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page" w:horzAnchor="page" w:tblpYSpec="top"/>
        <w:tblW w:w="0" w:type="auto"/>
        <w:tblLook w:val="04A0" w:firstRow="1" w:lastRow="0" w:firstColumn="1" w:lastColumn="0" w:noHBand="0" w:noVBand="1"/>
      </w:tblPr>
      <w:tblGrid>
        <w:gridCol w:w="1571"/>
        <w:gridCol w:w="607"/>
      </w:tblGrid>
      <w:tr w:rsidR="00BC4904" w:rsidRPr="003C2782" w14:paraId="42021B6B" w14:textId="77777777" w:rsidTr="00A553A7">
        <w:trPr>
          <w:trHeight w:val="1369"/>
        </w:trPr>
        <w:tc>
          <w:tcPr>
            <w:tcW w:w="1571" w:type="dxa"/>
            <w:tcBorders>
              <w:right w:val="single" w:sz="4" w:space="0" w:color="FFFFFF" w:themeColor="background1"/>
            </w:tcBorders>
            <w:shd w:val="clear" w:color="auto" w:fill="365F91" w:themeFill="accent1" w:themeFillShade="BF"/>
          </w:tcPr>
          <w:p w14:paraId="78DE3381" w14:textId="1D500A37" w:rsidR="00BC4904" w:rsidRPr="003C2782" w:rsidRDefault="00A553A7">
            <w:pPr>
              <w:rPr>
                <w:rFonts w:asciiTheme="minorHAnsi" w:hAnsiTheme="minorHAnsi" w:cstheme="minorHAnsi"/>
                <w:sz w:val="22"/>
                <w:szCs w:val="22"/>
              </w:rPr>
            </w:pPr>
            <w:r w:rsidRPr="003C2782">
              <w:rPr>
                <w:rFonts w:asciiTheme="minorHAnsi" w:hAnsiTheme="minorHAnsi" w:cstheme="minorHAnsi"/>
                <w:noProof/>
                <w:sz w:val="22"/>
                <w:szCs w:val="22"/>
              </w:rPr>
              <w:drawing>
                <wp:anchor distT="0" distB="0" distL="114300" distR="114300" simplePos="0" relativeHeight="251669504" behindDoc="0" locked="0" layoutInCell="1" allowOverlap="1" wp14:anchorId="62DF7583" wp14:editId="7526B19F">
                  <wp:simplePos x="0" y="0"/>
                  <wp:positionH relativeFrom="margin">
                    <wp:posOffset>114613</wp:posOffset>
                  </wp:positionH>
                  <wp:positionV relativeFrom="paragraph">
                    <wp:posOffset>229235</wp:posOffset>
                  </wp:positionV>
                  <wp:extent cx="676275" cy="1353185"/>
                  <wp:effectExtent l="0" t="0" r="952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1353185"/>
                          </a:xfrm>
                          <a:prstGeom prst="rect">
                            <a:avLst/>
                          </a:prstGeom>
                          <a:noFill/>
                          <a:ln>
                            <a:noFill/>
                          </a:ln>
                        </pic:spPr>
                      </pic:pic>
                    </a:graphicData>
                  </a:graphic>
                  <wp14:sizeRelH relativeFrom="page">
                    <wp14:pctWidth>0</wp14:pctWidth>
                  </wp14:sizeRelH>
                  <wp14:sizeRelV relativeFrom="page">
                    <wp14:pctHeight>0</wp14:pctHeight>
                  </wp14:sizeRelV>
                </wp:anchor>
              </w:drawing>
            </w:r>
          </w:p>
        </w:tc>
        <w:sdt>
          <w:sdtPr>
            <w:rPr>
              <w:rFonts w:eastAsiaTheme="majorEastAsia" w:cstheme="minorHAnsi"/>
              <w:b/>
              <w:bCs/>
              <w:color w:val="FFFFFF" w:themeColor="background1"/>
            </w:rPr>
            <w:alias w:val="Year"/>
            <w:id w:val="15676118"/>
            <w:showingPlcHdr/>
            <w:dataBinding w:prefixMappings="xmlns:ns0='http://schemas.microsoft.com/office/2006/coverPageProps'" w:xpath="/ns0:CoverPageProperties[1]/ns0:PublishDate[1]" w:storeItemID="{55AF091B-3C7A-41E3-B477-F2FDAA23CFDA}"/>
            <w:date w:fullDate="2018-07-15T00:00:00Z">
              <w:dateFormat w:val="yyyy"/>
              <w:lid w:val="en-US"/>
              <w:storeMappedDataAs w:val="dateTime"/>
              <w:calendar w:val="gregorian"/>
            </w:date>
          </w:sdtPr>
          <w:sdtContent>
            <w:tc>
              <w:tcPr>
                <w:tcW w:w="607" w:type="dxa"/>
                <w:tcBorders>
                  <w:left w:val="single" w:sz="4" w:space="0" w:color="FFFFFF" w:themeColor="background1"/>
                </w:tcBorders>
                <w:shd w:val="clear" w:color="auto" w:fill="365F91" w:themeFill="accent1" w:themeFillShade="BF"/>
                <w:vAlign w:val="bottom"/>
              </w:tcPr>
              <w:p w14:paraId="7F6ADF36" w14:textId="529C746D" w:rsidR="00BC4904" w:rsidRPr="003C2782" w:rsidRDefault="006568EC" w:rsidP="00BC4904">
                <w:pPr>
                  <w:pStyle w:val="NoSpacing"/>
                  <w:rPr>
                    <w:rFonts w:eastAsiaTheme="majorEastAsia" w:cstheme="minorHAnsi"/>
                    <w:b/>
                    <w:bCs/>
                    <w:color w:val="FFFFFF" w:themeColor="background1"/>
                  </w:rPr>
                </w:pPr>
                <w:r w:rsidRPr="003C2782">
                  <w:rPr>
                    <w:rFonts w:eastAsiaTheme="majorEastAsia" w:cstheme="minorHAnsi"/>
                    <w:b/>
                    <w:bCs/>
                    <w:color w:val="FFFFFF" w:themeColor="background1"/>
                  </w:rPr>
                  <w:t xml:space="preserve">     </w:t>
                </w:r>
              </w:p>
            </w:tc>
          </w:sdtContent>
        </w:sdt>
      </w:tr>
      <w:tr w:rsidR="00BC4904" w:rsidRPr="003C2782" w14:paraId="3BF88AE5" w14:textId="77777777" w:rsidTr="00A553A7">
        <w:trPr>
          <w:trHeight w:val="2739"/>
        </w:trPr>
        <w:tc>
          <w:tcPr>
            <w:tcW w:w="1571" w:type="dxa"/>
            <w:tcBorders>
              <w:right w:val="single" w:sz="4" w:space="0" w:color="000000" w:themeColor="text1"/>
            </w:tcBorders>
          </w:tcPr>
          <w:p w14:paraId="65E2BB00" w14:textId="18D7792A" w:rsidR="00BC4904" w:rsidRPr="003C2782" w:rsidRDefault="00BC4904">
            <w:pPr>
              <w:rPr>
                <w:rFonts w:asciiTheme="minorHAnsi" w:hAnsiTheme="minorHAnsi" w:cstheme="minorHAnsi"/>
                <w:sz w:val="22"/>
                <w:szCs w:val="22"/>
              </w:rPr>
            </w:pPr>
          </w:p>
        </w:tc>
        <w:tc>
          <w:tcPr>
            <w:tcW w:w="607" w:type="dxa"/>
            <w:tcBorders>
              <w:left w:val="single" w:sz="4" w:space="0" w:color="000000" w:themeColor="text1"/>
            </w:tcBorders>
            <w:vAlign w:val="center"/>
          </w:tcPr>
          <w:p w14:paraId="499725F9" w14:textId="1C255ECA" w:rsidR="00BC4904" w:rsidRPr="003C2782" w:rsidRDefault="00BC4904">
            <w:pPr>
              <w:pStyle w:val="NoSpacing"/>
              <w:rPr>
                <w:rFonts w:cstheme="minorHAnsi"/>
                <w:color w:val="76923C" w:themeColor="accent3" w:themeShade="BF"/>
              </w:rPr>
            </w:pPr>
          </w:p>
          <w:p w14:paraId="667F304E" w14:textId="7BAD84B9" w:rsidR="008F7186" w:rsidRPr="003C2782" w:rsidRDefault="008F7186">
            <w:pPr>
              <w:pStyle w:val="NoSpacing"/>
              <w:rPr>
                <w:rFonts w:cstheme="minorHAnsi"/>
                <w:color w:val="76923C" w:themeColor="accent3" w:themeShade="BF"/>
              </w:rPr>
            </w:pPr>
          </w:p>
          <w:p w14:paraId="5B8FF00A" w14:textId="17A43122" w:rsidR="008F7186" w:rsidRPr="003C2782" w:rsidRDefault="008F7186" w:rsidP="00B60FA3">
            <w:pPr>
              <w:pStyle w:val="NoSpacing"/>
              <w:rPr>
                <w:rFonts w:cstheme="minorHAnsi"/>
                <w:color w:val="76923C" w:themeColor="accent3" w:themeShade="BF"/>
              </w:rPr>
            </w:pPr>
          </w:p>
        </w:tc>
      </w:tr>
    </w:tbl>
    <w:p w14:paraId="4A88EAAF" w14:textId="51FDA1E3" w:rsidR="58CF3EE6" w:rsidRPr="003C2782" w:rsidRDefault="58CF3EE6">
      <w:pPr>
        <w:rPr>
          <w:rFonts w:asciiTheme="minorHAnsi" w:hAnsiTheme="minorHAnsi" w:cstheme="minorHAnsi"/>
          <w:sz w:val="22"/>
          <w:szCs w:val="22"/>
        </w:rPr>
      </w:pPr>
    </w:p>
    <w:p w14:paraId="48F5562C" w14:textId="63B6079D" w:rsidR="00BC4904" w:rsidRPr="003C2782" w:rsidRDefault="00BC4904">
      <w:pPr>
        <w:rPr>
          <w:rFonts w:asciiTheme="minorHAnsi" w:hAnsiTheme="minorHAnsi" w:cstheme="minorHAnsi"/>
          <w:color w:val="00B0F0"/>
          <w:sz w:val="22"/>
          <w:szCs w:val="22"/>
        </w:rPr>
      </w:pPr>
    </w:p>
    <w:p w14:paraId="06F7ADCE" w14:textId="06F6BEEB" w:rsidR="00BC4904" w:rsidRPr="003C2782" w:rsidRDefault="00BC4904">
      <w:pPr>
        <w:rPr>
          <w:rFonts w:asciiTheme="minorHAnsi" w:hAnsiTheme="minorHAnsi" w:cstheme="minorHAnsi"/>
          <w:color w:val="00B0F0"/>
          <w:sz w:val="22"/>
          <w:szCs w:val="22"/>
        </w:rPr>
      </w:pPr>
    </w:p>
    <w:p w14:paraId="2769A0DF" w14:textId="3FAC5C35" w:rsidR="00BC4904" w:rsidRPr="003C2782" w:rsidRDefault="00BC4904">
      <w:pPr>
        <w:rPr>
          <w:rFonts w:asciiTheme="minorHAnsi" w:hAnsiTheme="minorHAnsi" w:cstheme="minorHAnsi"/>
          <w:color w:val="00B0F0"/>
          <w:sz w:val="22"/>
          <w:szCs w:val="22"/>
        </w:rPr>
      </w:pPr>
    </w:p>
    <w:tbl>
      <w:tblPr>
        <w:tblpPr w:leftFromText="187" w:rightFromText="187" w:horzAnchor="margin" w:tblpXSpec="center" w:tblpYSpec="bottom"/>
        <w:tblW w:w="5000" w:type="pct"/>
        <w:tblLook w:val="04A0" w:firstRow="1" w:lastRow="0" w:firstColumn="1" w:lastColumn="0" w:noHBand="0" w:noVBand="1"/>
      </w:tblPr>
      <w:tblGrid>
        <w:gridCol w:w="9360"/>
      </w:tblGrid>
      <w:tr w:rsidR="00081746" w:rsidRPr="003C2782" w14:paraId="04F0914A" w14:textId="77777777" w:rsidTr="58CF3EE6">
        <w:tc>
          <w:tcPr>
            <w:tcW w:w="0" w:type="auto"/>
          </w:tcPr>
          <w:p w14:paraId="7FD762A7" w14:textId="2286F824" w:rsidR="00081746" w:rsidRPr="003C2782" w:rsidRDefault="00000000" w:rsidP="00323DBC">
            <w:pPr>
              <w:pStyle w:val="NoSpacing"/>
              <w:rPr>
                <w:rFonts w:cstheme="minorHAnsi"/>
                <w:b/>
                <w:bCs/>
                <w:caps/>
                <w:color w:val="00B0F0"/>
              </w:rPr>
            </w:pPr>
            <w:sdt>
              <w:sdtPr>
                <w:rPr>
                  <w:rFonts w:cstheme="minorHAnsi"/>
                  <w:b/>
                  <w:bCs/>
                  <w:caps/>
                  <w:color w:val="365F91" w:themeColor="accent1" w:themeShade="BF"/>
                  <w:sz w:val="72"/>
                  <w:szCs w:val="72"/>
                  <w:shd w:val="clear" w:color="auto" w:fill="E6E6E6"/>
                </w:rPr>
                <w:alias w:val="Title"/>
                <w:id w:val="15676137"/>
                <w:dataBinding w:prefixMappings="xmlns:ns0='http://schemas.openxmlformats.org/package/2006/metadata/core-properties' xmlns:ns1='http://purl.org/dc/elements/1.1/'" w:xpath="/ns0:coreProperties[1]/ns1:title[1]" w:storeItemID="{6C3C8BC8-F283-45AE-878A-BAB7291924A1}"/>
                <w:text/>
              </w:sdtPr>
              <w:sdtContent>
                <w:r w:rsidR="004E5AF0" w:rsidRPr="003C2782">
                  <w:rPr>
                    <w:rFonts w:cstheme="minorHAnsi"/>
                    <w:b/>
                    <w:bCs/>
                    <w:caps/>
                    <w:color w:val="365F91" w:themeColor="accent1" w:themeShade="BF"/>
                    <w:sz w:val="72"/>
                    <w:szCs w:val="72"/>
                  </w:rPr>
                  <w:t xml:space="preserve">NCCSP </w:t>
                </w:r>
                <w:r w:rsidR="00FB0D44" w:rsidRPr="003C2782">
                  <w:rPr>
                    <w:rFonts w:cstheme="minorHAnsi"/>
                    <w:b/>
                    <w:bCs/>
                    <w:caps/>
                    <w:color w:val="365F91" w:themeColor="accent1" w:themeShade="BF"/>
                    <w:sz w:val="72"/>
                    <w:szCs w:val="72"/>
                  </w:rPr>
                  <w:t>–</w:t>
                </w:r>
                <w:r w:rsidR="00C25387" w:rsidRPr="003C2782">
                  <w:rPr>
                    <w:rFonts w:cstheme="minorHAnsi"/>
                    <w:b/>
                    <w:bCs/>
                    <w:caps/>
                    <w:color w:val="365F91" w:themeColor="accent1" w:themeShade="BF"/>
                    <w:sz w:val="72"/>
                    <w:szCs w:val="72"/>
                  </w:rPr>
                  <w:t xml:space="preserve"> </w:t>
                </w:r>
                <w:r w:rsidR="00FB0D44" w:rsidRPr="003C2782">
                  <w:rPr>
                    <w:rFonts w:cstheme="minorHAnsi"/>
                    <w:b/>
                    <w:bCs/>
                    <w:caps/>
                    <w:color w:val="365F91" w:themeColor="accent1" w:themeShade="BF"/>
                    <w:sz w:val="72"/>
                    <w:szCs w:val="72"/>
                  </w:rPr>
                  <w:t>M</w:t>
                </w:r>
                <w:r w:rsidR="009E74E0" w:rsidRPr="003C2782">
                  <w:rPr>
                    <w:rFonts w:cstheme="minorHAnsi"/>
                    <w:b/>
                    <w:bCs/>
                    <w:caps/>
                    <w:color w:val="365F91" w:themeColor="accent1" w:themeShade="BF"/>
                    <w:sz w:val="72"/>
                    <w:szCs w:val="72"/>
                  </w:rPr>
                  <w:t>ONitoring &amp; Evaluation</w:t>
                </w:r>
                <w:r w:rsidR="00FB0D44" w:rsidRPr="003C2782">
                  <w:rPr>
                    <w:rFonts w:cstheme="minorHAnsi"/>
                    <w:b/>
                    <w:bCs/>
                    <w:caps/>
                    <w:color w:val="365F91" w:themeColor="accent1" w:themeShade="BF"/>
                    <w:sz w:val="72"/>
                    <w:szCs w:val="72"/>
                  </w:rPr>
                  <w:t xml:space="preserve"> GUIDELINE</w:t>
                </w:r>
              </w:sdtContent>
            </w:sdt>
          </w:p>
        </w:tc>
      </w:tr>
      <w:tr w:rsidR="00081746" w:rsidRPr="003C2782" w14:paraId="25B55594" w14:textId="77777777" w:rsidTr="58CF3EE6">
        <w:sdt>
          <w:sdtPr>
            <w:rPr>
              <w:rFonts w:cstheme="minorHAnsi"/>
              <w:color w:val="365F91" w:themeColor="accent1" w:themeShade="BF"/>
              <w:shd w:val="clear" w:color="auto" w:fill="E6E6E6"/>
            </w:rPr>
            <w:alias w:val="Abstract"/>
            <w:id w:val="15676143"/>
            <w:dataBinding w:prefixMappings="xmlns:ns0='http://schemas.microsoft.com/office/2006/coverPageProps'" w:xpath="/ns0:CoverPageProperties[1]/ns0:Abstract[1]" w:storeItemID="{55AF091B-3C7A-41E3-B477-F2FDAA23CFDA}"/>
            <w:text/>
          </w:sdtPr>
          <w:sdtContent>
            <w:tc>
              <w:tcPr>
                <w:tcW w:w="0" w:type="auto"/>
              </w:tcPr>
              <w:p w14:paraId="1C0277A9" w14:textId="15DCC0BA" w:rsidR="00081746" w:rsidRPr="003C2782" w:rsidRDefault="00B43AEF" w:rsidP="00323DBC">
                <w:pPr>
                  <w:pStyle w:val="NoSpacing"/>
                  <w:jc w:val="both"/>
                  <w:rPr>
                    <w:rFonts w:cstheme="minorHAnsi"/>
                    <w:color w:val="00B0F0"/>
                  </w:rPr>
                </w:pPr>
                <w:r w:rsidRPr="003C2782">
                  <w:rPr>
                    <w:rFonts w:cstheme="minorHAnsi"/>
                    <w:color w:val="365F91" w:themeColor="accent1" w:themeShade="BF"/>
                  </w:rPr>
                  <w:t xml:space="preserve">This document outlines key Monitoring and Evaluation (M&amp;E) principles applied in the M&amp;E framework of </w:t>
                </w:r>
                <w:r w:rsidR="004E5AF0" w:rsidRPr="003C2782">
                  <w:rPr>
                    <w:rFonts w:cstheme="minorHAnsi"/>
                    <w:color w:val="365F91" w:themeColor="accent1" w:themeShade="BF"/>
                  </w:rPr>
                  <w:t>UNDP</w:t>
                </w:r>
                <w:r w:rsidRPr="003C2782">
                  <w:rPr>
                    <w:rFonts w:cstheme="minorHAnsi"/>
                    <w:color w:val="365F91" w:themeColor="accent1" w:themeShade="BF"/>
                  </w:rPr>
                  <w:t xml:space="preserve"> Afghanistan</w:t>
                </w:r>
                <w:r w:rsidR="004E5AF0" w:rsidRPr="003C2782">
                  <w:rPr>
                    <w:rFonts w:cstheme="minorHAnsi"/>
                    <w:color w:val="365F91" w:themeColor="accent1" w:themeShade="BF"/>
                  </w:rPr>
                  <w:t xml:space="preserve"> and in line with the World Bank M&amp;E guidelines</w:t>
                </w:r>
                <w:r w:rsidRPr="003C2782">
                  <w:rPr>
                    <w:rFonts w:cstheme="minorHAnsi"/>
                    <w:color w:val="365F91" w:themeColor="accent1" w:themeShade="BF"/>
                  </w:rPr>
                  <w:t>. It aims to provide all staff involved with practical guidance on the use of methods and tools to ensure mutual accountability and learning take place while PLACES’s results and best practices are captured and shared.</w:t>
                </w:r>
              </w:p>
            </w:tc>
          </w:sdtContent>
        </w:sdt>
      </w:tr>
    </w:tbl>
    <w:p w14:paraId="120B55E4" w14:textId="63FD1875" w:rsidR="58CF3EE6" w:rsidRPr="003C2782" w:rsidRDefault="58CF3EE6">
      <w:pPr>
        <w:rPr>
          <w:rFonts w:asciiTheme="minorHAnsi" w:hAnsiTheme="minorHAnsi" w:cstheme="minorHAnsi"/>
          <w:sz w:val="22"/>
          <w:szCs w:val="22"/>
        </w:rPr>
      </w:pPr>
    </w:p>
    <w:p w14:paraId="3D9934D1" w14:textId="6B22407B" w:rsidR="58CF3EE6" w:rsidRPr="003C2782" w:rsidRDefault="58CF3EE6">
      <w:pPr>
        <w:rPr>
          <w:rFonts w:asciiTheme="minorHAnsi" w:hAnsiTheme="minorHAnsi" w:cstheme="minorHAnsi"/>
          <w:sz w:val="22"/>
          <w:szCs w:val="22"/>
        </w:rPr>
      </w:pPr>
    </w:p>
    <w:p w14:paraId="45D1539B" w14:textId="1C109BDB" w:rsidR="003A4140" w:rsidRPr="003C2782" w:rsidRDefault="00B74CA2">
      <w:pPr>
        <w:rPr>
          <w:rFonts w:asciiTheme="minorHAnsi" w:hAnsiTheme="minorHAnsi" w:cstheme="minorHAnsi"/>
          <w:sz w:val="22"/>
          <w:szCs w:val="22"/>
        </w:rPr>
      </w:pPr>
      <w:r w:rsidRPr="003C2782">
        <w:rPr>
          <w:rFonts w:asciiTheme="minorHAnsi" w:hAnsiTheme="minorHAnsi" w:cstheme="minorHAnsi"/>
          <w:b/>
          <w:bCs/>
          <w:noProof/>
          <w:sz w:val="22"/>
          <w:szCs w:val="22"/>
        </w:rPr>
        <w:drawing>
          <wp:anchor distT="0" distB="0" distL="114300" distR="114300" simplePos="0" relativeHeight="251670528" behindDoc="0" locked="0" layoutInCell="1" allowOverlap="1" wp14:anchorId="226CBFBB" wp14:editId="113385A1">
            <wp:simplePos x="0" y="0"/>
            <wp:positionH relativeFrom="margin">
              <wp:align>center</wp:align>
            </wp:positionH>
            <wp:positionV relativeFrom="paragraph">
              <wp:posOffset>810962</wp:posOffset>
            </wp:positionV>
            <wp:extent cx="4360462" cy="2481257"/>
            <wp:effectExtent l="57150" t="57150" r="307340" b="205105"/>
            <wp:wrapSquare wrapText="bothSides"/>
            <wp:docPr id="15762" name="Picture 15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60462" cy="2481257"/>
                    </a:xfrm>
                    <a:prstGeom prst="rect">
                      <a:avLst/>
                    </a:prstGeom>
                    <a:ln>
                      <a:noFill/>
                    </a:ln>
                    <a:effectLst>
                      <a:outerShdw blurRad="292100" dist="139700" dir="2700000" algn="tl" rotWithShape="0">
                        <a:schemeClr val="tx2">
                          <a:lumMod val="50000"/>
                          <a:alpha val="28000"/>
                        </a:schemeClr>
                      </a:outerShdw>
                    </a:effectLst>
                  </pic:spPr>
                </pic:pic>
              </a:graphicData>
            </a:graphic>
            <wp14:sizeRelH relativeFrom="page">
              <wp14:pctWidth>0</wp14:pctWidth>
            </wp14:sizeRelH>
            <wp14:sizeRelV relativeFrom="page">
              <wp14:pctHeight>0</wp14:pctHeight>
            </wp14:sizeRelV>
          </wp:anchor>
        </w:drawing>
      </w:r>
      <w:r w:rsidR="00BC4904" w:rsidRPr="003C2782">
        <w:rPr>
          <w:rFonts w:asciiTheme="minorHAnsi" w:hAnsiTheme="minorHAnsi" w:cstheme="minorHAnsi"/>
          <w:b/>
          <w:bCs/>
          <w:sz w:val="22"/>
          <w:szCs w:val="22"/>
        </w:rPr>
        <w:br w:type="page"/>
      </w:r>
    </w:p>
    <w:p w14:paraId="62A07F74" w14:textId="77777777" w:rsidR="00492E9B" w:rsidRPr="003C2782" w:rsidRDefault="00492E9B" w:rsidP="00500F14">
      <w:pPr>
        <w:rPr>
          <w:rFonts w:asciiTheme="minorHAnsi" w:hAnsiTheme="minorHAnsi" w:cstheme="minorHAnsi"/>
          <w:sz w:val="22"/>
          <w:szCs w:val="22"/>
        </w:rPr>
      </w:pPr>
    </w:p>
    <w:sdt>
      <w:sdtPr>
        <w:rPr>
          <w:rFonts w:asciiTheme="minorHAnsi" w:eastAsiaTheme="minorHAnsi" w:hAnsiTheme="minorHAnsi" w:cstheme="minorHAnsi"/>
          <w:b w:val="0"/>
          <w:bCs w:val="0"/>
          <w:color w:val="auto"/>
          <w:sz w:val="22"/>
          <w:szCs w:val="22"/>
          <w:lang w:eastAsia="en-US"/>
        </w:rPr>
        <w:id w:val="1221303635"/>
        <w:docPartObj>
          <w:docPartGallery w:val="Table of Contents"/>
          <w:docPartUnique/>
        </w:docPartObj>
      </w:sdtPr>
      <w:sdtContent>
        <w:p w14:paraId="36227698" w14:textId="4523A671" w:rsidR="00B60FA3" w:rsidRPr="003C2782" w:rsidRDefault="00B60FA3" w:rsidP="3092B9FE">
          <w:pPr>
            <w:pStyle w:val="TOCHeading"/>
            <w:spacing w:before="60"/>
            <w:rPr>
              <w:rFonts w:asciiTheme="minorHAnsi" w:hAnsiTheme="minorHAnsi" w:cstheme="minorHAnsi"/>
              <w:sz w:val="22"/>
              <w:szCs w:val="22"/>
            </w:rPr>
          </w:pPr>
          <w:r w:rsidRPr="003C2782">
            <w:rPr>
              <w:rFonts w:asciiTheme="minorHAnsi" w:hAnsiTheme="minorHAnsi" w:cstheme="minorHAnsi"/>
              <w:sz w:val="22"/>
              <w:szCs w:val="22"/>
            </w:rPr>
            <w:t>Table of Contents</w:t>
          </w:r>
        </w:p>
        <w:p w14:paraId="68110A87" w14:textId="1117AF9E" w:rsidR="00512BEA" w:rsidRPr="003C2782" w:rsidRDefault="009C63B5">
          <w:pPr>
            <w:pStyle w:val="TOC1"/>
            <w:rPr>
              <w:rFonts w:eastAsiaTheme="minorEastAsia" w:cstheme="minorHAnsi"/>
              <w:noProof/>
            </w:rPr>
          </w:pPr>
          <w:r w:rsidRPr="003C2782">
            <w:rPr>
              <w:rFonts w:cstheme="minorHAnsi"/>
            </w:rPr>
            <w:fldChar w:fldCharType="begin"/>
          </w:r>
          <w:r w:rsidR="00B60FA3" w:rsidRPr="003C2782">
            <w:rPr>
              <w:rFonts w:cstheme="minorHAnsi"/>
            </w:rPr>
            <w:instrText>TOC \o "1-3" \h \z \u</w:instrText>
          </w:r>
          <w:r w:rsidRPr="003C2782">
            <w:rPr>
              <w:rFonts w:cstheme="minorHAnsi"/>
            </w:rPr>
            <w:fldChar w:fldCharType="separate"/>
          </w:r>
          <w:hyperlink w:anchor="_Toc130885952" w:history="1">
            <w:r w:rsidR="00512BEA" w:rsidRPr="003C2782">
              <w:rPr>
                <w:rStyle w:val="Hyperlink"/>
                <w:rFonts w:cstheme="minorHAnsi"/>
                <w:noProof/>
              </w:rPr>
              <w:t>1.</w:t>
            </w:r>
            <w:r w:rsidR="00512BEA" w:rsidRPr="003C2782">
              <w:rPr>
                <w:rFonts w:eastAsiaTheme="minorEastAsia" w:cstheme="minorHAnsi"/>
                <w:noProof/>
              </w:rPr>
              <w:tab/>
            </w:r>
            <w:r w:rsidR="00512BEA" w:rsidRPr="003C2782">
              <w:rPr>
                <w:rStyle w:val="Hyperlink"/>
                <w:rFonts w:cstheme="minorHAnsi"/>
                <w:noProof/>
              </w:rPr>
              <w:t>Introduction and Objectives</w:t>
            </w:r>
            <w:r w:rsidR="00512BEA" w:rsidRPr="003C2782">
              <w:rPr>
                <w:rFonts w:cstheme="minorHAnsi"/>
                <w:noProof/>
                <w:webHidden/>
              </w:rPr>
              <w:tab/>
            </w:r>
            <w:r w:rsidR="00512BEA" w:rsidRPr="003C2782">
              <w:rPr>
                <w:rFonts w:cstheme="minorHAnsi"/>
                <w:noProof/>
                <w:webHidden/>
              </w:rPr>
              <w:fldChar w:fldCharType="begin"/>
            </w:r>
            <w:r w:rsidR="00512BEA" w:rsidRPr="003C2782">
              <w:rPr>
                <w:rFonts w:cstheme="minorHAnsi"/>
                <w:noProof/>
                <w:webHidden/>
              </w:rPr>
              <w:instrText xml:space="preserve"> PAGEREF _Toc130885952 \h </w:instrText>
            </w:r>
            <w:r w:rsidR="00512BEA" w:rsidRPr="003C2782">
              <w:rPr>
                <w:rFonts w:cstheme="minorHAnsi"/>
                <w:noProof/>
                <w:webHidden/>
              </w:rPr>
            </w:r>
            <w:r w:rsidR="00512BEA" w:rsidRPr="003C2782">
              <w:rPr>
                <w:rFonts w:cstheme="minorHAnsi"/>
                <w:noProof/>
                <w:webHidden/>
              </w:rPr>
              <w:fldChar w:fldCharType="separate"/>
            </w:r>
            <w:r w:rsidR="00512BEA" w:rsidRPr="003C2782">
              <w:rPr>
                <w:rFonts w:cstheme="minorHAnsi"/>
                <w:noProof/>
                <w:webHidden/>
              </w:rPr>
              <w:t>3</w:t>
            </w:r>
            <w:r w:rsidR="00512BEA" w:rsidRPr="003C2782">
              <w:rPr>
                <w:rFonts w:cstheme="minorHAnsi"/>
                <w:noProof/>
                <w:webHidden/>
              </w:rPr>
              <w:fldChar w:fldCharType="end"/>
            </w:r>
          </w:hyperlink>
        </w:p>
        <w:p w14:paraId="70CDD334" w14:textId="025E57B9" w:rsidR="00512BEA" w:rsidRPr="003C2782" w:rsidRDefault="00000000" w:rsidP="00512BEA">
          <w:pPr>
            <w:pStyle w:val="TOC2"/>
            <w:spacing w:line="240" w:lineRule="auto"/>
            <w:rPr>
              <w:rFonts w:eastAsiaTheme="minorEastAsia" w:cstheme="minorHAnsi"/>
              <w:noProof/>
            </w:rPr>
          </w:pPr>
          <w:hyperlink w:anchor="_Toc130885953" w:history="1">
            <w:r w:rsidR="00512BEA" w:rsidRPr="003C2782">
              <w:rPr>
                <w:rStyle w:val="Hyperlink"/>
                <w:rFonts w:cstheme="minorHAnsi"/>
                <w:noProof/>
              </w:rPr>
              <w:t>1.1.</w:t>
            </w:r>
            <w:r w:rsidR="00512BEA" w:rsidRPr="003C2782">
              <w:rPr>
                <w:rFonts w:eastAsiaTheme="minorEastAsia" w:cstheme="minorHAnsi"/>
                <w:noProof/>
              </w:rPr>
              <w:tab/>
            </w:r>
            <w:r w:rsidR="00512BEA" w:rsidRPr="003C2782">
              <w:rPr>
                <w:rStyle w:val="Hyperlink"/>
                <w:rFonts w:cstheme="minorHAnsi"/>
                <w:noProof/>
              </w:rPr>
              <w:t>Project Background</w:t>
            </w:r>
            <w:r w:rsidR="00512BEA" w:rsidRPr="003C2782">
              <w:rPr>
                <w:rFonts w:cstheme="minorHAnsi"/>
                <w:noProof/>
                <w:webHidden/>
              </w:rPr>
              <w:tab/>
            </w:r>
            <w:r w:rsidR="00512BEA" w:rsidRPr="003C2782">
              <w:rPr>
                <w:rFonts w:cstheme="minorHAnsi"/>
                <w:noProof/>
                <w:webHidden/>
              </w:rPr>
              <w:fldChar w:fldCharType="begin"/>
            </w:r>
            <w:r w:rsidR="00512BEA" w:rsidRPr="003C2782">
              <w:rPr>
                <w:rFonts w:cstheme="minorHAnsi"/>
                <w:noProof/>
                <w:webHidden/>
              </w:rPr>
              <w:instrText xml:space="preserve"> PAGEREF _Toc130885953 \h </w:instrText>
            </w:r>
            <w:r w:rsidR="00512BEA" w:rsidRPr="003C2782">
              <w:rPr>
                <w:rFonts w:cstheme="minorHAnsi"/>
                <w:noProof/>
                <w:webHidden/>
              </w:rPr>
            </w:r>
            <w:r w:rsidR="00512BEA" w:rsidRPr="003C2782">
              <w:rPr>
                <w:rFonts w:cstheme="minorHAnsi"/>
                <w:noProof/>
                <w:webHidden/>
              </w:rPr>
              <w:fldChar w:fldCharType="separate"/>
            </w:r>
            <w:r w:rsidR="00512BEA" w:rsidRPr="003C2782">
              <w:rPr>
                <w:rFonts w:cstheme="minorHAnsi"/>
                <w:noProof/>
                <w:webHidden/>
              </w:rPr>
              <w:t>3</w:t>
            </w:r>
            <w:r w:rsidR="00512BEA" w:rsidRPr="003C2782">
              <w:rPr>
                <w:rFonts w:cstheme="minorHAnsi"/>
                <w:noProof/>
                <w:webHidden/>
              </w:rPr>
              <w:fldChar w:fldCharType="end"/>
            </w:r>
          </w:hyperlink>
        </w:p>
        <w:p w14:paraId="232C5CE4" w14:textId="01B03A14" w:rsidR="00512BEA" w:rsidRPr="003C2782" w:rsidRDefault="00000000" w:rsidP="00512BEA">
          <w:pPr>
            <w:pStyle w:val="TOC2"/>
            <w:spacing w:line="240" w:lineRule="auto"/>
            <w:rPr>
              <w:rFonts w:eastAsiaTheme="minorEastAsia" w:cstheme="minorHAnsi"/>
              <w:noProof/>
            </w:rPr>
          </w:pPr>
          <w:hyperlink w:anchor="_Toc130885954" w:history="1">
            <w:r w:rsidR="00512BEA" w:rsidRPr="003C2782">
              <w:rPr>
                <w:rStyle w:val="Hyperlink"/>
                <w:rFonts w:cstheme="minorHAnsi"/>
                <w:noProof/>
              </w:rPr>
              <w:t>1.2.</w:t>
            </w:r>
            <w:r w:rsidR="00512BEA" w:rsidRPr="003C2782">
              <w:rPr>
                <w:rFonts w:eastAsiaTheme="minorEastAsia" w:cstheme="minorHAnsi"/>
                <w:noProof/>
              </w:rPr>
              <w:tab/>
            </w:r>
            <w:r w:rsidR="00512BEA" w:rsidRPr="003C2782">
              <w:rPr>
                <w:rStyle w:val="Hyperlink"/>
                <w:rFonts w:cstheme="minorHAnsi"/>
                <w:noProof/>
              </w:rPr>
              <w:t>Theory of Change</w:t>
            </w:r>
            <w:r w:rsidR="00512BEA" w:rsidRPr="003C2782">
              <w:rPr>
                <w:rFonts w:cstheme="minorHAnsi"/>
                <w:noProof/>
                <w:webHidden/>
              </w:rPr>
              <w:tab/>
            </w:r>
            <w:r w:rsidR="00512BEA" w:rsidRPr="003C2782">
              <w:rPr>
                <w:rFonts w:cstheme="minorHAnsi"/>
                <w:noProof/>
                <w:webHidden/>
              </w:rPr>
              <w:fldChar w:fldCharType="begin"/>
            </w:r>
            <w:r w:rsidR="00512BEA" w:rsidRPr="003C2782">
              <w:rPr>
                <w:rFonts w:cstheme="minorHAnsi"/>
                <w:noProof/>
                <w:webHidden/>
              </w:rPr>
              <w:instrText xml:space="preserve"> PAGEREF _Toc130885954 \h </w:instrText>
            </w:r>
            <w:r w:rsidR="00512BEA" w:rsidRPr="003C2782">
              <w:rPr>
                <w:rFonts w:cstheme="minorHAnsi"/>
                <w:noProof/>
                <w:webHidden/>
              </w:rPr>
            </w:r>
            <w:r w:rsidR="00512BEA" w:rsidRPr="003C2782">
              <w:rPr>
                <w:rFonts w:cstheme="minorHAnsi"/>
                <w:noProof/>
                <w:webHidden/>
              </w:rPr>
              <w:fldChar w:fldCharType="separate"/>
            </w:r>
            <w:r w:rsidR="00512BEA" w:rsidRPr="003C2782">
              <w:rPr>
                <w:rFonts w:cstheme="minorHAnsi"/>
                <w:noProof/>
                <w:webHidden/>
              </w:rPr>
              <w:t>4</w:t>
            </w:r>
            <w:r w:rsidR="00512BEA" w:rsidRPr="003C2782">
              <w:rPr>
                <w:rFonts w:cstheme="minorHAnsi"/>
                <w:noProof/>
                <w:webHidden/>
              </w:rPr>
              <w:fldChar w:fldCharType="end"/>
            </w:r>
          </w:hyperlink>
        </w:p>
        <w:p w14:paraId="77F458FD" w14:textId="44C3BA53" w:rsidR="00512BEA" w:rsidRPr="003C2782" w:rsidRDefault="00000000" w:rsidP="00512BEA">
          <w:pPr>
            <w:pStyle w:val="TOC2"/>
            <w:spacing w:line="240" w:lineRule="auto"/>
            <w:rPr>
              <w:rFonts w:eastAsiaTheme="minorEastAsia" w:cstheme="minorHAnsi"/>
              <w:noProof/>
            </w:rPr>
          </w:pPr>
          <w:hyperlink w:anchor="_Toc130885955" w:history="1">
            <w:r w:rsidR="00512BEA" w:rsidRPr="003C2782">
              <w:rPr>
                <w:rStyle w:val="Hyperlink"/>
                <w:rFonts w:cstheme="minorHAnsi"/>
                <w:noProof/>
              </w:rPr>
              <w:t>1.3.</w:t>
            </w:r>
            <w:r w:rsidR="00512BEA" w:rsidRPr="003C2782">
              <w:rPr>
                <w:rFonts w:eastAsiaTheme="minorEastAsia" w:cstheme="minorHAnsi"/>
                <w:noProof/>
              </w:rPr>
              <w:tab/>
            </w:r>
            <w:r w:rsidR="00512BEA" w:rsidRPr="003C2782">
              <w:rPr>
                <w:rStyle w:val="Hyperlink"/>
                <w:rFonts w:cstheme="minorHAnsi"/>
                <w:noProof/>
              </w:rPr>
              <w:t>Program Design</w:t>
            </w:r>
            <w:r w:rsidR="00512BEA" w:rsidRPr="003C2782">
              <w:rPr>
                <w:rFonts w:cstheme="minorHAnsi"/>
                <w:noProof/>
                <w:webHidden/>
              </w:rPr>
              <w:tab/>
            </w:r>
            <w:r w:rsidR="00512BEA" w:rsidRPr="003C2782">
              <w:rPr>
                <w:rFonts w:cstheme="minorHAnsi"/>
                <w:noProof/>
                <w:webHidden/>
              </w:rPr>
              <w:fldChar w:fldCharType="begin"/>
            </w:r>
            <w:r w:rsidR="00512BEA" w:rsidRPr="003C2782">
              <w:rPr>
                <w:rFonts w:cstheme="minorHAnsi"/>
                <w:noProof/>
                <w:webHidden/>
              </w:rPr>
              <w:instrText xml:space="preserve"> PAGEREF _Toc130885955 \h </w:instrText>
            </w:r>
            <w:r w:rsidR="00512BEA" w:rsidRPr="003C2782">
              <w:rPr>
                <w:rFonts w:cstheme="minorHAnsi"/>
                <w:noProof/>
                <w:webHidden/>
              </w:rPr>
            </w:r>
            <w:r w:rsidR="00512BEA" w:rsidRPr="003C2782">
              <w:rPr>
                <w:rFonts w:cstheme="minorHAnsi"/>
                <w:noProof/>
                <w:webHidden/>
              </w:rPr>
              <w:fldChar w:fldCharType="separate"/>
            </w:r>
            <w:r w:rsidR="00512BEA" w:rsidRPr="003C2782">
              <w:rPr>
                <w:rFonts w:cstheme="minorHAnsi"/>
                <w:noProof/>
                <w:webHidden/>
              </w:rPr>
              <w:t>4</w:t>
            </w:r>
            <w:r w:rsidR="00512BEA" w:rsidRPr="003C2782">
              <w:rPr>
                <w:rFonts w:cstheme="minorHAnsi"/>
                <w:noProof/>
                <w:webHidden/>
              </w:rPr>
              <w:fldChar w:fldCharType="end"/>
            </w:r>
          </w:hyperlink>
        </w:p>
        <w:p w14:paraId="7406CAA8" w14:textId="36080EB6" w:rsidR="00512BEA" w:rsidRPr="003C2782" w:rsidRDefault="00000000" w:rsidP="00512BEA">
          <w:pPr>
            <w:pStyle w:val="TOC2"/>
            <w:spacing w:line="240" w:lineRule="auto"/>
            <w:rPr>
              <w:rFonts w:eastAsiaTheme="minorEastAsia" w:cstheme="minorHAnsi"/>
              <w:noProof/>
            </w:rPr>
          </w:pPr>
          <w:hyperlink w:anchor="_Toc130885956" w:history="1">
            <w:r w:rsidR="00512BEA" w:rsidRPr="003C2782">
              <w:rPr>
                <w:rStyle w:val="Hyperlink"/>
                <w:rFonts w:cstheme="minorHAnsi"/>
                <w:noProof/>
              </w:rPr>
              <w:t>1.4.</w:t>
            </w:r>
            <w:r w:rsidR="00512BEA" w:rsidRPr="003C2782">
              <w:rPr>
                <w:rFonts w:eastAsiaTheme="minorEastAsia" w:cstheme="minorHAnsi"/>
                <w:noProof/>
              </w:rPr>
              <w:tab/>
            </w:r>
            <w:r w:rsidR="00512BEA" w:rsidRPr="003C2782">
              <w:rPr>
                <w:rStyle w:val="Hyperlink"/>
                <w:rFonts w:cstheme="minorHAnsi"/>
                <w:noProof/>
              </w:rPr>
              <w:t>Monitoring &amp; Evaluation</w:t>
            </w:r>
            <w:r w:rsidR="00512BEA" w:rsidRPr="003C2782">
              <w:rPr>
                <w:rFonts w:cstheme="minorHAnsi"/>
                <w:noProof/>
                <w:webHidden/>
              </w:rPr>
              <w:tab/>
            </w:r>
            <w:r w:rsidR="00512BEA" w:rsidRPr="003C2782">
              <w:rPr>
                <w:rFonts w:cstheme="minorHAnsi"/>
                <w:noProof/>
                <w:webHidden/>
              </w:rPr>
              <w:fldChar w:fldCharType="begin"/>
            </w:r>
            <w:r w:rsidR="00512BEA" w:rsidRPr="003C2782">
              <w:rPr>
                <w:rFonts w:cstheme="minorHAnsi"/>
                <w:noProof/>
                <w:webHidden/>
              </w:rPr>
              <w:instrText xml:space="preserve"> PAGEREF _Toc130885956 \h </w:instrText>
            </w:r>
            <w:r w:rsidR="00512BEA" w:rsidRPr="003C2782">
              <w:rPr>
                <w:rFonts w:cstheme="minorHAnsi"/>
                <w:noProof/>
                <w:webHidden/>
              </w:rPr>
            </w:r>
            <w:r w:rsidR="00512BEA" w:rsidRPr="003C2782">
              <w:rPr>
                <w:rFonts w:cstheme="minorHAnsi"/>
                <w:noProof/>
                <w:webHidden/>
              </w:rPr>
              <w:fldChar w:fldCharType="separate"/>
            </w:r>
            <w:r w:rsidR="00512BEA" w:rsidRPr="003C2782">
              <w:rPr>
                <w:rFonts w:cstheme="minorHAnsi"/>
                <w:noProof/>
                <w:webHidden/>
              </w:rPr>
              <w:t>5</w:t>
            </w:r>
            <w:r w:rsidR="00512BEA" w:rsidRPr="003C2782">
              <w:rPr>
                <w:rFonts w:cstheme="minorHAnsi"/>
                <w:noProof/>
                <w:webHidden/>
              </w:rPr>
              <w:fldChar w:fldCharType="end"/>
            </w:r>
          </w:hyperlink>
        </w:p>
        <w:p w14:paraId="43998CD6" w14:textId="25BEC98A" w:rsidR="00512BEA" w:rsidRPr="003C2782" w:rsidRDefault="00000000" w:rsidP="00512BEA">
          <w:pPr>
            <w:pStyle w:val="TOC2"/>
            <w:spacing w:line="240" w:lineRule="auto"/>
            <w:rPr>
              <w:rFonts w:eastAsiaTheme="minorEastAsia" w:cstheme="minorHAnsi"/>
              <w:noProof/>
            </w:rPr>
          </w:pPr>
          <w:hyperlink w:anchor="_Toc130885957" w:history="1">
            <w:r w:rsidR="00512BEA" w:rsidRPr="003C2782">
              <w:rPr>
                <w:rStyle w:val="Hyperlink"/>
                <w:rFonts w:cstheme="minorHAnsi"/>
                <w:noProof/>
              </w:rPr>
              <w:t>1.5.</w:t>
            </w:r>
            <w:r w:rsidR="00512BEA" w:rsidRPr="003C2782">
              <w:rPr>
                <w:rFonts w:eastAsiaTheme="minorEastAsia" w:cstheme="minorHAnsi"/>
                <w:noProof/>
              </w:rPr>
              <w:tab/>
            </w:r>
            <w:r w:rsidR="00512BEA" w:rsidRPr="003C2782">
              <w:rPr>
                <w:rStyle w:val="Hyperlink"/>
                <w:rFonts w:cstheme="minorHAnsi"/>
                <w:noProof/>
              </w:rPr>
              <w:t>Overarching M&amp;E Principles</w:t>
            </w:r>
            <w:r w:rsidR="00512BEA" w:rsidRPr="003C2782">
              <w:rPr>
                <w:rFonts w:cstheme="minorHAnsi"/>
                <w:noProof/>
                <w:webHidden/>
              </w:rPr>
              <w:tab/>
            </w:r>
            <w:r w:rsidR="00512BEA" w:rsidRPr="003C2782">
              <w:rPr>
                <w:rFonts w:cstheme="minorHAnsi"/>
                <w:noProof/>
                <w:webHidden/>
              </w:rPr>
              <w:fldChar w:fldCharType="begin"/>
            </w:r>
            <w:r w:rsidR="00512BEA" w:rsidRPr="003C2782">
              <w:rPr>
                <w:rFonts w:cstheme="minorHAnsi"/>
                <w:noProof/>
                <w:webHidden/>
              </w:rPr>
              <w:instrText xml:space="preserve"> PAGEREF _Toc130885957 \h </w:instrText>
            </w:r>
            <w:r w:rsidR="00512BEA" w:rsidRPr="003C2782">
              <w:rPr>
                <w:rFonts w:cstheme="minorHAnsi"/>
                <w:noProof/>
                <w:webHidden/>
              </w:rPr>
            </w:r>
            <w:r w:rsidR="00512BEA" w:rsidRPr="003C2782">
              <w:rPr>
                <w:rFonts w:cstheme="minorHAnsi"/>
                <w:noProof/>
                <w:webHidden/>
              </w:rPr>
              <w:fldChar w:fldCharType="separate"/>
            </w:r>
            <w:r w:rsidR="00512BEA" w:rsidRPr="003C2782">
              <w:rPr>
                <w:rFonts w:cstheme="minorHAnsi"/>
                <w:noProof/>
                <w:webHidden/>
              </w:rPr>
              <w:t>5</w:t>
            </w:r>
            <w:r w:rsidR="00512BEA" w:rsidRPr="003C2782">
              <w:rPr>
                <w:rFonts w:cstheme="minorHAnsi"/>
                <w:noProof/>
                <w:webHidden/>
              </w:rPr>
              <w:fldChar w:fldCharType="end"/>
            </w:r>
          </w:hyperlink>
        </w:p>
        <w:p w14:paraId="74BCC6AE" w14:textId="2C4D7F24" w:rsidR="00512BEA" w:rsidRPr="003C2782" w:rsidRDefault="00000000" w:rsidP="00512BEA">
          <w:pPr>
            <w:pStyle w:val="TOC1"/>
            <w:spacing w:line="240" w:lineRule="auto"/>
            <w:rPr>
              <w:rFonts w:eastAsiaTheme="minorEastAsia" w:cstheme="minorHAnsi"/>
              <w:noProof/>
            </w:rPr>
          </w:pPr>
          <w:hyperlink w:anchor="_Toc130885958" w:history="1">
            <w:r w:rsidR="00512BEA" w:rsidRPr="003C2782">
              <w:rPr>
                <w:rStyle w:val="Hyperlink"/>
                <w:rFonts w:cstheme="minorHAnsi"/>
                <w:noProof/>
              </w:rPr>
              <w:t>1.5. Structure and Information Flow</w:t>
            </w:r>
            <w:r w:rsidR="00512BEA" w:rsidRPr="003C2782">
              <w:rPr>
                <w:rFonts w:cstheme="minorHAnsi"/>
                <w:noProof/>
                <w:webHidden/>
              </w:rPr>
              <w:tab/>
            </w:r>
            <w:r w:rsidR="00512BEA" w:rsidRPr="003C2782">
              <w:rPr>
                <w:rFonts w:cstheme="minorHAnsi"/>
                <w:noProof/>
                <w:webHidden/>
              </w:rPr>
              <w:fldChar w:fldCharType="begin"/>
            </w:r>
            <w:r w:rsidR="00512BEA" w:rsidRPr="003C2782">
              <w:rPr>
                <w:rFonts w:cstheme="minorHAnsi"/>
                <w:noProof/>
                <w:webHidden/>
              </w:rPr>
              <w:instrText xml:space="preserve"> PAGEREF _Toc130885958 \h </w:instrText>
            </w:r>
            <w:r w:rsidR="00512BEA" w:rsidRPr="003C2782">
              <w:rPr>
                <w:rFonts w:cstheme="minorHAnsi"/>
                <w:noProof/>
                <w:webHidden/>
              </w:rPr>
            </w:r>
            <w:r w:rsidR="00512BEA" w:rsidRPr="003C2782">
              <w:rPr>
                <w:rFonts w:cstheme="minorHAnsi"/>
                <w:noProof/>
                <w:webHidden/>
              </w:rPr>
              <w:fldChar w:fldCharType="separate"/>
            </w:r>
            <w:r w:rsidR="00512BEA" w:rsidRPr="003C2782">
              <w:rPr>
                <w:rFonts w:cstheme="minorHAnsi"/>
                <w:noProof/>
                <w:webHidden/>
              </w:rPr>
              <w:t>6</w:t>
            </w:r>
            <w:r w:rsidR="00512BEA" w:rsidRPr="003C2782">
              <w:rPr>
                <w:rFonts w:cstheme="minorHAnsi"/>
                <w:noProof/>
                <w:webHidden/>
              </w:rPr>
              <w:fldChar w:fldCharType="end"/>
            </w:r>
          </w:hyperlink>
        </w:p>
        <w:p w14:paraId="091EF25B" w14:textId="03F496CD" w:rsidR="00512BEA" w:rsidRPr="003C2782" w:rsidRDefault="00000000" w:rsidP="00512BEA">
          <w:pPr>
            <w:pStyle w:val="TOC1"/>
            <w:spacing w:line="240" w:lineRule="auto"/>
            <w:rPr>
              <w:rFonts w:eastAsiaTheme="minorEastAsia" w:cstheme="minorHAnsi"/>
              <w:noProof/>
            </w:rPr>
          </w:pPr>
          <w:hyperlink w:anchor="_Toc130885959" w:history="1">
            <w:r w:rsidR="00512BEA" w:rsidRPr="003C2782">
              <w:rPr>
                <w:rStyle w:val="Hyperlink"/>
                <w:rFonts w:cstheme="minorHAnsi"/>
                <w:noProof/>
              </w:rPr>
              <w:t>2.</w:t>
            </w:r>
            <w:r w:rsidR="00512BEA" w:rsidRPr="003C2782">
              <w:rPr>
                <w:rFonts w:eastAsiaTheme="minorEastAsia" w:cstheme="minorHAnsi"/>
                <w:noProof/>
              </w:rPr>
              <w:tab/>
            </w:r>
            <w:r w:rsidR="00512BEA" w:rsidRPr="003C2782">
              <w:rPr>
                <w:rStyle w:val="Hyperlink"/>
                <w:rFonts w:cstheme="minorHAnsi"/>
                <w:noProof/>
              </w:rPr>
              <w:t>Standard Operating Procedures for Monitoring, Analysis and Reporting on Program Activities</w:t>
            </w:r>
            <w:r w:rsidR="00512BEA" w:rsidRPr="003C2782">
              <w:rPr>
                <w:rFonts w:cstheme="minorHAnsi"/>
                <w:noProof/>
                <w:webHidden/>
              </w:rPr>
              <w:tab/>
            </w:r>
            <w:r w:rsidR="00512BEA" w:rsidRPr="003C2782">
              <w:rPr>
                <w:rFonts w:cstheme="minorHAnsi"/>
                <w:noProof/>
                <w:webHidden/>
              </w:rPr>
              <w:fldChar w:fldCharType="begin"/>
            </w:r>
            <w:r w:rsidR="00512BEA" w:rsidRPr="003C2782">
              <w:rPr>
                <w:rFonts w:cstheme="minorHAnsi"/>
                <w:noProof/>
                <w:webHidden/>
              </w:rPr>
              <w:instrText xml:space="preserve"> PAGEREF _Toc130885959 \h </w:instrText>
            </w:r>
            <w:r w:rsidR="00512BEA" w:rsidRPr="003C2782">
              <w:rPr>
                <w:rFonts w:cstheme="minorHAnsi"/>
                <w:noProof/>
                <w:webHidden/>
              </w:rPr>
            </w:r>
            <w:r w:rsidR="00512BEA" w:rsidRPr="003C2782">
              <w:rPr>
                <w:rFonts w:cstheme="minorHAnsi"/>
                <w:noProof/>
                <w:webHidden/>
              </w:rPr>
              <w:fldChar w:fldCharType="separate"/>
            </w:r>
            <w:r w:rsidR="00512BEA" w:rsidRPr="003C2782">
              <w:rPr>
                <w:rFonts w:cstheme="minorHAnsi"/>
                <w:noProof/>
                <w:webHidden/>
              </w:rPr>
              <w:t>8</w:t>
            </w:r>
            <w:r w:rsidR="00512BEA" w:rsidRPr="003C2782">
              <w:rPr>
                <w:rFonts w:cstheme="minorHAnsi"/>
                <w:noProof/>
                <w:webHidden/>
              </w:rPr>
              <w:fldChar w:fldCharType="end"/>
            </w:r>
          </w:hyperlink>
        </w:p>
        <w:p w14:paraId="03444B54" w14:textId="5ECFC026" w:rsidR="00512BEA" w:rsidRPr="003C2782" w:rsidRDefault="00000000" w:rsidP="00512BEA">
          <w:pPr>
            <w:pStyle w:val="TOC2"/>
            <w:spacing w:line="240" w:lineRule="auto"/>
            <w:rPr>
              <w:rFonts w:eastAsiaTheme="minorEastAsia" w:cstheme="minorHAnsi"/>
              <w:noProof/>
            </w:rPr>
          </w:pPr>
          <w:hyperlink w:anchor="_Toc130885960" w:history="1">
            <w:r w:rsidR="00512BEA" w:rsidRPr="003C2782">
              <w:rPr>
                <w:rStyle w:val="Hyperlink"/>
                <w:rFonts w:cstheme="minorHAnsi"/>
                <w:noProof/>
              </w:rPr>
              <w:t>2.1. Management of the M&amp;E System</w:t>
            </w:r>
            <w:r w:rsidR="00512BEA" w:rsidRPr="003C2782">
              <w:rPr>
                <w:rFonts w:cstheme="minorHAnsi"/>
                <w:noProof/>
                <w:webHidden/>
              </w:rPr>
              <w:tab/>
            </w:r>
            <w:r w:rsidR="00512BEA" w:rsidRPr="003C2782">
              <w:rPr>
                <w:rFonts w:cstheme="minorHAnsi"/>
                <w:noProof/>
                <w:webHidden/>
              </w:rPr>
              <w:fldChar w:fldCharType="begin"/>
            </w:r>
            <w:r w:rsidR="00512BEA" w:rsidRPr="003C2782">
              <w:rPr>
                <w:rFonts w:cstheme="minorHAnsi"/>
                <w:noProof/>
                <w:webHidden/>
              </w:rPr>
              <w:instrText xml:space="preserve"> PAGEREF _Toc130885960 \h </w:instrText>
            </w:r>
            <w:r w:rsidR="00512BEA" w:rsidRPr="003C2782">
              <w:rPr>
                <w:rFonts w:cstheme="minorHAnsi"/>
                <w:noProof/>
                <w:webHidden/>
              </w:rPr>
            </w:r>
            <w:r w:rsidR="00512BEA" w:rsidRPr="003C2782">
              <w:rPr>
                <w:rFonts w:cstheme="minorHAnsi"/>
                <w:noProof/>
                <w:webHidden/>
              </w:rPr>
              <w:fldChar w:fldCharType="separate"/>
            </w:r>
            <w:r w:rsidR="00512BEA" w:rsidRPr="003C2782">
              <w:rPr>
                <w:rFonts w:cstheme="minorHAnsi"/>
                <w:noProof/>
                <w:webHidden/>
              </w:rPr>
              <w:t>8</w:t>
            </w:r>
            <w:r w:rsidR="00512BEA" w:rsidRPr="003C2782">
              <w:rPr>
                <w:rFonts w:cstheme="minorHAnsi"/>
                <w:noProof/>
                <w:webHidden/>
              </w:rPr>
              <w:fldChar w:fldCharType="end"/>
            </w:r>
          </w:hyperlink>
        </w:p>
        <w:p w14:paraId="6E0A86D1" w14:textId="61C3C5F9" w:rsidR="00512BEA" w:rsidRPr="003C2782" w:rsidRDefault="00000000" w:rsidP="00512BEA">
          <w:pPr>
            <w:pStyle w:val="TOC2"/>
            <w:spacing w:line="240" w:lineRule="auto"/>
            <w:rPr>
              <w:rFonts w:eastAsiaTheme="minorEastAsia" w:cstheme="minorHAnsi"/>
              <w:noProof/>
            </w:rPr>
          </w:pPr>
          <w:hyperlink w:anchor="_Toc130885961" w:history="1">
            <w:r w:rsidR="00512BEA" w:rsidRPr="003C2782">
              <w:rPr>
                <w:rStyle w:val="Hyperlink"/>
                <w:rFonts w:cstheme="minorHAnsi"/>
                <w:noProof/>
              </w:rPr>
              <w:t>2.2. Implementation and Results Monitoring and Reporting</w:t>
            </w:r>
            <w:r w:rsidR="00512BEA" w:rsidRPr="003C2782">
              <w:rPr>
                <w:rFonts w:cstheme="minorHAnsi"/>
                <w:noProof/>
                <w:webHidden/>
              </w:rPr>
              <w:tab/>
            </w:r>
            <w:r w:rsidR="00512BEA" w:rsidRPr="003C2782">
              <w:rPr>
                <w:rFonts w:cstheme="minorHAnsi"/>
                <w:noProof/>
                <w:webHidden/>
              </w:rPr>
              <w:fldChar w:fldCharType="begin"/>
            </w:r>
            <w:r w:rsidR="00512BEA" w:rsidRPr="003C2782">
              <w:rPr>
                <w:rFonts w:cstheme="minorHAnsi"/>
                <w:noProof/>
                <w:webHidden/>
              </w:rPr>
              <w:instrText xml:space="preserve"> PAGEREF _Toc130885961 \h </w:instrText>
            </w:r>
            <w:r w:rsidR="00512BEA" w:rsidRPr="003C2782">
              <w:rPr>
                <w:rFonts w:cstheme="minorHAnsi"/>
                <w:noProof/>
                <w:webHidden/>
              </w:rPr>
            </w:r>
            <w:r w:rsidR="00512BEA" w:rsidRPr="003C2782">
              <w:rPr>
                <w:rFonts w:cstheme="minorHAnsi"/>
                <w:noProof/>
                <w:webHidden/>
              </w:rPr>
              <w:fldChar w:fldCharType="separate"/>
            </w:r>
            <w:r w:rsidR="00512BEA" w:rsidRPr="003C2782">
              <w:rPr>
                <w:rFonts w:cstheme="minorHAnsi"/>
                <w:noProof/>
                <w:webHidden/>
              </w:rPr>
              <w:t>9</w:t>
            </w:r>
            <w:r w:rsidR="00512BEA" w:rsidRPr="003C2782">
              <w:rPr>
                <w:rFonts w:cstheme="minorHAnsi"/>
                <w:noProof/>
                <w:webHidden/>
              </w:rPr>
              <w:fldChar w:fldCharType="end"/>
            </w:r>
          </w:hyperlink>
        </w:p>
        <w:p w14:paraId="24E2EDB3" w14:textId="18868008" w:rsidR="00512BEA" w:rsidRPr="003C2782" w:rsidRDefault="00000000" w:rsidP="00512BEA">
          <w:pPr>
            <w:pStyle w:val="TOC3"/>
            <w:spacing w:line="240" w:lineRule="auto"/>
            <w:rPr>
              <w:rFonts w:eastAsiaTheme="minorEastAsia" w:cstheme="minorHAnsi"/>
              <w:noProof/>
            </w:rPr>
          </w:pPr>
          <w:hyperlink w:anchor="_Toc130885962" w:history="1">
            <w:r w:rsidR="00512BEA" w:rsidRPr="003C2782">
              <w:rPr>
                <w:rStyle w:val="Hyperlink"/>
                <w:rFonts w:cstheme="minorHAnsi"/>
                <w:noProof/>
              </w:rPr>
              <w:t>2.2.1. SOPs for monitoring program objectives</w:t>
            </w:r>
            <w:r w:rsidR="00512BEA" w:rsidRPr="003C2782">
              <w:rPr>
                <w:rFonts w:cstheme="minorHAnsi"/>
                <w:noProof/>
                <w:webHidden/>
              </w:rPr>
              <w:tab/>
            </w:r>
            <w:r w:rsidR="00512BEA" w:rsidRPr="003C2782">
              <w:rPr>
                <w:rFonts w:cstheme="minorHAnsi"/>
                <w:noProof/>
                <w:webHidden/>
              </w:rPr>
              <w:fldChar w:fldCharType="begin"/>
            </w:r>
            <w:r w:rsidR="00512BEA" w:rsidRPr="003C2782">
              <w:rPr>
                <w:rFonts w:cstheme="minorHAnsi"/>
                <w:noProof/>
                <w:webHidden/>
              </w:rPr>
              <w:instrText xml:space="preserve"> PAGEREF _Toc130885962 \h </w:instrText>
            </w:r>
            <w:r w:rsidR="00512BEA" w:rsidRPr="003C2782">
              <w:rPr>
                <w:rFonts w:cstheme="minorHAnsi"/>
                <w:noProof/>
                <w:webHidden/>
              </w:rPr>
            </w:r>
            <w:r w:rsidR="00512BEA" w:rsidRPr="003C2782">
              <w:rPr>
                <w:rFonts w:cstheme="minorHAnsi"/>
                <w:noProof/>
                <w:webHidden/>
              </w:rPr>
              <w:fldChar w:fldCharType="separate"/>
            </w:r>
            <w:r w:rsidR="00512BEA" w:rsidRPr="003C2782">
              <w:rPr>
                <w:rFonts w:cstheme="minorHAnsi"/>
                <w:noProof/>
                <w:webHidden/>
              </w:rPr>
              <w:t>11</w:t>
            </w:r>
            <w:r w:rsidR="00512BEA" w:rsidRPr="003C2782">
              <w:rPr>
                <w:rFonts w:cstheme="minorHAnsi"/>
                <w:noProof/>
                <w:webHidden/>
              </w:rPr>
              <w:fldChar w:fldCharType="end"/>
            </w:r>
          </w:hyperlink>
        </w:p>
        <w:p w14:paraId="30C5BA7B" w14:textId="61E8ED34" w:rsidR="00512BEA" w:rsidRPr="003C2782" w:rsidRDefault="00000000" w:rsidP="00512BEA">
          <w:pPr>
            <w:pStyle w:val="TOC1"/>
            <w:spacing w:line="240" w:lineRule="auto"/>
            <w:rPr>
              <w:rFonts w:eastAsiaTheme="minorEastAsia" w:cstheme="minorHAnsi"/>
              <w:noProof/>
            </w:rPr>
          </w:pPr>
          <w:hyperlink w:anchor="_Toc130885963" w:history="1">
            <w:r w:rsidR="00512BEA" w:rsidRPr="003C2782">
              <w:rPr>
                <w:rStyle w:val="Hyperlink"/>
                <w:rFonts w:cstheme="minorHAnsi"/>
                <w:noProof/>
              </w:rPr>
              <w:t>3.</w:t>
            </w:r>
            <w:r w:rsidR="00512BEA" w:rsidRPr="003C2782">
              <w:rPr>
                <w:rFonts w:eastAsiaTheme="minorEastAsia" w:cstheme="minorHAnsi"/>
                <w:noProof/>
              </w:rPr>
              <w:tab/>
            </w:r>
            <w:r w:rsidR="00512BEA" w:rsidRPr="003C2782">
              <w:rPr>
                <w:rStyle w:val="Hyperlink"/>
                <w:rFonts w:cstheme="minorHAnsi"/>
                <w:noProof/>
              </w:rPr>
              <w:t>Evaluation</w:t>
            </w:r>
            <w:r w:rsidR="00512BEA" w:rsidRPr="003C2782">
              <w:rPr>
                <w:rFonts w:cstheme="minorHAnsi"/>
                <w:noProof/>
                <w:webHidden/>
              </w:rPr>
              <w:tab/>
            </w:r>
            <w:r w:rsidR="00512BEA" w:rsidRPr="003C2782">
              <w:rPr>
                <w:rFonts w:cstheme="minorHAnsi"/>
                <w:noProof/>
                <w:webHidden/>
              </w:rPr>
              <w:fldChar w:fldCharType="begin"/>
            </w:r>
            <w:r w:rsidR="00512BEA" w:rsidRPr="003C2782">
              <w:rPr>
                <w:rFonts w:cstheme="minorHAnsi"/>
                <w:noProof/>
                <w:webHidden/>
              </w:rPr>
              <w:instrText xml:space="preserve"> PAGEREF _Toc130885963 \h </w:instrText>
            </w:r>
            <w:r w:rsidR="00512BEA" w:rsidRPr="003C2782">
              <w:rPr>
                <w:rFonts w:cstheme="minorHAnsi"/>
                <w:noProof/>
                <w:webHidden/>
              </w:rPr>
            </w:r>
            <w:r w:rsidR="00512BEA" w:rsidRPr="003C2782">
              <w:rPr>
                <w:rFonts w:cstheme="minorHAnsi"/>
                <w:noProof/>
                <w:webHidden/>
              </w:rPr>
              <w:fldChar w:fldCharType="separate"/>
            </w:r>
            <w:r w:rsidR="00512BEA" w:rsidRPr="003C2782">
              <w:rPr>
                <w:rFonts w:cstheme="minorHAnsi"/>
                <w:noProof/>
                <w:webHidden/>
              </w:rPr>
              <w:t>15</w:t>
            </w:r>
            <w:r w:rsidR="00512BEA" w:rsidRPr="003C2782">
              <w:rPr>
                <w:rFonts w:cstheme="minorHAnsi"/>
                <w:noProof/>
                <w:webHidden/>
              </w:rPr>
              <w:fldChar w:fldCharType="end"/>
            </w:r>
          </w:hyperlink>
        </w:p>
        <w:p w14:paraId="2C8FBAFB" w14:textId="35A608E9" w:rsidR="00512BEA" w:rsidRPr="003C2782" w:rsidRDefault="00000000" w:rsidP="00512BEA">
          <w:pPr>
            <w:pStyle w:val="TOC1"/>
            <w:spacing w:line="240" w:lineRule="auto"/>
            <w:rPr>
              <w:rFonts w:eastAsiaTheme="minorEastAsia" w:cstheme="minorHAnsi"/>
              <w:noProof/>
            </w:rPr>
          </w:pPr>
          <w:hyperlink w:anchor="_Toc130885964" w:history="1">
            <w:r w:rsidR="00512BEA" w:rsidRPr="003C2782">
              <w:rPr>
                <w:rStyle w:val="Hyperlink"/>
                <w:rFonts w:cstheme="minorHAnsi"/>
                <w:noProof/>
              </w:rPr>
              <w:t>4.</w:t>
            </w:r>
            <w:r w:rsidR="00512BEA" w:rsidRPr="003C2782">
              <w:rPr>
                <w:rFonts w:eastAsiaTheme="minorEastAsia" w:cstheme="minorHAnsi"/>
                <w:noProof/>
              </w:rPr>
              <w:tab/>
            </w:r>
            <w:r w:rsidR="00512BEA" w:rsidRPr="003C2782">
              <w:rPr>
                <w:rStyle w:val="Hyperlink"/>
                <w:rFonts w:cstheme="minorHAnsi"/>
                <w:noProof/>
              </w:rPr>
              <w:t>Learning and Knowledge Development</w:t>
            </w:r>
            <w:r w:rsidR="00512BEA" w:rsidRPr="003C2782">
              <w:rPr>
                <w:rFonts w:cstheme="minorHAnsi"/>
                <w:noProof/>
                <w:webHidden/>
              </w:rPr>
              <w:tab/>
            </w:r>
            <w:r w:rsidR="00512BEA" w:rsidRPr="003C2782">
              <w:rPr>
                <w:rFonts w:cstheme="minorHAnsi"/>
                <w:noProof/>
                <w:webHidden/>
              </w:rPr>
              <w:fldChar w:fldCharType="begin"/>
            </w:r>
            <w:r w:rsidR="00512BEA" w:rsidRPr="003C2782">
              <w:rPr>
                <w:rFonts w:cstheme="minorHAnsi"/>
                <w:noProof/>
                <w:webHidden/>
              </w:rPr>
              <w:instrText xml:space="preserve"> PAGEREF _Toc130885964 \h </w:instrText>
            </w:r>
            <w:r w:rsidR="00512BEA" w:rsidRPr="003C2782">
              <w:rPr>
                <w:rFonts w:cstheme="minorHAnsi"/>
                <w:noProof/>
                <w:webHidden/>
              </w:rPr>
            </w:r>
            <w:r w:rsidR="00512BEA" w:rsidRPr="003C2782">
              <w:rPr>
                <w:rFonts w:cstheme="minorHAnsi"/>
                <w:noProof/>
                <w:webHidden/>
              </w:rPr>
              <w:fldChar w:fldCharType="separate"/>
            </w:r>
            <w:r w:rsidR="00512BEA" w:rsidRPr="003C2782">
              <w:rPr>
                <w:rFonts w:cstheme="minorHAnsi"/>
                <w:noProof/>
                <w:webHidden/>
              </w:rPr>
              <w:t>17</w:t>
            </w:r>
            <w:r w:rsidR="00512BEA" w:rsidRPr="003C2782">
              <w:rPr>
                <w:rFonts w:cstheme="minorHAnsi"/>
                <w:noProof/>
                <w:webHidden/>
              </w:rPr>
              <w:fldChar w:fldCharType="end"/>
            </w:r>
          </w:hyperlink>
        </w:p>
        <w:p w14:paraId="2104EECD" w14:textId="14CA5572" w:rsidR="00512BEA" w:rsidRPr="003C2782" w:rsidRDefault="00000000" w:rsidP="00512BEA">
          <w:pPr>
            <w:pStyle w:val="TOC2"/>
            <w:spacing w:line="240" w:lineRule="auto"/>
            <w:rPr>
              <w:rFonts w:eastAsiaTheme="minorEastAsia" w:cstheme="minorHAnsi"/>
              <w:noProof/>
            </w:rPr>
          </w:pPr>
          <w:hyperlink w:anchor="_Toc130885965" w:history="1">
            <w:r w:rsidR="00512BEA" w:rsidRPr="003C2782">
              <w:rPr>
                <w:rStyle w:val="Hyperlink"/>
                <w:rFonts w:cstheme="minorHAnsi"/>
                <w:noProof/>
              </w:rPr>
              <w:t>4.1.</w:t>
            </w:r>
            <w:r w:rsidR="00512BEA" w:rsidRPr="003C2782">
              <w:rPr>
                <w:rFonts w:eastAsiaTheme="minorEastAsia" w:cstheme="minorHAnsi"/>
                <w:noProof/>
              </w:rPr>
              <w:tab/>
            </w:r>
            <w:r w:rsidR="00512BEA" w:rsidRPr="003C2782">
              <w:rPr>
                <w:rStyle w:val="Hyperlink"/>
                <w:rFonts w:cstheme="minorHAnsi"/>
                <w:noProof/>
              </w:rPr>
              <w:t>Principles of learning</w:t>
            </w:r>
            <w:r w:rsidR="00512BEA" w:rsidRPr="003C2782">
              <w:rPr>
                <w:rFonts w:cstheme="minorHAnsi"/>
                <w:noProof/>
                <w:webHidden/>
              </w:rPr>
              <w:tab/>
            </w:r>
            <w:r w:rsidR="00512BEA" w:rsidRPr="003C2782">
              <w:rPr>
                <w:rFonts w:cstheme="minorHAnsi"/>
                <w:noProof/>
                <w:webHidden/>
              </w:rPr>
              <w:fldChar w:fldCharType="begin"/>
            </w:r>
            <w:r w:rsidR="00512BEA" w:rsidRPr="003C2782">
              <w:rPr>
                <w:rFonts w:cstheme="minorHAnsi"/>
                <w:noProof/>
                <w:webHidden/>
              </w:rPr>
              <w:instrText xml:space="preserve"> PAGEREF _Toc130885965 \h </w:instrText>
            </w:r>
            <w:r w:rsidR="00512BEA" w:rsidRPr="003C2782">
              <w:rPr>
                <w:rFonts w:cstheme="minorHAnsi"/>
                <w:noProof/>
                <w:webHidden/>
              </w:rPr>
            </w:r>
            <w:r w:rsidR="00512BEA" w:rsidRPr="003C2782">
              <w:rPr>
                <w:rFonts w:cstheme="minorHAnsi"/>
                <w:noProof/>
                <w:webHidden/>
              </w:rPr>
              <w:fldChar w:fldCharType="separate"/>
            </w:r>
            <w:r w:rsidR="00512BEA" w:rsidRPr="003C2782">
              <w:rPr>
                <w:rFonts w:cstheme="minorHAnsi"/>
                <w:noProof/>
                <w:webHidden/>
              </w:rPr>
              <w:t>17</w:t>
            </w:r>
            <w:r w:rsidR="00512BEA" w:rsidRPr="003C2782">
              <w:rPr>
                <w:rFonts w:cstheme="minorHAnsi"/>
                <w:noProof/>
                <w:webHidden/>
              </w:rPr>
              <w:fldChar w:fldCharType="end"/>
            </w:r>
          </w:hyperlink>
        </w:p>
        <w:p w14:paraId="5549EA1D" w14:textId="2182C62C" w:rsidR="00512BEA" w:rsidRPr="003C2782" w:rsidRDefault="00000000" w:rsidP="00512BEA">
          <w:pPr>
            <w:pStyle w:val="TOC2"/>
            <w:spacing w:line="240" w:lineRule="auto"/>
            <w:rPr>
              <w:rFonts w:eastAsiaTheme="minorEastAsia" w:cstheme="minorHAnsi"/>
              <w:noProof/>
            </w:rPr>
          </w:pPr>
          <w:hyperlink w:anchor="_Toc130885966" w:history="1">
            <w:r w:rsidR="00512BEA" w:rsidRPr="003C2782">
              <w:rPr>
                <w:rStyle w:val="Hyperlink"/>
                <w:rFonts w:cstheme="minorHAnsi"/>
                <w:noProof/>
              </w:rPr>
              <w:t>4.2.</w:t>
            </w:r>
            <w:r w:rsidR="00512BEA" w:rsidRPr="003C2782">
              <w:rPr>
                <w:rFonts w:eastAsiaTheme="minorEastAsia" w:cstheme="minorHAnsi"/>
                <w:noProof/>
              </w:rPr>
              <w:tab/>
            </w:r>
            <w:r w:rsidR="00512BEA" w:rsidRPr="003C2782">
              <w:rPr>
                <w:rStyle w:val="Hyperlink"/>
                <w:rFonts w:cstheme="minorHAnsi"/>
                <w:noProof/>
              </w:rPr>
              <w:t>Adopted procedures</w:t>
            </w:r>
            <w:r w:rsidR="00512BEA" w:rsidRPr="003C2782">
              <w:rPr>
                <w:rFonts w:cstheme="minorHAnsi"/>
                <w:noProof/>
                <w:webHidden/>
              </w:rPr>
              <w:tab/>
            </w:r>
            <w:r w:rsidR="00512BEA" w:rsidRPr="003C2782">
              <w:rPr>
                <w:rFonts w:cstheme="minorHAnsi"/>
                <w:noProof/>
                <w:webHidden/>
              </w:rPr>
              <w:fldChar w:fldCharType="begin"/>
            </w:r>
            <w:r w:rsidR="00512BEA" w:rsidRPr="003C2782">
              <w:rPr>
                <w:rFonts w:cstheme="minorHAnsi"/>
                <w:noProof/>
                <w:webHidden/>
              </w:rPr>
              <w:instrText xml:space="preserve"> PAGEREF _Toc130885966 \h </w:instrText>
            </w:r>
            <w:r w:rsidR="00512BEA" w:rsidRPr="003C2782">
              <w:rPr>
                <w:rFonts w:cstheme="minorHAnsi"/>
                <w:noProof/>
                <w:webHidden/>
              </w:rPr>
            </w:r>
            <w:r w:rsidR="00512BEA" w:rsidRPr="003C2782">
              <w:rPr>
                <w:rFonts w:cstheme="minorHAnsi"/>
                <w:noProof/>
                <w:webHidden/>
              </w:rPr>
              <w:fldChar w:fldCharType="separate"/>
            </w:r>
            <w:r w:rsidR="00512BEA" w:rsidRPr="003C2782">
              <w:rPr>
                <w:rFonts w:cstheme="minorHAnsi"/>
                <w:noProof/>
                <w:webHidden/>
              </w:rPr>
              <w:t>18</w:t>
            </w:r>
            <w:r w:rsidR="00512BEA" w:rsidRPr="003C2782">
              <w:rPr>
                <w:rFonts w:cstheme="minorHAnsi"/>
                <w:noProof/>
                <w:webHidden/>
              </w:rPr>
              <w:fldChar w:fldCharType="end"/>
            </w:r>
          </w:hyperlink>
        </w:p>
        <w:p w14:paraId="0FA74ADB" w14:textId="05F08DA4" w:rsidR="00512BEA" w:rsidRPr="003C2782" w:rsidRDefault="00000000" w:rsidP="00512BEA">
          <w:pPr>
            <w:pStyle w:val="TOC1"/>
            <w:spacing w:line="240" w:lineRule="auto"/>
            <w:rPr>
              <w:rFonts w:eastAsiaTheme="minorEastAsia" w:cstheme="minorHAnsi"/>
              <w:noProof/>
            </w:rPr>
          </w:pPr>
          <w:hyperlink w:anchor="_Toc130885967" w:history="1">
            <w:r w:rsidR="00512BEA" w:rsidRPr="003C2782">
              <w:rPr>
                <w:rStyle w:val="Hyperlink"/>
                <w:rFonts w:cstheme="minorHAnsi"/>
                <w:noProof/>
              </w:rPr>
              <w:t>5.</w:t>
            </w:r>
            <w:r w:rsidR="00512BEA" w:rsidRPr="003C2782">
              <w:rPr>
                <w:rFonts w:eastAsiaTheme="minorEastAsia" w:cstheme="minorHAnsi"/>
                <w:noProof/>
              </w:rPr>
              <w:tab/>
            </w:r>
            <w:r w:rsidR="00512BEA" w:rsidRPr="003C2782">
              <w:rPr>
                <w:rStyle w:val="Hyperlink"/>
                <w:rFonts w:cstheme="minorHAnsi"/>
                <w:noProof/>
              </w:rPr>
              <w:t>Monitoring on Cross cutting themes</w:t>
            </w:r>
            <w:r w:rsidR="00512BEA" w:rsidRPr="003C2782">
              <w:rPr>
                <w:rFonts w:cstheme="minorHAnsi"/>
                <w:noProof/>
                <w:webHidden/>
              </w:rPr>
              <w:tab/>
            </w:r>
            <w:r w:rsidR="00512BEA" w:rsidRPr="003C2782">
              <w:rPr>
                <w:rFonts w:cstheme="minorHAnsi"/>
                <w:noProof/>
                <w:webHidden/>
              </w:rPr>
              <w:fldChar w:fldCharType="begin"/>
            </w:r>
            <w:r w:rsidR="00512BEA" w:rsidRPr="003C2782">
              <w:rPr>
                <w:rFonts w:cstheme="minorHAnsi"/>
                <w:noProof/>
                <w:webHidden/>
              </w:rPr>
              <w:instrText xml:space="preserve"> PAGEREF _Toc130885967 \h </w:instrText>
            </w:r>
            <w:r w:rsidR="00512BEA" w:rsidRPr="003C2782">
              <w:rPr>
                <w:rFonts w:cstheme="minorHAnsi"/>
                <w:noProof/>
                <w:webHidden/>
              </w:rPr>
            </w:r>
            <w:r w:rsidR="00512BEA" w:rsidRPr="003C2782">
              <w:rPr>
                <w:rFonts w:cstheme="minorHAnsi"/>
                <w:noProof/>
                <w:webHidden/>
              </w:rPr>
              <w:fldChar w:fldCharType="separate"/>
            </w:r>
            <w:r w:rsidR="00512BEA" w:rsidRPr="003C2782">
              <w:rPr>
                <w:rFonts w:cstheme="minorHAnsi"/>
                <w:noProof/>
                <w:webHidden/>
              </w:rPr>
              <w:t>18</w:t>
            </w:r>
            <w:r w:rsidR="00512BEA" w:rsidRPr="003C2782">
              <w:rPr>
                <w:rFonts w:cstheme="minorHAnsi"/>
                <w:noProof/>
                <w:webHidden/>
              </w:rPr>
              <w:fldChar w:fldCharType="end"/>
            </w:r>
          </w:hyperlink>
        </w:p>
        <w:p w14:paraId="1FEF71C0" w14:textId="12B21857" w:rsidR="00512BEA" w:rsidRPr="003C2782" w:rsidRDefault="00000000" w:rsidP="00512BEA">
          <w:pPr>
            <w:pStyle w:val="TOC2"/>
            <w:spacing w:line="240" w:lineRule="auto"/>
            <w:rPr>
              <w:rFonts w:eastAsiaTheme="minorEastAsia" w:cstheme="minorHAnsi"/>
              <w:noProof/>
            </w:rPr>
          </w:pPr>
          <w:hyperlink w:anchor="_Toc130885972" w:history="1">
            <w:r w:rsidR="00512BEA" w:rsidRPr="003C2782">
              <w:rPr>
                <w:rStyle w:val="Hyperlink"/>
                <w:rFonts w:cstheme="minorHAnsi"/>
                <w:noProof/>
                <w:rtl/>
              </w:rPr>
              <w:t>5.1.</w:t>
            </w:r>
            <w:r w:rsidR="00512BEA" w:rsidRPr="003C2782">
              <w:rPr>
                <w:rFonts w:eastAsiaTheme="minorEastAsia" w:cstheme="minorHAnsi"/>
                <w:noProof/>
              </w:rPr>
              <w:tab/>
            </w:r>
            <w:r w:rsidR="00512BEA" w:rsidRPr="003C2782">
              <w:rPr>
                <w:rStyle w:val="Hyperlink"/>
                <w:rFonts w:cstheme="minorHAnsi"/>
                <w:noProof/>
              </w:rPr>
              <w:t>Accountability to Affected Population</w:t>
            </w:r>
            <w:r w:rsidR="00512BEA" w:rsidRPr="003C2782">
              <w:rPr>
                <w:rFonts w:cstheme="minorHAnsi"/>
                <w:noProof/>
                <w:webHidden/>
              </w:rPr>
              <w:tab/>
            </w:r>
            <w:r w:rsidR="00512BEA" w:rsidRPr="003C2782">
              <w:rPr>
                <w:rFonts w:cstheme="minorHAnsi"/>
                <w:noProof/>
                <w:webHidden/>
              </w:rPr>
              <w:fldChar w:fldCharType="begin"/>
            </w:r>
            <w:r w:rsidR="00512BEA" w:rsidRPr="003C2782">
              <w:rPr>
                <w:rFonts w:cstheme="minorHAnsi"/>
                <w:noProof/>
                <w:webHidden/>
              </w:rPr>
              <w:instrText xml:space="preserve"> PAGEREF _Toc130885972 \h </w:instrText>
            </w:r>
            <w:r w:rsidR="00512BEA" w:rsidRPr="003C2782">
              <w:rPr>
                <w:rFonts w:cstheme="minorHAnsi"/>
                <w:noProof/>
                <w:webHidden/>
              </w:rPr>
            </w:r>
            <w:r w:rsidR="00512BEA" w:rsidRPr="003C2782">
              <w:rPr>
                <w:rFonts w:cstheme="minorHAnsi"/>
                <w:noProof/>
                <w:webHidden/>
              </w:rPr>
              <w:fldChar w:fldCharType="separate"/>
            </w:r>
            <w:r w:rsidR="00512BEA" w:rsidRPr="003C2782">
              <w:rPr>
                <w:rFonts w:cstheme="minorHAnsi"/>
                <w:noProof/>
                <w:webHidden/>
              </w:rPr>
              <w:t>18</w:t>
            </w:r>
            <w:r w:rsidR="00512BEA" w:rsidRPr="003C2782">
              <w:rPr>
                <w:rFonts w:cstheme="minorHAnsi"/>
                <w:noProof/>
                <w:webHidden/>
              </w:rPr>
              <w:fldChar w:fldCharType="end"/>
            </w:r>
          </w:hyperlink>
        </w:p>
        <w:p w14:paraId="3FEBA373" w14:textId="3460F79D" w:rsidR="00512BEA" w:rsidRPr="003C2782" w:rsidRDefault="00000000" w:rsidP="00512BEA">
          <w:pPr>
            <w:pStyle w:val="TOC2"/>
            <w:spacing w:line="240" w:lineRule="auto"/>
            <w:rPr>
              <w:rFonts w:eastAsiaTheme="minorEastAsia" w:cstheme="minorHAnsi"/>
              <w:noProof/>
            </w:rPr>
          </w:pPr>
          <w:hyperlink w:anchor="_Toc130885973" w:history="1">
            <w:r w:rsidR="00512BEA" w:rsidRPr="003C2782">
              <w:rPr>
                <w:rStyle w:val="Hyperlink"/>
                <w:rFonts w:cstheme="minorHAnsi"/>
                <w:noProof/>
              </w:rPr>
              <w:t>5.2.</w:t>
            </w:r>
            <w:r w:rsidR="00512BEA" w:rsidRPr="003C2782">
              <w:rPr>
                <w:rFonts w:eastAsiaTheme="minorEastAsia" w:cstheme="minorHAnsi"/>
                <w:noProof/>
              </w:rPr>
              <w:tab/>
            </w:r>
            <w:r w:rsidR="00512BEA" w:rsidRPr="003C2782">
              <w:rPr>
                <w:rStyle w:val="Hyperlink"/>
                <w:rFonts w:cstheme="minorHAnsi"/>
                <w:noProof/>
              </w:rPr>
              <w:t>Gender</w:t>
            </w:r>
            <w:r w:rsidR="00512BEA" w:rsidRPr="003C2782">
              <w:rPr>
                <w:rFonts w:cstheme="minorHAnsi"/>
                <w:noProof/>
                <w:webHidden/>
              </w:rPr>
              <w:tab/>
            </w:r>
            <w:r w:rsidR="00512BEA" w:rsidRPr="003C2782">
              <w:rPr>
                <w:rFonts w:cstheme="minorHAnsi"/>
                <w:noProof/>
                <w:webHidden/>
              </w:rPr>
              <w:fldChar w:fldCharType="begin"/>
            </w:r>
            <w:r w:rsidR="00512BEA" w:rsidRPr="003C2782">
              <w:rPr>
                <w:rFonts w:cstheme="minorHAnsi"/>
                <w:noProof/>
                <w:webHidden/>
              </w:rPr>
              <w:instrText xml:space="preserve"> PAGEREF _Toc130885973 \h </w:instrText>
            </w:r>
            <w:r w:rsidR="00512BEA" w:rsidRPr="003C2782">
              <w:rPr>
                <w:rFonts w:cstheme="minorHAnsi"/>
                <w:noProof/>
                <w:webHidden/>
              </w:rPr>
            </w:r>
            <w:r w:rsidR="00512BEA" w:rsidRPr="003C2782">
              <w:rPr>
                <w:rFonts w:cstheme="minorHAnsi"/>
                <w:noProof/>
                <w:webHidden/>
              </w:rPr>
              <w:fldChar w:fldCharType="separate"/>
            </w:r>
            <w:r w:rsidR="00512BEA" w:rsidRPr="003C2782">
              <w:rPr>
                <w:rFonts w:cstheme="minorHAnsi"/>
                <w:noProof/>
                <w:webHidden/>
              </w:rPr>
              <w:t>18</w:t>
            </w:r>
            <w:r w:rsidR="00512BEA" w:rsidRPr="003C2782">
              <w:rPr>
                <w:rFonts w:cstheme="minorHAnsi"/>
                <w:noProof/>
                <w:webHidden/>
              </w:rPr>
              <w:fldChar w:fldCharType="end"/>
            </w:r>
          </w:hyperlink>
        </w:p>
        <w:p w14:paraId="4DEA3E4E" w14:textId="06656456" w:rsidR="00512BEA" w:rsidRPr="003C2782" w:rsidRDefault="00000000" w:rsidP="00512BEA">
          <w:pPr>
            <w:pStyle w:val="TOC2"/>
            <w:spacing w:line="240" w:lineRule="auto"/>
            <w:rPr>
              <w:rFonts w:eastAsiaTheme="minorEastAsia" w:cstheme="minorHAnsi"/>
              <w:noProof/>
            </w:rPr>
          </w:pPr>
          <w:hyperlink w:anchor="_Toc130885974" w:history="1">
            <w:r w:rsidR="00512BEA" w:rsidRPr="003C2782">
              <w:rPr>
                <w:rStyle w:val="Hyperlink"/>
                <w:rFonts w:cstheme="minorHAnsi"/>
                <w:noProof/>
              </w:rPr>
              <w:t>5.3.</w:t>
            </w:r>
            <w:r w:rsidR="00512BEA" w:rsidRPr="003C2782">
              <w:rPr>
                <w:rFonts w:eastAsiaTheme="minorEastAsia" w:cstheme="minorHAnsi"/>
                <w:noProof/>
              </w:rPr>
              <w:tab/>
            </w:r>
            <w:r w:rsidR="00512BEA" w:rsidRPr="003C2782">
              <w:rPr>
                <w:rStyle w:val="Hyperlink"/>
                <w:rFonts w:cstheme="minorHAnsi"/>
                <w:noProof/>
              </w:rPr>
              <w:t>Human Right Based Approach</w:t>
            </w:r>
            <w:r w:rsidR="00512BEA" w:rsidRPr="003C2782">
              <w:rPr>
                <w:rFonts w:cstheme="minorHAnsi"/>
                <w:noProof/>
                <w:webHidden/>
              </w:rPr>
              <w:tab/>
            </w:r>
            <w:r w:rsidR="00512BEA" w:rsidRPr="003C2782">
              <w:rPr>
                <w:rFonts w:cstheme="minorHAnsi"/>
                <w:noProof/>
                <w:webHidden/>
              </w:rPr>
              <w:fldChar w:fldCharType="begin"/>
            </w:r>
            <w:r w:rsidR="00512BEA" w:rsidRPr="003C2782">
              <w:rPr>
                <w:rFonts w:cstheme="minorHAnsi"/>
                <w:noProof/>
                <w:webHidden/>
              </w:rPr>
              <w:instrText xml:space="preserve"> PAGEREF _Toc130885974 \h </w:instrText>
            </w:r>
            <w:r w:rsidR="00512BEA" w:rsidRPr="003C2782">
              <w:rPr>
                <w:rFonts w:cstheme="minorHAnsi"/>
                <w:noProof/>
                <w:webHidden/>
              </w:rPr>
            </w:r>
            <w:r w:rsidR="00512BEA" w:rsidRPr="003C2782">
              <w:rPr>
                <w:rFonts w:cstheme="minorHAnsi"/>
                <w:noProof/>
                <w:webHidden/>
              </w:rPr>
              <w:fldChar w:fldCharType="separate"/>
            </w:r>
            <w:r w:rsidR="00512BEA" w:rsidRPr="003C2782">
              <w:rPr>
                <w:rFonts w:cstheme="minorHAnsi"/>
                <w:noProof/>
                <w:webHidden/>
              </w:rPr>
              <w:t>19</w:t>
            </w:r>
            <w:r w:rsidR="00512BEA" w:rsidRPr="003C2782">
              <w:rPr>
                <w:rFonts w:cstheme="minorHAnsi"/>
                <w:noProof/>
                <w:webHidden/>
              </w:rPr>
              <w:fldChar w:fldCharType="end"/>
            </w:r>
          </w:hyperlink>
        </w:p>
        <w:p w14:paraId="2E6513C6" w14:textId="7B2A4560" w:rsidR="00512BEA" w:rsidRPr="003C2782" w:rsidRDefault="00000000" w:rsidP="00512BEA">
          <w:pPr>
            <w:pStyle w:val="TOC1"/>
            <w:spacing w:line="240" w:lineRule="auto"/>
            <w:rPr>
              <w:rFonts w:eastAsiaTheme="minorEastAsia" w:cstheme="minorHAnsi"/>
              <w:noProof/>
            </w:rPr>
          </w:pPr>
          <w:hyperlink w:anchor="_Toc130885975" w:history="1">
            <w:r w:rsidR="00512BEA" w:rsidRPr="003C2782">
              <w:rPr>
                <w:rStyle w:val="Hyperlink"/>
                <w:rFonts w:cstheme="minorHAnsi"/>
                <w:noProof/>
              </w:rPr>
              <w:t>6.</w:t>
            </w:r>
            <w:r w:rsidR="00512BEA" w:rsidRPr="003C2782">
              <w:rPr>
                <w:rFonts w:eastAsiaTheme="minorEastAsia" w:cstheme="minorHAnsi"/>
                <w:noProof/>
              </w:rPr>
              <w:tab/>
            </w:r>
            <w:r w:rsidR="00512BEA" w:rsidRPr="003C2782">
              <w:rPr>
                <w:rStyle w:val="Hyperlink"/>
                <w:rFonts w:cstheme="minorHAnsi"/>
                <w:noProof/>
              </w:rPr>
              <w:t>Ethical considerations</w:t>
            </w:r>
            <w:r w:rsidR="00512BEA" w:rsidRPr="003C2782">
              <w:rPr>
                <w:rFonts w:cstheme="minorHAnsi"/>
                <w:noProof/>
                <w:webHidden/>
              </w:rPr>
              <w:tab/>
            </w:r>
            <w:r w:rsidR="00512BEA" w:rsidRPr="003C2782">
              <w:rPr>
                <w:rFonts w:cstheme="minorHAnsi"/>
                <w:noProof/>
                <w:webHidden/>
              </w:rPr>
              <w:fldChar w:fldCharType="begin"/>
            </w:r>
            <w:r w:rsidR="00512BEA" w:rsidRPr="003C2782">
              <w:rPr>
                <w:rFonts w:cstheme="minorHAnsi"/>
                <w:noProof/>
                <w:webHidden/>
              </w:rPr>
              <w:instrText xml:space="preserve"> PAGEREF _Toc130885975 \h </w:instrText>
            </w:r>
            <w:r w:rsidR="00512BEA" w:rsidRPr="003C2782">
              <w:rPr>
                <w:rFonts w:cstheme="minorHAnsi"/>
                <w:noProof/>
                <w:webHidden/>
              </w:rPr>
            </w:r>
            <w:r w:rsidR="00512BEA" w:rsidRPr="003C2782">
              <w:rPr>
                <w:rFonts w:cstheme="minorHAnsi"/>
                <w:noProof/>
                <w:webHidden/>
              </w:rPr>
              <w:fldChar w:fldCharType="separate"/>
            </w:r>
            <w:r w:rsidR="00512BEA" w:rsidRPr="003C2782">
              <w:rPr>
                <w:rFonts w:cstheme="minorHAnsi"/>
                <w:noProof/>
                <w:webHidden/>
              </w:rPr>
              <w:t>20</w:t>
            </w:r>
            <w:r w:rsidR="00512BEA" w:rsidRPr="003C2782">
              <w:rPr>
                <w:rFonts w:cstheme="minorHAnsi"/>
                <w:noProof/>
                <w:webHidden/>
              </w:rPr>
              <w:fldChar w:fldCharType="end"/>
            </w:r>
          </w:hyperlink>
        </w:p>
        <w:p w14:paraId="76B459CF" w14:textId="6D8C5CFA" w:rsidR="00512BEA" w:rsidRPr="003C2782" w:rsidRDefault="00000000" w:rsidP="00512BEA">
          <w:pPr>
            <w:pStyle w:val="TOC1"/>
            <w:spacing w:line="240" w:lineRule="auto"/>
            <w:rPr>
              <w:rFonts w:eastAsiaTheme="minorEastAsia" w:cstheme="minorHAnsi"/>
              <w:noProof/>
            </w:rPr>
          </w:pPr>
          <w:hyperlink w:anchor="_Toc130885976" w:history="1">
            <w:r w:rsidR="00512BEA" w:rsidRPr="003C2782">
              <w:rPr>
                <w:rStyle w:val="Hyperlink"/>
                <w:rFonts w:cstheme="minorHAnsi"/>
                <w:noProof/>
              </w:rPr>
              <w:t>7.</w:t>
            </w:r>
            <w:r w:rsidR="00512BEA" w:rsidRPr="003C2782">
              <w:rPr>
                <w:rFonts w:eastAsiaTheme="minorEastAsia" w:cstheme="minorHAnsi"/>
                <w:noProof/>
              </w:rPr>
              <w:tab/>
            </w:r>
            <w:r w:rsidR="00512BEA" w:rsidRPr="003C2782">
              <w:rPr>
                <w:rStyle w:val="Hyperlink"/>
                <w:rFonts w:cstheme="minorHAnsi"/>
                <w:noProof/>
              </w:rPr>
              <w:t>Annexes</w:t>
            </w:r>
            <w:r w:rsidR="00512BEA" w:rsidRPr="003C2782">
              <w:rPr>
                <w:rFonts w:cstheme="minorHAnsi"/>
                <w:noProof/>
                <w:webHidden/>
              </w:rPr>
              <w:tab/>
            </w:r>
            <w:r w:rsidR="00512BEA" w:rsidRPr="003C2782">
              <w:rPr>
                <w:rFonts w:cstheme="minorHAnsi"/>
                <w:noProof/>
                <w:webHidden/>
              </w:rPr>
              <w:fldChar w:fldCharType="begin"/>
            </w:r>
            <w:r w:rsidR="00512BEA" w:rsidRPr="003C2782">
              <w:rPr>
                <w:rFonts w:cstheme="minorHAnsi"/>
                <w:noProof/>
                <w:webHidden/>
              </w:rPr>
              <w:instrText xml:space="preserve"> PAGEREF _Toc130885976 \h </w:instrText>
            </w:r>
            <w:r w:rsidR="00512BEA" w:rsidRPr="003C2782">
              <w:rPr>
                <w:rFonts w:cstheme="minorHAnsi"/>
                <w:noProof/>
                <w:webHidden/>
              </w:rPr>
            </w:r>
            <w:r w:rsidR="00512BEA" w:rsidRPr="003C2782">
              <w:rPr>
                <w:rFonts w:cstheme="minorHAnsi"/>
                <w:noProof/>
                <w:webHidden/>
              </w:rPr>
              <w:fldChar w:fldCharType="separate"/>
            </w:r>
            <w:r w:rsidR="00512BEA" w:rsidRPr="003C2782">
              <w:rPr>
                <w:rFonts w:cstheme="minorHAnsi"/>
                <w:noProof/>
                <w:webHidden/>
              </w:rPr>
              <w:t>21</w:t>
            </w:r>
            <w:r w:rsidR="00512BEA" w:rsidRPr="003C2782">
              <w:rPr>
                <w:rFonts w:cstheme="minorHAnsi"/>
                <w:noProof/>
                <w:webHidden/>
              </w:rPr>
              <w:fldChar w:fldCharType="end"/>
            </w:r>
          </w:hyperlink>
        </w:p>
        <w:p w14:paraId="422FBE49" w14:textId="101A1A71" w:rsidR="00512BEA" w:rsidRPr="003C2782" w:rsidRDefault="00000000" w:rsidP="00512BEA">
          <w:pPr>
            <w:pStyle w:val="TOC2"/>
            <w:spacing w:line="240" w:lineRule="auto"/>
            <w:rPr>
              <w:rFonts w:eastAsiaTheme="minorEastAsia" w:cstheme="minorHAnsi"/>
              <w:noProof/>
            </w:rPr>
          </w:pPr>
          <w:hyperlink w:anchor="_Toc130885979" w:history="1">
            <w:r w:rsidR="00512BEA" w:rsidRPr="003C2782">
              <w:rPr>
                <w:rStyle w:val="Hyperlink"/>
                <w:rFonts w:cstheme="minorHAnsi"/>
                <w:noProof/>
              </w:rPr>
              <w:t>7.1.</w:t>
            </w:r>
            <w:r w:rsidR="00512BEA" w:rsidRPr="003C2782">
              <w:rPr>
                <w:rFonts w:eastAsiaTheme="minorEastAsia" w:cstheme="minorHAnsi"/>
                <w:noProof/>
              </w:rPr>
              <w:tab/>
            </w:r>
            <w:r w:rsidR="00512BEA" w:rsidRPr="003C2782">
              <w:rPr>
                <w:rStyle w:val="Hyperlink"/>
                <w:rFonts w:cstheme="minorHAnsi"/>
                <w:noProof/>
              </w:rPr>
              <w:t>Theory of Change diagram</w:t>
            </w:r>
            <w:r w:rsidR="00512BEA" w:rsidRPr="003C2782">
              <w:rPr>
                <w:rFonts w:cstheme="minorHAnsi"/>
                <w:noProof/>
                <w:webHidden/>
              </w:rPr>
              <w:tab/>
            </w:r>
            <w:r w:rsidR="00512BEA" w:rsidRPr="003C2782">
              <w:rPr>
                <w:rFonts w:cstheme="minorHAnsi"/>
                <w:noProof/>
                <w:webHidden/>
              </w:rPr>
              <w:fldChar w:fldCharType="begin"/>
            </w:r>
            <w:r w:rsidR="00512BEA" w:rsidRPr="003C2782">
              <w:rPr>
                <w:rFonts w:cstheme="minorHAnsi"/>
                <w:noProof/>
                <w:webHidden/>
              </w:rPr>
              <w:instrText xml:space="preserve"> PAGEREF _Toc130885979 \h </w:instrText>
            </w:r>
            <w:r w:rsidR="00512BEA" w:rsidRPr="003C2782">
              <w:rPr>
                <w:rFonts w:cstheme="minorHAnsi"/>
                <w:noProof/>
                <w:webHidden/>
              </w:rPr>
            </w:r>
            <w:r w:rsidR="00512BEA" w:rsidRPr="003C2782">
              <w:rPr>
                <w:rFonts w:cstheme="minorHAnsi"/>
                <w:noProof/>
                <w:webHidden/>
              </w:rPr>
              <w:fldChar w:fldCharType="separate"/>
            </w:r>
            <w:r w:rsidR="00512BEA" w:rsidRPr="003C2782">
              <w:rPr>
                <w:rFonts w:cstheme="minorHAnsi"/>
                <w:noProof/>
                <w:webHidden/>
              </w:rPr>
              <w:t>21</w:t>
            </w:r>
            <w:r w:rsidR="00512BEA" w:rsidRPr="003C2782">
              <w:rPr>
                <w:rFonts w:cstheme="minorHAnsi"/>
                <w:noProof/>
                <w:webHidden/>
              </w:rPr>
              <w:fldChar w:fldCharType="end"/>
            </w:r>
          </w:hyperlink>
        </w:p>
        <w:p w14:paraId="3CA3E018" w14:textId="2928FA8C" w:rsidR="00512BEA" w:rsidRPr="003C2782" w:rsidRDefault="00000000" w:rsidP="00512BEA">
          <w:pPr>
            <w:pStyle w:val="TOC2"/>
            <w:spacing w:line="240" w:lineRule="auto"/>
            <w:rPr>
              <w:rFonts w:eastAsiaTheme="minorEastAsia" w:cstheme="minorHAnsi"/>
              <w:noProof/>
            </w:rPr>
          </w:pPr>
          <w:hyperlink w:anchor="_Toc130885981" w:history="1">
            <w:r w:rsidR="00512BEA" w:rsidRPr="003C2782">
              <w:rPr>
                <w:rStyle w:val="Hyperlink"/>
                <w:rFonts w:cstheme="minorHAnsi"/>
                <w:noProof/>
              </w:rPr>
              <w:t>7.2.</w:t>
            </w:r>
            <w:r w:rsidR="00512BEA" w:rsidRPr="003C2782">
              <w:rPr>
                <w:rFonts w:eastAsiaTheme="minorEastAsia" w:cstheme="minorHAnsi"/>
                <w:noProof/>
              </w:rPr>
              <w:tab/>
            </w:r>
            <w:r w:rsidR="00512BEA" w:rsidRPr="003C2782">
              <w:rPr>
                <w:rStyle w:val="Hyperlink"/>
                <w:rFonts w:cstheme="minorHAnsi"/>
                <w:noProof/>
              </w:rPr>
              <w:t>Results Monitoring Matrix</w:t>
            </w:r>
            <w:r w:rsidR="00512BEA" w:rsidRPr="003C2782">
              <w:rPr>
                <w:rFonts w:cstheme="minorHAnsi"/>
                <w:noProof/>
                <w:webHidden/>
              </w:rPr>
              <w:tab/>
            </w:r>
            <w:r w:rsidR="00512BEA" w:rsidRPr="003C2782">
              <w:rPr>
                <w:rFonts w:cstheme="minorHAnsi"/>
                <w:noProof/>
                <w:webHidden/>
              </w:rPr>
              <w:fldChar w:fldCharType="begin"/>
            </w:r>
            <w:r w:rsidR="00512BEA" w:rsidRPr="003C2782">
              <w:rPr>
                <w:rFonts w:cstheme="minorHAnsi"/>
                <w:noProof/>
                <w:webHidden/>
              </w:rPr>
              <w:instrText xml:space="preserve"> PAGEREF _Toc130885981 \h </w:instrText>
            </w:r>
            <w:r w:rsidR="00512BEA" w:rsidRPr="003C2782">
              <w:rPr>
                <w:rFonts w:cstheme="minorHAnsi"/>
                <w:noProof/>
                <w:webHidden/>
              </w:rPr>
            </w:r>
            <w:r w:rsidR="00512BEA" w:rsidRPr="003C2782">
              <w:rPr>
                <w:rFonts w:cstheme="minorHAnsi"/>
                <w:noProof/>
                <w:webHidden/>
              </w:rPr>
              <w:fldChar w:fldCharType="separate"/>
            </w:r>
            <w:r w:rsidR="00512BEA" w:rsidRPr="003C2782">
              <w:rPr>
                <w:rFonts w:cstheme="minorHAnsi"/>
                <w:noProof/>
                <w:webHidden/>
              </w:rPr>
              <w:t>23</w:t>
            </w:r>
            <w:r w:rsidR="00512BEA" w:rsidRPr="003C2782">
              <w:rPr>
                <w:rFonts w:cstheme="minorHAnsi"/>
                <w:noProof/>
                <w:webHidden/>
              </w:rPr>
              <w:fldChar w:fldCharType="end"/>
            </w:r>
          </w:hyperlink>
        </w:p>
        <w:p w14:paraId="75D8CFEF" w14:textId="78D46F54" w:rsidR="00512BEA" w:rsidRPr="003C2782" w:rsidRDefault="00000000" w:rsidP="00512BEA">
          <w:pPr>
            <w:pStyle w:val="TOC2"/>
            <w:spacing w:line="240" w:lineRule="auto"/>
            <w:rPr>
              <w:rFonts w:eastAsiaTheme="minorEastAsia" w:cstheme="minorHAnsi"/>
              <w:noProof/>
            </w:rPr>
          </w:pPr>
          <w:hyperlink w:anchor="_Toc130885982" w:history="1">
            <w:r w:rsidR="00512BEA" w:rsidRPr="003C2782">
              <w:rPr>
                <w:rStyle w:val="Hyperlink"/>
                <w:rFonts w:cstheme="minorHAnsi"/>
                <w:noProof/>
              </w:rPr>
              <w:t>7.3.</w:t>
            </w:r>
            <w:r w:rsidR="00512BEA" w:rsidRPr="003C2782">
              <w:rPr>
                <w:rFonts w:eastAsiaTheme="minorEastAsia" w:cstheme="minorHAnsi"/>
                <w:noProof/>
              </w:rPr>
              <w:tab/>
            </w:r>
            <w:r w:rsidR="00512BEA" w:rsidRPr="003C2782">
              <w:rPr>
                <w:rStyle w:val="Hyperlink"/>
                <w:rFonts w:cstheme="minorHAnsi"/>
                <w:noProof/>
              </w:rPr>
              <w:t>Monitoring forms (add the link to the source)</w:t>
            </w:r>
            <w:r w:rsidR="00512BEA" w:rsidRPr="003C2782">
              <w:rPr>
                <w:rFonts w:cstheme="minorHAnsi"/>
                <w:noProof/>
                <w:webHidden/>
              </w:rPr>
              <w:tab/>
            </w:r>
            <w:r w:rsidR="00512BEA" w:rsidRPr="003C2782">
              <w:rPr>
                <w:rFonts w:cstheme="minorHAnsi"/>
                <w:noProof/>
                <w:webHidden/>
              </w:rPr>
              <w:fldChar w:fldCharType="begin"/>
            </w:r>
            <w:r w:rsidR="00512BEA" w:rsidRPr="003C2782">
              <w:rPr>
                <w:rFonts w:cstheme="minorHAnsi"/>
                <w:noProof/>
                <w:webHidden/>
              </w:rPr>
              <w:instrText xml:space="preserve"> PAGEREF _Toc130885982 \h </w:instrText>
            </w:r>
            <w:r w:rsidR="00512BEA" w:rsidRPr="003C2782">
              <w:rPr>
                <w:rFonts w:cstheme="minorHAnsi"/>
                <w:noProof/>
                <w:webHidden/>
              </w:rPr>
            </w:r>
            <w:r w:rsidR="00512BEA" w:rsidRPr="003C2782">
              <w:rPr>
                <w:rFonts w:cstheme="minorHAnsi"/>
                <w:noProof/>
                <w:webHidden/>
              </w:rPr>
              <w:fldChar w:fldCharType="separate"/>
            </w:r>
            <w:r w:rsidR="00512BEA" w:rsidRPr="003C2782">
              <w:rPr>
                <w:rFonts w:cstheme="minorHAnsi"/>
                <w:noProof/>
                <w:webHidden/>
              </w:rPr>
              <w:t>23</w:t>
            </w:r>
            <w:r w:rsidR="00512BEA" w:rsidRPr="003C2782">
              <w:rPr>
                <w:rFonts w:cstheme="minorHAnsi"/>
                <w:noProof/>
                <w:webHidden/>
              </w:rPr>
              <w:fldChar w:fldCharType="end"/>
            </w:r>
          </w:hyperlink>
        </w:p>
        <w:p w14:paraId="19ADEE26" w14:textId="010A3017" w:rsidR="00512BEA" w:rsidRPr="003C2782" w:rsidRDefault="00000000" w:rsidP="00512BEA">
          <w:pPr>
            <w:pStyle w:val="TOC2"/>
            <w:spacing w:line="240" w:lineRule="auto"/>
            <w:rPr>
              <w:rFonts w:eastAsiaTheme="minorEastAsia" w:cstheme="minorHAnsi"/>
              <w:noProof/>
            </w:rPr>
          </w:pPr>
          <w:hyperlink w:anchor="_Toc130885983" w:history="1">
            <w:r w:rsidR="00512BEA" w:rsidRPr="003C2782">
              <w:rPr>
                <w:rStyle w:val="Hyperlink"/>
                <w:rFonts w:cstheme="minorHAnsi"/>
                <w:noProof/>
              </w:rPr>
              <w:t>7.4.</w:t>
            </w:r>
            <w:r w:rsidR="00512BEA" w:rsidRPr="003C2782">
              <w:rPr>
                <w:rFonts w:eastAsiaTheme="minorEastAsia" w:cstheme="minorHAnsi"/>
                <w:noProof/>
              </w:rPr>
              <w:tab/>
            </w:r>
            <w:r w:rsidR="00512BEA" w:rsidRPr="003C2782">
              <w:rPr>
                <w:rStyle w:val="Hyperlink"/>
                <w:rFonts w:cstheme="minorHAnsi"/>
                <w:noProof/>
              </w:rPr>
              <w:t>M&amp;E Task Tracker &amp; Plan</w:t>
            </w:r>
            <w:r w:rsidR="00512BEA" w:rsidRPr="003C2782">
              <w:rPr>
                <w:rFonts w:cstheme="minorHAnsi"/>
                <w:noProof/>
                <w:webHidden/>
              </w:rPr>
              <w:tab/>
            </w:r>
            <w:r w:rsidR="00512BEA" w:rsidRPr="003C2782">
              <w:rPr>
                <w:rFonts w:cstheme="minorHAnsi"/>
                <w:noProof/>
                <w:webHidden/>
              </w:rPr>
              <w:fldChar w:fldCharType="begin"/>
            </w:r>
            <w:r w:rsidR="00512BEA" w:rsidRPr="003C2782">
              <w:rPr>
                <w:rFonts w:cstheme="minorHAnsi"/>
                <w:noProof/>
                <w:webHidden/>
              </w:rPr>
              <w:instrText xml:space="preserve"> PAGEREF _Toc130885983 \h </w:instrText>
            </w:r>
            <w:r w:rsidR="00512BEA" w:rsidRPr="003C2782">
              <w:rPr>
                <w:rFonts w:cstheme="minorHAnsi"/>
                <w:noProof/>
                <w:webHidden/>
              </w:rPr>
            </w:r>
            <w:r w:rsidR="00512BEA" w:rsidRPr="003C2782">
              <w:rPr>
                <w:rFonts w:cstheme="minorHAnsi"/>
                <w:noProof/>
                <w:webHidden/>
              </w:rPr>
              <w:fldChar w:fldCharType="separate"/>
            </w:r>
            <w:r w:rsidR="00512BEA" w:rsidRPr="003C2782">
              <w:rPr>
                <w:rFonts w:cstheme="minorHAnsi"/>
                <w:noProof/>
                <w:webHidden/>
              </w:rPr>
              <w:t>23</w:t>
            </w:r>
            <w:r w:rsidR="00512BEA" w:rsidRPr="003C2782">
              <w:rPr>
                <w:rFonts w:cstheme="minorHAnsi"/>
                <w:noProof/>
                <w:webHidden/>
              </w:rPr>
              <w:fldChar w:fldCharType="end"/>
            </w:r>
          </w:hyperlink>
        </w:p>
        <w:p w14:paraId="4095F80E" w14:textId="74BD4859" w:rsidR="00512BEA" w:rsidRPr="003C2782" w:rsidRDefault="00000000" w:rsidP="00512BEA">
          <w:pPr>
            <w:pStyle w:val="TOC2"/>
            <w:spacing w:line="240" w:lineRule="auto"/>
            <w:rPr>
              <w:rFonts w:eastAsiaTheme="minorEastAsia" w:cstheme="minorHAnsi"/>
              <w:noProof/>
            </w:rPr>
          </w:pPr>
          <w:hyperlink w:anchor="_Toc130885984" w:history="1">
            <w:r w:rsidR="00512BEA" w:rsidRPr="003C2782">
              <w:rPr>
                <w:rStyle w:val="Hyperlink"/>
                <w:rFonts w:cstheme="minorHAnsi"/>
                <w:noProof/>
              </w:rPr>
              <w:t>7.5.</w:t>
            </w:r>
            <w:r w:rsidR="00512BEA" w:rsidRPr="003C2782">
              <w:rPr>
                <w:rFonts w:eastAsiaTheme="minorEastAsia" w:cstheme="minorHAnsi"/>
                <w:noProof/>
              </w:rPr>
              <w:tab/>
            </w:r>
            <w:r w:rsidR="00512BEA" w:rsidRPr="003C2782">
              <w:rPr>
                <w:rStyle w:val="Hyperlink"/>
                <w:rFonts w:cstheme="minorHAnsi"/>
                <w:noProof/>
              </w:rPr>
              <w:t>M&amp;E Master Sheet</w:t>
            </w:r>
            <w:r w:rsidR="00512BEA" w:rsidRPr="003C2782">
              <w:rPr>
                <w:rFonts w:cstheme="minorHAnsi"/>
                <w:noProof/>
                <w:webHidden/>
              </w:rPr>
              <w:tab/>
            </w:r>
            <w:r w:rsidR="00512BEA" w:rsidRPr="003C2782">
              <w:rPr>
                <w:rFonts w:cstheme="minorHAnsi"/>
                <w:noProof/>
                <w:webHidden/>
              </w:rPr>
              <w:fldChar w:fldCharType="begin"/>
            </w:r>
            <w:r w:rsidR="00512BEA" w:rsidRPr="003C2782">
              <w:rPr>
                <w:rFonts w:cstheme="minorHAnsi"/>
                <w:noProof/>
                <w:webHidden/>
              </w:rPr>
              <w:instrText xml:space="preserve"> PAGEREF _Toc130885984 \h </w:instrText>
            </w:r>
            <w:r w:rsidR="00512BEA" w:rsidRPr="003C2782">
              <w:rPr>
                <w:rFonts w:cstheme="minorHAnsi"/>
                <w:noProof/>
                <w:webHidden/>
              </w:rPr>
            </w:r>
            <w:r w:rsidR="00512BEA" w:rsidRPr="003C2782">
              <w:rPr>
                <w:rFonts w:cstheme="minorHAnsi"/>
                <w:noProof/>
                <w:webHidden/>
              </w:rPr>
              <w:fldChar w:fldCharType="separate"/>
            </w:r>
            <w:r w:rsidR="00512BEA" w:rsidRPr="003C2782">
              <w:rPr>
                <w:rFonts w:cstheme="minorHAnsi"/>
                <w:noProof/>
                <w:webHidden/>
              </w:rPr>
              <w:t>23</w:t>
            </w:r>
            <w:r w:rsidR="00512BEA" w:rsidRPr="003C2782">
              <w:rPr>
                <w:rFonts w:cstheme="minorHAnsi"/>
                <w:noProof/>
                <w:webHidden/>
              </w:rPr>
              <w:fldChar w:fldCharType="end"/>
            </w:r>
          </w:hyperlink>
        </w:p>
        <w:p w14:paraId="5459F92B" w14:textId="210B89B1" w:rsidR="00512BEA" w:rsidRPr="003C2782" w:rsidRDefault="00000000" w:rsidP="00512BEA">
          <w:pPr>
            <w:pStyle w:val="TOC2"/>
            <w:spacing w:line="240" w:lineRule="auto"/>
            <w:rPr>
              <w:rFonts w:eastAsiaTheme="minorEastAsia" w:cstheme="minorHAnsi"/>
              <w:noProof/>
            </w:rPr>
          </w:pPr>
          <w:hyperlink w:anchor="_Toc130885985" w:history="1">
            <w:r w:rsidR="00512BEA" w:rsidRPr="003C2782">
              <w:rPr>
                <w:rStyle w:val="Hyperlink"/>
                <w:rFonts w:cstheme="minorHAnsi"/>
                <w:noProof/>
              </w:rPr>
              <w:t>7.6.</w:t>
            </w:r>
            <w:r w:rsidR="00512BEA" w:rsidRPr="003C2782">
              <w:rPr>
                <w:rFonts w:eastAsiaTheme="minorEastAsia" w:cstheme="minorHAnsi"/>
                <w:noProof/>
              </w:rPr>
              <w:tab/>
            </w:r>
            <w:r w:rsidR="00512BEA" w:rsidRPr="003C2782">
              <w:rPr>
                <w:rStyle w:val="Hyperlink"/>
                <w:rFonts w:cstheme="minorHAnsi"/>
                <w:noProof/>
              </w:rPr>
              <w:t>Informed Consent form for project beneficiaries</w:t>
            </w:r>
            <w:r w:rsidR="00512BEA" w:rsidRPr="003C2782">
              <w:rPr>
                <w:rFonts w:cstheme="minorHAnsi"/>
                <w:noProof/>
                <w:webHidden/>
              </w:rPr>
              <w:tab/>
            </w:r>
            <w:r w:rsidR="00512BEA" w:rsidRPr="003C2782">
              <w:rPr>
                <w:rFonts w:cstheme="minorHAnsi"/>
                <w:noProof/>
                <w:webHidden/>
              </w:rPr>
              <w:fldChar w:fldCharType="begin"/>
            </w:r>
            <w:r w:rsidR="00512BEA" w:rsidRPr="003C2782">
              <w:rPr>
                <w:rFonts w:cstheme="minorHAnsi"/>
                <w:noProof/>
                <w:webHidden/>
              </w:rPr>
              <w:instrText xml:space="preserve"> PAGEREF _Toc130885985 \h </w:instrText>
            </w:r>
            <w:r w:rsidR="00512BEA" w:rsidRPr="003C2782">
              <w:rPr>
                <w:rFonts w:cstheme="minorHAnsi"/>
                <w:noProof/>
                <w:webHidden/>
              </w:rPr>
            </w:r>
            <w:r w:rsidR="00512BEA" w:rsidRPr="003C2782">
              <w:rPr>
                <w:rFonts w:cstheme="minorHAnsi"/>
                <w:noProof/>
                <w:webHidden/>
              </w:rPr>
              <w:fldChar w:fldCharType="separate"/>
            </w:r>
            <w:r w:rsidR="00512BEA" w:rsidRPr="003C2782">
              <w:rPr>
                <w:rFonts w:cstheme="minorHAnsi"/>
                <w:noProof/>
                <w:webHidden/>
              </w:rPr>
              <w:t>23</w:t>
            </w:r>
            <w:r w:rsidR="00512BEA" w:rsidRPr="003C2782">
              <w:rPr>
                <w:rFonts w:cstheme="minorHAnsi"/>
                <w:noProof/>
                <w:webHidden/>
              </w:rPr>
              <w:fldChar w:fldCharType="end"/>
            </w:r>
          </w:hyperlink>
        </w:p>
        <w:p w14:paraId="1AB8B66C" w14:textId="07ECBE98" w:rsidR="00512BEA" w:rsidRPr="003C2782" w:rsidRDefault="00000000" w:rsidP="00512BEA">
          <w:pPr>
            <w:pStyle w:val="TOC2"/>
            <w:spacing w:line="240" w:lineRule="auto"/>
            <w:rPr>
              <w:rFonts w:eastAsiaTheme="minorEastAsia" w:cstheme="minorHAnsi"/>
              <w:noProof/>
            </w:rPr>
          </w:pPr>
          <w:hyperlink w:anchor="_Toc130885986" w:history="1">
            <w:r w:rsidR="00512BEA" w:rsidRPr="003C2782">
              <w:rPr>
                <w:rStyle w:val="Hyperlink"/>
                <w:rFonts w:cstheme="minorHAnsi"/>
                <w:noProof/>
              </w:rPr>
              <w:t>7.7.</w:t>
            </w:r>
            <w:r w:rsidR="00512BEA" w:rsidRPr="003C2782">
              <w:rPr>
                <w:rFonts w:eastAsiaTheme="minorEastAsia" w:cstheme="minorHAnsi"/>
                <w:noProof/>
              </w:rPr>
              <w:tab/>
            </w:r>
            <w:r w:rsidR="00512BEA" w:rsidRPr="003C2782">
              <w:rPr>
                <w:rStyle w:val="Hyperlink"/>
                <w:rFonts w:cstheme="minorHAnsi"/>
                <w:noProof/>
              </w:rPr>
              <w:t>Interview protocol and General Consent (text)</w:t>
            </w:r>
            <w:r w:rsidR="00512BEA" w:rsidRPr="003C2782">
              <w:rPr>
                <w:rFonts w:cstheme="minorHAnsi"/>
                <w:noProof/>
                <w:webHidden/>
              </w:rPr>
              <w:tab/>
            </w:r>
            <w:r w:rsidR="00512BEA" w:rsidRPr="003C2782">
              <w:rPr>
                <w:rFonts w:cstheme="minorHAnsi"/>
                <w:noProof/>
                <w:webHidden/>
              </w:rPr>
              <w:fldChar w:fldCharType="begin"/>
            </w:r>
            <w:r w:rsidR="00512BEA" w:rsidRPr="003C2782">
              <w:rPr>
                <w:rFonts w:cstheme="minorHAnsi"/>
                <w:noProof/>
                <w:webHidden/>
              </w:rPr>
              <w:instrText xml:space="preserve"> PAGEREF _Toc130885986 \h </w:instrText>
            </w:r>
            <w:r w:rsidR="00512BEA" w:rsidRPr="003C2782">
              <w:rPr>
                <w:rFonts w:cstheme="minorHAnsi"/>
                <w:noProof/>
                <w:webHidden/>
              </w:rPr>
            </w:r>
            <w:r w:rsidR="00512BEA" w:rsidRPr="003C2782">
              <w:rPr>
                <w:rFonts w:cstheme="minorHAnsi"/>
                <w:noProof/>
                <w:webHidden/>
              </w:rPr>
              <w:fldChar w:fldCharType="separate"/>
            </w:r>
            <w:r w:rsidR="00512BEA" w:rsidRPr="003C2782">
              <w:rPr>
                <w:rFonts w:cstheme="minorHAnsi"/>
                <w:noProof/>
                <w:webHidden/>
              </w:rPr>
              <w:t>25</w:t>
            </w:r>
            <w:r w:rsidR="00512BEA" w:rsidRPr="003C2782">
              <w:rPr>
                <w:rFonts w:cstheme="minorHAnsi"/>
                <w:noProof/>
                <w:webHidden/>
              </w:rPr>
              <w:fldChar w:fldCharType="end"/>
            </w:r>
          </w:hyperlink>
        </w:p>
        <w:p w14:paraId="3B3B11DF" w14:textId="394CEA26" w:rsidR="00512BEA" w:rsidRPr="003C2782" w:rsidRDefault="00000000" w:rsidP="00512BEA">
          <w:pPr>
            <w:pStyle w:val="TOC2"/>
            <w:spacing w:line="240" w:lineRule="auto"/>
            <w:rPr>
              <w:rFonts w:eastAsiaTheme="minorEastAsia" w:cstheme="minorHAnsi"/>
              <w:noProof/>
            </w:rPr>
          </w:pPr>
          <w:hyperlink w:anchor="_Toc130885987" w:history="1">
            <w:r w:rsidR="00512BEA" w:rsidRPr="003C2782">
              <w:rPr>
                <w:rStyle w:val="Hyperlink"/>
                <w:rFonts w:cstheme="minorHAnsi"/>
                <w:noProof/>
              </w:rPr>
              <w:t>7.8.</w:t>
            </w:r>
            <w:r w:rsidR="00512BEA" w:rsidRPr="003C2782">
              <w:rPr>
                <w:rFonts w:eastAsiaTheme="minorEastAsia" w:cstheme="minorHAnsi"/>
                <w:noProof/>
              </w:rPr>
              <w:tab/>
            </w:r>
            <w:r w:rsidR="00512BEA" w:rsidRPr="003C2782">
              <w:rPr>
                <w:rStyle w:val="Hyperlink"/>
                <w:rFonts w:cstheme="minorHAnsi"/>
                <w:noProof/>
              </w:rPr>
              <w:t>NCCSP Weekly M&amp;E Plan</w:t>
            </w:r>
            <w:r w:rsidR="00512BEA" w:rsidRPr="003C2782">
              <w:rPr>
                <w:rFonts w:cstheme="minorHAnsi"/>
                <w:noProof/>
                <w:webHidden/>
              </w:rPr>
              <w:tab/>
            </w:r>
            <w:r w:rsidR="00512BEA" w:rsidRPr="003C2782">
              <w:rPr>
                <w:rFonts w:cstheme="minorHAnsi"/>
                <w:noProof/>
                <w:webHidden/>
              </w:rPr>
              <w:fldChar w:fldCharType="begin"/>
            </w:r>
            <w:r w:rsidR="00512BEA" w:rsidRPr="003C2782">
              <w:rPr>
                <w:rFonts w:cstheme="minorHAnsi"/>
                <w:noProof/>
                <w:webHidden/>
              </w:rPr>
              <w:instrText xml:space="preserve"> PAGEREF _Toc130885987 \h </w:instrText>
            </w:r>
            <w:r w:rsidR="00512BEA" w:rsidRPr="003C2782">
              <w:rPr>
                <w:rFonts w:cstheme="minorHAnsi"/>
                <w:noProof/>
                <w:webHidden/>
              </w:rPr>
            </w:r>
            <w:r w:rsidR="00512BEA" w:rsidRPr="003C2782">
              <w:rPr>
                <w:rFonts w:cstheme="minorHAnsi"/>
                <w:noProof/>
                <w:webHidden/>
              </w:rPr>
              <w:fldChar w:fldCharType="separate"/>
            </w:r>
            <w:r w:rsidR="00512BEA" w:rsidRPr="003C2782">
              <w:rPr>
                <w:rFonts w:cstheme="minorHAnsi"/>
                <w:noProof/>
                <w:webHidden/>
              </w:rPr>
              <w:t>26</w:t>
            </w:r>
            <w:r w:rsidR="00512BEA" w:rsidRPr="003C2782">
              <w:rPr>
                <w:rFonts w:cstheme="minorHAnsi"/>
                <w:noProof/>
                <w:webHidden/>
              </w:rPr>
              <w:fldChar w:fldCharType="end"/>
            </w:r>
          </w:hyperlink>
        </w:p>
        <w:p w14:paraId="64295A2C" w14:textId="4BDBFFA9" w:rsidR="00512BEA" w:rsidRPr="003C2782" w:rsidRDefault="00000000" w:rsidP="00512BEA">
          <w:pPr>
            <w:pStyle w:val="TOC2"/>
            <w:spacing w:line="240" w:lineRule="auto"/>
            <w:rPr>
              <w:rFonts w:eastAsiaTheme="minorEastAsia" w:cstheme="minorHAnsi"/>
              <w:noProof/>
            </w:rPr>
          </w:pPr>
          <w:hyperlink w:anchor="_Toc130885988" w:history="1">
            <w:r w:rsidR="00512BEA" w:rsidRPr="003C2782">
              <w:rPr>
                <w:rStyle w:val="Hyperlink"/>
                <w:rFonts w:cstheme="minorHAnsi"/>
                <w:noProof/>
              </w:rPr>
              <w:t>7.9.</w:t>
            </w:r>
            <w:r w:rsidR="00512BEA" w:rsidRPr="003C2782">
              <w:rPr>
                <w:rFonts w:eastAsiaTheme="minorEastAsia" w:cstheme="minorHAnsi"/>
                <w:noProof/>
              </w:rPr>
              <w:tab/>
            </w:r>
            <w:r w:rsidR="00512BEA" w:rsidRPr="003C2782">
              <w:rPr>
                <w:rStyle w:val="Hyperlink"/>
                <w:rFonts w:cstheme="minorHAnsi"/>
                <w:noProof/>
              </w:rPr>
              <w:t>Use of KOBO for data collection</w:t>
            </w:r>
            <w:r w:rsidR="00512BEA" w:rsidRPr="003C2782">
              <w:rPr>
                <w:rFonts w:cstheme="minorHAnsi"/>
                <w:noProof/>
                <w:webHidden/>
              </w:rPr>
              <w:tab/>
            </w:r>
            <w:r w:rsidR="00512BEA" w:rsidRPr="003C2782">
              <w:rPr>
                <w:rFonts w:cstheme="minorHAnsi"/>
                <w:noProof/>
                <w:webHidden/>
              </w:rPr>
              <w:fldChar w:fldCharType="begin"/>
            </w:r>
            <w:r w:rsidR="00512BEA" w:rsidRPr="003C2782">
              <w:rPr>
                <w:rFonts w:cstheme="minorHAnsi"/>
                <w:noProof/>
                <w:webHidden/>
              </w:rPr>
              <w:instrText xml:space="preserve"> PAGEREF _Toc130885988 \h </w:instrText>
            </w:r>
            <w:r w:rsidR="00512BEA" w:rsidRPr="003C2782">
              <w:rPr>
                <w:rFonts w:cstheme="minorHAnsi"/>
                <w:noProof/>
                <w:webHidden/>
              </w:rPr>
            </w:r>
            <w:r w:rsidR="00512BEA" w:rsidRPr="003C2782">
              <w:rPr>
                <w:rFonts w:cstheme="minorHAnsi"/>
                <w:noProof/>
                <w:webHidden/>
              </w:rPr>
              <w:fldChar w:fldCharType="separate"/>
            </w:r>
            <w:r w:rsidR="00512BEA" w:rsidRPr="003C2782">
              <w:rPr>
                <w:rFonts w:cstheme="minorHAnsi"/>
                <w:noProof/>
                <w:webHidden/>
              </w:rPr>
              <w:t>26</w:t>
            </w:r>
            <w:r w:rsidR="00512BEA" w:rsidRPr="003C2782">
              <w:rPr>
                <w:rFonts w:cstheme="minorHAnsi"/>
                <w:noProof/>
                <w:webHidden/>
              </w:rPr>
              <w:fldChar w:fldCharType="end"/>
            </w:r>
          </w:hyperlink>
        </w:p>
        <w:p w14:paraId="07F517E2" w14:textId="217532BC" w:rsidR="009C63B5" w:rsidRPr="003C2782" w:rsidRDefault="009C63B5" w:rsidP="3092B9FE">
          <w:pPr>
            <w:pStyle w:val="TOC2"/>
            <w:tabs>
              <w:tab w:val="clear" w:pos="9350"/>
              <w:tab w:val="left" w:pos="660"/>
              <w:tab w:val="right" w:leader="dot" w:pos="9360"/>
            </w:tabs>
            <w:rPr>
              <w:rStyle w:val="Hyperlink"/>
              <w:rFonts w:cstheme="minorHAnsi"/>
              <w:noProof/>
            </w:rPr>
          </w:pPr>
          <w:r w:rsidRPr="003C2782">
            <w:rPr>
              <w:rFonts w:cstheme="minorHAnsi"/>
            </w:rPr>
            <w:fldChar w:fldCharType="end"/>
          </w:r>
        </w:p>
      </w:sdtContent>
    </w:sdt>
    <w:p w14:paraId="0A37501D" w14:textId="60A1EE60" w:rsidR="00D62309" w:rsidRPr="003C2782" w:rsidRDefault="00D62309" w:rsidP="3092B9FE">
      <w:pPr>
        <w:rPr>
          <w:rFonts w:asciiTheme="minorHAnsi" w:hAnsiTheme="minorHAnsi" w:cstheme="minorHAnsi"/>
          <w:noProof/>
          <w:sz w:val="22"/>
          <w:szCs w:val="22"/>
        </w:rPr>
        <w:sectPr w:rsidR="00D62309" w:rsidRPr="003C2782" w:rsidSect="009D554F">
          <w:headerReference w:type="default" r:id="rId14"/>
          <w:footerReference w:type="default" r:id="rId15"/>
          <w:headerReference w:type="first" r:id="rId16"/>
          <w:pgSz w:w="12240" w:h="15840"/>
          <w:pgMar w:top="1440" w:right="1440" w:bottom="1440" w:left="1440" w:header="720" w:footer="720" w:gutter="0"/>
          <w:pgNumType w:start="0"/>
          <w:cols w:space="720"/>
          <w:titlePg/>
          <w:docGrid w:linePitch="360"/>
        </w:sectPr>
      </w:pPr>
    </w:p>
    <w:p w14:paraId="3E7A9F1C" w14:textId="4855E35A" w:rsidR="006B649F" w:rsidRPr="003C2782" w:rsidRDefault="4CED60A9">
      <w:pPr>
        <w:pStyle w:val="Heading1"/>
        <w:numPr>
          <w:ilvl w:val="0"/>
          <w:numId w:val="1"/>
        </w:numPr>
        <w:rPr>
          <w:rFonts w:asciiTheme="minorHAnsi" w:hAnsiTheme="minorHAnsi" w:cstheme="minorHAnsi"/>
          <w:sz w:val="22"/>
          <w:szCs w:val="22"/>
        </w:rPr>
      </w:pPr>
      <w:bookmarkStart w:id="0" w:name="_Toc130885952"/>
      <w:r w:rsidRPr="003C2782">
        <w:rPr>
          <w:rFonts w:asciiTheme="minorHAnsi" w:hAnsiTheme="minorHAnsi" w:cstheme="minorHAnsi"/>
          <w:sz w:val="22"/>
          <w:szCs w:val="22"/>
        </w:rPr>
        <w:lastRenderedPageBreak/>
        <w:t>Introduction</w:t>
      </w:r>
      <w:r w:rsidR="00B43AEF" w:rsidRPr="003C2782">
        <w:rPr>
          <w:rFonts w:asciiTheme="minorHAnsi" w:hAnsiTheme="minorHAnsi" w:cstheme="minorHAnsi"/>
          <w:sz w:val="22"/>
          <w:szCs w:val="22"/>
        </w:rPr>
        <w:t xml:space="preserve"> and Objectives</w:t>
      </w:r>
      <w:bookmarkEnd w:id="0"/>
    </w:p>
    <w:p w14:paraId="463EDE4E" w14:textId="4DD1115B" w:rsidR="002A0CB6" w:rsidRPr="003C2782" w:rsidRDefault="006F6FFD" w:rsidP="00EC0CE3">
      <w:pPr>
        <w:jc w:val="both"/>
        <w:rPr>
          <w:rFonts w:asciiTheme="minorHAnsi" w:hAnsiTheme="minorHAnsi" w:cstheme="minorHAnsi"/>
          <w:sz w:val="22"/>
          <w:szCs w:val="22"/>
        </w:rPr>
      </w:pPr>
      <w:r w:rsidRPr="003C2782">
        <w:rPr>
          <w:rFonts w:asciiTheme="minorHAnsi" w:hAnsiTheme="minorHAnsi" w:cstheme="minorHAnsi"/>
          <w:sz w:val="22"/>
          <w:szCs w:val="22"/>
        </w:rPr>
        <w:t>This document outlines key standards</w:t>
      </w:r>
      <w:r w:rsidR="00DF7A1D" w:rsidRPr="003C2782">
        <w:rPr>
          <w:rFonts w:asciiTheme="minorHAnsi" w:hAnsiTheme="minorHAnsi" w:cstheme="minorHAnsi"/>
          <w:sz w:val="22"/>
          <w:szCs w:val="22"/>
        </w:rPr>
        <w:t xml:space="preserve"> and principles</w:t>
      </w:r>
      <w:r w:rsidRPr="003C2782">
        <w:rPr>
          <w:rFonts w:asciiTheme="minorHAnsi" w:hAnsiTheme="minorHAnsi" w:cstheme="minorHAnsi"/>
          <w:sz w:val="22"/>
          <w:szCs w:val="22"/>
        </w:rPr>
        <w:t xml:space="preserve"> adopted and applied in the monitoring and evaluation </w:t>
      </w:r>
      <w:r w:rsidR="00CD0101" w:rsidRPr="003C2782">
        <w:rPr>
          <w:rFonts w:asciiTheme="minorHAnsi" w:hAnsiTheme="minorHAnsi" w:cstheme="minorHAnsi"/>
          <w:sz w:val="22"/>
          <w:szCs w:val="22"/>
        </w:rPr>
        <w:t xml:space="preserve">(M&amp;E) system </w:t>
      </w:r>
      <w:r w:rsidRPr="003C2782">
        <w:rPr>
          <w:rFonts w:asciiTheme="minorHAnsi" w:hAnsiTheme="minorHAnsi" w:cstheme="minorHAnsi"/>
          <w:sz w:val="22"/>
          <w:szCs w:val="22"/>
        </w:rPr>
        <w:t xml:space="preserve">of </w:t>
      </w:r>
      <w:r w:rsidR="00DF7A1D" w:rsidRPr="003C2782">
        <w:rPr>
          <w:rFonts w:asciiTheme="minorHAnsi" w:hAnsiTheme="minorHAnsi" w:cstheme="minorHAnsi"/>
          <w:sz w:val="22"/>
          <w:szCs w:val="22"/>
        </w:rPr>
        <w:t>UNDP’s NGO/CSOs Capacity Support Project (hereafter referred as NCCSP project) in Afghanistan</w:t>
      </w:r>
      <w:r w:rsidRPr="003C2782">
        <w:rPr>
          <w:rFonts w:asciiTheme="minorHAnsi" w:hAnsiTheme="minorHAnsi" w:cstheme="minorHAnsi"/>
          <w:sz w:val="22"/>
          <w:szCs w:val="22"/>
        </w:rPr>
        <w:t xml:space="preserve">. </w:t>
      </w:r>
    </w:p>
    <w:p w14:paraId="3F3644E1" w14:textId="42208E1E" w:rsidR="00B43AEF" w:rsidRPr="003C2782" w:rsidRDefault="002A0CB6" w:rsidP="002A0CB6">
      <w:pPr>
        <w:jc w:val="both"/>
        <w:rPr>
          <w:rFonts w:asciiTheme="minorHAnsi" w:hAnsiTheme="minorHAnsi" w:cstheme="minorHAnsi"/>
          <w:sz w:val="22"/>
          <w:szCs w:val="22"/>
        </w:rPr>
      </w:pPr>
      <w:r w:rsidRPr="003C2782">
        <w:rPr>
          <w:rFonts w:asciiTheme="minorHAnsi" w:hAnsiTheme="minorHAnsi" w:cstheme="minorHAnsi"/>
          <w:sz w:val="22"/>
          <w:szCs w:val="22"/>
        </w:rPr>
        <w:t xml:space="preserve">This M&amp;E approach is guided by </w:t>
      </w:r>
      <w:r w:rsidR="00DF7A1D" w:rsidRPr="003C2782">
        <w:rPr>
          <w:rFonts w:asciiTheme="minorHAnsi" w:hAnsiTheme="minorHAnsi" w:cstheme="minorHAnsi"/>
          <w:sz w:val="22"/>
          <w:szCs w:val="22"/>
        </w:rPr>
        <w:t>UNDP’s</w:t>
      </w:r>
      <w:r w:rsidR="006F6FFD" w:rsidRPr="003C2782">
        <w:rPr>
          <w:rFonts w:asciiTheme="minorHAnsi" w:hAnsiTheme="minorHAnsi" w:cstheme="minorHAnsi"/>
          <w:sz w:val="22"/>
          <w:szCs w:val="22"/>
        </w:rPr>
        <w:t xml:space="preserve"> global indicators </w:t>
      </w:r>
      <w:r w:rsidR="00DF7A1D" w:rsidRPr="003C2782">
        <w:rPr>
          <w:rFonts w:asciiTheme="minorHAnsi" w:hAnsiTheme="minorHAnsi" w:cstheme="minorHAnsi"/>
          <w:sz w:val="22"/>
          <w:szCs w:val="22"/>
        </w:rPr>
        <w:t>for capacity building support</w:t>
      </w:r>
      <w:r w:rsidR="006F6FFD" w:rsidRPr="003C2782">
        <w:rPr>
          <w:rFonts w:asciiTheme="minorHAnsi" w:hAnsiTheme="minorHAnsi" w:cstheme="minorHAnsi"/>
          <w:sz w:val="22"/>
          <w:szCs w:val="22"/>
        </w:rPr>
        <w:t xml:space="preserve"> </w:t>
      </w:r>
      <w:r w:rsidRPr="003C2782">
        <w:rPr>
          <w:rFonts w:asciiTheme="minorHAnsi" w:hAnsiTheme="minorHAnsi" w:cstheme="minorHAnsi"/>
          <w:sz w:val="22"/>
          <w:szCs w:val="22"/>
        </w:rPr>
        <w:t xml:space="preserve">as well as the following </w:t>
      </w:r>
      <w:r w:rsidR="00DF7A1D" w:rsidRPr="003C2782">
        <w:rPr>
          <w:rFonts w:asciiTheme="minorHAnsi" w:hAnsiTheme="minorHAnsi" w:cstheme="minorHAnsi"/>
          <w:sz w:val="22"/>
          <w:szCs w:val="22"/>
        </w:rPr>
        <w:t>UNDP Monitoring &amp; Evaluation (M&amp;E)</w:t>
      </w:r>
      <w:r w:rsidRPr="003C2782">
        <w:rPr>
          <w:rFonts w:asciiTheme="minorHAnsi" w:hAnsiTheme="minorHAnsi" w:cstheme="minorHAnsi"/>
          <w:sz w:val="22"/>
          <w:szCs w:val="22"/>
        </w:rPr>
        <w:t xml:space="preserve"> tools and manuals, among others:</w:t>
      </w:r>
    </w:p>
    <w:p w14:paraId="5B83EF4C" w14:textId="6136A6B5" w:rsidR="009D0FA1" w:rsidRPr="003C2782" w:rsidRDefault="009D0FA1">
      <w:pPr>
        <w:pStyle w:val="ListParagraph"/>
        <w:numPr>
          <w:ilvl w:val="0"/>
          <w:numId w:val="3"/>
        </w:numPr>
        <w:spacing w:line="372" w:lineRule="atLeast"/>
        <w:jc w:val="both"/>
        <w:rPr>
          <w:rFonts w:cstheme="minorHAnsi"/>
        </w:rPr>
      </w:pPr>
      <w:r w:rsidRPr="003C2782">
        <w:rPr>
          <w:rFonts w:eastAsia="Times New Roman" w:cstheme="minorHAnsi"/>
          <w:color w:val="333333"/>
        </w:rPr>
        <w:t xml:space="preserve">UNDP’s </w:t>
      </w:r>
      <w:hyperlink r:id="rId17" w:history="1">
        <w:r w:rsidRPr="003C2782">
          <w:rPr>
            <w:rStyle w:val="Hyperlink"/>
            <w:rFonts w:eastAsia="Times New Roman" w:cstheme="minorHAnsi"/>
          </w:rPr>
          <w:t>Evaluation Guidelines</w:t>
        </w:r>
      </w:hyperlink>
    </w:p>
    <w:p w14:paraId="08A64666" w14:textId="75FA2A15" w:rsidR="007B5FEA" w:rsidRPr="003C2782" w:rsidRDefault="007B5FEA">
      <w:pPr>
        <w:pStyle w:val="ListParagraph"/>
        <w:numPr>
          <w:ilvl w:val="0"/>
          <w:numId w:val="3"/>
        </w:numPr>
        <w:spacing w:line="372" w:lineRule="atLeast"/>
        <w:jc w:val="both"/>
        <w:rPr>
          <w:rFonts w:cstheme="minorHAnsi"/>
        </w:rPr>
      </w:pPr>
      <w:r w:rsidRPr="003C2782">
        <w:rPr>
          <w:rFonts w:eastAsia="Times New Roman" w:cstheme="minorHAnsi"/>
          <w:color w:val="333333"/>
        </w:rPr>
        <w:t xml:space="preserve">UNDP’s </w:t>
      </w:r>
      <w:hyperlink r:id="rId18" w:history="1">
        <w:r w:rsidRPr="003C2782">
          <w:rPr>
            <w:rStyle w:val="Hyperlink"/>
            <w:rFonts w:eastAsia="Times New Roman" w:cstheme="minorHAnsi"/>
          </w:rPr>
          <w:t>Evaluation Policy</w:t>
        </w:r>
      </w:hyperlink>
    </w:p>
    <w:p w14:paraId="20E107FC" w14:textId="6518D06E" w:rsidR="009D0FA1" w:rsidRPr="003C2782" w:rsidRDefault="00954627">
      <w:pPr>
        <w:pStyle w:val="ListParagraph"/>
        <w:numPr>
          <w:ilvl w:val="0"/>
          <w:numId w:val="3"/>
        </w:numPr>
        <w:spacing w:line="372" w:lineRule="atLeast"/>
        <w:jc w:val="both"/>
        <w:rPr>
          <w:rFonts w:cstheme="minorHAnsi"/>
        </w:rPr>
      </w:pPr>
      <w:r w:rsidRPr="003C2782">
        <w:rPr>
          <w:rFonts w:cstheme="minorHAnsi"/>
        </w:rPr>
        <w:t xml:space="preserve">Handbook on </w:t>
      </w:r>
      <w:hyperlink r:id="rId19" w:history="1">
        <w:r w:rsidRPr="003C2782">
          <w:rPr>
            <w:rStyle w:val="Hyperlink"/>
            <w:rFonts w:cstheme="minorHAnsi"/>
          </w:rPr>
          <w:t>Monitoring for Results</w:t>
        </w:r>
      </w:hyperlink>
    </w:p>
    <w:p w14:paraId="478E2C95" w14:textId="6F801CE2" w:rsidR="00B43AEF" w:rsidRPr="003C2782" w:rsidRDefault="002A0CB6" w:rsidP="009D0FA1">
      <w:pPr>
        <w:spacing w:line="372" w:lineRule="atLeast"/>
        <w:jc w:val="both"/>
        <w:rPr>
          <w:rFonts w:asciiTheme="minorHAnsi" w:hAnsiTheme="minorHAnsi" w:cstheme="minorHAnsi"/>
          <w:sz w:val="22"/>
          <w:szCs w:val="22"/>
        </w:rPr>
      </w:pPr>
      <w:r w:rsidRPr="003C2782">
        <w:rPr>
          <w:rFonts w:asciiTheme="minorHAnsi" w:hAnsiTheme="minorHAnsi" w:cstheme="minorHAnsi"/>
          <w:sz w:val="22"/>
          <w:szCs w:val="22"/>
        </w:rPr>
        <w:t>This M&amp;E approach aims to</w:t>
      </w:r>
      <w:r w:rsidR="00B43AEF" w:rsidRPr="003C2782">
        <w:rPr>
          <w:rFonts w:asciiTheme="minorHAnsi" w:hAnsiTheme="minorHAnsi" w:cstheme="minorHAnsi"/>
          <w:sz w:val="22"/>
          <w:szCs w:val="22"/>
        </w:rPr>
        <w:t xml:space="preserve"> allow</w:t>
      </w:r>
      <w:r w:rsidR="00DF7A1D" w:rsidRPr="003C2782">
        <w:rPr>
          <w:rFonts w:asciiTheme="minorHAnsi" w:hAnsiTheme="minorHAnsi" w:cstheme="minorHAnsi"/>
          <w:sz w:val="22"/>
          <w:szCs w:val="22"/>
        </w:rPr>
        <w:t xml:space="preserve"> the project to</w:t>
      </w:r>
      <w:r w:rsidR="00B43AEF" w:rsidRPr="003C2782">
        <w:rPr>
          <w:rFonts w:asciiTheme="minorHAnsi" w:hAnsiTheme="minorHAnsi" w:cstheme="minorHAnsi"/>
          <w:sz w:val="22"/>
          <w:szCs w:val="22"/>
        </w:rPr>
        <w:t>:</w:t>
      </w:r>
    </w:p>
    <w:p w14:paraId="242EB27D" w14:textId="2769AF9F" w:rsidR="252730B4" w:rsidRPr="003C2782" w:rsidRDefault="004D3817" w:rsidP="58CF3EE6">
      <w:pPr>
        <w:jc w:val="center"/>
        <w:rPr>
          <w:rFonts w:asciiTheme="minorHAnsi" w:hAnsiTheme="minorHAnsi" w:cstheme="minorHAnsi"/>
          <w:noProof/>
          <w:sz w:val="22"/>
          <w:szCs w:val="22"/>
        </w:rPr>
      </w:pPr>
      <w:r w:rsidRPr="003C2782">
        <w:rPr>
          <w:rFonts w:asciiTheme="minorHAnsi" w:hAnsiTheme="minorHAnsi" w:cstheme="minorHAnsi"/>
          <w:noProof/>
          <w:sz w:val="22"/>
          <w:szCs w:val="22"/>
        </w:rPr>
        <w:drawing>
          <wp:inline distT="0" distB="0" distL="0" distR="0" wp14:anchorId="6C8B420B" wp14:editId="46EB0A19">
            <wp:extent cx="6064301" cy="3143730"/>
            <wp:effectExtent l="0" t="0" r="3810" b="0"/>
            <wp:docPr id="15789" name="Picture 15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64301" cy="3143730"/>
                    </a:xfrm>
                    <a:prstGeom prst="rect">
                      <a:avLst/>
                    </a:prstGeom>
                    <a:noFill/>
                  </pic:spPr>
                </pic:pic>
              </a:graphicData>
            </a:graphic>
          </wp:inline>
        </w:drawing>
      </w:r>
    </w:p>
    <w:p w14:paraId="5FA8FD3B" w14:textId="77777777" w:rsidR="004D3817" w:rsidRPr="003C2782" w:rsidRDefault="004D3817" w:rsidP="004D3817">
      <w:pPr>
        <w:rPr>
          <w:rFonts w:asciiTheme="minorHAnsi" w:hAnsiTheme="minorHAnsi" w:cstheme="minorHAnsi"/>
          <w:sz w:val="22"/>
          <w:szCs w:val="22"/>
        </w:rPr>
      </w:pPr>
    </w:p>
    <w:p w14:paraId="14B0046F" w14:textId="30E93728" w:rsidR="00EC6897" w:rsidRPr="003C2782" w:rsidRDefault="00A72EF0">
      <w:pPr>
        <w:pStyle w:val="Heading2"/>
        <w:numPr>
          <w:ilvl w:val="1"/>
          <w:numId w:val="4"/>
        </w:numPr>
        <w:jc w:val="both"/>
        <w:rPr>
          <w:rFonts w:asciiTheme="minorHAnsi" w:hAnsiTheme="minorHAnsi" w:cstheme="minorHAnsi"/>
          <w:sz w:val="22"/>
          <w:szCs w:val="22"/>
        </w:rPr>
      </w:pPr>
      <w:bookmarkStart w:id="1" w:name="_Toc85375139"/>
      <w:bookmarkStart w:id="2" w:name="_Toc85375230"/>
      <w:bookmarkStart w:id="3" w:name="_Toc85375140"/>
      <w:bookmarkStart w:id="4" w:name="_Toc85375231"/>
      <w:bookmarkStart w:id="5" w:name="_Toc85375141"/>
      <w:bookmarkStart w:id="6" w:name="_Toc85375232"/>
      <w:bookmarkStart w:id="7" w:name="_Toc130885953"/>
      <w:bookmarkEnd w:id="1"/>
      <w:bookmarkEnd w:id="2"/>
      <w:bookmarkEnd w:id="3"/>
      <w:bookmarkEnd w:id="4"/>
      <w:bookmarkEnd w:id="5"/>
      <w:bookmarkEnd w:id="6"/>
      <w:r w:rsidRPr="003C2782">
        <w:rPr>
          <w:rFonts w:asciiTheme="minorHAnsi" w:hAnsiTheme="minorHAnsi" w:cstheme="minorHAnsi"/>
          <w:sz w:val="22"/>
          <w:szCs w:val="22"/>
        </w:rPr>
        <w:t>Project</w:t>
      </w:r>
      <w:r w:rsidR="4CED60A9" w:rsidRPr="003C2782">
        <w:rPr>
          <w:rFonts w:asciiTheme="minorHAnsi" w:hAnsiTheme="minorHAnsi" w:cstheme="minorHAnsi"/>
          <w:sz w:val="22"/>
          <w:szCs w:val="22"/>
        </w:rPr>
        <w:t xml:space="preserve"> </w:t>
      </w:r>
      <w:r w:rsidR="00D82010" w:rsidRPr="003C2782">
        <w:rPr>
          <w:rFonts w:asciiTheme="minorHAnsi" w:hAnsiTheme="minorHAnsi" w:cstheme="minorHAnsi"/>
          <w:sz w:val="22"/>
          <w:szCs w:val="22"/>
        </w:rPr>
        <w:t>B</w:t>
      </w:r>
      <w:r w:rsidR="4CED60A9" w:rsidRPr="003C2782">
        <w:rPr>
          <w:rFonts w:asciiTheme="minorHAnsi" w:hAnsiTheme="minorHAnsi" w:cstheme="minorHAnsi"/>
          <w:sz w:val="22"/>
          <w:szCs w:val="22"/>
        </w:rPr>
        <w:t>ackground</w:t>
      </w:r>
      <w:bookmarkEnd w:id="7"/>
    </w:p>
    <w:p w14:paraId="68A90269" w14:textId="474B1F33" w:rsidR="009D0FA1" w:rsidRPr="003C2782" w:rsidRDefault="009D0FA1" w:rsidP="009D0FA1">
      <w:pPr>
        <w:jc w:val="both"/>
        <w:rPr>
          <w:rFonts w:asciiTheme="minorHAnsi" w:hAnsiTheme="minorHAnsi" w:cstheme="minorHAnsi"/>
          <w:sz w:val="22"/>
          <w:szCs w:val="22"/>
        </w:rPr>
      </w:pPr>
      <w:r w:rsidRPr="003C2782">
        <w:rPr>
          <w:rFonts w:asciiTheme="minorHAnsi" w:hAnsiTheme="minorHAnsi" w:cstheme="minorHAnsi"/>
          <w:sz w:val="22"/>
          <w:szCs w:val="22"/>
        </w:rPr>
        <w:t>The Project Development Objective (PDO) of the NGO/CSO Capacity Support Project (NCCSP) is to enhance the capacities of selected registered national and local Non-Governmental Organizations (NGOs) and Civil Society Organizations (CSOs) to improve their performance and effectiveness. The NCCSP has been effective since 28 June 2022.</w:t>
      </w:r>
    </w:p>
    <w:p w14:paraId="03A05104" w14:textId="248AF24F" w:rsidR="00D3284B" w:rsidRPr="003C2782" w:rsidRDefault="00D3284B">
      <w:pPr>
        <w:pStyle w:val="Heading2"/>
        <w:numPr>
          <w:ilvl w:val="1"/>
          <w:numId w:val="4"/>
        </w:numPr>
        <w:jc w:val="both"/>
        <w:rPr>
          <w:rFonts w:asciiTheme="minorHAnsi" w:hAnsiTheme="minorHAnsi" w:cstheme="minorHAnsi"/>
          <w:sz w:val="22"/>
          <w:szCs w:val="22"/>
        </w:rPr>
      </w:pPr>
      <w:bookmarkStart w:id="8" w:name="_Toc130885954"/>
      <w:r w:rsidRPr="003C2782">
        <w:rPr>
          <w:rFonts w:asciiTheme="minorHAnsi" w:hAnsiTheme="minorHAnsi" w:cstheme="minorHAnsi"/>
          <w:sz w:val="22"/>
          <w:szCs w:val="22"/>
        </w:rPr>
        <w:t>Theory of Change</w:t>
      </w:r>
      <w:bookmarkEnd w:id="8"/>
    </w:p>
    <w:p w14:paraId="737445FA" w14:textId="4B79FA82" w:rsidR="00E11CAE" w:rsidRPr="003C2782" w:rsidRDefault="00E11CAE" w:rsidP="003C2782">
      <w:pPr>
        <w:pStyle w:val="ListParagraph"/>
        <w:numPr>
          <w:ilvl w:val="0"/>
          <w:numId w:val="20"/>
        </w:numPr>
        <w:spacing w:after="0"/>
        <w:jc w:val="both"/>
        <w:rPr>
          <w:rFonts w:cstheme="minorHAnsi"/>
          <w:bCs/>
        </w:rPr>
      </w:pPr>
      <w:r w:rsidRPr="003C2782">
        <w:rPr>
          <w:rFonts w:cstheme="minorHAnsi"/>
          <w:bCs/>
        </w:rPr>
        <w:t xml:space="preserve">If there is a tailored and updated understanding of the current operational and programmatic capacities of National NGOs and CSOs, including their challenges and aspirations, geographic presence, and </w:t>
      </w:r>
      <w:r w:rsidR="009C63B5" w:rsidRPr="003C2782">
        <w:rPr>
          <w:rFonts w:cstheme="minorHAnsi"/>
          <w:bCs/>
        </w:rPr>
        <w:t>outreach.</w:t>
      </w:r>
    </w:p>
    <w:p w14:paraId="33D3FB31" w14:textId="17F49229" w:rsidR="00E11CAE" w:rsidRPr="003C2782" w:rsidRDefault="00E11CAE" w:rsidP="003C2782">
      <w:pPr>
        <w:pStyle w:val="ListParagraph"/>
        <w:numPr>
          <w:ilvl w:val="0"/>
          <w:numId w:val="20"/>
        </w:numPr>
        <w:spacing w:after="0"/>
        <w:jc w:val="both"/>
        <w:rPr>
          <w:rFonts w:cstheme="minorHAnsi"/>
          <w:bCs/>
        </w:rPr>
      </w:pPr>
      <w:r w:rsidRPr="003C2782">
        <w:rPr>
          <w:rFonts w:cstheme="minorHAnsi"/>
          <w:bCs/>
        </w:rPr>
        <w:t xml:space="preserve">If NGO/CSO capacities can be maintained and/or strengthened, including the coordination and collaboration, and operational space and </w:t>
      </w:r>
      <w:r w:rsidR="009C63B5" w:rsidRPr="003C2782">
        <w:rPr>
          <w:rFonts w:cstheme="minorHAnsi"/>
          <w:bCs/>
        </w:rPr>
        <w:t>advocacy.</w:t>
      </w:r>
    </w:p>
    <w:p w14:paraId="307B31C9" w14:textId="4F381A8B" w:rsidR="00E11CAE" w:rsidRPr="003C2782" w:rsidRDefault="00E11CAE" w:rsidP="003C2782">
      <w:pPr>
        <w:pStyle w:val="ListParagraph"/>
        <w:numPr>
          <w:ilvl w:val="0"/>
          <w:numId w:val="20"/>
        </w:numPr>
        <w:spacing w:after="0"/>
        <w:jc w:val="both"/>
        <w:rPr>
          <w:rFonts w:cstheme="minorHAnsi"/>
          <w:bCs/>
        </w:rPr>
      </w:pPr>
      <w:r w:rsidRPr="003C2782">
        <w:rPr>
          <w:rFonts w:cstheme="minorHAnsi"/>
          <w:bCs/>
        </w:rPr>
        <w:lastRenderedPageBreak/>
        <w:t>Then NGOs/CSOs will be able to continue delivering critically needed basic services to the most vulnerable in the communities.</w:t>
      </w:r>
    </w:p>
    <w:p w14:paraId="365F2821" w14:textId="77777777" w:rsidR="00E11CAE" w:rsidRPr="003C2782" w:rsidRDefault="00E11CAE" w:rsidP="00E11CAE">
      <w:pPr>
        <w:autoSpaceDE w:val="0"/>
        <w:autoSpaceDN w:val="0"/>
        <w:adjustRightInd w:val="0"/>
        <w:jc w:val="both"/>
        <w:rPr>
          <w:rFonts w:asciiTheme="minorHAnsi" w:hAnsiTheme="minorHAnsi" w:cstheme="minorHAnsi"/>
          <w:i/>
          <w:iCs/>
          <w:sz w:val="22"/>
          <w:szCs w:val="22"/>
        </w:rPr>
      </w:pPr>
    </w:p>
    <w:p w14:paraId="19BA8B9E" w14:textId="619EB969" w:rsidR="00E11CAE" w:rsidRPr="003C2782" w:rsidRDefault="00E11CAE" w:rsidP="00454CB8">
      <w:pPr>
        <w:jc w:val="both"/>
        <w:rPr>
          <w:rFonts w:asciiTheme="minorHAnsi" w:hAnsiTheme="minorHAnsi" w:cstheme="minorHAnsi"/>
          <w:sz w:val="22"/>
          <w:szCs w:val="22"/>
        </w:rPr>
      </w:pPr>
      <w:r w:rsidRPr="003C2782">
        <w:rPr>
          <w:rFonts w:asciiTheme="minorHAnsi" w:hAnsiTheme="minorHAnsi" w:cstheme="minorHAnsi"/>
          <w:sz w:val="22"/>
          <w:szCs w:val="22"/>
        </w:rPr>
        <w:t>The project contributes to UNDP Afghanistan’s priority focus to support basic human needs, complementing short-term humanitarian life-saving assistance with the safeguarding of livelihoods and the strengthening of community resilience under ABADEI, and under Outcomes 1, 2, and 3 of the UN Transitional Engagement Framework (TEF)24 in Afghanistan.</w:t>
      </w:r>
    </w:p>
    <w:p w14:paraId="1D141A16" w14:textId="4A7EE710" w:rsidR="00D3284B" w:rsidRPr="003C2782" w:rsidRDefault="00FB3997">
      <w:pPr>
        <w:pStyle w:val="Heading2"/>
        <w:numPr>
          <w:ilvl w:val="1"/>
          <w:numId w:val="4"/>
        </w:numPr>
        <w:jc w:val="both"/>
        <w:rPr>
          <w:rFonts w:asciiTheme="minorHAnsi" w:hAnsiTheme="minorHAnsi" w:cstheme="minorHAnsi"/>
          <w:sz w:val="22"/>
          <w:szCs w:val="22"/>
        </w:rPr>
      </w:pPr>
      <w:bookmarkStart w:id="9" w:name="_Toc130885955"/>
      <w:r w:rsidRPr="003C2782">
        <w:rPr>
          <w:rFonts w:asciiTheme="minorHAnsi" w:hAnsiTheme="minorHAnsi" w:cstheme="minorHAnsi"/>
          <w:sz w:val="22"/>
          <w:szCs w:val="22"/>
        </w:rPr>
        <w:t>Program</w:t>
      </w:r>
      <w:r w:rsidR="00D3284B" w:rsidRPr="003C2782">
        <w:rPr>
          <w:rFonts w:asciiTheme="minorHAnsi" w:hAnsiTheme="minorHAnsi" w:cstheme="minorHAnsi"/>
          <w:sz w:val="22"/>
          <w:szCs w:val="22"/>
        </w:rPr>
        <w:t xml:space="preserve"> Design</w:t>
      </w:r>
      <w:bookmarkEnd w:id="9"/>
    </w:p>
    <w:p w14:paraId="3BC88F92" w14:textId="302EE0F1" w:rsidR="00E11CAE" w:rsidRPr="003C2782" w:rsidRDefault="00E11CAE" w:rsidP="00454CB8">
      <w:pPr>
        <w:jc w:val="both"/>
        <w:rPr>
          <w:rFonts w:asciiTheme="minorHAnsi" w:hAnsiTheme="minorHAnsi" w:cstheme="minorHAnsi"/>
          <w:sz w:val="22"/>
          <w:szCs w:val="22"/>
        </w:rPr>
      </w:pPr>
      <w:r w:rsidRPr="003C2782">
        <w:rPr>
          <w:rFonts w:asciiTheme="minorHAnsi" w:hAnsiTheme="minorHAnsi" w:cstheme="minorHAnsi"/>
          <w:sz w:val="22"/>
          <w:szCs w:val="22"/>
        </w:rPr>
        <w:t xml:space="preserve">The proposed Objective of the Project is to enhance the capacities of selected registered national and local Non-Governmental Organizations (NGOs) and Civil Society Organizations (CSOs) to improve their performance and effectiveness. </w:t>
      </w:r>
    </w:p>
    <w:p w14:paraId="6C0619AE" w14:textId="11785C43" w:rsidR="00E11CAE" w:rsidRPr="003C2782" w:rsidRDefault="00E11CAE" w:rsidP="00454CB8">
      <w:pPr>
        <w:jc w:val="both"/>
        <w:rPr>
          <w:rFonts w:asciiTheme="minorHAnsi" w:hAnsiTheme="minorHAnsi" w:cstheme="minorHAnsi"/>
          <w:sz w:val="22"/>
          <w:szCs w:val="22"/>
        </w:rPr>
      </w:pPr>
      <w:r w:rsidRPr="003C2782">
        <w:rPr>
          <w:rFonts w:asciiTheme="minorHAnsi" w:hAnsiTheme="minorHAnsi" w:cstheme="minorHAnsi"/>
          <w:sz w:val="22"/>
          <w:szCs w:val="22"/>
        </w:rPr>
        <w:t>The desired outcome is to build the capacities of select NGOs and CSOs, ultimately contributing to sustaining the provision of basic services and to providing life-saving support to the most vulnerable populations, in the short to medium term.</w:t>
      </w:r>
    </w:p>
    <w:p w14:paraId="437761F8" w14:textId="137B33C5" w:rsidR="00A027AA" w:rsidRPr="003C2782" w:rsidRDefault="00D0549D" w:rsidP="00454CB8">
      <w:pPr>
        <w:jc w:val="both"/>
        <w:rPr>
          <w:rFonts w:asciiTheme="minorHAnsi" w:hAnsiTheme="minorHAnsi" w:cstheme="minorHAnsi"/>
          <w:sz w:val="22"/>
          <w:szCs w:val="22"/>
        </w:rPr>
      </w:pPr>
      <w:r w:rsidRPr="003C2782">
        <w:rPr>
          <w:rFonts w:asciiTheme="minorHAnsi" w:hAnsiTheme="minorHAnsi" w:cstheme="minorHAnsi"/>
          <w:sz w:val="22"/>
          <w:szCs w:val="22"/>
        </w:rPr>
        <w:t>Output 1. NGO/CSO personnel capacity enhanced on core management functions and service delivery focused areas (including project management; fiduciary capacity; reporting on results; outreach and mobilization of women; and SEA/SH mitigation and response); (percent)</w:t>
      </w:r>
    </w:p>
    <w:p w14:paraId="74362315" w14:textId="6AB723FA" w:rsidR="00A027AA" w:rsidRPr="003C2782" w:rsidRDefault="00A027AA" w:rsidP="008529CF">
      <w:pPr>
        <w:autoSpaceDE w:val="0"/>
        <w:autoSpaceDN w:val="0"/>
        <w:adjustRightInd w:val="0"/>
        <w:ind w:left="720"/>
        <w:rPr>
          <w:rFonts w:asciiTheme="minorHAnsi" w:hAnsiTheme="minorHAnsi" w:cstheme="minorHAnsi"/>
          <w:sz w:val="22"/>
          <w:szCs w:val="22"/>
        </w:rPr>
      </w:pPr>
      <w:r w:rsidRPr="003C2782">
        <w:rPr>
          <w:rFonts w:asciiTheme="minorHAnsi" w:hAnsiTheme="minorHAnsi" w:cstheme="minorHAnsi"/>
          <w:b/>
          <w:bCs/>
          <w:sz w:val="22"/>
          <w:szCs w:val="22"/>
        </w:rPr>
        <w:t>Activity 1.1:</w:t>
      </w:r>
      <w:r w:rsidRPr="003C2782">
        <w:rPr>
          <w:rFonts w:asciiTheme="minorHAnsi" w:hAnsiTheme="minorHAnsi" w:cstheme="minorHAnsi"/>
          <w:sz w:val="22"/>
          <w:szCs w:val="22"/>
        </w:rPr>
        <w:t> Map the current landscape of the Afghan civil society across all 34 provinces and keep track of the NGOs and CSOs that have remained active.</w:t>
      </w:r>
    </w:p>
    <w:p w14:paraId="2E2BDD8E" w14:textId="0EEC1D64" w:rsidR="00AC54B2" w:rsidRPr="003C2782" w:rsidRDefault="00A027AA" w:rsidP="008529CF">
      <w:pPr>
        <w:ind w:left="720"/>
        <w:jc w:val="both"/>
        <w:rPr>
          <w:rFonts w:asciiTheme="minorHAnsi" w:hAnsiTheme="minorHAnsi" w:cstheme="minorHAnsi"/>
          <w:sz w:val="22"/>
          <w:szCs w:val="22"/>
        </w:rPr>
      </w:pPr>
      <w:r w:rsidRPr="003C2782">
        <w:rPr>
          <w:rFonts w:asciiTheme="minorHAnsi" w:hAnsiTheme="minorHAnsi" w:cstheme="minorHAnsi"/>
          <w:b/>
          <w:bCs/>
          <w:sz w:val="22"/>
          <w:szCs w:val="22"/>
        </w:rPr>
        <w:t>Activity 1.2: </w:t>
      </w:r>
      <w:r w:rsidRPr="003C2782">
        <w:rPr>
          <w:rFonts w:asciiTheme="minorHAnsi" w:hAnsiTheme="minorHAnsi" w:cstheme="minorHAnsi"/>
          <w:sz w:val="22"/>
          <w:szCs w:val="22"/>
        </w:rPr>
        <w:t>Finance an integrated approach combining direct training and hands-on support.</w:t>
      </w:r>
    </w:p>
    <w:p w14:paraId="614F7A0F" w14:textId="230C2C2A" w:rsidR="00D0549D" w:rsidRPr="003C2782" w:rsidRDefault="00A027AA" w:rsidP="00AC54B2">
      <w:pPr>
        <w:ind w:left="720"/>
        <w:jc w:val="both"/>
        <w:rPr>
          <w:rFonts w:asciiTheme="minorHAnsi" w:hAnsiTheme="minorHAnsi" w:cstheme="minorHAnsi"/>
          <w:sz w:val="22"/>
          <w:szCs w:val="22"/>
        </w:rPr>
      </w:pPr>
      <w:r w:rsidRPr="003C2782">
        <w:rPr>
          <w:rFonts w:asciiTheme="minorHAnsi" w:hAnsiTheme="minorHAnsi" w:cstheme="minorHAnsi"/>
          <w:b/>
          <w:bCs/>
          <w:sz w:val="22"/>
          <w:szCs w:val="22"/>
        </w:rPr>
        <w:t>Activity 1.3:</w:t>
      </w:r>
      <w:r w:rsidRPr="003C2782">
        <w:rPr>
          <w:rFonts w:asciiTheme="minorHAnsi" w:hAnsiTheme="minorHAnsi" w:cstheme="minorHAnsi"/>
          <w:sz w:val="22"/>
          <w:szCs w:val="22"/>
        </w:rPr>
        <w:t> Promote the capacity of NGOs/CSOs on</w:t>
      </w:r>
      <w:r w:rsidR="00622426" w:rsidRPr="003C2782">
        <w:rPr>
          <w:rFonts w:asciiTheme="minorHAnsi" w:hAnsiTheme="minorHAnsi" w:cstheme="minorHAnsi"/>
          <w:sz w:val="22"/>
          <w:szCs w:val="22"/>
        </w:rPr>
        <w:t xml:space="preserve"> overall strategic and operational management, procurement, human resources, finance &amp; admin management, gender sensitive programing, environmental &amp; social safeguard norms, human-right based approach, do-no-harm etc.</w:t>
      </w:r>
    </w:p>
    <w:p w14:paraId="6CBD3898" w14:textId="77777777" w:rsidR="00A027AA" w:rsidRPr="003C2782" w:rsidRDefault="00A027AA" w:rsidP="00A027AA">
      <w:pPr>
        <w:jc w:val="both"/>
        <w:rPr>
          <w:rFonts w:asciiTheme="minorHAnsi" w:hAnsiTheme="minorHAnsi" w:cstheme="minorHAnsi"/>
          <w:sz w:val="22"/>
          <w:szCs w:val="22"/>
        </w:rPr>
      </w:pPr>
    </w:p>
    <w:p w14:paraId="27AA6D40" w14:textId="2E4E78C0" w:rsidR="00A027AA" w:rsidRPr="003C2782" w:rsidRDefault="00D0549D" w:rsidP="00454CB8">
      <w:pPr>
        <w:jc w:val="both"/>
        <w:rPr>
          <w:rFonts w:asciiTheme="minorHAnsi" w:hAnsiTheme="minorHAnsi" w:cstheme="minorHAnsi"/>
          <w:sz w:val="22"/>
          <w:szCs w:val="22"/>
        </w:rPr>
      </w:pPr>
      <w:r w:rsidRPr="003C2782">
        <w:rPr>
          <w:rFonts w:asciiTheme="minorHAnsi" w:hAnsiTheme="minorHAnsi" w:cstheme="minorHAnsi"/>
          <w:sz w:val="22"/>
          <w:szCs w:val="22"/>
        </w:rPr>
        <w:t>Output 2. NGOs/CSOs benefitting from Project grant awards have enhanced their programs (including women outreach/mobilization and GBV mitigation and response mechanisms); (percent).</w:t>
      </w:r>
    </w:p>
    <w:p w14:paraId="378495CF" w14:textId="13304A91" w:rsidR="00A027AA" w:rsidRPr="003C2782" w:rsidRDefault="00A027AA" w:rsidP="008529CF">
      <w:pPr>
        <w:autoSpaceDE w:val="0"/>
        <w:autoSpaceDN w:val="0"/>
        <w:adjustRightInd w:val="0"/>
        <w:ind w:left="720"/>
        <w:jc w:val="both"/>
        <w:rPr>
          <w:rFonts w:asciiTheme="minorHAnsi" w:hAnsiTheme="minorHAnsi" w:cstheme="minorHAnsi"/>
          <w:sz w:val="22"/>
          <w:szCs w:val="22"/>
        </w:rPr>
      </w:pPr>
      <w:r w:rsidRPr="003C2782">
        <w:rPr>
          <w:rFonts w:asciiTheme="minorHAnsi" w:hAnsiTheme="minorHAnsi" w:cstheme="minorHAnsi"/>
          <w:b/>
          <w:bCs/>
          <w:sz w:val="22"/>
          <w:szCs w:val="22"/>
        </w:rPr>
        <w:t>Activity 2.1:</w:t>
      </w:r>
      <w:r w:rsidRPr="003C2782">
        <w:rPr>
          <w:rFonts w:asciiTheme="minorHAnsi" w:hAnsiTheme="minorHAnsi" w:cstheme="minorHAnsi"/>
          <w:sz w:val="22"/>
          <w:szCs w:val="22"/>
        </w:rPr>
        <w:t> Provide Low -Value Grants37 to 200 NGOs/CSOs to support their capacity to deliver basic services, by helping them to reactivate their operations, retain key staff and solicit development solutions in support of the most vulnerable populations</w:t>
      </w:r>
    </w:p>
    <w:p w14:paraId="584BBC92" w14:textId="079C3A86" w:rsidR="00D0549D" w:rsidRPr="003C2782" w:rsidRDefault="00A027AA" w:rsidP="00421A91">
      <w:pPr>
        <w:autoSpaceDE w:val="0"/>
        <w:autoSpaceDN w:val="0"/>
        <w:adjustRightInd w:val="0"/>
        <w:ind w:left="720"/>
        <w:jc w:val="both"/>
        <w:rPr>
          <w:rFonts w:asciiTheme="minorHAnsi" w:hAnsiTheme="minorHAnsi" w:cstheme="minorHAnsi"/>
          <w:sz w:val="22"/>
          <w:szCs w:val="22"/>
        </w:rPr>
      </w:pPr>
      <w:r w:rsidRPr="003C2782">
        <w:rPr>
          <w:rFonts w:asciiTheme="minorHAnsi" w:hAnsiTheme="minorHAnsi" w:cstheme="minorHAnsi"/>
          <w:b/>
          <w:bCs/>
          <w:sz w:val="22"/>
          <w:szCs w:val="22"/>
        </w:rPr>
        <w:t>Activity 2.2: </w:t>
      </w:r>
      <w:r w:rsidRPr="003C2782">
        <w:rPr>
          <w:rFonts w:asciiTheme="minorHAnsi" w:hAnsiTheme="minorHAnsi" w:cstheme="minorHAnsi"/>
          <w:sz w:val="22"/>
          <w:szCs w:val="22"/>
        </w:rPr>
        <w:t xml:space="preserve">Prioritize women-led organizations and local NGOs and CSOs that serve the most Vulnerable populations. </w:t>
      </w:r>
    </w:p>
    <w:p w14:paraId="69078F22" w14:textId="77777777" w:rsidR="00A027AA" w:rsidRPr="003C2782" w:rsidRDefault="00A027AA" w:rsidP="00D0549D">
      <w:pPr>
        <w:autoSpaceDE w:val="0"/>
        <w:autoSpaceDN w:val="0"/>
        <w:adjustRightInd w:val="0"/>
        <w:jc w:val="both"/>
        <w:rPr>
          <w:rFonts w:asciiTheme="minorHAnsi" w:hAnsiTheme="minorHAnsi" w:cstheme="minorHAnsi"/>
          <w:b/>
          <w:bCs/>
          <w:sz w:val="22"/>
          <w:szCs w:val="22"/>
        </w:rPr>
      </w:pPr>
    </w:p>
    <w:p w14:paraId="062B3A03" w14:textId="4145D022" w:rsidR="00A027AA" w:rsidRPr="003C2782" w:rsidRDefault="00D0549D" w:rsidP="00454CB8">
      <w:pPr>
        <w:jc w:val="both"/>
        <w:rPr>
          <w:rFonts w:asciiTheme="minorHAnsi" w:hAnsiTheme="minorHAnsi" w:cstheme="minorHAnsi"/>
          <w:sz w:val="22"/>
          <w:szCs w:val="22"/>
        </w:rPr>
      </w:pPr>
      <w:r w:rsidRPr="003C2782">
        <w:rPr>
          <w:rFonts w:asciiTheme="minorHAnsi" w:hAnsiTheme="minorHAnsi" w:cstheme="minorHAnsi"/>
          <w:sz w:val="22"/>
          <w:szCs w:val="22"/>
        </w:rPr>
        <w:t>Output 3. NGOs/CSOs benefiting from improved coordination and access to better information</w:t>
      </w:r>
      <w:r w:rsidR="00454CB8" w:rsidRPr="003C2782">
        <w:rPr>
          <w:rFonts w:asciiTheme="minorHAnsi" w:hAnsiTheme="minorHAnsi" w:cstheme="minorHAnsi"/>
          <w:sz w:val="22"/>
          <w:szCs w:val="22"/>
        </w:rPr>
        <w:t xml:space="preserve"> </w:t>
      </w:r>
      <w:r w:rsidRPr="003C2782">
        <w:rPr>
          <w:rFonts w:asciiTheme="minorHAnsi" w:hAnsiTheme="minorHAnsi" w:cstheme="minorHAnsi"/>
          <w:sz w:val="22"/>
          <w:szCs w:val="22"/>
        </w:rPr>
        <w:t>and networking (percent).</w:t>
      </w:r>
    </w:p>
    <w:p w14:paraId="7D54D09B" w14:textId="3EA949DC" w:rsidR="00A027AA" w:rsidRPr="003C2782" w:rsidRDefault="00A027AA" w:rsidP="008529CF">
      <w:pPr>
        <w:autoSpaceDE w:val="0"/>
        <w:autoSpaceDN w:val="0"/>
        <w:adjustRightInd w:val="0"/>
        <w:ind w:left="720"/>
        <w:jc w:val="both"/>
        <w:rPr>
          <w:rFonts w:asciiTheme="minorHAnsi" w:hAnsiTheme="minorHAnsi" w:cstheme="minorHAnsi"/>
          <w:sz w:val="22"/>
          <w:szCs w:val="22"/>
        </w:rPr>
      </w:pPr>
      <w:r w:rsidRPr="003C2782">
        <w:rPr>
          <w:rFonts w:asciiTheme="minorHAnsi" w:hAnsiTheme="minorHAnsi" w:cstheme="minorHAnsi"/>
          <w:b/>
          <w:bCs/>
          <w:sz w:val="22"/>
          <w:szCs w:val="22"/>
        </w:rPr>
        <w:t>Activity 3.1:</w:t>
      </w:r>
      <w:r w:rsidRPr="003C2782">
        <w:rPr>
          <w:rFonts w:asciiTheme="minorHAnsi" w:hAnsiTheme="minorHAnsi" w:cstheme="minorHAnsi"/>
          <w:sz w:val="22"/>
          <w:szCs w:val="22"/>
        </w:rPr>
        <w:t> Strengthen the dialogue and coordination structures of the NGO sector, with the aim to build coalitions.</w:t>
      </w:r>
    </w:p>
    <w:p w14:paraId="67C64193" w14:textId="097ABE77" w:rsidR="00A027AA" w:rsidRPr="003C2782" w:rsidRDefault="00A027AA" w:rsidP="00421A91">
      <w:pPr>
        <w:autoSpaceDE w:val="0"/>
        <w:autoSpaceDN w:val="0"/>
        <w:adjustRightInd w:val="0"/>
        <w:ind w:left="720"/>
        <w:rPr>
          <w:rFonts w:asciiTheme="minorHAnsi" w:hAnsiTheme="minorHAnsi" w:cstheme="minorHAnsi"/>
          <w:sz w:val="22"/>
          <w:szCs w:val="22"/>
        </w:rPr>
      </w:pPr>
      <w:r w:rsidRPr="003C2782">
        <w:rPr>
          <w:rFonts w:asciiTheme="minorHAnsi" w:hAnsiTheme="minorHAnsi" w:cstheme="minorHAnsi"/>
          <w:b/>
          <w:bCs/>
          <w:sz w:val="22"/>
          <w:szCs w:val="22"/>
        </w:rPr>
        <w:t>Activity 3.2: </w:t>
      </w:r>
      <w:r w:rsidRPr="003C2782">
        <w:rPr>
          <w:rFonts w:asciiTheme="minorHAnsi" w:hAnsiTheme="minorHAnsi" w:cstheme="minorHAnsi"/>
          <w:sz w:val="22"/>
          <w:szCs w:val="22"/>
        </w:rPr>
        <w:t>create an avenue for dialogue and serve as a coordination structure for national and local NGOs, as well as for donors, for better integrating service delivery.</w:t>
      </w:r>
    </w:p>
    <w:p w14:paraId="03044033" w14:textId="77777777" w:rsidR="00D0549D" w:rsidRPr="003C2782" w:rsidRDefault="00D0549D" w:rsidP="00D0549D">
      <w:pPr>
        <w:autoSpaceDE w:val="0"/>
        <w:autoSpaceDN w:val="0"/>
        <w:adjustRightInd w:val="0"/>
        <w:jc w:val="both"/>
        <w:rPr>
          <w:rFonts w:asciiTheme="minorHAnsi" w:hAnsiTheme="minorHAnsi" w:cstheme="minorHAnsi"/>
          <w:sz w:val="22"/>
          <w:szCs w:val="22"/>
        </w:rPr>
      </w:pPr>
    </w:p>
    <w:p w14:paraId="53E9E17B" w14:textId="3579852B" w:rsidR="00D0549D" w:rsidRPr="003C2782" w:rsidRDefault="00D0549D" w:rsidP="00D0549D">
      <w:pPr>
        <w:autoSpaceDE w:val="0"/>
        <w:autoSpaceDN w:val="0"/>
        <w:adjustRightInd w:val="0"/>
        <w:jc w:val="both"/>
        <w:rPr>
          <w:rFonts w:asciiTheme="minorHAnsi" w:hAnsiTheme="minorHAnsi" w:cstheme="minorHAnsi"/>
          <w:sz w:val="22"/>
          <w:szCs w:val="22"/>
        </w:rPr>
      </w:pPr>
      <w:r w:rsidRPr="003C2782">
        <w:rPr>
          <w:rFonts w:asciiTheme="minorHAnsi" w:hAnsiTheme="minorHAnsi" w:cstheme="minorHAnsi"/>
          <w:b/>
          <w:bCs/>
          <w:sz w:val="22"/>
          <w:szCs w:val="22"/>
        </w:rPr>
        <w:t>Output 4.</w:t>
      </w:r>
      <w:r w:rsidRPr="003C2782">
        <w:rPr>
          <w:rFonts w:asciiTheme="minorHAnsi" w:hAnsiTheme="minorHAnsi" w:cstheme="minorHAnsi"/>
          <w:sz w:val="22"/>
          <w:szCs w:val="22"/>
        </w:rPr>
        <w:t xml:space="preserve"> Project Management and Implementation Support.</w:t>
      </w:r>
    </w:p>
    <w:p w14:paraId="11F68C6E" w14:textId="77777777" w:rsidR="00D0549D" w:rsidRPr="003C2782" w:rsidRDefault="00D0549D" w:rsidP="00D0549D">
      <w:pPr>
        <w:autoSpaceDE w:val="0"/>
        <w:autoSpaceDN w:val="0"/>
        <w:adjustRightInd w:val="0"/>
        <w:rPr>
          <w:rFonts w:asciiTheme="minorHAnsi" w:hAnsiTheme="minorHAnsi" w:cstheme="minorHAnsi"/>
          <w:sz w:val="22"/>
          <w:szCs w:val="22"/>
        </w:rPr>
      </w:pPr>
    </w:p>
    <w:p w14:paraId="49E61C0C" w14:textId="3F60F38C" w:rsidR="002D56D6" w:rsidRPr="003C2782" w:rsidRDefault="00D3284B" w:rsidP="009C63B5">
      <w:pPr>
        <w:autoSpaceDE w:val="0"/>
        <w:autoSpaceDN w:val="0"/>
        <w:adjustRightInd w:val="0"/>
        <w:ind w:left="720"/>
        <w:jc w:val="both"/>
        <w:rPr>
          <w:rFonts w:asciiTheme="minorHAnsi" w:hAnsiTheme="minorHAnsi" w:cstheme="minorHAnsi"/>
          <w:sz w:val="22"/>
          <w:szCs w:val="22"/>
        </w:rPr>
      </w:pPr>
      <w:r w:rsidRPr="003C2782">
        <w:rPr>
          <w:rFonts w:asciiTheme="minorHAnsi" w:hAnsiTheme="minorHAnsi" w:cstheme="minorHAnsi"/>
          <w:b/>
          <w:bCs/>
          <w:sz w:val="22"/>
          <w:szCs w:val="22"/>
        </w:rPr>
        <w:t xml:space="preserve">Activity </w:t>
      </w:r>
      <w:r w:rsidR="00A027AA" w:rsidRPr="003C2782">
        <w:rPr>
          <w:rFonts w:asciiTheme="minorHAnsi" w:hAnsiTheme="minorHAnsi" w:cstheme="minorHAnsi"/>
          <w:b/>
          <w:bCs/>
          <w:sz w:val="22"/>
          <w:szCs w:val="22"/>
        </w:rPr>
        <w:t>4</w:t>
      </w:r>
      <w:r w:rsidRPr="003C2782">
        <w:rPr>
          <w:rFonts w:asciiTheme="minorHAnsi" w:hAnsiTheme="minorHAnsi" w:cstheme="minorHAnsi"/>
          <w:b/>
          <w:bCs/>
          <w:sz w:val="22"/>
          <w:szCs w:val="22"/>
        </w:rPr>
        <w:t>.1:</w:t>
      </w:r>
      <w:r w:rsidRPr="003C2782">
        <w:rPr>
          <w:rFonts w:asciiTheme="minorHAnsi" w:hAnsiTheme="minorHAnsi" w:cstheme="minorHAnsi"/>
          <w:sz w:val="22"/>
          <w:szCs w:val="22"/>
        </w:rPr>
        <w:t> </w:t>
      </w:r>
      <w:r w:rsidR="00A027AA" w:rsidRPr="003C2782">
        <w:rPr>
          <w:rFonts w:asciiTheme="minorHAnsi" w:hAnsiTheme="minorHAnsi" w:cstheme="minorHAnsi"/>
          <w:sz w:val="22"/>
          <w:szCs w:val="22"/>
        </w:rPr>
        <w:t>Finance costs related to the project management activities of UNDP.</w:t>
      </w:r>
    </w:p>
    <w:p w14:paraId="706B4895" w14:textId="0ED2DBDE" w:rsidR="00B2249A" w:rsidRPr="003C2782" w:rsidRDefault="00B2249A">
      <w:pPr>
        <w:pStyle w:val="Heading2"/>
        <w:numPr>
          <w:ilvl w:val="1"/>
          <w:numId w:val="4"/>
        </w:numPr>
        <w:rPr>
          <w:rFonts w:asciiTheme="minorHAnsi" w:hAnsiTheme="minorHAnsi" w:cstheme="minorHAnsi"/>
          <w:sz w:val="22"/>
          <w:szCs w:val="22"/>
        </w:rPr>
      </w:pPr>
      <w:bookmarkStart w:id="10" w:name="_Toc85375146"/>
      <w:bookmarkStart w:id="11" w:name="_Toc85375237"/>
      <w:bookmarkStart w:id="12" w:name="_Toc85375147"/>
      <w:bookmarkStart w:id="13" w:name="_Toc85375238"/>
      <w:bookmarkStart w:id="14" w:name="_Toc85375148"/>
      <w:bookmarkStart w:id="15" w:name="_Toc85375239"/>
      <w:bookmarkStart w:id="16" w:name="_Toc85375149"/>
      <w:bookmarkStart w:id="17" w:name="_Toc85375240"/>
      <w:bookmarkStart w:id="18" w:name="_Toc85375150"/>
      <w:bookmarkStart w:id="19" w:name="_Toc85375241"/>
      <w:bookmarkStart w:id="20" w:name="_Toc85375151"/>
      <w:bookmarkStart w:id="21" w:name="_Toc85375242"/>
      <w:bookmarkStart w:id="22" w:name="_Toc85375152"/>
      <w:bookmarkStart w:id="23" w:name="_Toc85375243"/>
      <w:bookmarkStart w:id="24" w:name="_Toc85375153"/>
      <w:bookmarkStart w:id="25" w:name="_Toc85375244"/>
      <w:bookmarkStart w:id="26" w:name="_Toc85375154"/>
      <w:bookmarkStart w:id="27" w:name="_Toc85375245"/>
      <w:bookmarkStart w:id="28" w:name="_Toc85375155"/>
      <w:bookmarkStart w:id="29" w:name="_Toc85375246"/>
      <w:bookmarkStart w:id="30" w:name="_Toc85375156"/>
      <w:bookmarkStart w:id="31" w:name="_Toc85375247"/>
      <w:bookmarkStart w:id="32" w:name="_Toc85375157"/>
      <w:bookmarkStart w:id="33" w:name="_Toc85375248"/>
      <w:bookmarkStart w:id="34" w:name="_Toc85375158"/>
      <w:bookmarkStart w:id="35" w:name="_Toc85375249"/>
      <w:bookmarkStart w:id="36" w:name="_Toc85375159"/>
      <w:bookmarkStart w:id="37" w:name="_Toc85375250"/>
      <w:bookmarkStart w:id="38" w:name="_Toc85375160"/>
      <w:bookmarkStart w:id="39" w:name="_Toc85375251"/>
      <w:bookmarkStart w:id="40" w:name="_Toc85375161"/>
      <w:bookmarkStart w:id="41" w:name="_Toc85375252"/>
      <w:bookmarkStart w:id="42" w:name="_Toc85375162"/>
      <w:bookmarkStart w:id="43" w:name="_Toc85375253"/>
      <w:bookmarkStart w:id="44" w:name="_Toc85375163"/>
      <w:bookmarkStart w:id="45" w:name="_Toc85375254"/>
      <w:bookmarkStart w:id="46" w:name="_Toc85375164"/>
      <w:bookmarkStart w:id="47" w:name="_Toc85375255"/>
      <w:bookmarkStart w:id="48" w:name="_Toc85375165"/>
      <w:bookmarkStart w:id="49" w:name="_Toc85375256"/>
      <w:bookmarkStart w:id="50" w:name="_Toc85375166"/>
      <w:bookmarkStart w:id="51" w:name="_Toc85375257"/>
      <w:bookmarkStart w:id="52" w:name="_Toc85375167"/>
      <w:bookmarkStart w:id="53" w:name="_Toc85375258"/>
      <w:bookmarkStart w:id="54" w:name="_Toc85375168"/>
      <w:bookmarkStart w:id="55" w:name="_Toc85375259"/>
      <w:bookmarkStart w:id="56" w:name="_Toc85375169"/>
      <w:bookmarkStart w:id="57" w:name="_Toc85375260"/>
      <w:bookmarkStart w:id="58" w:name="_Toc85375170"/>
      <w:bookmarkStart w:id="59" w:name="_Toc85375261"/>
      <w:bookmarkStart w:id="60" w:name="_Toc85375171"/>
      <w:bookmarkStart w:id="61" w:name="_Toc85375262"/>
      <w:bookmarkStart w:id="62" w:name="_Toc85375172"/>
      <w:bookmarkStart w:id="63" w:name="_Toc85375263"/>
      <w:bookmarkStart w:id="64" w:name="_Toc85375173"/>
      <w:bookmarkStart w:id="65" w:name="_Toc85375264"/>
      <w:bookmarkStart w:id="66" w:name="_Toc85375174"/>
      <w:bookmarkStart w:id="67" w:name="_Toc85375265"/>
      <w:bookmarkStart w:id="68" w:name="_Toc130885956"/>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Pr="003C2782">
        <w:rPr>
          <w:rFonts w:asciiTheme="minorHAnsi" w:hAnsiTheme="minorHAnsi" w:cstheme="minorHAnsi"/>
          <w:sz w:val="22"/>
          <w:szCs w:val="22"/>
        </w:rPr>
        <w:t>Monitoring &amp; Evaluation</w:t>
      </w:r>
      <w:bookmarkEnd w:id="68"/>
    </w:p>
    <w:p w14:paraId="4A497F8E" w14:textId="55FFDE00" w:rsidR="00B2249A" w:rsidRPr="003C2782" w:rsidRDefault="00B2249A" w:rsidP="00421A91">
      <w:pPr>
        <w:jc w:val="both"/>
        <w:rPr>
          <w:rFonts w:asciiTheme="minorHAnsi" w:hAnsiTheme="minorHAnsi" w:cstheme="minorHAnsi"/>
          <w:sz w:val="22"/>
          <w:szCs w:val="22"/>
        </w:rPr>
      </w:pPr>
      <w:r w:rsidRPr="003C2782">
        <w:rPr>
          <w:rFonts w:asciiTheme="minorHAnsi" w:hAnsiTheme="minorHAnsi" w:cstheme="minorHAnsi"/>
          <w:b/>
          <w:bCs/>
          <w:sz w:val="22"/>
          <w:szCs w:val="22"/>
        </w:rPr>
        <w:t>Monitoring</w:t>
      </w:r>
      <w:r w:rsidRPr="003C2782">
        <w:rPr>
          <w:rFonts w:asciiTheme="minorHAnsi" w:hAnsiTheme="minorHAnsi" w:cstheme="minorHAnsi"/>
          <w:sz w:val="22"/>
          <w:szCs w:val="22"/>
        </w:rPr>
        <w:t xml:space="preserve"> </w:t>
      </w:r>
      <w:r w:rsidR="00421A91" w:rsidRPr="003C2782">
        <w:rPr>
          <w:rFonts w:asciiTheme="minorHAnsi" w:hAnsiTheme="minorHAnsi" w:cstheme="minorHAnsi"/>
          <w:sz w:val="22"/>
          <w:szCs w:val="22"/>
        </w:rPr>
        <w:t xml:space="preserve">can be defined as a continuing function that aims primarily to provide the management and main stakeholders of an ongoing intervention with early indications of progress, or lack thereof, in the </w:t>
      </w:r>
      <w:r w:rsidR="00421A91" w:rsidRPr="003C2782">
        <w:rPr>
          <w:rFonts w:asciiTheme="minorHAnsi" w:hAnsiTheme="minorHAnsi" w:cstheme="minorHAnsi"/>
          <w:sz w:val="22"/>
          <w:szCs w:val="22"/>
        </w:rPr>
        <w:lastRenderedPageBreak/>
        <w:t xml:space="preserve">achievement of results. An ongoing intervention might be a project, </w:t>
      </w:r>
      <w:r w:rsidR="00512BEA" w:rsidRPr="003C2782">
        <w:rPr>
          <w:rFonts w:asciiTheme="minorHAnsi" w:hAnsiTheme="minorHAnsi" w:cstheme="minorHAnsi"/>
          <w:sz w:val="22"/>
          <w:szCs w:val="22"/>
        </w:rPr>
        <w:t>program,</w:t>
      </w:r>
      <w:r w:rsidR="00421A91" w:rsidRPr="003C2782">
        <w:rPr>
          <w:rFonts w:asciiTheme="minorHAnsi" w:hAnsiTheme="minorHAnsi" w:cstheme="minorHAnsi"/>
          <w:sz w:val="22"/>
          <w:szCs w:val="22"/>
        </w:rPr>
        <w:t xml:space="preserve"> or other kind of support to an outcome.</w:t>
      </w:r>
    </w:p>
    <w:p w14:paraId="45D625E7" w14:textId="5CAE3C96" w:rsidR="00C401FC" w:rsidRPr="003C2782" w:rsidRDefault="00C401FC" w:rsidP="00421A91">
      <w:pPr>
        <w:jc w:val="both"/>
        <w:rPr>
          <w:rFonts w:asciiTheme="minorHAnsi" w:hAnsiTheme="minorHAnsi" w:cstheme="minorHAnsi"/>
          <w:sz w:val="22"/>
          <w:szCs w:val="22"/>
        </w:rPr>
      </w:pPr>
      <w:r w:rsidRPr="003C2782">
        <w:rPr>
          <w:rFonts w:asciiTheme="minorHAnsi" w:hAnsiTheme="minorHAnsi" w:cstheme="minorHAnsi"/>
          <w:b/>
          <w:bCs/>
          <w:sz w:val="22"/>
          <w:szCs w:val="22"/>
        </w:rPr>
        <w:t>Evaluation</w:t>
      </w:r>
      <w:r w:rsidRPr="003C2782">
        <w:rPr>
          <w:rFonts w:asciiTheme="minorHAnsi" w:hAnsiTheme="minorHAnsi" w:cstheme="minorHAnsi"/>
          <w:sz w:val="22"/>
          <w:szCs w:val="22"/>
        </w:rPr>
        <w:t xml:space="preserve"> </w:t>
      </w:r>
      <w:r w:rsidR="00421A91" w:rsidRPr="003C2782">
        <w:rPr>
          <w:rFonts w:asciiTheme="minorHAnsi" w:hAnsiTheme="minorHAnsi" w:cstheme="minorHAnsi"/>
          <w:sz w:val="22"/>
          <w:szCs w:val="22"/>
        </w:rPr>
        <w:t xml:space="preserve">is a selective exercise that attempts to </w:t>
      </w:r>
      <w:r w:rsidR="00512BEA" w:rsidRPr="003C2782">
        <w:rPr>
          <w:rFonts w:asciiTheme="minorHAnsi" w:hAnsiTheme="minorHAnsi" w:cstheme="minorHAnsi"/>
          <w:sz w:val="22"/>
          <w:szCs w:val="22"/>
        </w:rPr>
        <w:t>assess progress systematically and objectively</w:t>
      </w:r>
      <w:r w:rsidR="00421A91" w:rsidRPr="003C2782">
        <w:rPr>
          <w:rFonts w:asciiTheme="minorHAnsi" w:hAnsiTheme="minorHAnsi" w:cstheme="minorHAnsi"/>
          <w:sz w:val="22"/>
          <w:szCs w:val="22"/>
        </w:rPr>
        <w:t xml:space="preserve"> towards and the achievement of an outcome. Evaluation is not a one-time event, but an exercise involving assessments of differing scope and depth carried out at several points in time in response to evolving needs for evaluative knowledge and learning during the effort to achieve an outcome.</w:t>
      </w:r>
    </w:p>
    <w:p w14:paraId="6A62E795" w14:textId="73431AE2" w:rsidR="00500F14" w:rsidRPr="003C2782" w:rsidRDefault="00D3284B">
      <w:pPr>
        <w:pStyle w:val="Heading2"/>
        <w:numPr>
          <w:ilvl w:val="1"/>
          <w:numId w:val="4"/>
        </w:numPr>
        <w:rPr>
          <w:rFonts w:asciiTheme="minorHAnsi" w:hAnsiTheme="minorHAnsi" w:cstheme="minorHAnsi"/>
          <w:sz w:val="22"/>
          <w:szCs w:val="22"/>
        </w:rPr>
      </w:pPr>
      <w:bookmarkStart w:id="69" w:name="_Toc130885957"/>
      <w:r w:rsidRPr="003C2782">
        <w:rPr>
          <w:rFonts w:asciiTheme="minorHAnsi" w:hAnsiTheme="minorHAnsi" w:cstheme="minorHAnsi"/>
          <w:sz w:val="22"/>
          <w:szCs w:val="22"/>
        </w:rPr>
        <w:t xml:space="preserve">Overarching M&amp;E </w:t>
      </w:r>
      <w:r w:rsidR="4CED60A9" w:rsidRPr="003C2782">
        <w:rPr>
          <w:rFonts w:asciiTheme="minorHAnsi" w:hAnsiTheme="minorHAnsi" w:cstheme="minorHAnsi"/>
          <w:sz w:val="22"/>
          <w:szCs w:val="22"/>
        </w:rPr>
        <w:t>Principles</w:t>
      </w:r>
      <w:bookmarkEnd w:id="69"/>
      <w:r w:rsidR="4CED60A9" w:rsidRPr="003C2782">
        <w:rPr>
          <w:rFonts w:asciiTheme="minorHAnsi" w:hAnsiTheme="minorHAnsi" w:cstheme="minorHAnsi"/>
          <w:sz w:val="22"/>
          <w:szCs w:val="22"/>
        </w:rPr>
        <w:t xml:space="preserve"> </w:t>
      </w:r>
    </w:p>
    <w:p w14:paraId="765D571B" w14:textId="4D1F9E6B" w:rsidR="00706FA5" w:rsidRPr="003C2782" w:rsidRDefault="00CF7071" w:rsidP="00454CB8">
      <w:pPr>
        <w:jc w:val="both"/>
        <w:rPr>
          <w:rFonts w:asciiTheme="minorHAnsi" w:hAnsiTheme="minorHAnsi" w:cstheme="minorHAnsi"/>
          <w:sz w:val="22"/>
          <w:szCs w:val="22"/>
        </w:rPr>
      </w:pPr>
      <w:r w:rsidRPr="003C2782">
        <w:rPr>
          <w:rFonts w:asciiTheme="minorHAnsi" w:hAnsiTheme="minorHAnsi" w:cstheme="minorHAnsi"/>
          <w:sz w:val="22"/>
          <w:szCs w:val="22"/>
        </w:rPr>
        <w:t>UNDP</w:t>
      </w:r>
      <w:r w:rsidR="00B71022" w:rsidRPr="003C2782">
        <w:rPr>
          <w:rFonts w:asciiTheme="minorHAnsi" w:hAnsiTheme="minorHAnsi" w:cstheme="minorHAnsi"/>
          <w:sz w:val="22"/>
          <w:szCs w:val="22"/>
        </w:rPr>
        <w:t xml:space="preserve"> is committed to deliver </w:t>
      </w:r>
      <w:r w:rsidR="00095BC4" w:rsidRPr="003C2782">
        <w:rPr>
          <w:rFonts w:asciiTheme="minorHAnsi" w:hAnsiTheme="minorHAnsi" w:cstheme="minorHAnsi"/>
          <w:sz w:val="22"/>
          <w:szCs w:val="22"/>
        </w:rPr>
        <w:t xml:space="preserve">its </w:t>
      </w:r>
      <w:r w:rsidR="00B71022" w:rsidRPr="003C2782">
        <w:rPr>
          <w:rFonts w:asciiTheme="minorHAnsi" w:hAnsiTheme="minorHAnsi" w:cstheme="minorHAnsi"/>
          <w:sz w:val="22"/>
          <w:szCs w:val="22"/>
        </w:rPr>
        <w:t xml:space="preserve">intended outputs to target </w:t>
      </w:r>
      <w:r w:rsidRPr="003C2782">
        <w:rPr>
          <w:rFonts w:asciiTheme="minorHAnsi" w:hAnsiTheme="minorHAnsi" w:cstheme="minorHAnsi"/>
          <w:sz w:val="22"/>
          <w:szCs w:val="22"/>
        </w:rPr>
        <w:t>groups</w:t>
      </w:r>
      <w:r w:rsidR="00B71022" w:rsidRPr="003C2782">
        <w:rPr>
          <w:rFonts w:asciiTheme="minorHAnsi" w:hAnsiTheme="minorHAnsi" w:cstheme="minorHAnsi"/>
          <w:sz w:val="22"/>
          <w:szCs w:val="22"/>
        </w:rPr>
        <w:t xml:space="preserve"> and </w:t>
      </w:r>
      <w:r w:rsidR="00095BC4" w:rsidRPr="003C2782">
        <w:rPr>
          <w:rFonts w:asciiTheme="minorHAnsi" w:hAnsiTheme="minorHAnsi" w:cstheme="minorHAnsi"/>
          <w:sz w:val="22"/>
          <w:szCs w:val="22"/>
        </w:rPr>
        <w:t xml:space="preserve">participants </w:t>
      </w:r>
      <w:r w:rsidR="00B71022" w:rsidRPr="003C2782">
        <w:rPr>
          <w:rFonts w:asciiTheme="minorHAnsi" w:hAnsiTheme="minorHAnsi" w:cstheme="minorHAnsi"/>
          <w:sz w:val="22"/>
          <w:szCs w:val="22"/>
        </w:rPr>
        <w:t>at the right time and place</w:t>
      </w:r>
      <w:r w:rsidRPr="003C2782">
        <w:rPr>
          <w:rFonts w:asciiTheme="minorHAnsi" w:hAnsiTheme="minorHAnsi" w:cstheme="minorHAnsi"/>
          <w:sz w:val="22"/>
          <w:szCs w:val="22"/>
        </w:rPr>
        <w:t xml:space="preserve"> with the right quality</w:t>
      </w:r>
      <w:r w:rsidR="00134377" w:rsidRPr="003C2782">
        <w:rPr>
          <w:rFonts w:asciiTheme="minorHAnsi" w:hAnsiTheme="minorHAnsi" w:cstheme="minorHAnsi"/>
          <w:sz w:val="22"/>
          <w:szCs w:val="22"/>
        </w:rPr>
        <w:t xml:space="preserve"> in an </w:t>
      </w:r>
      <w:r w:rsidR="00B71022" w:rsidRPr="003C2782">
        <w:rPr>
          <w:rFonts w:asciiTheme="minorHAnsi" w:hAnsiTheme="minorHAnsi" w:cstheme="minorHAnsi"/>
          <w:sz w:val="22"/>
          <w:szCs w:val="22"/>
        </w:rPr>
        <w:t>effective and efficien</w:t>
      </w:r>
      <w:r w:rsidR="00134377" w:rsidRPr="003C2782">
        <w:rPr>
          <w:rFonts w:asciiTheme="minorHAnsi" w:hAnsiTheme="minorHAnsi" w:cstheme="minorHAnsi"/>
          <w:sz w:val="22"/>
          <w:szCs w:val="22"/>
        </w:rPr>
        <w:t>t manner</w:t>
      </w:r>
      <w:r w:rsidR="00B71022" w:rsidRPr="003C2782">
        <w:rPr>
          <w:rFonts w:asciiTheme="minorHAnsi" w:hAnsiTheme="minorHAnsi" w:cstheme="minorHAnsi"/>
          <w:sz w:val="22"/>
          <w:szCs w:val="22"/>
        </w:rPr>
        <w:t xml:space="preserve">. To this end, M&amp;E considers the following principles </w:t>
      </w:r>
      <w:r w:rsidR="00134377" w:rsidRPr="003C2782">
        <w:rPr>
          <w:rFonts w:asciiTheme="minorHAnsi" w:hAnsiTheme="minorHAnsi" w:cstheme="minorHAnsi"/>
          <w:sz w:val="22"/>
          <w:szCs w:val="22"/>
        </w:rPr>
        <w:t xml:space="preserve">during </w:t>
      </w:r>
      <w:r w:rsidR="00B71022" w:rsidRPr="003C2782">
        <w:rPr>
          <w:rFonts w:asciiTheme="minorHAnsi" w:hAnsiTheme="minorHAnsi" w:cstheme="minorHAnsi"/>
          <w:sz w:val="22"/>
          <w:szCs w:val="22"/>
        </w:rPr>
        <w:t xml:space="preserve">regular monitoring </w:t>
      </w:r>
      <w:r w:rsidR="00134377" w:rsidRPr="003C2782">
        <w:rPr>
          <w:rFonts w:asciiTheme="minorHAnsi" w:hAnsiTheme="minorHAnsi" w:cstheme="minorHAnsi"/>
          <w:sz w:val="22"/>
          <w:szCs w:val="22"/>
        </w:rPr>
        <w:t>of</w:t>
      </w:r>
      <w:r w:rsidR="00B71022" w:rsidRPr="003C2782">
        <w:rPr>
          <w:rFonts w:asciiTheme="minorHAnsi" w:hAnsiTheme="minorHAnsi" w:cstheme="minorHAnsi"/>
          <w:sz w:val="22"/>
          <w:szCs w:val="22"/>
        </w:rPr>
        <w:t xml:space="preserve"> implementation </w:t>
      </w:r>
      <w:r w:rsidR="00134377" w:rsidRPr="003C2782">
        <w:rPr>
          <w:rFonts w:asciiTheme="minorHAnsi" w:hAnsiTheme="minorHAnsi" w:cstheme="minorHAnsi"/>
          <w:sz w:val="22"/>
          <w:szCs w:val="22"/>
        </w:rPr>
        <w:t xml:space="preserve">and </w:t>
      </w:r>
      <w:r w:rsidR="00B71022" w:rsidRPr="003C2782">
        <w:rPr>
          <w:rFonts w:asciiTheme="minorHAnsi" w:hAnsiTheme="minorHAnsi" w:cstheme="minorHAnsi"/>
          <w:sz w:val="22"/>
          <w:szCs w:val="22"/>
        </w:rPr>
        <w:t>results</w:t>
      </w:r>
      <w:r w:rsidR="00A16796" w:rsidRPr="003C2782">
        <w:rPr>
          <w:rFonts w:asciiTheme="minorHAnsi" w:hAnsiTheme="minorHAnsi" w:cstheme="minorHAnsi"/>
          <w:sz w:val="22"/>
          <w:szCs w:val="22"/>
        </w:rPr>
        <w:t>,</w:t>
      </w:r>
      <w:r w:rsidR="00B71022" w:rsidRPr="003C2782">
        <w:rPr>
          <w:rFonts w:asciiTheme="minorHAnsi" w:hAnsiTheme="minorHAnsi" w:cstheme="minorHAnsi"/>
          <w:sz w:val="22"/>
          <w:szCs w:val="22"/>
        </w:rPr>
        <w:t xml:space="preserve"> </w:t>
      </w:r>
      <w:r w:rsidR="00134377" w:rsidRPr="003C2782">
        <w:rPr>
          <w:rFonts w:asciiTheme="minorHAnsi" w:hAnsiTheme="minorHAnsi" w:cstheme="minorHAnsi"/>
          <w:sz w:val="22"/>
          <w:szCs w:val="22"/>
        </w:rPr>
        <w:t xml:space="preserve">and during </w:t>
      </w:r>
      <w:r w:rsidR="00A16796" w:rsidRPr="003C2782">
        <w:rPr>
          <w:rFonts w:asciiTheme="minorHAnsi" w:hAnsiTheme="minorHAnsi" w:cstheme="minorHAnsi"/>
          <w:sz w:val="22"/>
          <w:szCs w:val="22"/>
        </w:rPr>
        <w:t xml:space="preserve">project </w:t>
      </w:r>
      <w:r w:rsidR="00B71022" w:rsidRPr="003C2782">
        <w:rPr>
          <w:rFonts w:asciiTheme="minorHAnsi" w:hAnsiTheme="minorHAnsi" w:cstheme="minorHAnsi"/>
          <w:sz w:val="22"/>
          <w:szCs w:val="22"/>
        </w:rPr>
        <w:t>evaluation.</w:t>
      </w:r>
    </w:p>
    <w:p w14:paraId="0F91C24E" w14:textId="4D436DD9" w:rsidR="00706FA5" w:rsidRPr="003C2782" w:rsidRDefault="00755858">
      <w:pPr>
        <w:pStyle w:val="ListParagraph"/>
        <w:numPr>
          <w:ilvl w:val="0"/>
          <w:numId w:val="2"/>
        </w:numPr>
        <w:spacing w:after="0" w:line="345" w:lineRule="atLeast"/>
        <w:jc w:val="both"/>
        <w:rPr>
          <w:rFonts w:cstheme="minorHAnsi"/>
        </w:rPr>
      </w:pPr>
      <w:r w:rsidRPr="003C2782">
        <w:rPr>
          <w:rFonts w:cstheme="minorHAnsi"/>
          <w:b/>
        </w:rPr>
        <w:t>Integrated:</w:t>
      </w:r>
      <w:r w:rsidRPr="003C2782">
        <w:rPr>
          <w:rFonts w:cstheme="minorHAnsi"/>
        </w:rPr>
        <w:t xml:space="preserve"> </w:t>
      </w:r>
      <w:r w:rsidR="00706FA5" w:rsidRPr="003C2782">
        <w:rPr>
          <w:rFonts w:cstheme="minorHAnsi"/>
        </w:rPr>
        <w:t xml:space="preserve">Monitoring is an integral part of </w:t>
      </w:r>
      <w:r w:rsidR="00FB3997" w:rsidRPr="003C2782">
        <w:rPr>
          <w:rFonts w:cstheme="minorHAnsi"/>
        </w:rPr>
        <w:t>program</w:t>
      </w:r>
      <w:r w:rsidR="00706FA5" w:rsidRPr="003C2782">
        <w:rPr>
          <w:rFonts w:cstheme="minorHAnsi"/>
        </w:rPr>
        <w:t xml:space="preserve"> </w:t>
      </w:r>
      <w:r w:rsidR="001C43D0" w:rsidRPr="003C2782">
        <w:rPr>
          <w:rFonts w:cstheme="minorHAnsi"/>
        </w:rPr>
        <w:t>implementation;</w:t>
      </w:r>
      <w:r w:rsidR="00C02C2A" w:rsidRPr="003C2782">
        <w:rPr>
          <w:rFonts w:cstheme="minorHAnsi"/>
        </w:rPr>
        <w:t xml:space="preserve"> </w:t>
      </w:r>
      <w:r w:rsidR="001C43D0" w:rsidRPr="003C2782">
        <w:rPr>
          <w:rFonts w:cstheme="minorHAnsi"/>
        </w:rPr>
        <w:t>thus,</w:t>
      </w:r>
      <w:r w:rsidR="00C02C2A" w:rsidRPr="003C2782">
        <w:rPr>
          <w:rFonts w:cstheme="minorHAnsi"/>
        </w:rPr>
        <w:t xml:space="preserve"> methodologies and tools </w:t>
      </w:r>
      <w:r w:rsidRPr="003C2782">
        <w:rPr>
          <w:rFonts w:cstheme="minorHAnsi"/>
        </w:rPr>
        <w:t xml:space="preserve">are </w:t>
      </w:r>
      <w:r w:rsidR="00C02C2A" w:rsidRPr="003C2782">
        <w:rPr>
          <w:rFonts w:cstheme="minorHAnsi"/>
        </w:rPr>
        <w:t xml:space="preserve">in place right at the start of </w:t>
      </w:r>
      <w:r w:rsidRPr="003C2782">
        <w:rPr>
          <w:rFonts w:cstheme="minorHAnsi"/>
        </w:rPr>
        <w:t>activities and are used throughout implementation</w:t>
      </w:r>
      <w:r w:rsidR="00C02C2A" w:rsidRPr="003C2782">
        <w:rPr>
          <w:rFonts w:cstheme="minorHAnsi"/>
        </w:rPr>
        <w:t xml:space="preserve">. </w:t>
      </w:r>
    </w:p>
    <w:p w14:paraId="014B7F1C" w14:textId="7BB46B01" w:rsidR="00706FA5" w:rsidRPr="003C2782" w:rsidRDefault="00755858">
      <w:pPr>
        <w:pStyle w:val="ListParagraph"/>
        <w:numPr>
          <w:ilvl w:val="0"/>
          <w:numId w:val="2"/>
        </w:numPr>
        <w:spacing w:after="0" w:line="345" w:lineRule="atLeast"/>
        <w:jc w:val="both"/>
        <w:rPr>
          <w:rFonts w:cstheme="minorHAnsi"/>
        </w:rPr>
      </w:pPr>
      <w:r w:rsidRPr="003C2782">
        <w:rPr>
          <w:rFonts w:cstheme="minorHAnsi"/>
          <w:b/>
        </w:rPr>
        <w:t>Related:</w:t>
      </w:r>
      <w:r w:rsidRPr="003C2782">
        <w:rPr>
          <w:rFonts w:cstheme="minorHAnsi"/>
        </w:rPr>
        <w:t xml:space="preserve"> </w:t>
      </w:r>
      <w:r w:rsidR="00706FA5" w:rsidRPr="003C2782">
        <w:rPr>
          <w:rFonts w:cstheme="minorHAnsi"/>
        </w:rPr>
        <w:t xml:space="preserve">Monitoring </w:t>
      </w:r>
      <w:r w:rsidR="008978EA" w:rsidRPr="003C2782">
        <w:rPr>
          <w:rFonts w:cstheme="minorHAnsi"/>
        </w:rPr>
        <w:t>is</w:t>
      </w:r>
      <w:r w:rsidR="00706FA5" w:rsidRPr="003C2782">
        <w:rPr>
          <w:rFonts w:cstheme="minorHAnsi"/>
        </w:rPr>
        <w:t xml:space="preserve"> linked to the specific </w:t>
      </w:r>
      <w:r w:rsidR="00FB3997" w:rsidRPr="003C2782">
        <w:rPr>
          <w:rFonts w:cstheme="minorHAnsi"/>
        </w:rPr>
        <w:t>program</w:t>
      </w:r>
      <w:r w:rsidR="00706FA5" w:rsidRPr="003C2782">
        <w:rPr>
          <w:rFonts w:cstheme="minorHAnsi"/>
        </w:rPr>
        <w:t xml:space="preserve"> objectives that were define</w:t>
      </w:r>
      <w:r w:rsidR="008978EA" w:rsidRPr="003C2782">
        <w:rPr>
          <w:rFonts w:cstheme="minorHAnsi"/>
        </w:rPr>
        <w:t>d in the proposal</w:t>
      </w:r>
      <w:r w:rsidR="00CF7071" w:rsidRPr="003C2782">
        <w:rPr>
          <w:rFonts w:cstheme="minorHAnsi"/>
        </w:rPr>
        <w:t xml:space="preserve"> and as stated in the section 1.3. in this document</w:t>
      </w:r>
      <w:r w:rsidR="008978EA" w:rsidRPr="003C2782">
        <w:rPr>
          <w:rFonts w:cstheme="minorHAnsi"/>
        </w:rPr>
        <w:t>.</w:t>
      </w:r>
    </w:p>
    <w:p w14:paraId="0140CB46" w14:textId="0C792EBD" w:rsidR="00706FA5" w:rsidRPr="003C2782" w:rsidRDefault="00755858">
      <w:pPr>
        <w:pStyle w:val="ListParagraph"/>
        <w:numPr>
          <w:ilvl w:val="0"/>
          <w:numId w:val="2"/>
        </w:numPr>
        <w:spacing w:after="0" w:line="345" w:lineRule="atLeast"/>
        <w:jc w:val="both"/>
        <w:rPr>
          <w:rFonts w:cstheme="minorHAnsi"/>
        </w:rPr>
      </w:pPr>
      <w:r w:rsidRPr="003C2782">
        <w:rPr>
          <w:rFonts w:cstheme="minorHAnsi"/>
          <w:b/>
        </w:rPr>
        <w:t>Learning:</w:t>
      </w:r>
      <w:r w:rsidRPr="003C2782">
        <w:rPr>
          <w:rFonts w:cstheme="minorHAnsi"/>
        </w:rPr>
        <w:t xml:space="preserve"> </w:t>
      </w:r>
      <w:r w:rsidR="006B5337" w:rsidRPr="003C2782">
        <w:rPr>
          <w:rFonts w:cstheme="minorHAnsi"/>
        </w:rPr>
        <w:t>M&amp;E</w:t>
      </w:r>
      <w:r w:rsidR="00706FA5" w:rsidRPr="003C2782">
        <w:rPr>
          <w:rFonts w:cstheme="minorHAnsi"/>
        </w:rPr>
        <w:t xml:space="preserve"> information should </w:t>
      </w:r>
      <w:r w:rsidR="008978EA" w:rsidRPr="003C2782">
        <w:rPr>
          <w:rFonts w:cstheme="minorHAnsi"/>
        </w:rPr>
        <w:t xml:space="preserve">feed the </w:t>
      </w:r>
      <w:r w:rsidR="00FB3997" w:rsidRPr="003C2782">
        <w:rPr>
          <w:rFonts w:cstheme="minorHAnsi"/>
        </w:rPr>
        <w:t>program</w:t>
      </w:r>
      <w:r w:rsidR="00CF7071" w:rsidRPr="003C2782">
        <w:rPr>
          <w:rFonts w:cstheme="minorHAnsi"/>
        </w:rPr>
        <w:t>, UNDP management, the World Bank</w:t>
      </w:r>
      <w:r w:rsidRPr="003C2782">
        <w:rPr>
          <w:rFonts w:cstheme="minorHAnsi"/>
        </w:rPr>
        <w:t xml:space="preserve"> and stakeholders</w:t>
      </w:r>
      <w:r w:rsidR="008978EA" w:rsidRPr="003C2782">
        <w:rPr>
          <w:rFonts w:cstheme="minorHAnsi"/>
        </w:rPr>
        <w:t xml:space="preserve"> </w:t>
      </w:r>
      <w:r w:rsidRPr="003C2782">
        <w:rPr>
          <w:rFonts w:cstheme="minorHAnsi"/>
        </w:rPr>
        <w:t xml:space="preserve">with </w:t>
      </w:r>
      <w:r w:rsidR="008978EA" w:rsidRPr="003C2782">
        <w:rPr>
          <w:rFonts w:cstheme="minorHAnsi"/>
        </w:rPr>
        <w:t xml:space="preserve">learning and </w:t>
      </w:r>
      <w:r w:rsidRPr="003C2782">
        <w:rPr>
          <w:rFonts w:cstheme="minorHAnsi"/>
        </w:rPr>
        <w:t xml:space="preserve">information for </w:t>
      </w:r>
      <w:r w:rsidR="008978EA" w:rsidRPr="003C2782">
        <w:rPr>
          <w:rFonts w:cstheme="minorHAnsi"/>
        </w:rPr>
        <w:t>effective decision</w:t>
      </w:r>
      <w:r w:rsidR="00A16796" w:rsidRPr="003C2782">
        <w:rPr>
          <w:rFonts w:cstheme="minorHAnsi"/>
        </w:rPr>
        <w:t>-</w:t>
      </w:r>
      <w:r w:rsidR="008978EA" w:rsidRPr="003C2782">
        <w:rPr>
          <w:rFonts w:cstheme="minorHAnsi"/>
        </w:rPr>
        <w:t>making</w:t>
      </w:r>
      <w:r w:rsidR="00CF7071" w:rsidRPr="003C2782">
        <w:rPr>
          <w:rFonts w:cstheme="minorHAnsi"/>
        </w:rPr>
        <w:t xml:space="preserve">. M&amp;E should play its vital in developing institutional knowledge. </w:t>
      </w:r>
    </w:p>
    <w:p w14:paraId="69E084F2" w14:textId="5B273598" w:rsidR="00706FA5" w:rsidRPr="003C2782" w:rsidRDefault="00755858">
      <w:pPr>
        <w:pStyle w:val="ListParagraph"/>
        <w:numPr>
          <w:ilvl w:val="0"/>
          <w:numId w:val="2"/>
        </w:numPr>
        <w:spacing w:after="0" w:line="345" w:lineRule="atLeast"/>
        <w:jc w:val="both"/>
        <w:rPr>
          <w:rFonts w:cstheme="minorHAnsi"/>
        </w:rPr>
      </w:pPr>
      <w:r w:rsidRPr="003C2782">
        <w:rPr>
          <w:rFonts w:cstheme="minorHAnsi"/>
          <w:b/>
        </w:rPr>
        <w:t>Comparable:</w:t>
      </w:r>
      <w:r w:rsidRPr="003C2782">
        <w:rPr>
          <w:rFonts w:cstheme="minorHAnsi"/>
        </w:rPr>
        <w:t xml:space="preserve"> </w:t>
      </w:r>
      <w:r w:rsidR="00706FA5" w:rsidRPr="003C2782">
        <w:rPr>
          <w:rFonts w:cstheme="minorHAnsi"/>
        </w:rPr>
        <w:t xml:space="preserve">Evaluation should follow a methodology </w:t>
      </w:r>
      <w:r w:rsidRPr="003C2782">
        <w:rPr>
          <w:rFonts w:cstheme="minorHAnsi"/>
        </w:rPr>
        <w:t xml:space="preserve">that enables </w:t>
      </w:r>
      <w:r w:rsidR="00706FA5" w:rsidRPr="003C2782">
        <w:rPr>
          <w:rFonts w:cstheme="minorHAnsi"/>
        </w:rPr>
        <w:t>gather</w:t>
      </w:r>
      <w:r w:rsidRPr="003C2782">
        <w:rPr>
          <w:rFonts w:cstheme="minorHAnsi"/>
        </w:rPr>
        <w:t>ing</w:t>
      </w:r>
      <w:r w:rsidR="00706FA5" w:rsidRPr="003C2782">
        <w:rPr>
          <w:rFonts w:cstheme="minorHAnsi"/>
        </w:rPr>
        <w:t xml:space="preserve"> information about </w:t>
      </w:r>
      <w:r w:rsidR="00FB3997" w:rsidRPr="003C2782">
        <w:rPr>
          <w:rFonts w:cstheme="minorHAnsi"/>
        </w:rPr>
        <w:t>program</w:t>
      </w:r>
      <w:r w:rsidR="00706FA5" w:rsidRPr="003C2782">
        <w:rPr>
          <w:rFonts w:cstheme="minorHAnsi"/>
        </w:rPr>
        <w:t xml:space="preserve"> success</w:t>
      </w:r>
      <w:r w:rsidR="007D4216" w:rsidRPr="003C2782">
        <w:rPr>
          <w:rFonts w:cstheme="minorHAnsi"/>
        </w:rPr>
        <w:t xml:space="preserve"> following the </w:t>
      </w:r>
      <w:r w:rsidR="00CF7071" w:rsidRPr="003C2782">
        <w:rPr>
          <w:rFonts w:cstheme="minorHAnsi"/>
        </w:rPr>
        <w:t>OECD</w:t>
      </w:r>
      <w:r w:rsidR="007D4216" w:rsidRPr="003C2782">
        <w:rPr>
          <w:rFonts w:cstheme="minorHAnsi"/>
        </w:rPr>
        <w:t xml:space="preserve"> criteria (relevance, effectiveness, efficiency, </w:t>
      </w:r>
      <w:r w:rsidR="00512BEA" w:rsidRPr="003C2782">
        <w:rPr>
          <w:rFonts w:cstheme="minorHAnsi"/>
        </w:rPr>
        <w:t>impact,</w:t>
      </w:r>
      <w:r w:rsidR="007D4216" w:rsidRPr="003C2782">
        <w:rPr>
          <w:rFonts w:cstheme="minorHAnsi"/>
        </w:rPr>
        <w:t xml:space="preserve"> and sustainability)</w:t>
      </w:r>
      <w:r w:rsidR="007971A2" w:rsidRPr="003C2782">
        <w:rPr>
          <w:rFonts w:cstheme="minorHAnsi"/>
        </w:rPr>
        <w:t xml:space="preserve"> as </w:t>
      </w:r>
      <w:r w:rsidR="00A16796" w:rsidRPr="003C2782">
        <w:rPr>
          <w:rFonts w:cstheme="minorHAnsi"/>
        </w:rPr>
        <w:t xml:space="preserve">stated </w:t>
      </w:r>
      <w:r w:rsidR="007971A2" w:rsidRPr="003C2782">
        <w:rPr>
          <w:rFonts w:cstheme="minorHAnsi"/>
        </w:rPr>
        <w:t xml:space="preserve">in </w:t>
      </w:r>
      <w:r w:rsidR="00CF7071" w:rsidRPr="003C2782">
        <w:rPr>
          <w:rFonts w:cstheme="minorHAnsi"/>
        </w:rPr>
        <w:t>UNDP’s</w:t>
      </w:r>
      <w:r w:rsidR="00290EE5" w:rsidRPr="003C2782">
        <w:rPr>
          <w:rFonts w:cstheme="minorHAnsi"/>
        </w:rPr>
        <w:t xml:space="preserve"> Evaluation Policy</w:t>
      </w:r>
      <w:r w:rsidR="00A16796" w:rsidRPr="003C2782">
        <w:rPr>
          <w:rFonts w:cstheme="minorHAnsi"/>
        </w:rPr>
        <w:t>,</w:t>
      </w:r>
      <w:r w:rsidR="00CF7071" w:rsidRPr="003C2782">
        <w:rPr>
          <w:rFonts w:cstheme="minorHAnsi"/>
        </w:rPr>
        <w:t xml:space="preserve"> </w:t>
      </w:r>
      <w:r w:rsidRPr="003C2782">
        <w:rPr>
          <w:rFonts w:cstheme="minorHAnsi"/>
        </w:rPr>
        <w:t>to enable cross-comparison with similar projects in the field of reintegration</w:t>
      </w:r>
      <w:r w:rsidR="007D4216" w:rsidRPr="003C2782">
        <w:rPr>
          <w:rFonts w:cstheme="minorHAnsi"/>
        </w:rPr>
        <w:t>.</w:t>
      </w:r>
    </w:p>
    <w:p w14:paraId="536F34D4" w14:textId="19ABA0A4" w:rsidR="00706FA5" w:rsidRPr="003C2782" w:rsidRDefault="00DD7E0B">
      <w:pPr>
        <w:pStyle w:val="ListParagraph"/>
        <w:numPr>
          <w:ilvl w:val="0"/>
          <w:numId w:val="2"/>
        </w:numPr>
        <w:spacing w:after="0" w:line="345" w:lineRule="atLeast"/>
        <w:jc w:val="both"/>
        <w:rPr>
          <w:rFonts w:cstheme="minorHAnsi"/>
        </w:rPr>
      </w:pPr>
      <w:r w:rsidRPr="003C2782">
        <w:rPr>
          <w:rFonts w:cstheme="minorHAnsi"/>
          <w:b/>
        </w:rPr>
        <w:t>Participatory:</w:t>
      </w:r>
      <w:r w:rsidRPr="003C2782">
        <w:rPr>
          <w:rFonts w:cstheme="minorHAnsi"/>
        </w:rPr>
        <w:t xml:space="preserve"> </w:t>
      </w:r>
      <w:r w:rsidR="006B5337" w:rsidRPr="003C2782">
        <w:rPr>
          <w:rFonts w:cstheme="minorHAnsi"/>
        </w:rPr>
        <w:t>M&amp;E</w:t>
      </w:r>
      <w:r w:rsidR="00706FA5" w:rsidRPr="003C2782">
        <w:rPr>
          <w:rFonts w:cstheme="minorHAnsi"/>
        </w:rPr>
        <w:t xml:space="preserve"> </w:t>
      </w:r>
      <w:r w:rsidRPr="003C2782">
        <w:rPr>
          <w:rFonts w:cstheme="minorHAnsi"/>
        </w:rPr>
        <w:t xml:space="preserve">encourages </w:t>
      </w:r>
      <w:r w:rsidR="00706FA5" w:rsidRPr="003C2782">
        <w:rPr>
          <w:rFonts w:cstheme="minorHAnsi"/>
        </w:rPr>
        <w:t xml:space="preserve">participation </w:t>
      </w:r>
      <w:r w:rsidRPr="003C2782">
        <w:rPr>
          <w:rFonts w:cstheme="minorHAnsi"/>
        </w:rPr>
        <w:t xml:space="preserve">by using a </w:t>
      </w:r>
      <w:r w:rsidR="007D4216" w:rsidRPr="003C2782">
        <w:rPr>
          <w:rFonts w:cstheme="minorHAnsi"/>
        </w:rPr>
        <w:t xml:space="preserve">participatory approach to engage the key and local stakeholders, </w:t>
      </w:r>
      <w:r w:rsidR="00A16796" w:rsidRPr="003C2782">
        <w:rPr>
          <w:rFonts w:cstheme="minorHAnsi"/>
        </w:rPr>
        <w:t>community-based organizations</w:t>
      </w:r>
      <w:r w:rsidR="007D4216" w:rsidRPr="003C2782">
        <w:rPr>
          <w:rFonts w:cstheme="minorHAnsi"/>
        </w:rPr>
        <w:t xml:space="preserve">, community </w:t>
      </w:r>
      <w:r w:rsidR="006B5337" w:rsidRPr="003C2782">
        <w:rPr>
          <w:rFonts w:cstheme="minorHAnsi"/>
        </w:rPr>
        <w:t xml:space="preserve">members </w:t>
      </w:r>
      <w:r w:rsidR="007D4216" w:rsidRPr="003C2782">
        <w:rPr>
          <w:rFonts w:cstheme="minorHAnsi"/>
        </w:rPr>
        <w:t>and beneficiaries to ensure they contribute towards accountability and learning in the process of project implementation</w:t>
      </w:r>
      <w:r w:rsidR="006B5337" w:rsidRPr="003C2782">
        <w:rPr>
          <w:rFonts w:cstheme="minorHAnsi"/>
        </w:rPr>
        <w:t xml:space="preserve"> and M&amp;E. </w:t>
      </w:r>
      <w:r w:rsidR="007D4216" w:rsidRPr="003C2782">
        <w:rPr>
          <w:rFonts w:cstheme="minorHAnsi"/>
        </w:rPr>
        <w:t xml:space="preserve">  </w:t>
      </w:r>
    </w:p>
    <w:p w14:paraId="7B55299E" w14:textId="501B20AC" w:rsidR="00706FA5" w:rsidRPr="003C2782" w:rsidRDefault="00DD7E0B">
      <w:pPr>
        <w:pStyle w:val="ListParagraph"/>
        <w:numPr>
          <w:ilvl w:val="0"/>
          <w:numId w:val="2"/>
        </w:numPr>
        <w:spacing w:line="345" w:lineRule="atLeast"/>
        <w:jc w:val="both"/>
        <w:rPr>
          <w:rFonts w:cstheme="minorHAnsi"/>
        </w:rPr>
      </w:pPr>
      <w:r w:rsidRPr="003C2782">
        <w:rPr>
          <w:rFonts w:cstheme="minorHAnsi"/>
          <w:b/>
        </w:rPr>
        <w:t>Confidential:</w:t>
      </w:r>
      <w:r w:rsidRPr="003C2782">
        <w:rPr>
          <w:rFonts w:cstheme="minorHAnsi"/>
        </w:rPr>
        <w:t xml:space="preserve"> </w:t>
      </w:r>
      <w:r w:rsidR="006B5337" w:rsidRPr="003C2782">
        <w:rPr>
          <w:rFonts w:cstheme="minorHAnsi"/>
        </w:rPr>
        <w:t xml:space="preserve">M&amp;E </w:t>
      </w:r>
      <w:r w:rsidR="00706FA5" w:rsidRPr="003C2782">
        <w:rPr>
          <w:rFonts w:cstheme="minorHAnsi"/>
        </w:rPr>
        <w:t>should respect and protect the rights, welfare, and confidentiality of all</w:t>
      </w:r>
      <w:r w:rsidR="007D4216" w:rsidRPr="003C2782">
        <w:rPr>
          <w:rFonts w:cstheme="minorHAnsi"/>
        </w:rPr>
        <w:t xml:space="preserve"> those involved at any stage of </w:t>
      </w:r>
      <w:r w:rsidR="00FB3997" w:rsidRPr="003C2782">
        <w:rPr>
          <w:rFonts w:cstheme="minorHAnsi"/>
        </w:rPr>
        <w:t>program</w:t>
      </w:r>
      <w:r w:rsidR="007D4216" w:rsidRPr="003C2782">
        <w:rPr>
          <w:rFonts w:cstheme="minorHAnsi"/>
        </w:rPr>
        <w:t xml:space="preserve"> implementation. </w:t>
      </w:r>
    </w:p>
    <w:p w14:paraId="19F8B794" w14:textId="0400F876" w:rsidR="00D3284B" w:rsidRPr="003C2782" w:rsidRDefault="00DD7E0B">
      <w:pPr>
        <w:pStyle w:val="ListParagraph"/>
        <w:numPr>
          <w:ilvl w:val="0"/>
          <w:numId w:val="2"/>
        </w:numPr>
        <w:spacing w:line="345" w:lineRule="atLeast"/>
        <w:jc w:val="both"/>
        <w:rPr>
          <w:rFonts w:cstheme="minorHAnsi"/>
        </w:rPr>
      </w:pPr>
      <w:r w:rsidRPr="003C2782">
        <w:rPr>
          <w:rFonts w:cstheme="minorHAnsi"/>
          <w:b/>
        </w:rPr>
        <w:t>Independent:</w:t>
      </w:r>
      <w:r w:rsidRPr="003C2782">
        <w:rPr>
          <w:rFonts w:cstheme="minorHAnsi"/>
        </w:rPr>
        <w:t xml:space="preserve"> </w:t>
      </w:r>
      <w:r w:rsidR="006B5337" w:rsidRPr="003C2782">
        <w:rPr>
          <w:rFonts w:cstheme="minorHAnsi"/>
        </w:rPr>
        <w:t xml:space="preserve">M&amp;E is </w:t>
      </w:r>
      <w:r w:rsidR="002629BC" w:rsidRPr="003C2782">
        <w:rPr>
          <w:rFonts w:cstheme="minorHAnsi"/>
        </w:rPr>
        <w:t>independent</w:t>
      </w:r>
      <w:r w:rsidR="0041718B" w:rsidRPr="003C2782">
        <w:rPr>
          <w:rFonts w:cstheme="minorHAnsi"/>
        </w:rPr>
        <w:t>,</w:t>
      </w:r>
      <w:r w:rsidR="00FF7BC6" w:rsidRPr="003C2782">
        <w:rPr>
          <w:rFonts w:cstheme="minorHAnsi"/>
        </w:rPr>
        <w:t xml:space="preserve"> meaning that the project team cannot influence the M&amp;E to compromise on any finding</w:t>
      </w:r>
      <w:r w:rsidR="00290EE5" w:rsidRPr="003C2782">
        <w:rPr>
          <w:rFonts w:cstheme="minorHAnsi"/>
        </w:rPr>
        <w:t xml:space="preserve"> that is to be</w:t>
      </w:r>
      <w:r w:rsidR="00FF7BC6" w:rsidRPr="003C2782">
        <w:rPr>
          <w:rFonts w:cstheme="minorHAnsi"/>
        </w:rPr>
        <w:t xml:space="preserve"> report</w:t>
      </w:r>
      <w:r w:rsidR="00290EE5" w:rsidRPr="003C2782">
        <w:rPr>
          <w:rFonts w:cstheme="minorHAnsi"/>
        </w:rPr>
        <w:t>ed</w:t>
      </w:r>
      <w:r w:rsidR="00FF7BC6" w:rsidRPr="003C2782">
        <w:rPr>
          <w:rFonts w:cstheme="minorHAnsi"/>
        </w:rPr>
        <w:t xml:space="preserve"> to the management.</w:t>
      </w:r>
    </w:p>
    <w:p w14:paraId="1E20C603" w14:textId="0B30273C" w:rsidR="00954627" w:rsidRPr="003C2782" w:rsidRDefault="00954627" w:rsidP="00954627">
      <w:pPr>
        <w:spacing w:line="345" w:lineRule="atLeast"/>
        <w:jc w:val="both"/>
        <w:rPr>
          <w:rFonts w:asciiTheme="minorHAnsi" w:hAnsiTheme="minorHAnsi" w:cstheme="minorHAnsi"/>
          <w:sz w:val="22"/>
          <w:szCs w:val="22"/>
        </w:rPr>
      </w:pPr>
      <w:r w:rsidRPr="003C2782">
        <w:rPr>
          <w:rFonts w:asciiTheme="minorHAnsi" w:hAnsiTheme="minorHAnsi" w:cstheme="minorHAnsi"/>
          <w:noProof/>
          <w:sz w:val="22"/>
          <w:szCs w:val="22"/>
        </w:rPr>
        <w:drawing>
          <wp:inline distT="0" distB="0" distL="0" distR="0" wp14:anchorId="79E45B5D" wp14:editId="2E15BC78">
            <wp:extent cx="5943600" cy="2049780"/>
            <wp:effectExtent l="76200" t="0" r="95250" b="0"/>
            <wp:docPr id="1" name="Diagram 1">
              <a:extLst xmlns:a="http://schemas.openxmlformats.org/drawingml/2006/main">
                <a:ext uri="{FF2B5EF4-FFF2-40B4-BE49-F238E27FC236}">
                  <a16:creationId xmlns:a16="http://schemas.microsoft.com/office/drawing/2014/main" id="{3C0333A9-B648-4AB4-9A53-53D3EDC309D0}"/>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76054E7E" w14:textId="2624B0B6" w:rsidR="00804002" w:rsidRPr="003C2782" w:rsidRDefault="00C86799" w:rsidP="3092B9FE">
      <w:pPr>
        <w:pStyle w:val="Heading1"/>
        <w:rPr>
          <w:rFonts w:asciiTheme="minorHAnsi" w:hAnsiTheme="minorHAnsi" w:cstheme="minorHAnsi"/>
          <w:sz w:val="22"/>
          <w:szCs w:val="22"/>
        </w:rPr>
      </w:pPr>
      <w:bookmarkStart w:id="70" w:name="_Toc130885958"/>
      <w:r w:rsidRPr="003C2782">
        <w:rPr>
          <w:rFonts w:asciiTheme="minorHAnsi" w:hAnsiTheme="minorHAnsi" w:cstheme="minorHAnsi"/>
          <w:sz w:val="22"/>
          <w:szCs w:val="22"/>
        </w:rPr>
        <w:lastRenderedPageBreak/>
        <w:t xml:space="preserve">1.5. </w:t>
      </w:r>
      <w:r w:rsidR="00804002" w:rsidRPr="003C2782">
        <w:rPr>
          <w:rFonts w:asciiTheme="minorHAnsi" w:hAnsiTheme="minorHAnsi" w:cstheme="minorHAnsi"/>
          <w:sz w:val="22"/>
          <w:szCs w:val="22"/>
        </w:rPr>
        <w:t>Structure and Information Flow</w:t>
      </w:r>
      <w:bookmarkEnd w:id="70"/>
    </w:p>
    <w:p w14:paraId="5A654439" w14:textId="68563F13" w:rsidR="0039298A" w:rsidRPr="003C2782" w:rsidRDefault="002112D9" w:rsidP="00454CB8">
      <w:pPr>
        <w:jc w:val="both"/>
        <w:rPr>
          <w:rFonts w:asciiTheme="minorHAnsi" w:hAnsiTheme="minorHAnsi" w:cstheme="minorHAnsi"/>
          <w:sz w:val="22"/>
          <w:szCs w:val="22"/>
        </w:rPr>
      </w:pPr>
      <w:r w:rsidRPr="003C2782">
        <w:rPr>
          <w:rFonts w:asciiTheme="minorHAnsi" w:hAnsiTheme="minorHAnsi" w:cstheme="minorHAnsi"/>
          <w:sz w:val="22"/>
          <w:szCs w:val="22"/>
        </w:rPr>
        <w:t>UNDP</w:t>
      </w:r>
      <w:r w:rsidR="00422231" w:rsidRPr="003C2782">
        <w:rPr>
          <w:rFonts w:asciiTheme="minorHAnsi" w:hAnsiTheme="minorHAnsi" w:cstheme="minorHAnsi"/>
          <w:sz w:val="22"/>
          <w:szCs w:val="22"/>
        </w:rPr>
        <w:t xml:space="preserve"> follows a multi-dimensional M&amp;E process, where activities are monitored for progress and impact by the following internal and external stakeholders:</w:t>
      </w:r>
    </w:p>
    <w:p w14:paraId="1CAD1BFA" w14:textId="1DD15A7B" w:rsidR="00422231" w:rsidRPr="003C2782" w:rsidRDefault="00EC4E38">
      <w:pPr>
        <w:pStyle w:val="ListParagraph"/>
        <w:numPr>
          <w:ilvl w:val="0"/>
          <w:numId w:val="5"/>
        </w:numPr>
        <w:jc w:val="both"/>
        <w:rPr>
          <w:rFonts w:cstheme="minorHAnsi"/>
        </w:rPr>
      </w:pPr>
      <w:r w:rsidRPr="003C2782">
        <w:rPr>
          <w:rFonts w:cstheme="minorHAnsi"/>
        </w:rPr>
        <w:t>NGOs/CSOs and their employees, communities</w:t>
      </w:r>
      <w:r w:rsidR="00422231" w:rsidRPr="003C2782">
        <w:rPr>
          <w:rFonts w:cstheme="minorHAnsi"/>
        </w:rPr>
        <w:t xml:space="preserve"> directly engage in project monitoring through the participatory </w:t>
      </w:r>
      <w:r w:rsidR="002112D9" w:rsidRPr="003C2782">
        <w:rPr>
          <w:rFonts w:cstheme="minorHAnsi"/>
        </w:rPr>
        <w:t>M&amp;E</w:t>
      </w:r>
      <w:r w:rsidR="002854DC" w:rsidRPr="003C2782">
        <w:rPr>
          <w:rFonts w:cstheme="minorHAnsi"/>
          <w:i/>
          <w:iCs/>
        </w:rPr>
        <w:t>.</w:t>
      </w:r>
    </w:p>
    <w:p w14:paraId="20A5E495" w14:textId="026D646E" w:rsidR="0041685C" w:rsidRPr="003C2782" w:rsidRDefault="009C0309">
      <w:pPr>
        <w:pStyle w:val="ListParagraph"/>
        <w:numPr>
          <w:ilvl w:val="0"/>
          <w:numId w:val="5"/>
        </w:numPr>
        <w:jc w:val="both"/>
        <w:rPr>
          <w:rFonts w:cstheme="minorHAnsi"/>
        </w:rPr>
      </w:pPr>
      <w:r w:rsidRPr="003C2782">
        <w:rPr>
          <w:rFonts w:cstheme="minorHAnsi"/>
        </w:rPr>
        <w:t xml:space="preserve">MgtWell (joint ventured with PAC India) serves as the </w:t>
      </w:r>
      <w:r w:rsidR="0041685C" w:rsidRPr="003C2782">
        <w:rPr>
          <w:rFonts w:cstheme="minorHAnsi"/>
        </w:rPr>
        <w:t>Service Provider (SP) who delivers the services</w:t>
      </w:r>
      <w:r w:rsidRPr="003C2782">
        <w:rPr>
          <w:rFonts w:cstheme="minorHAnsi"/>
        </w:rPr>
        <w:t xml:space="preserve"> (e.g., mapping, support on the selection of NGOs/CSOs, cooperations, grant distributions)</w:t>
      </w:r>
      <w:r w:rsidR="0041685C" w:rsidRPr="003C2782">
        <w:rPr>
          <w:rFonts w:cstheme="minorHAnsi"/>
        </w:rPr>
        <w:t xml:space="preserve"> to the target beneficiaries under the direct supervision and leadership of NCCSP management.</w:t>
      </w:r>
    </w:p>
    <w:p w14:paraId="2881CC49" w14:textId="56D5BE9D" w:rsidR="00422231" w:rsidRPr="003C2782" w:rsidRDefault="00422231">
      <w:pPr>
        <w:pStyle w:val="ListParagraph"/>
        <w:numPr>
          <w:ilvl w:val="0"/>
          <w:numId w:val="5"/>
        </w:numPr>
        <w:jc w:val="both"/>
        <w:rPr>
          <w:rFonts w:cstheme="minorHAnsi"/>
        </w:rPr>
      </w:pPr>
      <w:r w:rsidRPr="003C2782">
        <w:rPr>
          <w:rFonts w:cstheme="minorHAnsi"/>
        </w:rPr>
        <w:t xml:space="preserve">Technical Program Staff, including </w:t>
      </w:r>
      <w:r w:rsidR="00AC54B2" w:rsidRPr="003C2782">
        <w:rPr>
          <w:rFonts w:cstheme="minorHAnsi"/>
        </w:rPr>
        <w:t>Capacity Support Specialist, SES &amp; GRM Specialist</w:t>
      </w:r>
      <w:r w:rsidRPr="003C2782">
        <w:rPr>
          <w:rFonts w:cstheme="minorHAnsi"/>
        </w:rPr>
        <w:t xml:space="preserve"> </w:t>
      </w:r>
      <w:r w:rsidR="002854DC" w:rsidRPr="003C2782">
        <w:rPr>
          <w:rFonts w:cstheme="minorHAnsi"/>
        </w:rPr>
        <w:t>directly</w:t>
      </w:r>
      <w:r w:rsidRPr="003C2782">
        <w:rPr>
          <w:rFonts w:cstheme="minorHAnsi"/>
        </w:rPr>
        <w:t xml:space="preserve"> </w:t>
      </w:r>
      <w:r w:rsidR="002854DC" w:rsidRPr="003C2782">
        <w:rPr>
          <w:rFonts w:cstheme="minorHAnsi"/>
        </w:rPr>
        <w:t xml:space="preserve">leading the </w:t>
      </w:r>
      <w:r w:rsidRPr="003C2782">
        <w:rPr>
          <w:rFonts w:cstheme="minorHAnsi"/>
        </w:rPr>
        <w:t>implement</w:t>
      </w:r>
      <w:r w:rsidR="002854DC" w:rsidRPr="003C2782">
        <w:rPr>
          <w:rFonts w:cstheme="minorHAnsi"/>
        </w:rPr>
        <w:t>ation of the</w:t>
      </w:r>
      <w:r w:rsidRPr="003C2782">
        <w:rPr>
          <w:rFonts w:cstheme="minorHAnsi"/>
        </w:rPr>
        <w:t xml:space="preserve"> </w:t>
      </w:r>
      <w:r w:rsidR="00FB3997" w:rsidRPr="003C2782">
        <w:rPr>
          <w:rFonts w:cstheme="minorHAnsi"/>
        </w:rPr>
        <w:t>program</w:t>
      </w:r>
      <w:r w:rsidRPr="003C2782">
        <w:rPr>
          <w:rFonts w:cstheme="minorHAnsi"/>
        </w:rPr>
        <w:t xml:space="preserve"> activities engage in monitoring through progress tracking and quality </w:t>
      </w:r>
      <w:r w:rsidR="009C63B5" w:rsidRPr="003C2782">
        <w:rPr>
          <w:rFonts w:cstheme="minorHAnsi"/>
        </w:rPr>
        <w:t>assurance.</w:t>
      </w:r>
    </w:p>
    <w:p w14:paraId="60FE7017" w14:textId="35875F16" w:rsidR="0041685C" w:rsidRPr="003C2782" w:rsidRDefault="0041685C">
      <w:pPr>
        <w:pStyle w:val="ListParagraph"/>
        <w:numPr>
          <w:ilvl w:val="0"/>
          <w:numId w:val="5"/>
        </w:numPr>
        <w:jc w:val="both"/>
        <w:rPr>
          <w:rFonts w:cstheme="minorHAnsi"/>
        </w:rPr>
      </w:pPr>
      <w:r w:rsidRPr="003C2782">
        <w:rPr>
          <w:rFonts w:cstheme="minorHAnsi"/>
        </w:rPr>
        <w:t xml:space="preserve">Third-party Monitoring Agent (TPMA) undertake physical monitoring of the activities and results on the ground and reports to UNDP and World Bank. </w:t>
      </w:r>
    </w:p>
    <w:p w14:paraId="54657010" w14:textId="77B07922" w:rsidR="00422231" w:rsidRPr="003C2782" w:rsidRDefault="006B1DC6">
      <w:pPr>
        <w:pStyle w:val="ListParagraph"/>
        <w:numPr>
          <w:ilvl w:val="0"/>
          <w:numId w:val="5"/>
        </w:numPr>
        <w:jc w:val="both"/>
        <w:rPr>
          <w:rFonts w:cstheme="minorHAnsi"/>
        </w:rPr>
      </w:pPr>
      <w:r w:rsidRPr="003C2782">
        <w:rPr>
          <w:rFonts w:cstheme="minorHAnsi"/>
        </w:rPr>
        <w:t>Regional</w:t>
      </w:r>
      <w:r w:rsidR="002854DC" w:rsidRPr="003C2782">
        <w:rPr>
          <w:rFonts w:cstheme="minorHAnsi"/>
        </w:rPr>
        <w:t xml:space="preserve"> </w:t>
      </w:r>
      <w:r w:rsidR="00422231" w:rsidRPr="003C2782">
        <w:rPr>
          <w:rFonts w:cstheme="minorHAnsi"/>
        </w:rPr>
        <w:t xml:space="preserve">M&amp;E </w:t>
      </w:r>
      <w:r w:rsidR="002854DC" w:rsidRPr="003C2782">
        <w:rPr>
          <w:rFonts w:cstheme="minorHAnsi"/>
        </w:rPr>
        <w:t xml:space="preserve">Officers </w:t>
      </w:r>
      <w:r w:rsidR="00422231" w:rsidRPr="003C2782">
        <w:rPr>
          <w:rFonts w:cstheme="minorHAnsi"/>
        </w:rPr>
        <w:t xml:space="preserve">engage in monitoring through verifying progress reported by </w:t>
      </w:r>
      <w:r w:rsidR="00A87738" w:rsidRPr="003C2782">
        <w:rPr>
          <w:rFonts w:cstheme="minorHAnsi"/>
        </w:rPr>
        <w:t xml:space="preserve">the implementing partner </w:t>
      </w:r>
      <w:r w:rsidR="002E17F7" w:rsidRPr="003C2782">
        <w:rPr>
          <w:rFonts w:cstheme="minorHAnsi"/>
        </w:rPr>
        <w:t>and TPMA</w:t>
      </w:r>
      <w:r w:rsidR="00422231" w:rsidRPr="003C2782">
        <w:rPr>
          <w:rFonts w:cstheme="minorHAnsi"/>
        </w:rPr>
        <w:t xml:space="preserve">, quality assurance and monitoring of activity impact as well as lessons </w:t>
      </w:r>
      <w:r w:rsidR="009C63B5" w:rsidRPr="003C2782">
        <w:rPr>
          <w:rFonts w:cstheme="minorHAnsi"/>
        </w:rPr>
        <w:t>learnt.</w:t>
      </w:r>
    </w:p>
    <w:p w14:paraId="41E3B2E9" w14:textId="20CD7950" w:rsidR="00422231" w:rsidRPr="003C2782" w:rsidRDefault="00FB3997">
      <w:pPr>
        <w:pStyle w:val="ListParagraph"/>
        <w:numPr>
          <w:ilvl w:val="0"/>
          <w:numId w:val="5"/>
        </w:numPr>
        <w:jc w:val="both"/>
        <w:rPr>
          <w:rFonts w:cstheme="minorHAnsi"/>
        </w:rPr>
      </w:pPr>
      <w:r w:rsidRPr="003C2782">
        <w:rPr>
          <w:rFonts w:cstheme="minorHAnsi"/>
        </w:rPr>
        <w:t>Program</w:t>
      </w:r>
      <w:r w:rsidR="00422231" w:rsidRPr="003C2782">
        <w:rPr>
          <w:rFonts w:cstheme="minorHAnsi"/>
        </w:rPr>
        <w:t xml:space="preserve"> Management </w:t>
      </w:r>
      <w:r w:rsidR="007A011B" w:rsidRPr="003C2782">
        <w:rPr>
          <w:rFonts w:cstheme="minorHAnsi"/>
        </w:rPr>
        <w:t>Team</w:t>
      </w:r>
      <w:r w:rsidR="00422231" w:rsidRPr="003C2782">
        <w:rPr>
          <w:rFonts w:cstheme="minorHAnsi"/>
        </w:rPr>
        <w:t xml:space="preserve"> engage in monitoring through oversight of </w:t>
      </w:r>
      <w:r w:rsidRPr="003C2782">
        <w:rPr>
          <w:rFonts w:cstheme="minorHAnsi"/>
        </w:rPr>
        <w:t>program</w:t>
      </w:r>
      <w:r w:rsidR="00422231" w:rsidRPr="003C2782">
        <w:rPr>
          <w:rFonts w:cstheme="minorHAnsi"/>
        </w:rPr>
        <w:t xml:space="preserve"> activities and selective verification of project activities and impact</w:t>
      </w:r>
      <w:r w:rsidR="002E17F7" w:rsidRPr="003C2782">
        <w:rPr>
          <w:rFonts w:cstheme="minorHAnsi"/>
        </w:rPr>
        <w:t xml:space="preserve"> where </w:t>
      </w:r>
      <w:r w:rsidR="009C63B5" w:rsidRPr="003C2782">
        <w:rPr>
          <w:rFonts w:cstheme="minorHAnsi"/>
        </w:rPr>
        <w:t>necessary.</w:t>
      </w:r>
    </w:p>
    <w:p w14:paraId="5A20A6E3" w14:textId="59312302" w:rsidR="0041685C" w:rsidRPr="003C2782" w:rsidRDefault="00422231" w:rsidP="0041685C">
      <w:pPr>
        <w:pStyle w:val="ListParagraph"/>
        <w:numPr>
          <w:ilvl w:val="0"/>
          <w:numId w:val="5"/>
        </w:numPr>
        <w:jc w:val="both"/>
        <w:rPr>
          <w:rFonts w:cstheme="minorHAnsi"/>
        </w:rPr>
      </w:pPr>
      <w:r w:rsidRPr="003C2782">
        <w:rPr>
          <w:rFonts w:cstheme="minorHAnsi"/>
        </w:rPr>
        <w:t>Donor &amp; External Evaluators</w:t>
      </w:r>
      <w:r w:rsidR="001B186F" w:rsidRPr="003C2782">
        <w:rPr>
          <w:rFonts w:cstheme="minorHAnsi"/>
        </w:rPr>
        <w:t xml:space="preserve"> engage in project monitoring</w:t>
      </w:r>
      <w:r w:rsidR="002E17F7" w:rsidRPr="003C2782">
        <w:rPr>
          <w:rFonts w:cstheme="minorHAnsi"/>
        </w:rPr>
        <w:t xml:space="preserve"> through the TPMA quarterly or</w:t>
      </w:r>
      <w:r w:rsidR="001B186F" w:rsidRPr="003C2782">
        <w:rPr>
          <w:rFonts w:cstheme="minorHAnsi"/>
        </w:rPr>
        <w:t xml:space="preserve"> on an ad hoc basis.</w:t>
      </w:r>
    </w:p>
    <w:p w14:paraId="281E1FB1" w14:textId="26B28B8A" w:rsidR="0041685C" w:rsidRPr="003C2782" w:rsidRDefault="0041685C" w:rsidP="0041685C">
      <w:pPr>
        <w:jc w:val="both"/>
        <w:rPr>
          <w:rFonts w:asciiTheme="minorHAnsi" w:hAnsiTheme="minorHAnsi" w:cstheme="minorHAnsi"/>
          <w:sz w:val="22"/>
          <w:szCs w:val="22"/>
        </w:rPr>
      </w:pPr>
    </w:p>
    <w:p w14:paraId="12D0F288" w14:textId="278E9B15" w:rsidR="003D5594" w:rsidRPr="003C2782" w:rsidRDefault="00A96562" w:rsidP="00E11AF3">
      <w:pPr>
        <w:pStyle w:val="Caption"/>
        <w:rPr>
          <w:rFonts w:cstheme="minorHAnsi"/>
          <w:noProof/>
          <w:sz w:val="22"/>
          <w:szCs w:val="22"/>
        </w:rPr>
      </w:pPr>
      <w:r w:rsidRPr="003C2782">
        <w:rPr>
          <w:rFonts w:cstheme="minorHAnsi"/>
          <w:sz w:val="22"/>
          <w:szCs w:val="22"/>
        </w:rPr>
        <w:t xml:space="preserve">Figure </w:t>
      </w:r>
      <w:r w:rsidRPr="003C2782">
        <w:rPr>
          <w:rFonts w:cstheme="minorHAnsi"/>
          <w:sz w:val="22"/>
          <w:szCs w:val="22"/>
        </w:rPr>
        <w:fldChar w:fldCharType="begin"/>
      </w:r>
      <w:r w:rsidRPr="003C2782">
        <w:rPr>
          <w:rFonts w:cstheme="minorHAnsi"/>
          <w:sz w:val="22"/>
          <w:szCs w:val="22"/>
        </w:rPr>
        <w:instrText>SEQ Figure \* ARABIC</w:instrText>
      </w:r>
      <w:r w:rsidRPr="003C2782">
        <w:rPr>
          <w:rFonts w:cstheme="minorHAnsi"/>
          <w:sz w:val="22"/>
          <w:szCs w:val="22"/>
        </w:rPr>
        <w:fldChar w:fldCharType="separate"/>
      </w:r>
      <w:r w:rsidR="003119DC" w:rsidRPr="003C2782">
        <w:rPr>
          <w:rFonts w:cstheme="minorHAnsi"/>
          <w:noProof/>
          <w:sz w:val="22"/>
          <w:szCs w:val="22"/>
        </w:rPr>
        <w:t>1</w:t>
      </w:r>
      <w:r w:rsidRPr="003C2782">
        <w:rPr>
          <w:rFonts w:cstheme="minorHAnsi"/>
          <w:sz w:val="22"/>
          <w:szCs w:val="22"/>
        </w:rPr>
        <w:fldChar w:fldCharType="end"/>
      </w:r>
      <w:r w:rsidRPr="003C2782">
        <w:rPr>
          <w:rFonts w:cstheme="minorHAnsi"/>
          <w:noProof/>
          <w:sz w:val="22"/>
          <w:szCs w:val="22"/>
        </w:rPr>
        <w:t xml:space="preserve">. Levels of </w:t>
      </w:r>
      <w:r w:rsidR="00FB3997" w:rsidRPr="003C2782">
        <w:rPr>
          <w:rFonts w:cstheme="minorHAnsi"/>
          <w:noProof/>
          <w:sz w:val="22"/>
          <w:szCs w:val="22"/>
        </w:rPr>
        <w:t>Program</w:t>
      </w:r>
      <w:r w:rsidRPr="003C2782">
        <w:rPr>
          <w:rFonts w:cstheme="minorHAnsi"/>
          <w:noProof/>
          <w:sz w:val="22"/>
          <w:szCs w:val="22"/>
        </w:rPr>
        <w:t xml:space="preserve"> Monitoring and Evaluation</w:t>
      </w:r>
    </w:p>
    <w:p w14:paraId="24E03E96" w14:textId="49CDBEAF" w:rsidR="004B5BD2" w:rsidRPr="003C2782" w:rsidRDefault="004B5BD2" w:rsidP="004B5BD2">
      <w:pPr>
        <w:rPr>
          <w:rFonts w:asciiTheme="minorHAnsi" w:hAnsiTheme="minorHAnsi" w:cstheme="minorHAnsi"/>
          <w:sz w:val="22"/>
          <w:szCs w:val="22"/>
        </w:rPr>
      </w:pPr>
    </w:p>
    <w:p w14:paraId="3EA359A4" w14:textId="3BE610A1" w:rsidR="004B5BD2" w:rsidRPr="003C2782" w:rsidRDefault="004B5BD2" w:rsidP="004B5BD2">
      <w:pPr>
        <w:rPr>
          <w:rFonts w:asciiTheme="minorHAnsi" w:hAnsiTheme="minorHAnsi" w:cstheme="minorHAnsi"/>
          <w:sz w:val="22"/>
          <w:szCs w:val="22"/>
        </w:rPr>
      </w:pPr>
      <w:r w:rsidRPr="003C2782">
        <w:rPr>
          <w:rFonts w:asciiTheme="minorHAnsi" w:hAnsiTheme="minorHAnsi" w:cstheme="minorHAnsi"/>
          <w:noProof/>
          <w:sz w:val="22"/>
          <w:szCs w:val="22"/>
        </w:rPr>
        <w:drawing>
          <wp:inline distT="0" distB="0" distL="0" distR="0" wp14:anchorId="335747FD" wp14:editId="1D888ED8">
            <wp:extent cx="6037258" cy="2271685"/>
            <wp:effectExtent l="0" t="0" r="1905"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077340" cy="2286767"/>
                    </a:xfrm>
                    <a:prstGeom prst="rect">
                      <a:avLst/>
                    </a:prstGeom>
                    <a:noFill/>
                  </pic:spPr>
                </pic:pic>
              </a:graphicData>
            </a:graphic>
          </wp:inline>
        </w:drawing>
      </w:r>
    </w:p>
    <w:p w14:paraId="644D8506" w14:textId="354688B1" w:rsidR="00764F11" w:rsidRPr="003C2782" w:rsidRDefault="00764F11" w:rsidP="00764F11">
      <w:pPr>
        <w:rPr>
          <w:rFonts w:asciiTheme="minorHAnsi" w:hAnsiTheme="minorHAnsi" w:cstheme="minorHAnsi"/>
          <w:sz w:val="22"/>
          <w:szCs w:val="22"/>
        </w:rPr>
      </w:pPr>
    </w:p>
    <w:p w14:paraId="71129D82" w14:textId="76A99F34" w:rsidR="003D5594" w:rsidRPr="003C2782" w:rsidRDefault="00E77AD9" w:rsidP="001010C9">
      <w:pPr>
        <w:pStyle w:val="Heading4"/>
        <w:rPr>
          <w:rFonts w:asciiTheme="minorHAnsi" w:hAnsiTheme="minorHAnsi" w:cstheme="minorHAnsi"/>
        </w:rPr>
      </w:pPr>
      <w:r w:rsidRPr="003C2782">
        <w:rPr>
          <w:rFonts w:asciiTheme="minorHAnsi" w:hAnsiTheme="minorHAnsi" w:cstheme="minorHAnsi"/>
        </w:rPr>
        <w:t>Key Internal Roles</w:t>
      </w:r>
    </w:p>
    <w:p w14:paraId="19AC5D41" w14:textId="54739B86" w:rsidR="0039298A" w:rsidRPr="003C2782" w:rsidRDefault="003D5594" w:rsidP="009669CB">
      <w:pPr>
        <w:jc w:val="both"/>
        <w:rPr>
          <w:rFonts w:asciiTheme="minorHAnsi" w:hAnsiTheme="minorHAnsi" w:cstheme="minorHAnsi"/>
          <w:sz w:val="22"/>
          <w:szCs w:val="22"/>
        </w:rPr>
      </w:pPr>
      <w:r w:rsidRPr="003C2782">
        <w:rPr>
          <w:rFonts w:asciiTheme="minorHAnsi" w:hAnsiTheme="minorHAnsi" w:cstheme="minorHAnsi"/>
          <w:sz w:val="22"/>
          <w:szCs w:val="22"/>
        </w:rPr>
        <w:t>The</w:t>
      </w:r>
      <w:r w:rsidR="00804002" w:rsidRPr="003C2782">
        <w:rPr>
          <w:rFonts w:asciiTheme="minorHAnsi" w:hAnsiTheme="minorHAnsi" w:cstheme="minorHAnsi"/>
          <w:sz w:val="22"/>
          <w:szCs w:val="22"/>
        </w:rPr>
        <w:t xml:space="preserve"> M&amp;E is comprised of one M&amp;E </w:t>
      </w:r>
      <w:r w:rsidR="009D7E39" w:rsidRPr="003C2782">
        <w:rPr>
          <w:rFonts w:asciiTheme="minorHAnsi" w:hAnsiTheme="minorHAnsi" w:cstheme="minorHAnsi"/>
          <w:sz w:val="22"/>
          <w:szCs w:val="22"/>
        </w:rPr>
        <w:t>Specialist</w:t>
      </w:r>
      <w:r w:rsidR="00804002" w:rsidRPr="003C2782">
        <w:rPr>
          <w:rFonts w:asciiTheme="minorHAnsi" w:hAnsiTheme="minorHAnsi" w:cstheme="minorHAnsi"/>
          <w:sz w:val="22"/>
          <w:szCs w:val="22"/>
        </w:rPr>
        <w:t xml:space="preserve"> based in Kabul and </w:t>
      </w:r>
      <w:r w:rsidR="009D7E39" w:rsidRPr="003C2782">
        <w:rPr>
          <w:rFonts w:asciiTheme="minorHAnsi" w:hAnsiTheme="minorHAnsi" w:cstheme="minorHAnsi"/>
          <w:sz w:val="22"/>
          <w:szCs w:val="22"/>
        </w:rPr>
        <w:t>eight</w:t>
      </w:r>
      <w:r w:rsidR="00804002" w:rsidRPr="003C2782">
        <w:rPr>
          <w:rFonts w:asciiTheme="minorHAnsi" w:hAnsiTheme="minorHAnsi" w:cstheme="minorHAnsi"/>
          <w:sz w:val="22"/>
          <w:szCs w:val="22"/>
        </w:rPr>
        <w:t xml:space="preserve"> </w:t>
      </w:r>
      <w:r w:rsidR="004F46D2" w:rsidRPr="003C2782">
        <w:rPr>
          <w:rFonts w:asciiTheme="minorHAnsi" w:hAnsiTheme="minorHAnsi" w:cstheme="minorHAnsi"/>
          <w:sz w:val="22"/>
          <w:szCs w:val="22"/>
        </w:rPr>
        <w:t>Regional</w:t>
      </w:r>
      <w:r w:rsidR="00804002" w:rsidRPr="003C2782">
        <w:rPr>
          <w:rFonts w:asciiTheme="minorHAnsi" w:hAnsiTheme="minorHAnsi" w:cstheme="minorHAnsi"/>
          <w:sz w:val="22"/>
          <w:szCs w:val="22"/>
        </w:rPr>
        <w:t xml:space="preserve"> M&amp;E Officers based in the provinces covering eight </w:t>
      </w:r>
      <w:r w:rsidR="009D7E39" w:rsidRPr="003C2782">
        <w:rPr>
          <w:rFonts w:asciiTheme="minorHAnsi" w:hAnsiTheme="minorHAnsi" w:cstheme="minorHAnsi"/>
          <w:sz w:val="22"/>
          <w:szCs w:val="22"/>
        </w:rPr>
        <w:t>administrative zones</w:t>
      </w:r>
      <w:r w:rsidR="006C1ED2" w:rsidRPr="003C2782">
        <w:rPr>
          <w:rFonts w:asciiTheme="minorHAnsi" w:hAnsiTheme="minorHAnsi" w:cstheme="minorHAnsi"/>
          <w:sz w:val="22"/>
          <w:szCs w:val="22"/>
        </w:rPr>
        <w:t xml:space="preserve"> that includes all the provinces</w:t>
      </w:r>
      <w:r w:rsidR="009D7E39" w:rsidRPr="003C2782">
        <w:rPr>
          <w:rFonts w:asciiTheme="minorHAnsi" w:hAnsiTheme="minorHAnsi" w:cstheme="minorHAnsi"/>
          <w:sz w:val="22"/>
          <w:szCs w:val="22"/>
        </w:rPr>
        <w:t xml:space="preserve"> (</w:t>
      </w:r>
      <w:r w:rsidR="00060A0F" w:rsidRPr="003C2782">
        <w:rPr>
          <w:rFonts w:asciiTheme="minorHAnsi" w:hAnsiTheme="minorHAnsi" w:cstheme="minorHAnsi"/>
          <w:sz w:val="22"/>
          <w:szCs w:val="22"/>
        </w:rPr>
        <w:t>please refer to the below diagram</w:t>
      </w:r>
      <w:r w:rsidR="009D7E39" w:rsidRPr="003C2782">
        <w:rPr>
          <w:rFonts w:asciiTheme="minorHAnsi" w:hAnsiTheme="minorHAnsi" w:cstheme="minorHAnsi"/>
          <w:sz w:val="22"/>
          <w:szCs w:val="22"/>
        </w:rPr>
        <w:t>)</w:t>
      </w:r>
      <w:r w:rsidR="00804002" w:rsidRPr="003C2782">
        <w:rPr>
          <w:rFonts w:asciiTheme="minorHAnsi" w:hAnsiTheme="minorHAnsi" w:cstheme="minorHAnsi"/>
          <w:sz w:val="22"/>
          <w:szCs w:val="22"/>
        </w:rPr>
        <w:t>.</w:t>
      </w:r>
      <w:r w:rsidR="006C1ED2" w:rsidRPr="003C2782">
        <w:rPr>
          <w:rFonts w:asciiTheme="minorHAnsi" w:hAnsiTheme="minorHAnsi" w:cstheme="minorHAnsi"/>
          <w:sz w:val="22"/>
          <w:szCs w:val="22"/>
        </w:rPr>
        <w:t xml:space="preserve"> M&amp;E Team will be undertaking monitoring and verification role on behalf of UNDP on the ground to ensure smooth delivery of the project and capture the wider changes (positive or negative). </w:t>
      </w:r>
      <w:r w:rsidR="006C1ED2" w:rsidRPr="003C2782">
        <w:rPr>
          <w:rFonts w:asciiTheme="minorHAnsi" w:hAnsiTheme="minorHAnsi" w:cstheme="minorHAnsi"/>
          <w:sz w:val="22"/>
          <w:szCs w:val="22"/>
        </w:rPr>
        <w:lastRenderedPageBreak/>
        <w:t xml:space="preserve">M&amp;E Officers will report to the M&amp;E Specialist on regular basis as envisaged in the Result Monitoring Framework (RMF) under the direct supervision of the project manager. </w:t>
      </w:r>
    </w:p>
    <w:tbl>
      <w:tblPr>
        <w:tblStyle w:val="TableGrid1"/>
        <w:tblW w:w="5000" w:type="pct"/>
        <w:tblLook w:val="04A0" w:firstRow="1" w:lastRow="0" w:firstColumn="1" w:lastColumn="0" w:noHBand="0" w:noVBand="1"/>
      </w:tblPr>
      <w:tblGrid>
        <w:gridCol w:w="2291"/>
        <w:gridCol w:w="7059"/>
      </w:tblGrid>
      <w:tr w:rsidR="00260C16" w:rsidRPr="003C2782" w14:paraId="23EFA659" w14:textId="77777777" w:rsidTr="00E76BAD">
        <w:tc>
          <w:tcPr>
            <w:tcW w:w="1225" w:type="pct"/>
          </w:tcPr>
          <w:p w14:paraId="4350871F" w14:textId="77777777" w:rsidR="00260C16" w:rsidRPr="003C2782" w:rsidRDefault="00260C16" w:rsidP="00C83C25">
            <w:pPr>
              <w:keepNext/>
              <w:rPr>
                <w:rFonts w:asciiTheme="minorHAnsi" w:hAnsiTheme="minorHAnsi" w:cstheme="minorHAnsi"/>
                <w:b/>
                <w:bCs/>
                <w:sz w:val="22"/>
                <w:szCs w:val="22"/>
              </w:rPr>
            </w:pPr>
            <w:r w:rsidRPr="003C2782">
              <w:rPr>
                <w:rFonts w:asciiTheme="minorHAnsi" w:hAnsiTheme="minorHAnsi" w:cstheme="minorHAnsi"/>
                <w:b/>
                <w:bCs/>
                <w:sz w:val="22"/>
                <w:szCs w:val="22"/>
              </w:rPr>
              <w:t>Role</w:t>
            </w:r>
          </w:p>
        </w:tc>
        <w:tc>
          <w:tcPr>
            <w:tcW w:w="3775" w:type="pct"/>
          </w:tcPr>
          <w:p w14:paraId="035C7E6A" w14:textId="77777777" w:rsidR="00260C16" w:rsidRPr="003C2782" w:rsidRDefault="00260C16" w:rsidP="00C83C25">
            <w:pPr>
              <w:keepNext/>
              <w:rPr>
                <w:rFonts w:asciiTheme="minorHAnsi" w:hAnsiTheme="minorHAnsi" w:cstheme="minorHAnsi"/>
                <w:b/>
                <w:bCs/>
                <w:sz w:val="22"/>
                <w:szCs w:val="22"/>
              </w:rPr>
            </w:pPr>
            <w:r w:rsidRPr="003C2782">
              <w:rPr>
                <w:rFonts w:asciiTheme="minorHAnsi" w:hAnsiTheme="minorHAnsi" w:cstheme="minorHAnsi"/>
                <w:b/>
                <w:bCs/>
                <w:sz w:val="22"/>
                <w:szCs w:val="22"/>
              </w:rPr>
              <w:t>Role Description</w:t>
            </w:r>
          </w:p>
        </w:tc>
      </w:tr>
      <w:tr w:rsidR="00260C16" w:rsidRPr="003C2782" w14:paraId="6447A6FB" w14:textId="77777777" w:rsidTr="00E76BAD">
        <w:tc>
          <w:tcPr>
            <w:tcW w:w="1225" w:type="pct"/>
          </w:tcPr>
          <w:p w14:paraId="0A309447" w14:textId="01FA341F" w:rsidR="00260C16" w:rsidRPr="003C2782" w:rsidRDefault="00260C16" w:rsidP="00C83C25">
            <w:pPr>
              <w:keepNext/>
              <w:rPr>
                <w:rFonts w:asciiTheme="minorHAnsi" w:hAnsiTheme="minorHAnsi" w:cstheme="minorHAnsi"/>
                <w:sz w:val="22"/>
                <w:szCs w:val="22"/>
              </w:rPr>
            </w:pPr>
            <w:r w:rsidRPr="003C2782">
              <w:rPr>
                <w:rFonts w:asciiTheme="minorHAnsi" w:hAnsiTheme="minorHAnsi" w:cstheme="minorHAnsi"/>
                <w:sz w:val="22"/>
                <w:szCs w:val="22"/>
              </w:rPr>
              <w:t>Project Management Team</w:t>
            </w:r>
          </w:p>
        </w:tc>
        <w:tc>
          <w:tcPr>
            <w:tcW w:w="3775" w:type="pct"/>
          </w:tcPr>
          <w:p w14:paraId="04B52FE1" w14:textId="35617F34" w:rsidR="00260C16" w:rsidRPr="003C2782" w:rsidRDefault="00260C16" w:rsidP="00264C88">
            <w:pPr>
              <w:keepNext/>
              <w:jc w:val="both"/>
              <w:rPr>
                <w:rFonts w:asciiTheme="minorHAnsi" w:hAnsiTheme="minorHAnsi" w:cstheme="minorHAnsi"/>
                <w:sz w:val="22"/>
                <w:szCs w:val="22"/>
              </w:rPr>
            </w:pPr>
            <w:r w:rsidRPr="003C2782">
              <w:rPr>
                <w:rFonts w:asciiTheme="minorHAnsi" w:hAnsiTheme="minorHAnsi" w:cstheme="minorHAnsi"/>
                <w:sz w:val="22"/>
                <w:szCs w:val="22"/>
              </w:rPr>
              <w:t xml:space="preserve">Oversees the implementation of </w:t>
            </w:r>
            <w:r w:rsidR="00FB3997" w:rsidRPr="003C2782">
              <w:rPr>
                <w:rFonts w:asciiTheme="minorHAnsi" w:hAnsiTheme="minorHAnsi" w:cstheme="minorHAnsi"/>
                <w:sz w:val="22"/>
                <w:szCs w:val="22"/>
              </w:rPr>
              <w:t>program</w:t>
            </w:r>
            <w:r w:rsidRPr="003C2782">
              <w:rPr>
                <w:rFonts w:asciiTheme="minorHAnsi" w:hAnsiTheme="minorHAnsi" w:cstheme="minorHAnsi"/>
                <w:sz w:val="22"/>
                <w:szCs w:val="22"/>
              </w:rPr>
              <w:t xml:space="preserve"> activities. Based in Kabul</w:t>
            </w:r>
          </w:p>
        </w:tc>
      </w:tr>
      <w:tr w:rsidR="00021728" w:rsidRPr="003C2782" w14:paraId="46D460B1" w14:textId="77777777" w:rsidTr="00E76BAD">
        <w:tc>
          <w:tcPr>
            <w:tcW w:w="1225" w:type="pct"/>
          </w:tcPr>
          <w:p w14:paraId="28982789" w14:textId="5D28F088" w:rsidR="00021728" w:rsidRPr="003C2782" w:rsidRDefault="00021728" w:rsidP="00021728">
            <w:pPr>
              <w:keepNext/>
              <w:rPr>
                <w:rFonts w:asciiTheme="minorHAnsi" w:hAnsiTheme="minorHAnsi" w:cstheme="minorHAnsi"/>
                <w:b/>
                <w:bCs/>
                <w:sz w:val="22"/>
                <w:szCs w:val="22"/>
              </w:rPr>
            </w:pPr>
            <w:r w:rsidRPr="003C2782">
              <w:rPr>
                <w:rFonts w:asciiTheme="minorHAnsi" w:hAnsiTheme="minorHAnsi" w:cstheme="minorHAnsi"/>
                <w:sz w:val="22"/>
                <w:szCs w:val="22"/>
              </w:rPr>
              <w:t>Program Specialist</w:t>
            </w:r>
          </w:p>
        </w:tc>
        <w:tc>
          <w:tcPr>
            <w:tcW w:w="3775" w:type="pct"/>
          </w:tcPr>
          <w:p w14:paraId="70318650" w14:textId="1377BFAD" w:rsidR="00021728" w:rsidRPr="003C2782" w:rsidRDefault="00021728" w:rsidP="00264C88">
            <w:pPr>
              <w:keepNext/>
              <w:jc w:val="both"/>
              <w:rPr>
                <w:rFonts w:asciiTheme="minorHAnsi" w:hAnsiTheme="minorHAnsi" w:cstheme="minorHAnsi"/>
                <w:sz w:val="22"/>
                <w:szCs w:val="22"/>
              </w:rPr>
            </w:pPr>
            <w:r w:rsidRPr="003C2782">
              <w:rPr>
                <w:rFonts w:asciiTheme="minorHAnsi" w:hAnsiTheme="minorHAnsi" w:cstheme="minorHAnsi"/>
                <w:sz w:val="22"/>
                <w:szCs w:val="22"/>
              </w:rPr>
              <w:t xml:space="preserve">Leads the implementation of the selected </w:t>
            </w:r>
            <w:r w:rsidR="00FB3997" w:rsidRPr="003C2782">
              <w:rPr>
                <w:rFonts w:asciiTheme="minorHAnsi" w:hAnsiTheme="minorHAnsi" w:cstheme="minorHAnsi"/>
                <w:sz w:val="22"/>
                <w:szCs w:val="22"/>
              </w:rPr>
              <w:t>program</w:t>
            </w:r>
            <w:r w:rsidRPr="003C2782">
              <w:rPr>
                <w:rFonts w:asciiTheme="minorHAnsi" w:hAnsiTheme="minorHAnsi" w:cstheme="minorHAnsi"/>
                <w:sz w:val="22"/>
                <w:szCs w:val="22"/>
              </w:rPr>
              <w:t xml:space="preserve"> activity across the eight regions</w:t>
            </w:r>
          </w:p>
        </w:tc>
      </w:tr>
      <w:tr w:rsidR="00264C88" w:rsidRPr="003C2782" w14:paraId="7FA6B077" w14:textId="77777777" w:rsidTr="00E76BAD">
        <w:tc>
          <w:tcPr>
            <w:tcW w:w="1225" w:type="pct"/>
            <w:vMerge w:val="restart"/>
          </w:tcPr>
          <w:p w14:paraId="7B92258B" w14:textId="27907D58" w:rsidR="00264C88" w:rsidRPr="003C2782" w:rsidRDefault="00264C88" w:rsidP="00021728">
            <w:pPr>
              <w:keepNext/>
              <w:rPr>
                <w:rFonts w:asciiTheme="minorHAnsi" w:hAnsiTheme="minorHAnsi" w:cstheme="minorHAnsi"/>
                <w:sz w:val="22"/>
                <w:szCs w:val="22"/>
              </w:rPr>
            </w:pPr>
            <w:r w:rsidRPr="003C2782">
              <w:rPr>
                <w:rFonts w:asciiTheme="minorHAnsi" w:hAnsiTheme="minorHAnsi" w:cstheme="minorHAnsi"/>
                <w:sz w:val="22"/>
                <w:szCs w:val="22"/>
              </w:rPr>
              <w:t>M&amp;E Officers</w:t>
            </w:r>
          </w:p>
        </w:tc>
        <w:tc>
          <w:tcPr>
            <w:tcW w:w="3775" w:type="pct"/>
          </w:tcPr>
          <w:p w14:paraId="30B73631" w14:textId="32BDA9DE" w:rsidR="00264C88" w:rsidRPr="003C2782" w:rsidRDefault="00264C88" w:rsidP="00264C88">
            <w:pPr>
              <w:keepNext/>
              <w:jc w:val="both"/>
              <w:rPr>
                <w:rFonts w:asciiTheme="minorHAnsi" w:hAnsiTheme="minorHAnsi" w:cstheme="minorHAnsi"/>
                <w:sz w:val="22"/>
                <w:szCs w:val="22"/>
              </w:rPr>
            </w:pPr>
            <w:r w:rsidRPr="003C2782">
              <w:rPr>
                <w:rFonts w:asciiTheme="minorHAnsi" w:hAnsiTheme="minorHAnsi" w:cstheme="minorHAnsi"/>
                <w:sz w:val="22"/>
                <w:szCs w:val="22"/>
              </w:rPr>
              <w:t>Conducts M&amp;E of program activities in their respective provinces. Based in the provinces.</w:t>
            </w:r>
          </w:p>
        </w:tc>
      </w:tr>
      <w:tr w:rsidR="00264C88" w:rsidRPr="003C2782" w14:paraId="6A67253E" w14:textId="77777777" w:rsidTr="00E76BAD">
        <w:tc>
          <w:tcPr>
            <w:tcW w:w="1225" w:type="pct"/>
            <w:vMerge/>
          </w:tcPr>
          <w:p w14:paraId="5C8E495B" w14:textId="2C8FE6A8" w:rsidR="00264C88" w:rsidRPr="003C2782" w:rsidRDefault="00264C88" w:rsidP="00021728">
            <w:pPr>
              <w:keepNext/>
              <w:rPr>
                <w:rFonts w:asciiTheme="minorHAnsi" w:hAnsiTheme="minorHAnsi" w:cstheme="minorHAnsi"/>
                <w:b/>
                <w:bCs/>
                <w:sz w:val="22"/>
                <w:szCs w:val="22"/>
              </w:rPr>
            </w:pPr>
          </w:p>
        </w:tc>
        <w:tc>
          <w:tcPr>
            <w:tcW w:w="3775" w:type="pct"/>
          </w:tcPr>
          <w:p w14:paraId="59A106D7" w14:textId="605DCEFA" w:rsidR="00264C88" w:rsidRPr="003C2782" w:rsidRDefault="00264C88" w:rsidP="00264C88">
            <w:pPr>
              <w:keepNext/>
              <w:jc w:val="both"/>
              <w:rPr>
                <w:rFonts w:asciiTheme="minorHAnsi" w:hAnsiTheme="minorHAnsi" w:cstheme="minorHAnsi"/>
                <w:sz w:val="22"/>
                <w:szCs w:val="22"/>
              </w:rPr>
            </w:pPr>
            <w:r w:rsidRPr="003C2782">
              <w:rPr>
                <w:rFonts w:asciiTheme="minorHAnsi" w:hAnsiTheme="minorHAnsi" w:cstheme="minorHAnsi"/>
                <w:sz w:val="22"/>
                <w:szCs w:val="22"/>
              </w:rPr>
              <w:t>Cleans the data prior to sharing with the data analyst (the role is filled by the regional M&amp;E Officers)</w:t>
            </w:r>
          </w:p>
        </w:tc>
      </w:tr>
      <w:tr w:rsidR="00264C88" w:rsidRPr="003C2782" w14:paraId="3DEEA1E7" w14:textId="77777777" w:rsidTr="00E76BAD">
        <w:tc>
          <w:tcPr>
            <w:tcW w:w="1225" w:type="pct"/>
            <w:vMerge w:val="restart"/>
          </w:tcPr>
          <w:p w14:paraId="475F181A" w14:textId="77777777" w:rsidR="00264C88" w:rsidRPr="003C2782" w:rsidRDefault="00264C88" w:rsidP="00021728">
            <w:pPr>
              <w:keepNext/>
              <w:rPr>
                <w:rFonts w:asciiTheme="minorHAnsi" w:hAnsiTheme="minorHAnsi" w:cstheme="minorHAnsi"/>
                <w:b/>
                <w:bCs/>
                <w:sz w:val="22"/>
                <w:szCs w:val="22"/>
              </w:rPr>
            </w:pPr>
            <w:r w:rsidRPr="003C2782">
              <w:rPr>
                <w:rFonts w:asciiTheme="minorHAnsi" w:hAnsiTheme="minorHAnsi" w:cstheme="minorHAnsi"/>
                <w:sz w:val="22"/>
                <w:szCs w:val="22"/>
              </w:rPr>
              <w:t>M&amp;E Specialist</w:t>
            </w:r>
          </w:p>
          <w:p w14:paraId="120CA27A" w14:textId="3AB22DFC" w:rsidR="00264C88" w:rsidRPr="003C2782" w:rsidRDefault="00264C88" w:rsidP="00021728">
            <w:pPr>
              <w:keepNext/>
              <w:rPr>
                <w:rFonts w:asciiTheme="minorHAnsi" w:hAnsiTheme="minorHAnsi" w:cstheme="minorHAnsi"/>
                <w:b/>
                <w:bCs/>
                <w:sz w:val="22"/>
                <w:szCs w:val="22"/>
              </w:rPr>
            </w:pPr>
          </w:p>
        </w:tc>
        <w:tc>
          <w:tcPr>
            <w:tcW w:w="3775" w:type="pct"/>
          </w:tcPr>
          <w:p w14:paraId="09C1EBD4" w14:textId="77D94169" w:rsidR="00264C88" w:rsidRPr="003C2782" w:rsidRDefault="00264C88" w:rsidP="00264C88">
            <w:pPr>
              <w:keepNext/>
              <w:jc w:val="both"/>
              <w:rPr>
                <w:rFonts w:asciiTheme="minorHAnsi" w:hAnsiTheme="minorHAnsi" w:cstheme="minorHAnsi"/>
                <w:sz w:val="22"/>
                <w:szCs w:val="22"/>
              </w:rPr>
            </w:pPr>
            <w:r w:rsidRPr="003C2782">
              <w:rPr>
                <w:rFonts w:asciiTheme="minorHAnsi" w:hAnsiTheme="minorHAnsi" w:cstheme="minorHAnsi"/>
                <w:sz w:val="22"/>
                <w:szCs w:val="22"/>
              </w:rPr>
              <w:t>Oversees the work of MEAL PA in the provinces, in coordination with the designated MEAL PA.</w:t>
            </w:r>
          </w:p>
        </w:tc>
      </w:tr>
      <w:tr w:rsidR="00264C88" w:rsidRPr="003C2782" w14:paraId="1D93A6DC" w14:textId="77777777" w:rsidTr="00E76BAD">
        <w:tc>
          <w:tcPr>
            <w:tcW w:w="1225" w:type="pct"/>
            <w:vMerge/>
          </w:tcPr>
          <w:p w14:paraId="06C5E447" w14:textId="0D852167" w:rsidR="00264C88" w:rsidRPr="003C2782" w:rsidRDefault="00264C88" w:rsidP="00021728">
            <w:pPr>
              <w:keepNext/>
              <w:rPr>
                <w:rFonts w:asciiTheme="minorHAnsi" w:hAnsiTheme="minorHAnsi" w:cstheme="minorHAnsi"/>
                <w:b/>
                <w:bCs/>
                <w:sz w:val="22"/>
                <w:szCs w:val="22"/>
              </w:rPr>
            </w:pPr>
          </w:p>
        </w:tc>
        <w:tc>
          <w:tcPr>
            <w:tcW w:w="3775" w:type="pct"/>
          </w:tcPr>
          <w:p w14:paraId="70D32499" w14:textId="25DBFB61" w:rsidR="00264C88" w:rsidRPr="003C2782" w:rsidRDefault="00264C88" w:rsidP="00264C88">
            <w:pPr>
              <w:keepNext/>
              <w:jc w:val="both"/>
              <w:rPr>
                <w:rFonts w:asciiTheme="minorHAnsi" w:hAnsiTheme="minorHAnsi" w:cstheme="minorHAnsi"/>
                <w:sz w:val="22"/>
                <w:szCs w:val="22"/>
              </w:rPr>
            </w:pPr>
            <w:r w:rsidRPr="003C2782">
              <w:rPr>
                <w:rFonts w:asciiTheme="minorHAnsi" w:hAnsiTheme="minorHAnsi" w:cstheme="minorHAnsi"/>
                <w:sz w:val="22"/>
                <w:szCs w:val="22"/>
              </w:rPr>
              <w:t>Analyses the data as provided by the MEAL National and International FP and produces actionable reports for the project management team (the role is filled by M&amp;E Specialist)</w:t>
            </w:r>
          </w:p>
        </w:tc>
      </w:tr>
      <w:tr w:rsidR="00021728" w:rsidRPr="003C2782" w14:paraId="01E8F461" w14:textId="77777777" w:rsidTr="00E76BAD">
        <w:tc>
          <w:tcPr>
            <w:tcW w:w="1225" w:type="pct"/>
          </w:tcPr>
          <w:p w14:paraId="03B97F5C" w14:textId="3F2BDFAA" w:rsidR="00021728" w:rsidRPr="003C2782" w:rsidRDefault="00021728" w:rsidP="00021728">
            <w:pPr>
              <w:keepNext/>
              <w:rPr>
                <w:rFonts w:asciiTheme="minorHAnsi" w:hAnsiTheme="minorHAnsi" w:cstheme="minorHAnsi"/>
                <w:sz w:val="22"/>
                <w:szCs w:val="22"/>
              </w:rPr>
            </w:pPr>
            <w:r w:rsidRPr="003C2782">
              <w:rPr>
                <w:rFonts w:asciiTheme="minorHAnsi" w:hAnsiTheme="minorHAnsi" w:cstheme="minorHAnsi"/>
                <w:sz w:val="22"/>
                <w:szCs w:val="22"/>
              </w:rPr>
              <w:t xml:space="preserve">Investigation </w:t>
            </w:r>
            <w:r w:rsidR="00264C88" w:rsidRPr="003C2782">
              <w:rPr>
                <w:rFonts w:asciiTheme="minorHAnsi" w:hAnsiTheme="minorHAnsi" w:cstheme="minorHAnsi"/>
                <w:sz w:val="22"/>
                <w:szCs w:val="22"/>
              </w:rPr>
              <w:t>team</w:t>
            </w:r>
          </w:p>
        </w:tc>
        <w:tc>
          <w:tcPr>
            <w:tcW w:w="3775" w:type="pct"/>
          </w:tcPr>
          <w:p w14:paraId="7E579B2C" w14:textId="051E0CC7" w:rsidR="00021728" w:rsidRPr="003C2782" w:rsidRDefault="00021728" w:rsidP="00264C88">
            <w:pPr>
              <w:keepNext/>
              <w:jc w:val="both"/>
              <w:rPr>
                <w:rFonts w:asciiTheme="minorHAnsi" w:hAnsiTheme="minorHAnsi" w:cstheme="minorHAnsi"/>
                <w:sz w:val="22"/>
                <w:szCs w:val="22"/>
              </w:rPr>
            </w:pPr>
            <w:r w:rsidRPr="003C2782">
              <w:rPr>
                <w:rFonts w:asciiTheme="minorHAnsi" w:hAnsiTheme="minorHAnsi" w:cstheme="minorHAnsi"/>
                <w:sz w:val="22"/>
                <w:szCs w:val="22"/>
              </w:rPr>
              <w:t>In cases of handling beneficiary’s complaint</w:t>
            </w:r>
            <w:r w:rsidR="004F46D2" w:rsidRPr="003C2782">
              <w:rPr>
                <w:rFonts w:asciiTheme="minorHAnsi" w:hAnsiTheme="minorHAnsi" w:cstheme="minorHAnsi"/>
                <w:sz w:val="22"/>
                <w:szCs w:val="22"/>
              </w:rPr>
              <w:t xml:space="preserve"> if it comes through M&amp;E rather than the GRM</w:t>
            </w:r>
            <w:r w:rsidRPr="003C2782">
              <w:rPr>
                <w:rFonts w:asciiTheme="minorHAnsi" w:hAnsiTheme="minorHAnsi" w:cstheme="minorHAnsi"/>
                <w:sz w:val="22"/>
                <w:szCs w:val="22"/>
              </w:rPr>
              <w:t xml:space="preserve">, a team consisting of GRM, M&amp;E and </w:t>
            </w:r>
            <w:r w:rsidR="004F46D2" w:rsidRPr="003C2782">
              <w:rPr>
                <w:rFonts w:asciiTheme="minorHAnsi" w:hAnsiTheme="minorHAnsi" w:cstheme="minorHAnsi"/>
                <w:sz w:val="22"/>
                <w:szCs w:val="22"/>
              </w:rPr>
              <w:t>Capacity Building Specialist</w:t>
            </w:r>
            <w:r w:rsidRPr="003C2782">
              <w:rPr>
                <w:rFonts w:asciiTheme="minorHAnsi" w:hAnsiTheme="minorHAnsi" w:cstheme="minorHAnsi"/>
                <w:sz w:val="22"/>
                <w:szCs w:val="22"/>
              </w:rPr>
              <w:t xml:space="preserve"> is appointed to lead an investigation.</w:t>
            </w:r>
          </w:p>
        </w:tc>
      </w:tr>
      <w:tr w:rsidR="00021728" w:rsidRPr="003C2782" w14:paraId="4A239434" w14:textId="77777777" w:rsidTr="00E76BAD">
        <w:tc>
          <w:tcPr>
            <w:tcW w:w="1225" w:type="pct"/>
          </w:tcPr>
          <w:p w14:paraId="2BB10130" w14:textId="11304D9C" w:rsidR="00021728" w:rsidRPr="003C2782" w:rsidRDefault="00021728" w:rsidP="00021728">
            <w:pPr>
              <w:keepNext/>
              <w:rPr>
                <w:rFonts w:asciiTheme="minorHAnsi" w:hAnsiTheme="minorHAnsi" w:cstheme="minorHAnsi"/>
                <w:sz w:val="22"/>
                <w:szCs w:val="22"/>
              </w:rPr>
            </w:pPr>
            <w:r w:rsidRPr="003C2782">
              <w:rPr>
                <w:rFonts w:asciiTheme="minorHAnsi" w:hAnsiTheme="minorHAnsi" w:cstheme="minorHAnsi"/>
                <w:sz w:val="22"/>
                <w:szCs w:val="22"/>
              </w:rPr>
              <w:t>Third Party Monitoring Agent (TPMA</w:t>
            </w:r>
            <w:r w:rsidR="00264C88" w:rsidRPr="003C2782">
              <w:rPr>
                <w:rFonts w:asciiTheme="minorHAnsi" w:hAnsiTheme="minorHAnsi" w:cstheme="minorHAnsi"/>
                <w:sz w:val="22"/>
                <w:szCs w:val="22"/>
              </w:rPr>
              <w:t>)</w:t>
            </w:r>
          </w:p>
        </w:tc>
        <w:tc>
          <w:tcPr>
            <w:tcW w:w="3775" w:type="pct"/>
          </w:tcPr>
          <w:p w14:paraId="408751F3" w14:textId="769C511D" w:rsidR="00021728" w:rsidRPr="003C2782" w:rsidRDefault="00021728" w:rsidP="00264C88">
            <w:pPr>
              <w:keepNext/>
              <w:jc w:val="both"/>
              <w:rPr>
                <w:rFonts w:asciiTheme="minorHAnsi" w:hAnsiTheme="minorHAnsi" w:cstheme="minorHAnsi"/>
                <w:sz w:val="22"/>
                <w:szCs w:val="22"/>
              </w:rPr>
            </w:pPr>
            <w:r w:rsidRPr="003C2782">
              <w:rPr>
                <w:rFonts w:asciiTheme="minorHAnsi" w:hAnsiTheme="minorHAnsi" w:cstheme="minorHAnsi"/>
                <w:sz w:val="22"/>
                <w:szCs w:val="22"/>
              </w:rPr>
              <w:t>Undertake the role as envisaged in the TPMA guideline and agreed between UNDP and World Bank</w:t>
            </w:r>
          </w:p>
        </w:tc>
      </w:tr>
    </w:tbl>
    <w:p w14:paraId="0BC1BB67" w14:textId="22208E48" w:rsidR="009F3FF0" w:rsidRPr="003C2782" w:rsidRDefault="009F3FF0" w:rsidP="009F3FF0">
      <w:pPr>
        <w:pStyle w:val="FootnoteText"/>
        <w:rPr>
          <w:rFonts w:cstheme="minorHAnsi"/>
          <w:sz w:val="22"/>
          <w:szCs w:val="22"/>
        </w:rPr>
      </w:pPr>
    </w:p>
    <w:p w14:paraId="55FF1EF2" w14:textId="505F2385" w:rsidR="009F3FF0" w:rsidRPr="003C2782" w:rsidRDefault="009F3FF0" w:rsidP="009F3FF0">
      <w:pPr>
        <w:pStyle w:val="FootnoteText"/>
        <w:rPr>
          <w:rFonts w:cstheme="minorHAnsi"/>
          <w:sz w:val="22"/>
          <w:szCs w:val="22"/>
        </w:rPr>
      </w:pPr>
      <w:r w:rsidRPr="003C2782">
        <w:rPr>
          <w:rFonts w:cstheme="minorHAnsi"/>
          <w:noProof/>
          <w:sz w:val="22"/>
          <w:szCs w:val="22"/>
        </w:rPr>
        <w:drawing>
          <wp:inline distT="0" distB="0" distL="0" distR="0" wp14:anchorId="6682693F" wp14:editId="130C0AC6">
            <wp:extent cx="5943600" cy="2608580"/>
            <wp:effectExtent l="0" t="38100" r="0" b="58420"/>
            <wp:docPr id="4" name="Diagram 4">
              <a:extLst xmlns:a="http://schemas.openxmlformats.org/drawingml/2006/main">
                <a:ext uri="{FF2B5EF4-FFF2-40B4-BE49-F238E27FC236}">
                  <a16:creationId xmlns:a16="http://schemas.microsoft.com/office/drawing/2014/main" id="{FC71BCA7-DBC7-19F9-C1AE-C0C02BCC9877}"/>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14:paraId="14AF8CB0" w14:textId="46FE9A24" w:rsidR="00995C23" w:rsidRPr="003C2782" w:rsidRDefault="00995C23">
      <w:pPr>
        <w:pStyle w:val="Heading1"/>
        <w:numPr>
          <w:ilvl w:val="0"/>
          <w:numId w:val="1"/>
        </w:numPr>
        <w:rPr>
          <w:rFonts w:asciiTheme="minorHAnsi" w:hAnsiTheme="minorHAnsi" w:cstheme="minorHAnsi"/>
          <w:sz w:val="22"/>
          <w:szCs w:val="22"/>
        </w:rPr>
      </w:pPr>
      <w:bookmarkStart w:id="71" w:name="_Toc130885959"/>
      <w:r w:rsidRPr="003C2782">
        <w:rPr>
          <w:rFonts w:asciiTheme="minorHAnsi" w:hAnsiTheme="minorHAnsi" w:cstheme="minorHAnsi"/>
          <w:sz w:val="22"/>
          <w:szCs w:val="22"/>
        </w:rPr>
        <w:t>Standard Operating Procedures for Monitoring</w:t>
      </w:r>
      <w:r w:rsidR="00EC0CE3" w:rsidRPr="003C2782">
        <w:rPr>
          <w:rFonts w:asciiTheme="minorHAnsi" w:hAnsiTheme="minorHAnsi" w:cstheme="minorHAnsi"/>
          <w:sz w:val="22"/>
          <w:szCs w:val="22"/>
        </w:rPr>
        <w:t>, Analysis</w:t>
      </w:r>
      <w:r w:rsidR="0019740C" w:rsidRPr="003C2782">
        <w:rPr>
          <w:rFonts w:asciiTheme="minorHAnsi" w:hAnsiTheme="minorHAnsi" w:cstheme="minorHAnsi"/>
          <w:sz w:val="22"/>
          <w:szCs w:val="22"/>
        </w:rPr>
        <w:t xml:space="preserve"> and Reporting on</w:t>
      </w:r>
      <w:r w:rsidRPr="003C2782">
        <w:rPr>
          <w:rFonts w:asciiTheme="minorHAnsi" w:hAnsiTheme="minorHAnsi" w:cstheme="minorHAnsi"/>
          <w:sz w:val="22"/>
          <w:szCs w:val="22"/>
        </w:rPr>
        <w:t xml:space="preserve"> </w:t>
      </w:r>
      <w:r w:rsidR="00FB3997" w:rsidRPr="003C2782">
        <w:rPr>
          <w:rFonts w:asciiTheme="minorHAnsi" w:hAnsiTheme="minorHAnsi" w:cstheme="minorHAnsi"/>
          <w:sz w:val="22"/>
          <w:szCs w:val="22"/>
        </w:rPr>
        <w:t>Program</w:t>
      </w:r>
      <w:r w:rsidRPr="003C2782">
        <w:rPr>
          <w:rFonts w:asciiTheme="minorHAnsi" w:hAnsiTheme="minorHAnsi" w:cstheme="minorHAnsi"/>
          <w:sz w:val="22"/>
          <w:szCs w:val="22"/>
        </w:rPr>
        <w:t xml:space="preserve"> Activities</w:t>
      </w:r>
      <w:bookmarkEnd w:id="71"/>
    </w:p>
    <w:p w14:paraId="128E41BB" w14:textId="2F051B35" w:rsidR="00995C23" w:rsidRPr="003C2782" w:rsidRDefault="00995C23" w:rsidP="00454CB8">
      <w:pPr>
        <w:jc w:val="both"/>
        <w:rPr>
          <w:rFonts w:asciiTheme="minorHAnsi" w:hAnsiTheme="minorHAnsi" w:cstheme="minorHAnsi"/>
          <w:sz w:val="22"/>
          <w:szCs w:val="22"/>
        </w:rPr>
      </w:pPr>
      <w:r w:rsidRPr="003C2782">
        <w:rPr>
          <w:rFonts w:asciiTheme="minorHAnsi" w:hAnsiTheme="minorHAnsi" w:cstheme="minorHAnsi"/>
          <w:sz w:val="22"/>
          <w:szCs w:val="22"/>
        </w:rPr>
        <w:t>This section outline</w:t>
      </w:r>
      <w:r w:rsidR="002D56D6" w:rsidRPr="003C2782">
        <w:rPr>
          <w:rFonts w:asciiTheme="minorHAnsi" w:hAnsiTheme="minorHAnsi" w:cstheme="minorHAnsi"/>
          <w:sz w:val="22"/>
          <w:szCs w:val="22"/>
        </w:rPr>
        <w:t>s</w:t>
      </w:r>
      <w:r w:rsidRPr="003C2782">
        <w:rPr>
          <w:rFonts w:asciiTheme="minorHAnsi" w:hAnsiTheme="minorHAnsi" w:cstheme="minorHAnsi"/>
          <w:sz w:val="22"/>
          <w:szCs w:val="22"/>
        </w:rPr>
        <w:t xml:space="preserve"> standard operating procedures (SOPs) for monitoring of the key components of the </w:t>
      </w:r>
      <w:r w:rsidR="00FB3997" w:rsidRPr="003C2782">
        <w:rPr>
          <w:rFonts w:asciiTheme="minorHAnsi" w:hAnsiTheme="minorHAnsi" w:cstheme="minorHAnsi"/>
          <w:sz w:val="22"/>
          <w:szCs w:val="22"/>
        </w:rPr>
        <w:t>pro</w:t>
      </w:r>
      <w:r w:rsidR="004F46D2" w:rsidRPr="003C2782">
        <w:rPr>
          <w:rFonts w:asciiTheme="minorHAnsi" w:hAnsiTheme="minorHAnsi" w:cstheme="minorHAnsi"/>
          <w:sz w:val="22"/>
          <w:szCs w:val="22"/>
        </w:rPr>
        <w:t>ject</w:t>
      </w:r>
      <w:r w:rsidRPr="003C2782">
        <w:rPr>
          <w:rFonts w:asciiTheme="minorHAnsi" w:hAnsiTheme="minorHAnsi" w:cstheme="minorHAnsi"/>
          <w:sz w:val="22"/>
          <w:szCs w:val="22"/>
        </w:rPr>
        <w:t>.</w:t>
      </w:r>
    </w:p>
    <w:p w14:paraId="3D699209" w14:textId="0E2957A0" w:rsidR="00EC0CE3" w:rsidRPr="003C2782" w:rsidRDefault="00CA2AF5" w:rsidP="3092B9FE">
      <w:pPr>
        <w:pStyle w:val="Heading2"/>
        <w:rPr>
          <w:rFonts w:asciiTheme="minorHAnsi" w:hAnsiTheme="minorHAnsi" w:cstheme="minorHAnsi"/>
          <w:sz w:val="22"/>
          <w:szCs w:val="22"/>
        </w:rPr>
      </w:pPr>
      <w:bookmarkStart w:id="72" w:name="_Toc130885960"/>
      <w:r w:rsidRPr="003C2782">
        <w:rPr>
          <w:rFonts w:asciiTheme="minorHAnsi" w:hAnsiTheme="minorHAnsi" w:cstheme="minorHAnsi"/>
          <w:sz w:val="22"/>
          <w:szCs w:val="22"/>
        </w:rPr>
        <w:t xml:space="preserve">2.1. </w:t>
      </w:r>
      <w:r w:rsidR="00EC0CE3" w:rsidRPr="003C2782">
        <w:rPr>
          <w:rFonts w:asciiTheme="minorHAnsi" w:hAnsiTheme="minorHAnsi" w:cstheme="minorHAnsi"/>
          <w:sz w:val="22"/>
          <w:szCs w:val="22"/>
        </w:rPr>
        <w:t>Management of the M&amp;E System</w:t>
      </w:r>
      <w:bookmarkEnd w:id="72"/>
    </w:p>
    <w:p w14:paraId="0597AD43" w14:textId="1A2A66EC" w:rsidR="000531A8" w:rsidRPr="003C2782" w:rsidRDefault="000531A8" w:rsidP="00D41A76">
      <w:pPr>
        <w:jc w:val="both"/>
        <w:rPr>
          <w:rFonts w:asciiTheme="minorHAnsi" w:hAnsiTheme="minorHAnsi" w:cstheme="minorHAnsi"/>
          <w:sz w:val="22"/>
          <w:szCs w:val="22"/>
        </w:rPr>
      </w:pPr>
      <w:r w:rsidRPr="003C2782">
        <w:rPr>
          <w:rFonts w:asciiTheme="minorHAnsi" w:hAnsiTheme="minorHAnsi" w:cstheme="minorHAnsi"/>
          <w:sz w:val="22"/>
          <w:szCs w:val="22"/>
        </w:rPr>
        <w:t xml:space="preserve">A robust M&amp;E system requires sound management to ensure </w:t>
      </w:r>
      <w:r w:rsidR="00D41A76" w:rsidRPr="003C2782">
        <w:rPr>
          <w:rFonts w:asciiTheme="minorHAnsi" w:hAnsiTheme="minorHAnsi" w:cstheme="minorHAnsi"/>
          <w:sz w:val="22"/>
          <w:szCs w:val="22"/>
        </w:rPr>
        <w:t xml:space="preserve">its effectiveness as an early warning tool and a continuous source of learning for the </w:t>
      </w:r>
      <w:r w:rsidR="00FB3997" w:rsidRPr="003C2782">
        <w:rPr>
          <w:rFonts w:asciiTheme="minorHAnsi" w:hAnsiTheme="minorHAnsi" w:cstheme="minorHAnsi"/>
          <w:sz w:val="22"/>
          <w:szCs w:val="22"/>
        </w:rPr>
        <w:t>program</w:t>
      </w:r>
      <w:r w:rsidR="00D41A76" w:rsidRPr="003C2782">
        <w:rPr>
          <w:rFonts w:asciiTheme="minorHAnsi" w:hAnsiTheme="minorHAnsi" w:cstheme="minorHAnsi"/>
          <w:sz w:val="22"/>
          <w:szCs w:val="22"/>
        </w:rPr>
        <w:t xml:space="preserve"> staff. </w:t>
      </w:r>
      <w:r w:rsidR="00540168" w:rsidRPr="003C2782">
        <w:rPr>
          <w:rFonts w:asciiTheme="minorHAnsi" w:hAnsiTheme="minorHAnsi" w:cstheme="minorHAnsi"/>
          <w:sz w:val="22"/>
          <w:szCs w:val="22"/>
        </w:rPr>
        <w:t>To</w:t>
      </w:r>
      <w:r w:rsidR="009578FE" w:rsidRPr="003C2782">
        <w:rPr>
          <w:rFonts w:asciiTheme="minorHAnsi" w:hAnsiTheme="minorHAnsi" w:cstheme="minorHAnsi"/>
          <w:sz w:val="22"/>
          <w:szCs w:val="22"/>
        </w:rPr>
        <w:t xml:space="preserve"> achieve this objective, the following procedures should be follow</w:t>
      </w:r>
      <w:r w:rsidR="009D0E72" w:rsidRPr="003C2782">
        <w:rPr>
          <w:rFonts w:asciiTheme="minorHAnsi" w:hAnsiTheme="minorHAnsi" w:cstheme="minorHAnsi"/>
          <w:sz w:val="22"/>
          <w:szCs w:val="22"/>
        </w:rPr>
        <w:t>ed</w:t>
      </w:r>
      <w:r w:rsidR="009578FE" w:rsidRPr="003C2782">
        <w:rPr>
          <w:rFonts w:asciiTheme="minorHAnsi" w:hAnsiTheme="minorHAnsi" w:cstheme="minorHAnsi"/>
          <w:sz w:val="22"/>
          <w:szCs w:val="22"/>
        </w:rPr>
        <w:t>:</w:t>
      </w:r>
      <w:r w:rsidR="00D41A76" w:rsidRPr="003C2782">
        <w:rPr>
          <w:rFonts w:asciiTheme="minorHAnsi" w:hAnsiTheme="minorHAnsi" w:cstheme="minorHAnsi"/>
          <w:sz w:val="22"/>
          <w:szCs w:val="22"/>
        </w:rPr>
        <w:t xml:space="preserve"> </w:t>
      </w:r>
    </w:p>
    <w:p w14:paraId="30F1D14B" w14:textId="3B95A1C7" w:rsidR="009578FE" w:rsidRPr="003C2782" w:rsidRDefault="005561FC">
      <w:pPr>
        <w:pStyle w:val="ListParagraph"/>
        <w:numPr>
          <w:ilvl w:val="0"/>
          <w:numId w:val="6"/>
        </w:numPr>
        <w:jc w:val="both"/>
        <w:rPr>
          <w:rFonts w:cstheme="minorHAnsi"/>
        </w:rPr>
      </w:pPr>
      <w:r w:rsidRPr="003C2782">
        <w:rPr>
          <w:rFonts w:cstheme="minorHAnsi"/>
        </w:rPr>
        <w:lastRenderedPageBreak/>
        <w:t>M&amp;E Team</w:t>
      </w:r>
      <w:r w:rsidR="00D76067" w:rsidRPr="003C2782">
        <w:rPr>
          <w:rFonts w:cstheme="minorHAnsi"/>
        </w:rPr>
        <w:t xml:space="preserve"> </w:t>
      </w:r>
      <w:r w:rsidR="009578FE" w:rsidRPr="003C2782">
        <w:rPr>
          <w:rFonts w:cstheme="minorHAnsi"/>
        </w:rPr>
        <w:t>operate</w:t>
      </w:r>
      <w:r w:rsidRPr="003C2782">
        <w:rPr>
          <w:rFonts w:cstheme="minorHAnsi"/>
        </w:rPr>
        <w:t>s</w:t>
      </w:r>
      <w:r w:rsidR="009578FE" w:rsidRPr="003C2782">
        <w:rPr>
          <w:rFonts w:cstheme="minorHAnsi"/>
        </w:rPr>
        <w:t xml:space="preserve"> independently</w:t>
      </w:r>
      <w:r w:rsidR="004F46D2" w:rsidRPr="003C2782">
        <w:rPr>
          <w:rFonts w:cstheme="minorHAnsi"/>
        </w:rPr>
        <w:t xml:space="preserve"> and</w:t>
      </w:r>
      <w:r w:rsidR="002B3AD7" w:rsidRPr="003C2782">
        <w:rPr>
          <w:rFonts w:cstheme="minorHAnsi"/>
        </w:rPr>
        <w:t xml:space="preserve"> </w:t>
      </w:r>
      <w:r w:rsidR="009578FE" w:rsidRPr="003C2782">
        <w:rPr>
          <w:rFonts w:cstheme="minorHAnsi"/>
        </w:rPr>
        <w:t>follow</w:t>
      </w:r>
      <w:r w:rsidR="004F46D2" w:rsidRPr="003C2782">
        <w:rPr>
          <w:rFonts w:cstheme="minorHAnsi"/>
        </w:rPr>
        <w:t>s</w:t>
      </w:r>
      <w:r w:rsidR="009578FE" w:rsidRPr="003C2782">
        <w:rPr>
          <w:rFonts w:cstheme="minorHAnsi"/>
        </w:rPr>
        <w:t xml:space="preserve"> instruction</w:t>
      </w:r>
      <w:r w:rsidR="00F50F7C" w:rsidRPr="003C2782">
        <w:rPr>
          <w:rFonts w:cstheme="minorHAnsi"/>
        </w:rPr>
        <w:t xml:space="preserve">s from </w:t>
      </w:r>
      <w:r w:rsidR="00260C16" w:rsidRPr="003C2782">
        <w:rPr>
          <w:rFonts w:cstheme="minorHAnsi"/>
        </w:rPr>
        <w:t xml:space="preserve">the </w:t>
      </w:r>
      <w:r w:rsidRPr="003C2782">
        <w:rPr>
          <w:rFonts w:cstheme="minorHAnsi"/>
        </w:rPr>
        <w:t>M&amp;E Specialist and Program manager</w:t>
      </w:r>
      <w:r w:rsidR="00F50F7C" w:rsidRPr="003C2782">
        <w:rPr>
          <w:rFonts w:cstheme="minorHAnsi"/>
        </w:rPr>
        <w:t xml:space="preserve"> directly.</w:t>
      </w:r>
    </w:p>
    <w:p w14:paraId="23141076" w14:textId="2FDAE761" w:rsidR="00F50F7C" w:rsidRPr="003C2782" w:rsidRDefault="00F50F7C" w:rsidP="00F50F7C">
      <w:pPr>
        <w:ind w:left="360"/>
        <w:jc w:val="both"/>
        <w:rPr>
          <w:rFonts w:asciiTheme="minorHAnsi" w:hAnsiTheme="minorHAnsi" w:cstheme="minorHAnsi"/>
          <w:i/>
          <w:iCs/>
          <w:sz w:val="22"/>
          <w:szCs w:val="22"/>
        </w:rPr>
      </w:pPr>
      <w:r w:rsidRPr="003C2782">
        <w:rPr>
          <w:rFonts w:asciiTheme="minorHAnsi" w:hAnsiTheme="minorHAnsi" w:cstheme="minorHAnsi"/>
          <w:i/>
          <w:iCs/>
          <w:sz w:val="22"/>
          <w:szCs w:val="22"/>
        </w:rPr>
        <w:t>Workplans</w:t>
      </w:r>
    </w:p>
    <w:p w14:paraId="74053BAD" w14:textId="2902838C" w:rsidR="00F50F7C" w:rsidRPr="003C2782" w:rsidRDefault="005561FC">
      <w:pPr>
        <w:pStyle w:val="ListParagraph"/>
        <w:numPr>
          <w:ilvl w:val="0"/>
          <w:numId w:val="6"/>
        </w:numPr>
        <w:jc w:val="both"/>
        <w:rPr>
          <w:rFonts w:cstheme="minorHAnsi"/>
        </w:rPr>
      </w:pPr>
      <w:r w:rsidRPr="003C2782">
        <w:rPr>
          <w:rFonts w:cstheme="minorHAnsi"/>
        </w:rPr>
        <w:t>All M&amp;E Officers</w:t>
      </w:r>
      <w:r w:rsidR="00F50F7C" w:rsidRPr="003C2782">
        <w:rPr>
          <w:rFonts w:cstheme="minorHAnsi"/>
        </w:rPr>
        <w:t xml:space="preserve"> </w:t>
      </w:r>
      <w:r w:rsidR="003F3D32" w:rsidRPr="003C2782">
        <w:rPr>
          <w:rFonts w:cstheme="minorHAnsi"/>
        </w:rPr>
        <w:t>complete a</w:t>
      </w:r>
      <w:r w:rsidR="00F50F7C" w:rsidRPr="003C2782">
        <w:rPr>
          <w:rFonts w:cstheme="minorHAnsi"/>
        </w:rPr>
        <w:t xml:space="preserve"> monitoring visits </w:t>
      </w:r>
      <w:r w:rsidR="002B3AD7" w:rsidRPr="003C2782">
        <w:rPr>
          <w:rFonts w:cstheme="minorHAnsi"/>
        </w:rPr>
        <w:t xml:space="preserve">weekly </w:t>
      </w:r>
      <w:r w:rsidR="00F50F7C" w:rsidRPr="003C2782">
        <w:rPr>
          <w:rFonts w:cstheme="minorHAnsi"/>
        </w:rPr>
        <w:t xml:space="preserve">plan using </w:t>
      </w:r>
      <w:r w:rsidRPr="003C2782">
        <w:rPr>
          <w:rFonts w:cstheme="minorHAnsi"/>
        </w:rPr>
        <w:t xml:space="preserve">(Annex </w:t>
      </w:r>
      <w:r w:rsidR="00060A0F" w:rsidRPr="003C2782">
        <w:rPr>
          <w:rFonts w:cstheme="minorHAnsi"/>
        </w:rPr>
        <w:t>7.</w:t>
      </w:r>
      <w:r w:rsidR="00932FF4" w:rsidRPr="003C2782">
        <w:rPr>
          <w:rFonts w:cstheme="minorHAnsi"/>
        </w:rPr>
        <w:t>4</w:t>
      </w:r>
      <w:r w:rsidR="00060A0F" w:rsidRPr="003C2782">
        <w:rPr>
          <w:rFonts w:cstheme="minorHAnsi"/>
        </w:rPr>
        <w:t xml:space="preserve"> – Task </w:t>
      </w:r>
      <w:r w:rsidR="004F46D2" w:rsidRPr="003C2782">
        <w:rPr>
          <w:rFonts w:cstheme="minorHAnsi"/>
        </w:rPr>
        <w:t>tracker)</w:t>
      </w:r>
      <w:r w:rsidR="004F46D2" w:rsidRPr="003C2782">
        <w:rPr>
          <w:rFonts w:cstheme="minorHAnsi"/>
          <w:i/>
          <w:iCs/>
        </w:rPr>
        <w:t xml:space="preserve"> </w:t>
      </w:r>
      <w:r w:rsidR="004F46D2" w:rsidRPr="003C2782">
        <w:rPr>
          <w:rFonts w:cstheme="minorHAnsi"/>
        </w:rPr>
        <w:t>by</w:t>
      </w:r>
      <w:r w:rsidR="00F50F7C" w:rsidRPr="003C2782">
        <w:rPr>
          <w:rFonts w:cstheme="minorHAnsi"/>
        </w:rPr>
        <w:t xml:space="preserve"> each </w:t>
      </w:r>
      <w:r w:rsidRPr="003C2782">
        <w:rPr>
          <w:rFonts w:cstheme="minorHAnsi"/>
        </w:rPr>
        <w:t>Thursday</w:t>
      </w:r>
      <w:r w:rsidR="00F50F7C" w:rsidRPr="003C2782">
        <w:rPr>
          <w:rFonts w:cstheme="minorHAnsi"/>
        </w:rPr>
        <w:t xml:space="preserve">. </w:t>
      </w:r>
      <w:r w:rsidR="00D76067" w:rsidRPr="003C2782">
        <w:rPr>
          <w:rFonts w:cstheme="minorHAnsi"/>
        </w:rPr>
        <w:t>Upon approval</w:t>
      </w:r>
      <w:r w:rsidR="003F3D32" w:rsidRPr="003C2782">
        <w:rPr>
          <w:rFonts w:cstheme="minorHAnsi"/>
        </w:rPr>
        <w:t xml:space="preserve"> by the</w:t>
      </w:r>
      <w:r w:rsidR="00D76067" w:rsidRPr="003C2782">
        <w:rPr>
          <w:rFonts w:cstheme="minorHAnsi"/>
        </w:rPr>
        <w:t xml:space="preserve"> </w:t>
      </w:r>
      <w:r w:rsidRPr="003C2782">
        <w:rPr>
          <w:rFonts w:cstheme="minorHAnsi"/>
        </w:rPr>
        <w:t>M&amp;E Specialist</w:t>
      </w:r>
      <w:r w:rsidR="003F3D32" w:rsidRPr="003C2782">
        <w:rPr>
          <w:rFonts w:cstheme="minorHAnsi"/>
        </w:rPr>
        <w:t xml:space="preserve">, </w:t>
      </w:r>
      <w:r w:rsidR="00F50F7C" w:rsidRPr="003C2782">
        <w:rPr>
          <w:rFonts w:cstheme="minorHAnsi"/>
        </w:rPr>
        <w:t xml:space="preserve">share the complete </w:t>
      </w:r>
      <w:r w:rsidR="002B3AD7" w:rsidRPr="003C2782">
        <w:rPr>
          <w:rFonts w:cstheme="minorHAnsi"/>
        </w:rPr>
        <w:t>w</w:t>
      </w:r>
      <w:r w:rsidR="00F50F7C" w:rsidRPr="003C2782">
        <w:rPr>
          <w:rFonts w:cstheme="minorHAnsi"/>
        </w:rPr>
        <w:t xml:space="preserve">orkplan with the </w:t>
      </w:r>
      <w:r w:rsidR="00FB3997" w:rsidRPr="003C2782">
        <w:rPr>
          <w:rFonts w:cstheme="minorHAnsi"/>
        </w:rPr>
        <w:t>Program</w:t>
      </w:r>
      <w:r w:rsidR="00F50F7C" w:rsidRPr="003C2782">
        <w:rPr>
          <w:rFonts w:cstheme="minorHAnsi"/>
        </w:rPr>
        <w:t xml:space="preserve"> management </w:t>
      </w:r>
      <w:r w:rsidR="003F3D32" w:rsidRPr="003C2782">
        <w:rPr>
          <w:rFonts w:cstheme="minorHAnsi"/>
        </w:rPr>
        <w:t>team</w:t>
      </w:r>
      <w:r w:rsidR="00F50F7C" w:rsidRPr="003C2782">
        <w:rPr>
          <w:rFonts w:cstheme="minorHAnsi"/>
        </w:rPr>
        <w:t xml:space="preserve"> </w:t>
      </w:r>
      <w:r w:rsidRPr="003C2782">
        <w:rPr>
          <w:rFonts w:cstheme="minorHAnsi"/>
        </w:rPr>
        <w:t>on the same day COB</w:t>
      </w:r>
      <w:r w:rsidR="00F50F7C" w:rsidRPr="003C2782">
        <w:rPr>
          <w:rFonts w:cstheme="minorHAnsi"/>
        </w:rPr>
        <w:t>.</w:t>
      </w:r>
    </w:p>
    <w:p w14:paraId="554DFF90" w14:textId="66F80429" w:rsidR="00F50F7C" w:rsidRPr="003C2782" w:rsidRDefault="005561FC">
      <w:pPr>
        <w:pStyle w:val="ListParagraph"/>
        <w:numPr>
          <w:ilvl w:val="0"/>
          <w:numId w:val="6"/>
        </w:numPr>
        <w:jc w:val="both"/>
        <w:rPr>
          <w:rFonts w:cstheme="minorHAnsi"/>
        </w:rPr>
      </w:pPr>
      <w:r w:rsidRPr="003C2782">
        <w:rPr>
          <w:rFonts w:cstheme="minorHAnsi"/>
        </w:rPr>
        <w:t>M&amp;E Officers</w:t>
      </w:r>
      <w:r w:rsidR="00F50F7C" w:rsidRPr="003C2782">
        <w:rPr>
          <w:rFonts w:cstheme="minorHAnsi"/>
        </w:rPr>
        <w:t xml:space="preserve"> share their monitoring visits plans with the </w:t>
      </w:r>
      <w:r w:rsidRPr="003C2782">
        <w:rPr>
          <w:rFonts w:cstheme="minorHAnsi"/>
        </w:rPr>
        <w:t>M&amp;E Specialist</w:t>
      </w:r>
      <w:r w:rsidR="00D76067" w:rsidRPr="003C2782">
        <w:rPr>
          <w:rFonts w:cstheme="minorHAnsi"/>
        </w:rPr>
        <w:t xml:space="preserve">. </w:t>
      </w:r>
      <w:r w:rsidRPr="003C2782">
        <w:rPr>
          <w:rFonts w:cstheme="minorHAnsi"/>
        </w:rPr>
        <w:t>M&amp;E Officers</w:t>
      </w:r>
      <w:r w:rsidR="00D76067" w:rsidRPr="003C2782">
        <w:rPr>
          <w:rFonts w:cstheme="minorHAnsi"/>
        </w:rPr>
        <w:t xml:space="preserve"> </w:t>
      </w:r>
      <w:r w:rsidRPr="003C2782">
        <w:rPr>
          <w:rFonts w:cstheme="minorHAnsi"/>
        </w:rPr>
        <w:t>are</w:t>
      </w:r>
      <w:r w:rsidR="00D76067" w:rsidRPr="003C2782">
        <w:rPr>
          <w:rFonts w:cstheme="minorHAnsi"/>
        </w:rPr>
        <w:t xml:space="preserve"> not required to </w:t>
      </w:r>
      <w:r w:rsidRPr="003C2782">
        <w:rPr>
          <w:rFonts w:cstheme="minorHAnsi"/>
        </w:rPr>
        <w:t>get approval from other staff internally for their</w:t>
      </w:r>
      <w:r w:rsidR="00D76067" w:rsidRPr="003C2782">
        <w:rPr>
          <w:rFonts w:cstheme="minorHAnsi"/>
        </w:rPr>
        <w:t xml:space="preserve"> visits to ensure maximum independence of the monitoring activities.</w:t>
      </w:r>
      <w:r w:rsidRPr="003C2782">
        <w:rPr>
          <w:rFonts w:cstheme="minorHAnsi"/>
        </w:rPr>
        <w:t xml:space="preserve"> This doesn’t wave the internal procedure for field visits as advised by the UNDP Amin and Security teams.  </w:t>
      </w:r>
    </w:p>
    <w:p w14:paraId="16339E56" w14:textId="643C65EF" w:rsidR="00F50F7C" w:rsidRPr="003C2782" w:rsidRDefault="00F50F7C" w:rsidP="00485E76">
      <w:pPr>
        <w:ind w:left="360"/>
        <w:jc w:val="both"/>
        <w:rPr>
          <w:rFonts w:asciiTheme="minorHAnsi" w:hAnsiTheme="minorHAnsi" w:cstheme="minorHAnsi"/>
          <w:i/>
          <w:iCs/>
          <w:sz w:val="22"/>
          <w:szCs w:val="22"/>
        </w:rPr>
      </w:pPr>
      <w:r w:rsidRPr="003C2782">
        <w:rPr>
          <w:rFonts w:asciiTheme="minorHAnsi" w:hAnsiTheme="minorHAnsi" w:cstheme="minorHAnsi"/>
          <w:i/>
          <w:iCs/>
          <w:sz w:val="22"/>
          <w:szCs w:val="22"/>
        </w:rPr>
        <w:t xml:space="preserve">Oversight of </w:t>
      </w:r>
      <w:r w:rsidR="00D76067" w:rsidRPr="003C2782">
        <w:rPr>
          <w:rFonts w:asciiTheme="minorHAnsi" w:hAnsiTheme="minorHAnsi" w:cstheme="minorHAnsi"/>
          <w:i/>
          <w:iCs/>
          <w:sz w:val="22"/>
          <w:szCs w:val="22"/>
        </w:rPr>
        <w:t xml:space="preserve">the </w:t>
      </w:r>
      <w:r w:rsidRPr="003C2782">
        <w:rPr>
          <w:rFonts w:asciiTheme="minorHAnsi" w:hAnsiTheme="minorHAnsi" w:cstheme="minorHAnsi"/>
          <w:i/>
          <w:iCs/>
          <w:sz w:val="22"/>
          <w:szCs w:val="22"/>
        </w:rPr>
        <w:t xml:space="preserve">M&amp;E </w:t>
      </w:r>
      <w:r w:rsidR="00770808" w:rsidRPr="003C2782">
        <w:rPr>
          <w:rFonts w:asciiTheme="minorHAnsi" w:hAnsiTheme="minorHAnsi" w:cstheme="minorHAnsi"/>
          <w:i/>
          <w:iCs/>
          <w:sz w:val="22"/>
          <w:szCs w:val="22"/>
        </w:rPr>
        <w:t>process</w:t>
      </w:r>
    </w:p>
    <w:p w14:paraId="66493DE3" w14:textId="2DEDAF9B" w:rsidR="00485E76" w:rsidRPr="003C2782" w:rsidRDefault="00402FB5">
      <w:pPr>
        <w:pStyle w:val="ListParagraph"/>
        <w:numPr>
          <w:ilvl w:val="0"/>
          <w:numId w:val="6"/>
        </w:numPr>
        <w:jc w:val="both"/>
        <w:rPr>
          <w:rFonts w:cstheme="minorHAnsi"/>
        </w:rPr>
      </w:pPr>
      <w:r w:rsidRPr="003C2782">
        <w:rPr>
          <w:rFonts w:cstheme="minorHAnsi"/>
        </w:rPr>
        <w:t>M&amp;E</w:t>
      </w:r>
      <w:r w:rsidR="005561FC" w:rsidRPr="003C2782">
        <w:rPr>
          <w:rFonts w:cstheme="minorHAnsi"/>
        </w:rPr>
        <w:t xml:space="preserve"> </w:t>
      </w:r>
      <w:r w:rsidRPr="003C2782">
        <w:rPr>
          <w:rFonts w:cstheme="minorHAnsi"/>
        </w:rPr>
        <w:t>Officers</w:t>
      </w:r>
      <w:r w:rsidR="003F3D32" w:rsidRPr="003C2782">
        <w:rPr>
          <w:rFonts w:cstheme="minorHAnsi"/>
        </w:rPr>
        <w:t xml:space="preserve"> </w:t>
      </w:r>
      <w:r w:rsidR="00485E76" w:rsidRPr="003C2782">
        <w:rPr>
          <w:rFonts w:cstheme="minorHAnsi"/>
        </w:rPr>
        <w:t>maintain an online master sheet</w:t>
      </w:r>
      <w:r w:rsidR="007577F7" w:rsidRPr="003C2782">
        <w:rPr>
          <w:rFonts w:cstheme="minorHAnsi"/>
        </w:rPr>
        <w:t xml:space="preserve"> (</w:t>
      </w:r>
      <w:r w:rsidR="005561FC" w:rsidRPr="003C2782">
        <w:rPr>
          <w:rFonts w:cstheme="minorHAnsi"/>
        </w:rPr>
        <w:t xml:space="preserve">annex </w:t>
      </w:r>
      <w:r w:rsidR="00A87738" w:rsidRPr="003C2782">
        <w:rPr>
          <w:rFonts w:cstheme="minorHAnsi"/>
        </w:rPr>
        <w:t>7.</w:t>
      </w:r>
      <w:r w:rsidR="00932FF4" w:rsidRPr="003C2782">
        <w:rPr>
          <w:rFonts w:cstheme="minorHAnsi"/>
        </w:rPr>
        <w:t>5</w:t>
      </w:r>
      <w:r w:rsidR="00A87738" w:rsidRPr="003C2782">
        <w:rPr>
          <w:rFonts w:cstheme="minorHAnsi"/>
        </w:rPr>
        <w:t>; NGO/CSO &amp; Trainee’s Tracker</w:t>
      </w:r>
      <w:r w:rsidR="007577F7" w:rsidRPr="003C2782">
        <w:rPr>
          <w:rFonts w:cstheme="minorHAnsi"/>
        </w:rPr>
        <w:t>)</w:t>
      </w:r>
      <w:r w:rsidR="00485E76" w:rsidRPr="003C2782">
        <w:rPr>
          <w:rFonts w:cstheme="minorHAnsi"/>
        </w:rPr>
        <w:t xml:space="preserve"> for each program component outlining progress of implementation of all projects, including any delays or challenges</w:t>
      </w:r>
      <w:r w:rsidR="00770808" w:rsidRPr="003C2782">
        <w:rPr>
          <w:rFonts w:cstheme="minorHAnsi"/>
        </w:rPr>
        <w:t xml:space="preserve"> encountered</w:t>
      </w:r>
      <w:r w:rsidR="00485E76" w:rsidRPr="003C2782">
        <w:rPr>
          <w:rFonts w:cstheme="minorHAnsi"/>
        </w:rPr>
        <w:t xml:space="preserve">. The sheet is shared every first </w:t>
      </w:r>
      <w:r w:rsidRPr="003C2782">
        <w:rPr>
          <w:rFonts w:cstheme="minorHAnsi"/>
        </w:rPr>
        <w:t>day</w:t>
      </w:r>
      <w:r w:rsidR="00485E76" w:rsidRPr="003C2782">
        <w:rPr>
          <w:rFonts w:cstheme="minorHAnsi"/>
        </w:rPr>
        <w:t xml:space="preserve"> of each </w:t>
      </w:r>
      <w:r w:rsidRPr="003C2782">
        <w:rPr>
          <w:rFonts w:cstheme="minorHAnsi"/>
        </w:rPr>
        <w:t>week</w:t>
      </w:r>
      <w:r w:rsidR="00485E76" w:rsidRPr="003C2782">
        <w:rPr>
          <w:rFonts w:cstheme="minorHAnsi"/>
        </w:rPr>
        <w:t xml:space="preserve"> with </w:t>
      </w:r>
      <w:r w:rsidRPr="003C2782">
        <w:rPr>
          <w:rFonts w:cstheme="minorHAnsi"/>
        </w:rPr>
        <w:t>M&amp;E Specialist, Program Specialist</w:t>
      </w:r>
      <w:r w:rsidR="00485E76" w:rsidRPr="003C2782">
        <w:rPr>
          <w:rFonts w:cstheme="minorHAnsi"/>
        </w:rPr>
        <w:t xml:space="preserve"> and </w:t>
      </w:r>
      <w:r w:rsidR="00C668BD" w:rsidRPr="003C2782">
        <w:rPr>
          <w:rFonts w:cstheme="minorHAnsi"/>
        </w:rPr>
        <w:t>P</w:t>
      </w:r>
      <w:r w:rsidR="00485E76" w:rsidRPr="003C2782">
        <w:rPr>
          <w:rFonts w:cstheme="minorHAnsi"/>
        </w:rPr>
        <w:t xml:space="preserve">roject </w:t>
      </w:r>
      <w:r w:rsidR="00C668BD" w:rsidRPr="003C2782">
        <w:rPr>
          <w:rFonts w:cstheme="minorHAnsi"/>
        </w:rPr>
        <w:t>M</w:t>
      </w:r>
      <w:r w:rsidR="00485E76" w:rsidRPr="003C2782">
        <w:rPr>
          <w:rFonts w:cstheme="minorHAnsi"/>
        </w:rPr>
        <w:t xml:space="preserve">anagement. </w:t>
      </w:r>
    </w:p>
    <w:p w14:paraId="4040D87D" w14:textId="6A8A4A69" w:rsidR="00485E76" w:rsidRPr="003C2782" w:rsidRDefault="00402FB5">
      <w:pPr>
        <w:pStyle w:val="ListParagraph"/>
        <w:numPr>
          <w:ilvl w:val="0"/>
          <w:numId w:val="6"/>
        </w:numPr>
        <w:jc w:val="both"/>
        <w:rPr>
          <w:rFonts w:cstheme="minorHAnsi"/>
        </w:rPr>
      </w:pPr>
      <w:r w:rsidRPr="003C2782">
        <w:rPr>
          <w:rFonts w:cstheme="minorHAnsi"/>
        </w:rPr>
        <w:t>M&amp;E Specialist</w:t>
      </w:r>
      <w:r w:rsidR="00485E76" w:rsidRPr="003C2782">
        <w:rPr>
          <w:rFonts w:cstheme="minorHAnsi"/>
        </w:rPr>
        <w:t xml:space="preserve"> inputs the details of the latest monitoring visit</w:t>
      </w:r>
      <w:r w:rsidR="009D0E72" w:rsidRPr="003C2782">
        <w:rPr>
          <w:rFonts w:cstheme="minorHAnsi"/>
        </w:rPr>
        <w:t xml:space="preserve"> to selected </w:t>
      </w:r>
      <w:r w:rsidR="00FB3997" w:rsidRPr="003C2782">
        <w:rPr>
          <w:rFonts w:cstheme="minorHAnsi"/>
        </w:rPr>
        <w:t>program</w:t>
      </w:r>
      <w:r w:rsidR="009D0E72" w:rsidRPr="003C2782">
        <w:rPr>
          <w:rFonts w:cstheme="minorHAnsi"/>
        </w:rPr>
        <w:t xml:space="preserve"> activities</w:t>
      </w:r>
      <w:r w:rsidR="00485E76" w:rsidRPr="003C2782">
        <w:rPr>
          <w:rFonts w:cstheme="minorHAnsi"/>
        </w:rPr>
        <w:t xml:space="preserve"> into</w:t>
      </w:r>
      <w:r w:rsidRPr="003C2782">
        <w:rPr>
          <w:rFonts w:cstheme="minorHAnsi"/>
        </w:rPr>
        <w:t xml:space="preserve"> the M&amp;E Management Sheet (Annex </w:t>
      </w:r>
      <w:r w:rsidR="00060A0F" w:rsidRPr="003C2782">
        <w:rPr>
          <w:rFonts w:cstheme="minorHAnsi"/>
        </w:rPr>
        <w:t>7.</w:t>
      </w:r>
      <w:r w:rsidR="00932FF4" w:rsidRPr="003C2782">
        <w:rPr>
          <w:rFonts w:cstheme="minorHAnsi"/>
        </w:rPr>
        <w:t>5</w:t>
      </w:r>
      <w:r w:rsidR="00060A0F" w:rsidRPr="003C2782">
        <w:rPr>
          <w:rFonts w:cstheme="minorHAnsi"/>
        </w:rPr>
        <w:t>– NCCSP Tracker</w:t>
      </w:r>
      <w:r w:rsidRPr="003C2782">
        <w:rPr>
          <w:rFonts w:cstheme="minorHAnsi"/>
        </w:rPr>
        <w:t>).</w:t>
      </w:r>
      <w:r w:rsidR="00485E76" w:rsidRPr="003C2782">
        <w:rPr>
          <w:rFonts w:cstheme="minorHAnsi"/>
        </w:rPr>
        <w:t xml:space="preserve"> Details should </w:t>
      </w:r>
      <w:r w:rsidR="00711934" w:rsidRPr="003C2782">
        <w:rPr>
          <w:rFonts w:cstheme="minorHAnsi"/>
        </w:rPr>
        <w:t>include</w:t>
      </w:r>
      <w:r w:rsidR="00485E76" w:rsidRPr="003C2782">
        <w:rPr>
          <w:rFonts w:cstheme="minorHAnsi"/>
        </w:rPr>
        <w:t xml:space="preserve"> date of visit, who undertook the visit, summary of observations</w:t>
      </w:r>
      <w:r w:rsidR="00770808" w:rsidRPr="003C2782">
        <w:rPr>
          <w:rFonts w:cstheme="minorHAnsi"/>
        </w:rPr>
        <w:t xml:space="preserve"> and</w:t>
      </w:r>
      <w:r w:rsidR="001B186F" w:rsidRPr="003C2782">
        <w:rPr>
          <w:rFonts w:cstheme="minorHAnsi"/>
        </w:rPr>
        <w:t xml:space="preserve"> number of M&amp;E visits conducted to the activity site. This aims to ensure that all activities are being monitored regularly and </w:t>
      </w:r>
      <w:r w:rsidR="00770808" w:rsidRPr="003C2782">
        <w:rPr>
          <w:rFonts w:cstheme="minorHAnsi"/>
        </w:rPr>
        <w:t xml:space="preserve">that </w:t>
      </w:r>
      <w:r w:rsidR="001B186F" w:rsidRPr="003C2782">
        <w:rPr>
          <w:rFonts w:cstheme="minorHAnsi"/>
        </w:rPr>
        <w:t xml:space="preserve">monitoring efforts are spread evenly across the </w:t>
      </w:r>
      <w:r w:rsidR="00FB3997" w:rsidRPr="003C2782">
        <w:rPr>
          <w:rFonts w:cstheme="minorHAnsi"/>
        </w:rPr>
        <w:t>program</w:t>
      </w:r>
      <w:r w:rsidR="001B186F" w:rsidRPr="003C2782">
        <w:rPr>
          <w:rFonts w:cstheme="minorHAnsi"/>
        </w:rPr>
        <w:t xml:space="preserve">. </w:t>
      </w:r>
    </w:p>
    <w:p w14:paraId="78E7C124" w14:textId="20923622" w:rsidR="00C60183" w:rsidRPr="003C2782" w:rsidRDefault="00C60183">
      <w:pPr>
        <w:pStyle w:val="ListParagraph"/>
        <w:numPr>
          <w:ilvl w:val="0"/>
          <w:numId w:val="6"/>
        </w:numPr>
        <w:jc w:val="both"/>
        <w:rPr>
          <w:rFonts w:cstheme="minorHAnsi"/>
        </w:rPr>
      </w:pPr>
      <w:r w:rsidRPr="003C2782">
        <w:rPr>
          <w:rFonts w:cstheme="minorHAnsi"/>
        </w:rPr>
        <w:t xml:space="preserve">The process </w:t>
      </w:r>
      <w:r w:rsidR="00770808" w:rsidRPr="003C2782">
        <w:rPr>
          <w:rFonts w:cstheme="minorHAnsi"/>
        </w:rPr>
        <w:t xml:space="preserve">for </w:t>
      </w:r>
      <w:r w:rsidRPr="003C2782">
        <w:rPr>
          <w:rFonts w:cstheme="minorHAnsi"/>
        </w:rPr>
        <w:t>handling issues identified in the field is described in the Management Sheet</w:t>
      </w:r>
      <w:r w:rsidR="00402FB5" w:rsidRPr="003C2782">
        <w:rPr>
          <w:rFonts w:cstheme="minorHAnsi"/>
        </w:rPr>
        <w:t xml:space="preserve"> (Annex </w:t>
      </w:r>
      <w:r w:rsidR="006A619E" w:rsidRPr="003C2782">
        <w:rPr>
          <w:rFonts w:cstheme="minorHAnsi"/>
        </w:rPr>
        <w:t>7.5 – NCSSP Tracker</w:t>
      </w:r>
      <w:r w:rsidR="00402FB5" w:rsidRPr="003C2782">
        <w:rPr>
          <w:rFonts w:cstheme="minorHAnsi"/>
        </w:rPr>
        <w:t>)</w:t>
      </w:r>
      <w:r w:rsidRPr="003C2782">
        <w:rPr>
          <w:rFonts w:cstheme="minorHAnsi"/>
        </w:rPr>
        <w:t>.</w:t>
      </w:r>
    </w:p>
    <w:p w14:paraId="7DA07392" w14:textId="253F4C3C" w:rsidR="003F3D32" w:rsidRPr="003C2782" w:rsidRDefault="003F3D32">
      <w:pPr>
        <w:pStyle w:val="ListParagraph"/>
        <w:numPr>
          <w:ilvl w:val="0"/>
          <w:numId w:val="6"/>
        </w:numPr>
        <w:jc w:val="both"/>
        <w:rPr>
          <w:rFonts w:cstheme="minorHAnsi"/>
        </w:rPr>
      </w:pPr>
      <w:r w:rsidRPr="003C2782">
        <w:rPr>
          <w:rFonts w:cstheme="minorHAnsi"/>
        </w:rPr>
        <w:t xml:space="preserve">The process of handling complaints is described in </w:t>
      </w:r>
      <w:r w:rsidR="00A87738" w:rsidRPr="003C2782">
        <w:rPr>
          <w:rFonts w:cstheme="minorHAnsi"/>
        </w:rPr>
        <w:t xml:space="preserve">the </w:t>
      </w:r>
      <w:r w:rsidR="00402FB5" w:rsidRPr="003C2782">
        <w:rPr>
          <w:rFonts w:cstheme="minorHAnsi"/>
        </w:rPr>
        <w:t xml:space="preserve">GRM Manual. </w:t>
      </w:r>
    </w:p>
    <w:p w14:paraId="6280F08C" w14:textId="68E83912" w:rsidR="00D3284B" w:rsidRPr="003C2782" w:rsidRDefault="00E32A34" w:rsidP="3092B9FE">
      <w:pPr>
        <w:pStyle w:val="Heading2"/>
        <w:rPr>
          <w:rFonts w:asciiTheme="minorHAnsi" w:hAnsiTheme="minorHAnsi" w:cstheme="minorHAnsi"/>
          <w:sz w:val="22"/>
          <w:szCs w:val="22"/>
        </w:rPr>
      </w:pPr>
      <w:bookmarkStart w:id="73" w:name="_Toc130885961"/>
      <w:r w:rsidRPr="003C2782">
        <w:rPr>
          <w:rFonts w:asciiTheme="minorHAnsi" w:hAnsiTheme="minorHAnsi" w:cstheme="minorHAnsi"/>
          <w:sz w:val="22"/>
          <w:szCs w:val="22"/>
        </w:rPr>
        <w:t xml:space="preserve">2.2. </w:t>
      </w:r>
      <w:r w:rsidR="003D5594" w:rsidRPr="003C2782">
        <w:rPr>
          <w:rFonts w:asciiTheme="minorHAnsi" w:hAnsiTheme="minorHAnsi" w:cstheme="minorHAnsi"/>
          <w:sz w:val="22"/>
          <w:szCs w:val="22"/>
        </w:rPr>
        <w:t xml:space="preserve">Implementation and Results </w:t>
      </w:r>
      <w:r w:rsidR="00D3284B" w:rsidRPr="003C2782">
        <w:rPr>
          <w:rFonts w:asciiTheme="minorHAnsi" w:hAnsiTheme="minorHAnsi" w:cstheme="minorHAnsi"/>
          <w:sz w:val="22"/>
          <w:szCs w:val="22"/>
        </w:rPr>
        <w:t>Monitoring</w:t>
      </w:r>
      <w:r w:rsidR="0019740C" w:rsidRPr="003C2782">
        <w:rPr>
          <w:rFonts w:asciiTheme="minorHAnsi" w:hAnsiTheme="minorHAnsi" w:cstheme="minorHAnsi"/>
          <w:sz w:val="22"/>
          <w:szCs w:val="22"/>
        </w:rPr>
        <w:t xml:space="preserve"> and Reporting</w:t>
      </w:r>
      <w:bookmarkEnd w:id="73"/>
    </w:p>
    <w:p w14:paraId="55AFF4E5" w14:textId="3C252B4E" w:rsidR="007300ED" w:rsidRPr="003C2782" w:rsidRDefault="008B61D6" w:rsidP="00602F49">
      <w:pPr>
        <w:jc w:val="both"/>
        <w:rPr>
          <w:rFonts w:asciiTheme="minorHAnsi" w:hAnsiTheme="minorHAnsi" w:cstheme="minorHAnsi"/>
          <w:sz w:val="22"/>
          <w:szCs w:val="22"/>
        </w:rPr>
      </w:pPr>
      <w:bookmarkStart w:id="74" w:name="_Hlk87466275"/>
      <w:r w:rsidRPr="003C2782">
        <w:rPr>
          <w:rFonts w:asciiTheme="minorHAnsi" w:hAnsiTheme="minorHAnsi" w:cstheme="minorHAnsi"/>
          <w:sz w:val="22"/>
          <w:szCs w:val="22"/>
        </w:rPr>
        <w:t>UNDP</w:t>
      </w:r>
      <w:r w:rsidR="00937A8D" w:rsidRPr="003C2782">
        <w:rPr>
          <w:rFonts w:asciiTheme="minorHAnsi" w:hAnsiTheme="minorHAnsi" w:cstheme="minorHAnsi"/>
          <w:sz w:val="22"/>
          <w:szCs w:val="22"/>
        </w:rPr>
        <w:t xml:space="preserve"> monitor</w:t>
      </w:r>
      <w:r w:rsidR="007853C0" w:rsidRPr="003C2782">
        <w:rPr>
          <w:rFonts w:asciiTheme="minorHAnsi" w:hAnsiTheme="minorHAnsi" w:cstheme="minorHAnsi"/>
          <w:sz w:val="22"/>
          <w:szCs w:val="22"/>
        </w:rPr>
        <w:t>s</w:t>
      </w:r>
      <w:r w:rsidR="00B83009" w:rsidRPr="003C2782">
        <w:rPr>
          <w:rFonts w:asciiTheme="minorHAnsi" w:hAnsiTheme="minorHAnsi" w:cstheme="minorHAnsi"/>
          <w:sz w:val="22"/>
          <w:szCs w:val="22"/>
        </w:rPr>
        <w:t xml:space="preserve"> </w:t>
      </w:r>
      <w:r w:rsidR="00FB3997" w:rsidRPr="003C2782">
        <w:rPr>
          <w:rFonts w:asciiTheme="minorHAnsi" w:hAnsiTheme="minorHAnsi" w:cstheme="minorHAnsi"/>
          <w:sz w:val="22"/>
          <w:szCs w:val="22"/>
        </w:rPr>
        <w:t>program</w:t>
      </w:r>
      <w:r w:rsidR="00B83009" w:rsidRPr="003C2782">
        <w:rPr>
          <w:rFonts w:asciiTheme="minorHAnsi" w:hAnsiTheme="minorHAnsi" w:cstheme="minorHAnsi"/>
          <w:sz w:val="22"/>
          <w:szCs w:val="22"/>
        </w:rPr>
        <w:t xml:space="preserve"> activities </w:t>
      </w:r>
      <w:r w:rsidR="00937A8D" w:rsidRPr="003C2782">
        <w:rPr>
          <w:rFonts w:asciiTheme="minorHAnsi" w:hAnsiTheme="minorHAnsi" w:cstheme="minorHAnsi"/>
          <w:sz w:val="22"/>
          <w:szCs w:val="22"/>
        </w:rPr>
        <w:t>at two levels</w:t>
      </w:r>
      <w:r w:rsidR="007853C0" w:rsidRPr="003C2782">
        <w:rPr>
          <w:rFonts w:asciiTheme="minorHAnsi" w:hAnsiTheme="minorHAnsi" w:cstheme="minorHAnsi"/>
          <w:sz w:val="22"/>
          <w:szCs w:val="22"/>
        </w:rPr>
        <w:t>: 1)</w:t>
      </w:r>
      <w:r w:rsidR="0093702D" w:rsidRPr="003C2782">
        <w:rPr>
          <w:rFonts w:asciiTheme="minorHAnsi" w:hAnsiTheme="minorHAnsi" w:cstheme="minorHAnsi"/>
          <w:sz w:val="22"/>
          <w:szCs w:val="22"/>
        </w:rPr>
        <w:t> </w:t>
      </w:r>
      <w:r w:rsidR="007853C0" w:rsidRPr="003C2782">
        <w:rPr>
          <w:rFonts w:asciiTheme="minorHAnsi" w:hAnsiTheme="minorHAnsi" w:cstheme="minorHAnsi"/>
          <w:sz w:val="22"/>
          <w:szCs w:val="22"/>
        </w:rPr>
        <w:t xml:space="preserve">from </w:t>
      </w:r>
      <w:r w:rsidR="00937A8D" w:rsidRPr="003C2782">
        <w:rPr>
          <w:rFonts w:asciiTheme="minorHAnsi" w:hAnsiTheme="minorHAnsi" w:cstheme="minorHAnsi"/>
          <w:sz w:val="22"/>
          <w:szCs w:val="22"/>
        </w:rPr>
        <w:t xml:space="preserve">input to output (implementation monitoring) and </w:t>
      </w:r>
      <w:r w:rsidR="007853C0" w:rsidRPr="003C2782">
        <w:rPr>
          <w:rFonts w:asciiTheme="minorHAnsi" w:hAnsiTheme="minorHAnsi" w:cstheme="minorHAnsi"/>
          <w:sz w:val="22"/>
          <w:szCs w:val="22"/>
        </w:rPr>
        <w:t>2)</w:t>
      </w:r>
      <w:r w:rsidR="0093702D" w:rsidRPr="003C2782">
        <w:rPr>
          <w:rFonts w:asciiTheme="minorHAnsi" w:hAnsiTheme="minorHAnsi" w:cstheme="minorHAnsi"/>
          <w:sz w:val="22"/>
          <w:szCs w:val="22"/>
        </w:rPr>
        <w:t> </w:t>
      </w:r>
      <w:r w:rsidR="007853C0" w:rsidRPr="003C2782">
        <w:rPr>
          <w:rFonts w:asciiTheme="minorHAnsi" w:hAnsiTheme="minorHAnsi" w:cstheme="minorHAnsi"/>
          <w:sz w:val="22"/>
          <w:szCs w:val="22"/>
        </w:rPr>
        <w:t xml:space="preserve">from </w:t>
      </w:r>
      <w:r w:rsidR="00937A8D" w:rsidRPr="003C2782">
        <w:rPr>
          <w:rFonts w:asciiTheme="minorHAnsi" w:hAnsiTheme="minorHAnsi" w:cstheme="minorHAnsi"/>
          <w:sz w:val="22"/>
          <w:szCs w:val="22"/>
        </w:rPr>
        <w:t>output to outcome (results monitoring)</w:t>
      </w:r>
      <w:r w:rsidR="00602F49" w:rsidRPr="003C2782">
        <w:rPr>
          <w:rFonts w:asciiTheme="minorHAnsi" w:hAnsiTheme="minorHAnsi" w:cstheme="minorHAnsi"/>
          <w:sz w:val="22"/>
          <w:szCs w:val="22"/>
        </w:rPr>
        <w:t xml:space="preserve">. These monitoring results feed into evaluating </w:t>
      </w:r>
      <w:r w:rsidR="00FB3997" w:rsidRPr="003C2782">
        <w:rPr>
          <w:rFonts w:asciiTheme="minorHAnsi" w:hAnsiTheme="minorHAnsi" w:cstheme="minorHAnsi"/>
          <w:sz w:val="22"/>
          <w:szCs w:val="22"/>
        </w:rPr>
        <w:t>program</w:t>
      </w:r>
      <w:r w:rsidR="00602F49" w:rsidRPr="003C2782">
        <w:rPr>
          <w:rFonts w:asciiTheme="minorHAnsi" w:hAnsiTheme="minorHAnsi" w:cstheme="minorHAnsi"/>
          <w:sz w:val="22"/>
          <w:szCs w:val="22"/>
        </w:rPr>
        <w:t xml:space="preserve"> impact at a higher, strategic level. </w:t>
      </w:r>
    </w:p>
    <w:bookmarkEnd w:id="74"/>
    <w:p w14:paraId="0444FB32" w14:textId="0514D7E2" w:rsidR="00602F49" w:rsidRPr="003C2782" w:rsidRDefault="003472A5" w:rsidP="00602F49">
      <w:pPr>
        <w:jc w:val="both"/>
        <w:rPr>
          <w:rFonts w:asciiTheme="minorHAnsi" w:hAnsiTheme="minorHAnsi" w:cstheme="minorHAnsi"/>
          <w:sz w:val="22"/>
          <w:szCs w:val="22"/>
        </w:rPr>
      </w:pPr>
      <w:r w:rsidRPr="003C2782">
        <w:rPr>
          <w:rFonts w:asciiTheme="minorHAnsi" w:hAnsiTheme="minorHAnsi" w:cstheme="minorHAnsi"/>
          <w:sz w:val="22"/>
          <w:szCs w:val="22"/>
        </w:rPr>
        <w:t xml:space="preserve">The </w:t>
      </w:r>
      <w:r w:rsidR="009B514B" w:rsidRPr="003C2782">
        <w:rPr>
          <w:rFonts w:asciiTheme="minorHAnsi" w:hAnsiTheme="minorHAnsi" w:cstheme="minorHAnsi"/>
          <w:sz w:val="22"/>
          <w:szCs w:val="22"/>
        </w:rPr>
        <w:t>NCCSP</w:t>
      </w:r>
      <w:r w:rsidRPr="003C2782">
        <w:rPr>
          <w:rFonts w:asciiTheme="minorHAnsi" w:hAnsiTheme="minorHAnsi" w:cstheme="minorHAnsi"/>
          <w:sz w:val="22"/>
          <w:szCs w:val="22"/>
        </w:rPr>
        <w:t xml:space="preserve"> </w:t>
      </w:r>
      <w:r w:rsidR="00FB3997" w:rsidRPr="003C2782">
        <w:rPr>
          <w:rFonts w:asciiTheme="minorHAnsi" w:hAnsiTheme="minorHAnsi" w:cstheme="minorHAnsi"/>
          <w:sz w:val="22"/>
          <w:szCs w:val="22"/>
        </w:rPr>
        <w:t>program</w:t>
      </w:r>
      <w:r w:rsidRPr="003C2782">
        <w:rPr>
          <w:rFonts w:asciiTheme="minorHAnsi" w:hAnsiTheme="minorHAnsi" w:cstheme="minorHAnsi"/>
          <w:sz w:val="22"/>
          <w:szCs w:val="22"/>
        </w:rPr>
        <w:t xml:space="preserve"> indicators are aligned with the </w:t>
      </w:r>
      <w:r w:rsidR="003C0A1D" w:rsidRPr="003C2782">
        <w:rPr>
          <w:rFonts w:asciiTheme="minorHAnsi" w:hAnsiTheme="minorHAnsi" w:cstheme="minorHAnsi"/>
          <w:sz w:val="22"/>
          <w:szCs w:val="22"/>
        </w:rPr>
        <w:t>SDG and UNDAF key result areas</w:t>
      </w:r>
      <w:r w:rsidR="002D56D6" w:rsidRPr="003C2782">
        <w:rPr>
          <w:rFonts w:asciiTheme="minorHAnsi" w:hAnsiTheme="minorHAnsi" w:cstheme="minorHAnsi"/>
          <w:sz w:val="22"/>
          <w:szCs w:val="22"/>
        </w:rPr>
        <w:t>.</w:t>
      </w:r>
      <w:r w:rsidRPr="003C2782">
        <w:rPr>
          <w:rFonts w:asciiTheme="minorHAnsi" w:hAnsiTheme="minorHAnsi" w:cstheme="minorHAnsi"/>
          <w:sz w:val="22"/>
          <w:szCs w:val="22"/>
        </w:rPr>
        <w:t xml:space="preserve"> </w:t>
      </w:r>
      <w:r w:rsidR="00DC24E4" w:rsidRPr="003C2782">
        <w:rPr>
          <w:rFonts w:asciiTheme="minorHAnsi" w:hAnsiTheme="minorHAnsi" w:cstheme="minorHAnsi"/>
          <w:sz w:val="22"/>
          <w:szCs w:val="22"/>
        </w:rPr>
        <w:t>Table 2</w:t>
      </w:r>
      <w:r w:rsidR="00602F49" w:rsidRPr="003C2782">
        <w:rPr>
          <w:rFonts w:asciiTheme="minorHAnsi" w:hAnsiTheme="minorHAnsi" w:cstheme="minorHAnsi"/>
          <w:sz w:val="22"/>
          <w:szCs w:val="22"/>
        </w:rPr>
        <w:t xml:space="preserve"> outlines key </w:t>
      </w:r>
      <w:r w:rsidR="00FB3997" w:rsidRPr="003C2782">
        <w:rPr>
          <w:rFonts w:asciiTheme="minorHAnsi" w:hAnsiTheme="minorHAnsi" w:cstheme="minorHAnsi"/>
          <w:sz w:val="22"/>
          <w:szCs w:val="22"/>
        </w:rPr>
        <w:t>program</w:t>
      </w:r>
      <w:r w:rsidR="00602F49" w:rsidRPr="003C2782">
        <w:rPr>
          <w:rFonts w:asciiTheme="minorHAnsi" w:hAnsiTheme="minorHAnsi" w:cstheme="minorHAnsi"/>
          <w:sz w:val="22"/>
          <w:szCs w:val="22"/>
        </w:rPr>
        <w:t xml:space="preserve"> indicators</w:t>
      </w:r>
      <w:r w:rsidR="00DC24E4" w:rsidRPr="003C2782">
        <w:rPr>
          <w:rFonts w:asciiTheme="minorHAnsi" w:hAnsiTheme="minorHAnsi" w:cstheme="minorHAnsi"/>
          <w:sz w:val="22"/>
          <w:szCs w:val="22"/>
        </w:rPr>
        <w:t>;</w:t>
      </w:r>
      <w:r w:rsidR="00602F49" w:rsidRPr="003C2782">
        <w:rPr>
          <w:rFonts w:asciiTheme="minorHAnsi" w:hAnsiTheme="minorHAnsi" w:cstheme="minorHAnsi"/>
          <w:sz w:val="22"/>
          <w:szCs w:val="22"/>
        </w:rPr>
        <w:t xml:space="preserve"> those</w:t>
      </w:r>
      <w:r w:rsidR="00DC24E4" w:rsidRPr="003C2782">
        <w:rPr>
          <w:rFonts w:asciiTheme="minorHAnsi" w:hAnsiTheme="minorHAnsi" w:cstheme="minorHAnsi"/>
          <w:sz w:val="22"/>
          <w:szCs w:val="22"/>
        </w:rPr>
        <w:t xml:space="preserve"> on</w:t>
      </w:r>
      <w:r w:rsidR="00602F49" w:rsidRPr="003C2782">
        <w:rPr>
          <w:rFonts w:asciiTheme="minorHAnsi" w:hAnsiTheme="minorHAnsi" w:cstheme="minorHAnsi"/>
          <w:sz w:val="22"/>
          <w:szCs w:val="22"/>
        </w:rPr>
        <w:t xml:space="preserve"> which reporting is required </w:t>
      </w:r>
      <w:r w:rsidR="009B514B" w:rsidRPr="003C2782">
        <w:rPr>
          <w:rFonts w:asciiTheme="minorHAnsi" w:hAnsiTheme="minorHAnsi" w:cstheme="minorHAnsi"/>
          <w:sz w:val="22"/>
          <w:szCs w:val="22"/>
        </w:rPr>
        <w:t>to</w:t>
      </w:r>
      <w:r w:rsidR="00602F49" w:rsidRPr="003C2782">
        <w:rPr>
          <w:rFonts w:asciiTheme="minorHAnsi" w:hAnsiTheme="minorHAnsi" w:cstheme="minorHAnsi"/>
          <w:sz w:val="22"/>
          <w:szCs w:val="22"/>
        </w:rPr>
        <w:t xml:space="preserve"> the donor and those </w:t>
      </w:r>
      <w:r w:rsidR="00DC24E4" w:rsidRPr="003C2782">
        <w:rPr>
          <w:rFonts w:asciiTheme="minorHAnsi" w:hAnsiTheme="minorHAnsi" w:cstheme="minorHAnsi"/>
          <w:sz w:val="22"/>
          <w:szCs w:val="22"/>
        </w:rPr>
        <w:t xml:space="preserve">on </w:t>
      </w:r>
      <w:r w:rsidR="00602F49" w:rsidRPr="003C2782">
        <w:rPr>
          <w:rFonts w:asciiTheme="minorHAnsi" w:hAnsiTheme="minorHAnsi" w:cstheme="minorHAnsi"/>
          <w:sz w:val="22"/>
          <w:szCs w:val="22"/>
        </w:rPr>
        <w:t xml:space="preserve">which reporting can </w:t>
      </w:r>
      <w:r w:rsidR="00440AFD" w:rsidRPr="003C2782">
        <w:rPr>
          <w:rFonts w:asciiTheme="minorHAnsi" w:hAnsiTheme="minorHAnsi" w:cstheme="minorHAnsi"/>
          <w:sz w:val="22"/>
          <w:szCs w:val="22"/>
        </w:rPr>
        <w:t xml:space="preserve">help understanding the </w:t>
      </w:r>
      <w:r w:rsidR="00DC24E4" w:rsidRPr="003C2782">
        <w:rPr>
          <w:rFonts w:asciiTheme="minorHAnsi" w:hAnsiTheme="minorHAnsi" w:cstheme="minorHAnsi"/>
          <w:sz w:val="22"/>
          <w:szCs w:val="22"/>
        </w:rPr>
        <w:t>situation of</w:t>
      </w:r>
      <w:r w:rsidR="00440AFD" w:rsidRPr="003C2782">
        <w:rPr>
          <w:rFonts w:asciiTheme="minorHAnsi" w:hAnsiTheme="minorHAnsi" w:cstheme="minorHAnsi"/>
          <w:sz w:val="22"/>
          <w:szCs w:val="22"/>
        </w:rPr>
        <w:t xml:space="preserve"> </w:t>
      </w:r>
      <w:r w:rsidR="00FB3997" w:rsidRPr="003C2782">
        <w:rPr>
          <w:rFonts w:asciiTheme="minorHAnsi" w:hAnsiTheme="minorHAnsi" w:cstheme="minorHAnsi"/>
          <w:sz w:val="22"/>
          <w:szCs w:val="22"/>
        </w:rPr>
        <w:t>program</w:t>
      </w:r>
      <w:r w:rsidR="00440AFD" w:rsidRPr="003C2782">
        <w:rPr>
          <w:rFonts w:asciiTheme="minorHAnsi" w:hAnsiTheme="minorHAnsi" w:cstheme="minorHAnsi"/>
          <w:sz w:val="22"/>
          <w:szCs w:val="22"/>
        </w:rPr>
        <w:t xml:space="preserve"> beneficiaries</w:t>
      </w:r>
      <w:r w:rsidR="00DC24E4" w:rsidRPr="003C2782">
        <w:rPr>
          <w:rFonts w:asciiTheme="minorHAnsi" w:hAnsiTheme="minorHAnsi" w:cstheme="minorHAnsi"/>
          <w:sz w:val="22"/>
          <w:szCs w:val="22"/>
        </w:rPr>
        <w:t>,</w:t>
      </w:r>
      <w:r w:rsidR="00440AFD" w:rsidRPr="003C2782">
        <w:rPr>
          <w:rFonts w:asciiTheme="minorHAnsi" w:hAnsiTheme="minorHAnsi" w:cstheme="minorHAnsi"/>
          <w:sz w:val="22"/>
          <w:szCs w:val="22"/>
        </w:rPr>
        <w:t xml:space="preserve"> to inform the decision-making of the </w:t>
      </w:r>
      <w:r w:rsidR="00FB3997" w:rsidRPr="003C2782">
        <w:rPr>
          <w:rFonts w:asciiTheme="minorHAnsi" w:hAnsiTheme="minorHAnsi" w:cstheme="minorHAnsi"/>
          <w:sz w:val="22"/>
          <w:szCs w:val="22"/>
        </w:rPr>
        <w:t>program</w:t>
      </w:r>
      <w:r w:rsidR="00440AFD" w:rsidRPr="003C2782">
        <w:rPr>
          <w:rFonts w:asciiTheme="minorHAnsi" w:hAnsiTheme="minorHAnsi" w:cstheme="minorHAnsi"/>
          <w:sz w:val="22"/>
          <w:szCs w:val="22"/>
        </w:rPr>
        <w:t xml:space="preserve"> </w:t>
      </w:r>
      <w:r w:rsidR="009B514B" w:rsidRPr="003C2782">
        <w:rPr>
          <w:rFonts w:asciiTheme="minorHAnsi" w:hAnsiTheme="minorHAnsi" w:cstheme="minorHAnsi"/>
          <w:sz w:val="22"/>
          <w:szCs w:val="22"/>
        </w:rPr>
        <w:t>and UNDP management</w:t>
      </w:r>
      <w:r w:rsidR="00440AFD" w:rsidRPr="003C2782">
        <w:rPr>
          <w:rFonts w:asciiTheme="minorHAnsi" w:hAnsiTheme="minorHAnsi" w:cstheme="minorHAnsi"/>
          <w:sz w:val="22"/>
          <w:szCs w:val="22"/>
        </w:rPr>
        <w:t xml:space="preserve">. </w:t>
      </w:r>
    </w:p>
    <w:p w14:paraId="59E0AE15" w14:textId="2C78DEB8" w:rsidR="00DC24E4" w:rsidRPr="003C2782" w:rsidRDefault="00A96562" w:rsidP="0025079E">
      <w:pPr>
        <w:pStyle w:val="Caption"/>
        <w:keepNext/>
        <w:rPr>
          <w:rFonts w:cstheme="minorHAnsi"/>
          <w:sz w:val="22"/>
          <w:szCs w:val="22"/>
        </w:rPr>
      </w:pPr>
      <w:r w:rsidRPr="003C2782">
        <w:rPr>
          <w:rFonts w:cstheme="minorHAnsi"/>
          <w:sz w:val="22"/>
          <w:szCs w:val="22"/>
        </w:rPr>
        <w:t xml:space="preserve">Table </w:t>
      </w:r>
      <w:r w:rsidRPr="003C2782">
        <w:rPr>
          <w:rFonts w:cstheme="minorHAnsi"/>
          <w:sz w:val="22"/>
          <w:szCs w:val="22"/>
        </w:rPr>
        <w:fldChar w:fldCharType="begin"/>
      </w:r>
      <w:r w:rsidRPr="003C2782">
        <w:rPr>
          <w:rFonts w:cstheme="minorHAnsi"/>
          <w:sz w:val="22"/>
          <w:szCs w:val="22"/>
        </w:rPr>
        <w:instrText>SEQ Table \* ARABIC</w:instrText>
      </w:r>
      <w:r w:rsidRPr="003C2782">
        <w:rPr>
          <w:rFonts w:cstheme="minorHAnsi"/>
          <w:sz w:val="22"/>
          <w:szCs w:val="22"/>
        </w:rPr>
        <w:fldChar w:fldCharType="separate"/>
      </w:r>
      <w:r w:rsidR="003119DC" w:rsidRPr="003C2782">
        <w:rPr>
          <w:rFonts w:cstheme="minorHAnsi"/>
          <w:noProof/>
          <w:sz w:val="22"/>
          <w:szCs w:val="22"/>
        </w:rPr>
        <w:t>2</w:t>
      </w:r>
      <w:r w:rsidRPr="003C2782">
        <w:rPr>
          <w:rFonts w:cstheme="minorHAnsi"/>
          <w:sz w:val="22"/>
          <w:szCs w:val="22"/>
        </w:rPr>
        <w:fldChar w:fldCharType="end"/>
      </w:r>
      <w:r w:rsidRPr="003C2782">
        <w:rPr>
          <w:rFonts w:cstheme="minorHAnsi"/>
          <w:sz w:val="22"/>
          <w:szCs w:val="22"/>
        </w:rPr>
        <w:t xml:space="preserve">. </w:t>
      </w:r>
      <w:r w:rsidR="00FB3997" w:rsidRPr="003C2782">
        <w:rPr>
          <w:rFonts w:cstheme="minorHAnsi"/>
          <w:sz w:val="22"/>
          <w:szCs w:val="22"/>
        </w:rPr>
        <w:t>Program</w:t>
      </w:r>
      <w:r w:rsidRPr="003C2782">
        <w:rPr>
          <w:rFonts w:cstheme="minorHAnsi"/>
          <w:sz w:val="22"/>
          <w:szCs w:val="22"/>
        </w:rPr>
        <w:t xml:space="preserve"> level indicators. </w:t>
      </w:r>
    </w:p>
    <w:tbl>
      <w:tblPr>
        <w:tblW w:w="5000" w:type="pct"/>
        <w:tblLayout w:type="fixed"/>
        <w:tblLook w:val="04A0" w:firstRow="1" w:lastRow="0" w:firstColumn="1" w:lastColumn="0" w:noHBand="0" w:noVBand="1"/>
      </w:tblPr>
      <w:tblGrid>
        <w:gridCol w:w="2721"/>
        <w:gridCol w:w="3125"/>
        <w:gridCol w:w="1709"/>
        <w:gridCol w:w="1795"/>
      </w:tblGrid>
      <w:tr w:rsidR="000C46CB" w:rsidRPr="003C2782" w14:paraId="2CCDABA5" w14:textId="77777777" w:rsidTr="00042452">
        <w:trPr>
          <w:trHeight w:val="197"/>
        </w:trPr>
        <w:tc>
          <w:tcPr>
            <w:tcW w:w="5000" w:type="pct"/>
            <w:gridSpan w:val="4"/>
            <w:tcBorders>
              <w:top w:val="single" w:sz="4" w:space="0" w:color="auto"/>
              <w:left w:val="single" w:sz="4" w:space="0" w:color="auto"/>
              <w:bottom w:val="single" w:sz="4" w:space="0" w:color="auto"/>
              <w:right w:val="single" w:sz="4" w:space="0" w:color="auto"/>
            </w:tcBorders>
          </w:tcPr>
          <w:p w14:paraId="0681635D" w14:textId="7EA947E0" w:rsidR="000C46CB" w:rsidRPr="003C2782" w:rsidRDefault="000C46CB" w:rsidP="00750A83">
            <w:pPr>
              <w:spacing w:before="120"/>
              <w:rPr>
                <w:rFonts w:asciiTheme="minorHAnsi" w:hAnsiTheme="minorHAnsi" w:cstheme="minorHAnsi"/>
                <w:b/>
                <w:bCs/>
                <w:sz w:val="22"/>
                <w:szCs w:val="22"/>
              </w:rPr>
            </w:pPr>
            <w:r w:rsidRPr="003C2782">
              <w:rPr>
                <w:rFonts w:asciiTheme="minorHAnsi" w:hAnsiTheme="minorHAnsi" w:cstheme="minorHAnsi"/>
                <w:b/>
                <w:bCs/>
                <w:sz w:val="22"/>
                <w:szCs w:val="22"/>
              </w:rPr>
              <w:t>Implementation and Results Indicators</w:t>
            </w:r>
          </w:p>
        </w:tc>
      </w:tr>
      <w:tr w:rsidR="000C46CB" w:rsidRPr="003C2782" w14:paraId="3BF44087" w14:textId="77777777" w:rsidTr="00042452">
        <w:trPr>
          <w:trHeight w:val="464"/>
        </w:trPr>
        <w:tc>
          <w:tcPr>
            <w:tcW w:w="14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330D9C" w14:textId="77777777" w:rsidR="000C46CB" w:rsidRPr="003C2782" w:rsidRDefault="000C46CB" w:rsidP="00750A83">
            <w:pPr>
              <w:jc w:val="center"/>
              <w:rPr>
                <w:rFonts w:asciiTheme="minorHAnsi" w:hAnsiTheme="minorHAnsi" w:cstheme="minorHAnsi"/>
                <w:b/>
                <w:bCs/>
                <w:sz w:val="22"/>
                <w:szCs w:val="22"/>
              </w:rPr>
            </w:pPr>
            <w:r w:rsidRPr="003C2782">
              <w:rPr>
                <w:rFonts w:asciiTheme="minorHAnsi" w:hAnsiTheme="minorHAnsi" w:cstheme="minorHAnsi"/>
                <w:b/>
                <w:bCs/>
                <w:sz w:val="22"/>
                <w:szCs w:val="22"/>
              </w:rPr>
              <w:t>Output and Activity Results</w:t>
            </w:r>
          </w:p>
        </w:tc>
        <w:tc>
          <w:tcPr>
            <w:tcW w:w="16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9E1AA0" w14:textId="77777777" w:rsidR="000C46CB" w:rsidRPr="003C2782" w:rsidRDefault="000C46CB" w:rsidP="00750A83">
            <w:pPr>
              <w:jc w:val="center"/>
              <w:rPr>
                <w:rFonts w:asciiTheme="minorHAnsi" w:hAnsiTheme="minorHAnsi" w:cstheme="minorHAnsi"/>
                <w:b/>
                <w:bCs/>
                <w:sz w:val="22"/>
                <w:szCs w:val="22"/>
              </w:rPr>
            </w:pPr>
            <w:r w:rsidRPr="003C2782">
              <w:rPr>
                <w:rFonts w:asciiTheme="minorHAnsi" w:hAnsiTheme="minorHAnsi" w:cstheme="minorHAnsi"/>
                <w:b/>
                <w:bCs/>
                <w:sz w:val="22"/>
                <w:szCs w:val="22"/>
              </w:rPr>
              <w:t>Output Indicators</w:t>
            </w:r>
          </w:p>
        </w:tc>
        <w:tc>
          <w:tcPr>
            <w:tcW w:w="914" w:type="pct"/>
            <w:tcBorders>
              <w:top w:val="single" w:sz="4" w:space="0" w:color="auto"/>
              <w:left w:val="single" w:sz="4" w:space="0" w:color="auto"/>
              <w:bottom w:val="single" w:sz="4" w:space="0" w:color="auto"/>
              <w:right w:val="single" w:sz="4" w:space="0" w:color="auto"/>
            </w:tcBorders>
          </w:tcPr>
          <w:p w14:paraId="011EE4DF" w14:textId="4F374723" w:rsidR="000C46CB" w:rsidRPr="003C2782" w:rsidRDefault="00042452" w:rsidP="00042452">
            <w:pPr>
              <w:spacing w:before="80"/>
              <w:jc w:val="center"/>
              <w:rPr>
                <w:rFonts w:asciiTheme="minorHAnsi" w:hAnsiTheme="minorHAnsi" w:cstheme="minorHAnsi"/>
                <w:b/>
                <w:bCs/>
                <w:sz w:val="22"/>
                <w:szCs w:val="22"/>
              </w:rPr>
            </w:pPr>
            <w:r w:rsidRPr="003C2782">
              <w:rPr>
                <w:rFonts w:asciiTheme="minorHAnsi" w:hAnsiTheme="minorHAnsi" w:cstheme="minorHAnsi"/>
                <w:b/>
                <w:bCs/>
                <w:sz w:val="22"/>
                <w:szCs w:val="22"/>
              </w:rPr>
              <w:t>Targets</w:t>
            </w:r>
          </w:p>
        </w:tc>
        <w:tc>
          <w:tcPr>
            <w:tcW w:w="9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7036D5" w14:textId="4AECFFD1" w:rsidR="000C46CB" w:rsidRPr="003C2782" w:rsidRDefault="000C46CB" w:rsidP="0025079E">
            <w:pPr>
              <w:jc w:val="center"/>
              <w:rPr>
                <w:rFonts w:asciiTheme="minorHAnsi" w:hAnsiTheme="minorHAnsi" w:cstheme="minorHAnsi"/>
                <w:b/>
                <w:bCs/>
                <w:sz w:val="22"/>
                <w:szCs w:val="22"/>
              </w:rPr>
            </w:pPr>
            <w:r w:rsidRPr="003C2782">
              <w:rPr>
                <w:rFonts w:asciiTheme="minorHAnsi" w:hAnsiTheme="minorHAnsi" w:cstheme="minorHAnsi"/>
                <w:b/>
                <w:bCs/>
                <w:sz w:val="22"/>
                <w:szCs w:val="22"/>
              </w:rPr>
              <w:t xml:space="preserve">Indicator type </w:t>
            </w:r>
          </w:p>
        </w:tc>
      </w:tr>
      <w:tr w:rsidR="00404121" w:rsidRPr="003C2782" w14:paraId="06D351B1" w14:textId="77777777" w:rsidTr="00404121">
        <w:trPr>
          <w:trHeight w:val="818"/>
        </w:trPr>
        <w:tc>
          <w:tcPr>
            <w:tcW w:w="1455" w:type="pct"/>
            <w:vMerge w:val="restart"/>
            <w:tcBorders>
              <w:top w:val="single" w:sz="4" w:space="0" w:color="auto"/>
              <w:left w:val="single" w:sz="4" w:space="0" w:color="auto"/>
              <w:right w:val="single" w:sz="4" w:space="0" w:color="auto"/>
            </w:tcBorders>
            <w:shd w:val="clear" w:color="000000" w:fill="FFFFFF"/>
            <w:vAlign w:val="center"/>
          </w:tcPr>
          <w:p w14:paraId="534FEBB8" w14:textId="503A7604" w:rsidR="00404121" w:rsidRPr="003C2782" w:rsidRDefault="00404121" w:rsidP="00404121">
            <w:pPr>
              <w:rPr>
                <w:rFonts w:asciiTheme="minorHAnsi" w:hAnsiTheme="minorHAnsi" w:cstheme="minorHAnsi"/>
                <w:color w:val="000000"/>
                <w:sz w:val="22"/>
                <w:szCs w:val="22"/>
              </w:rPr>
            </w:pPr>
            <w:r w:rsidRPr="003C2782">
              <w:rPr>
                <w:rFonts w:asciiTheme="minorHAnsi" w:hAnsiTheme="minorHAnsi" w:cstheme="minorHAnsi"/>
                <w:color w:val="000000"/>
                <w:sz w:val="22"/>
                <w:szCs w:val="22"/>
              </w:rPr>
              <w:t xml:space="preserve">Objective: Enhancing capacities, sustaining operations, and </w:t>
            </w:r>
            <w:r w:rsidRPr="003C2782">
              <w:rPr>
                <w:rFonts w:asciiTheme="minorHAnsi" w:hAnsiTheme="minorHAnsi" w:cstheme="minorHAnsi"/>
                <w:color w:val="000000"/>
                <w:sz w:val="22"/>
                <w:szCs w:val="22"/>
              </w:rPr>
              <w:lastRenderedPageBreak/>
              <w:t>strengthening cooperation of select NGOs and CSOs</w:t>
            </w:r>
          </w:p>
        </w:tc>
        <w:tc>
          <w:tcPr>
            <w:tcW w:w="1671" w:type="pct"/>
            <w:tcBorders>
              <w:top w:val="single" w:sz="4" w:space="0" w:color="auto"/>
              <w:left w:val="single" w:sz="4" w:space="0" w:color="auto"/>
              <w:bottom w:val="single" w:sz="4" w:space="0" w:color="auto"/>
              <w:right w:val="single" w:sz="4" w:space="0" w:color="auto"/>
            </w:tcBorders>
            <w:shd w:val="clear" w:color="000000" w:fill="FFFFFF"/>
            <w:vAlign w:val="center"/>
          </w:tcPr>
          <w:p w14:paraId="3C12D2F4" w14:textId="3C0901C3" w:rsidR="00404121" w:rsidRPr="003C2782" w:rsidRDefault="00404121" w:rsidP="00404121">
            <w:pPr>
              <w:rPr>
                <w:rFonts w:asciiTheme="minorHAnsi" w:eastAsia="Calibri" w:hAnsiTheme="minorHAnsi" w:cstheme="minorHAnsi"/>
                <w:noProof/>
                <w:sz w:val="22"/>
                <w:szCs w:val="22"/>
              </w:rPr>
            </w:pPr>
            <w:r w:rsidRPr="003C2782">
              <w:rPr>
                <w:rFonts w:asciiTheme="minorHAnsi" w:eastAsia="Calibri" w:hAnsiTheme="minorHAnsi" w:cstheme="minorHAnsi"/>
                <w:noProof/>
                <w:sz w:val="22"/>
                <w:szCs w:val="22"/>
              </w:rPr>
              <w:lastRenderedPageBreak/>
              <w:t xml:space="preserve">NGO/CSO personnel capacity enhanced in core management and service delivery focused areas (percent) (Percentage) </w:t>
            </w:r>
          </w:p>
        </w:tc>
        <w:tc>
          <w:tcPr>
            <w:tcW w:w="914" w:type="pct"/>
            <w:tcBorders>
              <w:top w:val="single" w:sz="4" w:space="0" w:color="auto"/>
              <w:left w:val="single" w:sz="4" w:space="0" w:color="auto"/>
              <w:bottom w:val="single" w:sz="4" w:space="0" w:color="auto"/>
              <w:right w:val="single" w:sz="4" w:space="0" w:color="auto"/>
            </w:tcBorders>
            <w:shd w:val="clear" w:color="000000" w:fill="FFFFFF"/>
            <w:vAlign w:val="center"/>
          </w:tcPr>
          <w:p w14:paraId="39339DB4" w14:textId="257539F0" w:rsidR="00404121" w:rsidRPr="003C2782" w:rsidRDefault="00404121" w:rsidP="00404121">
            <w:pPr>
              <w:rPr>
                <w:rFonts w:asciiTheme="minorHAnsi" w:hAnsiTheme="minorHAnsi" w:cstheme="minorHAnsi"/>
                <w:noProof/>
                <w:sz w:val="22"/>
                <w:szCs w:val="22"/>
              </w:rPr>
            </w:pPr>
            <w:r w:rsidRPr="003C2782">
              <w:rPr>
                <w:rFonts w:asciiTheme="minorHAnsi" w:hAnsiTheme="minorHAnsi" w:cstheme="minorHAnsi"/>
                <w:noProof/>
                <w:sz w:val="22"/>
                <w:szCs w:val="22"/>
              </w:rPr>
              <w:t>50.00</w:t>
            </w:r>
          </w:p>
        </w:tc>
        <w:tc>
          <w:tcPr>
            <w:tcW w:w="960"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C35CBAD" w14:textId="56FD62D7" w:rsidR="00404121" w:rsidRPr="003C2782" w:rsidRDefault="00404121" w:rsidP="00404121">
            <w:pPr>
              <w:rPr>
                <w:rFonts w:asciiTheme="minorHAnsi" w:hAnsiTheme="minorHAnsi" w:cstheme="minorHAnsi"/>
                <w:color w:val="000000"/>
                <w:sz w:val="22"/>
                <w:szCs w:val="22"/>
              </w:rPr>
            </w:pPr>
            <w:r w:rsidRPr="003C2782">
              <w:rPr>
                <w:rFonts w:asciiTheme="minorHAnsi" w:hAnsiTheme="minorHAnsi" w:cstheme="minorHAnsi"/>
                <w:color w:val="000000"/>
                <w:sz w:val="22"/>
                <w:szCs w:val="22"/>
              </w:rPr>
              <w:t>PDO indicators</w:t>
            </w:r>
          </w:p>
        </w:tc>
      </w:tr>
      <w:tr w:rsidR="00404121" w:rsidRPr="003C2782" w14:paraId="171CAF8C" w14:textId="77777777" w:rsidTr="00404121">
        <w:trPr>
          <w:trHeight w:val="818"/>
        </w:trPr>
        <w:tc>
          <w:tcPr>
            <w:tcW w:w="1455" w:type="pct"/>
            <w:vMerge/>
            <w:tcBorders>
              <w:left w:val="single" w:sz="4" w:space="0" w:color="auto"/>
              <w:right w:val="single" w:sz="4" w:space="0" w:color="auto"/>
            </w:tcBorders>
            <w:shd w:val="clear" w:color="000000" w:fill="FFFFFF"/>
            <w:vAlign w:val="center"/>
          </w:tcPr>
          <w:p w14:paraId="251D2AA0" w14:textId="77777777" w:rsidR="00404121" w:rsidRPr="003C2782" w:rsidRDefault="00404121" w:rsidP="00404121">
            <w:pPr>
              <w:rPr>
                <w:rFonts w:asciiTheme="minorHAnsi" w:hAnsiTheme="minorHAnsi" w:cstheme="minorHAnsi"/>
                <w:color w:val="000000"/>
                <w:sz w:val="22"/>
                <w:szCs w:val="22"/>
              </w:rPr>
            </w:pPr>
          </w:p>
        </w:tc>
        <w:tc>
          <w:tcPr>
            <w:tcW w:w="1671" w:type="pct"/>
            <w:tcBorders>
              <w:top w:val="single" w:sz="4" w:space="0" w:color="auto"/>
              <w:left w:val="single" w:sz="4" w:space="0" w:color="auto"/>
              <w:bottom w:val="single" w:sz="4" w:space="0" w:color="auto"/>
              <w:right w:val="single" w:sz="4" w:space="0" w:color="auto"/>
            </w:tcBorders>
            <w:shd w:val="clear" w:color="000000" w:fill="FFFFFF"/>
            <w:vAlign w:val="center"/>
          </w:tcPr>
          <w:p w14:paraId="6AF9154A" w14:textId="40957B71" w:rsidR="00404121" w:rsidRPr="003C2782" w:rsidRDefault="00404121" w:rsidP="00404121">
            <w:pPr>
              <w:rPr>
                <w:rFonts w:asciiTheme="minorHAnsi" w:eastAsia="Calibri" w:hAnsiTheme="minorHAnsi" w:cstheme="minorHAnsi"/>
                <w:noProof/>
                <w:sz w:val="22"/>
                <w:szCs w:val="22"/>
              </w:rPr>
            </w:pPr>
            <w:r w:rsidRPr="003C2782">
              <w:rPr>
                <w:rFonts w:asciiTheme="minorHAnsi" w:eastAsia="Calibri" w:hAnsiTheme="minorHAnsi" w:cstheme="minorHAnsi"/>
                <w:noProof/>
                <w:sz w:val="22"/>
                <w:szCs w:val="22"/>
              </w:rPr>
              <w:t xml:space="preserve">Share of NGOs/CSOs trained in GBV prevention and response and demonstrating proper protocols in-place to support survivors of GBV (percent) (Percentage) </w:t>
            </w:r>
          </w:p>
        </w:tc>
        <w:tc>
          <w:tcPr>
            <w:tcW w:w="914" w:type="pct"/>
            <w:tcBorders>
              <w:top w:val="single" w:sz="4" w:space="0" w:color="auto"/>
              <w:left w:val="single" w:sz="4" w:space="0" w:color="auto"/>
              <w:bottom w:val="single" w:sz="4" w:space="0" w:color="auto"/>
              <w:right w:val="single" w:sz="4" w:space="0" w:color="auto"/>
            </w:tcBorders>
            <w:shd w:val="clear" w:color="000000" w:fill="FFFFFF"/>
            <w:vAlign w:val="center"/>
          </w:tcPr>
          <w:p w14:paraId="70B29790" w14:textId="1D3C84FB" w:rsidR="00404121" w:rsidRPr="003C2782" w:rsidRDefault="00404121" w:rsidP="00404121">
            <w:pPr>
              <w:rPr>
                <w:rFonts w:asciiTheme="minorHAnsi" w:hAnsiTheme="minorHAnsi" w:cstheme="minorHAnsi"/>
                <w:noProof/>
                <w:sz w:val="22"/>
                <w:szCs w:val="22"/>
              </w:rPr>
            </w:pPr>
            <w:r w:rsidRPr="003C2782">
              <w:rPr>
                <w:rFonts w:asciiTheme="minorHAnsi" w:hAnsiTheme="minorHAnsi" w:cstheme="minorHAnsi"/>
                <w:noProof/>
                <w:sz w:val="22"/>
                <w:szCs w:val="22"/>
              </w:rPr>
              <w:t>100.00</w:t>
            </w:r>
          </w:p>
        </w:tc>
        <w:tc>
          <w:tcPr>
            <w:tcW w:w="960"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E6D6DDF" w14:textId="3602B995" w:rsidR="00404121" w:rsidRPr="003C2782" w:rsidRDefault="00404121" w:rsidP="00404121">
            <w:pPr>
              <w:rPr>
                <w:rFonts w:asciiTheme="minorHAnsi" w:hAnsiTheme="minorHAnsi" w:cstheme="minorHAnsi"/>
                <w:color w:val="000000"/>
                <w:sz w:val="22"/>
                <w:szCs w:val="22"/>
              </w:rPr>
            </w:pPr>
            <w:r w:rsidRPr="003C2782">
              <w:rPr>
                <w:rFonts w:asciiTheme="minorHAnsi" w:hAnsiTheme="minorHAnsi" w:cstheme="minorHAnsi"/>
                <w:color w:val="000000"/>
                <w:sz w:val="22"/>
                <w:szCs w:val="22"/>
              </w:rPr>
              <w:t>PDO indicators</w:t>
            </w:r>
          </w:p>
        </w:tc>
      </w:tr>
      <w:tr w:rsidR="00404121" w:rsidRPr="003C2782" w14:paraId="7A5E6AF4" w14:textId="77777777" w:rsidTr="00404121">
        <w:trPr>
          <w:trHeight w:val="818"/>
        </w:trPr>
        <w:tc>
          <w:tcPr>
            <w:tcW w:w="1455" w:type="pct"/>
            <w:vMerge/>
            <w:tcBorders>
              <w:left w:val="single" w:sz="4" w:space="0" w:color="auto"/>
              <w:bottom w:val="single" w:sz="4" w:space="0" w:color="auto"/>
              <w:right w:val="single" w:sz="4" w:space="0" w:color="auto"/>
            </w:tcBorders>
            <w:shd w:val="clear" w:color="000000" w:fill="FFFFFF"/>
            <w:vAlign w:val="center"/>
          </w:tcPr>
          <w:p w14:paraId="4BA97834" w14:textId="77777777" w:rsidR="00404121" w:rsidRPr="003C2782" w:rsidRDefault="00404121" w:rsidP="00404121">
            <w:pPr>
              <w:rPr>
                <w:rFonts w:asciiTheme="minorHAnsi" w:hAnsiTheme="minorHAnsi" w:cstheme="minorHAnsi"/>
                <w:color w:val="000000"/>
                <w:sz w:val="22"/>
                <w:szCs w:val="22"/>
              </w:rPr>
            </w:pPr>
          </w:p>
        </w:tc>
        <w:tc>
          <w:tcPr>
            <w:tcW w:w="1671" w:type="pct"/>
            <w:tcBorders>
              <w:top w:val="single" w:sz="4" w:space="0" w:color="auto"/>
              <w:left w:val="single" w:sz="4" w:space="0" w:color="auto"/>
              <w:bottom w:val="single" w:sz="4" w:space="0" w:color="auto"/>
              <w:right w:val="single" w:sz="4" w:space="0" w:color="auto"/>
            </w:tcBorders>
            <w:shd w:val="clear" w:color="000000" w:fill="FFFFFF"/>
            <w:vAlign w:val="center"/>
          </w:tcPr>
          <w:p w14:paraId="3F753F94" w14:textId="41AD8394" w:rsidR="00404121" w:rsidRPr="003C2782" w:rsidRDefault="00404121" w:rsidP="00404121">
            <w:pPr>
              <w:rPr>
                <w:rFonts w:asciiTheme="minorHAnsi" w:eastAsia="Calibri" w:hAnsiTheme="minorHAnsi" w:cstheme="minorHAnsi"/>
                <w:noProof/>
                <w:sz w:val="22"/>
                <w:szCs w:val="22"/>
              </w:rPr>
            </w:pPr>
            <w:r w:rsidRPr="003C2782">
              <w:rPr>
                <w:rFonts w:asciiTheme="minorHAnsi" w:eastAsia="Calibri" w:hAnsiTheme="minorHAnsi" w:cstheme="minorHAnsi"/>
                <w:noProof/>
                <w:sz w:val="22"/>
                <w:szCs w:val="22"/>
              </w:rPr>
              <w:t xml:space="preserve">NGOs/CSOs benefiting from improved coordination and access to better information and networking (percent) (Percentage) </w:t>
            </w:r>
          </w:p>
        </w:tc>
        <w:tc>
          <w:tcPr>
            <w:tcW w:w="914" w:type="pct"/>
            <w:tcBorders>
              <w:top w:val="single" w:sz="4" w:space="0" w:color="auto"/>
              <w:left w:val="single" w:sz="4" w:space="0" w:color="auto"/>
              <w:bottom w:val="single" w:sz="4" w:space="0" w:color="auto"/>
              <w:right w:val="single" w:sz="4" w:space="0" w:color="auto"/>
            </w:tcBorders>
            <w:shd w:val="clear" w:color="000000" w:fill="FFFFFF"/>
            <w:vAlign w:val="center"/>
          </w:tcPr>
          <w:p w14:paraId="1014DEB2" w14:textId="35C64E07" w:rsidR="00404121" w:rsidRPr="003C2782" w:rsidRDefault="00404121" w:rsidP="00404121">
            <w:pPr>
              <w:rPr>
                <w:rFonts w:asciiTheme="minorHAnsi" w:hAnsiTheme="minorHAnsi" w:cstheme="minorHAnsi"/>
                <w:noProof/>
                <w:sz w:val="22"/>
                <w:szCs w:val="22"/>
              </w:rPr>
            </w:pPr>
            <w:r w:rsidRPr="003C2782">
              <w:rPr>
                <w:rFonts w:asciiTheme="minorHAnsi" w:hAnsiTheme="minorHAnsi" w:cstheme="minorHAnsi"/>
                <w:noProof/>
                <w:sz w:val="22"/>
                <w:szCs w:val="22"/>
              </w:rPr>
              <w:t>70.00</w:t>
            </w:r>
          </w:p>
        </w:tc>
        <w:tc>
          <w:tcPr>
            <w:tcW w:w="960"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BB0028C" w14:textId="21965050" w:rsidR="00404121" w:rsidRPr="003C2782" w:rsidRDefault="00404121" w:rsidP="00404121">
            <w:pPr>
              <w:rPr>
                <w:rFonts w:asciiTheme="minorHAnsi" w:hAnsiTheme="minorHAnsi" w:cstheme="minorHAnsi"/>
                <w:color w:val="000000"/>
                <w:sz w:val="22"/>
                <w:szCs w:val="22"/>
              </w:rPr>
            </w:pPr>
            <w:r w:rsidRPr="003C2782">
              <w:rPr>
                <w:rFonts w:asciiTheme="minorHAnsi" w:hAnsiTheme="minorHAnsi" w:cstheme="minorHAnsi"/>
                <w:color w:val="000000"/>
                <w:sz w:val="22"/>
                <w:szCs w:val="22"/>
              </w:rPr>
              <w:t>PDO indicators</w:t>
            </w:r>
          </w:p>
        </w:tc>
      </w:tr>
      <w:tr w:rsidR="009974FE" w:rsidRPr="003C2782" w14:paraId="361BAB5B" w14:textId="77777777" w:rsidTr="00404121">
        <w:trPr>
          <w:trHeight w:val="818"/>
        </w:trPr>
        <w:tc>
          <w:tcPr>
            <w:tcW w:w="1455"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29F1CD5" w14:textId="77777777" w:rsidR="009974FE" w:rsidRPr="003C2782" w:rsidRDefault="009974FE" w:rsidP="009974FE">
            <w:pPr>
              <w:rPr>
                <w:rFonts w:asciiTheme="minorHAnsi" w:hAnsiTheme="minorHAnsi" w:cstheme="minorHAnsi"/>
                <w:color w:val="000000"/>
                <w:sz w:val="22"/>
                <w:szCs w:val="22"/>
              </w:rPr>
            </w:pPr>
            <w:r w:rsidRPr="003C2782">
              <w:rPr>
                <w:rFonts w:asciiTheme="minorHAnsi" w:hAnsiTheme="minorHAnsi" w:cstheme="minorHAnsi"/>
                <w:color w:val="000000"/>
                <w:sz w:val="22"/>
                <w:szCs w:val="22"/>
              </w:rPr>
              <w:t>Output 1 (Atlas Output 00132321): Mapping &amp; Capacity Strengthening of Select NGOs and CSOs</w:t>
            </w:r>
          </w:p>
        </w:tc>
        <w:tc>
          <w:tcPr>
            <w:tcW w:w="167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D220680" w14:textId="152AF9B4" w:rsidR="009974FE" w:rsidRPr="003C2782" w:rsidRDefault="009974FE" w:rsidP="009974FE">
            <w:pPr>
              <w:rPr>
                <w:rFonts w:asciiTheme="minorHAnsi" w:hAnsiTheme="minorHAnsi" w:cstheme="minorHAnsi"/>
                <w:color w:val="000000"/>
                <w:sz w:val="22"/>
                <w:szCs w:val="22"/>
              </w:rPr>
            </w:pPr>
            <w:r w:rsidRPr="003C2782">
              <w:rPr>
                <w:rFonts w:asciiTheme="minorHAnsi" w:eastAsia="Calibri" w:hAnsiTheme="minorHAnsi" w:cstheme="minorHAnsi"/>
                <w:noProof/>
                <w:sz w:val="22"/>
                <w:szCs w:val="22"/>
              </w:rPr>
              <w:t>Select NGOs/CSOs received a minimum of six training packages offered under the Project. (Number)</w:t>
            </w:r>
            <w:r w:rsidRPr="003C2782">
              <w:rPr>
                <w:rFonts w:asciiTheme="minorHAnsi" w:hAnsiTheme="minorHAnsi" w:cstheme="minorHAnsi"/>
                <w:sz w:val="22"/>
                <w:szCs w:val="22"/>
              </w:rPr>
              <w:t xml:space="preserve"> </w:t>
            </w:r>
          </w:p>
        </w:tc>
        <w:tc>
          <w:tcPr>
            <w:tcW w:w="914" w:type="pct"/>
            <w:tcBorders>
              <w:top w:val="single" w:sz="4" w:space="0" w:color="auto"/>
              <w:left w:val="single" w:sz="4" w:space="0" w:color="auto"/>
              <w:bottom w:val="single" w:sz="4" w:space="0" w:color="auto"/>
              <w:right w:val="single" w:sz="4" w:space="0" w:color="auto"/>
            </w:tcBorders>
            <w:shd w:val="clear" w:color="000000" w:fill="FFFFFF"/>
            <w:vAlign w:val="center"/>
          </w:tcPr>
          <w:p w14:paraId="7AD28E23" w14:textId="5BD203E5" w:rsidR="009974FE" w:rsidRPr="003C2782" w:rsidRDefault="009974FE" w:rsidP="009974FE">
            <w:pPr>
              <w:rPr>
                <w:rFonts w:asciiTheme="minorHAnsi" w:hAnsiTheme="minorHAnsi" w:cstheme="minorHAnsi"/>
                <w:color w:val="000000"/>
                <w:sz w:val="22"/>
                <w:szCs w:val="22"/>
              </w:rPr>
            </w:pPr>
            <w:r w:rsidRPr="003C2782">
              <w:rPr>
                <w:rFonts w:asciiTheme="minorHAnsi" w:hAnsiTheme="minorHAnsi" w:cstheme="minorHAnsi"/>
                <w:noProof/>
                <w:sz w:val="22"/>
                <w:szCs w:val="22"/>
              </w:rPr>
              <w:t>400.00</w:t>
            </w:r>
          </w:p>
        </w:tc>
        <w:tc>
          <w:tcPr>
            <w:tcW w:w="960"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D601E49" w14:textId="6C10756F" w:rsidR="009974FE" w:rsidRPr="003C2782" w:rsidRDefault="00404121" w:rsidP="009974FE">
            <w:pPr>
              <w:rPr>
                <w:rFonts w:asciiTheme="minorHAnsi" w:hAnsiTheme="minorHAnsi" w:cstheme="minorHAnsi"/>
                <w:color w:val="000000"/>
                <w:sz w:val="22"/>
                <w:szCs w:val="22"/>
              </w:rPr>
            </w:pPr>
            <w:r w:rsidRPr="003C2782">
              <w:rPr>
                <w:rFonts w:asciiTheme="minorHAnsi" w:hAnsiTheme="minorHAnsi" w:cstheme="minorHAnsi"/>
                <w:color w:val="000000"/>
                <w:sz w:val="22"/>
                <w:szCs w:val="22"/>
              </w:rPr>
              <w:t>Immediate Result Indicators</w:t>
            </w:r>
          </w:p>
        </w:tc>
      </w:tr>
      <w:tr w:rsidR="00404121" w:rsidRPr="003C2782" w14:paraId="47D7EA22" w14:textId="77777777" w:rsidTr="00404121">
        <w:trPr>
          <w:trHeight w:val="809"/>
        </w:trPr>
        <w:tc>
          <w:tcPr>
            <w:tcW w:w="1455" w:type="pct"/>
            <w:vMerge/>
            <w:tcBorders>
              <w:top w:val="single" w:sz="4" w:space="0" w:color="auto"/>
              <w:left w:val="single" w:sz="4" w:space="0" w:color="auto"/>
              <w:bottom w:val="single" w:sz="4" w:space="0" w:color="auto"/>
              <w:right w:val="single" w:sz="4" w:space="0" w:color="auto"/>
            </w:tcBorders>
            <w:vAlign w:val="center"/>
            <w:hideMark/>
          </w:tcPr>
          <w:p w14:paraId="5E899215" w14:textId="77777777" w:rsidR="00404121" w:rsidRPr="003C2782" w:rsidRDefault="00404121" w:rsidP="00404121">
            <w:pPr>
              <w:rPr>
                <w:rFonts w:asciiTheme="minorHAnsi" w:hAnsiTheme="minorHAnsi" w:cstheme="minorHAnsi"/>
                <w:color w:val="000000"/>
                <w:sz w:val="22"/>
                <w:szCs w:val="22"/>
              </w:rPr>
            </w:pPr>
          </w:p>
        </w:tc>
        <w:tc>
          <w:tcPr>
            <w:tcW w:w="167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EB6092B" w14:textId="7CA0A895" w:rsidR="00404121" w:rsidRPr="003C2782" w:rsidRDefault="00404121" w:rsidP="00404121">
            <w:pPr>
              <w:rPr>
                <w:rFonts w:asciiTheme="minorHAnsi" w:hAnsiTheme="minorHAnsi" w:cstheme="minorHAnsi"/>
                <w:color w:val="000000"/>
                <w:sz w:val="22"/>
                <w:szCs w:val="22"/>
              </w:rPr>
            </w:pPr>
            <w:r w:rsidRPr="003C2782">
              <w:rPr>
                <w:rFonts w:asciiTheme="minorHAnsi" w:eastAsia="Calibri" w:hAnsiTheme="minorHAnsi" w:cstheme="minorHAnsi"/>
                <w:noProof/>
                <w:sz w:val="22"/>
                <w:szCs w:val="22"/>
              </w:rPr>
              <w:t>NGOs/CSOs that underwent the Project trainings report improved staff performance in training areas. (Percentage)</w:t>
            </w:r>
            <w:r w:rsidRPr="003C2782">
              <w:rPr>
                <w:rFonts w:asciiTheme="minorHAnsi" w:hAnsiTheme="minorHAnsi" w:cstheme="minorHAnsi"/>
                <w:sz w:val="22"/>
                <w:szCs w:val="22"/>
              </w:rPr>
              <w:t xml:space="preserve"> </w:t>
            </w:r>
          </w:p>
        </w:tc>
        <w:tc>
          <w:tcPr>
            <w:tcW w:w="914" w:type="pct"/>
            <w:tcBorders>
              <w:top w:val="single" w:sz="4" w:space="0" w:color="auto"/>
              <w:left w:val="single" w:sz="4" w:space="0" w:color="auto"/>
              <w:bottom w:val="single" w:sz="4" w:space="0" w:color="auto"/>
              <w:right w:val="single" w:sz="4" w:space="0" w:color="auto"/>
            </w:tcBorders>
            <w:shd w:val="clear" w:color="000000" w:fill="FFFFFF"/>
            <w:vAlign w:val="center"/>
          </w:tcPr>
          <w:p w14:paraId="79BBF215" w14:textId="5DEFF018" w:rsidR="00404121" w:rsidRPr="003C2782" w:rsidRDefault="00404121" w:rsidP="00404121">
            <w:pPr>
              <w:rPr>
                <w:rFonts w:asciiTheme="minorHAnsi" w:hAnsiTheme="minorHAnsi" w:cstheme="minorHAnsi"/>
                <w:color w:val="000000"/>
                <w:sz w:val="22"/>
                <w:szCs w:val="22"/>
              </w:rPr>
            </w:pPr>
            <w:r w:rsidRPr="003C2782">
              <w:rPr>
                <w:rFonts w:asciiTheme="minorHAnsi" w:hAnsiTheme="minorHAnsi" w:cstheme="minorHAnsi"/>
                <w:noProof/>
                <w:sz w:val="22"/>
                <w:szCs w:val="22"/>
              </w:rPr>
              <w:t>60.00</w:t>
            </w:r>
          </w:p>
        </w:tc>
        <w:tc>
          <w:tcPr>
            <w:tcW w:w="960"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88A92C9" w14:textId="43CD0376" w:rsidR="00404121" w:rsidRPr="003C2782" w:rsidRDefault="00404121" w:rsidP="00404121">
            <w:pPr>
              <w:rPr>
                <w:rFonts w:asciiTheme="minorHAnsi" w:hAnsiTheme="minorHAnsi" w:cstheme="minorHAnsi"/>
                <w:color w:val="000000"/>
                <w:sz w:val="22"/>
                <w:szCs w:val="22"/>
              </w:rPr>
            </w:pPr>
            <w:r w:rsidRPr="003C2782">
              <w:rPr>
                <w:rFonts w:asciiTheme="minorHAnsi" w:hAnsiTheme="minorHAnsi" w:cstheme="minorHAnsi"/>
                <w:color w:val="000000"/>
                <w:sz w:val="22"/>
                <w:szCs w:val="22"/>
              </w:rPr>
              <w:t>Immediate Result Indicators</w:t>
            </w:r>
          </w:p>
        </w:tc>
      </w:tr>
      <w:tr w:rsidR="00404121" w:rsidRPr="003C2782" w14:paraId="07C86D3F" w14:textId="77777777" w:rsidTr="00404121">
        <w:trPr>
          <w:trHeight w:val="971"/>
        </w:trPr>
        <w:tc>
          <w:tcPr>
            <w:tcW w:w="1455" w:type="pct"/>
            <w:vMerge/>
            <w:tcBorders>
              <w:top w:val="single" w:sz="4" w:space="0" w:color="auto"/>
              <w:left w:val="single" w:sz="4" w:space="0" w:color="auto"/>
              <w:bottom w:val="single" w:sz="4" w:space="0" w:color="auto"/>
              <w:right w:val="single" w:sz="4" w:space="0" w:color="auto"/>
            </w:tcBorders>
            <w:vAlign w:val="center"/>
            <w:hideMark/>
          </w:tcPr>
          <w:p w14:paraId="413DF431" w14:textId="77777777" w:rsidR="00404121" w:rsidRPr="003C2782" w:rsidRDefault="00404121" w:rsidP="00404121">
            <w:pPr>
              <w:rPr>
                <w:rFonts w:asciiTheme="minorHAnsi" w:hAnsiTheme="minorHAnsi" w:cstheme="minorHAnsi"/>
                <w:color w:val="000000"/>
                <w:sz w:val="22"/>
                <w:szCs w:val="22"/>
              </w:rPr>
            </w:pPr>
          </w:p>
        </w:tc>
        <w:tc>
          <w:tcPr>
            <w:tcW w:w="167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0CDCD7A" w14:textId="03FD55C5" w:rsidR="00404121" w:rsidRPr="003C2782" w:rsidRDefault="00404121" w:rsidP="00404121">
            <w:pPr>
              <w:rPr>
                <w:rFonts w:asciiTheme="minorHAnsi" w:hAnsiTheme="minorHAnsi" w:cstheme="minorHAnsi"/>
                <w:color w:val="000000"/>
                <w:sz w:val="22"/>
                <w:szCs w:val="22"/>
              </w:rPr>
            </w:pPr>
            <w:r w:rsidRPr="003C2782">
              <w:rPr>
                <w:rFonts w:asciiTheme="minorHAnsi" w:eastAsia="Calibri" w:hAnsiTheme="minorHAnsi" w:cstheme="minorHAnsi"/>
                <w:noProof/>
                <w:sz w:val="22"/>
                <w:szCs w:val="22"/>
              </w:rPr>
              <w:t>NGO/CSO personnel trained under the Project reporting satisfaction with the capacity building activities. (Percentage, Custom) (Percentage)</w:t>
            </w:r>
            <w:r w:rsidRPr="003C2782">
              <w:rPr>
                <w:rFonts w:asciiTheme="minorHAnsi" w:hAnsiTheme="minorHAnsi" w:cstheme="minorHAnsi"/>
                <w:sz w:val="22"/>
                <w:szCs w:val="22"/>
              </w:rPr>
              <w:t xml:space="preserve"> </w:t>
            </w:r>
          </w:p>
        </w:tc>
        <w:tc>
          <w:tcPr>
            <w:tcW w:w="914" w:type="pct"/>
            <w:tcBorders>
              <w:top w:val="single" w:sz="4" w:space="0" w:color="auto"/>
              <w:left w:val="single" w:sz="4" w:space="0" w:color="auto"/>
              <w:bottom w:val="single" w:sz="4" w:space="0" w:color="auto"/>
              <w:right w:val="single" w:sz="4" w:space="0" w:color="auto"/>
            </w:tcBorders>
            <w:shd w:val="clear" w:color="000000" w:fill="FFFFFF"/>
            <w:vAlign w:val="center"/>
          </w:tcPr>
          <w:p w14:paraId="3ACBA43A" w14:textId="565BDC77" w:rsidR="00404121" w:rsidRPr="003C2782" w:rsidRDefault="00404121" w:rsidP="00404121">
            <w:pPr>
              <w:rPr>
                <w:rFonts w:asciiTheme="minorHAnsi" w:hAnsiTheme="minorHAnsi" w:cstheme="minorHAnsi"/>
                <w:color w:val="000000"/>
                <w:sz w:val="22"/>
                <w:szCs w:val="22"/>
              </w:rPr>
            </w:pPr>
            <w:r w:rsidRPr="003C2782">
              <w:rPr>
                <w:rFonts w:asciiTheme="minorHAnsi" w:hAnsiTheme="minorHAnsi" w:cstheme="minorHAnsi"/>
                <w:noProof/>
                <w:sz w:val="22"/>
                <w:szCs w:val="22"/>
              </w:rPr>
              <w:t>70.00</w:t>
            </w:r>
          </w:p>
        </w:tc>
        <w:tc>
          <w:tcPr>
            <w:tcW w:w="960"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2507458" w14:textId="52AEC824" w:rsidR="00404121" w:rsidRPr="003C2782" w:rsidRDefault="00404121" w:rsidP="00404121">
            <w:pPr>
              <w:rPr>
                <w:rFonts w:asciiTheme="minorHAnsi" w:hAnsiTheme="minorHAnsi" w:cstheme="minorHAnsi"/>
                <w:color w:val="000000"/>
                <w:sz w:val="22"/>
                <w:szCs w:val="22"/>
              </w:rPr>
            </w:pPr>
            <w:r w:rsidRPr="003C2782">
              <w:rPr>
                <w:rFonts w:asciiTheme="minorHAnsi" w:hAnsiTheme="minorHAnsi" w:cstheme="minorHAnsi"/>
                <w:color w:val="000000"/>
                <w:sz w:val="22"/>
                <w:szCs w:val="22"/>
              </w:rPr>
              <w:t>Immediate Result Indicators</w:t>
            </w:r>
          </w:p>
        </w:tc>
      </w:tr>
      <w:tr w:rsidR="00404121" w:rsidRPr="003C2782" w14:paraId="6BBAE831" w14:textId="77777777" w:rsidTr="00404121">
        <w:trPr>
          <w:trHeight w:val="980"/>
        </w:trPr>
        <w:tc>
          <w:tcPr>
            <w:tcW w:w="1455" w:type="pct"/>
            <w:vMerge/>
            <w:tcBorders>
              <w:top w:val="single" w:sz="4" w:space="0" w:color="auto"/>
              <w:left w:val="single" w:sz="4" w:space="0" w:color="auto"/>
              <w:bottom w:val="single" w:sz="4" w:space="0" w:color="auto"/>
              <w:right w:val="single" w:sz="4" w:space="0" w:color="auto"/>
            </w:tcBorders>
            <w:vAlign w:val="center"/>
            <w:hideMark/>
          </w:tcPr>
          <w:p w14:paraId="2F13AE74" w14:textId="77777777" w:rsidR="00404121" w:rsidRPr="003C2782" w:rsidRDefault="00404121" w:rsidP="00404121">
            <w:pPr>
              <w:rPr>
                <w:rFonts w:asciiTheme="minorHAnsi" w:hAnsiTheme="minorHAnsi" w:cstheme="minorHAnsi"/>
                <w:color w:val="000000"/>
                <w:sz w:val="22"/>
                <w:szCs w:val="22"/>
              </w:rPr>
            </w:pPr>
          </w:p>
        </w:tc>
        <w:tc>
          <w:tcPr>
            <w:tcW w:w="167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1186432" w14:textId="529808C3" w:rsidR="00404121" w:rsidRPr="003C2782" w:rsidRDefault="00404121" w:rsidP="00404121">
            <w:pPr>
              <w:rPr>
                <w:rFonts w:asciiTheme="minorHAnsi" w:hAnsiTheme="minorHAnsi" w:cstheme="minorHAnsi"/>
                <w:color w:val="000000"/>
                <w:sz w:val="22"/>
                <w:szCs w:val="22"/>
              </w:rPr>
            </w:pPr>
            <w:r w:rsidRPr="003C2782">
              <w:rPr>
                <w:rFonts w:asciiTheme="minorHAnsi" w:eastAsia="Calibri" w:hAnsiTheme="minorHAnsi" w:cstheme="minorHAnsi"/>
                <w:noProof/>
                <w:sz w:val="22"/>
                <w:szCs w:val="22"/>
              </w:rPr>
              <w:t>NGO/CSO personnel trained under the Project reporting satisfaction with the capacity building activities, of which female (Percentage)</w:t>
            </w:r>
            <w:r w:rsidRPr="003C2782">
              <w:rPr>
                <w:rFonts w:asciiTheme="minorHAnsi" w:hAnsiTheme="minorHAnsi" w:cstheme="minorHAnsi"/>
                <w:sz w:val="22"/>
                <w:szCs w:val="22"/>
              </w:rPr>
              <w:t xml:space="preserve"> </w:t>
            </w:r>
          </w:p>
        </w:tc>
        <w:tc>
          <w:tcPr>
            <w:tcW w:w="914" w:type="pct"/>
            <w:tcBorders>
              <w:top w:val="single" w:sz="4" w:space="0" w:color="auto"/>
              <w:left w:val="single" w:sz="4" w:space="0" w:color="auto"/>
              <w:bottom w:val="single" w:sz="4" w:space="0" w:color="auto"/>
              <w:right w:val="single" w:sz="4" w:space="0" w:color="auto"/>
            </w:tcBorders>
            <w:shd w:val="clear" w:color="000000" w:fill="FFFFFF"/>
            <w:vAlign w:val="center"/>
          </w:tcPr>
          <w:p w14:paraId="041D2F4F" w14:textId="48C03BEF" w:rsidR="00404121" w:rsidRPr="003C2782" w:rsidRDefault="00404121" w:rsidP="00404121">
            <w:pPr>
              <w:rPr>
                <w:rFonts w:asciiTheme="minorHAnsi" w:hAnsiTheme="minorHAnsi" w:cstheme="minorHAnsi"/>
                <w:color w:val="000000"/>
                <w:sz w:val="22"/>
                <w:szCs w:val="22"/>
              </w:rPr>
            </w:pPr>
            <w:r w:rsidRPr="003C2782">
              <w:rPr>
                <w:rFonts w:asciiTheme="minorHAnsi" w:hAnsiTheme="minorHAnsi" w:cstheme="minorHAnsi"/>
                <w:noProof/>
                <w:sz w:val="22"/>
                <w:szCs w:val="22"/>
              </w:rPr>
              <w:t>70.00</w:t>
            </w:r>
          </w:p>
        </w:tc>
        <w:tc>
          <w:tcPr>
            <w:tcW w:w="960"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FC893A7" w14:textId="51A88566" w:rsidR="00404121" w:rsidRPr="003C2782" w:rsidRDefault="00404121" w:rsidP="00404121">
            <w:pPr>
              <w:rPr>
                <w:rFonts w:asciiTheme="minorHAnsi" w:hAnsiTheme="minorHAnsi" w:cstheme="minorHAnsi"/>
                <w:color w:val="000000"/>
                <w:sz w:val="22"/>
                <w:szCs w:val="22"/>
              </w:rPr>
            </w:pPr>
            <w:r w:rsidRPr="003C2782">
              <w:rPr>
                <w:rFonts w:asciiTheme="minorHAnsi" w:hAnsiTheme="minorHAnsi" w:cstheme="minorHAnsi"/>
                <w:color w:val="000000"/>
                <w:sz w:val="22"/>
                <w:szCs w:val="22"/>
              </w:rPr>
              <w:t>Immediate Result Indicators</w:t>
            </w:r>
          </w:p>
        </w:tc>
      </w:tr>
      <w:tr w:rsidR="00404121" w:rsidRPr="003C2782" w14:paraId="52A6CA92" w14:textId="77777777" w:rsidTr="00404121">
        <w:trPr>
          <w:trHeight w:val="530"/>
        </w:trPr>
        <w:tc>
          <w:tcPr>
            <w:tcW w:w="1455"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C6A8DB8" w14:textId="77777777" w:rsidR="00404121" w:rsidRPr="003C2782" w:rsidRDefault="00404121" w:rsidP="00404121">
            <w:pPr>
              <w:rPr>
                <w:rFonts w:asciiTheme="minorHAnsi" w:hAnsiTheme="minorHAnsi" w:cstheme="minorHAnsi"/>
                <w:color w:val="000000"/>
                <w:sz w:val="22"/>
                <w:szCs w:val="22"/>
              </w:rPr>
            </w:pPr>
            <w:r w:rsidRPr="003C2782">
              <w:rPr>
                <w:rFonts w:asciiTheme="minorHAnsi" w:hAnsiTheme="minorHAnsi" w:cstheme="minorHAnsi"/>
                <w:color w:val="000000"/>
                <w:sz w:val="22"/>
                <w:szCs w:val="22"/>
              </w:rPr>
              <w:t xml:space="preserve">Output 2 (Atlas Output 00132322): Operational Support LVGs to Select NGOs/CSOs </w:t>
            </w:r>
          </w:p>
        </w:tc>
        <w:tc>
          <w:tcPr>
            <w:tcW w:w="1671" w:type="pct"/>
            <w:tcBorders>
              <w:top w:val="single" w:sz="4" w:space="0" w:color="auto"/>
              <w:left w:val="single" w:sz="4" w:space="0" w:color="auto"/>
              <w:bottom w:val="single" w:sz="4" w:space="0" w:color="auto"/>
              <w:right w:val="single" w:sz="4" w:space="0" w:color="auto"/>
            </w:tcBorders>
            <w:shd w:val="clear" w:color="000000" w:fill="FFFFFF"/>
            <w:vAlign w:val="center"/>
          </w:tcPr>
          <w:p w14:paraId="1ECBB7AB" w14:textId="4C3595B3" w:rsidR="00404121" w:rsidRPr="003C2782" w:rsidRDefault="00404121" w:rsidP="00404121">
            <w:pPr>
              <w:rPr>
                <w:rFonts w:asciiTheme="minorHAnsi" w:hAnsiTheme="minorHAnsi" w:cstheme="minorHAnsi"/>
                <w:color w:val="000000"/>
                <w:sz w:val="22"/>
                <w:szCs w:val="22"/>
              </w:rPr>
            </w:pPr>
            <w:r w:rsidRPr="003C2782">
              <w:rPr>
                <w:rFonts w:asciiTheme="minorHAnsi" w:eastAsia="Calibri" w:hAnsiTheme="minorHAnsi" w:cstheme="minorHAnsi"/>
                <w:noProof/>
                <w:sz w:val="22"/>
                <w:szCs w:val="22"/>
              </w:rPr>
              <w:t>Select NGOs/CSOs provided with operational support sub-grants under this Project. (Number)</w:t>
            </w:r>
            <w:r w:rsidRPr="003C2782">
              <w:rPr>
                <w:rFonts w:asciiTheme="minorHAnsi" w:hAnsiTheme="minorHAnsi" w:cstheme="minorHAnsi"/>
                <w:sz w:val="22"/>
                <w:szCs w:val="22"/>
              </w:rPr>
              <w:t xml:space="preserve"> </w:t>
            </w:r>
          </w:p>
        </w:tc>
        <w:tc>
          <w:tcPr>
            <w:tcW w:w="914" w:type="pct"/>
            <w:tcBorders>
              <w:top w:val="single" w:sz="4" w:space="0" w:color="auto"/>
              <w:left w:val="single" w:sz="4" w:space="0" w:color="auto"/>
              <w:bottom w:val="single" w:sz="4" w:space="0" w:color="auto"/>
              <w:right w:val="single" w:sz="4" w:space="0" w:color="auto"/>
            </w:tcBorders>
            <w:shd w:val="clear" w:color="000000" w:fill="FFFFFF"/>
            <w:vAlign w:val="center"/>
          </w:tcPr>
          <w:p w14:paraId="7038EBF4" w14:textId="638F73CA" w:rsidR="00404121" w:rsidRPr="003C2782" w:rsidRDefault="00404121" w:rsidP="00404121">
            <w:pPr>
              <w:rPr>
                <w:rFonts w:asciiTheme="minorHAnsi" w:hAnsiTheme="minorHAnsi" w:cstheme="minorHAnsi"/>
                <w:color w:val="000000"/>
                <w:sz w:val="22"/>
                <w:szCs w:val="22"/>
              </w:rPr>
            </w:pPr>
            <w:r w:rsidRPr="003C2782">
              <w:rPr>
                <w:rFonts w:asciiTheme="minorHAnsi" w:hAnsiTheme="minorHAnsi" w:cstheme="minorHAnsi"/>
                <w:noProof/>
                <w:sz w:val="22"/>
                <w:szCs w:val="22"/>
              </w:rPr>
              <w:t>200.00</w:t>
            </w:r>
          </w:p>
        </w:tc>
        <w:tc>
          <w:tcPr>
            <w:tcW w:w="960"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851DD49" w14:textId="63738FAE" w:rsidR="00404121" w:rsidRPr="003C2782" w:rsidRDefault="00404121" w:rsidP="00404121">
            <w:pPr>
              <w:rPr>
                <w:rFonts w:asciiTheme="minorHAnsi" w:hAnsiTheme="minorHAnsi" w:cstheme="minorHAnsi"/>
                <w:color w:val="000000"/>
                <w:sz w:val="22"/>
                <w:szCs w:val="22"/>
              </w:rPr>
            </w:pPr>
            <w:r w:rsidRPr="003C2782">
              <w:rPr>
                <w:rFonts w:asciiTheme="minorHAnsi" w:hAnsiTheme="minorHAnsi" w:cstheme="minorHAnsi"/>
                <w:color w:val="000000"/>
                <w:sz w:val="22"/>
                <w:szCs w:val="22"/>
              </w:rPr>
              <w:t>Immediate Result Indicators</w:t>
            </w:r>
          </w:p>
        </w:tc>
      </w:tr>
      <w:tr w:rsidR="00404121" w:rsidRPr="003C2782" w14:paraId="0CE7BBE3" w14:textId="77777777" w:rsidTr="00404121">
        <w:trPr>
          <w:trHeight w:val="1160"/>
        </w:trPr>
        <w:tc>
          <w:tcPr>
            <w:tcW w:w="1455" w:type="pct"/>
            <w:vMerge/>
            <w:tcBorders>
              <w:top w:val="single" w:sz="4" w:space="0" w:color="auto"/>
              <w:left w:val="single" w:sz="4" w:space="0" w:color="auto"/>
              <w:bottom w:val="single" w:sz="4" w:space="0" w:color="auto"/>
              <w:right w:val="single" w:sz="4" w:space="0" w:color="auto"/>
            </w:tcBorders>
            <w:vAlign w:val="center"/>
            <w:hideMark/>
          </w:tcPr>
          <w:p w14:paraId="63B63454" w14:textId="77777777" w:rsidR="00404121" w:rsidRPr="003C2782" w:rsidRDefault="00404121" w:rsidP="00404121">
            <w:pPr>
              <w:rPr>
                <w:rFonts w:asciiTheme="minorHAnsi" w:hAnsiTheme="minorHAnsi" w:cstheme="minorHAnsi"/>
                <w:color w:val="000000"/>
                <w:sz w:val="22"/>
                <w:szCs w:val="22"/>
              </w:rPr>
            </w:pPr>
          </w:p>
        </w:tc>
        <w:tc>
          <w:tcPr>
            <w:tcW w:w="1671" w:type="pct"/>
            <w:tcBorders>
              <w:top w:val="single" w:sz="4" w:space="0" w:color="auto"/>
              <w:left w:val="single" w:sz="4" w:space="0" w:color="auto"/>
              <w:bottom w:val="single" w:sz="4" w:space="0" w:color="auto"/>
              <w:right w:val="single" w:sz="4" w:space="0" w:color="auto"/>
            </w:tcBorders>
            <w:shd w:val="clear" w:color="000000" w:fill="FFFFFF"/>
            <w:vAlign w:val="center"/>
          </w:tcPr>
          <w:p w14:paraId="60026CEE" w14:textId="3EBCC939" w:rsidR="00404121" w:rsidRPr="003C2782" w:rsidRDefault="00404121" w:rsidP="00404121">
            <w:pPr>
              <w:rPr>
                <w:rFonts w:asciiTheme="minorHAnsi" w:hAnsiTheme="minorHAnsi" w:cstheme="minorHAnsi"/>
                <w:color w:val="000000"/>
                <w:sz w:val="22"/>
                <w:szCs w:val="22"/>
              </w:rPr>
            </w:pPr>
            <w:r w:rsidRPr="003C2782">
              <w:rPr>
                <w:rFonts w:asciiTheme="minorHAnsi" w:eastAsia="Calibri" w:hAnsiTheme="minorHAnsi" w:cstheme="minorHAnsi"/>
                <w:noProof/>
                <w:sz w:val="22"/>
                <w:szCs w:val="22"/>
              </w:rPr>
              <w:t>Operational support sub-grants benefitted women-led NGOs/ CSOs or delivered activities benefitting primarily women and girls. (Percentage)</w:t>
            </w:r>
            <w:r w:rsidRPr="003C2782">
              <w:rPr>
                <w:rFonts w:asciiTheme="minorHAnsi" w:hAnsiTheme="minorHAnsi" w:cstheme="minorHAnsi"/>
                <w:sz w:val="22"/>
                <w:szCs w:val="22"/>
              </w:rPr>
              <w:t xml:space="preserve"> </w:t>
            </w:r>
          </w:p>
        </w:tc>
        <w:tc>
          <w:tcPr>
            <w:tcW w:w="914" w:type="pct"/>
            <w:tcBorders>
              <w:top w:val="single" w:sz="4" w:space="0" w:color="auto"/>
              <w:left w:val="single" w:sz="4" w:space="0" w:color="auto"/>
              <w:bottom w:val="single" w:sz="4" w:space="0" w:color="auto"/>
              <w:right w:val="single" w:sz="4" w:space="0" w:color="auto"/>
            </w:tcBorders>
            <w:shd w:val="clear" w:color="000000" w:fill="FFFFFF"/>
            <w:vAlign w:val="center"/>
          </w:tcPr>
          <w:p w14:paraId="4F8CF9E7" w14:textId="41D91F42" w:rsidR="00404121" w:rsidRPr="003C2782" w:rsidRDefault="00404121" w:rsidP="00404121">
            <w:pPr>
              <w:rPr>
                <w:rFonts w:asciiTheme="minorHAnsi" w:hAnsiTheme="minorHAnsi" w:cstheme="minorHAnsi"/>
                <w:color w:val="000000"/>
                <w:sz w:val="22"/>
                <w:szCs w:val="22"/>
              </w:rPr>
            </w:pPr>
            <w:r w:rsidRPr="003C2782">
              <w:rPr>
                <w:rFonts w:asciiTheme="minorHAnsi" w:hAnsiTheme="minorHAnsi" w:cstheme="minorHAnsi"/>
                <w:noProof/>
                <w:sz w:val="22"/>
                <w:szCs w:val="22"/>
              </w:rPr>
              <w:t>30.00</w:t>
            </w:r>
          </w:p>
        </w:tc>
        <w:tc>
          <w:tcPr>
            <w:tcW w:w="960" w:type="pct"/>
            <w:tcBorders>
              <w:top w:val="single" w:sz="4" w:space="0" w:color="auto"/>
              <w:left w:val="single" w:sz="4" w:space="0" w:color="auto"/>
              <w:bottom w:val="single" w:sz="4" w:space="0" w:color="auto"/>
              <w:right w:val="single" w:sz="4" w:space="0" w:color="auto"/>
            </w:tcBorders>
            <w:shd w:val="clear" w:color="000000" w:fill="FFFFFF"/>
            <w:vAlign w:val="center"/>
          </w:tcPr>
          <w:p w14:paraId="5819CE4F" w14:textId="5B694DF2" w:rsidR="00404121" w:rsidRPr="003C2782" w:rsidRDefault="00404121" w:rsidP="00404121">
            <w:pPr>
              <w:rPr>
                <w:rFonts w:asciiTheme="minorHAnsi" w:hAnsiTheme="minorHAnsi" w:cstheme="minorHAnsi"/>
                <w:color w:val="000000"/>
                <w:sz w:val="22"/>
                <w:szCs w:val="22"/>
              </w:rPr>
            </w:pPr>
            <w:r w:rsidRPr="003C2782">
              <w:rPr>
                <w:rFonts w:asciiTheme="minorHAnsi" w:hAnsiTheme="minorHAnsi" w:cstheme="minorHAnsi"/>
                <w:color w:val="000000"/>
                <w:sz w:val="22"/>
                <w:szCs w:val="22"/>
              </w:rPr>
              <w:t>Immediate Result Indicators</w:t>
            </w:r>
          </w:p>
        </w:tc>
      </w:tr>
      <w:tr w:rsidR="00404121" w:rsidRPr="003C2782" w14:paraId="56580757" w14:textId="77777777" w:rsidTr="00404121">
        <w:trPr>
          <w:trHeight w:val="899"/>
        </w:trPr>
        <w:tc>
          <w:tcPr>
            <w:tcW w:w="1455" w:type="pct"/>
            <w:vMerge/>
            <w:tcBorders>
              <w:top w:val="single" w:sz="4" w:space="0" w:color="auto"/>
              <w:left w:val="single" w:sz="4" w:space="0" w:color="auto"/>
              <w:bottom w:val="single" w:sz="4" w:space="0" w:color="auto"/>
              <w:right w:val="single" w:sz="4" w:space="0" w:color="auto"/>
            </w:tcBorders>
            <w:vAlign w:val="center"/>
            <w:hideMark/>
          </w:tcPr>
          <w:p w14:paraId="311FBB06" w14:textId="77777777" w:rsidR="00404121" w:rsidRPr="003C2782" w:rsidRDefault="00404121" w:rsidP="00404121">
            <w:pPr>
              <w:rPr>
                <w:rFonts w:asciiTheme="minorHAnsi" w:hAnsiTheme="minorHAnsi" w:cstheme="minorHAnsi"/>
                <w:color w:val="000000"/>
                <w:sz w:val="22"/>
                <w:szCs w:val="22"/>
              </w:rPr>
            </w:pPr>
          </w:p>
        </w:tc>
        <w:tc>
          <w:tcPr>
            <w:tcW w:w="1671" w:type="pct"/>
            <w:tcBorders>
              <w:top w:val="single" w:sz="4" w:space="0" w:color="auto"/>
              <w:left w:val="single" w:sz="4" w:space="0" w:color="auto"/>
              <w:bottom w:val="single" w:sz="4" w:space="0" w:color="auto"/>
              <w:right w:val="single" w:sz="4" w:space="0" w:color="auto"/>
            </w:tcBorders>
            <w:shd w:val="clear" w:color="000000" w:fill="FFFFFF"/>
            <w:vAlign w:val="center"/>
          </w:tcPr>
          <w:p w14:paraId="29569A91" w14:textId="6B805756" w:rsidR="00404121" w:rsidRPr="003C2782" w:rsidRDefault="00404121" w:rsidP="00404121">
            <w:pPr>
              <w:rPr>
                <w:rFonts w:asciiTheme="minorHAnsi" w:hAnsiTheme="minorHAnsi" w:cstheme="minorHAnsi"/>
                <w:color w:val="000000"/>
                <w:sz w:val="22"/>
                <w:szCs w:val="22"/>
              </w:rPr>
            </w:pPr>
            <w:r w:rsidRPr="003C2782">
              <w:rPr>
                <w:rFonts w:asciiTheme="minorHAnsi" w:eastAsia="Calibri" w:hAnsiTheme="minorHAnsi" w:cstheme="minorHAnsi"/>
                <w:noProof/>
                <w:sz w:val="22"/>
                <w:szCs w:val="22"/>
              </w:rPr>
              <w:t>NGOs/CSOs that received Sub-grants have continued to be functional in areas of public outreach/community mobilization and/or service delivery for the full duration of the project (Number)</w:t>
            </w:r>
            <w:r w:rsidRPr="003C2782">
              <w:rPr>
                <w:rFonts w:asciiTheme="minorHAnsi" w:hAnsiTheme="minorHAnsi" w:cstheme="minorHAnsi"/>
                <w:sz w:val="22"/>
                <w:szCs w:val="22"/>
              </w:rPr>
              <w:t xml:space="preserve"> </w:t>
            </w:r>
          </w:p>
        </w:tc>
        <w:tc>
          <w:tcPr>
            <w:tcW w:w="914" w:type="pct"/>
            <w:tcBorders>
              <w:top w:val="single" w:sz="4" w:space="0" w:color="auto"/>
              <w:left w:val="single" w:sz="4" w:space="0" w:color="auto"/>
              <w:bottom w:val="single" w:sz="4" w:space="0" w:color="auto"/>
              <w:right w:val="single" w:sz="4" w:space="0" w:color="auto"/>
            </w:tcBorders>
            <w:shd w:val="clear" w:color="000000" w:fill="FFFFFF"/>
            <w:vAlign w:val="center"/>
          </w:tcPr>
          <w:p w14:paraId="5A17A34F" w14:textId="71693426" w:rsidR="00404121" w:rsidRPr="003C2782" w:rsidRDefault="00404121" w:rsidP="00404121">
            <w:pPr>
              <w:rPr>
                <w:rFonts w:asciiTheme="minorHAnsi" w:hAnsiTheme="minorHAnsi" w:cstheme="minorHAnsi"/>
                <w:color w:val="000000"/>
                <w:sz w:val="22"/>
                <w:szCs w:val="22"/>
              </w:rPr>
            </w:pPr>
            <w:r w:rsidRPr="003C2782">
              <w:rPr>
                <w:rFonts w:asciiTheme="minorHAnsi" w:hAnsiTheme="minorHAnsi" w:cstheme="minorHAnsi"/>
                <w:noProof/>
                <w:sz w:val="22"/>
                <w:szCs w:val="22"/>
              </w:rPr>
              <w:t>100.00</w:t>
            </w:r>
          </w:p>
        </w:tc>
        <w:tc>
          <w:tcPr>
            <w:tcW w:w="960" w:type="pct"/>
            <w:tcBorders>
              <w:top w:val="single" w:sz="4" w:space="0" w:color="auto"/>
              <w:left w:val="single" w:sz="4" w:space="0" w:color="auto"/>
              <w:bottom w:val="single" w:sz="4" w:space="0" w:color="auto"/>
              <w:right w:val="single" w:sz="4" w:space="0" w:color="auto"/>
            </w:tcBorders>
            <w:shd w:val="clear" w:color="000000" w:fill="FFFFFF"/>
            <w:vAlign w:val="center"/>
          </w:tcPr>
          <w:p w14:paraId="7A7467CA" w14:textId="4139A938" w:rsidR="00404121" w:rsidRPr="003C2782" w:rsidRDefault="00404121" w:rsidP="00404121">
            <w:pPr>
              <w:rPr>
                <w:rFonts w:asciiTheme="minorHAnsi" w:hAnsiTheme="minorHAnsi" w:cstheme="minorHAnsi"/>
                <w:color w:val="000000"/>
                <w:sz w:val="22"/>
                <w:szCs w:val="22"/>
              </w:rPr>
            </w:pPr>
            <w:r w:rsidRPr="003C2782">
              <w:rPr>
                <w:rFonts w:asciiTheme="minorHAnsi" w:hAnsiTheme="minorHAnsi" w:cstheme="minorHAnsi"/>
                <w:color w:val="000000"/>
                <w:sz w:val="22"/>
                <w:szCs w:val="22"/>
              </w:rPr>
              <w:t>Immediate Result Indicators</w:t>
            </w:r>
          </w:p>
        </w:tc>
      </w:tr>
      <w:tr w:rsidR="00404121" w:rsidRPr="003C2782" w14:paraId="271D4442" w14:textId="77777777" w:rsidTr="00404121">
        <w:trPr>
          <w:trHeight w:val="1169"/>
        </w:trPr>
        <w:tc>
          <w:tcPr>
            <w:tcW w:w="145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219F9FF" w14:textId="77777777" w:rsidR="00404121" w:rsidRPr="003C2782" w:rsidRDefault="00404121" w:rsidP="00404121">
            <w:pPr>
              <w:rPr>
                <w:rFonts w:asciiTheme="minorHAnsi" w:hAnsiTheme="minorHAnsi" w:cstheme="minorHAnsi"/>
                <w:color w:val="000000"/>
                <w:sz w:val="22"/>
                <w:szCs w:val="22"/>
              </w:rPr>
            </w:pPr>
            <w:r w:rsidRPr="003C2782">
              <w:rPr>
                <w:rFonts w:asciiTheme="minorHAnsi" w:hAnsiTheme="minorHAnsi" w:cstheme="minorHAnsi"/>
                <w:color w:val="000000"/>
                <w:sz w:val="22"/>
                <w:szCs w:val="22"/>
              </w:rPr>
              <w:lastRenderedPageBreak/>
              <w:t>Output 3 (Atlas Output 00132323): Development and Coordination of NGO platform</w:t>
            </w:r>
          </w:p>
        </w:tc>
        <w:tc>
          <w:tcPr>
            <w:tcW w:w="167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998A7F2" w14:textId="730347BC" w:rsidR="00404121" w:rsidRPr="003C2782" w:rsidRDefault="00404121" w:rsidP="00404121">
            <w:pPr>
              <w:rPr>
                <w:rFonts w:asciiTheme="minorHAnsi" w:hAnsiTheme="minorHAnsi" w:cstheme="minorHAnsi"/>
                <w:color w:val="000000"/>
                <w:sz w:val="22"/>
                <w:szCs w:val="22"/>
              </w:rPr>
            </w:pPr>
            <w:r w:rsidRPr="003C2782">
              <w:rPr>
                <w:rFonts w:asciiTheme="minorHAnsi" w:eastAsia="Calibri" w:hAnsiTheme="minorHAnsi" w:cstheme="minorHAnsi"/>
                <w:noProof/>
                <w:sz w:val="22"/>
                <w:szCs w:val="22"/>
              </w:rPr>
              <w:t>The NGO platform(s) was established and/or an existing platform was enhanced for national and local NGOs in Afghanistan to represent members of all relevant stakeholders. (Yes/No)</w:t>
            </w:r>
          </w:p>
        </w:tc>
        <w:tc>
          <w:tcPr>
            <w:tcW w:w="914" w:type="pct"/>
            <w:tcBorders>
              <w:top w:val="single" w:sz="4" w:space="0" w:color="auto"/>
              <w:left w:val="single" w:sz="4" w:space="0" w:color="auto"/>
              <w:bottom w:val="single" w:sz="4" w:space="0" w:color="auto"/>
              <w:right w:val="single" w:sz="4" w:space="0" w:color="auto"/>
            </w:tcBorders>
            <w:shd w:val="clear" w:color="000000" w:fill="FFFFFF"/>
            <w:vAlign w:val="center"/>
          </w:tcPr>
          <w:p w14:paraId="1CF0EA58" w14:textId="7BE54873" w:rsidR="00404121" w:rsidRPr="003C2782" w:rsidRDefault="00404121" w:rsidP="00404121">
            <w:pPr>
              <w:rPr>
                <w:rFonts w:asciiTheme="minorHAnsi" w:hAnsiTheme="minorHAnsi" w:cstheme="minorHAnsi"/>
                <w:color w:val="000000"/>
                <w:sz w:val="22"/>
                <w:szCs w:val="22"/>
              </w:rPr>
            </w:pPr>
            <w:r w:rsidRPr="003C2782">
              <w:rPr>
                <w:rFonts w:asciiTheme="minorHAnsi" w:hAnsiTheme="minorHAnsi" w:cstheme="minorHAnsi"/>
                <w:color w:val="000000"/>
                <w:sz w:val="22"/>
                <w:szCs w:val="22"/>
              </w:rPr>
              <w:t>Yes</w:t>
            </w:r>
          </w:p>
        </w:tc>
        <w:tc>
          <w:tcPr>
            <w:tcW w:w="960"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06FAF81" w14:textId="77F8D485" w:rsidR="00404121" w:rsidRPr="003C2782" w:rsidRDefault="00404121" w:rsidP="00404121">
            <w:pPr>
              <w:rPr>
                <w:rFonts w:asciiTheme="minorHAnsi" w:hAnsiTheme="minorHAnsi" w:cstheme="minorHAnsi"/>
                <w:color w:val="000000"/>
                <w:sz w:val="22"/>
                <w:szCs w:val="22"/>
              </w:rPr>
            </w:pPr>
            <w:r w:rsidRPr="003C2782">
              <w:rPr>
                <w:rFonts w:asciiTheme="minorHAnsi" w:hAnsiTheme="minorHAnsi" w:cstheme="minorHAnsi"/>
                <w:color w:val="000000"/>
                <w:sz w:val="22"/>
                <w:szCs w:val="22"/>
              </w:rPr>
              <w:t>Immediate Result Indicators</w:t>
            </w:r>
          </w:p>
        </w:tc>
      </w:tr>
      <w:tr w:rsidR="00404121" w:rsidRPr="003C2782" w14:paraId="14322F34" w14:textId="77777777" w:rsidTr="00404121">
        <w:trPr>
          <w:trHeight w:val="701"/>
        </w:trPr>
        <w:tc>
          <w:tcPr>
            <w:tcW w:w="14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895BF0" w14:textId="77777777" w:rsidR="00404121" w:rsidRPr="003C2782" w:rsidRDefault="00404121" w:rsidP="00404121">
            <w:pPr>
              <w:rPr>
                <w:rFonts w:asciiTheme="minorHAnsi" w:hAnsiTheme="minorHAnsi" w:cstheme="minorHAnsi"/>
                <w:color w:val="000000"/>
                <w:sz w:val="22"/>
                <w:szCs w:val="22"/>
              </w:rPr>
            </w:pPr>
            <w:r w:rsidRPr="003C2782">
              <w:rPr>
                <w:rFonts w:asciiTheme="minorHAnsi" w:hAnsiTheme="minorHAnsi" w:cstheme="minorHAnsi"/>
                <w:color w:val="000000"/>
                <w:sz w:val="22"/>
                <w:szCs w:val="22"/>
              </w:rPr>
              <w:t>Output 4: Project Management and Implementation Support</w:t>
            </w:r>
          </w:p>
        </w:tc>
        <w:tc>
          <w:tcPr>
            <w:tcW w:w="167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998C6B4" w14:textId="6FBB8B55" w:rsidR="00404121" w:rsidRPr="003C2782" w:rsidRDefault="00404121" w:rsidP="00404121">
            <w:pPr>
              <w:rPr>
                <w:rFonts w:asciiTheme="minorHAnsi" w:hAnsiTheme="minorHAnsi" w:cstheme="minorHAnsi"/>
                <w:color w:val="000000"/>
                <w:sz w:val="22"/>
                <w:szCs w:val="22"/>
              </w:rPr>
            </w:pPr>
            <w:r w:rsidRPr="003C2782">
              <w:rPr>
                <w:rFonts w:asciiTheme="minorHAnsi" w:eastAsia="Calibri" w:hAnsiTheme="minorHAnsi" w:cstheme="minorHAnsi"/>
                <w:noProof/>
                <w:sz w:val="22"/>
                <w:szCs w:val="22"/>
              </w:rPr>
              <w:t>Grievances addressed within the time specified in the Project Operations Manual. (Percentage)</w:t>
            </w:r>
            <w:r w:rsidRPr="003C2782">
              <w:rPr>
                <w:rFonts w:asciiTheme="minorHAnsi" w:hAnsiTheme="minorHAnsi" w:cstheme="minorHAnsi"/>
                <w:sz w:val="22"/>
                <w:szCs w:val="22"/>
              </w:rPr>
              <w:t xml:space="preserve"> </w:t>
            </w:r>
          </w:p>
        </w:tc>
        <w:tc>
          <w:tcPr>
            <w:tcW w:w="914" w:type="pct"/>
            <w:tcBorders>
              <w:top w:val="single" w:sz="4" w:space="0" w:color="auto"/>
              <w:left w:val="single" w:sz="4" w:space="0" w:color="auto"/>
              <w:bottom w:val="single" w:sz="4" w:space="0" w:color="auto"/>
              <w:right w:val="single" w:sz="4" w:space="0" w:color="auto"/>
            </w:tcBorders>
            <w:shd w:val="clear" w:color="000000" w:fill="FFFFFF"/>
            <w:vAlign w:val="center"/>
          </w:tcPr>
          <w:p w14:paraId="573B2015" w14:textId="7665630A" w:rsidR="00404121" w:rsidRPr="003C2782" w:rsidRDefault="00404121" w:rsidP="00404121">
            <w:pPr>
              <w:rPr>
                <w:rFonts w:asciiTheme="minorHAnsi" w:hAnsiTheme="minorHAnsi" w:cstheme="minorHAnsi"/>
                <w:color w:val="000000"/>
                <w:sz w:val="22"/>
                <w:szCs w:val="22"/>
              </w:rPr>
            </w:pPr>
            <w:r w:rsidRPr="003C2782">
              <w:rPr>
                <w:rFonts w:asciiTheme="minorHAnsi" w:hAnsiTheme="minorHAnsi" w:cstheme="minorHAnsi"/>
                <w:noProof/>
                <w:sz w:val="22"/>
                <w:szCs w:val="22"/>
              </w:rPr>
              <w:t>80.00</w:t>
            </w:r>
          </w:p>
        </w:tc>
        <w:tc>
          <w:tcPr>
            <w:tcW w:w="960" w:type="pct"/>
            <w:tcBorders>
              <w:top w:val="single" w:sz="4" w:space="0" w:color="auto"/>
              <w:left w:val="single" w:sz="4" w:space="0" w:color="auto"/>
              <w:bottom w:val="single" w:sz="4" w:space="0" w:color="auto"/>
              <w:right w:val="single" w:sz="4" w:space="0" w:color="auto"/>
            </w:tcBorders>
            <w:shd w:val="clear" w:color="000000" w:fill="FFFFFF"/>
            <w:vAlign w:val="center"/>
          </w:tcPr>
          <w:p w14:paraId="450BA9ED" w14:textId="6A314260" w:rsidR="00404121" w:rsidRPr="003C2782" w:rsidRDefault="00404121" w:rsidP="00404121">
            <w:pPr>
              <w:rPr>
                <w:rFonts w:asciiTheme="minorHAnsi" w:hAnsiTheme="minorHAnsi" w:cstheme="minorHAnsi"/>
                <w:color w:val="000000"/>
                <w:sz w:val="22"/>
                <w:szCs w:val="22"/>
              </w:rPr>
            </w:pPr>
            <w:r w:rsidRPr="003C2782">
              <w:rPr>
                <w:rFonts w:asciiTheme="minorHAnsi" w:hAnsiTheme="minorHAnsi" w:cstheme="minorHAnsi"/>
                <w:color w:val="000000"/>
                <w:sz w:val="22"/>
                <w:szCs w:val="22"/>
              </w:rPr>
              <w:t>Immediate Result Indicators</w:t>
            </w:r>
          </w:p>
        </w:tc>
      </w:tr>
      <w:tr w:rsidR="00404121" w:rsidRPr="003C2782" w14:paraId="1241B7C6" w14:textId="77777777" w:rsidTr="00404121">
        <w:trPr>
          <w:trHeight w:val="1169"/>
        </w:trPr>
        <w:tc>
          <w:tcPr>
            <w:tcW w:w="1455" w:type="pct"/>
            <w:vMerge/>
            <w:tcBorders>
              <w:top w:val="single" w:sz="4" w:space="0" w:color="auto"/>
              <w:left w:val="single" w:sz="4" w:space="0" w:color="auto"/>
              <w:bottom w:val="single" w:sz="4" w:space="0" w:color="auto"/>
              <w:right w:val="single" w:sz="4" w:space="0" w:color="auto"/>
            </w:tcBorders>
            <w:vAlign w:val="center"/>
            <w:hideMark/>
          </w:tcPr>
          <w:p w14:paraId="6449AAD7" w14:textId="77777777" w:rsidR="00404121" w:rsidRPr="003C2782" w:rsidRDefault="00404121" w:rsidP="00404121">
            <w:pPr>
              <w:rPr>
                <w:rFonts w:asciiTheme="minorHAnsi" w:hAnsiTheme="minorHAnsi" w:cstheme="minorHAnsi"/>
                <w:color w:val="000000"/>
                <w:sz w:val="22"/>
                <w:szCs w:val="22"/>
              </w:rPr>
            </w:pPr>
          </w:p>
        </w:tc>
        <w:tc>
          <w:tcPr>
            <w:tcW w:w="167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92BE8D9" w14:textId="29E6A859" w:rsidR="00404121" w:rsidRPr="003C2782" w:rsidRDefault="00404121" w:rsidP="00404121">
            <w:pPr>
              <w:rPr>
                <w:rFonts w:asciiTheme="minorHAnsi" w:hAnsiTheme="minorHAnsi" w:cstheme="minorHAnsi"/>
                <w:color w:val="000000"/>
                <w:sz w:val="22"/>
                <w:szCs w:val="22"/>
              </w:rPr>
            </w:pPr>
            <w:r w:rsidRPr="003C2782">
              <w:rPr>
                <w:rFonts w:asciiTheme="minorHAnsi" w:eastAsia="Calibri" w:hAnsiTheme="minorHAnsi" w:cstheme="minorHAnsi"/>
                <w:noProof/>
                <w:sz w:val="22"/>
                <w:szCs w:val="22"/>
              </w:rPr>
              <w:t>Significant representation and inclusion of women among the non-support staff related to this Project under UNDP and its contracted implementation support partners. (Percentage)</w:t>
            </w:r>
            <w:r w:rsidRPr="003C2782">
              <w:rPr>
                <w:rFonts w:asciiTheme="minorHAnsi" w:hAnsiTheme="minorHAnsi" w:cstheme="minorHAnsi"/>
                <w:sz w:val="22"/>
                <w:szCs w:val="22"/>
              </w:rPr>
              <w:t xml:space="preserve"> </w:t>
            </w:r>
          </w:p>
        </w:tc>
        <w:tc>
          <w:tcPr>
            <w:tcW w:w="914" w:type="pct"/>
            <w:tcBorders>
              <w:top w:val="single" w:sz="4" w:space="0" w:color="auto"/>
              <w:left w:val="single" w:sz="4" w:space="0" w:color="auto"/>
              <w:bottom w:val="single" w:sz="4" w:space="0" w:color="auto"/>
              <w:right w:val="single" w:sz="4" w:space="0" w:color="auto"/>
            </w:tcBorders>
            <w:shd w:val="clear" w:color="000000" w:fill="FFFFFF"/>
            <w:vAlign w:val="center"/>
          </w:tcPr>
          <w:p w14:paraId="536A350D" w14:textId="41DA6EA0" w:rsidR="00404121" w:rsidRPr="003C2782" w:rsidRDefault="00404121" w:rsidP="00404121">
            <w:pPr>
              <w:rPr>
                <w:rFonts w:asciiTheme="minorHAnsi" w:hAnsiTheme="minorHAnsi" w:cstheme="minorHAnsi"/>
                <w:color w:val="000000"/>
                <w:sz w:val="22"/>
                <w:szCs w:val="22"/>
              </w:rPr>
            </w:pPr>
            <w:r w:rsidRPr="003C2782">
              <w:rPr>
                <w:rFonts w:asciiTheme="minorHAnsi" w:hAnsiTheme="minorHAnsi" w:cstheme="minorHAnsi"/>
                <w:noProof/>
                <w:sz w:val="22"/>
                <w:szCs w:val="22"/>
              </w:rPr>
              <w:t>30.00</w:t>
            </w:r>
          </w:p>
        </w:tc>
        <w:tc>
          <w:tcPr>
            <w:tcW w:w="960" w:type="pct"/>
            <w:tcBorders>
              <w:top w:val="single" w:sz="4" w:space="0" w:color="auto"/>
              <w:left w:val="single" w:sz="4" w:space="0" w:color="auto"/>
              <w:bottom w:val="single" w:sz="4" w:space="0" w:color="auto"/>
              <w:right w:val="single" w:sz="4" w:space="0" w:color="auto"/>
            </w:tcBorders>
            <w:shd w:val="clear" w:color="000000" w:fill="FFFFFF"/>
            <w:vAlign w:val="center"/>
          </w:tcPr>
          <w:p w14:paraId="2490B882" w14:textId="7D7563F7" w:rsidR="00404121" w:rsidRPr="003C2782" w:rsidRDefault="00404121" w:rsidP="00404121">
            <w:pPr>
              <w:rPr>
                <w:rFonts w:asciiTheme="minorHAnsi" w:hAnsiTheme="minorHAnsi" w:cstheme="minorHAnsi"/>
                <w:color w:val="000000"/>
                <w:sz w:val="22"/>
                <w:szCs w:val="22"/>
              </w:rPr>
            </w:pPr>
            <w:r w:rsidRPr="003C2782">
              <w:rPr>
                <w:rFonts w:asciiTheme="minorHAnsi" w:hAnsiTheme="minorHAnsi" w:cstheme="minorHAnsi"/>
                <w:color w:val="000000"/>
                <w:sz w:val="22"/>
                <w:szCs w:val="22"/>
              </w:rPr>
              <w:t>Immediate Result Indicators</w:t>
            </w:r>
          </w:p>
        </w:tc>
      </w:tr>
    </w:tbl>
    <w:p w14:paraId="7DDB9F31" w14:textId="24793137" w:rsidR="00750A83" w:rsidRPr="003C2782" w:rsidRDefault="0025079E" w:rsidP="58CF3EE6">
      <w:pPr>
        <w:jc w:val="both"/>
        <w:rPr>
          <w:rFonts w:asciiTheme="minorHAnsi" w:hAnsiTheme="minorHAnsi" w:cstheme="minorHAnsi"/>
          <w:i/>
          <w:iCs/>
          <w:sz w:val="22"/>
          <w:szCs w:val="22"/>
        </w:rPr>
      </w:pPr>
      <w:r w:rsidRPr="003C2782">
        <w:rPr>
          <w:rFonts w:asciiTheme="minorHAnsi" w:hAnsiTheme="minorHAnsi" w:cstheme="minorHAnsi"/>
          <w:i/>
          <w:iCs/>
          <w:sz w:val="22"/>
          <w:szCs w:val="22"/>
        </w:rPr>
        <w:t xml:space="preserve">Source: </w:t>
      </w:r>
      <w:r w:rsidR="00404121" w:rsidRPr="003C2782">
        <w:rPr>
          <w:rFonts w:asciiTheme="minorHAnsi" w:hAnsiTheme="minorHAnsi" w:cstheme="minorHAnsi"/>
          <w:i/>
          <w:iCs/>
          <w:sz w:val="22"/>
          <w:szCs w:val="22"/>
        </w:rPr>
        <w:t>PAD</w:t>
      </w:r>
    </w:p>
    <w:p w14:paraId="7A5882F0" w14:textId="406AFE26" w:rsidR="00440AFD" w:rsidRPr="003C2782" w:rsidRDefault="00440AFD" w:rsidP="58CF3EE6">
      <w:pPr>
        <w:jc w:val="both"/>
        <w:rPr>
          <w:rFonts w:asciiTheme="minorHAnsi" w:hAnsiTheme="minorHAnsi" w:cstheme="minorHAnsi"/>
          <w:sz w:val="22"/>
          <w:szCs w:val="22"/>
        </w:rPr>
      </w:pPr>
      <w:r w:rsidRPr="003C2782">
        <w:rPr>
          <w:rFonts w:asciiTheme="minorHAnsi" w:hAnsiTheme="minorHAnsi" w:cstheme="minorHAnsi"/>
          <w:sz w:val="22"/>
          <w:szCs w:val="22"/>
        </w:rPr>
        <w:t xml:space="preserve">The below section outlines standard operating procedures (SOPs) for monitoring, </w:t>
      </w:r>
      <w:r w:rsidR="00512BEA" w:rsidRPr="003C2782">
        <w:rPr>
          <w:rFonts w:asciiTheme="minorHAnsi" w:hAnsiTheme="minorHAnsi" w:cstheme="minorHAnsi"/>
          <w:sz w:val="22"/>
          <w:szCs w:val="22"/>
        </w:rPr>
        <w:t>analysis,</w:t>
      </w:r>
      <w:r w:rsidRPr="003C2782">
        <w:rPr>
          <w:rFonts w:asciiTheme="minorHAnsi" w:hAnsiTheme="minorHAnsi" w:cstheme="minorHAnsi"/>
          <w:sz w:val="22"/>
          <w:szCs w:val="22"/>
        </w:rPr>
        <w:t xml:space="preserve"> and reporting of </w:t>
      </w:r>
      <w:r w:rsidR="00FB3997" w:rsidRPr="003C2782">
        <w:rPr>
          <w:rFonts w:asciiTheme="minorHAnsi" w:hAnsiTheme="minorHAnsi" w:cstheme="minorHAnsi"/>
          <w:sz w:val="22"/>
          <w:szCs w:val="22"/>
        </w:rPr>
        <w:t>program</w:t>
      </w:r>
      <w:r w:rsidRPr="003C2782">
        <w:rPr>
          <w:rFonts w:asciiTheme="minorHAnsi" w:hAnsiTheme="minorHAnsi" w:cstheme="minorHAnsi"/>
          <w:sz w:val="22"/>
          <w:szCs w:val="22"/>
        </w:rPr>
        <w:t xml:space="preserve"> achievements.</w:t>
      </w:r>
      <w:r w:rsidR="00930BD1" w:rsidRPr="003C2782">
        <w:rPr>
          <w:rFonts w:asciiTheme="minorHAnsi" w:hAnsiTheme="minorHAnsi" w:cstheme="minorHAnsi"/>
          <w:sz w:val="22"/>
          <w:szCs w:val="22"/>
        </w:rPr>
        <w:t xml:space="preserve"> All data </w:t>
      </w:r>
      <w:r w:rsidR="004306C8" w:rsidRPr="003C2782">
        <w:rPr>
          <w:rFonts w:asciiTheme="minorHAnsi" w:hAnsiTheme="minorHAnsi" w:cstheme="minorHAnsi"/>
          <w:sz w:val="22"/>
          <w:szCs w:val="22"/>
        </w:rPr>
        <w:t xml:space="preserve">are </w:t>
      </w:r>
      <w:r w:rsidR="00930BD1" w:rsidRPr="003C2782">
        <w:rPr>
          <w:rFonts w:asciiTheme="minorHAnsi" w:hAnsiTheme="minorHAnsi" w:cstheme="minorHAnsi"/>
          <w:sz w:val="22"/>
          <w:szCs w:val="22"/>
        </w:rPr>
        <w:t xml:space="preserve">collected </w:t>
      </w:r>
      <w:r w:rsidR="00D76067" w:rsidRPr="003C2782">
        <w:rPr>
          <w:rFonts w:asciiTheme="minorHAnsi" w:hAnsiTheme="minorHAnsi" w:cstheme="minorHAnsi"/>
          <w:sz w:val="22"/>
          <w:szCs w:val="22"/>
        </w:rPr>
        <w:t xml:space="preserve">using Kobo toolkit </w:t>
      </w:r>
      <w:r w:rsidR="00930BD1" w:rsidRPr="003C2782">
        <w:rPr>
          <w:rFonts w:asciiTheme="minorHAnsi" w:hAnsiTheme="minorHAnsi" w:cstheme="minorHAnsi"/>
          <w:sz w:val="22"/>
          <w:szCs w:val="22"/>
        </w:rPr>
        <w:t xml:space="preserve">and stored in line with the </w:t>
      </w:r>
      <w:r w:rsidR="00903093" w:rsidRPr="003C2782">
        <w:rPr>
          <w:rFonts w:asciiTheme="minorHAnsi" w:hAnsiTheme="minorHAnsi" w:cstheme="minorHAnsi"/>
          <w:sz w:val="22"/>
          <w:szCs w:val="22"/>
        </w:rPr>
        <w:t>UNDP</w:t>
      </w:r>
      <w:r w:rsidR="00930BD1" w:rsidRPr="003C2782">
        <w:rPr>
          <w:rFonts w:asciiTheme="minorHAnsi" w:hAnsiTheme="minorHAnsi" w:cstheme="minorHAnsi"/>
          <w:sz w:val="22"/>
          <w:szCs w:val="22"/>
        </w:rPr>
        <w:t xml:space="preserve">’s data protection principles in the </w:t>
      </w:r>
      <w:r w:rsidR="00903093" w:rsidRPr="003C2782">
        <w:rPr>
          <w:rFonts w:asciiTheme="minorHAnsi" w:hAnsiTheme="minorHAnsi" w:cstheme="minorHAnsi"/>
          <w:sz w:val="22"/>
          <w:szCs w:val="22"/>
        </w:rPr>
        <w:t>SharePoint</w:t>
      </w:r>
      <w:r w:rsidR="00650D90" w:rsidRPr="003C2782">
        <w:rPr>
          <w:rFonts w:asciiTheme="minorHAnsi" w:hAnsiTheme="minorHAnsi" w:cstheme="minorHAnsi"/>
          <w:sz w:val="22"/>
          <w:szCs w:val="22"/>
        </w:rPr>
        <w:t>/Excel</w:t>
      </w:r>
      <w:r w:rsidR="00903093" w:rsidRPr="003C2782">
        <w:rPr>
          <w:rFonts w:asciiTheme="minorHAnsi" w:hAnsiTheme="minorHAnsi" w:cstheme="minorHAnsi"/>
          <w:sz w:val="22"/>
          <w:szCs w:val="22"/>
        </w:rPr>
        <w:t xml:space="preserve"> </w:t>
      </w:r>
      <w:r w:rsidR="00930BD1" w:rsidRPr="003C2782">
        <w:rPr>
          <w:rFonts w:asciiTheme="minorHAnsi" w:hAnsiTheme="minorHAnsi" w:cstheme="minorHAnsi"/>
          <w:sz w:val="22"/>
          <w:szCs w:val="22"/>
        </w:rPr>
        <w:t>database</w:t>
      </w:r>
      <w:r w:rsidR="00C60183" w:rsidRPr="003C2782">
        <w:rPr>
          <w:rFonts w:asciiTheme="minorHAnsi" w:hAnsiTheme="minorHAnsi" w:cstheme="minorHAnsi"/>
          <w:sz w:val="22"/>
          <w:szCs w:val="22"/>
        </w:rPr>
        <w:t xml:space="preserve"> or in Kobo database</w:t>
      </w:r>
      <w:r w:rsidR="00930BD1" w:rsidRPr="003C2782">
        <w:rPr>
          <w:rFonts w:asciiTheme="minorHAnsi" w:hAnsiTheme="minorHAnsi" w:cstheme="minorHAnsi"/>
          <w:sz w:val="22"/>
          <w:szCs w:val="22"/>
        </w:rPr>
        <w:t>.</w:t>
      </w:r>
      <w:r w:rsidR="0A480D94" w:rsidRPr="003C2782">
        <w:rPr>
          <w:rFonts w:asciiTheme="minorHAnsi" w:hAnsiTheme="minorHAnsi" w:cstheme="minorHAnsi"/>
          <w:sz w:val="22"/>
          <w:szCs w:val="22"/>
        </w:rPr>
        <w:t xml:space="preserve"> </w:t>
      </w:r>
    </w:p>
    <w:p w14:paraId="2C23E216" w14:textId="3D9B68C8" w:rsidR="001F3F78" w:rsidRPr="003C2782" w:rsidRDefault="001F3F78" w:rsidP="58CF3EE6">
      <w:pPr>
        <w:jc w:val="both"/>
        <w:rPr>
          <w:rFonts w:asciiTheme="minorHAnsi" w:eastAsia="MS Gothic" w:hAnsiTheme="minorHAnsi" w:cstheme="minorHAnsi"/>
          <w:b/>
          <w:bCs/>
          <w:color w:val="4F81BD" w:themeColor="accent1"/>
          <w:sz w:val="22"/>
          <w:szCs w:val="22"/>
        </w:rPr>
      </w:pPr>
      <w:r w:rsidRPr="003C2782">
        <w:rPr>
          <w:rFonts w:asciiTheme="minorHAnsi" w:hAnsiTheme="minorHAnsi" w:cstheme="minorHAnsi"/>
          <w:sz w:val="22"/>
          <w:szCs w:val="22"/>
        </w:rPr>
        <w:t>All forms referenced in the below sections contain questions developed to measure progress towards achievement as we</w:t>
      </w:r>
      <w:r w:rsidR="00C60183" w:rsidRPr="003C2782">
        <w:rPr>
          <w:rFonts w:asciiTheme="minorHAnsi" w:hAnsiTheme="minorHAnsi" w:cstheme="minorHAnsi"/>
          <w:sz w:val="22"/>
          <w:szCs w:val="22"/>
        </w:rPr>
        <w:t>ll</w:t>
      </w:r>
      <w:r w:rsidRPr="003C2782">
        <w:rPr>
          <w:rFonts w:asciiTheme="minorHAnsi" w:hAnsiTheme="minorHAnsi" w:cstheme="minorHAnsi"/>
          <w:sz w:val="22"/>
          <w:szCs w:val="22"/>
        </w:rPr>
        <w:t xml:space="preserve"> as the quality of activities and beneficiaries’ satisfaction rates in relation </w:t>
      </w:r>
      <w:r w:rsidR="00913BC0" w:rsidRPr="003C2782">
        <w:rPr>
          <w:rFonts w:asciiTheme="minorHAnsi" w:hAnsiTheme="minorHAnsi" w:cstheme="minorHAnsi"/>
          <w:sz w:val="22"/>
          <w:szCs w:val="22"/>
        </w:rPr>
        <w:t xml:space="preserve">to the agreed </w:t>
      </w:r>
      <w:r w:rsidRPr="003C2782">
        <w:rPr>
          <w:rFonts w:asciiTheme="minorHAnsi" w:hAnsiTheme="minorHAnsi" w:cstheme="minorHAnsi"/>
          <w:sz w:val="22"/>
          <w:szCs w:val="22"/>
        </w:rPr>
        <w:t xml:space="preserve">Indicators as well as </w:t>
      </w:r>
      <w:r w:rsidR="00FB3997" w:rsidRPr="003C2782">
        <w:rPr>
          <w:rFonts w:asciiTheme="minorHAnsi" w:hAnsiTheme="minorHAnsi" w:cstheme="minorHAnsi"/>
          <w:sz w:val="22"/>
          <w:szCs w:val="22"/>
        </w:rPr>
        <w:t>Program</w:t>
      </w:r>
      <w:r w:rsidRPr="003C2782">
        <w:rPr>
          <w:rFonts w:asciiTheme="minorHAnsi" w:hAnsiTheme="minorHAnsi" w:cstheme="minorHAnsi"/>
          <w:sz w:val="22"/>
          <w:szCs w:val="22"/>
        </w:rPr>
        <w:t xml:space="preserve">-specific Indicators. The correlation between specific indicators and questions is presented in the </w:t>
      </w:r>
      <w:r w:rsidRPr="003C2782">
        <w:rPr>
          <w:rFonts w:asciiTheme="minorHAnsi" w:hAnsiTheme="minorHAnsi" w:cstheme="minorHAnsi"/>
          <w:b/>
          <w:bCs/>
          <w:i/>
          <w:iCs/>
          <w:sz w:val="22"/>
          <w:szCs w:val="22"/>
        </w:rPr>
        <w:t>Questions and Indicators Master</w:t>
      </w:r>
      <w:r w:rsidR="00913BC0" w:rsidRPr="003C2782">
        <w:rPr>
          <w:rFonts w:asciiTheme="minorHAnsi" w:hAnsiTheme="minorHAnsi" w:cstheme="minorHAnsi"/>
          <w:b/>
          <w:bCs/>
          <w:i/>
          <w:iCs/>
          <w:sz w:val="22"/>
          <w:szCs w:val="22"/>
        </w:rPr>
        <w:t xml:space="preserve"> </w:t>
      </w:r>
      <w:r w:rsidRPr="003C2782">
        <w:rPr>
          <w:rFonts w:asciiTheme="minorHAnsi" w:hAnsiTheme="minorHAnsi" w:cstheme="minorHAnsi"/>
          <w:b/>
          <w:bCs/>
          <w:i/>
          <w:iCs/>
          <w:sz w:val="22"/>
          <w:szCs w:val="22"/>
        </w:rPr>
        <w:t>Sheet</w:t>
      </w:r>
      <w:r w:rsidR="00913BC0" w:rsidRPr="003C2782">
        <w:rPr>
          <w:rFonts w:asciiTheme="minorHAnsi" w:hAnsiTheme="minorHAnsi" w:cstheme="minorHAnsi"/>
          <w:b/>
          <w:bCs/>
          <w:i/>
          <w:iCs/>
          <w:sz w:val="22"/>
          <w:szCs w:val="22"/>
        </w:rPr>
        <w:t xml:space="preserve"> </w:t>
      </w:r>
      <w:r w:rsidR="00913BC0" w:rsidRPr="003C2782">
        <w:rPr>
          <w:rFonts w:asciiTheme="minorHAnsi" w:hAnsiTheme="minorHAnsi" w:cstheme="minorHAnsi"/>
          <w:sz w:val="22"/>
          <w:szCs w:val="22"/>
        </w:rPr>
        <w:t xml:space="preserve">(Annex </w:t>
      </w:r>
      <w:r w:rsidR="00A87738" w:rsidRPr="003C2782">
        <w:rPr>
          <w:rFonts w:asciiTheme="minorHAnsi" w:hAnsiTheme="minorHAnsi" w:cstheme="minorHAnsi"/>
          <w:sz w:val="22"/>
          <w:szCs w:val="22"/>
        </w:rPr>
        <w:t>7.2; Result Monitoring Framework</w:t>
      </w:r>
      <w:r w:rsidR="00913BC0" w:rsidRPr="003C2782">
        <w:rPr>
          <w:rFonts w:asciiTheme="minorHAnsi" w:hAnsiTheme="minorHAnsi" w:cstheme="minorHAnsi"/>
          <w:sz w:val="22"/>
          <w:szCs w:val="22"/>
        </w:rPr>
        <w:t>)</w:t>
      </w:r>
      <w:r w:rsidRPr="003C2782">
        <w:rPr>
          <w:rFonts w:asciiTheme="minorHAnsi" w:hAnsiTheme="minorHAnsi" w:cstheme="minorHAnsi"/>
          <w:b/>
          <w:bCs/>
          <w:i/>
          <w:iCs/>
          <w:sz w:val="22"/>
          <w:szCs w:val="22"/>
        </w:rPr>
        <w:t xml:space="preserve">. </w:t>
      </w:r>
      <w:r w:rsidRPr="003C2782">
        <w:rPr>
          <w:rFonts w:asciiTheme="minorHAnsi" w:hAnsiTheme="minorHAnsi" w:cstheme="minorHAnsi"/>
          <w:sz w:val="22"/>
          <w:szCs w:val="22"/>
        </w:rPr>
        <w:t>This tool also aims to guide data analysis during the reporting stage.</w:t>
      </w:r>
    </w:p>
    <w:p w14:paraId="0483B3BA" w14:textId="7F78E8A9" w:rsidR="0A480D94" w:rsidRPr="003C2782" w:rsidRDefault="00C0407C" w:rsidP="3092B9FE">
      <w:pPr>
        <w:pStyle w:val="Heading3"/>
        <w:ind w:left="284"/>
        <w:rPr>
          <w:rFonts w:asciiTheme="minorHAnsi" w:hAnsiTheme="minorHAnsi" w:cstheme="minorHAnsi"/>
        </w:rPr>
      </w:pPr>
      <w:bookmarkStart w:id="75" w:name="_Toc130885962"/>
      <w:bookmarkStart w:id="76" w:name="_Hlk86411994"/>
      <w:bookmarkStart w:id="77" w:name="SOP21"/>
      <w:r w:rsidRPr="003C2782">
        <w:rPr>
          <w:rFonts w:asciiTheme="minorHAnsi" w:hAnsiTheme="minorHAnsi" w:cstheme="minorHAnsi"/>
        </w:rPr>
        <w:t>2.</w:t>
      </w:r>
      <w:r w:rsidR="006278B6" w:rsidRPr="003C2782">
        <w:rPr>
          <w:rFonts w:asciiTheme="minorHAnsi" w:hAnsiTheme="minorHAnsi" w:cstheme="minorHAnsi"/>
        </w:rPr>
        <w:t>2.</w:t>
      </w:r>
      <w:r w:rsidRPr="003C2782">
        <w:rPr>
          <w:rFonts w:asciiTheme="minorHAnsi" w:hAnsiTheme="minorHAnsi" w:cstheme="minorHAnsi"/>
        </w:rPr>
        <w:t xml:space="preserve">1. </w:t>
      </w:r>
      <w:r w:rsidR="0A480D94" w:rsidRPr="003C2782">
        <w:rPr>
          <w:rFonts w:asciiTheme="minorHAnsi" w:hAnsiTheme="minorHAnsi" w:cstheme="minorHAnsi"/>
        </w:rPr>
        <w:t xml:space="preserve">SOPs for </w:t>
      </w:r>
      <w:r w:rsidR="002045F5" w:rsidRPr="003C2782">
        <w:rPr>
          <w:rFonts w:asciiTheme="minorHAnsi" w:hAnsiTheme="minorHAnsi" w:cstheme="minorHAnsi"/>
        </w:rPr>
        <w:t>monitoring</w:t>
      </w:r>
      <w:r w:rsidR="0A480D94" w:rsidRPr="003C2782">
        <w:rPr>
          <w:rFonts w:asciiTheme="minorHAnsi" w:hAnsiTheme="minorHAnsi" w:cstheme="minorHAnsi"/>
        </w:rPr>
        <w:t xml:space="preserve"> program objectives</w:t>
      </w:r>
      <w:bookmarkEnd w:id="75"/>
    </w:p>
    <w:bookmarkEnd w:id="76"/>
    <w:bookmarkEnd w:id="77"/>
    <w:p w14:paraId="57316F8D" w14:textId="4BAE7FA8" w:rsidR="62E56EB1" w:rsidRPr="003C2782" w:rsidRDefault="005E4684" w:rsidP="00980DFA">
      <w:pPr>
        <w:jc w:val="both"/>
        <w:rPr>
          <w:rFonts w:asciiTheme="minorHAnsi" w:hAnsiTheme="minorHAnsi" w:cstheme="minorHAnsi"/>
          <w:sz w:val="22"/>
          <w:szCs w:val="22"/>
        </w:rPr>
      </w:pPr>
      <w:r w:rsidRPr="003C2782">
        <w:rPr>
          <w:rFonts w:asciiTheme="minorHAnsi" w:hAnsiTheme="minorHAnsi" w:cstheme="minorHAnsi"/>
          <w:sz w:val="22"/>
          <w:szCs w:val="22"/>
        </w:rPr>
        <w:t>In compliance with the principles mentioned earlier, the M&amp;E team will under</w:t>
      </w:r>
      <w:r w:rsidR="00EF52AF" w:rsidRPr="003C2782">
        <w:rPr>
          <w:rFonts w:asciiTheme="minorHAnsi" w:hAnsiTheme="minorHAnsi" w:cstheme="minorHAnsi"/>
          <w:sz w:val="22"/>
          <w:szCs w:val="22"/>
        </w:rPr>
        <w:t>take monitoring of the project activities and measurement of the project results.</w:t>
      </w:r>
    </w:p>
    <w:p w14:paraId="0EACB67B" w14:textId="2CEE09DE" w:rsidR="004131ED" w:rsidRPr="003C2782" w:rsidRDefault="004131ED" w:rsidP="00980DFA">
      <w:pPr>
        <w:jc w:val="both"/>
        <w:rPr>
          <w:rFonts w:asciiTheme="minorHAnsi" w:hAnsiTheme="minorHAnsi" w:cstheme="minorHAnsi"/>
          <w:sz w:val="22"/>
          <w:szCs w:val="22"/>
        </w:rPr>
      </w:pPr>
      <w:r w:rsidRPr="003C2782">
        <w:rPr>
          <w:rFonts w:asciiTheme="minorHAnsi" w:hAnsiTheme="minorHAnsi" w:cstheme="minorHAnsi"/>
          <w:sz w:val="22"/>
          <w:szCs w:val="22"/>
        </w:rPr>
        <w:t xml:space="preserve">M&amp;E activities are embedded into the Project weekly workplan 2023, indicating the monitoring activities timeline throughout the year 2023. Please refer to the annex 7.8. </w:t>
      </w:r>
    </w:p>
    <w:p w14:paraId="232C8DA0" w14:textId="0A215E72" w:rsidR="09B5B73D" w:rsidRPr="003C2782" w:rsidRDefault="09B5B73D" w:rsidP="58CF3EE6">
      <w:pPr>
        <w:pStyle w:val="Heading4"/>
        <w:jc w:val="both"/>
        <w:rPr>
          <w:rFonts w:asciiTheme="minorHAnsi" w:hAnsiTheme="minorHAnsi" w:cstheme="minorHAnsi"/>
        </w:rPr>
      </w:pPr>
      <w:r w:rsidRPr="003C2782">
        <w:rPr>
          <w:rFonts w:asciiTheme="minorHAnsi" w:hAnsiTheme="minorHAnsi" w:cstheme="minorHAnsi"/>
        </w:rPr>
        <w:t>Step 1: Project ba</w:t>
      </w:r>
      <w:r w:rsidR="108B164B" w:rsidRPr="003C2782">
        <w:rPr>
          <w:rFonts w:asciiTheme="minorHAnsi" w:hAnsiTheme="minorHAnsi" w:cstheme="minorHAnsi"/>
        </w:rPr>
        <w:t>seline</w:t>
      </w:r>
    </w:p>
    <w:p w14:paraId="40876195" w14:textId="24B76F17" w:rsidR="006A0EC0" w:rsidRPr="003C2782" w:rsidRDefault="00EF52AF" w:rsidP="006A0EC0">
      <w:pPr>
        <w:jc w:val="both"/>
        <w:rPr>
          <w:rFonts w:asciiTheme="minorHAnsi" w:hAnsiTheme="minorHAnsi" w:cstheme="minorHAnsi"/>
          <w:sz w:val="22"/>
          <w:szCs w:val="22"/>
        </w:rPr>
      </w:pPr>
      <w:r w:rsidRPr="003C2782">
        <w:rPr>
          <w:rFonts w:asciiTheme="minorHAnsi" w:hAnsiTheme="minorHAnsi" w:cstheme="minorHAnsi"/>
          <w:sz w:val="22"/>
          <w:szCs w:val="22"/>
        </w:rPr>
        <w:t xml:space="preserve">On the result matrix as agreed between the donor and UNDP, the indicators 2, 3 and 5 under the output 2 will require a baseline assessment to determine the current situation prior of provision of capacity support and low value grants. </w:t>
      </w:r>
      <w:r w:rsidR="006A0EC0" w:rsidRPr="003C2782">
        <w:rPr>
          <w:rFonts w:asciiTheme="minorHAnsi" w:hAnsiTheme="minorHAnsi" w:cstheme="minorHAnsi"/>
          <w:sz w:val="22"/>
          <w:szCs w:val="22"/>
        </w:rPr>
        <w:t>At the meantime, the indicator 2 of output 1 and indicator 2 of output 3 require a baseline assessment prior of commencement of project activities. The following table determines the tool and timeline of the project baseline for the mentioned indicators:</w:t>
      </w:r>
    </w:p>
    <w:p w14:paraId="7730854F" w14:textId="059023DE" w:rsidR="004A6433" w:rsidRPr="003C2782" w:rsidRDefault="004A6433" w:rsidP="004A6433">
      <w:pPr>
        <w:pStyle w:val="Caption"/>
        <w:keepNext/>
        <w:rPr>
          <w:rFonts w:cstheme="minorHAnsi"/>
          <w:sz w:val="22"/>
          <w:szCs w:val="22"/>
        </w:rPr>
      </w:pPr>
      <w:r w:rsidRPr="003C2782">
        <w:rPr>
          <w:rFonts w:cstheme="minorHAnsi"/>
          <w:sz w:val="22"/>
          <w:szCs w:val="22"/>
        </w:rPr>
        <w:t xml:space="preserve">Table </w:t>
      </w:r>
      <w:r w:rsidRPr="003C2782">
        <w:rPr>
          <w:rFonts w:cstheme="minorHAnsi"/>
          <w:sz w:val="22"/>
          <w:szCs w:val="22"/>
        </w:rPr>
        <w:fldChar w:fldCharType="begin"/>
      </w:r>
      <w:r w:rsidRPr="003C2782">
        <w:rPr>
          <w:rFonts w:cstheme="minorHAnsi"/>
          <w:sz w:val="22"/>
          <w:szCs w:val="22"/>
        </w:rPr>
        <w:instrText>SEQ Table \* ARABIC</w:instrText>
      </w:r>
      <w:r w:rsidRPr="003C2782">
        <w:rPr>
          <w:rFonts w:cstheme="minorHAnsi"/>
          <w:sz w:val="22"/>
          <w:szCs w:val="22"/>
        </w:rPr>
        <w:fldChar w:fldCharType="separate"/>
      </w:r>
      <w:r w:rsidR="003119DC" w:rsidRPr="003C2782">
        <w:rPr>
          <w:rFonts w:cstheme="minorHAnsi"/>
          <w:noProof/>
          <w:sz w:val="22"/>
          <w:szCs w:val="22"/>
        </w:rPr>
        <w:t>3</w:t>
      </w:r>
      <w:r w:rsidRPr="003C2782">
        <w:rPr>
          <w:rFonts w:cstheme="minorHAnsi"/>
          <w:sz w:val="22"/>
          <w:szCs w:val="22"/>
        </w:rPr>
        <w:fldChar w:fldCharType="end"/>
      </w:r>
      <w:r w:rsidRPr="003C2782">
        <w:rPr>
          <w:rFonts w:cstheme="minorHAnsi"/>
          <w:sz w:val="22"/>
          <w:szCs w:val="22"/>
        </w:rPr>
        <w:t xml:space="preserve">. List of baseline / </w:t>
      </w:r>
      <w:r w:rsidR="00980DFA" w:rsidRPr="003C2782">
        <w:rPr>
          <w:rFonts w:cstheme="minorHAnsi"/>
          <w:sz w:val="22"/>
          <w:szCs w:val="22"/>
        </w:rPr>
        <w:t>end-line</w:t>
      </w:r>
      <w:r w:rsidRPr="003C2782">
        <w:rPr>
          <w:rFonts w:cstheme="minorHAnsi"/>
          <w:sz w:val="22"/>
          <w:szCs w:val="22"/>
        </w:rPr>
        <w:t xml:space="preserve"> tools</w:t>
      </w:r>
      <w:r w:rsidRPr="003C2782">
        <w:rPr>
          <w:rFonts w:cstheme="minorHAnsi"/>
          <w:noProof/>
          <w:sz w:val="22"/>
          <w:szCs w:val="22"/>
        </w:rPr>
        <w:t xml:space="preserve"> for the </w:t>
      </w:r>
      <w:r w:rsidR="00FB3997" w:rsidRPr="003C2782">
        <w:rPr>
          <w:rFonts w:cstheme="minorHAnsi"/>
          <w:noProof/>
          <w:sz w:val="22"/>
          <w:szCs w:val="22"/>
        </w:rPr>
        <w:t>program</w:t>
      </w:r>
      <w:r w:rsidRPr="003C2782">
        <w:rPr>
          <w:rFonts w:cstheme="minorHAnsi"/>
          <w:noProof/>
          <w:sz w:val="22"/>
          <w:szCs w:val="22"/>
        </w:rPr>
        <w:t xml:space="preserve"> components</w:t>
      </w:r>
    </w:p>
    <w:tbl>
      <w:tblPr>
        <w:tblStyle w:val="TableGrid1"/>
        <w:tblW w:w="5126" w:type="pct"/>
        <w:tblLayout w:type="fixed"/>
        <w:tblLook w:val="04A0" w:firstRow="1" w:lastRow="0" w:firstColumn="1" w:lastColumn="0" w:noHBand="0" w:noVBand="1"/>
      </w:tblPr>
      <w:tblGrid>
        <w:gridCol w:w="873"/>
        <w:gridCol w:w="2072"/>
        <w:gridCol w:w="1283"/>
        <w:gridCol w:w="1708"/>
        <w:gridCol w:w="1888"/>
        <w:gridCol w:w="1762"/>
      </w:tblGrid>
      <w:tr w:rsidR="004210D9" w:rsidRPr="003C2782" w14:paraId="2E71DB63" w14:textId="7AA621AD" w:rsidTr="004210D9">
        <w:tc>
          <w:tcPr>
            <w:tcW w:w="455" w:type="pct"/>
          </w:tcPr>
          <w:p w14:paraId="5CC41643" w14:textId="7B6173AF" w:rsidR="004210D9" w:rsidRPr="003C2782" w:rsidRDefault="004210D9" w:rsidP="00435DA4">
            <w:pPr>
              <w:jc w:val="both"/>
              <w:rPr>
                <w:rFonts w:asciiTheme="minorHAnsi" w:hAnsiTheme="minorHAnsi" w:cstheme="minorHAnsi"/>
                <w:b/>
                <w:bCs/>
                <w:sz w:val="22"/>
                <w:szCs w:val="22"/>
              </w:rPr>
            </w:pPr>
            <w:r w:rsidRPr="003C2782">
              <w:rPr>
                <w:rFonts w:asciiTheme="minorHAnsi" w:hAnsiTheme="minorHAnsi" w:cstheme="minorHAnsi"/>
                <w:b/>
                <w:bCs/>
                <w:sz w:val="22"/>
                <w:szCs w:val="22"/>
              </w:rPr>
              <w:t>Output</w:t>
            </w:r>
          </w:p>
        </w:tc>
        <w:tc>
          <w:tcPr>
            <w:tcW w:w="1081" w:type="pct"/>
          </w:tcPr>
          <w:p w14:paraId="6996E9E5" w14:textId="085CFDAE" w:rsidR="004210D9" w:rsidRPr="003C2782" w:rsidRDefault="004210D9" w:rsidP="00435DA4">
            <w:pPr>
              <w:jc w:val="both"/>
              <w:rPr>
                <w:rFonts w:asciiTheme="minorHAnsi" w:hAnsiTheme="minorHAnsi" w:cstheme="minorHAnsi"/>
                <w:b/>
                <w:bCs/>
                <w:sz w:val="22"/>
                <w:szCs w:val="22"/>
              </w:rPr>
            </w:pPr>
            <w:r w:rsidRPr="003C2782">
              <w:rPr>
                <w:rFonts w:asciiTheme="minorHAnsi" w:hAnsiTheme="minorHAnsi" w:cstheme="minorHAnsi"/>
                <w:b/>
                <w:bCs/>
                <w:sz w:val="22"/>
                <w:szCs w:val="22"/>
              </w:rPr>
              <w:t>Indicator</w:t>
            </w:r>
          </w:p>
        </w:tc>
        <w:tc>
          <w:tcPr>
            <w:tcW w:w="669" w:type="pct"/>
          </w:tcPr>
          <w:p w14:paraId="1D187931" w14:textId="21F7CE63" w:rsidR="004210D9" w:rsidRPr="003C2782" w:rsidRDefault="004210D9" w:rsidP="00435DA4">
            <w:pPr>
              <w:jc w:val="both"/>
              <w:rPr>
                <w:rFonts w:asciiTheme="minorHAnsi" w:hAnsiTheme="minorHAnsi" w:cstheme="minorHAnsi"/>
                <w:b/>
                <w:bCs/>
                <w:sz w:val="22"/>
                <w:szCs w:val="22"/>
              </w:rPr>
            </w:pPr>
            <w:r w:rsidRPr="003C2782">
              <w:rPr>
                <w:rFonts w:asciiTheme="minorHAnsi" w:hAnsiTheme="minorHAnsi" w:cstheme="minorHAnsi"/>
                <w:b/>
                <w:bCs/>
                <w:sz w:val="22"/>
                <w:szCs w:val="22"/>
              </w:rPr>
              <w:t>Target</w:t>
            </w:r>
          </w:p>
        </w:tc>
        <w:tc>
          <w:tcPr>
            <w:tcW w:w="891" w:type="pct"/>
          </w:tcPr>
          <w:p w14:paraId="5D97E310" w14:textId="386F3386" w:rsidR="004210D9" w:rsidRPr="003C2782" w:rsidRDefault="004210D9" w:rsidP="00435DA4">
            <w:pPr>
              <w:jc w:val="both"/>
              <w:rPr>
                <w:rFonts w:asciiTheme="minorHAnsi" w:hAnsiTheme="minorHAnsi" w:cstheme="minorHAnsi"/>
                <w:b/>
                <w:bCs/>
                <w:sz w:val="22"/>
                <w:szCs w:val="22"/>
              </w:rPr>
            </w:pPr>
            <w:r w:rsidRPr="003C2782">
              <w:rPr>
                <w:rFonts w:asciiTheme="minorHAnsi" w:hAnsiTheme="minorHAnsi" w:cstheme="minorHAnsi"/>
                <w:b/>
                <w:bCs/>
                <w:sz w:val="22"/>
                <w:szCs w:val="22"/>
              </w:rPr>
              <w:t>Baseline/End-line tool</w:t>
            </w:r>
          </w:p>
        </w:tc>
        <w:tc>
          <w:tcPr>
            <w:tcW w:w="985" w:type="pct"/>
          </w:tcPr>
          <w:p w14:paraId="26EEB3BB" w14:textId="4A9BB17D" w:rsidR="004210D9" w:rsidRPr="003C2782" w:rsidRDefault="004210D9" w:rsidP="00435DA4">
            <w:pPr>
              <w:jc w:val="both"/>
              <w:rPr>
                <w:rFonts w:asciiTheme="minorHAnsi" w:hAnsiTheme="minorHAnsi" w:cstheme="minorHAnsi"/>
                <w:b/>
                <w:bCs/>
                <w:sz w:val="22"/>
                <w:szCs w:val="22"/>
              </w:rPr>
            </w:pPr>
            <w:r w:rsidRPr="003C2782">
              <w:rPr>
                <w:rFonts w:asciiTheme="minorHAnsi" w:hAnsiTheme="minorHAnsi" w:cstheme="minorHAnsi"/>
                <w:b/>
                <w:bCs/>
                <w:sz w:val="22"/>
                <w:szCs w:val="22"/>
              </w:rPr>
              <w:t>Frequency</w:t>
            </w:r>
          </w:p>
        </w:tc>
        <w:tc>
          <w:tcPr>
            <w:tcW w:w="919" w:type="pct"/>
          </w:tcPr>
          <w:p w14:paraId="3728A659" w14:textId="4ACF2C04" w:rsidR="004210D9" w:rsidRPr="003C2782" w:rsidRDefault="004210D9" w:rsidP="00435DA4">
            <w:pPr>
              <w:jc w:val="both"/>
              <w:rPr>
                <w:rFonts w:asciiTheme="minorHAnsi" w:hAnsiTheme="minorHAnsi" w:cstheme="minorHAnsi"/>
                <w:b/>
                <w:bCs/>
                <w:sz w:val="22"/>
                <w:szCs w:val="22"/>
              </w:rPr>
            </w:pPr>
            <w:r w:rsidRPr="003C2782">
              <w:rPr>
                <w:rFonts w:asciiTheme="minorHAnsi" w:hAnsiTheme="minorHAnsi" w:cstheme="minorHAnsi"/>
                <w:b/>
                <w:bCs/>
                <w:sz w:val="22"/>
                <w:szCs w:val="22"/>
              </w:rPr>
              <w:t>Sampling method</w:t>
            </w:r>
          </w:p>
        </w:tc>
      </w:tr>
      <w:tr w:rsidR="004210D9" w:rsidRPr="003C2782" w14:paraId="26244888" w14:textId="4ECF41AF" w:rsidTr="004210D9">
        <w:tc>
          <w:tcPr>
            <w:tcW w:w="455" w:type="pct"/>
          </w:tcPr>
          <w:p w14:paraId="60FA1F42" w14:textId="4FD712D1" w:rsidR="004210D9" w:rsidRPr="003C2782" w:rsidRDefault="004210D9" w:rsidP="00435DA4">
            <w:pPr>
              <w:jc w:val="both"/>
              <w:rPr>
                <w:rFonts w:asciiTheme="minorHAnsi" w:hAnsiTheme="minorHAnsi" w:cstheme="minorHAnsi"/>
                <w:sz w:val="22"/>
                <w:szCs w:val="22"/>
              </w:rPr>
            </w:pPr>
            <w:r w:rsidRPr="003C2782">
              <w:rPr>
                <w:rFonts w:asciiTheme="minorHAnsi" w:hAnsiTheme="minorHAnsi" w:cstheme="minorHAnsi"/>
                <w:sz w:val="22"/>
                <w:szCs w:val="22"/>
              </w:rPr>
              <w:t>1.1.</w:t>
            </w:r>
          </w:p>
        </w:tc>
        <w:tc>
          <w:tcPr>
            <w:tcW w:w="1081" w:type="pct"/>
          </w:tcPr>
          <w:p w14:paraId="768E0CF3" w14:textId="496907CE" w:rsidR="004210D9" w:rsidRPr="003C2782" w:rsidRDefault="004210D9" w:rsidP="007C4D4E">
            <w:pPr>
              <w:rPr>
                <w:rFonts w:asciiTheme="minorHAnsi" w:hAnsiTheme="minorHAnsi" w:cstheme="minorHAnsi"/>
                <w:sz w:val="22"/>
                <w:szCs w:val="22"/>
              </w:rPr>
            </w:pPr>
            <w:r w:rsidRPr="003C2782">
              <w:rPr>
                <w:rFonts w:asciiTheme="minorHAnsi" w:hAnsiTheme="minorHAnsi" w:cstheme="minorHAnsi"/>
                <w:sz w:val="22"/>
                <w:szCs w:val="22"/>
              </w:rPr>
              <w:t xml:space="preserve">NGOs/CSOs that underwent the Project training report improved staff performance in </w:t>
            </w:r>
            <w:r w:rsidRPr="003C2782">
              <w:rPr>
                <w:rFonts w:asciiTheme="minorHAnsi" w:hAnsiTheme="minorHAnsi" w:cstheme="minorHAnsi"/>
                <w:sz w:val="22"/>
                <w:szCs w:val="22"/>
              </w:rPr>
              <w:lastRenderedPageBreak/>
              <w:t>training areas. (Percentage)</w:t>
            </w:r>
          </w:p>
        </w:tc>
        <w:tc>
          <w:tcPr>
            <w:tcW w:w="669" w:type="pct"/>
          </w:tcPr>
          <w:p w14:paraId="1F8147F2" w14:textId="0FEC4F04" w:rsidR="004210D9" w:rsidRPr="003C2782" w:rsidRDefault="004210D9" w:rsidP="007C4D4E">
            <w:pPr>
              <w:rPr>
                <w:rFonts w:asciiTheme="minorHAnsi" w:hAnsiTheme="minorHAnsi" w:cstheme="minorHAnsi"/>
                <w:sz w:val="22"/>
                <w:szCs w:val="22"/>
              </w:rPr>
            </w:pPr>
            <w:r w:rsidRPr="003C2782">
              <w:rPr>
                <w:rFonts w:asciiTheme="minorHAnsi" w:hAnsiTheme="minorHAnsi" w:cstheme="minorHAnsi"/>
                <w:sz w:val="22"/>
                <w:szCs w:val="22"/>
              </w:rPr>
              <w:lastRenderedPageBreak/>
              <w:t>60%</w:t>
            </w:r>
          </w:p>
        </w:tc>
        <w:tc>
          <w:tcPr>
            <w:tcW w:w="891" w:type="pct"/>
          </w:tcPr>
          <w:p w14:paraId="4293CEA6" w14:textId="4EEE1AA7" w:rsidR="004210D9" w:rsidRPr="003C2782" w:rsidRDefault="004210D9" w:rsidP="007C4D4E">
            <w:pPr>
              <w:rPr>
                <w:rFonts w:asciiTheme="minorHAnsi" w:hAnsiTheme="minorHAnsi" w:cstheme="minorHAnsi"/>
                <w:sz w:val="22"/>
                <w:szCs w:val="22"/>
              </w:rPr>
            </w:pPr>
            <w:r w:rsidRPr="003C2782">
              <w:rPr>
                <w:rFonts w:asciiTheme="minorHAnsi" w:hAnsiTheme="minorHAnsi" w:cstheme="minorHAnsi"/>
                <w:sz w:val="22"/>
                <w:szCs w:val="22"/>
              </w:rPr>
              <w:t>Pre/Post-test</w:t>
            </w:r>
          </w:p>
        </w:tc>
        <w:tc>
          <w:tcPr>
            <w:tcW w:w="985" w:type="pct"/>
          </w:tcPr>
          <w:p w14:paraId="3B6B8042" w14:textId="4AD06275" w:rsidR="004210D9" w:rsidRPr="003C2782" w:rsidRDefault="004210D9" w:rsidP="007C4D4E">
            <w:pPr>
              <w:rPr>
                <w:rFonts w:asciiTheme="minorHAnsi" w:hAnsiTheme="minorHAnsi" w:cstheme="minorHAnsi"/>
                <w:sz w:val="22"/>
                <w:szCs w:val="22"/>
              </w:rPr>
            </w:pPr>
            <w:r w:rsidRPr="003C2782">
              <w:rPr>
                <w:rFonts w:asciiTheme="minorHAnsi" w:hAnsiTheme="minorHAnsi" w:cstheme="minorHAnsi"/>
                <w:sz w:val="22"/>
                <w:szCs w:val="22"/>
              </w:rPr>
              <w:t>Once, right before the start of the training, with the selected training participants</w:t>
            </w:r>
          </w:p>
        </w:tc>
        <w:tc>
          <w:tcPr>
            <w:tcW w:w="919" w:type="pct"/>
          </w:tcPr>
          <w:p w14:paraId="01CD740F" w14:textId="2324D82A" w:rsidR="004210D9" w:rsidRPr="003C2782" w:rsidRDefault="004210D9" w:rsidP="007C4D4E">
            <w:pPr>
              <w:rPr>
                <w:rFonts w:asciiTheme="minorHAnsi" w:hAnsiTheme="minorHAnsi" w:cstheme="minorHAnsi"/>
                <w:sz w:val="22"/>
                <w:szCs w:val="22"/>
              </w:rPr>
            </w:pPr>
            <w:r w:rsidRPr="003C2782">
              <w:rPr>
                <w:rFonts w:asciiTheme="minorHAnsi" w:hAnsiTheme="minorHAnsi" w:cstheme="minorHAnsi"/>
                <w:sz w:val="22"/>
                <w:szCs w:val="22"/>
              </w:rPr>
              <w:t xml:space="preserve">Stratified random sampling and simple random sampling with </w:t>
            </w:r>
            <w:r w:rsidRPr="003C2782">
              <w:rPr>
                <w:rFonts w:asciiTheme="minorHAnsi" w:hAnsiTheme="minorHAnsi" w:cstheme="minorHAnsi"/>
                <w:sz w:val="22"/>
                <w:szCs w:val="22"/>
              </w:rPr>
              <w:lastRenderedPageBreak/>
              <w:t>10% of the training participants.</w:t>
            </w:r>
          </w:p>
        </w:tc>
      </w:tr>
      <w:tr w:rsidR="004210D9" w:rsidRPr="003C2782" w14:paraId="507C0B43" w14:textId="25DADB12" w:rsidTr="004210D9">
        <w:tc>
          <w:tcPr>
            <w:tcW w:w="455" w:type="pct"/>
            <w:vMerge w:val="restart"/>
          </w:tcPr>
          <w:p w14:paraId="58FF5A1A" w14:textId="7372CE8C" w:rsidR="004210D9" w:rsidRPr="003C2782" w:rsidRDefault="004210D9" w:rsidP="00435DA4">
            <w:pPr>
              <w:jc w:val="both"/>
              <w:rPr>
                <w:rFonts w:asciiTheme="minorHAnsi" w:hAnsiTheme="minorHAnsi" w:cstheme="minorHAnsi"/>
                <w:sz w:val="22"/>
                <w:szCs w:val="22"/>
              </w:rPr>
            </w:pPr>
            <w:r w:rsidRPr="003C2782">
              <w:rPr>
                <w:rFonts w:asciiTheme="minorHAnsi" w:hAnsiTheme="minorHAnsi" w:cstheme="minorHAnsi"/>
                <w:sz w:val="22"/>
                <w:szCs w:val="22"/>
              </w:rPr>
              <w:lastRenderedPageBreak/>
              <w:t>1.2.</w:t>
            </w:r>
          </w:p>
        </w:tc>
        <w:tc>
          <w:tcPr>
            <w:tcW w:w="1081" w:type="pct"/>
          </w:tcPr>
          <w:p w14:paraId="57308956" w14:textId="7779A474" w:rsidR="004210D9" w:rsidRPr="003C2782" w:rsidRDefault="004210D9" w:rsidP="007C4D4E">
            <w:pPr>
              <w:rPr>
                <w:rFonts w:asciiTheme="minorHAnsi" w:hAnsiTheme="minorHAnsi" w:cstheme="minorHAnsi"/>
                <w:sz w:val="22"/>
                <w:szCs w:val="22"/>
              </w:rPr>
            </w:pPr>
            <w:r w:rsidRPr="003C2782">
              <w:rPr>
                <w:rFonts w:asciiTheme="minorHAnsi" w:hAnsiTheme="minorHAnsi" w:cstheme="minorHAnsi"/>
                <w:sz w:val="22"/>
                <w:szCs w:val="22"/>
              </w:rPr>
              <w:t>NGOs/CSOS reporting improvement from low to medium in operational and programmatic capacities due to LVGs (i.e., FM, RM, geographical outreach/expansion, staff retention, new program activities etc.)</w:t>
            </w:r>
          </w:p>
        </w:tc>
        <w:tc>
          <w:tcPr>
            <w:tcW w:w="669" w:type="pct"/>
          </w:tcPr>
          <w:p w14:paraId="687DFC5C" w14:textId="493CE338" w:rsidR="004210D9" w:rsidRPr="003C2782" w:rsidRDefault="004210D9" w:rsidP="007C4D4E">
            <w:pPr>
              <w:rPr>
                <w:rFonts w:asciiTheme="minorHAnsi" w:hAnsiTheme="minorHAnsi" w:cstheme="minorHAnsi"/>
                <w:sz w:val="22"/>
                <w:szCs w:val="22"/>
              </w:rPr>
            </w:pPr>
            <w:r w:rsidRPr="003C2782">
              <w:rPr>
                <w:rFonts w:asciiTheme="minorHAnsi" w:hAnsiTheme="minorHAnsi" w:cstheme="minorHAnsi"/>
                <w:sz w:val="22"/>
                <w:szCs w:val="22"/>
              </w:rPr>
              <w:t>70%</w:t>
            </w:r>
          </w:p>
        </w:tc>
        <w:tc>
          <w:tcPr>
            <w:tcW w:w="891" w:type="pct"/>
          </w:tcPr>
          <w:p w14:paraId="7C1185AD" w14:textId="3DB1C922" w:rsidR="004210D9" w:rsidRPr="003C2782" w:rsidRDefault="004210D9" w:rsidP="007C4D4E">
            <w:pPr>
              <w:rPr>
                <w:rFonts w:asciiTheme="minorHAnsi" w:hAnsiTheme="minorHAnsi" w:cstheme="minorHAnsi"/>
                <w:sz w:val="22"/>
                <w:szCs w:val="22"/>
              </w:rPr>
            </w:pPr>
            <w:r w:rsidRPr="003C2782">
              <w:rPr>
                <w:rFonts w:asciiTheme="minorHAnsi" w:hAnsiTheme="minorHAnsi" w:cstheme="minorHAnsi"/>
                <w:sz w:val="22"/>
                <w:szCs w:val="22"/>
              </w:rPr>
              <w:t>NGO/CSO capacity assessment – baseline</w:t>
            </w:r>
          </w:p>
        </w:tc>
        <w:tc>
          <w:tcPr>
            <w:tcW w:w="985" w:type="pct"/>
          </w:tcPr>
          <w:p w14:paraId="47422B18" w14:textId="104F1E2C" w:rsidR="004210D9" w:rsidRPr="003C2782" w:rsidRDefault="004210D9" w:rsidP="007C4D4E">
            <w:pPr>
              <w:rPr>
                <w:rFonts w:asciiTheme="minorHAnsi" w:hAnsiTheme="minorHAnsi" w:cstheme="minorHAnsi"/>
                <w:sz w:val="22"/>
                <w:szCs w:val="22"/>
              </w:rPr>
            </w:pPr>
            <w:r w:rsidRPr="003C2782">
              <w:rPr>
                <w:rFonts w:asciiTheme="minorHAnsi" w:hAnsiTheme="minorHAnsi" w:cstheme="minorHAnsi"/>
                <w:sz w:val="22"/>
                <w:szCs w:val="22"/>
              </w:rPr>
              <w:t xml:space="preserve">Once the NGO/CSO is selected by the selection committee to receive the low value grant, a baseline assessment will be conducted to identify their current capacity on FM, RM, outreach, staff retention and activities. </w:t>
            </w:r>
          </w:p>
        </w:tc>
        <w:tc>
          <w:tcPr>
            <w:tcW w:w="919" w:type="pct"/>
          </w:tcPr>
          <w:p w14:paraId="4A6D6B91" w14:textId="327BFA87" w:rsidR="004210D9" w:rsidRPr="003C2782" w:rsidRDefault="004210D9" w:rsidP="007C4D4E">
            <w:pPr>
              <w:rPr>
                <w:rFonts w:asciiTheme="minorHAnsi" w:hAnsiTheme="minorHAnsi" w:cstheme="minorHAnsi"/>
                <w:sz w:val="22"/>
                <w:szCs w:val="22"/>
              </w:rPr>
            </w:pPr>
            <w:r w:rsidRPr="003C2782">
              <w:rPr>
                <w:rFonts w:asciiTheme="minorHAnsi" w:hAnsiTheme="minorHAnsi" w:cstheme="minorHAnsi"/>
                <w:sz w:val="22"/>
                <w:szCs w:val="22"/>
              </w:rPr>
              <w:t xml:space="preserve">The baseline and end-line survey will happen will all the NGO/CSOs who received LVG and capacity support. </w:t>
            </w:r>
          </w:p>
        </w:tc>
      </w:tr>
      <w:tr w:rsidR="004210D9" w:rsidRPr="003C2782" w14:paraId="642276A9" w14:textId="7011176A" w:rsidTr="004210D9">
        <w:tc>
          <w:tcPr>
            <w:tcW w:w="455" w:type="pct"/>
            <w:vMerge/>
          </w:tcPr>
          <w:p w14:paraId="05D5DE56" w14:textId="77777777" w:rsidR="004210D9" w:rsidRPr="003C2782" w:rsidRDefault="004210D9" w:rsidP="00E72732">
            <w:pPr>
              <w:jc w:val="both"/>
              <w:rPr>
                <w:rFonts w:asciiTheme="minorHAnsi" w:hAnsiTheme="minorHAnsi" w:cstheme="minorHAnsi"/>
                <w:sz w:val="22"/>
                <w:szCs w:val="22"/>
              </w:rPr>
            </w:pPr>
          </w:p>
        </w:tc>
        <w:tc>
          <w:tcPr>
            <w:tcW w:w="1081" w:type="pct"/>
          </w:tcPr>
          <w:p w14:paraId="3F43A86B" w14:textId="77777777" w:rsidR="004210D9" w:rsidRPr="003C2782" w:rsidRDefault="004210D9" w:rsidP="007C4D4E">
            <w:pPr>
              <w:rPr>
                <w:rFonts w:asciiTheme="minorHAnsi" w:hAnsiTheme="minorHAnsi" w:cstheme="minorHAnsi"/>
                <w:sz w:val="22"/>
                <w:szCs w:val="22"/>
              </w:rPr>
            </w:pPr>
            <w:r w:rsidRPr="003C2782">
              <w:rPr>
                <w:rFonts w:asciiTheme="minorHAnsi" w:hAnsiTheme="minorHAnsi" w:cstheme="minorHAnsi"/>
                <w:sz w:val="22"/>
                <w:szCs w:val="22"/>
              </w:rPr>
              <w:t>NGO/CSO personnel capacity enhanced in core management and service delivery</w:t>
            </w:r>
          </w:p>
          <w:p w14:paraId="78BF2A6F" w14:textId="21A0E3D2" w:rsidR="004210D9" w:rsidRPr="003C2782" w:rsidRDefault="004210D9" w:rsidP="007C4D4E">
            <w:pPr>
              <w:rPr>
                <w:rFonts w:asciiTheme="minorHAnsi" w:hAnsiTheme="minorHAnsi" w:cstheme="minorHAnsi"/>
                <w:sz w:val="22"/>
                <w:szCs w:val="22"/>
              </w:rPr>
            </w:pPr>
            <w:r w:rsidRPr="003C2782">
              <w:rPr>
                <w:rFonts w:asciiTheme="minorHAnsi" w:hAnsiTheme="minorHAnsi" w:cstheme="minorHAnsi"/>
                <w:sz w:val="22"/>
                <w:szCs w:val="22"/>
              </w:rPr>
              <w:t>focused areas (percent) (Text)"</w:t>
            </w:r>
          </w:p>
        </w:tc>
        <w:tc>
          <w:tcPr>
            <w:tcW w:w="669" w:type="pct"/>
          </w:tcPr>
          <w:p w14:paraId="7BC459CD" w14:textId="5A0D3D14" w:rsidR="004210D9" w:rsidRPr="003C2782" w:rsidRDefault="004210D9" w:rsidP="007C4D4E">
            <w:pPr>
              <w:rPr>
                <w:rFonts w:asciiTheme="minorHAnsi" w:hAnsiTheme="minorHAnsi" w:cstheme="minorHAnsi"/>
                <w:sz w:val="22"/>
                <w:szCs w:val="22"/>
              </w:rPr>
            </w:pPr>
            <w:r w:rsidRPr="003C2782">
              <w:rPr>
                <w:rFonts w:asciiTheme="minorHAnsi" w:hAnsiTheme="minorHAnsi" w:cstheme="minorHAnsi"/>
                <w:sz w:val="22"/>
                <w:szCs w:val="22"/>
              </w:rPr>
              <w:t>50%</w:t>
            </w:r>
          </w:p>
        </w:tc>
        <w:tc>
          <w:tcPr>
            <w:tcW w:w="891" w:type="pct"/>
          </w:tcPr>
          <w:p w14:paraId="58CBD012" w14:textId="44473B8D" w:rsidR="004210D9" w:rsidRPr="003C2782" w:rsidRDefault="004210D9" w:rsidP="007C4D4E">
            <w:pPr>
              <w:rPr>
                <w:rFonts w:asciiTheme="minorHAnsi" w:hAnsiTheme="minorHAnsi" w:cstheme="minorHAnsi"/>
                <w:sz w:val="22"/>
                <w:szCs w:val="22"/>
              </w:rPr>
            </w:pPr>
            <w:r w:rsidRPr="003C2782">
              <w:rPr>
                <w:rFonts w:asciiTheme="minorHAnsi" w:hAnsiTheme="minorHAnsi" w:cstheme="minorHAnsi"/>
                <w:sz w:val="22"/>
                <w:szCs w:val="22"/>
              </w:rPr>
              <w:t>Pre/Post-test</w:t>
            </w:r>
          </w:p>
        </w:tc>
        <w:tc>
          <w:tcPr>
            <w:tcW w:w="985" w:type="pct"/>
          </w:tcPr>
          <w:p w14:paraId="1DFA242C" w14:textId="7F4FDD5E" w:rsidR="004210D9" w:rsidRPr="003C2782" w:rsidRDefault="004210D9" w:rsidP="007C4D4E">
            <w:pPr>
              <w:rPr>
                <w:rFonts w:asciiTheme="minorHAnsi" w:hAnsiTheme="minorHAnsi" w:cstheme="minorHAnsi"/>
                <w:sz w:val="22"/>
                <w:szCs w:val="22"/>
              </w:rPr>
            </w:pPr>
            <w:r w:rsidRPr="003C2782">
              <w:rPr>
                <w:rFonts w:asciiTheme="minorHAnsi" w:hAnsiTheme="minorHAnsi" w:cstheme="minorHAnsi"/>
                <w:sz w:val="22"/>
                <w:szCs w:val="22"/>
              </w:rPr>
              <w:t>Once, right before the start of the training, with the selected training participants</w:t>
            </w:r>
          </w:p>
        </w:tc>
        <w:tc>
          <w:tcPr>
            <w:tcW w:w="919" w:type="pct"/>
          </w:tcPr>
          <w:p w14:paraId="204A7976" w14:textId="787669DB" w:rsidR="004210D9" w:rsidRPr="003C2782" w:rsidRDefault="004210D9" w:rsidP="007C4D4E">
            <w:pPr>
              <w:rPr>
                <w:rFonts w:asciiTheme="minorHAnsi" w:hAnsiTheme="minorHAnsi" w:cstheme="minorHAnsi"/>
                <w:sz w:val="22"/>
                <w:szCs w:val="22"/>
              </w:rPr>
            </w:pPr>
            <w:r w:rsidRPr="003C2782">
              <w:rPr>
                <w:rFonts w:asciiTheme="minorHAnsi" w:hAnsiTheme="minorHAnsi" w:cstheme="minorHAnsi"/>
                <w:sz w:val="22"/>
                <w:szCs w:val="22"/>
              </w:rPr>
              <w:t>Stratified random sampling and simple random sampling with 10% of the training participants.</w:t>
            </w:r>
          </w:p>
        </w:tc>
      </w:tr>
      <w:tr w:rsidR="004210D9" w:rsidRPr="003C2782" w14:paraId="79C14652" w14:textId="023F24CD" w:rsidTr="004210D9">
        <w:tc>
          <w:tcPr>
            <w:tcW w:w="455" w:type="pct"/>
          </w:tcPr>
          <w:p w14:paraId="41C8F77C" w14:textId="0D419293" w:rsidR="004210D9" w:rsidRPr="003C2782" w:rsidRDefault="004210D9" w:rsidP="007C4D4E">
            <w:pPr>
              <w:jc w:val="both"/>
              <w:rPr>
                <w:rFonts w:asciiTheme="minorHAnsi" w:hAnsiTheme="minorHAnsi" w:cstheme="minorHAnsi"/>
                <w:sz w:val="22"/>
                <w:szCs w:val="22"/>
              </w:rPr>
            </w:pPr>
            <w:r w:rsidRPr="003C2782">
              <w:rPr>
                <w:rFonts w:asciiTheme="minorHAnsi" w:hAnsiTheme="minorHAnsi" w:cstheme="minorHAnsi"/>
                <w:sz w:val="22"/>
                <w:szCs w:val="22"/>
              </w:rPr>
              <w:t xml:space="preserve">1.3. </w:t>
            </w:r>
          </w:p>
        </w:tc>
        <w:tc>
          <w:tcPr>
            <w:tcW w:w="1081" w:type="pct"/>
          </w:tcPr>
          <w:p w14:paraId="55CB2A56" w14:textId="169ECCBD" w:rsidR="004210D9" w:rsidRPr="003C2782" w:rsidRDefault="004210D9" w:rsidP="007C4D4E">
            <w:pPr>
              <w:rPr>
                <w:rFonts w:asciiTheme="minorHAnsi" w:hAnsiTheme="minorHAnsi" w:cstheme="minorHAnsi"/>
                <w:color w:val="000000"/>
                <w:sz w:val="22"/>
                <w:szCs w:val="22"/>
              </w:rPr>
            </w:pPr>
            <w:r w:rsidRPr="003C2782">
              <w:rPr>
                <w:rFonts w:asciiTheme="minorHAnsi" w:hAnsiTheme="minorHAnsi" w:cstheme="minorHAnsi"/>
                <w:color w:val="000000"/>
                <w:sz w:val="22"/>
                <w:szCs w:val="22"/>
              </w:rPr>
              <w:t>NGOs/CSOs benefiting from improved coordination and access to better information and networking (percent)</w:t>
            </w:r>
          </w:p>
        </w:tc>
        <w:tc>
          <w:tcPr>
            <w:tcW w:w="669" w:type="pct"/>
          </w:tcPr>
          <w:p w14:paraId="7D99E13C" w14:textId="62C5DE69" w:rsidR="004210D9" w:rsidRPr="003C2782" w:rsidRDefault="004210D9" w:rsidP="007C4D4E">
            <w:pPr>
              <w:rPr>
                <w:rFonts w:asciiTheme="minorHAnsi" w:hAnsiTheme="minorHAnsi" w:cstheme="minorHAnsi"/>
                <w:sz w:val="22"/>
                <w:szCs w:val="22"/>
              </w:rPr>
            </w:pPr>
            <w:r w:rsidRPr="003C2782">
              <w:rPr>
                <w:rFonts w:asciiTheme="minorHAnsi" w:hAnsiTheme="minorHAnsi" w:cstheme="minorHAnsi"/>
                <w:sz w:val="22"/>
                <w:szCs w:val="22"/>
              </w:rPr>
              <w:t>100%</w:t>
            </w:r>
          </w:p>
        </w:tc>
        <w:tc>
          <w:tcPr>
            <w:tcW w:w="891" w:type="pct"/>
          </w:tcPr>
          <w:p w14:paraId="6E23FA5C" w14:textId="36B5F58D" w:rsidR="004210D9" w:rsidRPr="003C2782" w:rsidRDefault="004210D9" w:rsidP="007C4D4E">
            <w:pPr>
              <w:rPr>
                <w:rFonts w:asciiTheme="minorHAnsi" w:hAnsiTheme="minorHAnsi" w:cstheme="minorHAnsi"/>
                <w:sz w:val="22"/>
                <w:szCs w:val="22"/>
              </w:rPr>
            </w:pPr>
            <w:r w:rsidRPr="003C2782">
              <w:rPr>
                <w:rFonts w:asciiTheme="minorHAnsi" w:hAnsiTheme="minorHAnsi" w:cstheme="minorHAnsi"/>
                <w:sz w:val="22"/>
                <w:szCs w:val="22"/>
              </w:rPr>
              <w:t>NGO/CSO Networking/Coordination – baseline</w:t>
            </w:r>
          </w:p>
        </w:tc>
        <w:tc>
          <w:tcPr>
            <w:tcW w:w="985" w:type="pct"/>
          </w:tcPr>
          <w:p w14:paraId="75488272" w14:textId="68777722" w:rsidR="004210D9" w:rsidRPr="003C2782" w:rsidRDefault="004210D9" w:rsidP="007C4D4E">
            <w:pPr>
              <w:rPr>
                <w:rFonts w:asciiTheme="minorHAnsi" w:hAnsiTheme="minorHAnsi" w:cstheme="minorHAnsi"/>
                <w:sz w:val="22"/>
                <w:szCs w:val="22"/>
              </w:rPr>
            </w:pPr>
            <w:r w:rsidRPr="003C2782">
              <w:rPr>
                <w:rFonts w:asciiTheme="minorHAnsi" w:hAnsiTheme="minorHAnsi" w:cstheme="minorHAnsi"/>
                <w:sz w:val="22"/>
                <w:szCs w:val="22"/>
              </w:rPr>
              <w:t>Once the NGO/CSO is selected by the selection committee to receive the low value grant, a baseline assessment will be conducted to identify their current capacity on networking and communication with/through the available coordination platforms at the provincial and national level</w:t>
            </w:r>
          </w:p>
        </w:tc>
        <w:tc>
          <w:tcPr>
            <w:tcW w:w="919" w:type="pct"/>
          </w:tcPr>
          <w:p w14:paraId="2798A938" w14:textId="66DD6C2F" w:rsidR="004210D9" w:rsidRPr="003C2782" w:rsidRDefault="004210D9" w:rsidP="007C4D4E">
            <w:pPr>
              <w:rPr>
                <w:rFonts w:asciiTheme="minorHAnsi" w:hAnsiTheme="minorHAnsi" w:cstheme="minorHAnsi"/>
                <w:sz w:val="22"/>
                <w:szCs w:val="22"/>
              </w:rPr>
            </w:pPr>
            <w:r w:rsidRPr="003C2782">
              <w:rPr>
                <w:rFonts w:asciiTheme="minorHAnsi" w:hAnsiTheme="minorHAnsi" w:cstheme="minorHAnsi"/>
                <w:sz w:val="22"/>
                <w:szCs w:val="22"/>
              </w:rPr>
              <w:t xml:space="preserve">The baseline and end-line survey will happen will all the NGO/CSOs who benefits from the enhancement of the coordination platforms at the provincial and national levels. </w:t>
            </w:r>
          </w:p>
        </w:tc>
      </w:tr>
    </w:tbl>
    <w:p w14:paraId="1D4E000C" w14:textId="77777777" w:rsidR="00FC037E" w:rsidRPr="003C2782" w:rsidRDefault="00FC037E" w:rsidP="006A0EC0">
      <w:pPr>
        <w:spacing w:after="160" w:line="259" w:lineRule="auto"/>
        <w:jc w:val="both"/>
        <w:rPr>
          <w:rFonts w:asciiTheme="minorHAnsi" w:hAnsiTheme="minorHAnsi" w:cstheme="minorHAnsi"/>
          <w:sz w:val="22"/>
          <w:szCs w:val="22"/>
        </w:rPr>
      </w:pPr>
    </w:p>
    <w:p w14:paraId="3B17AFE2" w14:textId="322F4480" w:rsidR="204FA362" w:rsidRPr="003C2782" w:rsidRDefault="204FA362" w:rsidP="58CF3EE6">
      <w:pPr>
        <w:pStyle w:val="Heading4"/>
        <w:jc w:val="both"/>
        <w:rPr>
          <w:rFonts w:asciiTheme="minorHAnsi" w:hAnsiTheme="minorHAnsi" w:cstheme="minorHAnsi"/>
        </w:rPr>
      </w:pPr>
      <w:r w:rsidRPr="003C2782">
        <w:rPr>
          <w:rFonts w:asciiTheme="minorHAnsi" w:hAnsiTheme="minorHAnsi" w:cstheme="minorHAnsi"/>
        </w:rPr>
        <w:t>Step 2: Project</w:t>
      </w:r>
      <w:r w:rsidR="003B519F" w:rsidRPr="003C2782">
        <w:rPr>
          <w:rFonts w:asciiTheme="minorHAnsi" w:hAnsiTheme="minorHAnsi" w:cstheme="minorHAnsi"/>
        </w:rPr>
        <w:t xml:space="preserve"> progress monitoring</w:t>
      </w:r>
    </w:p>
    <w:p w14:paraId="5A63C0D5" w14:textId="1F97FCBE" w:rsidR="00031A3C" w:rsidRPr="003C2782" w:rsidRDefault="00031A3C" w:rsidP="007228F1">
      <w:pPr>
        <w:jc w:val="both"/>
        <w:rPr>
          <w:rFonts w:asciiTheme="minorHAnsi" w:eastAsiaTheme="minorHAnsi" w:hAnsiTheme="minorHAnsi" w:cstheme="minorHAnsi"/>
          <w:sz w:val="22"/>
          <w:szCs w:val="22"/>
        </w:rPr>
      </w:pPr>
      <w:r w:rsidRPr="003C2782">
        <w:rPr>
          <w:rFonts w:asciiTheme="minorHAnsi" w:eastAsiaTheme="minorHAnsi" w:hAnsiTheme="minorHAnsi" w:cstheme="minorHAnsi"/>
          <w:b/>
          <w:bCs/>
          <w:sz w:val="22"/>
          <w:szCs w:val="22"/>
        </w:rPr>
        <w:t>Output 1:</w:t>
      </w:r>
      <w:r w:rsidRPr="003C2782">
        <w:rPr>
          <w:rFonts w:asciiTheme="minorHAnsi" w:eastAsiaTheme="minorHAnsi" w:hAnsiTheme="minorHAnsi" w:cstheme="minorHAnsi"/>
          <w:sz w:val="22"/>
          <w:szCs w:val="22"/>
        </w:rPr>
        <w:t xml:space="preserve"> Monitor</w:t>
      </w:r>
      <w:r w:rsidR="007755E0" w:rsidRPr="003C2782">
        <w:rPr>
          <w:rFonts w:asciiTheme="minorHAnsi" w:eastAsiaTheme="minorHAnsi" w:hAnsiTheme="minorHAnsi" w:cstheme="minorHAnsi"/>
          <w:sz w:val="22"/>
          <w:szCs w:val="22"/>
        </w:rPr>
        <w:t>ing of</w:t>
      </w:r>
      <w:r w:rsidRPr="003C2782">
        <w:rPr>
          <w:rFonts w:asciiTheme="minorHAnsi" w:eastAsiaTheme="minorHAnsi" w:hAnsiTheme="minorHAnsi" w:cstheme="minorHAnsi"/>
          <w:sz w:val="22"/>
          <w:szCs w:val="22"/>
        </w:rPr>
        <w:t xml:space="preserve"> the training </w:t>
      </w:r>
      <w:r w:rsidR="007755E0" w:rsidRPr="003C2782">
        <w:rPr>
          <w:rFonts w:asciiTheme="minorHAnsi" w:eastAsiaTheme="minorHAnsi" w:hAnsiTheme="minorHAnsi" w:cstheme="minorHAnsi"/>
          <w:sz w:val="22"/>
          <w:szCs w:val="22"/>
        </w:rPr>
        <w:t>delivery</w:t>
      </w:r>
      <w:r w:rsidRPr="003C2782">
        <w:rPr>
          <w:rFonts w:asciiTheme="minorHAnsi" w:eastAsiaTheme="minorHAnsi" w:hAnsiTheme="minorHAnsi" w:cstheme="minorHAnsi"/>
          <w:sz w:val="22"/>
          <w:szCs w:val="22"/>
        </w:rPr>
        <w:t xml:space="preserve">, </w:t>
      </w:r>
      <w:r w:rsidR="007A7B7C" w:rsidRPr="003C2782">
        <w:rPr>
          <w:rFonts w:asciiTheme="minorHAnsi" w:eastAsiaTheme="minorHAnsi" w:hAnsiTheme="minorHAnsi" w:cstheme="minorHAnsi"/>
          <w:sz w:val="22"/>
          <w:szCs w:val="22"/>
        </w:rPr>
        <w:t>quality,</w:t>
      </w:r>
      <w:r w:rsidRPr="003C2782">
        <w:rPr>
          <w:rFonts w:asciiTheme="minorHAnsi" w:eastAsiaTheme="minorHAnsi" w:hAnsiTheme="minorHAnsi" w:cstheme="minorHAnsi"/>
          <w:sz w:val="22"/>
          <w:szCs w:val="22"/>
        </w:rPr>
        <w:t xml:space="preserve"> and results</w:t>
      </w:r>
      <w:r w:rsidR="007755E0" w:rsidRPr="003C2782">
        <w:rPr>
          <w:rFonts w:asciiTheme="minorHAnsi" w:eastAsiaTheme="minorHAnsi" w:hAnsiTheme="minorHAnsi" w:cstheme="minorHAnsi"/>
          <w:sz w:val="22"/>
          <w:szCs w:val="22"/>
        </w:rPr>
        <w:t>:</w:t>
      </w:r>
    </w:p>
    <w:p w14:paraId="4E953A8B" w14:textId="251B0C46" w:rsidR="00031A3C" w:rsidRPr="003C2782" w:rsidRDefault="00031A3C">
      <w:pPr>
        <w:pStyle w:val="ListParagraph"/>
        <w:numPr>
          <w:ilvl w:val="0"/>
          <w:numId w:val="12"/>
        </w:numPr>
        <w:jc w:val="both"/>
        <w:rPr>
          <w:rFonts w:cstheme="minorHAnsi"/>
        </w:rPr>
      </w:pPr>
      <w:r w:rsidRPr="003C2782">
        <w:rPr>
          <w:rFonts w:cstheme="minorHAnsi"/>
        </w:rPr>
        <w:t xml:space="preserve">M&amp;E undertakes regular monitoring of the capacity enhancement sessions that are designed and conducted for the NGO/CSO’s staff at the provincial level. </w:t>
      </w:r>
    </w:p>
    <w:p w14:paraId="19B291B4" w14:textId="1BC05CC0" w:rsidR="00031A3C" w:rsidRPr="003C2782" w:rsidRDefault="00031A3C">
      <w:pPr>
        <w:pStyle w:val="ListParagraph"/>
        <w:numPr>
          <w:ilvl w:val="0"/>
          <w:numId w:val="12"/>
        </w:numPr>
        <w:jc w:val="both"/>
        <w:rPr>
          <w:rFonts w:cstheme="minorHAnsi"/>
        </w:rPr>
      </w:pPr>
      <w:r w:rsidRPr="003C2782">
        <w:rPr>
          <w:rFonts w:cstheme="minorHAnsi"/>
        </w:rPr>
        <w:t>A checklist (</w:t>
      </w:r>
      <w:r w:rsidR="006A619E" w:rsidRPr="003C2782">
        <w:rPr>
          <w:rFonts w:cstheme="minorHAnsi"/>
        </w:rPr>
        <w:t>Tool #3</w:t>
      </w:r>
      <w:r w:rsidRPr="003C2782">
        <w:rPr>
          <w:rFonts w:cstheme="minorHAnsi"/>
        </w:rPr>
        <w:t xml:space="preserve">) will be used for monitoring the quantity of the training material, conduciveness of the environment, quality of the training content and participation of women. </w:t>
      </w:r>
    </w:p>
    <w:p w14:paraId="018A8E34" w14:textId="01D1FA62" w:rsidR="00031A3C" w:rsidRPr="003C2782" w:rsidRDefault="00031A3C">
      <w:pPr>
        <w:pStyle w:val="ListParagraph"/>
        <w:numPr>
          <w:ilvl w:val="0"/>
          <w:numId w:val="12"/>
        </w:numPr>
        <w:jc w:val="both"/>
        <w:rPr>
          <w:rFonts w:cstheme="minorHAnsi"/>
        </w:rPr>
      </w:pPr>
      <w:r w:rsidRPr="003C2782">
        <w:rPr>
          <w:rFonts w:cstheme="minorHAnsi"/>
        </w:rPr>
        <w:t xml:space="preserve">M&amp;E team fills the checklist by directly visiting and observing the training location and training participants. </w:t>
      </w:r>
    </w:p>
    <w:p w14:paraId="6F7F2231" w14:textId="211E78D4" w:rsidR="00031A3C" w:rsidRPr="003C2782" w:rsidRDefault="007C6795">
      <w:pPr>
        <w:pStyle w:val="ListParagraph"/>
        <w:numPr>
          <w:ilvl w:val="0"/>
          <w:numId w:val="12"/>
        </w:numPr>
        <w:jc w:val="both"/>
        <w:rPr>
          <w:rFonts w:cstheme="minorHAnsi"/>
        </w:rPr>
      </w:pPr>
      <w:r w:rsidRPr="003C2782">
        <w:rPr>
          <w:rFonts w:cstheme="minorHAnsi"/>
        </w:rPr>
        <w:t>A reasonable proportion</w:t>
      </w:r>
      <w:r w:rsidR="00031A3C" w:rsidRPr="003C2782">
        <w:rPr>
          <w:rFonts w:cstheme="minorHAnsi"/>
        </w:rPr>
        <w:t xml:space="preserve"> of the survey will happen </w:t>
      </w:r>
      <w:r w:rsidRPr="003C2782">
        <w:rPr>
          <w:rFonts w:cstheme="minorHAnsi"/>
        </w:rPr>
        <w:t>through</w:t>
      </w:r>
      <w:r w:rsidR="00031A3C" w:rsidRPr="003C2782">
        <w:rPr>
          <w:rFonts w:cstheme="minorHAnsi"/>
        </w:rPr>
        <w:t xml:space="preserve"> direct observation and</w:t>
      </w:r>
      <w:r w:rsidRPr="003C2782">
        <w:rPr>
          <w:rFonts w:cstheme="minorHAnsi"/>
        </w:rPr>
        <w:t xml:space="preserve"> the rest </w:t>
      </w:r>
      <w:r w:rsidR="00031A3C" w:rsidRPr="003C2782">
        <w:rPr>
          <w:rFonts w:cstheme="minorHAnsi"/>
        </w:rPr>
        <w:t>will be done remotely by engaging the training participants</w:t>
      </w:r>
      <w:r w:rsidRPr="003C2782">
        <w:rPr>
          <w:rFonts w:cstheme="minorHAnsi"/>
        </w:rPr>
        <w:t xml:space="preserve"> and local stakeholders</w:t>
      </w:r>
      <w:r w:rsidR="00031A3C" w:rsidRPr="003C2782">
        <w:rPr>
          <w:rFonts w:cstheme="minorHAnsi"/>
        </w:rPr>
        <w:t xml:space="preserve">. </w:t>
      </w:r>
    </w:p>
    <w:p w14:paraId="570D7CB1" w14:textId="6C85194B" w:rsidR="00FC5845" w:rsidRPr="003C2782" w:rsidRDefault="00FC5845">
      <w:pPr>
        <w:pStyle w:val="ListParagraph"/>
        <w:numPr>
          <w:ilvl w:val="0"/>
          <w:numId w:val="12"/>
        </w:numPr>
        <w:jc w:val="both"/>
        <w:rPr>
          <w:rFonts w:cstheme="minorHAnsi"/>
        </w:rPr>
      </w:pPr>
      <w:r w:rsidRPr="003C2782">
        <w:rPr>
          <w:rFonts w:cstheme="minorHAnsi"/>
        </w:rPr>
        <w:t>Respondent’s view of the quality, effectiveness, relevancy</w:t>
      </w:r>
      <w:r w:rsidR="007C6795" w:rsidRPr="003C2782">
        <w:rPr>
          <w:rFonts w:cstheme="minorHAnsi"/>
        </w:rPr>
        <w:t xml:space="preserve">, </w:t>
      </w:r>
      <w:r w:rsidR="007A7B7C" w:rsidRPr="003C2782">
        <w:rPr>
          <w:rFonts w:cstheme="minorHAnsi"/>
        </w:rPr>
        <w:t>satisfaction,</w:t>
      </w:r>
      <w:r w:rsidRPr="003C2782">
        <w:rPr>
          <w:rFonts w:cstheme="minorHAnsi"/>
        </w:rPr>
        <w:t xml:space="preserve"> and content will be done as post-test or end-line at the end of the trainings. This will be done on a random basis with </w:t>
      </w:r>
      <w:r w:rsidR="007C6795" w:rsidRPr="003C2782">
        <w:rPr>
          <w:rFonts w:cstheme="minorHAnsi"/>
        </w:rPr>
        <w:t>one third</w:t>
      </w:r>
      <w:r w:rsidRPr="003C2782">
        <w:rPr>
          <w:rFonts w:cstheme="minorHAnsi"/>
        </w:rPr>
        <w:t xml:space="preserve"> of the training participants through directly or remotely</w:t>
      </w:r>
      <w:r w:rsidR="00D859C6" w:rsidRPr="003C2782">
        <w:rPr>
          <w:rFonts w:cstheme="minorHAnsi"/>
        </w:rPr>
        <w:t xml:space="preserve"> (Tool #3: Pre/Post Test)</w:t>
      </w:r>
      <w:r w:rsidRPr="003C2782">
        <w:rPr>
          <w:rFonts w:cstheme="minorHAnsi"/>
        </w:rPr>
        <w:t>.</w:t>
      </w:r>
    </w:p>
    <w:p w14:paraId="49284DF4" w14:textId="147A1DDF" w:rsidR="00454CB8" w:rsidRPr="003C2782" w:rsidRDefault="00454CB8">
      <w:pPr>
        <w:pStyle w:val="ListParagraph"/>
        <w:numPr>
          <w:ilvl w:val="0"/>
          <w:numId w:val="12"/>
        </w:numPr>
        <w:jc w:val="both"/>
        <w:rPr>
          <w:rFonts w:cstheme="minorHAnsi"/>
        </w:rPr>
      </w:pPr>
      <w:r w:rsidRPr="003C2782">
        <w:rPr>
          <w:rFonts w:cstheme="minorHAnsi"/>
        </w:rPr>
        <w:t xml:space="preserve">The training pre and post test surveys will be revised and further updated once the training content is developed for each topic as indicated in the PAD. </w:t>
      </w:r>
    </w:p>
    <w:p w14:paraId="3A42C176" w14:textId="0A24AE1C" w:rsidR="00854668" w:rsidRPr="003C2782" w:rsidRDefault="005315A5" w:rsidP="00854668">
      <w:pPr>
        <w:pStyle w:val="ListParagraph"/>
        <w:numPr>
          <w:ilvl w:val="0"/>
          <w:numId w:val="12"/>
        </w:numPr>
        <w:jc w:val="both"/>
        <w:rPr>
          <w:rFonts w:cstheme="minorHAnsi"/>
        </w:rPr>
      </w:pPr>
      <w:r w:rsidRPr="003C2782">
        <w:rPr>
          <w:rFonts w:cstheme="minorHAnsi"/>
        </w:rPr>
        <w:t xml:space="preserve">In case of online training the online link to the forms (deployed in Kobo) will be sent to the participants via email in advance of the training with a description on when and how the pre-test and post-test survey forms to be filled. </w:t>
      </w:r>
    </w:p>
    <w:p w14:paraId="68888402" w14:textId="2E4452AF" w:rsidR="004210D9" w:rsidRPr="003C2782" w:rsidRDefault="00715E18" w:rsidP="00C1066A">
      <w:pPr>
        <w:pStyle w:val="ListParagraph"/>
        <w:numPr>
          <w:ilvl w:val="0"/>
          <w:numId w:val="12"/>
        </w:numPr>
        <w:jc w:val="both"/>
        <w:rPr>
          <w:rFonts w:cstheme="minorHAnsi"/>
        </w:rPr>
      </w:pPr>
      <w:r w:rsidRPr="003C2782">
        <w:rPr>
          <w:rFonts w:cstheme="minorHAnsi"/>
        </w:rPr>
        <w:t xml:space="preserve">The analysis of the data coming through the mentioned tools will inform management on the training effectiveness, </w:t>
      </w:r>
      <w:r w:rsidR="00110043" w:rsidRPr="003C2782">
        <w:rPr>
          <w:rFonts w:cstheme="minorHAnsi"/>
        </w:rPr>
        <w:t>relevance,</w:t>
      </w:r>
      <w:r w:rsidRPr="003C2782">
        <w:rPr>
          <w:rFonts w:cstheme="minorHAnsi"/>
        </w:rPr>
        <w:t xml:space="preserve"> and quality. </w:t>
      </w:r>
    </w:p>
    <w:p w14:paraId="7C1EF5C2" w14:textId="4DA4E804" w:rsidR="00C1066A" w:rsidRPr="003C2782" w:rsidRDefault="00C1066A" w:rsidP="00C1066A">
      <w:pPr>
        <w:jc w:val="both"/>
        <w:rPr>
          <w:rFonts w:asciiTheme="minorHAnsi" w:eastAsiaTheme="minorHAnsi" w:hAnsiTheme="minorHAnsi" w:cstheme="minorHAnsi"/>
          <w:sz w:val="22"/>
          <w:szCs w:val="22"/>
        </w:rPr>
      </w:pPr>
      <w:r w:rsidRPr="003C2782">
        <w:rPr>
          <w:rFonts w:asciiTheme="minorHAnsi" w:eastAsiaTheme="minorHAnsi" w:hAnsiTheme="minorHAnsi" w:cstheme="minorHAnsi"/>
          <w:b/>
          <w:bCs/>
          <w:sz w:val="22"/>
          <w:szCs w:val="22"/>
        </w:rPr>
        <w:t>Output 2</w:t>
      </w:r>
      <w:r w:rsidRPr="003C2782">
        <w:rPr>
          <w:rFonts w:asciiTheme="minorHAnsi" w:eastAsiaTheme="minorHAnsi" w:hAnsiTheme="minorHAnsi" w:cstheme="minorHAnsi"/>
          <w:sz w:val="22"/>
          <w:szCs w:val="22"/>
        </w:rPr>
        <w:t>: M&amp;E team will undertake monitoring of the grant distribution on regular basis as indicated in RMF, to verify</w:t>
      </w:r>
      <w:r w:rsidR="003A0365" w:rsidRPr="003C2782">
        <w:rPr>
          <w:rFonts w:asciiTheme="minorHAnsi" w:eastAsiaTheme="minorHAnsi" w:hAnsiTheme="minorHAnsi" w:cstheme="minorHAnsi"/>
          <w:sz w:val="22"/>
          <w:szCs w:val="22"/>
        </w:rPr>
        <w:t xml:space="preserve"> and ensure</w:t>
      </w:r>
      <w:r w:rsidRPr="003C2782">
        <w:rPr>
          <w:rFonts w:asciiTheme="minorHAnsi" w:eastAsiaTheme="minorHAnsi" w:hAnsiTheme="minorHAnsi" w:cstheme="minorHAnsi"/>
          <w:sz w:val="22"/>
          <w:szCs w:val="22"/>
        </w:rPr>
        <w:t xml:space="preserve"> the amount of grant, transparency </w:t>
      </w:r>
      <w:r w:rsidR="003A0365" w:rsidRPr="003C2782">
        <w:rPr>
          <w:rFonts w:asciiTheme="minorHAnsi" w:eastAsiaTheme="minorHAnsi" w:hAnsiTheme="minorHAnsi" w:cstheme="minorHAnsi"/>
          <w:sz w:val="22"/>
          <w:szCs w:val="22"/>
        </w:rPr>
        <w:t>in</w:t>
      </w:r>
      <w:r w:rsidRPr="003C2782">
        <w:rPr>
          <w:rFonts w:asciiTheme="minorHAnsi" w:eastAsiaTheme="minorHAnsi" w:hAnsiTheme="minorHAnsi" w:cstheme="minorHAnsi"/>
          <w:sz w:val="22"/>
          <w:szCs w:val="22"/>
        </w:rPr>
        <w:t xml:space="preserve"> the process and relevance of the grant </w:t>
      </w:r>
      <w:r w:rsidR="003A0365" w:rsidRPr="003C2782">
        <w:rPr>
          <w:rFonts w:asciiTheme="minorHAnsi" w:eastAsiaTheme="minorHAnsi" w:hAnsiTheme="minorHAnsi" w:cstheme="minorHAnsi"/>
          <w:sz w:val="22"/>
          <w:szCs w:val="22"/>
        </w:rPr>
        <w:t>to</w:t>
      </w:r>
      <w:r w:rsidRPr="003C2782">
        <w:rPr>
          <w:rFonts w:asciiTheme="minorHAnsi" w:eastAsiaTheme="minorHAnsi" w:hAnsiTheme="minorHAnsi" w:cstheme="minorHAnsi"/>
          <w:sz w:val="22"/>
          <w:szCs w:val="22"/>
        </w:rPr>
        <w:t xml:space="preserve"> the needs of the respective NGO/CSO. This survey will be done with all those NGO/CSOs that they benefit from the LVG of the NCCSP project. </w:t>
      </w:r>
      <w:r w:rsidR="003A0365" w:rsidRPr="003C2782">
        <w:rPr>
          <w:rFonts w:asciiTheme="minorHAnsi" w:eastAsiaTheme="minorHAnsi" w:hAnsiTheme="minorHAnsi" w:cstheme="minorHAnsi"/>
          <w:sz w:val="22"/>
          <w:szCs w:val="22"/>
        </w:rPr>
        <w:t>One-third</w:t>
      </w:r>
      <w:r w:rsidRPr="003C2782">
        <w:rPr>
          <w:rFonts w:asciiTheme="minorHAnsi" w:eastAsiaTheme="minorHAnsi" w:hAnsiTheme="minorHAnsi" w:cstheme="minorHAnsi"/>
          <w:sz w:val="22"/>
          <w:szCs w:val="22"/>
        </w:rPr>
        <w:t xml:space="preserve"> of the surveys will be done in</w:t>
      </w:r>
      <w:r w:rsidR="002E4704" w:rsidRPr="003C2782">
        <w:rPr>
          <w:rFonts w:asciiTheme="minorHAnsi" w:eastAsiaTheme="minorHAnsi" w:hAnsiTheme="minorHAnsi" w:cstheme="minorHAnsi"/>
          <w:sz w:val="22"/>
          <w:szCs w:val="22"/>
        </w:rPr>
        <w:t xml:space="preserve">-person whilst the remaining will be done remotely through phone calls. </w:t>
      </w:r>
    </w:p>
    <w:p w14:paraId="4A65BB38" w14:textId="77777777" w:rsidR="007228F1" w:rsidRPr="003C2782" w:rsidRDefault="007228F1" w:rsidP="00C1066A">
      <w:pPr>
        <w:jc w:val="both"/>
        <w:rPr>
          <w:rFonts w:asciiTheme="minorHAnsi" w:hAnsiTheme="minorHAnsi" w:cstheme="minorHAnsi"/>
          <w:sz w:val="22"/>
          <w:szCs w:val="22"/>
        </w:rPr>
      </w:pPr>
    </w:p>
    <w:p w14:paraId="10EE5051" w14:textId="440A9920" w:rsidR="004725D4" w:rsidRPr="003C2782" w:rsidRDefault="004725D4" w:rsidP="00454CB8">
      <w:pPr>
        <w:pStyle w:val="ListParagraph"/>
        <w:numPr>
          <w:ilvl w:val="0"/>
          <w:numId w:val="10"/>
        </w:numPr>
        <w:jc w:val="both"/>
        <w:rPr>
          <w:rFonts w:cstheme="minorHAnsi"/>
        </w:rPr>
      </w:pPr>
      <w:r w:rsidRPr="003C2782">
        <w:rPr>
          <w:rFonts w:cstheme="minorHAnsi"/>
        </w:rPr>
        <w:t>A checklist (</w:t>
      </w:r>
      <w:r w:rsidR="006A619E" w:rsidRPr="003C2782">
        <w:rPr>
          <w:rFonts w:cstheme="minorHAnsi"/>
        </w:rPr>
        <w:t>Tool #5</w:t>
      </w:r>
      <w:r w:rsidRPr="003C2782">
        <w:rPr>
          <w:rFonts w:cstheme="minorHAnsi"/>
        </w:rPr>
        <w:t xml:space="preserve">) containing the eligibility criteria, processes as envisaged in the policies and the NGO/CSO plan for using the grant will be used for each NGO/CSO once. </w:t>
      </w:r>
    </w:p>
    <w:p w14:paraId="6B0FA3F9" w14:textId="149C9563" w:rsidR="002A2FCF" w:rsidRPr="003C2782" w:rsidRDefault="004725D4" w:rsidP="00454CB8">
      <w:pPr>
        <w:pStyle w:val="ListParagraph"/>
        <w:numPr>
          <w:ilvl w:val="0"/>
          <w:numId w:val="10"/>
        </w:numPr>
        <w:jc w:val="both"/>
        <w:rPr>
          <w:rFonts w:cstheme="minorHAnsi"/>
        </w:rPr>
      </w:pPr>
      <w:r w:rsidRPr="003C2782">
        <w:rPr>
          <w:rFonts w:cstheme="minorHAnsi"/>
        </w:rPr>
        <w:t>A questionnaire (</w:t>
      </w:r>
      <w:r w:rsidR="006A619E" w:rsidRPr="003C2782">
        <w:rPr>
          <w:rFonts w:cstheme="minorHAnsi"/>
        </w:rPr>
        <w:t>Tool #4</w:t>
      </w:r>
      <w:r w:rsidRPr="003C2782">
        <w:rPr>
          <w:rFonts w:cstheme="minorHAnsi"/>
        </w:rPr>
        <w:t xml:space="preserve">) will be used to monitor the </w:t>
      </w:r>
      <w:r w:rsidR="00C2148F" w:rsidRPr="003C2782">
        <w:rPr>
          <w:rFonts w:cstheme="minorHAnsi"/>
        </w:rPr>
        <w:t xml:space="preserve">relevance, use and results of the grants on NGO/CSOs capacity, </w:t>
      </w:r>
      <w:r w:rsidR="007A7B7C" w:rsidRPr="003C2782">
        <w:rPr>
          <w:rFonts w:cstheme="minorHAnsi"/>
        </w:rPr>
        <w:t>performance,</w:t>
      </w:r>
      <w:r w:rsidR="00C2148F" w:rsidRPr="003C2782">
        <w:rPr>
          <w:rFonts w:cstheme="minorHAnsi"/>
        </w:rPr>
        <w:t xml:space="preserve"> and resilience. This survey will be done once </w:t>
      </w:r>
      <w:r w:rsidR="00B56DB9" w:rsidRPr="003C2782">
        <w:rPr>
          <w:rFonts w:cstheme="minorHAnsi"/>
        </w:rPr>
        <w:t>with</w:t>
      </w:r>
      <w:r w:rsidR="00C2148F" w:rsidRPr="003C2782">
        <w:rPr>
          <w:rFonts w:cstheme="minorHAnsi"/>
        </w:rPr>
        <w:t xml:space="preserve"> each NGO/CSO that they receive the grant. The timeline will be three months after receiving the grant.</w:t>
      </w:r>
    </w:p>
    <w:p w14:paraId="0A2F1F69" w14:textId="62C72E97" w:rsidR="002A2FCF" w:rsidRPr="003C2782" w:rsidRDefault="002A2FCF" w:rsidP="00454CB8">
      <w:pPr>
        <w:pStyle w:val="ListParagraph"/>
        <w:numPr>
          <w:ilvl w:val="0"/>
          <w:numId w:val="10"/>
        </w:numPr>
        <w:jc w:val="both"/>
        <w:rPr>
          <w:rFonts w:cstheme="minorHAnsi"/>
        </w:rPr>
      </w:pPr>
      <w:r w:rsidRPr="003C2782">
        <w:rPr>
          <w:rFonts w:cstheme="minorHAnsi"/>
        </w:rPr>
        <w:t xml:space="preserve">Verify the number of female staff hired/embedded in the NGO/CSOs management and operations for short and long term and are being equally paid as their male counterparts in the NGO/CSO. </w:t>
      </w:r>
    </w:p>
    <w:p w14:paraId="5D20EBC5" w14:textId="3AEA2C7E" w:rsidR="006B2298" w:rsidRPr="003C2782" w:rsidRDefault="002A2FCF" w:rsidP="00454CB8">
      <w:pPr>
        <w:pStyle w:val="ListParagraph"/>
        <w:numPr>
          <w:ilvl w:val="0"/>
          <w:numId w:val="10"/>
        </w:numPr>
        <w:jc w:val="both"/>
        <w:rPr>
          <w:rFonts w:cstheme="minorHAnsi"/>
        </w:rPr>
      </w:pPr>
      <w:r w:rsidRPr="003C2782">
        <w:rPr>
          <w:rFonts w:cstheme="minorHAnsi"/>
        </w:rPr>
        <w:t xml:space="preserve">Monitor women’s participation in the NGO/CSOs activities on the ground to ensure women are benefiting </w:t>
      </w:r>
      <w:r w:rsidR="00B56DB9" w:rsidRPr="003C2782">
        <w:rPr>
          <w:rFonts w:cstheme="minorHAnsi"/>
        </w:rPr>
        <w:t xml:space="preserve">[in]directly </w:t>
      </w:r>
      <w:r w:rsidRPr="003C2782">
        <w:rPr>
          <w:rFonts w:cstheme="minorHAnsi"/>
        </w:rPr>
        <w:t>from the grants provided to the NGO/CSOs.</w:t>
      </w:r>
    </w:p>
    <w:p w14:paraId="03DA832F" w14:textId="7BE16C34" w:rsidR="00C2148F" w:rsidRPr="003C2782" w:rsidRDefault="00013CF3" w:rsidP="00013CF3">
      <w:pPr>
        <w:jc w:val="both"/>
        <w:rPr>
          <w:rFonts w:asciiTheme="minorHAnsi" w:eastAsiaTheme="minorHAnsi" w:hAnsiTheme="minorHAnsi" w:cstheme="minorHAnsi"/>
          <w:sz w:val="22"/>
          <w:szCs w:val="22"/>
        </w:rPr>
      </w:pPr>
      <w:r w:rsidRPr="003C2782">
        <w:rPr>
          <w:rFonts w:asciiTheme="minorHAnsi" w:eastAsiaTheme="minorHAnsi" w:hAnsiTheme="minorHAnsi" w:cstheme="minorHAnsi"/>
          <w:b/>
          <w:bCs/>
          <w:sz w:val="22"/>
          <w:szCs w:val="22"/>
        </w:rPr>
        <w:t>Output 3</w:t>
      </w:r>
      <w:r w:rsidRPr="003C2782">
        <w:rPr>
          <w:rFonts w:asciiTheme="minorHAnsi" w:eastAsiaTheme="minorHAnsi" w:hAnsiTheme="minorHAnsi" w:cstheme="minorHAnsi"/>
          <w:sz w:val="22"/>
          <w:szCs w:val="22"/>
        </w:rPr>
        <w:t xml:space="preserve">: </w:t>
      </w:r>
      <w:r w:rsidR="006B2298" w:rsidRPr="003C2782">
        <w:rPr>
          <w:rFonts w:asciiTheme="minorHAnsi" w:eastAsiaTheme="minorHAnsi" w:hAnsiTheme="minorHAnsi" w:cstheme="minorHAnsi"/>
          <w:sz w:val="22"/>
          <w:szCs w:val="22"/>
        </w:rPr>
        <w:t xml:space="preserve">The output three focusses on enhancement of the available provincial and national level coordination platforms for NGO/CSOs. M&amp;E team will undertake monthly review of the platforms including coordination meetings and reporting structures and the challenges associated with the provincial and national coordination platforms. </w:t>
      </w:r>
    </w:p>
    <w:p w14:paraId="12010EE3" w14:textId="77777777" w:rsidR="007228F1" w:rsidRPr="003C2782" w:rsidRDefault="007228F1" w:rsidP="00013CF3">
      <w:pPr>
        <w:jc w:val="both"/>
        <w:rPr>
          <w:rFonts w:asciiTheme="minorHAnsi" w:hAnsiTheme="minorHAnsi" w:cstheme="minorHAnsi"/>
          <w:sz w:val="22"/>
          <w:szCs w:val="22"/>
        </w:rPr>
      </w:pPr>
    </w:p>
    <w:p w14:paraId="21F2B3B4" w14:textId="4A51BB48" w:rsidR="006B2298" w:rsidRPr="003C2782" w:rsidRDefault="006B2298">
      <w:pPr>
        <w:pStyle w:val="ListParagraph"/>
        <w:numPr>
          <w:ilvl w:val="0"/>
          <w:numId w:val="14"/>
        </w:numPr>
        <w:jc w:val="both"/>
        <w:rPr>
          <w:rFonts w:cstheme="minorHAnsi"/>
        </w:rPr>
      </w:pPr>
      <w:r w:rsidRPr="003C2782">
        <w:rPr>
          <w:rFonts w:cstheme="minorHAnsi"/>
        </w:rPr>
        <w:lastRenderedPageBreak/>
        <w:t>A baseline assessment (</w:t>
      </w:r>
      <w:r w:rsidR="006A619E" w:rsidRPr="003C2782">
        <w:rPr>
          <w:rFonts w:cstheme="minorHAnsi"/>
        </w:rPr>
        <w:t>Tool #1 for individual assistance and Tool #4 for NGO/CSO</w:t>
      </w:r>
      <w:r w:rsidRPr="003C2782">
        <w:rPr>
          <w:rFonts w:cstheme="minorHAnsi"/>
        </w:rPr>
        <w:t xml:space="preserve">) will be done at the beginning with each NGO/CSO to assess the current situation including the functions of the coordination platforms, frequency &amp; effectiveness of the coordination meetings and the challenge and bottlenecks. </w:t>
      </w:r>
    </w:p>
    <w:p w14:paraId="66EE074C" w14:textId="43FAEAAF" w:rsidR="0012260A" w:rsidRPr="003C2782" w:rsidRDefault="006B2298">
      <w:pPr>
        <w:pStyle w:val="ListParagraph"/>
        <w:numPr>
          <w:ilvl w:val="0"/>
          <w:numId w:val="14"/>
        </w:numPr>
        <w:jc w:val="both"/>
        <w:rPr>
          <w:rFonts w:cstheme="minorHAnsi"/>
        </w:rPr>
      </w:pPr>
      <w:r w:rsidRPr="003C2782">
        <w:rPr>
          <w:rFonts w:cstheme="minorHAnsi"/>
        </w:rPr>
        <w:t>A monitoring form (</w:t>
      </w:r>
      <w:r w:rsidR="006A619E" w:rsidRPr="003C2782">
        <w:rPr>
          <w:rFonts w:cstheme="minorHAnsi"/>
        </w:rPr>
        <w:t>Tool #4</w:t>
      </w:r>
      <w:r w:rsidRPr="003C2782">
        <w:rPr>
          <w:rFonts w:cstheme="minorHAnsi"/>
        </w:rPr>
        <w:t xml:space="preserve">) will be used to continuously monitor the condition of the coordination platforms at the provincial level and effectiveness of the support being provided the NCCSP project. </w:t>
      </w:r>
    </w:p>
    <w:p w14:paraId="78AE430F" w14:textId="6C912A98" w:rsidR="000B2B24" w:rsidRPr="003C2782" w:rsidRDefault="004C4BDC" w:rsidP="000B2B24">
      <w:pPr>
        <w:pStyle w:val="ListParagraph"/>
        <w:numPr>
          <w:ilvl w:val="0"/>
          <w:numId w:val="14"/>
        </w:numPr>
        <w:jc w:val="both"/>
        <w:rPr>
          <w:rFonts w:cstheme="minorHAnsi"/>
        </w:rPr>
      </w:pPr>
      <w:r w:rsidRPr="003C2782">
        <w:rPr>
          <w:rFonts w:cstheme="minorHAnsi"/>
        </w:rPr>
        <w:t xml:space="preserve">Monitor participation of women-led NGO/CSOs in the provincial and national level coordination platforms, report the successes and challenges to the NCCSP project manager and donor based on the collected </w:t>
      </w:r>
      <w:r w:rsidR="5ADC651A" w:rsidRPr="003C2782">
        <w:rPr>
          <w:rFonts w:cstheme="minorHAnsi"/>
        </w:rPr>
        <w:t>evidence</w:t>
      </w:r>
      <w:r w:rsidRPr="003C2782">
        <w:rPr>
          <w:rFonts w:cstheme="minorHAnsi"/>
        </w:rPr>
        <w:t xml:space="preserve">. </w:t>
      </w:r>
    </w:p>
    <w:p w14:paraId="181BF14C" w14:textId="12FA7FC2" w:rsidR="00CF0B65" w:rsidRPr="003C2782" w:rsidRDefault="00CF0B65" w:rsidP="00CF0B65">
      <w:pPr>
        <w:pStyle w:val="Caption"/>
        <w:keepNext/>
        <w:rPr>
          <w:rFonts w:cstheme="minorHAnsi"/>
          <w:sz w:val="22"/>
          <w:szCs w:val="22"/>
        </w:rPr>
      </w:pPr>
      <w:r w:rsidRPr="003C2782">
        <w:rPr>
          <w:rFonts w:cstheme="minorHAnsi"/>
          <w:sz w:val="22"/>
          <w:szCs w:val="22"/>
        </w:rPr>
        <w:t xml:space="preserve">Table </w:t>
      </w:r>
      <w:r w:rsidRPr="003C2782">
        <w:rPr>
          <w:rFonts w:cstheme="minorHAnsi"/>
          <w:sz w:val="22"/>
          <w:szCs w:val="22"/>
        </w:rPr>
        <w:t>4</w:t>
      </w:r>
      <w:r w:rsidRPr="003C2782">
        <w:rPr>
          <w:rFonts w:cstheme="minorHAnsi"/>
          <w:sz w:val="22"/>
          <w:szCs w:val="22"/>
        </w:rPr>
        <w:t xml:space="preserve">. </w:t>
      </w:r>
      <w:r w:rsidRPr="003C2782">
        <w:rPr>
          <w:rFonts w:cstheme="minorHAnsi"/>
          <w:sz w:val="22"/>
          <w:szCs w:val="22"/>
        </w:rPr>
        <w:t>Survey tools, frequency, and sample size</w:t>
      </w:r>
    </w:p>
    <w:tbl>
      <w:tblPr>
        <w:tblW w:w="5000" w:type="pct"/>
        <w:tblLook w:val="04A0" w:firstRow="1" w:lastRow="0" w:firstColumn="1" w:lastColumn="0" w:noHBand="0" w:noVBand="1"/>
      </w:tblPr>
      <w:tblGrid>
        <w:gridCol w:w="2064"/>
        <w:gridCol w:w="1891"/>
        <w:gridCol w:w="1655"/>
        <w:gridCol w:w="1870"/>
        <w:gridCol w:w="1870"/>
      </w:tblGrid>
      <w:tr w:rsidR="007228F1" w:rsidRPr="003C2782" w14:paraId="67F74549" w14:textId="77777777" w:rsidTr="007228F1">
        <w:trPr>
          <w:trHeight w:val="300"/>
        </w:trPr>
        <w:tc>
          <w:tcPr>
            <w:tcW w:w="110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844CA78" w14:textId="4DDF68F1" w:rsidR="007228F1" w:rsidRPr="003C2782" w:rsidRDefault="007228F1">
            <w:pPr>
              <w:rPr>
                <w:rFonts w:asciiTheme="minorHAnsi" w:hAnsiTheme="minorHAnsi" w:cstheme="minorHAnsi"/>
                <w:b/>
                <w:bCs/>
                <w:color w:val="000000"/>
                <w:sz w:val="22"/>
                <w:szCs w:val="22"/>
              </w:rPr>
            </w:pPr>
            <w:r w:rsidRPr="003C2782">
              <w:rPr>
                <w:rFonts w:asciiTheme="minorHAnsi" w:hAnsiTheme="minorHAnsi" w:cstheme="minorHAnsi"/>
                <w:b/>
                <w:bCs/>
                <w:color w:val="000000"/>
                <w:sz w:val="22"/>
                <w:szCs w:val="22"/>
              </w:rPr>
              <w:t>Monitoring Activit</w:t>
            </w:r>
            <w:r w:rsidRPr="003C2782">
              <w:rPr>
                <w:rFonts w:asciiTheme="minorHAnsi" w:hAnsiTheme="minorHAnsi" w:cstheme="minorHAnsi"/>
                <w:b/>
                <w:bCs/>
                <w:color w:val="000000"/>
                <w:sz w:val="22"/>
                <w:szCs w:val="22"/>
              </w:rPr>
              <w:t>y</w:t>
            </w:r>
          </w:p>
        </w:tc>
        <w:tc>
          <w:tcPr>
            <w:tcW w:w="1011" w:type="pct"/>
            <w:tcBorders>
              <w:top w:val="single" w:sz="4" w:space="0" w:color="auto"/>
              <w:left w:val="nil"/>
              <w:bottom w:val="single" w:sz="4" w:space="0" w:color="auto"/>
              <w:right w:val="single" w:sz="4" w:space="0" w:color="auto"/>
            </w:tcBorders>
            <w:shd w:val="clear" w:color="auto" w:fill="auto"/>
            <w:vAlign w:val="bottom"/>
            <w:hideMark/>
          </w:tcPr>
          <w:p w14:paraId="42183329" w14:textId="77777777" w:rsidR="007228F1" w:rsidRPr="003C2782" w:rsidRDefault="007228F1">
            <w:pPr>
              <w:rPr>
                <w:rFonts w:asciiTheme="minorHAnsi" w:hAnsiTheme="minorHAnsi" w:cstheme="minorHAnsi"/>
                <w:b/>
                <w:bCs/>
                <w:color w:val="000000"/>
                <w:sz w:val="22"/>
                <w:szCs w:val="22"/>
              </w:rPr>
            </w:pPr>
            <w:r w:rsidRPr="003C2782">
              <w:rPr>
                <w:rFonts w:asciiTheme="minorHAnsi" w:hAnsiTheme="minorHAnsi" w:cstheme="minorHAnsi"/>
                <w:b/>
                <w:bCs/>
                <w:color w:val="000000"/>
                <w:sz w:val="22"/>
                <w:szCs w:val="22"/>
              </w:rPr>
              <w:t>Monitoring tool</w:t>
            </w:r>
          </w:p>
        </w:tc>
        <w:tc>
          <w:tcPr>
            <w:tcW w:w="885" w:type="pct"/>
            <w:tcBorders>
              <w:top w:val="single" w:sz="4" w:space="0" w:color="auto"/>
              <w:left w:val="nil"/>
              <w:bottom w:val="single" w:sz="4" w:space="0" w:color="auto"/>
              <w:right w:val="single" w:sz="4" w:space="0" w:color="auto"/>
            </w:tcBorders>
            <w:shd w:val="clear" w:color="auto" w:fill="auto"/>
            <w:vAlign w:val="bottom"/>
            <w:hideMark/>
          </w:tcPr>
          <w:p w14:paraId="356F965E" w14:textId="77777777" w:rsidR="007228F1" w:rsidRPr="003C2782" w:rsidRDefault="007228F1">
            <w:pPr>
              <w:rPr>
                <w:rFonts w:asciiTheme="minorHAnsi" w:hAnsiTheme="minorHAnsi" w:cstheme="minorHAnsi"/>
                <w:b/>
                <w:bCs/>
                <w:color w:val="000000"/>
                <w:sz w:val="22"/>
                <w:szCs w:val="22"/>
              </w:rPr>
            </w:pPr>
            <w:r w:rsidRPr="003C2782">
              <w:rPr>
                <w:rFonts w:asciiTheme="minorHAnsi" w:hAnsiTheme="minorHAnsi" w:cstheme="minorHAnsi"/>
                <w:b/>
                <w:bCs/>
                <w:color w:val="000000"/>
                <w:sz w:val="22"/>
                <w:szCs w:val="22"/>
              </w:rPr>
              <w:t>Method</w:t>
            </w:r>
          </w:p>
        </w:tc>
        <w:tc>
          <w:tcPr>
            <w:tcW w:w="1000" w:type="pct"/>
            <w:tcBorders>
              <w:top w:val="single" w:sz="4" w:space="0" w:color="auto"/>
              <w:left w:val="nil"/>
              <w:bottom w:val="single" w:sz="4" w:space="0" w:color="auto"/>
              <w:right w:val="single" w:sz="4" w:space="0" w:color="auto"/>
            </w:tcBorders>
            <w:shd w:val="clear" w:color="auto" w:fill="auto"/>
            <w:vAlign w:val="bottom"/>
            <w:hideMark/>
          </w:tcPr>
          <w:p w14:paraId="14E87243" w14:textId="77777777" w:rsidR="007228F1" w:rsidRPr="003C2782" w:rsidRDefault="007228F1">
            <w:pPr>
              <w:rPr>
                <w:rFonts w:asciiTheme="minorHAnsi" w:hAnsiTheme="minorHAnsi" w:cstheme="minorHAnsi"/>
                <w:b/>
                <w:bCs/>
                <w:color w:val="000000"/>
                <w:sz w:val="22"/>
                <w:szCs w:val="22"/>
              </w:rPr>
            </w:pPr>
            <w:r w:rsidRPr="003C2782">
              <w:rPr>
                <w:rFonts w:asciiTheme="minorHAnsi" w:hAnsiTheme="minorHAnsi" w:cstheme="minorHAnsi"/>
                <w:b/>
                <w:bCs/>
                <w:color w:val="000000"/>
                <w:sz w:val="22"/>
                <w:szCs w:val="22"/>
              </w:rPr>
              <w:t>Frequency</w:t>
            </w:r>
          </w:p>
        </w:tc>
        <w:tc>
          <w:tcPr>
            <w:tcW w:w="1000" w:type="pct"/>
            <w:tcBorders>
              <w:top w:val="single" w:sz="4" w:space="0" w:color="auto"/>
              <w:left w:val="nil"/>
              <w:bottom w:val="single" w:sz="4" w:space="0" w:color="auto"/>
              <w:right w:val="single" w:sz="4" w:space="0" w:color="auto"/>
            </w:tcBorders>
            <w:shd w:val="clear" w:color="auto" w:fill="auto"/>
            <w:vAlign w:val="bottom"/>
            <w:hideMark/>
          </w:tcPr>
          <w:p w14:paraId="34742D36" w14:textId="77777777" w:rsidR="007228F1" w:rsidRPr="003C2782" w:rsidRDefault="007228F1">
            <w:pPr>
              <w:rPr>
                <w:rFonts w:asciiTheme="minorHAnsi" w:hAnsiTheme="minorHAnsi" w:cstheme="minorHAnsi"/>
                <w:b/>
                <w:bCs/>
                <w:color w:val="000000"/>
                <w:sz w:val="22"/>
                <w:szCs w:val="22"/>
              </w:rPr>
            </w:pPr>
            <w:r w:rsidRPr="003C2782">
              <w:rPr>
                <w:rFonts w:asciiTheme="minorHAnsi" w:hAnsiTheme="minorHAnsi" w:cstheme="minorHAnsi"/>
                <w:b/>
                <w:bCs/>
                <w:color w:val="000000"/>
                <w:sz w:val="22"/>
                <w:szCs w:val="22"/>
              </w:rPr>
              <w:t>Sample size</w:t>
            </w:r>
          </w:p>
        </w:tc>
      </w:tr>
      <w:tr w:rsidR="007228F1" w:rsidRPr="003C2782" w14:paraId="2646D949" w14:textId="77777777" w:rsidTr="007228F1">
        <w:trPr>
          <w:trHeight w:val="300"/>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14:paraId="1429E51A" w14:textId="77777777" w:rsidR="007228F1" w:rsidRPr="003C2782" w:rsidRDefault="007228F1">
            <w:pPr>
              <w:jc w:val="center"/>
              <w:rPr>
                <w:rFonts w:asciiTheme="minorHAnsi" w:hAnsiTheme="minorHAnsi" w:cstheme="minorHAnsi"/>
                <w:color w:val="000000"/>
                <w:sz w:val="22"/>
                <w:szCs w:val="22"/>
              </w:rPr>
            </w:pPr>
            <w:r w:rsidRPr="003C2782">
              <w:rPr>
                <w:rFonts w:asciiTheme="minorHAnsi" w:hAnsiTheme="minorHAnsi" w:cstheme="minorHAnsi"/>
                <w:color w:val="000000"/>
                <w:sz w:val="22"/>
                <w:szCs w:val="22"/>
              </w:rPr>
              <w:t>Component 1</w:t>
            </w:r>
          </w:p>
        </w:tc>
      </w:tr>
      <w:tr w:rsidR="007228F1" w:rsidRPr="003C2782" w14:paraId="74066007" w14:textId="77777777" w:rsidTr="007228F1">
        <w:trPr>
          <w:trHeight w:val="600"/>
        </w:trPr>
        <w:tc>
          <w:tcPr>
            <w:tcW w:w="1104" w:type="pct"/>
            <w:tcBorders>
              <w:top w:val="nil"/>
              <w:left w:val="single" w:sz="4" w:space="0" w:color="auto"/>
              <w:bottom w:val="single" w:sz="4" w:space="0" w:color="auto"/>
              <w:right w:val="single" w:sz="4" w:space="0" w:color="auto"/>
            </w:tcBorders>
            <w:shd w:val="clear" w:color="auto" w:fill="auto"/>
            <w:vAlign w:val="bottom"/>
            <w:hideMark/>
          </w:tcPr>
          <w:p w14:paraId="070A79E6" w14:textId="77777777" w:rsidR="007228F1" w:rsidRPr="003C2782" w:rsidRDefault="007228F1">
            <w:pPr>
              <w:rPr>
                <w:rFonts w:asciiTheme="minorHAnsi" w:hAnsiTheme="minorHAnsi" w:cstheme="minorHAnsi"/>
                <w:color w:val="000000"/>
                <w:sz w:val="22"/>
                <w:szCs w:val="22"/>
              </w:rPr>
            </w:pPr>
            <w:r w:rsidRPr="003C2782">
              <w:rPr>
                <w:rFonts w:asciiTheme="minorHAnsi" w:hAnsiTheme="minorHAnsi" w:cstheme="minorHAnsi"/>
                <w:color w:val="000000"/>
                <w:sz w:val="22"/>
                <w:szCs w:val="22"/>
              </w:rPr>
              <w:t>Baseline survey of training participants</w:t>
            </w:r>
          </w:p>
        </w:tc>
        <w:tc>
          <w:tcPr>
            <w:tcW w:w="1011" w:type="pct"/>
            <w:tcBorders>
              <w:top w:val="nil"/>
              <w:left w:val="nil"/>
              <w:bottom w:val="single" w:sz="4" w:space="0" w:color="auto"/>
              <w:right w:val="single" w:sz="4" w:space="0" w:color="auto"/>
            </w:tcBorders>
            <w:shd w:val="clear" w:color="auto" w:fill="auto"/>
            <w:vAlign w:val="bottom"/>
            <w:hideMark/>
          </w:tcPr>
          <w:p w14:paraId="37F31EC2" w14:textId="77777777" w:rsidR="007228F1" w:rsidRPr="003C2782" w:rsidRDefault="007228F1">
            <w:pPr>
              <w:rPr>
                <w:rFonts w:asciiTheme="minorHAnsi" w:hAnsiTheme="minorHAnsi" w:cstheme="minorHAnsi"/>
                <w:color w:val="000000"/>
                <w:sz w:val="22"/>
                <w:szCs w:val="22"/>
              </w:rPr>
            </w:pPr>
            <w:r w:rsidRPr="003C2782">
              <w:rPr>
                <w:rFonts w:asciiTheme="minorHAnsi" w:hAnsiTheme="minorHAnsi" w:cstheme="minorHAnsi"/>
                <w:color w:val="000000"/>
                <w:sz w:val="22"/>
                <w:szCs w:val="22"/>
              </w:rPr>
              <w:t>Tool 1: Individual Baseline</w:t>
            </w:r>
          </w:p>
        </w:tc>
        <w:tc>
          <w:tcPr>
            <w:tcW w:w="885" w:type="pct"/>
            <w:tcBorders>
              <w:top w:val="nil"/>
              <w:left w:val="nil"/>
              <w:bottom w:val="single" w:sz="4" w:space="0" w:color="auto"/>
              <w:right w:val="single" w:sz="4" w:space="0" w:color="auto"/>
            </w:tcBorders>
            <w:shd w:val="clear" w:color="auto" w:fill="auto"/>
            <w:vAlign w:val="bottom"/>
            <w:hideMark/>
          </w:tcPr>
          <w:p w14:paraId="04EFC6C8" w14:textId="77777777" w:rsidR="007228F1" w:rsidRPr="003C2782" w:rsidRDefault="007228F1">
            <w:pPr>
              <w:rPr>
                <w:rFonts w:asciiTheme="minorHAnsi" w:hAnsiTheme="minorHAnsi" w:cstheme="minorHAnsi"/>
                <w:color w:val="000000"/>
                <w:sz w:val="22"/>
                <w:szCs w:val="22"/>
              </w:rPr>
            </w:pPr>
            <w:r w:rsidRPr="003C2782">
              <w:rPr>
                <w:rFonts w:asciiTheme="minorHAnsi" w:hAnsiTheme="minorHAnsi" w:cstheme="minorHAnsi"/>
                <w:color w:val="000000"/>
                <w:sz w:val="22"/>
                <w:szCs w:val="22"/>
              </w:rPr>
              <w:t>Through Kobo</w:t>
            </w:r>
          </w:p>
        </w:tc>
        <w:tc>
          <w:tcPr>
            <w:tcW w:w="1000" w:type="pct"/>
            <w:tcBorders>
              <w:top w:val="nil"/>
              <w:left w:val="nil"/>
              <w:bottom w:val="single" w:sz="4" w:space="0" w:color="auto"/>
              <w:right w:val="single" w:sz="4" w:space="0" w:color="auto"/>
            </w:tcBorders>
            <w:shd w:val="clear" w:color="auto" w:fill="auto"/>
            <w:vAlign w:val="bottom"/>
            <w:hideMark/>
          </w:tcPr>
          <w:p w14:paraId="7DA99303" w14:textId="4A0E06E3" w:rsidR="007228F1" w:rsidRPr="003C2782" w:rsidRDefault="007228F1">
            <w:pPr>
              <w:rPr>
                <w:rFonts w:asciiTheme="minorHAnsi" w:hAnsiTheme="minorHAnsi" w:cstheme="minorHAnsi"/>
                <w:color w:val="000000"/>
                <w:sz w:val="22"/>
                <w:szCs w:val="22"/>
              </w:rPr>
            </w:pPr>
            <w:r w:rsidRPr="003C2782">
              <w:rPr>
                <w:rFonts w:asciiTheme="minorHAnsi" w:hAnsiTheme="minorHAnsi" w:cstheme="minorHAnsi"/>
                <w:color w:val="000000"/>
                <w:sz w:val="22"/>
                <w:szCs w:val="22"/>
              </w:rPr>
              <w:t xml:space="preserve">Once </w:t>
            </w:r>
            <w:r w:rsidRPr="003C2782">
              <w:rPr>
                <w:rFonts w:asciiTheme="minorHAnsi" w:hAnsiTheme="minorHAnsi" w:cstheme="minorHAnsi"/>
                <w:color w:val="000000"/>
                <w:sz w:val="22"/>
                <w:szCs w:val="22"/>
              </w:rPr>
              <w:t>with</w:t>
            </w:r>
            <w:r w:rsidRPr="003C2782">
              <w:rPr>
                <w:rFonts w:asciiTheme="minorHAnsi" w:hAnsiTheme="minorHAnsi" w:cstheme="minorHAnsi"/>
                <w:color w:val="000000"/>
                <w:sz w:val="22"/>
                <w:szCs w:val="22"/>
              </w:rPr>
              <w:t xml:space="preserve"> each training participant</w:t>
            </w:r>
          </w:p>
        </w:tc>
        <w:tc>
          <w:tcPr>
            <w:tcW w:w="1000" w:type="pct"/>
            <w:tcBorders>
              <w:top w:val="nil"/>
              <w:left w:val="nil"/>
              <w:bottom w:val="single" w:sz="4" w:space="0" w:color="auto"/>
              <w:right w:val="single" w:sz="4" w:space="0" w:color="auto"/>
            </w:tcBorders>
            <w:shd w:val="clear" w:color="auto" w:fill="auto"/>
            <w:vAlign w:val="bottom"/>
            <w:hideMark/>
          </w:tcPr>
          <w:p w14:paraId="6D79C84F" w14:textId="77777777" w:rsidR="007228F1" w:rsidRPr="003C2782" w:rsidRDefault="007228F1">
            <w:pPr>
              <w:rPr>
                <w:rFonts w:asciiTheme="minorHAnsi" w:hAnsiTheme="minorHAnsi" w:cstheme="minorHAnsi"/>
                <w:color w:val="000000"/>
                <w:sz w:val="22"/>
                <w:szCs w:val="22"/>
              </w:rPr>
            </w:pPr>
            <w:r w:rsidRPr="003C2782">
              <w:rPr>
                <w:rFonts w:asciiTheme="minorHAnsi" w:hAnsiTheme="minorHAnsi" w:cstheme="minorHAnsi"/>
                <w:color w:val="000000"/>
                <w:sz w:val="22"/>
                <w:szCs w:val="22"/>
              </w:rPr>
              <w:t>30% of the training participants - in person</w:t>
            </w:r>
          </w:p>
        </w:tc>
      </w:tr>
      <w:tr w:rsidR="007228F1" w:rsidRPr="003C2782" w14:paraId="5FC2CB39" w14:textId="77777777" w:rsidTr="007228F1">
        <w:trPr>
          <w:trHeight w:val="1500"/>
        </w:trPr>
        <w:tc>
          <w:tcPr>
            <w:tcW w:w="1104" w:type="pct"/>
            <w:tcBorders>
              <w:top w:val="nil"/>
              <w:left w:val="single" w:sz="4" w:space="0" w:color="auto"/>
              <w:bottom w:val="single" w:sz="4" w:space="0" w:color="auto"/>
              <w:right w:val="single" w:sz="4" w:space="0" w:color="auto"/>
            </w:tcBorders>
            <w:shd w:val="clear" w:color="auto" w:fill="auto"/>
            <w:vAlign w:val="bottom"/>
            <w:hideMark/>
          </w:tcPr>
          <w:p w14:paraId="339EEAF3" w14:textId="77777777" w:rsidR="007228F1" w:rsidRPr="003C2782" w:rsidRDefault="007228F1">
            <w:pPr>
              <w:rPr>
                <w:rFonts w:asciiTheme="minorHAnsi" w:hAnsiTheme="minorHAnsi" w:cstheme="minorHAnsi"/>
                <w:color w:val="000000"/>
                <w:sz w:val="22"/>
                <w:szCs w:val="22"/>
              </w:rPr>
            </w:pPr>
            <w:r w:rsidRPr="003C2782">
              <w:rPr>
                <w:rFonts w:asciiTheme="minorHAnsi" w:hAnsiTheme="minorHAnsi" w:cstheme="minorHAnsi"/>
                <w:color w:val="000000"/>
                <w:sz w:val="22"/>
                <w:szCs w:val="22"/>
              </w:rPr>
              <w:t xml:space="preserve">Monitoring of training quality </w:t>
            </w:r>
          </w:p>
        </w:tc>
        <w:tc>
          <w:tcPr>
            <w:tcW w:w="1011" w:type="pct"/>
            <w:tcBorders>
              <w:top w:val="nil"/>
              <w:left w:val="nil"/>
              <w:bottom w:val="single" w:sz="4" w:space="0" w:color="auto"/>
              <w:right w:val="single" w:sz="4" w:space="0" w:color="auto"/>
            </w:tcBorders>
            <w:shd w:val="clear" w:color="auto" w:fill="auto"/>
            <w:vAlign w:val="center"/>
            <w:hideMark/>
          </w:tcPr>
          <w:p w14:paraId="72A8303C" w14:textId="77777777" w:rsidR="007228F1" w:rsidRPr="003C2782" w:rsidRDefault="007228F1">
            <w:pPr>
              <w:rPr>
                <w:rFonts w:asciiTheme="minorHAnsi" w:hAnsiTheme="minorHAnsi" w:cstheme="minorHAnsi"/>
                <w:color w:val="000000"/>
                <w:sz w:val="22"/>
                <w:szCs w:val="22"/>
              </w:rPr>
            </w:pPr>
            <w:r w:rsidRPr="003C2782">
              <w:rPr>
                <w:rFonts w:asciiTheme="minorHAnsi" w:hAnsiTheme="minorHAnsi" w:cstheme="minorHAnsi"/>
                <w:color w:val="000000"/>
                <w:sz w:val="22"/>
                <w:szCs w:val="22"/>
              </w:rPr>
              <w:t>Tool 3: Training Quality Checklist</w:t>
            </w:r>
          </w:p>
        </w:tc>
        <w:tc>
          <w:tcPr>
            <w:tcW w:w="885" w:type="pct"/>
            <w:tcBorders>
              <w:top w:val="nil"/>
              <w:left w:val="nil"/>
              <w:bottom w:val="single" w:sz="4" w:space="0" w:color="auto"/>
              <w:right w:val="single" w:sz="4" w:space="0" w:color="auto"/>
            </w:tcBorders>
            <w:shd w:val="clear" w:color="auto" w:fill="auto"/>
            <w:vAlign w:val="bottom"/>
            <w:hideMark/>
          </w:tcPr>
          <w:p w14:paraId="394F6456" w14:textId="77777777" w:rsidR="007228F1" w:rsidRPr="003C2782" w:rsidRDefault="007228F1">
            <w:pPr>
              <w:rPr>
                <w:rFonts w:asciiTheme="minorHAnsi" w:hAnsiTheme="minorHAnsi" w:cstheme="minorHAnsi"/>
                <w:color w:val="000000"/>
                <w:sz w:val="22"/>
                <w:szCs w:val="22"/>
              </w:rPr>
            </w:pPr>
            <w:r w:rsidRPr="003C2782">
              <w:rPr>
                <w:rFonts w:asciiTheme="minorHAnsi" w:hAnsiTheme="minorHAnsi" w:cstheme="minorHAnsi"/>
                <w:color w:val="000000"/>
                <w:sz w:val="22"/>
                <w:szCs w:val="22"/>
              </w:rPr>
              <w:t>Through Kobo</w:t>
            </w:r>
          </w:p>
        </w:tc>
        <w:tc>
          <w:tcPr>
            <w:tcW w:w="1000" w:type="pct"/>
            <w:tcBorders>
              <w:top w:val="nil"/>
              <w:left w:val="nil"/>
              <w:bottom w:val="single" w:sz="4" w:space="0" w:color="auto"/>
              <w:right w:val="single" w:sz="4" w:space="0" w:color="auto"/>
            </w:tcBorders>
            <w:shd w:val="clear" w:color="auto" w:fill="auto"/>
            <w:vAlign w:val="center"/>
            <w:hideMark/>
          </w:tcPr>
          <w:p w14:paraId="35C8F881" w14:textId="77777777" w:rsidR="007228F1" w:rsidRPr="003C2782" w:rsidRDefault="007228F1">
            <w:pPr>
              <w:rPr>
                <w:rFonts w:asciiTheme="minorHAnsi" w:hAnsiTheme="minorHAnsi" w:cstheme="minorHAnsi"/>
                <w:color w:val="000000"/>
                <w:sz w:val="22"/>
                <w:szCs w:val="22"/>
              </w:rPr>
            </w:pPr>
            <w:r w:rsidRPr="003C2782">
              <w:rPr>
                <w:rFonts w:asciiTheme="minorHAnsi" w:hAnsiTheme="minorHAnsi" w:cstheme="minorHAnsi"/>
                <w:color w:val="000000"/>
                <w:sz w:val="22"/>
                <w:szCs w:val="22"/>
              </w:rPr>
              <w:t>Once at the start of each training</w:t>
            </w:r>
          </w:p>
        </w:tc>
        <w:tc>
          <w:tcPr>
            <w:tcW w:w="1000" w:type="pct"/>
            <w:tcBorders>
              <w:top w:val="nil"/>
              <w:left w:val="nil"/>
              <w:bottom w:val="single" w:sz="4" w:space="0" w:color="auto"/>
              <w:right w:val="single" w:sz="4" w:space="0" w:color="auto"/>
            </w:tcBorders>
            <w:shd w:val="clear" w:color="auto" w:fill="auto"/>
            <w:vAlign w:val="center"/>
            <w:hideMark/>
          </w:tcPr>
          <w:p w14:paraId="79F24EB7" w14:textId="77777777" w:rsidR="007228F1" w:rsidRPr="003C2782" w:rsidRDefault="007228F1">
            <w:pPr>
              <w:rPr>
                <w:rFonts w:asciiTheme="minorHAnsi" w:hAnsiTheme="minorHAnsi" w:cstheme="minorHAnsi"/>
                <w:color w:val="000000"/>
                <w:sz w:val="22"/>
                <w:szCs w:val="22"/>
              </w:rPr>
            </w:pPr>
            <w:r w:rsidRPr="003C2782">
              <w:rPr>
                <w:rFonts w:asciiTheme="minorHAnsi" w:hAnsiTheme="minorHAnsi" w:cstheme="minorHAnsi"/>
                <w:color w:val="000000"/>
                <w:sz w:val="22"/>
                <w:szCs w:val="22"/>
              </w:rPr>
              <w:t>All training session will be monitored. 50% through direct visits and 50% phone calls with the training participants</w:t>
            </w:r>
          </w:p>
        </w:tc>
      </w:tr>
      <w:tr w:rsidR="007228F1" w:rsidRPr="003C2782" w14:paraId="749ACF97" w14:textId="77777777" w:rsidTr="007228F1">
        <w:trPr>
          <w:trHeight w:val="1500"/>
        </w:trPr>
        <w:tc>
          <w:tcPr>
            <w:tcW w:w="1104" w:type="pct"/>
            <w:tcBorders>
              <w:top w:val="nil"/>
              <w:left w:val="single" w:sz="4" w:space="0" w:color="auto"/>
              <w:bottom w:val="single" w:sz="4" w:space="0" w:color="auto"/>
              <w:right w:val="single" w:sz="4" w:space="0" w:color="auto"/>
            </w:tcBorders>
            <w:shd w:val="clear" w:color="auto" w:fill="auto"/>
            <w:vAlign w:val="bottom"/>
            <w:hideMark/>
          </w:tcPr>
          <w:p w14:paraId="4EFB3694" w14:textId="77777777" w:rsidR="007228F1" w:rsidRPr="003C2782" w:rsidRDefault="007228F1">
            <w:pPr>
              <w:rPr>
                <w:rFonts w:asciiTheme="minorHAnsi" w:hAnsiTheme="minorHAnsi" w:cstheme="minorHAnsi"/>
                <w:color w:val="000000"/>
                <w:sz w:val="22"/>
                <w:szCs w:val="22"/>
              </w:rPr>
            </w:pPr>
            <w:r w:rsidRPr="003C2782">
              <w:rPr>
                <w:rFonts w:asciiTheme="minorHAnsi" w:hAnsiTheme="minorHAnsi" w:cstheme="minorHAnsi"/>
                <w:color w:val="000000"/>
                <w:sz w:val="22"/>
                <w:szCs w:val="22"/>
              </w:rPr>
              <w:t>Training pre-test survey</w:t>
            </w:r>
          </w:p>
        </w:tc>
        <w:tc>
          <w:tcPr>
            <w:tcW w:w="1011" w:type="pct"/>
            <w:tcBorders>
              <w:top w:val="nil"/>
              <w:left w:val="nil"/>
              <w:bottom w:val="single" w:sz="4" w:space="0" w:color="auto"/>
              <w:right w:val="single" w:sz="4" w:space="0" w:color="auto"/>
            </w:tcBorders>
            <w:shd w:val="clear" w:color="auto" w:fill="auto"/>
            <w:vAlign w:val="center"/>
            <w:hideMark/>
          </w:tcPr>
          <w:p w14:paraId="1669A2AF" w14:textId="77777777" w:rsidR="007228F1" w:rsidRPr="003C2782" w:rsidRDefault="007228F1">
            <w:pPr>
              <w:rPr>
                <w:rFonts w:asciiTheme="minorHAnsi" w:hAnsiTheme="minorHAnsi" w:cstheme="minorHAnsi"/>
                <w:color w:val="000000"/>
                <w:sz w:val="22"/>
                <w:szCs w:val="22"/>
              </w:rPr>
            </w:pPr>
            <w:r w:rsidRPr="003C2782">
              <w:rPr>
                <w:rFonts w:asciiTheme="minorHAnsi" w:hAnsiTheme="minorHAnsi" w:cstheme="minorHAnsi"/>
                <w:color w:val="000000"/>
                <w:sz w:val="22"/>
                <w:szCs w:val="22"/>
              </w:rPr>
              <w:t>Tool 2a: Training Pre-Text</w:t>
            </w:r>
          </w:p>
        </w:tc>
        <w:tc>
          <w:tcPr>
            <w:tcW w:w="885" w:type="pct"/>
            <w:tcBorders>
              <w:top w:val="nil"/>
              <w:left w:val="nil"/>
              <w:bottom w:val="single" w:sz="4" w:space="0" w:color="auto"/>
              <w:right w:val="single" w:sz="4" w:space="0" w:color="auto"/>
            </w:tcBorders>
            <w:shd w:val="clear" w:color="auto" w:fill="auto"/>
            <w:vAlign w:val="bottom"/>
            <w:hideMark/>
          </w:tcPr>
          <w:p w14:paraId="6D92E206" w14:textId="77777777" w:rsidR="007228F1" w:rsidRPr="003C2782" w:rsidRDefault="007228F1">
            <w:pPr>
              <w:rPr>
                <w:rFonts w:asciiTheme="minorHAnsi" w:hAnsiTheme="minorHAnsi" w:cstheme="minorHAnsi"/>
                <w:color w:val="000000"/>
                <w:sz w:val="22"/>
                <w:szCs w:val="22"/>
              </w:rPr>
            </w:pPr>
            <w:r w:rsidRPr="003C2782">
              <w:rPr>
                <w:rFonts w:asciiTheme="minorHAnsi" w:hAnsiTheme="minorHAnsi" w:cstheme="minorHAnsi"/>
                <w:color w:val="000000"/>
                <w:sz w:val="22"/>
                <w:szCs w:val="22"/>
              </w:rPr>
              <w:t>Through Kobo</w:t>
            </w:r>
          </w:p>
        </w:tc>
        <w:tc>
          <w:tcPr>
            <w:tcW w:w="1000" w:type="pct"/>
            <w:tcBorders>
              <w:top w:val="nil"/>
              <w:left w:val="nil"/>
              <w:bottom w:val="single" w:sz="4" w:space="0" w:color="auto"/>
              <w:right w:val="single" w:sz="4" w:space="0" w:color="auto"/>
            </w:tcBorders>
            <w:shd w:val="clear" w:color="auto" w:fill="auto"/>
            <w:vAlign w:val="center"/>
            <w:hideMark/>
          </w:tcPr>
          <w:p w14:paraId="36F5E0D7" w14:textId="77777777" w:rsidR="007228F1" w:rsidRPr="003C2782" w:rsidRDefault="007228F1">
            <w:pPr>
              <w:rPr>
                <w:rFonts w:asciiTheme="minorHAnsi" w:hAnsiTheme="minorHAnsi" w:cstheme="minorHAnsi"/>
                <w:color w:val="000000"/>
                <w:sz w:val="22"/>
                <w:szCs w:val="22"/>
              </w:rPr>
            </w:pPr>
            <w:r w:rsidRPr="003C2782">
              <w:rPr>
                <w:rFonts w:asciiTheme="minorHAnsi" w:hAnsiTheme="minorHAnsi" w:cstheme="minorHAnsi"/>
                <w:color w:val="000000"/>
                <w:sz w:val="22"/>
                <w:szCs w:val="22"/>
              </w:rPr>
              <w:t>Once at the start of each training session</w:t>
            </w:r>
          </w:p>
        </w:tc>
        <w:tc>
          <w:tcPr>
            <w:tcW w:w="1000" w:type="pct"/>
            <w:tcBorders>
              <w:top w:val="nil"/>
              <w:left w:val="nil"/>
              <w:bottom w:val="single" w:sz="4" w:space="0" w:color="auto"/>
              <w:right w:val="single" w:sz="4" w:space="0" w:color="auto"/>
            </w:tcBorders>
            <w:shd w:val="clear" w:color="auto" w:fill="auto"/>
            <w:vAlign w:val="center"/>
            <w:hideMark/>
          </w:tcPr>
          <w:p w14:paraId="11BF57DF" w14:textId="77777777" w:rsidR="007228F1" w:rsidRPr="003C2782" w:rsidRDefault="007228F1">
            <w:pPr>
              <w:rPr>
                <w:rFonts w:asciiTheme="minorHAnsi" w:hAnsiTheme="minorHAnsi" w:cstheme="minorHAnsi"/>
                <w:color w:val="000000"/>
                <w:sz w:val="22"/>
                <w:szCs w:val="22"/>
              </w:rPr>
            </w:pPr>
            <w:r w:rsidRPr="003C2782">
              <w:rPr>
                <w:rFonts w:asciiTheme="minorHAnsi" w:hAnsiTheme="minorHAnsi" w:cstheme="minorHAnsi"/>
                <w:color w:val="000000"/>
                <w:sz w:val="22"/>
                <w:szCs w:val="22"/>
              </w:rPr>
              <w:t>All training session will be covered through the Service Provider. M&amp;E Officers will undertake for 30% of the sessions</w:t>
            </w:r>
          </w:p>
        </w:tc>
      </w:tr>
      <w:tr w:rsidR="007228F1" w:rsidRPr="003C2782" w14:paraId="1E6C4A97" w14:textId="77777777" w:rsidTr="007228F1">
        <w:trPr>
          <w:trHeight w:val="1500"/>
        </w:trPr>
        <w:tc>
          <w:tcPr>
            <w:tcW w:w="1104" w:type="pct"/>
            <w:tcBorders>
              <w:top w:val="nil"/>
              <w:left w:val="single" w:sz="4" w:space="0" w:color="auto"/>
              <w:bottom w:val="single" w:sz="4" w:space="0" w:color="auto"/>
              <w:right w:val="single" w:sz="4" w:space="0" w:color="auto"/>
            </w:tcBorders>
            <w:shd w:val="clear" w:color="auto" w:fill="auto"/>
            <w:vAlign w:val="bottom"/>
            <w:hideMark/>
          </w:tcPr>
          <w:p w14:paraId="721ABBEE" w14:textId="77777777" w:rsidR="007228F1" w:rsidRPr="003C2782" w:rsidRDefault="007228F1">
            <w:pPr>
              <w:rPr>
                <w:rFonts w:asciiTheme="minorHAnsi" w:hAnsiTheme="minorHAnsi" w:cstheme="minorHAnsi"/>
                <w:color w:val="000000"/>
                <w:sz w:val="22"/>
                <w:szCs w:val="22"/>
              </w:rPr>
            </w:pPr>
            <w:r w:rsidRPr="003C2782">
              <w:rPr>
                <w:rFonts w:asciiTheme="minorHAnsi" w:hAnsiTheme="minorHAnsi" w:cstheme="minorHAnsi"/>
                <w:color w:val="000000"/>
                <w:sz w:val="22"/>
                <w:szCs w:val="22"/>
              </w:rPr>
              <w:t>Training post-test survey</w:t>
            </w:r>
          </w:p>
        </w:tc>
        <w:tc>
          <w:tcPr>
            <w:tcW w:w="1011" w:type="pct"/>
            <w:tcBorders>
              <w:top w:val="nil"/>
              <w:left w:val="nil"/>
              <w:bottom w:val="single" w:sz="4" w:space="0" w:color="auto"/>
              <w:right w:val="single" w:sz="4" w:space="0" w:color="auto"/>
            </w:tcBorders>
            <w:shd w:val="clear" w:color="auto" w:fill="auto"/>
            <w:vAlign w:val="center"/>
            <w:hideMark/>
          </w:tcPr>
          <w:p w14:paraId="06A87ED8" w14:textId="77777777" w:rsidR="007228F1" w:rsidRPr="003C2782" w:rsidRDefault="007228F1">
            <w:pPr>
              <w:rPr>
                <w:rFonts w:asciiTheme="minorHAnsi" w:hAnsiTheme="minorHAnsi" w:cstheme="minorHAnsi"/>
                <w:color w:val="000000"/>
                <w:sz w:val="22"/>
                <w:szCs w:val="22"/>
              </w:rPr>
            </w:pPr>
            <w:r w:rsidRPr="003C2782">
              <w:rPr>
                <w:rFonts w:asciiTheme="minorHAnsi" w:hAnsiTheme="minorHAnsi" w:cstheme="minorHAnsi"/>
                <w:color w:val="000000"/>
                <w:sz w:val="22"/>
                <w:szCs w:val="22"/>
              </w:rPr>
              <w:t>Tool 2b: Training Post-Test</w:t>
            </w:r>
          </w:p>
        </w:tc>
        <w:tc>
          <w:tcPr>
            <w:tcW w:w="885" w:type="pct"/>
            <w:tcBorders>
              <w:top w:val="nil"/>
              <w:left w:val="nil"/>
              <w:bottom w:val="single" w:sz="4" w:space="0" w:color="auto"/>
              <w:right w:val="single" w:sz="4" w:space="0" w:color="auto"/>
            </w:tcBorders>
            <w:shd w:val="clear" w:color="auto" w:fill="auto"/>
            <w:vAlign w:val="bottom"/>
            <w:hideMark/>
          </w:tcPr>
          <w:p w14:paraId="0916CECF" w14:textId="77777777" w:rsidR="007228F1" w:rsidRPr="003C2782" w:rsidRDefault="007228F1">
            <w:pPr>
              <w:rPr>
                <w:rFonts w:asciiTheme="minorHAnsi" w:hAnsiTheme="minorHAnsi" w:cstheme="minorHAnsi"/>
                <w:color w:val="000000"/>
                <w:sz w:val="22"/>
                <w:szCs w:val="22"/>
              </w:rPr>
            </w:pPr>
            <w:r w:rsidRPr="003C2782">
              <w:rPr>
                <w:rFonts w:asciiTheme="minorHAnsi" w:hAnsiTheme="minorHAnsi" w:cstheme="minorHAnsi"/>
                <w:color w:val="000000"/>
                <w:sz w:val="22"/>
                <w:szCs w:val="22"/>
              </w:rPr>
              <w:t>Through Kobo</w:t>
            </w:r>
          </w:p>
        </w:tc>
        <w:tc>
          <w:tcPr>
            <w:tcW w:w="1000" w:type="pct"/>
            <w:tcBorders>
              <w:top w:val="nil"/>
              <w:left w:val="nil"/>
              <w:bottom w:val="single" w:sz="4" w:space="0" w:color="auto"/>
              <w:right w:val="single" w:sz="4" w:space="0" w:color="auto"/>
            </w:tcBorders>
            <w:shd w:val="clear" w:color="auto" w:fill="auto"/>
            <w:vAlign w:val="center"/>
            <w:hideMark/>
          </w:tcPr>
          <w:p w14:paraId="4B08805D" w14:textId="77777777" w:rsidR="007228F1" w:rsidRPr="003C2782" w:rsidRDefault="007228F1">
            <w:pPr>
              <w:rPr>
                <w:rFonts w:asciiTheme="minorHAnsi" w:hAnsiTheme="minorHAnsi" w:cstheme="minorHAnsi"/>
                <w:color w:val="000000"/>
                <w:sz w:val="22"/>
                <w:szCs w:val="22"/>
              </w:rPr>
            </w:pPr>
            <w:r w:rsidRPr="003C2782">
              <w:rPr>
                <w:rFonts w:asciiTheme="minorHAnsi" w:hAnsiTheme="minorHAnsi" w:cstheme="minorHAnsi"/>
                <w:color w:val="000000"/>
                <w:sz w:val="22"/>
                <w:szCs w:val="22"/>
              </w:rPr>
              <w:t>Once at the end of each training session</w:t>
            </w:r>
          </w:p>
        </w:tc>
        <w:tc>
          <w:tcPr>
            <w:tcW w:w="1000" w:type="pct"/>
            <w:tcBorders>
              <w:top w:val="nil"/>
              <w:left w:val="nil"/>
              <w:bottom w:val="single" w:sz="4" w:space="0" w:color="auto"/>
              <w:right w:val="single" w:sz="4" w:space="0" w:color="auto"/>
            </w:tcBorders>
            <w:shd w:val="clear" w:color="auto" w:fill="auto"/>
            <w:vAlign w:val="center"/>
            <w:hideMark/>
          </w:tcPr>
          <w:p w14:paraId="20314D39" w14:textId="77777777" w:rsidR="007228F1" w:rsidRPr="003C2782" w:rsidRDefault="007228F1">
            <w:pPr>
              <w:rPr>
                <w:rFonts w:asciiTheme="minorHAnsi" w:hAnsiTheme="minorHAnsi" w:cstheme="minorHAnsi"/>
                <w:color w:val="000000"/>
                <w:sz w:val="22"/>
                <w:szCs w:val="22"/>
              </w:rPr>
            </w:pPr>
            <w:r w:rsidRPr="003C2782">
              <w:rPr>
                <w:rFonts w:asciiTheme="minorHAnsi" w:hAnsiTheme="minorHAnsi" w:cstheme="minorHAnsi"/>
                <w:color w:val="000000"/>
                <w:sz w:val="22"/>
                <w:szCs w:val="22"/>
              </w:rPr>
              <w:t>All training session will be covered through the Service Provider. M&amp;E Officers will undertake for 30% of the sessions</w:t>
            </w:r>
          </w:p>
        </w:tc>
      </w:tr>
      <w:tr w:rsidR="007228F1" w:rsidRPr="003C2782" w14:paraId="45D7B575" w14:textId="77777777" w:rsidTr="007228F1">
        <w:trPr>
          <w:trHeight w:val="300"/>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14:paraId="3B765640" w14:textId="77777777" w:rsidR="007228F1" w:rsidRPr="003C2782" w:rsidRDefault="007228F1">
            <w:pPr>
              <w:jc w:val="center"/>
              <w:rPr>
                <w:rFonts w:asciiTheme="minorHAnsi" w:hAnsiTheme="minorHAnsi" w:cstheme="minorHAnsi"/>
                <w:color w:val="000000"/>
                <w:sz w:val="22"/>
                <w:szCs w:val="22"/>
              </w:rPr>
            </w:pPr>
            <w:r w:rsidRPr="003C2782">
              <w:rPr>
                <w:rFonts w:asciiTheme="minorHAnsi" w:hAnsiTheme="minorHAnsi" w:cstheme="minorHAnsi"/>
                <w:color w:val="000000"/>
                <w:sz w:val="22"/>
                <w:szCs w:val="22"/>
              </w:rPr>
              <w:t>Component 2</w:t>
            </w:r>
          </w:p>
        </w:tc>
      </w:tr>
      <w:tr w:rsidR="007228F1" w:rsidRPr="003C2782" w14:paraId="6B953F06" w14:textId="77777777" w:rsidTr="007228F1">
        <w:trPr>
          <w:trHeight w:val="900"/>
        </w:trPr>
        <w:tc>
          <w:tcPr>
            <w:tcW w:w="1104" w:type="pct"/>
            <w:tcBorders>
              <w:top w:val="nil"/>
              <w:left w:val="single" w:sz="4" w:space="0" w:color="auto"/>
              <w:bottom w:val="single" w:sz="4" w:space="0" w:color="auto"/>
              <w:right w:val="single" w:sz="4" w:space="0" w:color="auto"/>
            </w:tcBorders>
            <w:shd w:val="clear" w:color="auto" w:fill="auto"/>
            <w:vAlign w:val="bottom"/>
            <w:hideMark/>
          </w:tcPr>
          <w:p w14:paraId="7F592C08" w14:textId="77777777" w:rsidR="007228F1" w:rsidRPr="003C2782" w:rsidRDefault="007228F1">
            <w:pPr>
              <w:rPr>
                <w:rFonts w:asciiTheme="minorHAnsi" w:hAnsiTheme="minorHAnsi" w:cstheme="minorHAnsi"/>
                <w:color w:val="000000"/>
                <w:sz w:val="22"/>
                <w:szCs w:val="22"/>
              </w:rPr>
            </w:pPr>
            <w:r w:rsidRPr="003C2782">
              <w:rPr>
                <w:rFonts w:asciiTheme="minorHAnsi" w:hAnsiTheme="minorHAnsi" w:cstheme="minorHAnsi"/>
                <w:color w:val="000000"/>
                <w:sz w:val="22"/>
                <w:szCs w:val="22"/>
              </w:rPr>
              <w:lastRenderedPageBreak/>
              <w:t>Verification of the selected NGO/CSO</w:t>
            </w:r>
          </w:p>
        </w:tc>
        <w:tc>
          <w:tcPr>
            <w:tcW w:w="1011" w:type="pct"/>
            <w:tcBorders>
              <w:top w:val="nil"/>
              <w:left w:val="nil"/>
              <w:bottom w:val="single" w:sz="4" w:space="0" w:color="auto"/>
              <w:right w:val="single" w:sz="4" w:space="0" w:color="auto"/>
            </w:tcBorders>
            <w:shd w:val="clear" w:color="auto" w:fill="auto"/>
            <w:vAlign w:val="bottom"/>
            <w:hideMark/>
          </w:tcPr>
          <w:p w14:paraId="1AFB29A4" w14:textId="4E81271A" w:rsidR="007228F1" w:rsidRPr="003C2782" w:rsidRDefault="007228F1">
            <w:pPr>
              <w:rPr>
                <w:rFonts w:asciiTheme="minorHAnsi" w:hAnsiTheme="minorHAnsi" w:cstheme="minorHAnsi"/>
                <w:color w:val="000000"/>
                <w:sz w:val="22"/>
                <w:szCs w:val="22"/>
              </w:rPr>
            </w:pPr>
            <w:r w:rsidRPr="003C2782">
              <w:rPr>
                <w:rFonts w:asciiTheme="minorHAnsi" w:hAnsiTheme="minorHAnsi" w:cstheme="minorHAnsi"/>
                <w:color w:val="000000"/>
                <w:sz w:val="22"/>
                <w:szCs w:val="22"/>
              </w:rPr>
              <w:t xml:space="preserve">Tool 5: Eligibility </w:t>
            </w:r>
            <w:r w:rsidRPr="003C2782">
              <w:rPr>
                <w:rFonts w:asciiTheme="minorHAnsi" w:hAnsiTheme="minorHAnsi" w:cstheme="minorHAnsi"/>
                <w:color w:val="000000"/>
                <w:sz w:val="22"/>
                <w:szCs w:val="22"/>
              </w:rPr>
              <w:t>checklist</w:t>
            </w:r>
          </w:p>
        </w:tc>
        <w:tc>
          <w:tcPr>
            <w:tcW w:w="885" w:type="pct"/>
            <w:tcBorders>
              <w:top w:val="nil"/>
              <w:left w:val="nil"/>
              <w:bottom w:val="single" w:sz="4" w:space="0" w:color="auto"/>
              <w:right w:val="single" w:sz="4" w:space="0" w:color="auto"/>
            </w:tcBorders>
            <w:shd w:val="clear" w:color="auto" w:fill="auto"/>
            <w:vAlign w:val="bottom"/>
            <w:hideMark/>
          </w:tcPr>
          <w:p w14:paraId="30794070" w14:textId="77777777" w:rsidR="007228F1" w:rsidRPr="003C2782" w:rsidRDefault="007228F1">
            <w:pPr>
              <w:rPr>
                <w:rFonts w:asciiTheme="minorHAnsi" w:hAnsiTheme="minorHAnsi" w:cstheme="minorHAnsi"/>
                <w:color w:val="000000"/>
                <w:sz w:val="22"/>
                <w:szCs w:val="22"/>
              </w:rPr>
            </w:pPr>
            <w:r w:rsidRPr="003C2782">
              <w:rPr>
                <w:rFonts w:asciiTheme="minorHAnsi" w:hAnsiTheme="minorHAnsi" w:cstheme="minorHAnsi"/>
                <w:color w:val="000000"/>
                <w:sz w:val="22"/>
                <w:szCs w:val="22"/>
              </w:rPr>
              <w:t>Through Kobo</w:t>
            </w:r>
          </w:p>
        </w:tc>
        <w:tc>
          <w:tcPr>
            <w:tcW w:w="1000" w:type="pct"/>
            <w:tcBorders>
              <w:top w:val="nil"/>
              <w:left w:val="nil"/>
              <w:bottom w:val="single" w:sz="4" w:space="0" w:color="auto"/>
              <w:right w:val="single" w:sz="4" w:space="0" w:color="auto"/>
            </w:tcBorders>
            <w:shd w:val="clear" w:color="auto" w:fill="auto"/>
            <w:vAlign w:val="bottom"/>
            <w:hideMark/>
          </w:tcPr>
          <w:p w14:paraId="36A9C395" w14:textId="77777777" w:rsidR="007228F1" w:rsidRPr="003C2782" w:rsidRDefault="007228F1">
            <w:pPr>
              <w:rPr>
                <w:rFonts w:asciiTheme="minorHAnsi" w:hAnsiTheme="minorHAnsi" w:cstheme="minorHAnsi"/>
                <w:color w:val="000000"/>
                <w:sz w:val="22"/>
                <w:szCs w:val="22"/>
              </w:rPr>
            </w:pPr>
            <w:r w:rsidRPr="003C2782">
              <w:rPr>
                <w:rFonts w:asciiTheme="minorHAnsi" w:hAnsiTheme="minorHAnsi" w:cstheme="minorHAnsi"/>
                <w:color w:val="000000"/>
                <w:sz w:val="22"/>
                <w:szCs w:val="22"/>
              </w:rPr>
              <w:t>Once with each NGO/CSO</w:t>
            </w:r>
          </w:p>
        </w:tc>
        <w:tc>
          <w:tcPr>
            <w:tcW w:w="1000" w:type="pct"/>
            <w:tcBorders>
              <w:top w:val="nil"/>
              <w:left w:val="nil"/>
              <w:bottom w:val="single" w:sz="4" w:space="0" w:color="auto"/>
              <w:right w:val="single" w:sz="4" w:space="0" w:color="auto"/>
            </w:tcBorders>
            <w:shd w:val="clear" w:color="auto" w:fill="auto"/>
            <w:vAlign w:val="bottom"/>
            <w:hideMark/>
          </w:tcPr>
          <w:p w14:paraId="29C0FC21" w14:textId="77777777" w:rsidR="007228F1" w:rsidRPr="003C2782" w:rsidRDefault="007228F1">
            <w:pPr>
              <w:rPr>
                <w:rFonts w:asciiTheme="minorHAnsi" w:hAnsiTheme="minorHAnsi" w:cstheme="minorHAnsi"/>
                <w:color w:val="000000"/>
                <w:sz w:val="22"/>
                <w:szCs w:val="22"/>
              </w:rPr>
            </w:pPr>
            <w:r w:rsidRPr="003C2782">
              <w:rPr>
                <w:rFonts w:asciiTheme="minorHAnsi" w:hAnsiTheme="minorHAnsi" w:cstheme="minorHAnsi"/>
                <w:color w:val="000000"/>
                <w:sz w:val="22"/>
                <w:szCs w:val="22"/>
              </w:rPr>
              <w:t>All the selected NGO/CSOs will be covered</w:t>
            </w:r>
          </w:p>
        </w:tc>
      </w:tr>
      <w:tr w:rsidR="007228F1" w:rsidRPr="003C2782" w14:paraId="78B54030" w14:textId="77777777" w:rsidTr="007228F1">
        <w:trPr>
          <w:trHeight w:val="900"/>
        </w:trPr>
        <w:tc>
          <w:tcPr>
            <w:tcW w:w="1104" w:type="pct"/>
            <w:tcBorders>
              <w:top w:val="nil"/>
              <w:left w:val="single" w:sz="4" w:space="0" w:color="auto"/>
              <w:bottom w:val="single" w:sz="4" w:space="0" w:color="auto"/>
              <w:right w:val="single" w:sz="4" w:space="0" w:color="auto"/>
            </w:tcBorders>
            <w:shd w:val="clear" w:color="auto" w:fill="auto"/>
            <w:vAlign w:val="bottom"/>
            <w:hideMark/>
          </w:tcPr>
          <w:p w14:paraId="579FBC7E" w14:textId="77777777" w:rsidR="007228F1" w:rsidRPr="003C2782" w:rsidRDefault="007228F1">
            <w:pPr>
              <w:rPr>
                <w:rFonts w:asciiTheme="minorHAnsi" w:hAnsiTheme="minorHAnsi" w:cstheme="minorHAnsi"/>
                <w:color w:val="000000"/>
                <w:sz w:val="22"/>
                <w:szCs w:val="22"/>
              </w:rPr>
            </w:pPr>
            <w:r w:rsidRPr="003C2782">
              <w:rPr>
                <w:rFonts w:asciiTheme="minorHAnsi" w:hAnsiTheme="minorHAnsi" w:cstheme="minorHAnsi"/>
                <w:color w:val="000000"/>
                <w:sz w:val="22"/>
                <w:szCs w:val="22"/>
              </w:rPr>
              <w:t>Baseline survey of NGOs/ CSOs</w:t>
            </w:r>
          </w:p>
        </w:tc>
        <w:tc>
          <w:tcPr>
            <w:tcW w:w="1011" w:type="pct"/>
            <w:tcBorders>
              <w:top w:val="nil"/>
              <w:left w:val="nil"/>
              <w:bottom w:val="single" w:sz="4" w:space="0" w:color="auto"/>
              <w:right w:val="single" w:sz="4" w:space="0" w:color="auto"/>
            </w:tcBorders>
            <w:shd w:val="clear" w:color="auto" w:fill="auto"/>
            <w:vAlign w:val="center"/>
            <w:hideMark/>
          </w:tcPr>
          <w:p w14:paraId="260F1C98" w14:textId="77777777" w:rsidR="007228F1" w:rsidRPr="003C2782" w:rsidRDefault="007228F1">
            <w:pPr>
              <w:rPr>
                <w:rFonts w:asciiTheme="minorHAnsi" w:hAnsiTheme="minorHAnsi" w:cstheme="minorHAnsi"/>
                <w:color w:val="000000"/>
                <w:sz w:val="22"/>
                <w:szCs w:val="22"/>
              </w:rPr>
            </w:pPr>
            <w:r w:rsidRPr="003C2782">
              <w:rPr>
                <w:rFonts w:asciiTheme="minorHAnsi" w:hAnsiTheme="minorHAnsi" w:cstheme="minorHAnsi"/>
                <w:color w:val="000000"/>
                <w:sz w:val="22"/>
                <w:szCs w:val="22"/>
              </w:rPr>
              <w:t>Tool 1: Baseline of NGO/CSO</w:t>
            </w:r>
          </w:p>
        </w:tc>
        <w:tc>
          <w:tcPr>
            <w:tcW w:w="885" w:type="pct"/>
            <w:tcBorders>
              <w:top w:val="nil"/>
              <w:left w:val="nil"/>
              <w:bottom w:val="single" w:sz="4" w:space="0" w:color="auto"/>
              <w:right w:val="single" w:sz="4" w:space="0" w:color="auto"/>
            </w:tcBorders>
            <w:shd w:val="clear" w:color="auto" w:fill="auto"/>
            <w:vAlign w:val="bottom"/>
            <w:hideMark/>
          </w:tcPr>
          <w:p w14:paraId="2CC8BF7F" w14:textId="77777777" w:rsidR="007228F1" w:rsidRPr="003C2782" w:rsidRDefault="007228F1">
            <w:pPr>
              <w:rPr>
                <w:rFonts w:asciiTheme="minorHAnsi" w:hAnsiTheme="minorHAnsi" w:cstheme="minorHAnsi"/>
                <w:color w:val="000000"/>
                <w:sz w:val="22"/>
                <w:szCs w:val="22"/>
              </w:rPr>
            </w:pPr>
            <w:r w:rsidRPr="003C2782">
              <w:rPr>
                <w:rFonts w:asciiTheme="minorHAnsi" w:hAnsiTheme="minorHAnsi" w:cstheme="minorHAnsi"/>
                <w:color w:val="000000"/>
                <w:sz w:val="22"/>
                <w:szCs w:val="22"/>
              </w:rPr>
              <w:t>Through Kobo</w:t>
            </w:r>
          </w:p>
        </w:tc>
        <w:tc>
          <w:tcPr>
            <w:tcW w:w="1000" w:type="pct"/>
            <w:tcBorders>
              <w:top w:val="nil"/>
              <w:left w:val="nil"/>
              <w:bottom w:val="single" w:sz="4" w:space="0" w:color="auto"/>
              <w:right w:val="single" w:sz="4" w:space="0" w:color="auto"/>
            </w:tcBorders>
            <w:shd w:val="clear" w:color="auto" w:fill="auto"/>
            <w:vAlign w:val="center"/>
            <w:hideMark/>
          </w:tcPr>
          <w:p w14:paraId="2C674188" w14:textId="77777777" w:rsidR="007228F1" w:rsidRPr="003C2782" w:rsidRDefault="007228F1">
            <w:pPr>
              <w:rPr>
                <w:rFonts w:asciiTheme="minorHAnsi" w:hAnsiTheme="minorHAnsi" w:cstheme="minorHAnsi"/>
                <w:color w:val="000000"/>
                <w:sz w:val="22"/>
                <w:szCs w:val="22"/>
              </w:rPr>
            </w:pPr>
            <w:r w:rsidRPr="003C2782">
              <w:rPr>
                <w:rFonts w:asciiTheme="minorHAnsi" w:hAnsiTheme="minorHAnsi" w:cstheme="minorHAnsi"/>
                <w:color w:val="000000"/>
                <w:sz w:val="22"/>
                <w:szCs w:val="22"/>
              </w:rPr>
              <w:t>Once the NGO/CSO is selected</w:t>
            </w:r>
          </w:p>
        </w:tc>
        <w:tc>
          <w:tcPr>
            <w:tcW w:w="1000" w:type="pct"/>
            <w:tcBorders>
              <w:top w:val="nil"/>
              <w:left w:val="nil"/>
              <w:bottom w:val="single" w:sz="4" w:space="0" w:color="auto"/>
              <w:right w:val="single" w:sz="4" w:space="0" w:color="auto"/>
            </w:tcBorders>
            <w:shd w:val="clear" w:color="auto" w:fill="auto"/>
            <w:vAlign w:val="bottom"/>
            <w:hideMark/>
          </w:tcPr>
          <w:p w14:paraId="1049C272" w14:textId="77777777" w:rsidR="007228F1" w:rsidRPr="003C2782" w:rsidRDefault="007228F1">
            <w:pPr>
              <w:rPr>
                <w:rFonts w:asciiTheme="minorHAnsi" w:hAnsiTheme="minorHAnsi" w:cstheme="minorHAnsi"/>
                <w:color w:val="000000"/>
                <w:sz w:val="22"/>
                <w:szCs w:val="22"/>
              </w:rPr>
            </w:pPr>
            <w:r w:rsidRPr="003C2782">
              <w:rPr>
                <w:rFonts w:asciiTheme="minorHAnsi" w:hAnsiTheme="minorHAnsi" w:cstheme="minorHAnsi"/>
                <w:color w:val="000000"/>
                <w:sz w:val="22"/>
                <w:szCs w:val="22"/>
              </w:rPr>
              <w:t>All the selected NGOs/CSOs will be covered</w:t>
            </w:r>
          </w:p>
        </w:tc>
      </w:tr>
      <w:tr w:rsidR="007228F1" w:rsidRPr="003C2782" w14:paraId="6AAA79B0" w14:textId="77777777" w:rsidTr="007228F1">
        <w:trPr>
          <w:trHeight w:val="900"/>
        </w:trPr>
        <w:tc>
          <w:tcPr>
            <w:tcW w:w="1104" w:type="pct"/>
            <w:tcBorders>
              <w:top w:val="nil"/>
              <w:left w:val="single" w:sz="4" w:space="0" w:color="auto"/>
              <w:bottom w:val="single" w:sz="4" w:space="0" w:color="auto"/>
              <w:right w:val="single" w:sz="4" w:space="0" w:color="auto"/>
            </w:tcBorders>
            <w:shd w:val="clear" w:color="auto" w:fill="auto"/>
            <w:vAlign w:val="bottom"/>
            <w:hideMark/>
          </w:tcPr>
          <w:p w14:paraId="5C6C7B28" w14:textId="77777777" w:rsidR="007228F1" w:rsidRPr="003C2782" w:rsidRDefault="007228F1">
            <w:pPr>
              <w:rPr>
                <w:rFonts w:asciiTheme="minorHAnsi" w:hAnsiTheme="minorHAnsi" w:cstheme="minorHAnsi"/>
                <w:color w:val="000000"/>
                <w:sz w:val="22"/>
                <w:szCs w:val="22"/>
              </w:rPr>
            </w:pPr>
            <w:r w:rsidRPr="003C2782">
              <w:rPr>
                <w:rFonts w:asciiTheme="minorHAnsi" w:hAnsiTheme="minorHAnsi" w:cstheme="minorHAnsi"/>
                <w:color w:val="000000"/>
                <w:sz w:val="22"/>
                <w:szCs w:val="22"/>
              </w:rPr>
              <w:t>Monitoring of grant utilization</w:t>
            </w:r>
          </w:p>
        </w:tc>
        <w:tc>
          <w:tcPr>
            <w:tcW w:w="1011" w:type="pct"/>
            <w:tcBorders>
              <w:top w:val="nil"/>
              <w:left w:val="nil"/>
              <w:bottom w:val="single" w:sz="4" w:space="0" w:color="auto"/>
              <w:right w:val="single" w:sz="4" w:space="0" w:color="auto"/>
            </w:tcBorders>
            <w:shd w:val="clear" w:color="auto" w:fill="auto"/>
            <w:vAlign w:val="bottom"/>
            <w:hideMark/>
          </w:tcPr>
          <w:p w14:paraId="48BD81FA" w14:textId="77777777" w:rsidR="007228F1" w:rsidRPr="003C2782" w:rsidRDefault="007228F1">
            <w:pPr>
              <w:rPr>
                <w:rFonts w:asciiTheme="minorHAnsi" w:hAnsiTheme="minorHAnsi" w:cstheme="minorHAnsi"/>
                <w:color w:val="000000"/>
                <w:sz w:val="22"/>
                <w:szCs w:val="22"/>
              </w:rPr>
            </w:pPr>
            <w:r w:rsidRPr="003C2782">
              <w:rPr>
                <w:rFonts w:asciiTheme="minorHAnsi" w:hAnsiTheme="minorHAnsi" w:cstheme="minorHAnsi"/>
                <w:color w:val="000000"/>
                <w:sz w:val="22"/>
                <w:szCs w:val="22"/>
              </w:rPr>
              <w:t xml:space="preserve">Tool 4b: Grant utilization survey </w:t>
            </w:r>
          </w:p>
        </w:tc>
        <w:tc>
          <w:tcPr>
            <w:tcW w:w="885" w:type="pct"/>
            <w:tcBorders>
              <w:top w:val="nil"/>
              <w:left w:val="nil"/>
              <w:bottom w:val="single" w:sz="4" w:space="0" w:color="auto"/>
              <w:right w:val="single" w:sz="4" w:space="0" w:color="auto"/>
            </w:tcBorders>
            <w:shd w:val="clear" w:color="auto" w:fill="auto"/>
            <w:vAlign w:val="bottom"/>
            <w:hideMark/>
          </w:tcPr>
          <w:p w14:paraId="2930227F" w14:textId="77777777" w:rsidR="007228F1" w:rsidRPr="003C2782" w:rsidRDefault="007228F1">
            <w:pPr>
              <w:rPr>
                <w:rFonts w:asciiTheme="minorHAnsi" w:hAnsiTheme="minorHAnsi" w:cstheme="minorHAnsi"/>
                <w:color w:val="000000"/>
                <w:sz w:val="22"/>
                <w:szCs w:val="22"/>
              </w:rPr>
            </w:pPr>
            <w:r w:rsidRPr="003C2782">
              <w:rPr>
                <w:rFonts w:asciiTheme="minorHAnsi" w:hAnsiTheme="minorHAnsi" w:cstheme="minorHAnsi"/>
                <w:color w:val="000000"/>
                <w:sz w:val="22"/>
                <w:szCs w:val="22"/>
              </w:rPr>
              <w:t>Through Kobo</w:t>
            </w:r>
          </w:p>
        </w:tc>
        <w:tc>
          <w:tcPr>
            <w:tcW w:w="1000" w:type="pct"/>
            <w:tcBorders>
              <w:top w:val="nil"/>
              <w:left w:val="nil"/>
              <w:bottom w:val="single" w:sz="4" w:space="0" w:color="auto"/>
              <w:right w:val="single" w:sz="4" w:space="0" w:color="auto"/>
            </w:tcBorders>
            <w:shd w:val="clear" w:color="auto" w:fill="auto"/>
            <w:vAlign w:val="bottom"/>
            <w:hideMark/>
          </w:tcPr>
          <w:p w14:paraId="36A83156" w14:textId="77777777" w:rsidR="007228F1" w:rsidRPr="003C2782" w:rsidRDefault="007228F1">
            <w:pPr>
              <w:rPr>
                <w:rFonts w:asciiTheme="minorHAnsi" w:hAnsiTheme="minorHAnsi" w:cstheme="minorHAnsi"/>
                <w:color w:val="000000"/>
                <w:sz w:val="22"/>
                <w:szCs w:val="22"/>
              </w:rPr>
            </w:pPr>
            <w:r w:rsidRPr="003C2782">
              <w:rPr>
                <w:rFonts w:asciiTheme="minorHAnsi" w:hAnsiTheme="minorHAnsi" w:cstheme="minorHAnsi"/>
                <w:color w:val="000000"/>
                <w:sz w:val="22"/>
                <w:szCs w:val="22"/>
              </w:rPr>
              <w:t>Twice with each NGO/CSO</w:t>
            </w:r>
          </w:p>
        </w:tc>
        <w:tc>
          <w:tcPr>
            <w:tcW w:w="1000" w:type="pct"/>
            <w:tcBorders>
              <w:top w:val="nil"/>
              <w:left w:val="nil"/>
              <w:bottom w:val="single" w:sz="4" w:space="0" w:color="auto"/>
              <w:right w:val="single" w:sz="4" w:space="0" w:color="auto"/>
            </w:tcBorders>
            <w:shd w:val="clear" w:color="auto" w:fill="auto"/>
            <w:vAlign w:val="bottom"/>
            <w:hideMark/>
          </w:tcPr>
          <w:p w14:paraId="6D7989DB" w14:textId="77777777" w:rsidR="007228F1" w:rsidRPr="003C2782" w:rsidRDefault="007228F1">
            <w:pPr>
              <w:rPr>
                <w:rFonts w:asciiTheme="minorHAnsi" w:hAnsiTheme="minorHAnsi" w:cstheme="minorHAnsi"/>
                <w:color w:val="000000"/>
                <w:sz w:val="22"/>
                <w:szCs w:val="22"/>
              </w:rPr>
            </w:pPr>
            <w:r w:rsidRPr="003C2782">
              <w:rPr>
                <w:rFonts w:asciiTheme="minorHAnsi" w:hAnsiTheme="minorHAnsi" w:cstheme="minorHAnsi"/>
                <w:color w:val="000000"/>
                <w:sz w:val="22"/>
                <w:szCs w:val="22"/>
              </w:rPr>
              <w:t>All the selected NGOs/CSOs will be covered</w:t>
            </w:r>
          </w:p>
        </w:tc>
      </w:tr>
      <w:tr w:rsidR="007228F1" w:rsidRPr="003C2782" w14:paraId="2EDA4546" w14:textId="77777777" w:rsidTr="007228F1">
        <w:trPr>
          <w:trHeight w:val="300"/>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14:paraId="290B3AC4" w14:textId="77777777" w:rsidR="007228F1" w:rsidRPr="003C2782" w:rsidRDefault="007228F1">
            <w:pPr>
              <w:jc w:val="center"/>
              <w:rPr>
                <w:rFonts w:asciiTheme="minorHAnsi" w:hAnsiTheme="minorHAnsi" w:cstheme="minorHAnsi"/>
                <w:color w:val="000000"/>
                <w:sz w:val="22"/>
                <w:szCs w:val="22"/>
              </w:rPr>
            </w:pPr>
            <w:r w:rsidRPr="003C2782">
              <w:rPr>
                <w:rFonts w:asciiTheme="minorHAnsi" w:hAnsiTheme="minorHAnsi" w:cstheme="minorHAnsi"/>
                <w:color w:val="000000"/>
                <w:sz w:val="22"/>
                <w:szCs w:val="22"/>
              </w:rPr>
              <w:t>Component 3</w:t>
            </w:r>
          </w:p>
        </w:tc>
      </w:tr>
      <w:tr w:rsidR="007228F1" w:rsidRPr="003C2782" w14:paraId="5796806D" w14:textId="77777777" w:rsidTr="007228F1">
        <w:trPr>
          <w:trHeight w:val="1200"/>
        </w:trPr>
        <w:tc>
          <w:tcPr>
            <w:tcW w:w="1104" w:type="pct"/>
            <w:tcBorders>
              <w:top w:val="nil"/>
              <w:left w:val="single" w:sz="4" w:space="0" w:color="auto"/>
              <w:bottom w:val="single" w:sz="4" w:space="0" w:color="auto"/>
              <w:right w:val="single" w:sz="4" w:space="0" w:color="auto"/>
            </w:tcBorders>
            <w:shd w:val="clear" w:color="auto" w:fill="auto"/>
            <w:vAlign w:val="bottom"/>
            <w:hideMark/>
          </w:tcPr>
          <w:p w14:paraId="06A060A1" w14:textId="77777777" w:rsidR="007228F1" w:rsidRPr="003C2782" w:rsidRDefault="007228F1">
            <w:pPr>
              <w:rPr>
                <w:rFonts w:asciiTheme="minorHAnsi" w:hAnsiTheme="minorHAnsi" w:cstheme="minorHAnsi"/>
                <w:color w:val="000000"/>
                <w:sz w:val="22"/>
                <w:szCs w:val="22"/>
              </w:rPr>
            </w:pPr>
            <w:r w:rsidRPr="003C2782">
              <w:rPr>
                <w:rFonts w:asciiTheme="minorHAnsi" w:hAnsiTheme="minorHAnsi" w:cstheme="minorHAnsi"/>
                <w:color w:val="000000"/>
                <w:sz w:val="22"/>
                <w:szCs w:val="22"/>
              </w:rPr>
              <w:t>Monitoring of the NGO/CSO coordination mechanism</w:t>
            </w:r>
          </w:p>
        </w:tc>
        <w:tc>
          <w:tcPr>
            <w:tcW w:w="1011" w:type="pct"/>
            <w:tcBorders>
              <w:top w:val="nil"/>
              <w:left w:val="nil"/>
              <w:bottom w:val="single" w:sz="4" w:space="0" w:color="auto"/>
              <w:right w:val="single" w:sz="4" w:space="0" w:color="auto"/>
            </w:tcBorders>
            <w:shd w:val="clear" w:color="auto" w:fill="auto"/>
            <w:vAlign w:val="center"/>
            <w:hideMark/>
          </w:tcPr>
          <w:p w14:paraId="51A7BDEE" w14:textId="77777777" w:rsidR="007228F1" w:rsidRPr="003C2782" w:rsidRDefault="007228F1">
            <w:pPr>
              <w:rPr>
                <w:rFonts w:asciiTheme="minorHAnsi" w:hAnsiTheme="minorHAnsi" w:cstheme="minorHAnsi"/>
                <w:color w:val="000000"/>
                <w:sz w:val="22"/>
                <w:szCs w:val="22"/>
              </w:rPr>
            </w:pPr>
            <w:r w:rsidRPr="003C2782">
              <w:rPr>
                <w:rFonts w:asciiTheme="minorHAnsi" w:hAnsiTheme="minorHAnsi" w:cstheme="minorHAnsi"/>
                <w:color w:val="000000"/>
                <w:sz w:val="22"/>
                <w:szCs w:val="22"/>
              </w:rPr>
              <w:t>Tool 4: Coordination platform</w:t>
            </w:r>
          </w:p>
        </w:tc>
        <w:tc>
          <w:tcPr>
            <w:tcW w:w="885" w:type="pct"/>
            <w:tcBorders>
              <w:top w:val="nil"/>
              <w:left w:val="nil"/>
              <w:bottom w:val="single" w:sz="4" w:space="0" w:color="auto"/>
              <w:right w:val="single" w:sz="4" w:space="0" w:color="auto"/>
            </w:tcBorders>
            <w:shd w:val="clear" w:color="auto" w:fill="auto"/>
            <w:vAlign w:val="bottom"/>
            <w:hideMark/>
          </w:tcPr>
          <w:p w14:paraId="2B2E2B34" w14:textId="77777777" w:rsidR="007228F1" w:rsidRPr="003C2782" w:rsidRDefault="007228F1">
            <w:pPr>
              <w:rPr>
                <w:rFonts w:asciiTheme="minorHAnsi" w:hAnsiTheme="minorHAnsi" w:cstheme="minorHAnsi"/>
                <w:color w:val="000000"/>
                <w:sz w:val="22"/>
                <w:szCs w:val="22"/>
              </w:rPr>
            </w:pPr>
            <w:r w:rsidRPr="003C2782">
              <w:rPr>
                <w:rFonts w:asciiTheme="minorHAnsi" w:hAnsiTheme="minorHAnsi" w:cstheme="minorHAnsi"/>
                <w:color w:val="000000"/>
                <w:sz w:val="22"/>
                <w:szCs w:val="22"/>
              </w:rPr>
              <w:t>Through Kobo</w:t>
            </w:r>
          </w:p>
        </w:tc>
        <w:tc>
          <w:tcPr>
            <w:tcW w:w="1000" w:type="pct"/>
            <w:tcBorders>
              <w:top w:val="nil"/>
              <w:left w:val="nil"/>
              <w:bottom w:val="single" w:sz="4" w:space="0" w:color="auto"/>
              <w:right w:val="single" w:sz="4" w:space="0" w:color="auto"/>
            </w:tcBorders>
            <w:shd w:val="clear" w:color="auto" w:fill="auto"/>
            <w:vAlign w:val="center"/>
            <w:hideMark/>
          </w:tcPr>
          <w:p w14:paraId="253C3845" w14:textId="04045553" w:rsidR="007228F1" w:rsidRPr="003C2782" w:rsidRDefault="007228F1">
            <w:pPr>
              <w:rPr>
                <w:rFonts w:asciiTheme="minorHAnsi" w:hAnsiTheme="minorHAnsi" w:cstheme="minorHAnsi"/>
                <w:color w:val="000000"/>
                <w:sz w:val="22"/>
                <w:szCs w:val="22"/>
              </w:rPr>
            </w:pPr>
            <w:r w:rsidRPr="003C2782">
              <w:rPr>
                <w:rFonts w:asciiTheme="minorHAnsi" w:hAnsiTheme="minorHAnsi" w:cstheme="minorHAnsi"/>
                <w:color w:val="000000"/>
                <w:sz w:val="22"/>
                <w:szCs w:val="22"/>
              </w:rPr>
              <w:t>Two</w:t>
            </w:r>
            <w:r w:rsidRPr="003C2782">
              <w:rPr>
                <w:rFonts w:asciiTheme="minorHAnsi" w:hAnsiTheme="minorHAnsi" w:cstheme="minorHAnsi"/>
                <w:color w:val="000000"/>
                <w:sz w:val="22"/>
                <w:szCs w:val="22"/>
              </w:rPr>
              <w:t xml:space="preserve"> times with each NGO/CSO</w:t>
            </w:r>
          </w:p>
        </w:tc>
        <w:tc>
          <w:tcPr>
            <w:tcW w:w="1000" w:type="pct"/>
            <w:tcBorders>
              <w:top w:val="nil"/>
              <w:left w:val="nil"/>
              <w:bottom w:val="single" w:sz="4" w:space="0" w:color="auto"/>
              <w:right w:val="single" w:sz="4" w:space="0" w:color="auto"/>
            </w:tcBorders>
            <w:shd w:val="clear" w:color="auto" w:fill="auto"/>
            <w:vAlign w:val="center"/>
            <w:hideMark/>
          </w:tcPr>
          <w:p w14:paraId="12476265" w14:textId="77777777" w:rsidR="007228F1" w:rsidRPr="003C2782" w:rsidRDefault="007228F1">
            <w:pPr>
              <w:rPr>
                <w:rFonts w:asciiTheme="minorHAnsi" w:hAnsiTheme="minorHAnsi" w:cstheme="minorHAnsi"/>
                <w:color w:val="000000"/>
                <w:sz w:val="22"/>
                <w:szCs w:val="22"/>
              </w:rPr>
            </w:pPr>
            <w:r w:rsidRPr="003C2782">
              <w:rPr>
                <w:rFonts w:asciiTheme="minorHAnsi" w:hAnsiTheme="minorHAnsi" w:cstheme="minorHAnsi"/>
                <w:color w:val="000000"/>
                <w:sz w:val="22"/>
                <w:szCs w:val="22"/>
              </w:rPr>
              <w:t>30% of the NGOs/CSOs will be covered through stratified random sampling</w:t>
            </w:r>
          </w:p>
        </w:tc>
      </w:tr>
      <w:tr w:rsidR="007228F1" w:rsidRPr="003C2782" w14:paraId="5394CDF6" w14:textId="77777777" w:rsidTr="007228F1">
        <w:trPr>
          <w:trHeight w:val="1200"/>
        </w:trPr>
        <w:tc>
          <w:tcPr>
            <w:tcW w:w="1104" w:type="pct"/>
            <w:tcBorders>
              <w:top w:val="nil"/>
              <w:left w:val="single" w:sz="4" w:space="0" w:color="auto"/>
              <w:bottom w:val="single" w:sz="4" w:space="0" w:color="auto"/>
              <w:right w:val="single" w:sz="4" w:space="0" w:color="auto"/>
            </w:tcBorders>
            <w:shd w:val="clear" w:color="auto" w:fill="auto"/>
            <w:vAlign w:val="bottom"/>
            <w:hideMark/>
          </w:tcPr>
          <w:p w14:paraId="43C9B73B" w14:textId="77777777" w:rsidR="007228F1" w:rsidRPr="003C2782" w:rsidRDefault="007228F1">
            <w:pPr>
              <w:rPr>
                <w:rFonts w:asciiTheme="minorHAnsi" w:hAnsiTheme="minorHAnsi" w:cstheme="minorHAnsi"/>
                <w:color w:val="000000"/>
                <w:sz w:val="22"/>
                <w:szCs w:val="22"/>
              </w:rPr>
            </w:pPr>
            <w:r w:rsidRPr="003C2782">
              <w:rPr>
                <w:rFonts w:asciiTheme="minorHAnsi" w:hAnsiTheme="minorHAnsi" w:cstheme="minorHAnsi"/>
                <w:color w:val="000000"/>
                <w:sz w:val="22"/>
                <w:szCs w:val="22"/>
              </w:rPr>
              <w:t>Monitoring of the women-led NGO/CSO coordination mechanism</w:t>
            </w:r>
          </w:p>
        </w:tc>
        <w:tc>
          <w:tcPr>
            <w:tcW w:w="1011" w:type="pct"/>
            <w:tcBorders>
              <w:top w:val="nil"/>
              <w:left w:val="nil"/>
              <w:bottom w:val="single" w:sz="4" w:space="0" w:color="auto"/>
              <w:right w:val="single" w:sz="4" w:space="0" w:color="auto"/>
            </w:tcBorders>
            <w:shd w:val="clear" w:color="auto" w:fill="auto"/>
            <w:vAlign w:val="center"/>
            <w:hideMark/>
          </w:tcPr>
          <w:p w14:paraId="2C871FE9" w14:textId="77777777" w:rsidR="007228F1" w:rsidRPr="003C2782" w:rsidRDefault="007228F1">
            <w:pPr>
              <w:rPr>
                <w:rFonts w:asciiTheme="minorHAnsi" w:hAnsiTheme="minorHAnsi" w:cstheme="minorHAnsi"/>
                <w:color w:val="000000"/>
                <w:sz w:val="22"/>
                <w:szCs w:val="22"/>
              </w:rPr>
            </w:pPr>
            <w:r w:rsidRPr="003C2782">
              <w:rPr>
                <w:rFonts w:asciiTheme="minorHAnsi" w:hAnsiTheme="minorHAnsi" w:cstheme="minorHAnsi"/>
                <w:color w:val="000000"/>
                <w:sz w:val="22"/>
                <w:szCs w:val="22"/>
              </w:rPr>
              <w:t>Tool 4: Coordination platform with the women-led NGO/CSO</w:t>
            </w:r>
          </w:p>
        </w:tc>
        <w:tc>
          <w:tcPr>
            <w:tcW w:w="885" w:type="pct"/>
            <w:tcBorders>
              <w:top w:val="nil"/>
              <w:left w:val="nil"/>
              <w:bottom w:val="single" w:sz="4" w:space="0" w:color="auto"/>
              <w:right w:val="single" w:sz="4" w:space="0" w:color="auto"/>
            </w:tcBorders>
            <w:shd w:val="clear" w:color="auto" w:fill="auto"/>
            <w:vAlign w:val="bottom"/>
            <w:hideMark/>
          </w:tcPr>
          <w:p w14:paraId="56E00070" w14:textId="77777777" w:rsidR="007228F1" w:rsidRPr="003C2782" w:rsidRDefault="007228F1">
            <w:pPr>
              <w:rPr>
                <w:rFonts w:asciiTheme="minorHAnsi" w:hAnsiTheme="minorHAnsi" w:cstheme="minorHAnsi"/>
                <w:color w:val="000000"/>
                <w:sz w:val="22"/>
                <w:szCs w:val="22"/>
              </w:rPr>
            </w:pPr>
            <w:r w:rsidRPr="003C2782">
              <w:rPr>
                <w:rFonts w:asciiTheme="minorHAnsi" w:hAnsiTheme="minorHAnsi" w:cstheme="minorHAnsi"/>
                <w:color w:val="000000"/>
                <w:sz w:val="22"/>
                <w:szCs w:val="22"/>
              </w:rPr>
              <w:t>Through Kobo</w:t>
            </w:r>
          </w:p>
        </w:tc>
        <w:tc>
          <w:tcPr>
            <w:tcW w:w="1000" w:type="pct"/>
            <w:tcBorders>
              <w:top w:val="nil"/>
              <w:left w:val="nil"/>
              <w:bottom w:val="single" w:sz="4" w:space="0" w:color="auto"/>
              <w:right w:val="single" w:sz="4" w:space="0" w:color="auto"/>
            </w:tcBorders>
            <w:shd w:val="clear" w:color="auto" w:fill="auto"/>
            <w:vAlign w:val="center"/>
            <w:hideMark/>
          </w:tcPr>
          <w:p w14:paraId="6A7DBDE0" w14:textId="77777777" w:rsidR="007228F1" w:rsidRPr="003C2782" w:rsidRDefault="007228F1">
            <w:pPr>
              <w:rPr>
                <w:rFonts w:asciiTheme="minorHAnsi" w:hAnsiTheme="minorHAnsi" w:cstheme="minorHAnsi"/>
                <w:color w:val="000000"/>
                <w:sz w:val="22"/>
                <w:szCs w:val="22"/>
              </w:rPr>
            </w:pPr>
            <w:r w:rsidRPr="003C2782">
              <w:rPr>
                <w:rFonts w:asciiTheme="minorHAnsi" w:hAnsiTheme="minorHAnsi" w:cstheme="minorHAnsi"/>
                <w:color w:val="000000"/>
                <w:sz w:val="22"/>
                <w:szCs w:val="22"/>
              </w:rPr>
              <w:t>Two times with each NGO/CSO</w:t>
            </w:r>
          </w:p>
        </w:tc>
        <w:tc>
          <w:tcPr>
            <w:tcW w:w="1000" w:type="pct"/>
            <w:tcBorders>
              <w:top w:val="nil"/>
              <w:left w:val="nil"/>
              <w:bottom w:val="single" w:sz="4" w:space="0" w:color="auto"/>
              <w:right w:val="single" w:sz="4" w:space="0" w:color="auto"/>
            </w:tcBorders>
            <w:shd w:val="clear" w:color="auto" w:fill="auto"/>
            <w:vAlign w:val="center"/>
            <w:hideMark/>
          </w:tcPr>
          <w:p w14:paraId="74EA1782" w14:textId="77777777" w:rsidR="007228F1" w:rsidRPr="003C2782" w:rsidRDefault="007228F1">
            <w:pPr>
              <w:rPr>
                <w:rFonts w:asciiTheme="minorHAnsi" w:hAnsiTheme="minorHAnsi" w:cstheme="minorHAnsi"/>
                <w:color w:val="000000"/>
                <w:sz w:val="22"/>
                <w:szCs w:val="22"/>
              </w:rPr>
            </w:pPr>
            <w:r w:rsidRPr="003C2782">
              <w:rPr>
                <w:rFonts w:asciiTheme="minorHAnsi" w:hAnsiTheme="minorHAnsi" w:cstheme="minorHAnsi"/>
                <w:color w:val="000000"/>
                <w:sz w:val="22"/>
                <w:szCs w:val="22"/>
              </w:rPr>
              <w:t>All the women-led NGOs/CSOs will be covered.</w:t>
            </w:r>
          </w:p>
        </w:tc>
      </w:tr>
    </w:tbl>
    <w:p w14:paraId="6AFAE511" w14:textId="77777777" w:rsidR="007228F1" w:rsidRPr="003C2782" w:rsidRDefault="007228F1" w:rsidP="000B2B24">
      <w:pPr>
        <w:jc w:val="both"/>
        <w:rPr>
          <w:rFonts w:asciiTheme="minorHAnsi" w:hAnsiTheme="minorHAnsi" w:cstheme="minorHAnsi"/>
          <w:sz w:val="22"/>
          <w:szCs w:val="22"/>
        </w:rPr>
      </w:pPr>
    </w:p>
    <w:p w14:paraId="126155F6" w14:textId="44AB6177" w:rsidR="47D9C035" w:rsidRPr="003C2782" w:rsidRDefault="47D9C035" w:rsidP="58CF3EE6">
      <w:pPr>
        <w:pStyle w:val="Heading4"/>
        <w:jc w:val="both"/>
        <w:rPr>
          <w:rFonts w:asciiTheme="minorHAnsi" w:hAnsiTheme="minorHAnsi" w:cstheme="minorHAnsi"/>
        </w:rPr>
      </w:pPr>
      <w:r w:rsidRPr="003C2782">
        <w:rPr>
          <w:rFonts w:asciiTheme="minorHAnsi" w:hAnsiTheme="minorHAnsi" w:cstheme="minorHAnsi"/>
        </w:rPr>
        <w:t>Step 3: Data analysis and reporting</w:t>
      </w:r>
    </w:p>
    <w:p w14:paraId="4A9F22A4" w14:textId="7279FE1D" w:rsidR="00592CD3" w:rsidRPr="003C2782" w:rsidRDefault="002A4225">
      <w:pPr>
        <w:pStyle w:val="ListParagraph"/>
        <w:numPr>
          <w:ilvl w:val="0"/>
          <w:numId w:val="10"/>
        </w:numPr>
        <w:jc w:val="both"/>
        <w:rPr>
          <w:rFonts w:cstheme="minorHAnsi"/>
        </w:rPr>
      </w:pPr>
      <w:r w:rsidRPr="003C2782">
        <w:rPr>
          <w:rFonts w:cstheme="minorHAnsi"/>
        </w:rPr>
        <w:t>M&amp;E Officers share the data of the surveys they undertake (e.g., baseline, monitoring, endline) on daily basis</w:t>
      </w:r>
      <w:r w:rsidR="00D84F9B" w:rsidRPr="003C2782">
        <w:rPr>
          <w:rFonts w:cstheme="minorHAnsi"/>
        </w:rPr>
        <w:t xml:space="preserve"> </w:t>
      </w:r>
      <w:r w:rsidR="00D66FBB" w:rsidRPr="003C2782">
        <w:rPr>
          <w:rFonts w:cstheme="minorHAnsi"/>
        </w:rPr>
        <w:t>since</w:t>
      </w:r>
      <w:r w:rsidR="00D84F9B" w:rsidRPr="003C2782">
        <w:rPr>
          <w:rFonts w:cstheme="minorHAnsi"/>
        </w:rPr>
        <w:t xml:space="preserve"> the data collection is being done through Kobo that directly sends the data to the server upon the survey is finished. </w:t>
      </w:r>
    </w:p>
    <w:p w14:paraId="770EC41E" w14:textId="2074A729" w:rsidR="00592CD3" w:rsidRPr="003C2782" w:rsidRDefault="00D6490F">
      <w:pPr>
        <w:pStyle w:val="ListParagraph"/>
        <w:numPr>
          <w:ilvl w:val="0"/>
          <w:numId w:val="10"/>
        </w:numPr>
        <w:jc w:val="both"/>
        <w:rPr>
          <w:rFonts w:cstheme="minorHAnsi"/>
        </w:rPr>
      </w:pPr>
      <w:r w:rsidRPr="003C2782">
        <w:rPr>
          <w:rFonts w:cstheme="minorHAnsi"/>
        </w:rPr>
        <w:t>M&amp;E Officers</w:t>
      </w:r>
      <w:r w:rsidR="00592CD3" w:rsidRPr="003C2782">
        <w:rPr>
          <w:rFonts w:cstheme="minorHAnsi"/>
        </w:rPr>
        <w:t xml:space="preserve"> shares cleaned data obtained during baseline and endline assessments via</w:t>
      </w:r>
      <w:r w:rsidRPr="003C2782">
        <w:rPr>
          <w:rFonts w:cstheme="minorHAnsi"/>
        </w:rPr>
        <w:t xml:space="preserve"> the online excel sheets or SharePoint for further process of review and analysis.  </w:t>
      </w:r>
    </w:p>
    <w:p w14:paraId="0C86ABB0" w14:textId="4339B583" w:rsidR="00592CD3" w:rsidRPr="003C2782" w:rsidRDefault="00D6490F">
      <w:pPr>
        <w:pStyle w:val="ListParagraph"/>
        <w:numPr>
          <w:ilvl w:val="0"/>
          <w:numId w:val="10"/>
        </w:numPr>
        <w:jc w:val="both"/>
        <w:rPr>
          <w:rFonts w:cstheme="minorHAnsi"/>
        </w:rPr>
      </w:pPr>
      <w:r w:rsidRPr="003C2782">
        <w:rPr>
          <w:rFonts w:cstheme="minorHAnsi"/>
        </w:rPr>
        <w:t>M&amp;E Specialist</w:t>
      </w:r>
      <w:r w:rsidR="00592CD3" w:rsidRPr="003C2782">
        <w:rPr>
          <w:rFonts w:cstheme="minorHAnsi"/>
        </w:rPr>
        <w:t xml:space="preserve"> analyses data against the findings obtained during baseline and endline assessment, and presents the data in an aggregated form to illustrate the impact of the project on the target population, including:</w:t>
      </w:r>
    </w:p>
    <w:p w14:paraId="25752AEC" w14:textId="2EC9107F" w:rsidR="00592CD3" w:rsidRPr="003C2782" w:rsidRDefault="00592CD3">
      <w:pPr>
        <w:pStyle w:val="ListParagraph"/>
        <w:numPr>
          <w:ilvl w:val="1"/>
          <w:numId w:val="10"/>
        </w:numPr>
        <w:jc w:val="both"/>
        <w:rPr>
          <w:rFonts w:cstheme="minorHAnsi"/>
        </w:rPr>
      </w:pPr>
      <w:r w:rsidRPr="003C2782">
        <w:rPr>
          <w:rFonts w:cstheme="minorHAnsi"/>
        </w:rPr>
        <w:t>Change in perceptions</w:t>
      </w:r>
      <w:r w:rsidR="008C414D" w:rsidRPr="003C2782">
        <w:rPr>
          <w:rFonts w:cstheme="minorHAnsi"/>
        </w:rPr>
        <w:t xml:space="preserve">, </w:t>
      </w:r>
      <w:r w:rsidR="00D66FBB" w:rsidRPr="003C2782">
        <w:rPr>
          <w:rFonts w:cstheme="minorHAnsi"/>
        </w:rPr>
        <w:t>capacity,</w:t>
      </w:r>
      <w:r w:rsidR="008C414D" w:rsidRPr="003C2782">
        <w:rPr>
          <w:rFonts w:cstheme="minorHAnsi"/>
        </w:rPr>
        <w:t xml:space="preserve"> and engagement</w:t>
      </w:r>
      <w:r w:rsidRPr="003C2782">
        <w:rPr>
          <w:rFonts w:cstheme="minorHAnsi"/>
        </w:rPr>
        <w:t xml:space="preserve"> of </w:t>
      </w:r>
      <w:r w:rsidR="008C414D" w:rsidRPr="003C2782">
        <w:rPr>
          <w:rFonts w:cstheme="minorHAnsi"/>
        </w:rPr>
        <w:t>beneficiaries.</w:t>
      </w:r>
    </w:p>
    <w:p w14:paraId="1AFC6B1D" w14:textId="27416175" w:rsidR="00592CD3" w:rsidRPr="003C2782" w:rsidRDefault="00592CD3">
      <w:pPr>
        <w:pStyle w:val="ListParagraph"/>
        <w:numPr>
          <w:ilvl w:val="1"/>
          <w:numId w:val="10"/>
        </w:numPr>
        <w:jc w:val="both"/>
        <w:rPr>
          <w:rFonts w:cstheme="minorHAnsi"/>
        </w:rPr>
      </w:pPr>
      <w:r w:rsidRPr="003C2782">
        <w:rPr>
          <w:rFonts w:cstheme="minorHAnsi"/>
        </w:rPr>
        <w:t xml:space="preserve">% </w:t>
      </w:r>
      <w:r w:rsidR="008C414D" w:rsidRPr="003C2782">
        <w:rPr>
          <w:rFonts w:cstheme="minorHAnsi"/>
        </w:rPr>
        <w:t>Of</w:t>
      </w:r>
      <w:r w:rsidRPr="003C2782">
        <w:rPr>
          <w:rFonts w:cstheme="minorHAnsi"/>
        </w:rPr>
        <w:t xml:space="preserve"> returnees who report satisfaction with assistance received</w:t>
      </w:r>
    </w:p>
    <w:p w14:paraId="1A173811" w14:textId="75AACE6C" w:rsidR="006B2986" w:rsidRPr="003C2782" w:rsidRDefault="008C414D">
      <w:pPr>
        <w:pStyle w:val="ListParagraph"/>
        <w:numPr>
          <w:ilvl w:val="1"/>
          <w:numId w:val="10"/>
        </w:numPr>
        <w:jc w:val="both"/>
        <w:rPr>
          <w:rFonts w:cstheme="minorHAnsi"/>
        </w:rPr>
      </w:pPr>
      <w:r w:rsidRPr="003C2782">
        <w:rPr>
          <w:rFonts w:cstheme="minorHAnsi"/>
        </w:rPr>
        <w:t>And in line with the indicators outlined in the RMF.</w:t>
      </w:r>
    </w:p>
    <w:p w14:paraId="34BDF4F4" w14:textId="70E26EE2" w:rsidR="006B2986" w:rsidRPr="003C2782" w:rsidRDefault="006B2986">
      <w:pPr>
        <w:pStyle w:val="ListParagraph"/>
        <w:numPr>
          <w:ilvl w:val="0"/>
          <w:numId w:val="10"/>
        </w:numPr>
        <w:jc w:val="both"/>
        <w:rPr>
          <w:rFonts w:cstheme="minorHAnsi"/>
        </w:rPr>
      </w:pPr>
      <w:r w:rsidRPr="003C2782">
        <w:rPr>
          <w:rFonts w:cstheme="minorHAnsi"/>
        </w:rPr>
        <w:t xml:space="preserve">M&amp;E Specialist analyses the monitoring data of the project output 1 to 3 against the findings obtained during monitoring and direct observation and presents the data in an aggregated form to illustrate the impact of the project on the target population comparing with the baseline to see the level of changes attributed by the NCCSP project. </w:t>
      </w:r>
    </w:p>
    <w:p w14:paraId="73FC79CA" w14:textId="3B0173C9" w:rsidR="00592CD3" w:rsidRPr="003C2782" w:rsidRDefault="00592CD3">
      <w:pPr>
        <w:pStyle w:val="ListParagraph"/>
        <w:numPr>
          <w:ilvl w:val="0"/>
          <w:numId w:val="10"/>
        </w:numPr>
        <w:jc w:val="both"/>
        <w:rPr>
          <w:rFonts w:cstheme="minorHAnsi"/>
        </w:rPr>
      </w:pPr>
      <w:r w:rsidRPr="003C2782">
        <w:rPr>
          <w:rFonts w:cstheme="minorHAnsi"/>
        </w:rPr>
        <w:t>M</w:t>
      </w:r>
      <w:r w:rsidR="006B2986" w:rsidRPr="003C2782">
        <w:rPr>
          <w:rFonts w:cstheme="minorHAnsi"/>
        </w:rPr>
        <w:t>&amp;E Specialist</w:t>
      </w:r>
      <w:r w:rsidRPr="003C2782">
        <w:rPr>
          <w:rFonts w:cstheme="minorHAnsi"/>
        </w:rPr>
        <w:t xml:space="preserve"> </w:t>
      </w:r>
      <w:r w:rsidR="006B2986" w:rsidRPr="003C2782">
        <w:rPr>
          <w:rFonts w:cstheme="minorHAnsi"/>
        </w:rPr>
        <w:t xml:space="preserve">generates monthly reports and shares with the project management and with the donor where necessary after having the confirmation of NCCSP project manager. </w:t>
      </w:r>
    </w:p>
    <w:p w14:paraId="55054BBB" w14:textId="24D1F592" w:rsidR="00A96562" w:rsidRPr="003C2782" w:rsidRDefault="006B2986">
      <w:pPr>
        <w:pStyle w:val="ListParagraph"/>
        <w:numPr>
          <w:ilvl w:val="0"/>
          <w:numId w:val="10"/>
        </w:numPr>
        <w:jc w:val="both"/>
        <w:rPr>
          <w:rFonts w:cstheme="minorHAnsi"/>
        </w:rPr>
      </w:pPr>
      <w:r w:rsidRPr="003C2782">
        <w:rPr>
          <w:rFonts w:cstheme="minorHAnsi"/>
        </w:rPr>
        <w:t>All reports will have at least one human-interest story or success story from each region with photos and quotes.</w:t>
      </w:r>
    </w:p>
    <w:p w14:paraId="7027D160" w14:textId="555A0262" w:rsidR="332D7BCE" w:rsidRPr="003C2782" w:rsidRDefault="00F63E36" w:rsidP="00F63E36">
      <w:pPr>
        <w:jc w:val="center"/>
        <w:rPr>
          <w:rFonts w:asciiTheme="minorHAnsi" w:hAnsiTheme="minorHAnsi" w:cstheme="minorHAnsi"/>
          <w:sz w:val="22"/>
          <w:szCs w:val="22"/>
        </w:rPr>
      </w:pPr>
      <w:r w:rsidRPr="003C2782">
        <w:rPr>
          <w:rFonts w:asciiTheme="minorHAnsi" w:hAnsiTheme="minorHAnsi" w:cstheme="minorHAnsi"/>
          <w:noProof/>
          <w:sz w:val="22"/>
          <w:szCs w:val="22"/>
        </w:rPr>
        <w:lastRenderedPageBreak/>
        <w:drawing>
          <wp:inline distT="0" distB="0" distL="0" distR="0" wp14:anchorId="5A44C85E" wp14:editId="3404FDE1">
            <wp:extent cx="5960000" cy="4747372"/>
            <wp:effectExtent l="0" t="0" r="0" b="0"/>
            <wp:docPr id="1179503906" name="Picture 1179503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76273" cy="4760334"/>
                    </a:xfrm>
                    <a:prstGeom prst="rect">
                      <a:avLst/>
                    </a:prstGeom>
                    <a:noFill/>
                  </pic:spPr>
                </pic:pic>
              </a:graphicData>
            </a:graphic>
          </wp:inline>
        </w:drawing>
      </w:r>
    </w:p>
    <w:p w14:paraId="21CBCE75" w14:textId="25C6962D" w:rsidR="00746AD4" w:rsidRPr="003C2782" w:rsidRDefault="00746AD4">
      <w:pPr>
        <w:pStyle w:val="Heading1"/>
        <w:numPr>
          <w:ilvl w:val="0"/>
          <w:numId w:val="1"/>
        </w:numPr>
        <w:rPr>
          <w:rFonts w:asciiTheme="minorHAnsi" w:hAnsiTheme="minorHAnsi" w:cstheme="minorHAnsi"/>
          <w:sz w:val="22"/>
          <w:szCs w:val="22"/>
        </w:rPr>
      </w:pPr>
      <w:bookmarkStart w:id="78" w:name="_Toc130885963"/>
      <w:r w:rsidRPr="003C2782">
        <w:rPr>
          <w:rFonts w:asciiTheme="minorHAnsi" w:hAnsiTheme="minorHAnsi" w:cstheme="minorHAnsi"/>
          <w:sz w:val="22"/>
          <w:szCs w:val="22"/>
        </w:rPr>
        <w:t>Evaluation</w:t>
      </w:r>
      <w:bookmarkEnd w:id="78"/>
    </w:p>
    <w:p w14:paraId="0428F6A2" w14:textId="77777777" w:rsidR="003C2782" w:rsidRPr="003C2782" w:rsidRDefault="003C2782" w:rsidP="003C2782">
      <w:pPr>
        <w:spacing w:after="120"/>
        <w:jc w:val="both"/>
        <w:rPr>
          <w:rFonts w:asciiTheme="minorHAnsi" w:hAnsiTheme="minorHAnsi" w:cstheme="minorHAnsi"/>
          <w:sz w:val="22"/>
          <w:szCs w:val="22"/>
        </w:rPr>
      </w:pPr>
      <w:r w:rsidRPr="003C2782">
        <w:rPr>
          <w:rFonts w:asciiTheme="minorHAnsi" w:hAnsiTheme="minorHAnsi" w:cstheme="minorHAnsi"/>
          <w:sz w:val="22"/>
          <w:szCs w:val="22"/>
        </w:rPr>
        <w:t xml:space="preserve">The mid-term and final evaluations will assess the NCCSP project progress against the Project Document, targets stipulated in the Results Framework and the achieved results from 1 July 2022 to 31 June 2024 and propose recommendation which will inform and help improving the implementation of the project and designing any future interventions. The mid-term and final evaluations will be based on a desk review of project related documents and in-depth interviews and surveys as outlined in the methodology section. The evaluations will intend to document achievements, good practices, success cases, lessons learned and experiences. Based on the achievements to the date, the mid-term evaluation will provide forward looking programmatic recommendations for the project’s remaining life, using the OECD/DAC evaluation criteria on (a) relevance; (b) effectiveness; (c) efficiency; (d) sustainability; (e) impact; and (f) coherence. It will also focus importantly on the cross-cutting issues such as gender equality, human right based approach and do-no-harm. </w:t>
      </w:r>
    </w:p>
    <w:p w14:paraId="67640BE3" w14:textId="2B083E84" w:rsidR="003C2782" w:rsidRPr="003C2782" w:rsidRDefault="003C2782" w:rsidP="003C2782">
      <w:pPr>
        <w:spacing w:after="120"/>
        <w:jc w:val="both"/>
        <w:rPr>
          <w:rFonts w:asciiTheme="minorHAnsi" w:hAnsiTheme="minorHAnsi" w:cstheme="minorHAnsi"/>
          <w:sz w:val="22"/>
          <w:szCs w:val="22"/>
        </w:rPr>
      </w:pPr>
      <w:r w:rsidRPr="003C2782">
        <w:rPr>
          <w:rFonts w:asciiTheme="minorHAnsi" w:hAnsiTheme="minorHAnsi" w:cstheme="minorHAnsi"/>
          <w:sz w:val="22"/>
          <w:szCs w:val="22"/>
        </w:rPr>
        <w:t xml:space="preserve">The evaluation will cover the following cross-cutting themes: (a) Rights-Based Approach (RBA); (b) protection mainstreaming; (c) disability inclusion; (d) gender mainstreaming; (e) environmental sensitivity and sustainability; and (f) accountability to affected populations (AAP). All the above-mentioned themes have an equal priority to the UNDP that should be considered in this evaluation and the data collection process should be able to address these cross-cutting themes equally and effectively. </w:t>
      </w:r>
    </w:p>
    <w:p w14:paraId="342EAC7C" w14:textId="1C6EF2C4" w:rsidR="009D07A7" w:rsidRPr="003C2782" w:rsidRDefault="009D07A7" w:rsidP="009D07A7">
      <w:pPr>
        <w:spacing w:after="120"/>
        <w:jc w:val="both"/>
        <w:rPr>
          <w:rFonts w:asciiTheme="minorHAnsi" w:hAnsiTheme="minorHAnsi" w:cstheme="minorHAnsi"/>
          <w:sz w:val="22"/>
          <w:szCs w:val="22"/>
        </w:rPr>
      </w:pPr>
      <w:r w:rsidRPr="003C2782">
        <w:rPr>
          <w:rFonts w:asciiTheme="minorHAnsi" w:hAnsiTheme="minorHAnsi" w:cstheme="minorHAnsi"/>
          <w:sz w:val="22"/>
          <w:szCs w:val="22"/>
        </w:rPr>
        <w:lastRenderedPageBreak/>
        <w:t xml:space="preserve">To foster program quality improvement and support learning, UNDP regularly conducts evaluations and studies as an integral part of its projects and programs. In this view, NCCSP </w:t>
      </w:r>
      <w:r w:rsidRPr="003C2782">
        <w:rPr>
          <w:rFonts w:asciiTheme="minorHAnsi" w:hAnsiTheme="minorHAnsi" w:cstheme="minorHAnsi"/>
          <w:b/>
          <w:bCs/>
          <w:sz w:val="22"/>
          <w:szCs w:val="22"/>
        </w:rPr>
        <w:t>mid-term</w:t>
      </w:r>
      <w:r w:rsidRPr="003C2782">
        <w:rPr>
          <w:rFonts w:asciiTheme="minorHAnsi" w:hAnsiTheme="minorHAnsi" w:cstheme="minorHAnsi"/>
          <w:sz w:val="22"/>
          <w:szCs w:val="22"/>
        </w:rPr>
        <w:t xml:space="preserve"> and </w:t>
      </w:r>
      <w:r w:rsidRPr="003C2782">
        <w:rPr>
          <w:rFonts w:asciiTheme="minorHAnsi" w:hAnsiTheme="minorHAnsi" w:cstheme="minorHAnsi"/>
          <w:b/>
          <w:bCs/>
          <w:sz w:val="22"/>
          <w:szCs w:val="22"/>
        </w:rPr>
        <w:t xml:space="preserve">final </w:t>
      </w:r>
      <w:r w:rsidRPr="003C2782">
        <w:rPr>
          <w:rFonts w:asciiTheme="minorHAnsi" w:hAnsiTheme="minorHAnsi" w:cstheme="minorHAnsi"/>
          <w:sz w:val="22"/>
          <w:szCs w:val="22"/>
        </w:rPr>
        <w:t xml:space="preserve">evaluations will follow the below steps: </w:t>
      </w:r>
    </w:p>
    <w:p w14:paraId="7D9BDD9F" w14:textId="7EF90398" w:rsidR="009D07A7" w:rsidRDefault="009D07A7" w:rsidP="009D07A7">
      <w:pPr>
        <w:tabs>
          <w:tab w:val="left" w:pos="975"/>
        </w:tabs>
        <w:rPr>
          <w:rFonts w:asciiTheme="minorHAnsi" w:hAnsiTheme="minorHAnsi" w:cstheme="minorHAnsi"/>
          <w:noProof/>
          <w:color w:val="FF0000"/>
          <w:sz w:val="22"/>
          <w:szCs w:val="22"/>
        </w:rPr>
      </w:pPr>
      <w:r w:rsidRPr="003C2782">
        <w:rPr>
          <w:rFonts w:asciiTheme="minorHAnsi" w:hAnsiTheme="minorHAnsi" w:cstheme="minorHAnsi"/>
          <w:noProof/>
          <w:sz w:val="22"/>
          <w:szCs w:val="22"/>
        </w:rPr>
        <w:drawing>
          <wp:inline distT="0" distB="0" distL="0" distR="0" wp14:anchorId="6515366B" wp14:editId="5224296F">
            <wp:extent cx="5857875" cy="2228850"/>
            <wp:effectExtent l="0" t="0" r="28575" b="1905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14:paraId="320BE76A" w14:textId="77777777" w:rsidR="003C2782" w:rsidRPr="003C2782" w:rsidRDefault="003C2782" w:rsidP="009D07A7">
      <w:pPr>
        <w:tabs>
          <w:tab w:val="left" w:pos="975"/>
        </w:tabs>
        <w:rPr>
          <w:rFonts w:asciiTheme="minorHAnsi" w:hAnsiTheme="minorHAnsi" w:cstheme="minorHAnsi"/>
          <w:noProof/>
          <w:color w:val="FF0000"/>
          <w:sz w:val="22"/>
          <w:szCs w:val="22"/>
        </w:rPr>
      </w:pPr>
    </w:p>
    <w:p w14:paraId="5F920F07" w14:textId="20699F74" w:rsidR="009D07A7" w:rsidRDefault="009D07A7" w:rsidP="009D07A7">
      <w:pPr>
        <w:tabs>
          <w:tab w:val="left" w:pos="975"/>
        </w:tabs>
        <w:rPr>
          <w:rFonts w:asciiTheme="minorHAnsi" w:hAnsiTheme="minorHAnsi" w:cstheme="minorHAnsi"/>
          <w:sz w:val="22"/>
          <w:szCs w:val="22"/>
        </w:rPr>
      </w:pPr>
      <w:r w:rsidRPr="003C2782">
        <w:rPr>
          <w:rFonts w:asciiTheme="minorHAnsi" w:hAnsiTheme="minorHAnsi" w:cstheme="minorHAnsi"/>
          <w:noProof/>
          <w:sz w:val="22"/>
          <w:szCs w:val="22"/>
        </w:rPr>
        <w:drawing>
          <wp:inline distT="0" distB="0" distL="0" distR="0" wp14:anchorId="137D40D4" wp14:editId="6E3F76BB">
            <wp:extent cx="5896051" cy="2419350"/>
            <wp:effectExtent l="0" t="38100" r="28575" b="1905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14:paraId="0F16F671" w14:textId="77777777" w:rsidR="003C2782" w:rsidRPr="003C2782" w:rsidRDefault="003C2782" w:rsidP="009D07A7">
      <w:pPr>
        <w:tabs>
          <w:tab w:val="left" w:pos="975"/>
        </w:tabs>
        <w:rPr>
          <w:rFonts w:asciiTheme="minorHAnsi" w:hAnsiTheme="minorHAnsi" w:cstheme="minorHAnsi"/>
          <w:sz w:val="22"/>
          <w:szCs w:val="22"/>
        </w:rPr>
      </w:pPr>
    </w:p>
    <w:p w14:paraId="01575989" w14:textId="77777777" w:rsidR="009D07A7" w:rsidRPr="003C2782" w:rsidRDefault="009D07A7" w:rsidP="009D07A7">
      <w:pPr>
        <w:spacing w:line="360" w:lineRule="auto"/>
        <w:rPr>
          <w:rFonts w:asciiTheme="minorHAnsi" w:hAnsiTheme="minorHAnsi" w:cstheme="minorHAnsi"/>
          <w:sz w:val="22"/>
          <w:szCs w:val="22"/>
        </w:rPr>
      </w:pPr>
      <w:r w:rsidRPr="003C2782">
        <w:rPr>
          <w:rFonts w:asciiTheme="minorHAnsi" w:hAnsiTheme="minorHAnsi" w:cstheme="minorHAnsi"/>
          <w:noProof/>
          <w:sz w:val="22"/>
          <w:szCs w:val="22"/>
        </w:rPr>
        <w:drawing>
          <wp:inline distT="0" distB="0" distL="0" distR="0" wp14:anchorId="1B9CF534" wp14:editId="6CD53F99">
            <wp:extent cx="5915025" cy="2266950"/>
            <wp:effectExtent l="0" t="0" r="28575" b="1905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inline>
        </w:drawing>
      </w:r>
    </w:p>
    <w:p w14:paraId="70A4584E" w14:textId="1EB0D70D" w:rsidR="006C13C6" w:rsidRPr="003C2782" w:rsidRDefault="009D07A7" w:rsidP="3092B9FE">
      <w:pPr>
        <w:spacing w:line="360" w:lineRule="auto"/>
        <w:rPr>
          <w:rFonts w:asciiTheme="minorHAnsi" w:hAnsiTheme="minorHAnsi" w:cstheme="minorHAnsi"/>
          <w:sz w:val="22"/>
          <w:szCs w:val="22"/>
        </w:rPr>
      </w:pPr>
      <w:r w:rsidRPr="003C2782">
        <w:rPr>
          <w:rFonts w:asciiTheme="minorHAnsi" w:hAnsiTheme="minorHAnsi" w:cstheme="minorHAnsi"/>
          <w:noProof/>
          <w:sz w:val="22"/>
          <w:szCs w:val="22"/>
        </w:rPr>
        <w:lastRenderedPageBreak/>
        <w:drawing>
          <wp:inline distT="0" distB="0" distL="0" distR="0" wp14:anchorId="594F28F0" wp14:editId="683231D8">
            <wp:extent cx="5915025" cy="2400300"/>
            <wp:effectExtent l="0" t="0" r="28575" b="1905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8" r:lo="rId49" r:qs="rId50" r:cs="rId51"/>
              </a:graphicData>
            </a:graphic>
          </wp:inline>
        </w:drawing>
      </w:r>
    </w:p>
    <w:p w14:paraId="224B8836" w14:textId="751BBF5B" w:rsidR="00D91602" w:rsidRPr="003C2782" w:rsidRDefault="00D91602">
      <w:pPr>
        <w:pStyle w:val="Heading1"/>
        <w:numPr>
          <w:ilvl w:val="0"/>
          <w:numId w:val="1"/>
        </w:numPr>
        <w:rPr>
          <w:rFonts w:asciiTheme="minorHAnsi" w:hAnsiTheme="minorHAnsi" w:cstheme="minorHAnsi"/>
          <w:sz w:val="22"/>
          <w:szCs w:val="22"/>
        </w:rPr>
      </w:pPr>
      <w:bookmarkStart w:id="79" w:name="_Toc130885964"/>
      <w:r w:rsidRPr="003C2782">
        <w:rPr>
          <w:rFonts w:asciiTheme="minorHAnsi" w:hAnsiTheme="minorHAnsi" w:cstheme="minorHAnsi"/>
          <w:sz w:val="22"/>
          <w:szCs w:val="22"/>
        </w:rPr>
        <w:t>Learning and Knowledge Development</w:t>
      </w:r>
      <w:bookmarkEnd w:id="79"/>
    </w:p>
    <w:p w14:paraId="575D6E89" w14:textId="5404BFBB" w:rsidR="00582C30" w:rsidRPr="003C2782" w:rsidRDefault="00582C30" w:rsidP="00582C30">
      <w:pPr>
        <w:jc w:val="both"/>
        <w:rPr>
          <w:rFonts w:asciiTheme="minorHAnsi" w:hAnsiTheme="minorHAnsi" w:cstheme="minorHAnsi"/>
          <w:sz w:val="22"/>
          <w:szCs w:val="22"/>
        </w:rPr>
      </w:pPr>
      <w:r w:rsidRPr="003C2782">
        <w:rPr>
          <w:rFonts w:asciiTheme="minorHAnsi" w:hAnsiTheme="minorHAnsi" w:cstheme="minorHAnsi"/>
          <w:sz w:val="22"/>
          <w:szCs w:val="22"/>
        </w:rPr>
        <w:t xml:space="preserve">Learning in the context of NCCSP, refers to processes and procedures that continuously record, </w:t>
      </w:r>
      <w:r w:rsidR="00AB6830" w:rsidRPr="003C2782">
        <w:rPr>
          <w:rFonts w:asciiTheme="minorHAnsi" w:hAnsiTheme="minorHAnsi" w:cstheme="minorHAnsi"/>
          <w:sz w:val="22"/>
          <w:szCs w:val="22"/>
        </w:rPr>
        <w:t>transfer,</w:t>
      </w:r>
      <w:r w:rsidRPr="003C2782">
        <w:rPr>
          <w:rFonts w:asciiTheme="minorHAnsi" w:hAnsiTheme="minorHAnsi" w:cstheme="minorHAnsi"/>
          <w:sz w:val="22"/>
          <w:szCs w:val="22"/>
        </w:rPr>
        <w:t xml:space="preserve"> and imply technical knowledge and expertise within and between the organization and external partners. In a formal and structured way, NCCSP aims to make explicit use of best practices, with the intention to facilitate an overall enabling environment through which institutional knowledge and organizational learning can be created and enriched over time. In a more formal, structured manner, NCCSP project organizes or formulates regular ‘lessons learned’ through publishing and disseminating insights during events and in written documents. In consultation with the other UDNP programs and donor, NCCSP project utilizes the lessons learned of other similar projects/programs and adopts best practices for the design, planning, </w:t>
      </w:r>
      <w:r w:rsidR="00FE6C5F" w:rsidRPr="003C2782">
        <w:rPr>
          <w:rFonts w:asciiTheme="minorHAnsi" w:hAnsiTheme="minorHAnsi" w:cstheme="minorHAnsi"/>
          <w:sz w:val="22"/>
          <w:szCs w:val="22"/>
        </w:rPr>
        <w:t>implementation,</w:t>
      </w:r>
      <w:r w:rsidRPr="003C2782">
        <w:rPr>
          <w:rFonts w:asciiTheme="minorHAnsi" w:hAnsiTheme="minorHAnsi" w:cstheme="minorHAnsi"/>
          <w:sz w:val="22"/>
          <w:szCs w:val="22"/>
        </w:rPr>
        <w:t xml:space="preserve"> and monitoring. On the other hand, NCCSP project continues to contribute and enrich UNDP’s and key stakeholder’s institutional knowledge through progressive tracking and recording the lesson’s learned and best practices. </w:t>
      </w:r>
    </w:p>
    <w:p w14:paraId="3666744F" w14:textId="05C2E555" w:rsidR="00582C30" w:rsidRPr="003C2782" w:rsidRDefault="00582C30">
      <w:pPr>
        <w:pStyle w:val="Heading2"/>
        <w:numPr>
          <w:ilvl w:val="1"/>
          <w:numId w:val="1"/>
        </w:numPr>
        <w:rPr>
          <w:rFonts w:asciiTheme="minorHAnsi" w:hAnsiTheme="minorHAnsi" w:cstheme="minorHAnsi"/>
          <w:sz w:val="22"/>
          <w:szCs w:val="22"/>
        </w:rPr>
      </w:pPr>
      <w:bookmarkStart w:id="80" w:name="_Toc8129947"/>
      <w:r w:rsidRPr="003C2782">
        <w:rPr>
          <w:rFonts w:asciiTheme="minorHAnsi" w:hAnsiTheme="minorHAnsi" w:cstheme="minorHAnsi"/>
          <w:sz w:val="22"/>
          <w:szCs w:val="22"/>
        </w:rPr>
        <w:t xml:space="preserve"> </w:t>
      </w:r>
      <w:bookmarkStart w:id="81" w:name="_Toc130885965"/>
      <w:r w:rsidRPr="003C2782">
        <w:rPr>
          <w:rFonts w:asciiTheme="minorHAnsi" w:hAnsiTheme="minorHAnsi" w:cstheme="minorHAnsi"/>
          <w:sz w:val="22"/>
          <w:szCs w:val="22"/>
        </w:rPr>
        <w:t>Principles of learning</w:t>
      </w:r>
      <w:bookmarkEnd w:id="80"/>
      <w:bookmarkEnd w:id="81"/>
    </w:p>
    <w:p w14:paraId="1388BBD1" w14:textId="59CCB91B" w:rsidR="00582C30" w:rsidRPr="003C2782" w:rsidRDefault="00582C30" w:rsidP="00582C30">
      <w:pPr>
        <w:jc w:val="both"/>
        <w:rPr>
          <w:rFonts w:asciiTheme="minorHAnsi" w:hAnsiTheme="minorHAnsi" w:cstheme="minorHAnsi"/>
          <w:sz w:val="22"/>
          <w:szCs w:val="22"/>
        </w:rPr>
      </w:pPr>
      <w:r w:rsidRPr="003C2782">
        <w:rPr>
          <w:rFonts w:asciiTheme="minorHAnsi" w:hAnsiTheme="minorHAnsi" w:cstheme="minorHAnsi"/>
          <w:sz w:val="22"/>
          <w:szCs w:val="22"/>
        </w:rPr>
        <w:t>NCCSP adopts the following principles whilst tracking and recording lessons learned and best practices:</w:t>
      </w:r>
    </w:p>
    <w:p w14:paraId="7F99EE7B" w14:textId="058EBF1A" w:rsidR="00582C30" w:rsidRPr="003C2782" w:rsidRDefault="00582C30" w:rsidP="00C37F69">
      <w:pPr>
        <w:jc w:val="both"/>
        <w:rPr>
          <w:rFonts w:asciiTheme="minorHAnsi" w:hAnsiTheme="minorHAnsi" w:cstheme="minorHAnsi"/>
          <w:sz w:val="22"/>
          <w:szCs w:val="22"/>
        </w:rPr>
      </w:pPr>
      <w:r w:rsidRPr="003C2782">
        <w:rPr>
          <w:rFonts w:asciiTheme="minorHAnsi" w:hAnsiTheme="minorHAnsi" w:cstheme="minorHAnsi"/>
          <w:b/>
          <w:bCs/>
          <w:sz w:val="22"/>
          <w:szCs w:val="22"/>
        </w:rPr>
        <w:t>Shared vision:</w:t>
      </w:r>
      <w:r w:rsidRPr="003C2782">
        <w:rPr>
          <w:rFonts w:asciiTheme="minorHAnsi" w:hAnsiTheme="minorHAnsi" w:cstheme="minorHAnsi"/>
          <w:sz w:val="22"/>
          <w:szCs w:val="22"/>
        </w:rPr>
        <w:t xml:space="preserve"> project team members understand to continue contributing to the achievement of the project objectives through effective planning and implementation of the project activities. </w:t>
      </w:r>
    </w:p>
    <w:p w14:paraId="4F5ECF4E" w14:textId="5107F521" w:rsidR="00582C30" w:rsidRPr="003C2782" w:rsidRDefault="00582C30" w:rsidP="00C37F69">
      <w:pPr>
        <w:jc w:val="both"/>
        <w:rPr>
          <w:rFonts w:asciiTheme="minorHAnsi" w:hAnsiTheme="minorHAnsi" w:cstheme="minorHAnsi"/>
          <w:sz w:val="22"/>
          <w:szCs w:val="22"/>
        </w:rPr>
      </w:pPr>
      <w:r w:rsidRPr="003C2782">
        <w:rPr>
          <w:rFonts w:asciiTheme="minorHAnsi" w:hAnsiTheme="minorHAnsi" w:cstheme="minorHAnsi"/>
          <w:b/>
          <w:bCs/>
          <w:sz w:val="22"/>
          <w:szCs w:val="22"/>
        </w:rPr>
        <w:t>Individual learning:</w:t>
      </w:r>
      <w:r w:rsidRPr="003C2782">
        <w:rPr>
          <w:rFonts w:asciiTheme="minorHAnsi" w:hAnsiTheme="minorHAnsi" w:cstheme="minorHAnsi"/>
          <w:sz w:val="22"/>
          <w:szCs w:val="22"/>
        </w:rPr>
        <w:t xml:space="preserve"> learning starts with each individual employee in the process of accomplishing his/her duties. NCCSP staff members record their learning and share with the team through structured ways of recording lessons learned. </w:t>
      </w:r>
    </w:p>
    <w:p w14:paraId="0343CF76" w14:textId="507EAB49" w:rsidR="00582C30" w:rsidRPr="003C2782" w:rsidRDefault="00582C30" w:rsidP="00C37F69">
      <w:pPr>
        <w:jc w:val="both"/>
        <w:rPr>
          <w:rFonts w:asciiTheme="minorHAnsi" w:hAnsiTheme="minorHAnsi" w:cstheme="minorHAnsi"/>
          <w:sz w:val="22"/>
          <w:szCs w:val="22"/>
        </w:rPr>
      </w:pPr>
      <w:r w:rsidRPr="003C2782">
        <w:rPr>
          <w:rFonts w:asciiTheme="minorHAnsi" w:hAnsiTheme="minorHAnsi" w:cstheme="minorHAnsi"/>
          <w:b/>
          <w:bCs/>
          <w:sz w:val="22"/>
          <w:szCs w:val="22"/>
        </w:rPr>
        <w:t>Team learning:</w:t>
      </w:r>
      <w:r w:rsidRPr="003C2782">
        <w:rPr>
          <w:rFonts w:asciiTheme="minorHAnsi" w:hAnsiTheme="minorHAnsi" w:cstheme="minorHAnsi"/>
          <w:sz w:val="22"/>
          <w:szCs w:val="22"/>
        </w:rPr>
        <w:t xml:space="preserve"> keeping the fact in mind that the NCCSP program enjoys having a team of competent staff, they work together and support each other in the process of project implementation and monitoring. Dialogue and discussions happen in between, contribute to mutual learning. </w:t>
      </w:r>
    </w:p>
    <w:p w14:paraId="5B7A9976" w14:textId="727F3710" w:rsidR="00582C30" w:rsidRPr="003C2782" w:rsidRDefault="00582C30" w:rsidP="00C37F69">
      <w:pPr>
        <w:jc w:val="both"/>
        <w:rPr>
          <w:rFonts w:asciiTheme="minorHAnsi" w:hAnsiTheme="minorHAnsi" w:cstheme="minorHAnsi"/>
          <w:sz w:val="22"/>
          <w:szCs w:val="22"/>
        </w:rPr>
      </w:pPr>
      <w:r w:rsidRPr="003C2782">
        <w:rPr>
          <w:rFonts w:asciiTheme="minorHAnsi" w:hAnsiTheme="minorHAnsi" w:cstheme="minorHAnsi"/>
          <w:b/>
          <w:bCs/>
          <w:sz w:val="22"/>
          <w:szCs w:val="22"/>
        </w:rPr>
        <w:t>Learning for improvement:</w:t>
      </w:r>
      <w:r w:rsidRPr="003C2782">
        <w:rPr>
          <w:rFonts w:asciiTheme="minorHAnsi" w:hAnsiTheme="minorHAnsi" w:cstheme="minorHAnsi"/>
          <w:sz w:val="22"/>
          <w:szCs w:val="22"/>
        </w:rPr>
        <w:t xml:space="preserve"> Lessons-learned and best practices contribute to the program management to make effective decisions onward to strengthen the process of NCCSP project activities. </w:t>
      </w:r>
    </w:p>
    <w:p w14:paraId="095E3B89" w14:textId="6A9BEAB4" w:rsidR="00582C30" w:rsidRPr="003C2782" w:rsidRDefault="00C37F69">
      <w:pPr>
        <w:pStyle w:val="Heading2"/>
        <w:numPr>
          <w:ilvl w:val="1"/>
          <w:numId w:val="1"/>
        </w:numPr>
        <w:rPr>
          <w:rFonts w:asciiTheme="minorHAnsi" w:hAnsiTheme="minorHAnsi" w:cstheme="minorHAnsi"/>
          <w:sz w:val="22"/>
          <w:szCs w:val="22"/>
        </w:rPr>
      </w:pPr>
      <w:bookmarkStart w:id="82" w:name="_Toc8129948"/>
      <w:r w:rsidRPr="003C2782">
        <w:rPr>
          <w:rFonts w:asciiTheme="minorHAnsi" w:hAnsiTheme="minorHAnsi" w:cstheme="minorHAnsi"/>
          <w:sz w:val="22"/>
          <w:szCs w:val="22"/>
        </w:rPr>
        <w:t xml:space="preserve"> </w:t>
      </w:r>
      <w:bookmarkStart w:id="83" w:name="_Toc130885966"/>
      <w:r w:rsidR="00582C30" w:rsidRPr="003C2782">
        <w:rPr>
          <w:rFonts w:asciiTheme="minorHAnsi" w:hAnsiTheme="minorHAnsi" w:cstheme="minorHAnsi"/>
          <w:sz w:val="22"/>
          <w:szCs w:val="22"/>
        </w:rPr>
        <w:t>Adopted procedures</w:t>
      </w:r>
      <w:bookmarkEnd w:id="82"/>
      <w:bookmarkEnd w:id="83"/>
    </w:p>
    <w:p w14:paraId="7F1E9DF4" w14:textId="3AB8E5CD" w:rsidR="00582C30" w:rsidRPr="003C2782" w:rsidRDefault="00582C30" w:rsidP="00C312DB">
      <w:pPr>
        <w:rPr>
          <w:rFonts w:asciiTheme="minorHAnsi" w:hAnsiTheme="minorHAnsi" w:cstheme="minorHAnsi"/>
          <w:sz w:val="22"/>
          <w:szCs w:val="22"/>
        </w:rPr>
      </w:pPr>
      <w:r w:rsidRPr="003C2782">
        <w:rPr>
          <w:rFonts w:asciiTheme="minorHAnsi" w:hAnsiTheme="minorHAnsi" w:cstheme="minorHAnsi"/>
          <w:sz w:val="22"/>
          <w:szCs w:val="22"/>
        </w:rPr>
        <w:t xml:space="preserve">Learning in organization happens continuously. Our intention is to establish a platform through which knowledge can be created, </w:t>
      </w:r>
      <w:r w:rsidR="00512BEA" w:rsidRPr="003C2782">
        <w:rPr>
          <w:rFonts w:asciiTheme="minorHAnsi" w:hAnsiTheme="minorHAnsi" w:cstheme="minorHAnsi"/>
          <w:sz w:val="22"/>
          <w:szCs w:val="22"/>
        </w:rPr>
        <w:t>retained,</w:t>
      </w:r>
      <w:r w:rsidRPr="003C2782">
        <w:rPr>
          <w:rFonts w:asciiTheme="minorHAnsi" w:hAnsiTheme="minorHAnsi" w:cstheme="minorHAnsi"/>
          <w:sz w:val="22"/>
          <w:szCs w:val="22"/>
        </w:rPr>
        <w:t xml:space="preserve"> and transferred in the </w:t>
      </w:r>
      <w:r w:rsidR="00C37F69" w:rsidRPr="003C2782">
        <w:rPr>
          <w:rFonts w:asciiTheme="minorHAnsi" w:hAnsiTheme="minorHAnsi" w:cstheme="minorHAnsi"/>
          <w:sz w:val="22"/>
          <w:szCs w:val="22"/>
        </w:rPr>
        <w:t>NCCSP</w:t>
      </w:r>
      <w:r w:rsidRPr="003C2782">
        <w:rPr>
          <w:rFonts w:asciiTheme="minorHAnsi" w:hAnsiTheme="minorHAnsi" w:cstheme="minorHAnsi"/>
          <w:sz w:val="22"/>
          <w:szCs w:val="22"/>
        </w:rPr>
        <w:t xml:space="preserve"> pro</w:t>
      </w:r>
      <w:r w:rsidR="00C37F69" w:rsidRPr="003C2782">
        <w:rPr>
          <w:rFonts w:asciiTheme="minorHAnsi" w:hAnsiTheme="minorHAnsi" w:cstheme="minorHAnsi"/>
          <w:sz w:val="22"/>
          <w:szCs w:val="22"/>
        </w:rPr>
        <w:t>ject</w:t>
      </w:r>
      <w:r w:rsidRPr="003C2782">
        <w:rPr>
          <w:rFonts w:asciiTheme="minorHAnsi" w:hAnsiTheme="minorHAnsi" w:cstheme="minorHAnsi"/>
          <w:sz w:val="22"/>
          <w:szCs w:val="22"/>
        </w:rPr>
        <w:t xml:space="preserve"> and within the organization. To this end, M&amp;E team track and records learning at two levels (field and program). Project team who works on the field, records their learning (what went well and what went wrong) and best practices (if </w:t>
      </w:r>
      <w:r w:rsidRPr="003C2782">
        <w:rPr>
          <w:rFonts w:asciiTheme="minorHAnsi" w:hAnsiTheme="minorHAnsi" w:cstheme="minorHAnsi"/>
          <w:sz w:val="22"/>
          <w:szCs w:val="22"/>
        </w:rPr>
        <w:lastRenderedPageBreak/>
        <w:t xml:space="preserve">backed by solid </w:t>
      </w:r>
      <w:r w:rsidR="5F6537DE" w:rsidRPr="003C2782">
        <w:rPr>
          <w:rFonts w:asciiTheme="minorHAnsi" w:hAnsiTheme="minorHAnsi" w:cstheme="minorHAnsi"/>
          <w:sz w:val="22"/>
          <w:szCs w:val="22"/>
        </w:rPr>
        <w:t>evidence</w:t>
      </w:r>
      <w:r w:rsidRPr="003C2782">
        <w:rPr>
          <w:rFonts w:asciiTheme="minorHAnsi" w:hAnsiTheme="minorHAnsi" w:cstheme="minorHAnsi"/>
          <w:sz w:val="22"/>
          <w:szCs w:val="22"/>
        </w:rPr>
        <w:t>) continuously and hold half day workshop on quarterly basis to record their lessons learned (</w:t>
      </w:r>
      <w:r w:rsidR="00A42A1B" w:rsidRPr="003C2782">
        <w:rPr>
          <w:rFonts w:asciiTheme="minorHAnsi" w:hAnsiTheme="minorHAnsi" w:cstheme="minorHAnsi"/>
          <w:sz w:val="22"/>
          <w:szCs w:val="22"/>
        </w:rPr>
        <w:t>Tool 06</w:t>
      </w:r>
      <w:r w:rsidRPr="003C2782">
        <w:rPr>
          <w:rFonts w:asciiTheme="minorHAnsi" w:hAnsiTheme="minorHAnsi" w:cstheme="minorHAnsi"/>
          <w:sz w:val="22"/>
          <w:szCs w:val="22"/>
        </w:rPr>
        <w:t xml:space="preserve"> </w:t>
      </w:r>
      <w:r w:rsidR="00A42A1B" w:rsidRPr="003C2782">
        <w:rPr>
          <w:rFonts w:asciiTheme="minorHAnsi" w:hAnsiTheme="minorHAnsi" w:cstheme="minorHAnsi"/>
          <w:sz w:val="22"/>
          <w:szCs w:val="22"/>
        </w:rPr>
        <w:t>– lessons learned record sheet</w:t>
      </w:r>
      <w:r w:rsidRPr="003C2782">
        <w:rPr>
          <w:rFonts w:asciiTheme="minorHAnsi" w:hAnsiTheme="minorHAnsi" w:cstheme="minorHAnsi"/>
          <w:sz w:val="22"/>
          <w:szCs w:val="22"/>
        </w:rPr>
        <w:t xml:space="preserve">). </w:t>
      </w:r>
    </w:p>
    <w:p w14:paraId="549E99C4" w14:textId="77777777" w:rsidR="00582C30" w:rsidRPr="003C2782" w:rsidRDefault="00582C30" w:rsidP="00C312DB">
      <w:pPr>
        <w:rPr>
          <w:rFonts w:asciiTheme="minorHAnsi" w:hAnsiTheme="minorHAnsi" w:cstheme="minorHAnsi"/>
          <w:sz w:val="22"/>
          <w:szCs w:val="22"/>
        </w:rPr>
      </w:pPr>
      <w:r w:rsidRPr="003C2782">
        <w:rPr>
          <w:rFonts w:asciiTheme="minorHAnsi" w:hAnsiTheme="minorHAnsi" w:cstheme="minorHAnsi"/>
          <w:b/>
          <w:sz w:val="22"/>
          <w:szCs w:val="22"/>
        </w:rPr>
        <w:t>Step 1:</w:t>
      </w:r>
      <w:r w:rsidRPr="003C2782">
        <w:rPr>
          <w:rFonts w:asciiTheme="minorHAnsi" w:hAnsiTheme="minorHAnsi" w:cstheme="minorHAnsi"/>
          <w:sz w:val="22"/>
          <w:szCs w:val="22"/>
        </w:rPr>
        <w:t xml:space="preserve"> every individual team member records their evolving insights and lessons learned.</w:t>
      </w:r>
    </w:p>
    <w:p w14:paraId="637DE56B" w14:textId="16DE1743" w:rsidR="00582C30" w:rsidRPr="003C2782" w:rsidRDefault="00582C30" w:rsidP="00C312DB">
      <w:pPr>
        <w:rPr>
          <w:rFonts w:asciiTheme="minorHAnsi" w:hAnsiTheme="minorHAnsi" w:cstheme="minorHAnsi"/>
          <w:sz w:val="22"/>
          <w:szCs w:val="22"/>
        </w:rPr>
      </w:pPr>
      <w:r w:rsidRPr="003C2782">
        <w:rPr>
          <w:rFonts w:asciiTheme="minorHAnsi" w:hAnsiTheme="minorHAnsi" w:cstheme="minorHAnsi"/>
          <w:b/>
          <w:sz w:val="22"/>
          <w:szCs w:val="22"/>
        </w:rPr>
        <w:t>Step 2:</w:t>
      </w:r>
      <w:r w:rsidRPr="003C2782">
        <w:rPr>
          <w:rFonts w:asciiTheme="minorHAnsi" w:hAnsiTheme="minorHAnsi" w:cstheme="minorHAnsi"/>
          <w:sz w:val="22"/>
          <w:szCs w:val="22"/>
        </w:rPr>
        <w:t xml:space="preserve"> M&amp;E </w:t>
      </w:r>
      <w:r w:rsidR="0098198F" w:rsidRPr="003C2782">
        <w:rPr>
          <w:rFonts w:asciiTheme="minorHAnsi" w:hAnsiTheme="minorHAnsi" w:cstheme="minorHAnsi"/>
          <w:sz w:val="22"/>
          <w:szCs w:val="22"/>
        </w:rPr>
        <w:t>Officers</w:t>
      </w:r>
      <w:r w:rsidRPr="003C2782">
        <w:rPr>
          <w:rFonts w:asciiTheme="minorHAnsi" w:hAnsiTheme="minorHAnsi" w:cstheme="minorHAnsi"/>
          <w:sz w:val="22"/>
          <w:szCs w:val="22"/>
        </w:rPr>
        <w:t xml:space="preserve"> supports the project team and prepare for quarterly workshop.</w:t>
      </w:r>
    </w:p>
    <w:p w14:paraId="6FD72551" w14:textId="77777777" w:rsidR="00582C30" w:rsidRPr="003C2782" w:rsidRDefault="00582C30" w:rsidP="00C312DB">
      <w:pPr>
        <w:rPr>
          <w:rFonts w:asciiTheme="minorHAnsi" w:hAnsiTheme="minorHAnsi" w:cstheme="minorHAnsi"/>
          <w:sz w:val="22"/>
          <w:szCs w:val="22"/>
        </w:rPr>
      </w:pPr>
      <w:r w:rsidRPr="003C2782">
        <w:rPr>
          <w:rFonts w:asciiTheme="minorHAnsi" w:hAnsiTheme="minorHAnsi" w:cstheme="minorHAnsi"/>
          <w:b/>
          <w:sz w:val="22"/>
          <w:szCs w:val="22"/>
        </w:rPr>
        <w:t>Step 3:</w:t>
      </w:r>
      <w:r w:rsidRPr="003C2782">
        <w:rPr>
          <w:rFonts w:asciiTheme="minorHAnsi" w:hAnsiTheme="minorHAnsi" w:cstheme="minorHAnsi"/>
          <w:sz w:val="22"/>
          <w:szCs w:val="22"/>
        </w:rPr>
        <w:t xml:space="preserve"> team discusses their lessons learned in the workshop and put their lessons learned together. </w:t>
      </w:r>
    </w:p>
    <w:p w14:paraId="2BBF8066" w14:textId="4865B4F2" w:rsidR="00582C30" w:rsidRPr="003C2782" w:rsidRDefault="00582C30" w:rsidP="00C312DB">
      <w:pPr>
        <w:rPr>
          <w:rFonts w:asciiTheme="minorHAnsi" w:hAnsiTheme="minorHAnsi" w:cstheme="minorHAnsi"/>
          <w:sz w:val="22"/>
          <w:szCs w:val="22"/>
        </w:rPr>
      </w:pPr>
      <w:r w:rsidRPr="003C2782">
        <w:rPr>
          <w:rFonts w:asciiTheme="minorHAnsi" w:hAnsiTheme="minorHAnsi" w:cstheme="minorHAnsi"/>
          <w:b/>
          <w:sz w:val="22"/>
          <w:szCs w:val="22"/>
        </w:rPr>
        <w:t>Step 4:</w:t>
      </w:r>
      <w:r w:rsidRPr="003C2782">
        <w:rPr>
          <w:rFonts w:asciiTheme="minorHAnsi" w:hAnsiTheme="minorHAnsi" w:cstheme="minorHAnsi"/>
          <w:sz w:val="22"/>
          <w:szCs w:val="22"/>
        </w:rPr>
        <w:t xml:space="preserve"> M&amp;E </w:t>
      </w:r>
      <w:r w:rsidR="0098198F" w:rsidRPr="003C2782">
        <w:rPr>
          <w:rFonts w:asciiTheme="minorHAnsi" w:hAnsiTheme="minorHAnsi" w:cstheme="minorHAnsi"/>
          <w:sz w:val="22"/>
          <w:szCs w:val="22"/>
        </w:rPr>
        <w:t>Officers</w:t>
      </w:r>
      <w:r w:rsidRPr="003C2782">
        <w:rPr>
          <w:rFonts w:asciiTheme="minorHAnsi" w:hAnsiTheme="minorHAnsi" w:cstheme="minorHAnsi"/>
          <w:sz w:val="22"/>
          <w:szCs w:val="22"/>
        </w:rPr>
        <w:t xml:space="preserve"> combine the lessons learned and share it with the M&amp;E </w:t>
      </w:r>
      <w:r w:rsidR="0098198F" w:rsidRPr="003C2782">
        <w:rPr>
          <w:rFonts w:asciiTheme="minorHAnsi" w:hAnsiTheme="minorHAnsi" w:cstheme="minorHAnsi"/>
          <w:sz w:val="22"/>
          <w:szCs w:val="22"/>
        </w:rPr>
        <w:t>Specialist</w:t>
      </w:r>
      <w:r w:rsidRPr="003C2782">
        <w:rPr>
          <w:rFonts w:asciiTheme="minorHAnsi" w:hAnsiTheme="minorHAnsi" w:cstheme="minorHAnsi"/>
          <w:sz w:val="22"/>
          <w:szCs w:val="22"/>
        </w:rPr>
        <w:t xml:space="preserve"> and project manager for review and record.</w:t>
      </w:r>
    </w:p>
    <w:p w14:paraId="448903A3" w14:textId="0DEEB744" w:rsidR="00582C30" w:rsidRPr="003C2782" w:rsidRDefault="00582C30" w:rsidP="00C312DB">
      <w:pPr>
        <w:rPr>
          <w:rFonts w:asciiTheme="minorHAnsi" w:hAnsiTheme="minorHAnsi" w:cstheme="minorHAnsi"/>
          <w:sz w:val="22"/>
          <w:szCs w:val="22"/>
        </w:rPr>
      </w:pPr>
      <w:r w:rsidRPr="003C2782">
        <w:rPr>
          <w:rFonts w:asciiTheme="minorHAnsi" w:hAnsiTheme="minorHAnsi" w:cstheme="minorHAnsi"/>
          <w:sz w:val="22"/>
          <w:szCs w:val="22"/>
        </w:rPr>
        <w:t xml:space="preserve">M&amp;E </w:t>
      </w:r>
      <w:r w:rsidR="0098198F" w:rsidRPr="003C2782">
        <w:rPr>
          <w:rFonts w:asciiTheme="minorHAnsi" w:hAnsiTheme="minorHAnsi" w:cstheme="minorHAnsi"/>
          <w:sz w:val="22"/>
          <w:szCs w:val="22"/>
        </w:rPr>
        <w:t>Specialist</w:t>
      </w:r>
      <w:r w:rsidRPr="003C2782">
        <w:rPr>
          <w:rFonts w:asciiTheme="minorHAnsi" w:hAnsiTheme="minorHAnsi" w:cstheme="minorHAnsi"/>
          <w:sz w:val="22"/>
          <w:szCs w:val="22"/>
        </w:rPr>
        <w:t xml:space="preserve">, with the support of the project manager organizes an annual lessons-learned workshop to discuss the lessons learned and best practices with key stakeholders and colleagues from other </w:t>
      </w:r>
      <w:r w:rsidR="0098198F" w:rsidRPr="003C2782">
        <w:rPr>
          <w:rFonts w:asciiTheme="minorHAnsi" w:hAnsiTheme="minorHAnsi" w:cstheme="minorHAnsi"/>
          <w:sz w:val="22"/>
          <w:szCs w:val="22"/>
        </w:rPr>
        <w:t>UNDP</w:t>
      </w:r>
      <w:r w:rsidRPr="003C2782">
        <w:rPr>
          <w:rFonts w:asciiTheme="minorHAnsi" w:hAnsiTheme="minorHAnsi" w:cstheme="minorHAnsi"/>
          <w:sz w:val="22"/>
          <w:szCs w:val="22"/>
        </w:rPr>
        <w:t xml:space="preserve"> units. The M&amp;E </w:t>
      </w:r>
      <w:r w:rsidR="0098198F" w:rsidRPr="003C2782">
        <w:rPr>
          <w:rFonts w:asciiTheme="minorHAnsi" w:hAnsiTheme="minorHAnsi" w:cstheme="minorHAnsi"/>
          <w:sz w:val="22"/>
          <w:szCs w:val="22"/>
        </w:rPr>
        <w:t>Specialist</w:t>
      </w:r>
      <w:r w:rsidRPr="003C2782">
        <w:rPr>
          <w:rFonts w:asciiTheme="minorHAnsi" w:hAnsiTheme="minorHAnsi" w:cstheme="minorHAnsi"/>
          <w:sz w:val="22"/>
          <w:szCs w:val="22"/>
        </w:rPr>
        <w:t xml:space="preserve"> documents the lessons learned and best practices and shares it internally and externally, in coordination with the project manager and reporting/communication staff. </w:t>
      </w:r>
    </w:p>
    <w:p w14:paraId="164B318B" w14:textId="1F36E511" w:rsidR="001C0846" w:rsidRPr="003C2782" w:rsidRDefault="001C0846">
      <w:pPr>
        <w:pStyle w:val="Heading1"/>
        <w:numPr>
          <w:ilvl w:val="0"/>
          <w:numId w:val="1"/>
        </w:numPr>
        <w:spacing w:before="200"/>
        <w:rPr>
          <w:rFonts w:asciiTheme="minorHAnsi" w:hAnsiTheme="minorHAnsi" w:cstheme="minorHAnsi"/>
          <w:vanish/>
          <w:sz w:val="22"/>
          <w:szCs w:val="22"/>
        </w:rPr>
      </w:pPr>
      <w:bookmarkStart w:id="84" w:name="_Toc130885967"/>
      <w:r w:rsidRPr="003C2782">
        <w:rPr>
          <w:rFonts w:asciiTheme="minorHAnsi" w:hAnsiTheme="minorHAnsi" w:cstheme="minorHAnsi"/>
          <w:sz w:val="22"/>
          <w:szCs w:val="22"/>
        </w:rPr>
        <w:t>Mo</w:t>
      </w:r>
      <w:r w:rsidR="002D0E3D" w:rsidRPr="003C2782">
        <w:rPr>
          <w:rFonts w:asciiTheme="minorHAnsi" w:hAnsiTheme="minorHAnsi" w:cstheme="minorHAnsi"/>
          <w:sz w:val="22"/>
          <w:szCs w:val="22"/>
        </w:rPr>
        <w:t>n</w:t>
      </w:r>
      <w:r w:rsidRPr="003C2782">
        <w:rPr>
          <w:rFonts w:asciiTheme="minorHAnsi" w:hAnsiTheme="minorHAnsi" w:cstheme="minorHAnsi"/>
          <w:sz w:val="22"/>
          <w:szCs w:val="22"/>
        </w:rPr>
        <w:t xml:space="preserve">itoring on </w:t>
      </w:r>
      <w:r w:rsidR="00D91602" w:rsidRPr="003C2782">
        <w:rPr>
          <w:rFonts w:asciiTheme="minorHAnsi" w:hAnsiTheme="minorHAnsi" w:cstheme="minorHAnsi"/>
          <w:sz w:val="22"/>
          <w:szCs w:val="22"/>
        </w:rPr>
        <w:t>Cross cutting themes</w:t>
      </w:r>
      <w:bookmarkEnd w:id="84"/>
    </w:p>
    <w:p w14:paraId="4988F986" w14:textId="77777777" w:rsidR="00FB3997" w:rsidRPr="003C2782" w:rsidRDefault="00FB3997" w:rsidP="00C312DB">
      <w:pPr>
        <w:pStyle w:val="Heading1"/>
        <w:rPr>
          <w:rFonts w:asciiTheme="minorHAnsi" w:hAnsiTheme="minorHAnsi" w:cstheme="minorHAnsi"/>
          <w:sz w:val="22"/>
          <w:szCs w:val="22"/>
        </w:rPr>
      </w:pPr>
      <w:r w:rsidRPr="003C2782">
        <w:rPr>
          <w:rFonts w:asciiTheme="minorHAnsi" w:hAnsiTheme="minorHAnsi" w:cstheme="minorHAnsi"/>
          <w:sz w:val="22"/>
          <w:szCs w:val="22"/>
        </w:rPr>
        <w:t xml:space="preserve"> </w:t>
      </w:r>
    </w:p>
    <w:p w14:paraId="31463E75" w14:textId="77777777" w:rsidR="00FB3997" w:rsidRPr="003C2782" w:rsidRDefault="00FB3997">
      <w:pPr>
        <w:pStyle w:val="ListParagraph"/>
        <w:keepNext/>
        <w:keepLines/>
        <w:numPr>
          <w:ilvl w:val="0"/>
          <w:numId w:val="4"/>
        </w:numPr>
        <w:spacing w:before="200" w:after="0"/>
        <w:contextualSpacing w:val="0"/>
        <w:jc w:val="both"/>
        <w:outlineLvl w:val="1"/>
        <w:rPr>
          <w:rFonts w:eastAsiaTheme="majorEastAsia" w:cstheme="minorHAnsi"/>
          <w:b/>
          <w:bCs/>
          <w:vanish/>
          <w:color w:val="4F81BD" w:themeColor="accent1"/>
        </w:rPr>
      </w:pPr>
      <w:bookmarkStart w:id="85" w:name="_Toc127112095"/>
      <w:bookmarkStart w:id="86" w:name="_Toc127112145"/>
      <w:bookmarkStart w:id="87" w:name="_Toc127112260"/>
      <w:bookmarkStart w:id="88" w:name="_Toc129512810"/>
      <w:bookmarkStart w:id="89" w:name="_Toc129512899"/>
      <w:bookmarkStart w:id="90" w:name="_Toc129613215"/>
      <w:bookmarkStart w:id="91" w:name="_Toc130885968"/>
      <w:bookmarkEnd w:id="85"/>
      <w:bookmarkEnd w:id="86"/>
      <w:bookmarkEnd w:id="87"/>
      <w:bookmarkEnd w:id="88"/>
      <w:bookmarkEnd w:id="89"/>
      <w:bookmarkEnd w:id="90"/>
      <w:bookmarkEnd w:id="91"/>
    </w:p>
    <w:p w14:paraId="418BB875" w14:textId="77777777" w:rsidR="00FB3997" w:rsidRPr="003C2782" w:rsidRDefault="00FB3997">
      <w:pPr>
        <w:pStyle w:val="ListParagraph"/>
        <w:keepNext/>
        <w:keepLines/>
        <w:numPr>
          <w:ilvl w:val="0"/>
          <w:numId w:val="4"/>
        </w:numPr>
        <w:spacing w:before="200" w:after="0"/>
        <w:contextualSpacing w:val="0"/>
        <w:jc w:val="both"/>
        <w:outlineLvl w:val="1"/>
        <w:rPr>
          <w:rFonts w:eastAsiaTheme="majorEastAsia" w:cstheme="minorHAnsi"/>
          <w:b/>
          <w:bCs/>
          <w:vanish/>
          <w:color w:val="4F81BD" w:themeColor="accent1"/>
        </w:rPr>
      </w:pPr>
      <w:bookmarkStart w:id="92" w:name="_Toc127112096"/>
      <w:bookmarkStart w:id="93" w:name="_Toc127112146"/>
      <w:bookmarkStart w:id="94" w:name="_Toc127112261"/>
      <w:bookmarkStart w:id="95" w:name="_Toc129512811"/>
      <w:bookmarkStart w:id="96" w:name="_Toc129512900"/>
      <w:bookmarkStart w:id="97" w:name="_Toc129613216"/>
      <w:bookmarkStart w:id="98" w:name="_Toc130885969"/>
      <w:bookmarkEnd w:id="92"/>
      <w:bookmarkEnd w:id="93"/>
      <w:bookmarkEnd w:id="94"/>
      <w:bookmarkEnd w:id="95"/>
      <w:bookmarkEnd w:id="96"/>
      <w:bookmarkEnd w:id="97"/>
      <w:bookmarkEnd w:id="98"/>
    </w:p>
    <w:p w14:paraId="5C831BEB" w14:textId="77777777" w:rsidR="00FB3997" w:rsidRPr="003C2782" w:rsidRDefault="00FB3997">
      <w:pPr>
        <w:pStyle w:val="ListParagraph"/>
        <w:keepNext/>
        <w:keepLines/>
        <w:numPr>
          <w:ilvl w:val="0"/>
          <w:numId w:val="4"/>
        </w:numPr>
        <w:spacing w:before="200" w:after="0"/>
        <w:contextualSpacing w:val="0"/>
        <w:jc w:val="both"/>
        <w:outlineLvl w:val="1"/>
        <w:rPr>
          <w:rFonts w:eastAsiaTheme="majorEastAsia" w:cstheme="minorHAnsi"/>
          <w:b/>
          <w:bCs/>
          <w:vanish/>
          <w:color w:val="4F81BD" w:themeColor="accent1"/>
        </w:rPr>
      </w:pPr>
      <w:bookmarkStart w:id="99" w:name="_Toc127112097"/>
      <w:bookmarkStart w:id="100" w:name="_Toc127112147"/>
      <w:bookmarkStart w:id="101" w:name="_Toc127112262"/>
      <w:bookmarkStart w:id="102" w:name="_Toc129512812"/>
      <w:bookmarkStart w:id="103" w:name="_Toc129512901"/>
      <w:bookmarkStart w:id="104" w:name="_Toc129613217"/>
      <w:bookmarkStart w:id="105" w:name="_Toc130885970"/>
      <w:bookmarkEnd w:id="99"/>
      <w:bookmarkEnd w:id="100"/>
      <w:bookmarkEnd w:id="101"/>
      <w:bookmarkEnd w:id="102"/>
      <w:bookmarkEnd w:id="103"/>
      <w:bookmarkEnd w:id="104"/>
      <w:bookmarkEnd w:id="105"/>
    </w:p>
    <w:p w14:paraId="30271258" w14:textId="77777777" w:rsidR="00FB3997" w:rsidRPr="003C2782" w:rsidRDefault="00FB3997">
      <w:pPr>
        <w:pStyle w:val="ListParagraph"/>
        <w:keepNext/>
        <w:keepLines/>
        <w:numPr>
          <w:ilvl w:val="0"/>
          <w:numId w:val="4"/>
        </w:numPr>
        <w:spacing w:before="200" w:after="0"/>
        <w:contextualSpacing w:val="0"/>
        <w:jc w:val="both"/>
        <w:outlineLvl w:val="1"/>
        <w:rPr>
          <w:rFonts w:eastAsiaTheme="majorEastAsia" w:cstheme="minorHAnsi"/>
          <w:b/>
          <w:bCs/>
          <w:vanish/>
          <w:color w:val="4F81BD" w:themeColor="accent1"/>
        </w:rPr>
      </w:pPr>
      <w:bookmarkStart w:id="106" w:name="_Toc127112098"/>
      <w:bookmarkStart w:id="107" w:name="_Toc127112148"/>
      <w:bookmarkStart w:id="108" w:name="_Toc127112263"/>
      <w:bookmarkStart w:id="109" w:name="_Toc129512813"/>
      <w:bookmarkStart w:id="110" w:name="_Toc129512902"/>
      <w:bookmarkStart w:id="111" w:name="_Toc129613218"/>
      <w:bookmarkStart w:id="112" w:name="_Toc130885971"/>
      <w:bookmarkEnd w:id="106"/>
      <w:bookmarkEnd w:id="107"/>
      <w:bookmarkEnd w:id="108"/>
      <w:bookmarkEnd w:id="109"/>
      <w:bookmarkEnd w:id="110"/>
      <w:bookmarkEnd w:id="111"/>
      <w:bookmarkEnd w:id="112"/>
    </w:p>
    <w:p w14:paraId="40A5E901" w14:textId="2CD2DAF7" w:rsidR="00D91602" w:rsidRPr="003C2782" w:rsidRDefault="00D91602">
      <w:pPr>
        <w:pStyle w:val="Heading2"/>
        <w:numPr>
          <w:ilvl w:val="1"/>
          <w:numId w:val="4"/>
        </w:numPr>
        <w:jc w:val="both"/>
        <w:rPr>
          <w:rFonts w:asciiTheme="minorHAnsi" w:hAnsiTheme="minorHAnsi" w:cstheme="minorHAnsi"/>
          <w:sz w:val="22"/>
          <w:szCs w:val="22"/>
          <w:rtl/>
        </w:rPr>
      </w:pPr>
      <w:bookmarkStart w:id="113" w:name="_Toc130885972"/>
      <w:r w:rsidRPr="003C2782">
        <w:rPr>
          <w:rFonts w:asciiTheme="minorHAnsi" w:hAnsiTheme="minorHAnsi" w:cstheme="minorHAnsi"/>
          <w:sz w:val="22"/>
          <w:szCs w:val="22"/>
        </w:rPr>
        <w:t>Accountability to Affected Population</w:t>
      </w:r>
      <w:bookmarkEnd w:id="113"/>
    </w:p>
    <w:p w14:paraId="5EBA446A" w14:textId="31F2E25F" w:rsidR="00147EE0" w:rsidRPr="003C2782" w:rsidRDefault="00147EE0" w:rsidP="00147EE0">
      <w:pPr>
        <w:jc w:val="both"/>
        <w:rPr>
          <w:rFonts w:asciiTheme="minorHAnsi" w:hAnsiTheme="minorHAnsi" w:cstheme="minorHAnsi"/>
          <w:sz w:val="22"/>
          <w:szCs w:val="22"/>
        </w:rPr>
      </w:pPr>
      <w:r w:rsidRPr="003C2782">
        <w:rPr>
          <w:rFonts w:asciiTheme="minorHAnsi" w:hAnsiTheme="minorHAnsi" w:cstheme="minorHAnsi"/>
          <w:sz w:val="22"/>
          <w:szCs w:val="22"/>
        </w:rPr>
        <w:t>Accountability to affected people (AAP) is widely used in the humanitarian community to refer to the commitments and mechanisms that humanitarian agencies have put in place to ensure that communities are meaningfully and continuously involved in decisions that directly impact their lives.</w:t>
      </w:r>
      <w:r w:rsidRPr="003C2782">
        <w:rPr>
          <w:rFonts w:asciiTheme="minorHAnsi" w:hAnsiTheme="minorHAnsi" w:cstheme="minorHAnsi"/>
          <w:sz w:val="22"/>
          <w:szCs w:val="22"/>
        </w:rPr>
        <w:br/>
      </w:r>
      <w:r w:rsidRPr="003C2782">
        <w:rPr>
          <w:rFonts w:asciiTheme="minorHAnsi" w:hAnsiTheme="minorHAnsi" w:cstheme="minorHAnsi"/>
          <w:sz w:val="22"/>
          <w:szCs w:val="22"/>
        </w:rPr>
        <w:br/>
        <w:t>NCCSP M&amp;E team considering the Grievance Redressing Mechanism (GRM) that is put in place by the project team and serving through AWAZ, will continue to ensure the responsible use of power (resource, decision making) combined with effective and quality project delivery on the ground so that [in]direct beneficiaries, local stakeholders and communities gain a sense of ownership of the project</w:t>
      </w:r>
      <w:r w:rsidR="00ED187B" w:rsidRPr="003C2782">
        <w:rPr>
          <w:rFonts w:asciiTheme="minorHAnsi" w:hAnsiTheme="minorHAnsi" w:cstheme="minorHAnsi"/>
          <w:sz w:val="22"/>
          <w:szCs w:val="22"/>
        </w:rPr>
        <w:t xml:space="preserve"> and hold the NCCSP team responsible for the project delivery with the right quality. </w:t>
      </w:r>
    </w:p>
    <w:p w14:paraId="516246B8" w14:textId="7655A45D" w:rsidR="00ED187B" w:rsidRPr="003C2782" w:rsidRDefault="00ED187B" w:rsidP="00147EE0">
      <w:pPr>
        <w:jc w:val="both"/>
        <w:rPr>
          <w:rFonts w:asciiTheme="minorHAnsi" w:hAnsiTheme="minorHAnsi" w:cstheme="minorHAnsi"/>
          <w:sz w:val="22"/>
          <w:szCs w:val="22"/>
        </w:rPr>
      </w:pPr>
      <w:r w:rsidRPr="003C2782">
        <w:rPr>
          <w:rFonts w:asciiTheme="minorHAnsi" w:hAnsiTheme="minorHAnsi" w:cstheme="minorHAnsi"/>
          <w:sz w:val="22"/>
          <w:szCs w:val="22"/>
        </w:rPr>
        <w:t xml:space="preserve">Question pertinent to accountability, equal use of resources, women participation and decision making will be embedded into the monitoring forms to help beneficiaries and local stakeholders raise their views and concerns </w:t>
      </w:r>
      <w:r w:rsidR="00766ACA" w:rsidRPr="003C2782">
        <w:rPr>
          <w:rFonts w:asciiTheme="minorHAnsi" w:hAnsiTheme="minorHAnsi" w:cstheme="minorHAnsi"/>
          <w:sz w:val="22"/>
          <w:szCs w:val="22"/>
        </w:rPr>
        <w:t xml:space="preserve">comfortably. </w:t>
      </w:r>
    </w:p>
    <w:p w14:paraId="7A36595C" w14:textId="643717E4" w:rsidR="00D91602" w:rsidRPr="003C2782" w:rsidRDefault="00D91602">
      <w:pPr>
        <w:pStyle w:val="Heading2"/>
        <w:numPr>
          <w:ilvl w:val="1"/>
          <w:numId w:val="4"/>
        </w:numPr>
        <w:jc w:val="both"/>
        <w:rPr>
          <w:rFonts w:asciiTheme="minorHAnsi" w:hAnsiTheme="minorHAnsi" w:cstheme="minorHAnsi"/>
          <w:sz w:val="22"/>
          <w:szCs w:val="22"/>
        </w:rPr>
      </w:pPr>
      <w:bookmarkStart w:id="114" w:name="_Toc130885973"/>
      <w:r w:rsidRPr="003C2782">
        <w:rPr>
          <w:rFonts w:asciiTheme="minorHAnsi" w:hAnsiTheme="minorHAnsi" w:cstheme="minorHAnsi"/>
          <w:sz w:val="22"/>
          <w:szCs w:val="22"/>
        </w:rPr>
        <w:t>Gender</w:t>
      </w:r>
      <w:bookmarkEnd w:id="114"/>
    </w:p>
    <w:p w14:paraId="02D64627" w14:textId="53A37C83" w:rsidR="009E0A0A" w:rsidRPr="003C2782" w:rsidRDefault="009E0A0A" w:rsidP="009E0A0A">
      <w:pPr>
        <w:jc w:val="both"/>
        <w:rPr>
          <w:rFonts w:asciiTheme="minorHAnsi" w:hAnsiTheme="minorHAnsi" w:cstheme="minorHAnsi"/>
          <w:sz w:val="22"/>
          <w:szCs w:val="22"/>
        </w:rPr>
      </w:pPr>
      <w:r w:rsidRPr="003C2782">
        <w:rPr>
          <w:rFonts w:asciiTheme="minorHAnsi" w:hAnsiTheme="minorHAnsi" w:cstheme="minorHAnsi"/>
          <w:sz w:val="22"/>
          <w:szCs w:val="22"/>
        </w:rPr>
        <w:t xml:space="preserve">NCCSP follows a gender-sensitive approach by integrating perspectives and considerations on gender, beyond ensuring mere participation of female participants including women-led organizations and female employees. NCCSP carefully considers on how each activity can best engage different genders and how (differently) the project impacts men and women, </w:t>
      </w:r>
      <w:r w:rsidR="00512BEA" w:rsidRPr="003C2782">
        <w:rPr>
          <w:rFonts w:asciiTheme="minorHAnsi" w:hAnsiTheme="minorHAnsi" w:cstheme="minorHAnsi"/>
          <w:sz w:val="22"/>
          <w:szCs w:val="22"/>
        </w:rPr>
        <w:t>boys,</w:t>
      </w:r>
      <w:r w:rsidRPr="003C2782">
        <w:rPr>
          <w:rFonts w:asciiTheme="minorHAnsi" w:hAnsiTheme="minorHAnsi" w:cstheme="minorHAnsi"/>
          <w:sz w:val="22"/>
          <w:szCs w:val="22"/>
        </w:rPr>
        <w:t xml:space="preserve"> and girls. </w:t>
      </w:r>
    </w:p>
    <w:p w14:paraId="714DF2E6" w14:textId="56B4897E" w:rsidR="009E0A0A" w:rsidRPr="003C2782" w:rsidRDefault="009E0A0A" w:rsidP="009E0A0A">
      <w:pPr>
        <w:jc w:val="both"/>
        <w:rPr>
          <w:rFonts w:asciiTheme="minorHAnsi" w:hAnsiTheme="minorHAnsi" w:cstheme="minorHAnsi"/>
          <w:sz w:val="22"/>
          <w:szCs w:val="22"/>
        </w:rPr>
      </w:pPr>
      <w:r w:rsidRPr="003C2782">
        <w:rPr>
          <w:rFonts w:asciiTheme="minorHAnsi" w:hAnsiTheme="minorHAnsi" w:cstheme="minorHAnsi"/>
          <w:sz w:val="22"/>
          <w:szCs w:val="22"/>
        </w:rPr>
        <w:t>NCCSP adopts a gender-sensitive M&amp;E approach to analyze gender differences and underlying causes, discuss the findings amongst stakeholders and take appropriate action for women's empowerment by:</w:t>
      </w:r>
    </w:p>
    <w:p w14:paraId="566C4C41" w14:textId="77777777" w:rsidR="009E0A0A" w:rsidRPr="003C2782" w:rsidRDefault="009E0A0A">
      <w:pPr>
        <w:pStyle w:val="ListParagraph"/>
        <w:numPr>
          <w:ilvl w:val="0"/>
          <w:numId w:val="16"/>
        </w:numPr>
        <w:jc w:val="both"/>
        <w:rPr>
          <w:rFonts w:eastAsiaTheme="minorEastAsia" w:cstheme="minorHAnsi"/>
        </w:rPr>
      </w:pPr>
      <w:r w:rsidRPr="003C2782">
        <w:rPr>
          <w:rFonts w:cstheme="minorHAnsi"/>
        </w:rPr>
        <w:t>Detecting negative impact on women, for example, increased workload, incidents of violence or other forms of backlash and discriminatory attitudes toward women and girls.</w:t>
      </w:r>
    </w:p>
    <w:p w14:paraId="13B63D59" w14:textId="77777777" w:rsidR="009E0A0A" w:rsidRPr="003C2782" w:rsidRDefault="009E0A0A">
      <w:pPr>
        <w:pStyle w:val="ListParagraph"/>
        <w:numPr>
          <w:ilvl w:val="0"/>
          <w:numId w:val="16"/>
        </w:numPr>
        <w:jc w:val="both"/>
        <w:rPr>
          <w:rFonts w:eastAsiaTheme="minorEastAsia" w:cstheme="minorHAnsi"/>
        </w:rPr>
      </w:pPr>
      <w:r w:rsidRPr="003C2782">
        <w:rPr>
          <w:rFonts w:cstheme="minorHAnsi"/>
        </w:rPr>
        <w:t>Addresses the constraints of women and men appropriately, thereby improving project performance and outcomes.</w:t>
      </w:r>
    </w:p>
    <w:p w14:paraId="515C29BE" w14:textId="615501A9" w:rsidR="009E0A0A" w:rsidRPr="003C2782" w:rsidRDefault="009E0A0A">
      <w:pPr>
        <w:pStyle w:val="ListParagraph"/>
        <w:numPr>
          <w:ilvl w:val="0"/>
          <w:numId w:val="16"/>
        </w:numPr>
        <w:jc w:val="both"/>
        <w:rPr>
          <w:rFonts w:eastAsiaTheme="minorEastAsia" w:cstheme="minorHAnsi"/>
        </w:rPr>
      </w:pPr>
      <w:r w:rsidRPr="003C2782">
        <w:rPr>
          <w:rFonts w:cstheme="minorHAnsi"/>
        </w:rPr>
        <w:t>Assessing whether both men and women are satisfied with the project activities to ensure that their (different) needs are considered.</w:t>
      </w:r>
    </w:p>
    <w:p w14:paraId="57BA3085" w14:textId="77777777" w:rsidR="009E0A0A" w:rsidRPr="003C2782" w:rsidRDefault="009E0A0A">
      <w:pPr>
        <w:pStyle w:val="ListParagraph"/>
        <w:numPr>
          <w:ilvl w:val="0"/>
          <w:numId w:val="16"/>
        </w:numPr>
        <w:jc w:val="both"/>
        <w:rPr>
          <w:rFonts w:eastAsiaTheme="minorEastAsia" w:cstheme="minorHAnsi"/>
        </w:rPr>
      </w:pPr>
      <w:r w:rsidRPr="003C2782">
        <w:rPr>
          <w:rFonts w:cstheme="minorHAnsi"/>
        </w:rPr>
        <w:t>Ensuring that the project does not overlook gender differences in vulnerability, which could result in severe impacts on women.</w:t>
      </w:r>
    </w:p>
    <w:p w14:paraId="7A37091B" w14:textId="7A54F56F" w:rsidR="009E0A0A" w:rsidRPr="003C2782" w:rsidRDefault="009E0A0A">
      <w:pPr>
        <w:pStyle w:val="ListParagraph"/>
        <w:numPr>
          <w:ilvl w:val="0"/>
          <w:numId w:val="16"/>
        </w:numPr>
        <w:jc w:val="both"/>
        <w:rPr>
          <w:rFonts w:eastAsiaTheme="minorEastAsia" w:cstheme="minorHAnsi"/>
        </w:rPr>
      </w:pPr>
      <w:r w:rsidRPr="003C2782">
        <w:rPr>
          <w:rFonts w:cstheme="minorHAnsi"/>
        </w:rPr>
        <w:t>Identifying opportunities to empower women, disabled and other socially marginalized minorities.</w:t>
      </w:r>
    </w:p>
    <w:p w14:paraId="2C65470C" w14:textId="3003CC09" w:rsidR="009E0A0A" w:rsidRPr="003C2782" w:rsidRDefault="009E0A0A" w:rsidP="009E0A0A">
      <w:pPr>
        <w:jc w:val="both"/>
        <w:rPr>
          <w:rFonts w:asciiTheme="minorHAnsi" w:hAnsiTheme="minorHAnsi" w:cstheme="minorHAnsi"/>
          <w:sz w:val="22"/>
          <w:szCs w:val="22"/>
        </w:rPr>
      </w:pPr>
      <w:r w:rsidRPr="003C2782">
        <w:rPr>
          <w:rFonts w:asciiTheme="minorHAnsi" w:hAnsiTheme="minorHAnsi" w:cstheme="minorHAnsi"/>
          <w:sz w:val="22"/>
          <w:szCs w:val="22"/>
        </w:rPr>
        <w:t xml:space="preserve">Indicators are disaggregated by sex and the project team implements project activities in a way to increase the participation of women to contribute towards the betterment of their conditions. M&amp;E thus puts more </w:t>
      </w:r>
      <w:r w:rsidRPr="003C2782">
        <w:rPr>
          <w:rFonts w:asciiTheme="minorHAnsi" w:hAnsiTheme="minorHAnsi" w:cstheme="minorHAnsi"/>
          <w:sz w:val="22"/>
          <w:szCs w:val="22"/>
        </w:rPr>
        <w:lastRenderedPageBreak/>
        <w:t xml:space="preserve">attention in place to track the progress through gender-sensitive data acquisition tools. Female data collectors approach female beneficiaries for data collection. </w:t>
      </w:r>
    </w:p>
    <w:p w14:paraId="4463631D" w14:textId="138883B6" w:rsidR="009E0A0A" w:rsidRPr="003C2782" w:rsidRDefault="009E0A0A" w:rsidP="009E0A0A">
      <w:pPr>
        <w:ind w:left="720"/>
        <w:jc w:val="both"/>
        <w:rPr>
          <w:rFonts w:asciiTheme="minorHAnsi" w:hAnsiTheme="minorHAnsi" w:cstheme="minorHAnsi"/>
          <w:sz w:val="22"/>
          <w:szCs w:val="22"/>
        </w:rPr>
      </w:pPr>
      <w:r w:rsidRPr="003C2782">
        <w:rPr>
          <w:rFonts w:asciiTheme="minorHAnsi" w:hAnsiTheme="minorHAnsi" w:cstheme="minorHAnsi"/>
          <w:b/>
          <w:bCs/>
          <w:sz w:val="22"/>
          <w:szCs w:val="22"/>
        </w:rPr>
        <w:t>Consent</w:t>
      </w:r>
      <w:r w:rsidRPr="003C2782">
        <w:rPr>
          <w:rFonts w:asciiTheme="minorHAnsi" w:hAnsiTheme="minorHAnsi" w:cstheme="minorHAnsi"/>
          <w:sz w:val="22"/>
          <w:szCs w:val="22"/>
        </w:rPr>
        <w:t>: M&amp;E team seeks respondent’s consent at the beginning of each interview for every make and female respondent. M&amp;E team member clearly describes the purpose of this interview/event. If a respondent refuses to answer to the questions, it will be respected, and another related female will be approached.</w:t>
      </w:r>
    </w:p>
    <w:p w14:paraId="33DE1B83" w14:textId="4FA86057" w:rsidR="009E0A0A" w:rsidRPr="003C2782" w:rsidRDefault="009E0A0A" w:rsidP="009E0A0A">
      <w:pPr>
        <w:ind w:left="720"/>
        <w:jc w:val="both"/>
        <w:rPr>
          <w:rFonts w:asciiTheme="minorHAnsi" w:hAnsiTheme="minorHAnsi" w:cstheme="minorHAnsi"/>
          <w:sz w:val="22"/>
          <w:szCs w:val="22"/>
        </w:rPr>
      </w:pPr>
      <w:r w:rsidRPr="003C2782">
        <w:rPr>
          <w:rFonts w:asciiTheme="minorHAnsi" w:hAnsiTheme="minorHAnsi" w:cstheme="minorHAnsi"/>
          <w:b/>
          <w:bCs/>
          <w:sz w:val="22"/>
          <w:szCs w:val="22"/>
        </w:rPr>
        <w:t>Confidentiality</w:t>
      </w:r>
      <w:r w:rsidRPr="003C2782">
        <w:rPr>
          <w:rFonts w:asciiTheme="minorHAnsi" w:hAnsiTheme="minorHAnsi" w:cstheme="minorHAnsi"/>
          <w:sz w:val="22"/>
          <w:szCs w:val="22"/>
        </w:rPr>
        <w:t xml:space="preserve">: M&amp;E team ensures every male and female respondent to keep his/her response (views, </w:t>
      </w:r>
      <w:r w:rsidR="00512BEA" w:rsidRPr="003C2782">
        <w:rPr>
          <w:rFonts w:asciiTheme="minorHAnsi" w:hAnsiTheme="minorHAnsi" w:cstheme="minorHAnsi"/>
          <w:sz w:val="22"/>
          <w:szCs w:val="22"/>
        </w:rPr>
        <w:t>feedback,</w:t>
      </w:r>
      <w:r w:rsidRPr="003C2782">
        <w:rPr>
          <w:rFonts w:asciiTheme="minorHAnsi" w:hAnsiTheme="minorHAnsi" w:cstheme="minorHAnsi"/>
          <w:sz w:val="22"/>
          <w:szCs w:val="22"/>
        </w:rPr>
        <w:t xml:space="preserve"> or complaint) confidential and do not share his/her credentials and responses with others. </w:t>
      </w:r>
    </w:p>
    <w:p w14:paraId="6AD25178" w14:textId="3913624A" w:rsidR="009E0A0A" w:rsidRPr="003C2782" w:rsidRDefault="009E0A0A" w:rsidP="009E0A0A">
      <w:pPr>
        <w:ind w:left="720"/>
        <w:jc w:val="both"/>
        <w:rPr>
          <w:rFonts w:asciiTheme="minorHAnsi" w:hAnsiTheme="minorHAnsi" w:cstheme="minorHAnsi"/>
          <w:sz w:val="22"/>
          <w:szCs w:val="22"/>
        </w:rPr>
      </w:pPr>
      <w:r w:rsidRPr="003C2782">
        <w:rPr>
          <w:rFonts w:asciiTheme="minorHAnsi" w:hAnsiTheme="minorHAnsi" w:cstheme="minorHAnsi"/>
          <w:b/>
          <w:bCs/>
          <w:sz w:val="22"/>
          <w:szCs w:val="22"/>
        </w:rPr>
        <w:t>Photo/Video consent</w:t>
      </w:r>
      <w:r w:rsidRPr="003C2782">
        <w:rPr>
          <w:rFonts w:asciiTheme="minorHAnsi" w:hAnsiTheme="minorHAnsi" w:cstheme="minorHAnsi"/>
          <w:sz w:val="22"/>
          <w:szCs w:val="22"/>
        </w:rPr>
        <w:t xml:space="preserve">: M&amp;E team does not take a photo or record a video without prior consent or agreement of a respondent especially when the respondent is female. M&amp;E team explicitly explains the reason for taking a photo or recording a video and explains where the photo and video will be </w:t>
      </w:r>
      <w:r w:rsidR="00307759" w:rsidRPr="003C2782">
        <w:rPr>
          <w:rFonts w:asciiTheme="minorHAnsi" w:hAnsiTheme="minorHAnsi" w:cstheme="minorHAnsi"/>
          <w:sz w:val="22"/>
          <w:szCs w:val="22"/>
        </w:rPr>
        <w:t>used,</w:t>
      </w:r>
      <w:r w:rsidRPr="003C2782">
        <w:rPr>
          <w:rFonts w:asciiTheme="minorHAnsi" w:hAnsiTheme="minorHAnsi" w:cstheme="minorHAnsi"/>
          <w:sz w:val="22"/>
          <w:szCs w:val="22"/>
        </w:rPr>
        <w:t xml:space="preserve"> and the risk associated with the use of photos and videos and ensures that video material is not used beyond the audience agreed with the respondent. </w:t>
      </w:r>
    </w:p>
    <w:p w14:paraId="309C77A5" w14:textId="4A5BDAE1" w:rsidR="009E0A0A" w:rsidRPr="003C2782" w:rsidRDefault="009E0A0A" w:rsidP="009E0A0A">
      <w:pPr>
        <w:ind w:left="720"/>
        <w:jc w:val="both"/>
        <w:rPr>
          <w:rFonts w:asciiTheme="minorHAnsi" w:hAnsiTheme="minorHAnsi" w:cstheme="minorHAnsi"/>
          <w:sz w:val="22"/>
          <w:szCs w:val="22"/>
        </w:rPr>
      </w:pPr>
      <w:r w:rsidRPr="003C2782">
        <w:rPr>
          <w:rFonts w:asciiTheme="minorHAnsi" w:hAnsiTheme="minorHAnsi" w:cstheme="minorHAnsi"/>
          <w:b/>
          <w:bCs/>
          <w:sz w:val="22"/>
          <w:szCs w:val="22"/>
        </w:rPr>
        <w:t>Group discussions</w:t>
      </w:r>
      <w:r w:rsidRPr="003C2782">
        <w:rPr>
          <w:rFonts w:asciiTheme="minorHAnsi" w:hAnsiTheme="minorHAnsi" w:cstheme="minorHAnsi"/>
          <w:sz w:val="22"/>
          <w:szCs w:val="22"/>
        </w:rPr>
        <w:t xml:space="preserve">: M&amp;E team holds the focus groups discussions separately for each gender category. Men and women will be approached in separate groups unless the participants, community or organization recommends and arranges the event. </w:t>
      </w:r>
    </w:p>
    <w:p w14:paraId="472EC170" w14:textId="3215675B" w:rsidR="00D91602" w:rsidRPr="003C2782" w:rsidRDefault="00D91602">
      <w:pPr>
        <w:pStyle w:val="Heading2"/>
        <w:numPr>
          <w:ilvl w:val="1"/>
          <w:numId w:val="4"/>
        </w:numPr>
        <w:jc w:val="both"/>
        <w:rPr>
          <w:rFonts w:asciiTheme="minorHAnsi" w:hAnsiTheme="minorHAnsi" w:cstheme="minorHAnsi"/>
          <w:sz w:val="22"/>
          <w:szCs w:val="22"/>
        </w:rPr>
      </w:pPr>
      <w:bookmarkStart w:id="115" w:name="_Toc130885974"/>
      <w:r w:rsidRPr="003C2782">
        <w:rPr>
          <w:rFonts w:asciiTheme="minorHAnsi" w:hAnsiTheme="minorHAnsi" w:cstheme="minorHAnsi"/>
          <w:sz w:val="22"/>
          <w:szCs w:val="22"/>
        </w:rPr>
        <w:t>Human Right Based Approach</w:t>
      </w:r>
      <w:bookmarkEnd w:id="115"/>
      <w:r w:rsidRPr="003C2782">
        <w:rPr>
          <w:rFonts w:asciiTheme="minorHAnsi" w:hAnsiTheme="minorHAnsi" w:cstheme="minorHAnsi"/>
          <w:sz w:val="22"/>
          <w:szCs w:val="22"/>
        </w:rPr>
        <w:t xml:space="preserve"> </w:t>
      </w:r>
    </w:p>
    <w:p w14:paraId="623EE112" w14:textId="4A5E0E9C" w:rsidR="00922B40" w:rsidRPr="003C2782" w:rsidRDefault="00922B40" w:rsidP="00922B40">
      <w:pPr>
        <w:jc w:val="both"/>
        <w:rPr>
          <w:rFonts w:asciiTheme="minorHAnsi" w:hAnsiTheme="minorHAnsi" w:cstheme="minorHAnsi"/>
          <w:sz w:val="22"/>
          <w:szCs w:val="22"/>
        </w:rPr>
      </w:pPr>
      <w:r w:rsidRPr="003C2782">
        <w:rPr>
          <w:rFonts w:asciiTheme="minorHAnsi" w:hAnsiTheme="minorHAnsi" w:cstheme="minorHAnsi"/>
          <w:sz w:val="22"/>
          <w:szCs w:val="22"/>
        </w:rPr>
        <w:t xml:space="preserve">As envisaged in the NCSSP project document, the key human rights-based principles including participation, non-discrimination, dignity, equality, </w:t>
      </w:r>
      <w:r w:rsidR="00AB6830" w:rsidRPr="003C2782">
        <w:rPr>
          <w:rFonts w:asciiTheme="minorHAnsi" w:hAnsiTheme="minorHAnsi" w:cstheme="minorHAnsi"/>
          <w:sz w:val="22"/>
          <w:szCs w:val="22"/>
        </w:rPr>
        <w:t>transparency,</w:t>
      </w:r>
      <w:r w:rsidRPr="003C2782">
        <w:rPr>
          <w:rFonts w:asciiTheme="minorHAnsi" w:hAnsiTheme="minorHAnsi" w:cstheme="minorHAnsi"/>
          <w:sz w:val="22"/>
          <w:szCs w:val="22"/>
        </w:rPr>
        <w:t xml:space="preserve"> and accountability will be promoted by the project. M&amp;E team ensure to take into count the key principle to support participation of women, men, PSN and marginalized group into the project activities. Questions associated with these principles will be embedded into the M&amp;E data collection tools to monitor the condition and inform management for improvement. </w:t>
      </w:r>
    </w:p>
    <w:p w14:paraId="3B913F64" w14:textId="3DF44E40" w:rsidR="00D91602" w:rsidRPr="003C2782" w:rsidRDefault="00922B40" w:rsidP="00E5077D">
      <w:pPr>
        <w:jc w:val="both"/>
        <w:rPr>
          <w:rFonts w:asciiTheme="minorHAnsi" w:hAnsiTheme="minorHAnsi" w:cstheme="minorHAnsi"/>
          <w:sz w:val="22"/>
          <w:szCs w:val="22"/>
        </w:rPr>
      </w:pPr>
      <w:r w:rsidRPr="003C2782">
        <w:rPr>
          <w:rFonts w:asciiTheme="minorHAnsi" w:hAnsiTheme="minorHAnsi" w:cstheme="minorHAnsi"/>
          <w:sz w:val="22"/>
          <w:szCs w:val="22"/>
        </w:rPr>
        <w:t xml:space="preserve">M&amp;E team will ensure that the role of CSOs and NGOs as independent entities acting in the interest of the communities, including marginalized and excluded groups and individuals, and in providing critical basic services is recognized and promoted by the NCCSP support. M&amp;E team will ensure that communities and beneficiaries can access the rights guaranteed to them in the International Covenant on Civil and Political Rights (CCPR) and the International Covenant on Economic, Social and Cultural Rights (CESCR), Universal Declaration of Human Rights (UDHR) and the Convention on the Elimination of All Forms of Discrimination against Women (CEDAW). </w:t>
      </w:r>
    </w:p>
    <w:p w14:paraId="0980281E" w14:textId="53CCEB30" w:rsidR="00307759" w:rsidRPr="003C2782" w:rsidRDefault="00307759">
      <w:pPr>
        <w:pStyle w:val="Heading1"/>
        <w:numPr>
          <w:ilvl w:val="0"/>
          <w:numId w:val="17"/>
        </w:numPr>
        <w:rPr>
          <w:rFonts w:asciiTheme="minorHAnsi" w:hAnsiTheme="minorHAnsi" w:cstheme="minorHAnsi"/>
          <w:sz w:val="22"/>
          <w:szCs w:val="22"/>
        </w:rPr>
      </w:pPr>
      <w:bookmarkStart w:id="116" w:name="_Toc130885975"/>
      <w:r w:rsidRPr="003C2782">
        <w:rPr>
          <w:rFonts w:asciiTheme="minorHAnsi" w:hAnsiTheme="minorHAnsi" w:cstheme="minorHAnsi"/>
          <w:sz w:val="22"/>
          <w:szCs w:val="22"/>
        </w:rPr>
        <w:t>Ethical considerations</w:t>
      </w:r>
      <w:bookmarkEnd w:id="116"/>
    </w:p>
    <w:p w14:paraId="2C2AC621" w14:textId="5F20E918" w:rsidR="00307759" w:rsidRPr="003C2782" w:rsidRDefault="00EE3312" w:rsidP="00307759">
      <w:pPr>
        <w:jc w:val="both"/>
        <w:rPr>
          <w:rFonts w:asciiTheme="minorHAnsi" w:hAnsiTheme="minorHAnsi" w:cstheme="minorHAnsi"/>
          <w:sz w:val="22"/>
          <w:szCs w:val="22"/>
        </w:rPr>
      </w:pPr>
      <w:r w:rsidRPr="003C2782">
        <w:rPr>
          <w:rFonts w:asciiTheme="minorHAnsi" w:hAnsiTheme="minorHAnsi" w:cstheme="minorHAnsi"/>
          <w:sz w:val="22"/>
          <w:szCs w:val="22"/>
        </w:rPr>
        <w:t>UNDP</w:t>
      </w:r>
      <w:r w:rsidR="00307759" w:rsidRPr="003C2782">
        <w:rPr>
          <w:rFonts w:asciiTheme="minorHAnsi" w:hAnsiTheme="minorHAnsi" w:cstheme="minorHAnsi"/>
          <w:sz w:val="22"/>
          <w:szCs w:val="22"/>
        </w:rPr>
        <w:t xml:space="preserve"> is committed to deliver its intended outputs to</w:t>
      </w:r>
      <w:r w:rsidRPr="003C2782">
        <w:rPr>
          <w:rFonts w:asciiTheme="minorHAnsi" w:hAnsiTheme="minorHAnsi" w:cstheme="minorHAnsi"/>
          <w:sz w:val="22"/>
          <w:szCs w:val="22"/>
        </w:rPr>
        <w:t xml:space="preserve"> the</w:t>
      </w:r>
      <w:r w:rsidR="00307759" w:rsidRPr="003C2782">
        <w:rPr>
          <w:rFonts w:asciiTheme="minorHAnsi" w:hAnsiTheme="minorHAnsi" w:cstheme="minorHAnsi"/>
          <w:sz w:val="22"/>
          <w:szCs w:val="22"/>
        </w:rPr>
        <w:t xml:space="preserve"> target communities and </w:t>
      </w:r>
      <w:r w:rsidRPr="003C2782">
        <w:rPr>
          <w:rFonts w:asciiTheme="minorHAnsi" w:hAnsiTheme="minorHAnsi" w:cstheme="minorHAnsi"/>
          <w:sz w:val="22"/>
          <w:szCs w:val="22"/>
        </w:rPr>
        <w:t>beneficiaries</w:t>
      </w:r>
      <w:r w:rsidR="00307759" w:rsidRPr="003C2782">
        <w:rPr>
          <w:rFonts w:asciiTheme="minorHAnsi" w:hAnsiTheme="minorHAnsi" w:cstheme="minorHAnsi"/>
          <w:sz w:val="22"/>
          <w:szCs w:val="22"/>
        </w:rPr>
        <w:t xml:space="preserve"> at the right time and place in an effective and efficient manner. To this end, M&amp;E considers the following principles during regular monitoring of implementation and results and during evaluation of the project.</w:t>
      </w:r>
    </w:p>
    <w:p w14:paraId="7FFFA033" w14:textId="0C41AED1" w:rsidR="00307759" w:rsidRPr="003C2782" w:rsidRDefault="00307759" w:rsidP="00307759">
      <w:pPr>
        <w:jc w:val="both"/>
        <w:rPr>
          <w:rFonts w:asciiTheme="minorHAnsi" w:hAnsiTheme="minorHAnsi" w:cstheme="minorHAnsi"/>
          <w:sz w:val="22"/>
          <w:szCs w:val="22"/>
        </w:rPr>
      </w:pPr>
      <w:r w:rsidRPr="003C2782">
        <w:rPr>
          <w:rFonts w:asciiTheme="minorHAnsi" w:hAnsiTheme="minorHAnsi" w:cstheme="minorHAnsi"/>
          <w:sz w:val="22"/>
          <w:szCs w:val="22"/>
        </w:rPr>
        <w:t xml:space="preserve">When planning, designing, implementing, </w:t>
      </w:r>
      <w:r w:rsidR="00AB6830" w:rsidRPr="003C2782">
        <w:rPr>
          <w:rFonts w:asciiTheme="minorHAnsi" w:hAnsiTheme="minorHAnsi" w:cstheme="minorHAnsi"/>
          <w:sz w:val="22"/>
          <w:szCs w:val="22"/>
        </w:rPr>
        <w:t>managing,</w:t>
      </w:r>
      <w:r w:rsidRPr="003C2782">
        <w:rPr>
          <w:rFonts w:asciiTheme="minorHAnsi" w:hAnsiTheme="minorHAnsi" w:cstheme="minorHAnsi"/>
          <w:sz w:val="22"/>
          <w:szCs w:val="22"/>
        </w:rPr>
        <w:t xml:space="preserve"> and reporting on activities, </w:t>
      </w:r>
      <w:r w:rsidR="00EE3312" w:rsidRPr="003C2782">
        <w:rPr>
          <w:rFonts w:asciiTheme="minorHAnsi" w:hAnsiTheme="minorHAnsi" w:cstheme="minorHAnsi"/>
          <w:sz w:val="22"/>
          <w:szCs w:val="22"/>
        </w:rPr>
        <w:t>M&amp;E team will</w:t>
      </w:r>
      <w:r w:rsidRPr="003C2782">
        <w:rPr>
          <w:rFonts w:asciiTheme="minorHAnsi" w:hAnsiTheme="minorHAnsi" w:cstheme="minorHAnsi"/>
          <w:sz w:val="22"/>
          <w:szCs w:val="22"/>
        </w:rPr>
        <w:t xml:space="preserve"> ensure that their actions are informed by ethical guidelines, particularly those outlined in the </w:t>
      </w:r>
      <w:r w:rsidR="00EE3312" w:rsidRPr="003C2782">
        <w:rPr>
          <w:rFonts w:asciiTheme="minorHAnsi" w:hAnsiTheme="minorHAnsi" w:cstheme="minorHAnsi"/>
          <w:sz w:val="22"/>
          <w:szCs w:val="22"/>
        </w:rPr>
        <w:t>UNDP</w:t>
      </w:r>
      <w:r w:rsidRPr="003C2782">
        <w:rPr>
          <w:rFonts w:asciiTheme="minorHAnsi" w:hAnsiTheme="minorHAnsi" w:cstheme="minorHAnsi"/>
          <w:sz w:val="22"/>
          <w:szCs w:val="22"/>
        </w:rPr>
        <w:t xml:space="preserve"> Monitoring </w:t>
      </w:r>
      <w:r w:rsidR="00EE3312" w:rsidRPr="003C2782">
        <w:rPr>
          <w:rFonts w:asciiTheme="minorHAnsi" w:hAnsiTheme="minorHAnsi" w:cstheme="minorHAnsi"/>
          <w:sz w:val="22"/>
          <w:szCs w:val="22"/>
        </w:rPr>
        <w:t xml:space="preserve">&amp; Evaluation </w:t>
      </w:r>
      <w:r w:rsidRPr="003C2782">
        <w:rPr>
          <w:rFonts w:asciiTheme="minorHAnsi" w:hAnsiTheme="minorHAnsi" w:cstheme="minorHAnsi"/>
          <w:sz w:val="22"/>
          <w:szCs w:val="22"/>
        </w:rPr>
        <w:t xml:space="preserve">Policy; </w:t>
      </w:r>
      <w:r w:rsidR="00DD0B6D" w:rsidRPr="003C2782">
        <w:rPr>
          <w:rFonts w:asciiTheme="minorHAnsi" w:hAnsiTheme="minorHAnsi" w:cstheme="minorHAnsi"/>
          <w:sz w:val="22"/>
          <w:szCs w:val="22"/>
        </w:rPr>
        <w:t xml:space="preserve">OECD </w:t>
      </w:r>
      <w:r w:rsidRPr="003C2782">
        <w:rPr>
          <w:rFonts w:asciiTheme="minorHAnsi" w:hAnsiTheme="minorHAnsi" w:cstheme="minorHAnsi"/>
          <w:sz w:val="22"/>
          <w:szCs w:val="22"/>
        </w:rPr>
        <w:t>Data Protection Principles</w:t>
      </w:r>
      <w:r w:rsidR="00DD0B6D" w:rsidRPr="003C2782">
        <w:rPr>
          <w:rStyle w:val="FootnoteReference"/>
          <w:rFonts w:asciiTheme="minorHAnsi" w:hAnsiTheme="minorHAnsi" w:cstheme="minorHAnsi"/>
          <w:sz w:val="22"/>
          <w:szCs w:val="22"/>
        </w:rPr>
        <w:footnoteReference w:id="2"/>
      </w:r>
      <w:r w:rsidRPr="003C2782">
        <w:rPr>
          <w:rFonts w:asciiTheme="minorHAnsi" w:hAnsiTheme="minorHAnsi" w:cstheme="minorHAnsi"/>
          <w:sz w:val="22"/>
          <w:szCs w:val="22"/>
        </w:rPr>
        <w:t>; and UNEG</w:t>
      </w:r>
      <w:r w:rsidRPr="003C2782">
        <w:rPr>
          <w:rStyle w:val="FootnoteReference"/>
          <w:rFonts w:asciiTheme="minorHAnsi" w:hAnsiTheme="minorHAnsi" w:cstheme="minorHAnsi"/>
          <w:sz w:val="22"/>
          <w:szCs w:val="22"/>
        </w:rPr>
        <w:footnoteReference w:id="3"/>
      </w:r>
      <w:r w:rsidRPr="003C2782">
        <w:rPr>
          <w:rFonts w:asciiTheme="minorHAnsi" w:hAnsiTheme="minorHAnsi" w:cstheme="minorHAnsi"/>
          <w:sz w:val="22"/>
          <w:szCs w:val="22"/>
        </w:rPr>
        <w:t xml:space="preserve"> Ethical Guidelines for Evaluation that includes utility, credibility, independence, impartiality, ethics, transparency, human </w:t>
      </w:r>
      <w:r w:rsidR="00512BEA" w:rsidRPr="003C2782">
        <w:rPr>
          <w:rFonts w:asciiTheme="minorHAnsi" w:hAnsiTheme="minorHAnsi" w:cstheme="minorHAnsi"/>
          <w:sz w:val="22"/>
          <w:szCs w:val="22"/>
        </w:rPr>
        <w:t>rights,</w:t>
      </w:r>
      <w:r w:rsidRPr="003C2782">
        <w:rPr>
          <w:rFonts w:asciiTheme="minorHAnsi" w:hAnsiTheme="minorHAnsi" w:cstheme="minorHAnsi"/>
          <w:sz w:val="22"/>
          <w:szCs w:val="22"/>
        </w:rPr>
        <w:t xml:space="preserve"> and gender equality.  </w:t>
      </w:r>
    </w:p>
    <w:p w14:paraId="606E2A3E" w14:textId="56EEB77A" w:rsidR="004E58D2" w:rsidRPr="003C2782" w:rsidRDefault="004E58D2">
      <w:pPr>
        <w:pStyle w:val="ListParagraph"/>
        <w:numPr>
          <w:ilvl w:val="0"/>
          <w:numId w:val="18"/>
        </w:numPr>
        <w:jc w:val="both"/>
        <w:rPr>
          <w:rFonts w:eastAsiaTheme="majorEastAsia" w:cstheme="minorHAnsi"/>
          <w:color w:val="365F91" w:themeColor="accent1" w:themeShade="BF"/>
        </w:rPr>
      </w:pPr>
      <w:r w:rsidRPr="003C2782">
        <w:rPr>
          <w:rFonts w:cstheme="minorHAnsi"/>
          <w:b/>
          <w:bCs/>
        </w:rPr>
        <w:t>Personal data</w:t>
      </w:r>
      <w:r w:rsidRPr="003C2782">
        <w:rPr>
          <w:rFonts w:cstheme="minorHAnsi"/>
        </w:rPr>
        <w:t xml:space="preserve"> in any form or medium, relates to an individual who can be identified, directly or indirectly, by means reasonably likely to be used, including where an individual can be identified </w:t>
      </w:r>
      <w:r w:rsidRPr="003C2782">
        <w:rPr>
          <w:rFonts w:cstheme="minorHAnsi"/>
        </w:rPr>
        <w:lastRenderedPageBreak/>
        <w:t>by linking the data to other information reasonably available and can also be referenced as personal information or personally identifiable information. The owner (an individual) can make his/her personal data private by restricting access to it or can make it public. Sharing personal data of the beneficiaries publicly can pose risks to those individuals represented in the data.</w:t>
      </w:r>
    </w:p>
    <w:p w14:paraId="208846B9" w14:textId="2BB71132" w:rsidR="004E58D2" w:rsidRPr="003C2782" w:rsidRDefault="00507A08">
      <w:pPr>
        <w:pStyle w:val="ListParagraph"/>
        <w:numPr>
          <w:ilvl w:val="0"/>
          <w:numId w:val="18"/>
        </w:numPr>
        <w:jc w:val="both"/>
        <w:rPr>
          <w:rFonts w:eastAsiaTheme="majorEastAsia" w:cstheme="minorHAnsi"/>
          <w:color w:val="365F91" w:themeColor="accent1" w:themeShade="BF"/>
        </w:rPr>
      </w:pPr>
      <w:r w:rsidRPr="003C2782">
        <w:rPr>
          <w:rFonts w:cstheme="minorHAnsi"/>
          <w:b/>
          <w:bCs/>
        </w:rPr>
        <w:t>Sensitive data</w:t>
      </w:r>
      <w:r w:rsidRPr="003C2782">
        <w:rPr>
          <w:rFonts w:cstheme="minorHAnsi"/>
        </w:rPr>
        <w:t xml:space="preserve"> is considered as any data related to (</w:t>
      </w:r>
      <w:proofErr w:type="spellStart"/>
      <w:r w:rsidRPr="003C2782">
        <w:rPr>
          <w:rFonts w:cstheme="minorHAnsi"/>
        </w:rPr>
        <w:t>i</w:t>
      </w:r>
      <w:proofErr w:type="spellEnd"/>
      <w:r w:rsidRPr="003C2782">
        <w:rPr>
          <w:rFonts w:cstheme="minorHAnsi"/>
        </w:rPr>
        <w:t>) racial or ethnic origin, (ii) political opinions, (iii) trade union association, (iv) religious beliefs or other beliefs of a similar nature, (v) physical or mental health or condition (or any genetic data), (vi) sexual orientation and other related activities, (vii) the commission or alleged commission of any offence, (viii) any information regarding judicial proceedings, (ix) any financial data, (x) children and (xi) an individual(s) or group(s) of individuals that face any risks of harm (e.g. physical, emotional, economic).</w:t>
      </w:r>
    </w:p>
    <w:p w14:paraId="7BF467E8" w14:textId="3E8869E2" w:rsidR="00D6532A" w:rsidRPr="003C2782" w:rsidRDefault="00D6532A">
      <w:pPr>
        <w:pStyle w:val="ListParagraph"/>
        <w:numPr>
          <w:ilvl w:val="0"/>
          <w:numId w:val="18"/>
        </w:numPr>
        <w:jc w:val="both"/>
        <w:rPr>
          <w:rFonts w:eastAsiaTheme="majorEastAsia" w:cstheme="minorHAnsi"/>
          <w:color w:val="365F91" w:themeColor="accent1" w:themeShade="BF"/>
        </w:rPr>
      </w:pPr>
      <w:r w:rsidRPr="003C2782">
        <w:rPr>
          <w:rFonts w:cstheme="minorHAnsi"/>
          <w:b/>
          <w:bCs/>
        </w:rPr>
        <w:t xml:space="preserve">Informed consent </w:t>
      </w:r>
      <w:r w:rsidRPr="003C2782">
        <w:rPr>
          <w:rFonts w:cstheme="minorHAnsi"/>
        </w:rPr>
        <w:t xml:space="preserve">means that as many details about the purpose of data use (e.g., any risks, </w:t>
      </w:r>
      <w:r w:rsidR="00512BEA" w:rsidRPr="003C2782">
        <w:rPr>
          <w:rFonts w:cstheme="minorHAnsi"/>
        </w:rPr>
        <w:t>harms,</w:t>
      </w:r>
      <w:r w:rsidRPr="003C2782">
        <w:rPr>
          <w:rFonts w:cstheme="minorHAnsi"/>
        </w:rPr>
        <w:t xml:space="preserve"> and potential positive and negative impacts) is included in the notice when the consent is sought for data collection (e.g., an individual interview or focus group discussion). It is important to consider assessing the proportionality of risks, </w:t>
      </w:r>
      <w:r w:rsidR="00512BEA" w:rsidRPr="003C2782">
        <w:rPr>
          <w:rFonts w:cstheme="minorHAnsi"/>
        </w:rPr>
        <w:t>harms,</w:t>
      </w:r>
      <w:r w:rsidRPr="003C2782">
        <w:rPr>
          <w:rFonts w:cstheme="minorHAnsi"/>
        </w:rPr>
        <w:t xml:space="preserve"> and benefits of data use </w:t>
      </w:r>
      <w:r w:rsidR="006F73DA" w:rsidRPr="003C2782">
        <w:rPr>
          <w:rFonts w:cstheme="minorHAnsi"/>
        </w:rPr>
        <w:t>when</w:t>
      </w:r>
      <w:r w:rsidRPr="003C2782">
        <w:rPr>
          <w:rFonts w:cstheme="minorHAnsi"/>
        </w:rPr>
        <w:t xml:space="preserve"> consent </w:t>
      </w:r>
      <w:r w:rsidR="006F73DA" w:rsidRPr="003C2782">
        <w:rPr>
          <w:rFonts w:cstheme="minorHAnsi"/>
        </w:rPr>
        <w:t>is</w:t>
      </w:r>
      <w:r w:rsidRPr="003C2782">
        <w:rPr>
          <w:rFonts w:cstheme="minorHAnsi"/>
        </w:rPr>
        <w:t xml:space="preserve"> obtained.</w:t>
      </w:r>
    </w:p>
    <w:p w14:paraId="291B6B74" w14:textId="41D3F896" w:rsidR="00507A08" w:rsidRPr="003C2782" w:rsidRDefault="00507A08">
      <w:pPr>
        <w:pStyle w:val="ListParagraph"/>
        <w:numPr>
          <w:ilvl w:val="0"/>
          <w:numId w:val="18"/>
        </w:numPr>
        <w:jc w:val="both"/>
        <w:rPr>
          <w:rFonts w:eastAsiaTheme="majorEastAsia" w:cstheme="minorHAnsi"/>
          <w:color w:val="365F91" w:themeColor="accent1" w:themeShade="BF"/>
        </w:rPr>
      </w:pPr>
      <w:r w:rsidRPr="003C2782">
        <w:rPr>
          <w:rFonts w:cstheme="minorHAnsi"/>
          <w:b/>
          <w:bCs/>
        </w:rPr>
        <w:t>Anonymized data</w:t>
      </w:r>
      <w:r w:rsidRPr="003C2782">
        <w:rPr>
          <w:rFonts w:cstheme="minorHAnsi"/>
        </w:rPr>
        <w:t xml:space="preserve"> means that identifiable information of an individual is processed using all reasonable means to convert personal data into anonymous data, such as that it cannot be traced back or linked to an individual(s) or group(s) of individuals. There are many different methods that could be used to de-identify data. Examples include data aggregation, masking, pseudonymization and k-anonymity. </w:t>
      </w:r>
    </w:p>
    <w:p w14:paraId="698187CD" w14:textId="26F5FE30" w:rsidR="00307759" w:rsidRPr="003C2782" w:rsidRDefault="00307759" w:rsidP="00307759">
      <w:pPr>
        <w:rPr>
          <w:rFonts w:asciiTheme="minorHAnsi" w:hAnsiTheme="minorHAnsi" w:cstheme="minorHAnsi"/>
          <w:sz w:val="22"/>
          <w:szCs w:val="22"/>
        </w:rPr>
      </w:pPr>
    </w:p>
    <w:p w14:paraId="2EC0F2BA" w14:textId="49C29D68" w:rsidR="00746AD4" w:rsidRPr="003C2782" w:rsidRDefault="00746AD4">
      <w:pPr>
        <w:pStyle w:val="Heading1"/>
        <w:numPr>
          <w:ilvl w:val="0"/>
          <w:numId w:val="17"/>
        </w:numPr>
        <w:rPr>
          <w:rFonts w:asciiTheme="minorHAnsi" w:hAnsiTheme="minorHAnsi" w:cstheme="minorHAnsi"/>
          <w:sz w:val="22"/>
          <w:szCs w:val="22"/>
        </w:rPr>
      </w:pPr>
      <w:bookmarkStart w:id="117" w:name="_Toc130885976"/>
      <w:r w:rsidRPr="003C2782">
        <w:rPr>
          <w:rFonts w:asciiTheme="minorHAnsi" w:hAnsiTheme="minorHAnsi" w:cstheme="minorHAnsi"/>
          <w:sz w:val="22"/>
          <w:szCs w:val="22"/>
        </w:rPr>
        <w:t>Annexes</w:t>
      </w:r>
      <w:bookmarkEnd w:id="117"/>
    </w:p>
    <w:p w14:paraId="0C975323" w14:textId="77777777" w:rsidR="00FB3997" w:rsidRPr="003C2782" w:rsidRDefault="00FB3997">
      <w:pPr>
        <w:pStyle w:val="ListParagraph"/>
        <w:keepNext/>
        <w:keepLines/>
        <w:numPr>
          <w:ilvl w:val="0"/>
          <w:numId w:val="4"/>
        </w:numPr>
        <w:spacing w:before="200" w:after="0"/>
        <w:contextualSpacing w:val="0"/>
        <w:jc w:val="both"/>
        <w:outlineLvl w:val="1"/>
        <w:rPr>
          <w:rFonts w:eastAsiaTheme="majorEastAsia" w:cstheme="minorHAnsi"/>
          <w:b/>
          <w:bCs/>
          <w:vanish/>
          <w:color w:val="4F81BD" w:themeColor="accent1"/>
        </w:rPr>
      </w:pPr>
      <w:bookmarkStart w:id="118" w:name="_Toc126089493"/>
      <w:bookmarkStart w:id="119" w:name="_Toc126090041"/>
      <w:bookmarkStart w:id="120" w:name="_Toc126602564"/>
      <w:bookmarkStart w:id="121" w:name="_Toc126602599"/>
      <w:bookmarkStart w:id="122" w:name="_Toc126699958"/>
      <w:bookmarkStart w:id="123" w:name="_Toc126699991"/>
      <w:bookmarkStart w:id="124" w:name="_Toc127104047"/>
      <w:bookmarkStart w:id="125" w:name="_Toc127104079"/>
      <w:bookmarkStart w:id="126" w:name="_Toc127111888"/>
      <w:bookmarkStart w:id="127" w:name="_Toc127112103"/>
      <w:bookmarkStart w:id="128" w:name="_Toc127112153"/>
      <w:bookmarkStart w:id="129" w:name="_Toc127112268"/>
      <w:bookmarkStart w:id="130" w:name="_Toc129512819"/>
      <w:bookmarkStart w:id="131" w:name="_Toc129512908"/>
      <w:bookmarkStart w:id="132" w:name="_Toc129613224"/>
      <w:bookmarkStart w:id="133" w:name="_Toc13088597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14:paraId="24AA46CF" w14:textId="77777777" w:rsidR="00FB3997" w:rsidRPr="003C2782" w:rsidRDefault="00FB3997">
      <w:pPr>
        <w:pStyle w:val="ListParagraph"/>
        <w:keepNext/>
        <w:keepLines/>
        <w:numPr>
          <w:ilvl w:val="0"/>
          <w:numId w:val="4"/>
        </w:numPr>
        <w:spacing w:before="200" w:after="0"/>
        <w:contextualSpacing w:val="0"/>
        <w:jc w:val="both"/>
        <w:outlineLvl w:val="1"/>
        <w:rPr>
          <w:rFonts w:eastAsiaTheme="majorEastAsia" w:cstheme="minorHAnsi"/>
          <w:b/>
          <w:bCs/>
          <w:vanish/>
          <w:color w:val="4F81BD" w:themeColor="accent1"/>
        </w:rPr>
      </w:pPr>
      <w:bookmarkStart w:id="134" w:name="_Toc127112104"/>
      <w:bookmarkStart w:id="135" w:name="_Toc127112154"/>
      <w:bookmarkStart w:id="136" w:name="_Toc127112269"/>
      <w:bookmarkStart w:id="137" w:name="_Toc129512820"/>
      <w:bookmarkStart w:id="138" w:name="_Toc129512909"/>
      <w:bookmarkStart w:id="139" w:name="_Toc129613225"/>
      <w:bookmarkStart w:id="140" w:name="_Toc130885978"/>
      <w:bookmarkEnd w:id="134"/>
      <w:bookmarkEnd w:id="135"/>
      <w:bookmarkEnd w:id="136"/>
      <w:bookmarkEnd w:id="137"/>
      <w:bookmarkEnd w:id="138"/>
      <w:bookmarkEnd w:id="139"/>
      <w:bookmarkEnd w:id="140"/>
    </w:p>
    <w:p w14:paraId="091D8B08" w14:textId="1252DB12" w:rsidR="00D91602" w:rsidRPr="003C2782" w:rsidRDefault="00D91602">
      <w:pPr>
        <w:pStyle w:val="Heading2"/>
        <w:numPr>
          <w:ilvl w:val="1"/>
          <w:numId w:val="4"/>
        </w:numPr>
        <w:jc w:val="both"/>
        <w:rPr>
          <w:rFonts w:asciiTheme="minorHAnsi" w:hAnsiTheme="minorHAnsi" w:cstheme="minorHAnsi"/>
          <w:sz w:val="22"/>
          <w:szCs w:val="22"/>
        </w:rPr>
      </w:pPr>
      <w:bookmarkStart w:id="141" w:name="_Toc130885979"/>
      <w:r w:rsidRPr="003C2782">
        <w:rPr>
          <w:rFonts w:asciiTheme="minorHAnsi" w:hAnsiTheme="minorHAnsi" w:cstheme="minorHAnsi"/>
          <w:sz w:val="22"/>
          <w:szCs w:val="22"/>
        </w:rPr>
        <w:t>Theory of Change diagram</w:t>
      </w:r>
      <w:bookmarkEnd w:id="141"/>
    </w:p>
    <w:p w14:paraId="0FAAFE76" w14:textId="2BD43F4F" w:rsidR="00512BEA" w:rsidRPr="003C2782" w:rsidRDefault="00512BEA" w:rsidP="00512BEA">
      <w:pPr>
        <w:rPr>
          <w:rFonts w:asciiTheme="minorHAnsi" w:hAnsiTheme="minorHAnsi" w:cstheme="minorHAnsi"/>
          <w:sz w:val="22"/>
          <w:szCs w:val="22"/>
        </w:rPr>
      </w:pPr>
      <w:r w:rsidRPr="003C2782">
        <w:rPr>
          <w:rFonts w:asciiTheme="minorHAnsi" w:hAnsiTheme="minorHAnsi" w:cstheme="minorHAnsi"/>
          <w:sz w:val="22"/>
          <w:szCs w:val="22"/>
        </w:rPr>
        <w:t>Adopted from PAD.</w:t>
      </w:r>
    </w:p>
    <w:tbl>
      <w:tblPr>
        <w:tblStyle w:val="TableGrid2"/>
        <w:tblW w:w="11085"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11085"/>
      </w:tblGrid>
      <w:tr w:rsidR="003B3AA1" w:rsidRPr="003C2782" w14:paraId="560CA40B" w14:textId="77777777" w:rsidTr="00512BEA">
        <w:tc>
          <w:tcPr>
            <w:tcW w:w="11085" w:type="dxa"/>
          </w:tcPr>
          <w:p w14:paraId="099D3415" w14:textId="0848D07F" w:rsidR="003B3AA1" w:rsidRPr="003C2782" w:rsidRDefault="003B3AA1" w:rsidP="003B3AA1">
            <w:pPr>
              <w:keepNext/>
              <w:widowControl w:val="0"/>
              <w:autoSpaceDE w:val="0"/>
              <w:autoSpaceDN w:val="0"/>
              <w:adjustRightInd w:val="0"/>
              <w:spacing w:before="40"/>
              <w:outlineLvl w:val="1"/>
              <w:rPr>
                <w:rFonts w:asciiTheme="minorHAnsi" w:eastAsia="MS Mincho" w:hAnsiTheme="minorHAnsi" w:cstheme="minorHAnsi"/>
                <w:b/>
                <w:bCs/>
                <w:color w:val="172D5F"/>
                <w:sz w:val="22"/>
                <w:szCs w:val="22"/>
              </w:rPr>
            </w:pPr>
          </w:p>
          <w:tbl>
            <w:tblPr>
              <w:tblStyle w:val="TableGrid2"/>
              <w:tblW w:w="107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70"/>
            </w:tblGrid>
            <w:tr w:rsidR="003B3AA1" w:rsidRPr="003C2782" w14:paraId="18BC079E" w14:textId="77777777" w:rsidTr="00E8233A">
              <w:trPr>
                <w:trHeight w:val="80"/>
              </w:trPr>
              <w:tc>
                <w:tcPr>
                  <w:tcW w:w="10710" w:type="dxa"/>
                </w:tcPr>
                <w:p w14:paraId="6EE3ACEB" w14:textId="489E6BC6" w:rsidR="003B3AA1" w:rsidRPr="003C2782" w:rsidRDefault="003B3AA1" w:rsidP="003B3AA1">
                  <w:pPr>
                    <w:widowControl w:val="0"/>
                    <w:autoSpaceDE w:val="0"/>
                    <w:autoSpaceDN w:val="0"/>
                    <w:adjustRightInd w:val="0"/>
                    <w:rPr>
                      <w:rFonts w:asciiTheme="minorHAnsi" w:eastAsia="MS Mincho" w:hAnsiTheme="minorHAnsi" w:cstheme="minorHAnsi"/>
                      <w:b/>
                      <w:bCs/>
                      <w:color w:val="172D5F"/>
                      <w:sz w:val="22"/>
                      <w:szCs w:val="22"/>
                    </w:rPr>
                  </w:pPr>
                  <w:r w:rsidRPr="003C2782">
                    <w:rPr>
                      <w:rFonts w:asciiTheme="minorHAnsi" w:eastAsia="MS Mincho" w:hAnsiTheme="minorHAnsi" w:cstheme="minorHAnsi"/>
                      <w:b/>
                      <w:bCs/>
                      <w:noProof/>
                      <w:color w:val="172D5F"/>
                      <w:sz w:val="22"/>
                      <w:szCs w:val="22"/>
                    </w:rPr>
                    <mc:AlternateContent>
                      <mc:Choice Requires="wps">
                        <w:drawing>
                          <wp:anchor distT="0" distB="0" distL="114300" distR="114300" simplePos="0" relativeHeight="251681792" behindDoc="0" locked="0" layoutInCell="1" allowOverlap="1" wp14:anchorId="38B2FA65" wp14:editId="352284AE">
                            <wp:simplePos x="0" y="0"/>
                            <wp:positionH relativeFrom="column">
                              <wp:posOffset>5357495</wp:posOffset>
                            </wp:positionH>
                            <wp:positionV relativeFrom="paragraph">
                              <wp:posOffset>200025</wp:posOffset>
                            </wp:positionV>
                            <wp:extent cx="1306195" cy="507365"/>
                            <wp:effectExtent l="0" t="0" r="0" b="6985"/>
                            <wp:wrapSquare wrapText="bothSides"/>
                            <wp:docPr id="16" name="Text Box 16"/>
                            <wp:cNvGraphicFramePr/>
                            <a:graphic xmlns:a="http://schemas.openxmlformats.org/drawingml/2006/main">
                              <a:graphicData uri="http://schemas.microsoft.com/office/word/2010/wordprocessingShape">
                                <wps:wsp>
                                  <wps:cNvSpPr txBox="1"/>
                                  <wps:spPr>
                                    <a:xfrm>
                                      <a:off x="0" y="0"/>
                                      <a:ext cx="1306195" cy="507365"/>
                                    </a:xfrm>
                                    <a:prstGeom prst="rect">
                                      <a:avLst/>
                                    </a:prstGeom>
                                    <a:noFill/>
                                    <a:ln w="6350">
                                      <a:noFill/>
                                    </a:ln>
                                  </wps:spPr>
                                  <wps:txbx>
                                    <w:txbxContent>
                                      <w:p w14:paraId="273AAD32" w14:textId="7B651F7A" w:rsidR="003B3AA1" w:rsidRPr="003B3AA1" w:rsidRDefault="003B3AA1" w:rsidP="003B3AA1">
                                        <w:pPr>
                                          <w:jc w:val="center"/>
                                          <w:rPr>
                                            <w:rFonts w:ascii="Montserrat" w:hAnsi="Montserrat"/>
                                            <w:b/>
                                            <w:color w:val="FFFFFF"/>
                                          </w:rPr>
                                        </w:pPr>
                                        <w:r w:rsidRPr="003B3AA1">
                                          <w:rPr>
                                            <w:rFonts w:ascii="Montserrat" w:hAnsi="Montserrat"/>
                                            <w:b/>
                                            <w:color w:val="FFFFFF"/>
                                          </w:rPr>
                                          <w:t>Long-term</w:t>
                                        </w:r>
                                        <w:r>
                                          <w:rPr>
                                            <w:rFonts w:ascii="Montserrat" w:hAnsi="Montserrat"/>
                                            <w:b/>
                                            <w:color w:val="FFFFFF"/>
                                          </w:rPr>
                                          <w:t xml:space="preserve"> </w:t>
                                        </w:r>
                                        <w:r w:rsidRPr="003B3AA1">
                                          <w:rPr>
                                            <w:rFonts w:ascii="Montserrat" w:hAnsi="Montserrat"/>
                                            <w:b/>
                                            <w:color w:val="FFFFFF"/>
                                          </w:rPr>
                                          <w:t xml:space="preserve">Outcome </w:t>
                                        </w:r>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8B2FA65" id="_x0000_t202" coordsize="21600,21600" o:spt="202" path="m,l,21600r21600,l21600,xe">
                            <v:stroke joinstyle="miter"/>
                            <v:path gradientshapeok="t" o:connecttype="rect"/>
                          </v:shapetype>
                          <v:shape id="Text Box 16" o:spid="_x0000_s1026" type="#_x0000_t202" style="position:absolute;margin-left:421.85pt;margin-top:15.75pt;width:102.85pt;height:39.9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" filled="f" stroked="f" strokeweight=".5pt">
                            <v:textbox>
                              <w:txbxContent>
                                <w:p w14:paraId="273AAD32" w14:textId="7B651F7A" w:rsidR="003B3AA1" w:rsidRPr="003B3AA1" w:rsidRDefault="003B3AA1" w:rsidP="003B3AA1">
                                  <w:pPr>
                                    <w:jc w:val="center"/>
                                    <w:rPr>
                                      <w:rFonts w:ascii="Montserrat" w:hAnsi="Montserrat"/>
                                      <w:b/>
                                      <w:color w:val="FFFFFF"/>
                                    </w:rPr>
                                  </w:pPr>
                                  <w:r w:rsidRPr="003B3AA1">
                                    <w:rPr>
                                      <w:rFonts w:ascii="Montserrat" w:hAnsi="Montserrat"/>
                                      <w:b/>
                                      <w:color w:val="FFFFFF"/>
                                    </w:rPr>
                                    <w:t>Long-term</w:t>
                                  </w:r>
                                  <w:r>
                                    <w:rPr>
                                      <w:rFonts w:ascii="Montserrat" w:hAnsi="Montserrat"/>
                                      <w:b/>
                                      <w:color w:val="FFFFFF"/>
                                    </w:rPr>
                                    <w:t xml:space="preserve"> </w:t>
                                  </w:r>
                                  <w:r w:rsidRPr="003B3AA1">
                                    <w:rPr>
                                      <w:rFonts w:ascii="Montserrat" w:hAnsi="Montserrat"/>
                                      <w:b/>
                                      <w:color w:val="FFFFFF"/>
                                    </w:rPr>
                                    <w:t xml:space="preserve">Outcome </w:t>
                                  </w:r>
                                </w:p>
                              </w:txbxContent>
                            </v:textbox>
                            <w10:wrap type="square"/>
                          </v:shape>
                        </w:pict>
                      </mc:Fallback>
                    </mc:AlternateContent>
                  </w:r>
                  <w:r w:rsidRPr="003C2782">
                    <w:rPr>
                      <w:rFonts w:asciiTheme="minorHAnsi" w:eastAsia="MS Mincho" w:hAnsiTheme="minorHAnsi" w:cstheme="minorHAnsi"/>
                      <w:b/>
                      <w:bCs/>
                      <w:noProof/>
                      <w:color w:val="172D5F"/>
                      <w:sz w:val="22"/>
                      <w:szCs w:val="22"/>
                    </w:rPr>
                    <mc:AlternateContent>
                      <mc:Choice Requires="wps">
                        <w:drawing>
                          <wp:anchor distT="0" distB="0" distL="114300" distR="114300" simplePos="0" relativeHeight="251679744" behindDoc="0" locked="0" layoutInCell="1" allowOverlap="1" wp14:anchorId="467623FA" wp14:editId="64E36AF5">
                            <wp:simplePos x="0" y="0"/>
                            <wp:positionH relativeFrom="column">
                              <wp:posOffset>4436441</wp:posOffset>
                            </wp:positionH>
                            <wp:positionV relativeFrom="paragraph">
                              <wp:posOffset>262255</wp:posOffset>
                            </wp:positionV>
                            <wp:extent cx="1165225" cy="336550"/>
                            <wp:effectExtent l="0" t="0" r="0" b="6350"/>
                            <wp:wrapSquare wrapText="bothSides"/>
                            <wp:docPr id="32785" name="Text Box 32785"/>
                            <wp:cNvGraphicFramePr/>
                            <a:graphic xmlns:a="http://schemas.openxmlformats.org/drawingml/2006/main">
                              <a:graphicData uri="http://schemas.microsoft.com/office/word/2010/wordprocessingShape">
                                <wps:wsp>
                                  <wps:cNvSpPr txBox="1"/>
                                  <wps:spPr>
                                    <a:xfrm>
                                      <a:off x="0" y="0"/>
                                      <a:ext cx="1165225" cy="336550"/>
                                    </a:xfrm>
                                    <a:prstGeom prst="rect">
                                      <a:avLst/>
                                    </a:prstGeom>
                                    <a:noFill/>
                                    <a:ln w="6350">
                                      <a:noFill/>
                                    </a:ln>
                                  </wps:spPr>
                                  <wps:txbx>
                                    <w:txbxContent>
                                      <w:p w14:paraId="111327DD" w14:textId="77777777" w:rsidR="003B3AA1" w:rsidRPr="003B3AA1" w:rsidRDefault="003B3AA1" w:rsidP="003B3AA1">
                                        <w:pPr>
                                          <w:jc w:val="center"/>
                                          <w:rPr>
                                            <w:rFonts w:ascii="Montserrat" w:hAnsi="Montserrat"/>
                                            <w:b/>
                                            <w:color w:val="FFFFFF"/>
                                          </w:rPr>
                                        </w:pPr>
                                        <w:r w:rsidRPr="003B3AA1">
                                          <w:rPr>
                                            <w:rFonts w:ascii="Montserrat" w:hAnsi="Montserrat"/>
                                            <w:b/>
                                            <w:color w:val="FFFFFF"/>
                                          </w:rPr>
                                          <w:t>Outcome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w14:anchorId="467623FA" id="Text Box 32785" o:spid="_x0000_s1027" type="#_x0000_t202" style="position:absolute;margin-left:349.35pt;margin-top:20.65pt;width:91.75pt;height:26.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" filled="f" stroked="f" strokeweight=".5pt">
                            <v:textbox>
                              <w:txbxContent>
                                <w:p w14:paraId="111327DD" w14:textId="77777777" w:rsidR="003B3AA1" w:rsidRPr="003B3AA1" w:rsidRDefault="003B3AA1" w:rsidP="003B3AA1">
                                  <w:pPr>
                                    <w:jc w:val="center"/>
                                    <w:rPr>
                                      <w:rFonts w:ascii="Montserrat" w:hAnsi="Montserrat"/>
                                      <w:b/>
                                      <w:color w:val="FFFFFF"/>
                                    </w:rPr>
                                  </w:pPr>
                                  <w:r w:rsidRPr="003B3AA1">
                                    <w:rPr>
                                      <w:rFonts w:ascii="Montserrat" w:hAnsi="Montserrat"/>
                                      <w:b/>
                                      <w:color w:val="FFFFFF"/>
                                    </w:rPr>
                                    <w:t>Outcome</w:t>
                                  </w:r>
                                </w:p>
                              </w:txbxContent>
                            </v:textbox>
                            <w10:wrap type="square"/>
                          </v:shape>
                        </w:pict>
                      </mc:Fallback>
                    </mc:AlternateContent>
                  </w:r>
                  <w:r w:rsidRPr="003C2782">
                    <w:rPr>
                      <w:rFonts w:asciiTheme="minorHAnsi" w:eastAsia="MS Mincho" w:hAnsiTheme="minorHAnsi" w:cstheme="minorHAnsi"/>
                      <w:b/>
                      <w:bCs/>
                      <w:noProof/>
                      <w:color w:val="172D5F"/>
                      <w:sz w:val="22"/>
                      <w:szCs w:val="22"/>
                    </w:rPr>
                    <mc:AlternateContent>
                      <mc:Choice Requires="wps">
                        <w:drawing>
                          <wp:anchor distT="0" distB="0" distL="114300" distR="114300" simplePos="0" relativeHeight="251674624" behindDoc="0" locked="0" layoutInCell="1" allowOverlap="1" wp14:anchorId="1DCE5A15" wp14:editId="18260675">
                            <wp:simplePos x="0" y="0"/>
                            <wp:positionH relativeFrom="column">
                              <wp:posOffset>-425450</wp:posOffset>
                            </wp:positionH>
                            <wp:positionV relativeFrom="paragraph">
                              <wp:posOffset>187325</wp:posOffset>
                            </wp:positionV>
                            <wp:extent cx="6828790" cy="511810"/>
                            <wp:effectExtent l="0" t="0" r="0" b="2540"/>
                            <wp:wrapSquare wrapText="bothSides"/>
                            <wp:docPr id="32786" name="Rectangle 32786"/>
                            <wp:cNvGraphicFramePr/>
                            <a:graphic xmlns:a="http://schemas.openxmlformats.org/drawingml/2006/main">
                              <a:graphicData uri="http://schemas.microsoft.com/office/word/2010/wordprocessingShape">
                                <wps:wsp>
                                  <wps:cNvSpPr/>
                                  <wps:spPr>
                                    <a:xfrm>
                                      <a:off x="0" y="0"/>
                                      <a:ext cx="6828790" cy="511810"/>
                                    </a:xfrm>
                                    <a:prstGeom prst="rect">
                                      <a:avLst/>
                                    </a:prstGeom>
                                    <a:solidFill>
                                      <a:srgbClr val="ED7D31">
                                        <a:lumMod val="75000"/>
                                      </a:srgbClr>
                                    </a:solidFill>
                                    <a:ln w="12700" cap="flat" cmpd="sng" algn="ctr">
                                      <a:noFill/>
                                      <a:prstDash val="solid"/>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rect w14:anchorId="32BC1DED" id="Rectangle 32786" o:spid="_x0000_s1026" style="position:absolute;margin-left:-33.5pt;margin-top:14.75pt;width:537.7pt;height:40.3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" fillcolor="#c55a11" stroked="f" strokeweight="1pt">
                            <w10:wrap type="square"/>
                          </v:rect>
                        </w:pict>
                      </mc:Fallback>
                    </mc:AlternateContent>
                  </w:r>
                  <w:r w:rsidRPr="003C2782">
                    <w:rPr>
                      <w:rFonts w:asciiTheme="minorHAnsi" w:eastAsia="MS Mincho" w:hAnsiTheme="minorHAnsi" w:cstheme="minorHAnsi"/>
                      <w:b/>
                      <w:bCs/>
                      <w:noProof/>
                      <w:color w:val="172D5F"/>
                      <w:sz w:val="22"/>
                      <w:szCs w:val="22"/>
                    </w:rPr>
                    <mc:AlternateContent>
                      <mc:Choice Requires="wps">
                        <w:drawing>
                          <wp:anchor distT="0" distB="0" distL="114300" distR="114300" simplePos="0" relativeHeight="251678720" behindDoc="0" locked="0" layoutInCell="1" allowOverlap="1" wp14:anchorId="33ACAC5F" wp14:editId="025D9367">
                            <wp:simplePos x="0" y="0"/>
                            <wp:positionH relativeFrom="column">
                              <wp:posOffset>1423035</wp:posOffset>
                            </wp:positionH>
                            <wp:positionV relativeFrom="paragraph">
                              <wp:posOffset>277495</wp:posOffset>
                            </wp:positionV>
                            <wp:extent cx="1165225" cy="306705"/>
                            <wp:effectExtent l="0" t="0" r="0" b="0"/>
                            <wp:wrapSquare wrapText="bothSides"/>
                            <wp:docPr id="32769" name="Text Box 32769"/>
                            <wp:cNvGraphicFramePr/>
                            <a:graphic xmlns:a="http://schemas.openxmlformats.org/drawingml/2006/main">
                              <a:graphicData uri="http://schemas.microsoft.com/office/word/2010/wordprocessingShape">
                                <wps:wsp>
                                  <wps:cNvSpPr txBox="1"/>
                                  <wps:spPr>
                                    <a:xfrm>
                                      <a:off x="0" y="0"/>
                                      <a:ext cx="1165225" cy="306705"/>
                                    </a:xfrm>
                                    <a:prstGeom prst="rect">
                                      <a:avLst/>
                                    </a:prstGeom>
                                    <a:noFill/>
                                    <a:ln w="6350">
                                      <a:noFill/>
                                    </a:ln>
                                  </wps:spPr>
                                  <wps:txbx>
                                    <w:txbxContent>
                                      <w:p w14:paraId="26ED14D1" w14:textId="77777777" w:rsidR="003B3AA1" w:rsidRPr="003B3AA1" w:rsidRDefault="003B3AA1" w:rsidP="003B3AA1">
                                        <w:pPr>
                                          <w:jc w:val="center"/>
                                          <w:rPr>
                                            <w:rFonts w:ascii="Montserrat" w:hAnsi="Montserrat"/>
                                            <w:b/>
                                            <w:color w:val="FFFFFF"/>
                                          </w:rPr>
                                        </w:pPr>
                                        <w:r w:rsidRPr="003B3AA1">
                                          <w:rPr>
                                            <w:rFonts w:ascii="Montserrat" w:hAnsi="Montserrat"/>
                                            <w:b/>
                                            <w:color w:val="FFFFFF"/>
                                          </w:rPr>
                                          <w:t>Outputs</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w14:anchorId="33ACAC5F" id="Text Box 32769" o:spid="_x0000_s1028" type="#_x0000_t202" style="position:absolute;margin-left:112.05pt;margin-top:21.85pt;width:91.75pt;height:24.1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" filled="f" stroked="f" strokeweight=".5pt">
                            <v:textbox>
                              <w:txbxContent>
                                <w:p w14:paraId="26ED14D1" w14:textId="77777777" w:rsidR="003B3AA1" w:rsidRPr="003B3AA1" w:rsidRDefault="003B3AA1" w:rsidP="003B3AA1">
                                  <w:pPr>
                                    <w:jc w:val="center"/>
                                    <w:rPr>
                                      <w:rFonts w:ascii="Montserrat" w:hAnsi="Montserrat"/>
                                      <w:b/>
                                      <w:color w:val="FFFFFF"/>
                                    </w:rPr>
                                  </w:pPr>
                                  <w:r w:rsidRPr="003B3AA1">
                                    <w:rPr>
                                      <w:rFonts w:ascii="Montserrat" w:hAnsi="Montserrat"/>
                                      <w:b/>
                                      <w:color w:val="FFFFFF"/>
                                    </w:rPr>
                                    <w:t>Outputs</w:t>
                                  </w:r>
                                </w:p>
                              </w:txbxContent>
                            </v:textbox>
                            <w10:wrap type="square"/>
                          </v:shape>
                        </w:pict>
                      </mc:Fallback>
                    </mc:AlternateContent>
                  </w:r>
                  <w:r w:rsidRPr="003C2782">
                    <w:rPr>
                      <w:rFonts w:asciiTheme="minorHAnsi" w:eastAsia="MS Mincho" w:hAnsiTheme="minorHAnsi" w:cstheme="minorHAnsi"/>
                      <w:b/>
                      <w:bCs/>
                      <w:noProof/>
                      <w:color w:val="172D5F"/>
                      <w:sz w:val="22"/>
                      <w:szCs w:val="22"/>
                    </w:rPr>
                    <mc:AlternateContent>
                      <mc:Choice Requires="wps">
                        <w:drawing>
                          <wp:anchor distT="0" distB="0" distL="114300" distR="114300" simplePos="0" relativeHeight="251676672" behindDoc="0" locked="0" layoutInCell="1" allowOverlap="1" wp14:anchorId="5AEC968E" wp14:editId="4158B202">
                            <wp:simplePos x="0" y="0"/>
                            <wp:positionH relativeFrom="column">
                              <wp:posOffset>-134620</wp:posOffset>
                            </wp:positionH>
                            <wp:positionV relativeFrom="paragraph">
                              <wp:posOffset>277495</wp:posOffset>
                            </wp:positionV>
                            <wp:extent cx="1165225" cy="306705"/>
                            <wp:effectExtent l="0" t="0" r="0" b="0"/>
                            <wp:wrapSquare wrapText="bothSides"/>
                            <wp:docPr id="18" name="Text Box 18"/>
                            <wp:cNvGraphicFramePr/>
                            <a:graphic xmlns:a="http://schemas.openxmlformats.org/drawingml/2006/main">
                              <a:graphicData uri="http://schemas.microsoft.com/office/word/2010/wordprocessingShape">
                                <wps:wsp>
                                  <wps:cNvSpPr txBox="1"/>
                                  <wps:spPr>
                                    <a:xfrm>
                                      <a:off x="0" y="0"/>
                                      <a:ext cx="1165225" cy="306705"/>
                                    </a:xfrm>
                                    <a:prstGeom prst="rect">
                                      <a:avLst/>
                                    </a:prstGeom>
                                    <a:noFill/>
                                    <a:ln w="6350">
                                      <a:noFill/>
                                    </a:ln>
                                  </wps:spPr>
                                  <wps:txbx>
                                    <w:txbxContent>
                                      <w:p w14:paraId="70444CFF" w14:textId="77777777" w:rsidR="003B3AA1" w:rsidRPr="003B3AA1" w:rsidRDefault="003B3AA1" w:rsidP="003B3AA1">
                                        <w:pPr>
                                          <w:jc w:val="center"/>
                                          <w:rPr>
                                            <w:rFonts w:ascii="Montserrat" w:hAnsi="Montserrat"/>
                                            <w:b/>
                                            <w:color w:val="FFFFFF"/>
                                          </w:rPr>
                                        </w:pPr>
                                        <w:r w:rsidRPr="003B3AA1">
                                          <w:rPr>
                                            <w:rFonts w:ascii="Montserrat" w:hAnsi="Montserrat"/>
                                            <w:b/>
                                            <w:color w:val="FFFFFF"/>
                                          </w:rPr>
                                          <w:t>Activities</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w14:anchorId="5AEC968E" id="Text Box 18" o:spid="_x0000_s1029" type="#_x0000_t202" style="position:absolute;margin-left:-10.6pt;margin-top:21.85pt;width:91.75pt;height:24.1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" filled="f" stroked="f" strokeweight=".5pt">
                            <v:textbox>
                              <w:txbxContent>
                                <w:p w14:paraId="70444CFF" w14:textId="77777777" w:rsidR="003B3AA1" w:rsidRPr="003B3AA1" w:rsidRDefault="003B3AA1" w:rsidP="003B3AA1">
                                  <w:pPr>
                                    <w:jc w:val="center"/>
                                    <w:rPr>
                                      <w:rFonts w:ascii="Montserrat" w:hAnsi="Montserrat"/>
                                      <w:b/>
                                      <w:color w:val="FFFFFF"/>
                                    </w:rPr>
                                  </w:pPr>
                                  <w:r w:rsidRPr="003B3AA1">
                                    <w:rPr>
                                      <w:rFonts w:ascii="Montserrat" w:hAnsi="Montserrat"/>
                                      <w:b/>
                                      <w:color w:val="FFFFFF"/>
                                    </w:rPr>
                                    <w:t>Activities</w:t>
                                  </w:r>
                                </w:p>
                              </w:txbxContent>
                            </v:textbox>
                            <w10:wrap type="square"/>
                          </v:shape>
                        </w:pict>
                      </mc:Fallback>
                    </mc:AlternateContent>
                  </w:r>
                  <w:r w:rsidRPr="003C2782">
                    <w:rPr>
                      <w:rFonts w:asciiTheme="minorHAnsi" w:eastAsia="MS Mincho" w:hAnsiTheme="minorHAnsi" w:cstheme="minorHAnsi"/>
                      <w:noProof/>
                      <w:color w:val="000000"/>
                      <w:sz w:val="22"/>
                      <w:szCs w:val="22"/>
                    </w:rPr>
                    <mc:AlternateContent>
                      <mc:Choice Requires="wps">
                        <w:drawing>
                          <wp:anchor distT="0" distB="0" distL="114300" distR="114300" simplePos="0" relativeHeight="251694080" behindDoc="0" locked="0" layoutInCell="1" allowOverlap="1" wp14:anchorId="02B1E134" wp14:editId="7D193FA2">
                            <wp:simplePos x="0" y="0"/>
                            <wp:positionH relativeFrom="column">
                              <wp:posOffset>3162300</wp:posOffset>
                            </wp:positionH>
                            <wp:positionV relativeFrom="paragraph">
                              <wp:posOffset>202565</wp:posOffset>
                            </wp:positionV>
                            <wp:extent cx="1193800" cy="433070"/>
                            <wp:effectExtent l="0" t="0" r="0" b="5080"/>
                            <wp:wrapNone/>
                            <wp:docPr id="65" name="Text Box 65"/>
                            <wp:cNvGraphicFramePr/>
                            <a:graphic xmlns:a="http://schemas.openxmlformats.org/drawingml/2006/main">
                              <a:graphicData uri="http://schemas.microsoft.com/office/word/2010/wordprocessingShape">
                                <wps:wsp>
                                  <wps:cNvSpPr txBox="1"/>
                                  <wps:spPr>
                                    <a:xfrm>
                                      <a:off x="0" y="0"/>
                                      <a:ext cx="1193800" cy="433070"/>
                                    </a:xfrm>
                                    <a:prstGeom prst="rect">
                                      <a:avLst/>
                                    </a:prstGeom>
                                    <a:noFill/>
                                    <a:ln w="6350">
                                      <a:noFill/>
                                    </a:ln>
                                  </wps:spPr>
                                  <wps:txbx>
                                    <w:txbxContent>
                                      <w:p w14:paraId="074ABFE3" w14:textId="77777777" w:rsidR="003B3AA1" w:rsidRPr="003B3AA1" w:rsidRDefault="003B3AA1" w:rsidP="003B3AA1">
                                        <w:pPr>
                                          <w:jc w:val="center"/>
                                          <w:rPr>
                                            <w:rFonts w:ascii="Montserrat" w:hAnsi="Montserrat"/>
                                            <w:b/>
                                            <w:color w:val="FFFFFF"/>
                                          </w:rPr>
                                        </w:pPr>
                                        <w:r w:rsidRPr="003B3AA1">
                                          <w:rPr>
                                            <w:rFonts w:ascii="Montserrat" w:hAnsi="Montserrat"/>
                                            <w:b/>
                                            <w:color w:val="FFFFFF"/>
                                          </w:rPr>
                                          <w:t>Short-term Outcomes</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2B1E134" id="Text Box 65" o:spid="_x0000_s1030" type="#_x0000_t202" style="position:absolute;margin-left:249pt;margin-top:15.95pt;width:94pt;height:34.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" filled="f" stroked="f" strokeweight=".5pt">
                            <v:textbox>
                              <w:txbxContent>
                                <w:p w14:paraId="074ABFE3" w14:textId="77777777" w:rsidR="003B3AA1" w:rsidRPr="003B3AA1" w:rsidRDefault="003B3AA1" w:rsidP="003B3AA1">
                                  <w:pPr>
                                    <w:jc w:val="center"/>
                                    <w:rPr>
                                      <w:rFonts w:ascii="Montserrat" w:hAnsi="Montserrat"/>
                                      <w:b/>
                                      <w:color w:val="FFFFFF"/>
                                    </w:rPr>
                                  </w:pPr>
                                  <w:r w:rsidRPr="003B3AA1">
                                    <w:rPr>
                                      <w:rFonts w:ascii="Montserrat" w:hAnsi="Montserrat"/>
                                      <w:b/>
                                      <w:color w:val="FFFFFF"/>
                                    </w:rPr>
                                    <w:t>Short-term Outcomes</w:t>
                                  </w:r>
                                </w:p>
                              </w:txbxContent>
                            </v:textbox>
                          </v:shape>
                        </w:pict>
                      </mc:Fallback>
                    </mc:AlternateContent>
                  </w:r>
                  <w:bookmarkStart w:id="142" w:name="_Hlk130799728"/>
                </w:p>
                <w:p w14:paraId="2F6DA26B" w14:textId="7BE3D4EB" w:rsidR="003B3AA1" w:rsidRPr="003C2782" w:rsidRDefault="003B3AA1" w:rsidP="003B3AA1">
                  <w:pPr>
                    <w:widowControl w:val="0"/>
                    <w:autoSpaceDE w:val="0"/>
                    <w:autoSpaceDN w:val="0"/>
                    <w:adjustRightInd w:val="0"/>
                    <w:rPr>
                      <w:rFonts w:asciiTheme="minorHAnsi" w:eastAsia="MS Mincho" w:hAnsiTheme="minorHAnsi" w:cstheme="minorHAnsi"/>
                      <w:bCs/>
                      <w:sz w:val="22"/>
                      <w:szCs w:val="22"/>
                    </w:rPr>
                  </w:pPr>
                  <w:r w:rsidRPr="003C2782">
                    <w:rPr>
                      <w:rFonts w:asciiTheme="minorHAnsi" w:eastAsia="MS Mincho" w:hAnsiTheme="minorHAnsi" w:cstheme="minorHAnsi"/>
                      <w:b/>
                      <w:noProof/>
                      <w:color w:val="000000"/>
                      <w:sz w:val="22"/>
                      <w:szCs w:val="22"/>
                    </w:rPr>
                    <mc:AlternateContent>
                      <mc:Choice Requires="wps">
                        <w:drawing>
                          <wp:anchor distT="0" distB="0" distL="114300" distR="114300" simplePos="0" relativeHeight="251675648" behindDoc="0" locked="0" layoutInCell="1" allowOverlap="1" wp14:anchorId="4CAB2F73" wp14:editId="3B161F88">
                            <wp:simplePos x="0" y="0"/>
                            <wp:positionH relativeFrom="column">
                              <wp:posOffset>-154044</wp:posOffset>
                            </wp:positionH>
                            <wp:positionV relativeFrom="paragraph">
                              <wp:posOffset>3339075</wp:posOffset>
                            </wp:positionV>
                            <wp:extent cx="6557875" cy="1407160"/>
                            <wp:effectExtent l="0" t="0" r="14605" b="21590"/>
                            <wp:wrapNone/>
                            <wp:docPr id="32773" name="Text Box 32773"/>
                            <wp:cNvGraphicFramePr/>
                            <a:graphic xmlns:a="http://schemas.openxmlformats.org/drawingml/2006/main">
                              <a:graphicData uri="http://schemas.microsoft.com/office/word/2010/wordprocessingShape">
                                <wps:wsp>
                                  <wps:cNvSpPr txBox="1"/>
                                  <wps:spPr>
                                    <a:xfrm>
                                      <a:off x="0" y="0"/>
                                      <a:ext cx="6557875" cy="1407160"/>
                                    </a:xfrm>
                                    <a:prstGeom prst="rect">
                                      <a:avLst/>
                                    </a:prstGeom>
                                    <a:solidFill>
                                      <a:srgbClr val="FAF0E6"/>
                                    </a:solidFill>
                                    <a:ln w="6350">
                                      <a:solidFill>
                                        <a:sysClr val="window" lastClr="FFFFFF"/>
                                      </a:solidFill>
                                    </a:ln>
                                  </wps:spPr>
                                  <wps:txbx>
                                    <w:txbxContent>
                                      <w:p w14:paraId="59B014A5" w14:textId="77777777" w:rsidR="003B3AA1" w:rsidRDefault="003B3AA1" w:rsidP="003B3AA1"/>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CAB2F73" id="Text Box 32773" o:spid="_x0000_s1031" type="#_x0000_t202" style="position:absolute;margin-left:-12.15pt;margin-top:262.9pt;width:516.35pt;height:110.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" fillcolor="#faf0e6" strokecolor="window" strokeweight=".5pt">
                            <v:textbox>
                              <w:txbxContent>
                                <w:p w14:paraId="59B014A5" w14:textId="77777777" w:rsidR="003B3AA1" w:rsidRDefault="003B3AA1" w:rsidP="003B3AA1"/>
                              </w:txbxContent>
                            </v:textbox>
                          </v:shape>
                        </w:pict>
                      </mc:Fallback>
                    </mc:AlternateContent>
                  </w:r>
                  <w:r w:rsidRPr="003C2782">
                    <w:rPr>
                      <w:rFonts w:asciiTheme="minorHAnsi" w:eastAsia="MS Mincho" w:hAnsiTheme="minorHAnsi" w:cstheme="minorHAnsi"/>
                      <w:noProof/>
                      <w:color w:val="000000"/>
                      <w:sz w:val="22"/>
                      <w:szCs w:val="22"/>
                    </w:rPr>
                    <mc:AlternateContent>
                      <mc:Choice Requires="wps">
                        <w:drawing>
                          <wp:anchor distT="0" distB="0" distL="114300" distR="114300" simplePos="0" relativeHeight="251687936" behindDoc="0" locked="0" layoutInCell="1" allowOverlap="1" wp14:anchorId="13F7284B" wp14:editId="0BD188E9">
                            <wp:simplePos x="0" y="0"/>
                            <wp:positionH relativeFrom="column">
                              <wp:posOffset>3226766</wp:posOffset>
                            </wp:positionH>
                            <wp:positionV relativeFrom="paragraph">
                              <wp:posOffset>3444240</wp:posOffset>
                            </wp:positionV>
                            <wp:extent cx="1490759" cy="1167130"/>
                            <wp:effectExtent l="0" t="0" r="14605" b="13970"/>
                            <wp:wrapNone/>
                            <wp:docPr id="51" name="Text Box 51"/>
                            <wp:cNvGraphicFramePr/>
                            <a:graphic xmlns:a="http://schemas.openxmlformats.org/drawingml/2006/main">
                              <a:graphicData uri="http://schemas.microsoft.com/office/word/2010/wordprocessingShape">
                                <wps:wsp>
                                  <wps:cNvSpPr txBox="1"/>
                                  <wps:spPr>
                                    <a:xfrm>
                                      <a:off x="0" y="0"/>
                                      <a:ext cx="1490759" cy="1167130"/>
                                    </a:xfrm>
                                    <a:prstGeom prst="rect">
                                      <a:avLst/>
                                    </a:prstGeom>
                                    <a:solidFill>
                                      <a:sysClr val="window" lastClr="FFFFFF"/>
                                    </a:solidFill>
                                    <a:ln w="25400">
                                      <a:solidFill>
                                        <a:srgbClr val="ED7D31">
                                          <a:lumMod val="75000"/>
                                        </a:srgbClr>
                                      </a:solidFill>
                                    </a:ln>
                                  </wps:spPr>
                                  <wps:txbx>
                                    <w:txbxContent>
                                      <w:p w14:paraId="5314EC16" w14:textId="77777777" w:rsidR="003B3AA1" w:rsidRPr="003B3AA1" w:rsidRDefault="003B3AA1" w:rsidP="003B3AA1">
                                        <w:pPr>
                                          <w:rPr>
                                            <w:rFonts w:cs="Calibri"/>
                                            <w:sz w:val="20"/>
                                            <w:szCs w:val="20"/>
                                          </w:rPr>
                                        </w:pPr>
                                        <w:r w:rsidRPr="003B3AA1">
                                          <w:rPr>
                                            <w:rFonts w:cs="Calibri"/>
                                            <w:sz w:val="20"/>
                                            <w:szCs w:val="20"/>
                                          </w:rPr>
                                          <w:t xml:space="preserve">Extended operational ability of targeted national and local NGOs/CSOs to implement on the ground </w:t>
                                        </w:r>
                                      </w:p>
                                      <w:p w14:paraId="64B1E247" w14:textId="77777777" w:rsidR="003B3AA1" w:rsidRDefault="003B3AA1" w:rsidP="003B3AA1"/>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3F7284B" id="Text Box 51" o:spid="_x0000_s1032" type="#_x0000_t202" style="position:absolute;margin-left:254.1pt;margin-top:271.2pt;width:117.4pt;height:91.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" fillcolor="window" strokecolor="#c55a11" strokeweight="2pt">
                            <v:textbox>
                              <w:txbxContent>
                                <w:p w14:paraId="5314EC16" w14:textId="77777777" w:rsidR="003B3AA1" w:rsidRPr="003B3AA1" w:rsidRDefault="003B3AA1" w:rsidP="003B3AA1">
                                  <w:pPr>
                                    <w:rPr>
                                      <w:rFonts w:cs="Calibri"/>
                                      <w:sz w:val="20"/>
                                      <w:szCs w:val="20"/>
                                    </w:rPr>
                                  </w:pPr>
                                  <w:r w:rsidRPr="003B3AA1">
                                    <w:rPr>
                                      <w:rFonts w:cs="Calibri"/>
                                      <w:sz w:val="20"/>
                                      <w:szCs w:val="20"/>
                                    </w:rPr>
                                    <w:t xml:space="preserve">Extended operational ability of targeted national and local NGOs/CSOs to implement on the ground </w:t>
                                  </w:r>
                                </w:p>
                                <w:p w14:paraId="64B1E247" w14:textId="77777777" w:rsidR="003B3AA1" w:rsidRDefault="003B3AA1" w:rsidP="003B3AA1"/>
                              </w:txbxContent>
                            </v:textbox>
                          </v:shape>
                        </w:pict>
                      </mc:Fallback>
                    </mc:AlternateContent>
                  </w:r>
                  <w:r w:rsidRPr="003C2782">
                    <w:rPr>
                      <w:rFonts w:asciiTheme="minorHAnsi" w:eastAsia="MS Mincho" w:hAnsiTheme="minorHAnsi" w:cstheme="minorHAnsi"/>
                      <w:b/>
                      <w:bCs/>
                      <w:noProof/>
                      <w:color w:val="172D5F"/>
                      <w:sz w:val="22"/>
                      <w:szCs w:val="22"/>
                    </w:rPr>
                    <mc:AlternateContent>
                      <mc:Choice Requires="wps">
                        <w:drawing>
                          <wp:anchor distT="0" distB="0" distL="114300" distR="114300" simplePos="0" relativeHeight="251684864" behindDoc="0" locked="0" layoutInCell="1" allowOverlap="1" wp14:anchorId="007E06F3" wp14:editId="7DDD4382">
                            <wp:simplePos x="0" y="0"/>
                            <wp:positionH relativeFrom="column">
                              <wp:posOffset>1448435</wp:posOffset>
                            </wp:positionH>
                            <wp:positionV relativeFrom="paragraph">
                              <wp:posOffset>3448050</wp:posOffset>
                            </wp:positionV>
                            <wp:extent cx="1556385" cy="1179830"/>
                            <wp:effectExtent l="0" t="0" r="24765" b="20320"/>
                            <wp:wrapSquare wrapText="bothSides"/>
                            <wp:docPr id="49" name="Text Box 49"/>
                            <wp:cNvGraphicFramePr/>
                            <a:graphic xmlns:a="http://schemas.openxmlformats.org/drawingml/2006/main">
                              <a:graphicData uri="http://schemas.microsoft.com/office/word/2010/wordprocessingShape">
                                <wps:wsp>
                                  <wps:cNvSpPr txBox="1"/>
                                  <wps:spPr>
                                    <a:xfrm>
                                      <a:off x="0" y="0"/>
                                      <a:ext cx="1556385" cy="1179830"/>
                                    </a:xfrm>
                                    <a:prstGeom prst="rect">
                                      <a:avLst/>
                                    </a:prstGeom>
                                    <a:solidFill>
                                      <a:sysClr val="window" lastClr="FFFFFF"/>
                                    </a:solidFill>
                                    <a:ln w="25400">
                                      <a:solidFill>
                                        <a:srgbClr val="ED7D31">
                                          <a:lumMod val="75000"/>
                                        </a:srgbClr>
                                      </a:solidFill>
                                    </a:ln>
                                  </wps:spPr>
                                  <wps:txbx>
                                    <w:txbxContent>
                                      <w:p w14:paraId="1742B947" w14:textId="380C01B5" w:rsidR="003B3AA1" w:rsidRPr="003B3AA1" w:rsidRDefault="003B3AA1" w:rsidP="003B3AA1">
                                        <w:pPr>
                                          <w:rPr>
                                            <w:rFonts w:cs="Calibri"/>
                                            <w:sz w:val="20"/>
                                            <w:szCs w:val="20"/>
                                          </w:rPr>
                                        </w:pPr>
                                        <w:r w:rsidRPr="003B3AA1">
                                          <w:rPr>
                                            <w:rFonts w:cs="Calibri"/>
                                            <w:sz w:val="20"/>
                                            <w:szCs w:val="20"/>
                                          </w:rPr>
                                          <w:t xml:space="preserve">Subgrants delivered to select NGOs/CSOs, with special focus on those working with the most vulnerable communities and </w:t>
                                        </w:r>
                                        <w:r w:rsidR="00512BEA" w:rsidRPr="003B3AA1">
                                          <w:rPr>
                                            <w:rFonts w:cs="Calibri"/>
                                            <w:sz w:val="20"/>
                                            <w:szCs w:val="20"/>
                                          </w:rPr>
                                          <w:t>women led</w:t>
                                        </w:r>
                                        <w:r w:rsidRPr="003B3AA1">
                                          <w:rPr>
                                            <w:rFonts w:cs="Calibri"/>
                                            <w:sz w:val="20"/>
                                            <w:szCs w:val="20"/>
                                          </w:rPr>
                                          <w:t xml:space="preserve"> CSOs</w:t>
                                        </w:r>
                                      </w:p>
                                      <w:p w14:paraId="75CA9974" w14:textId="77777777" w:rsidR="003B3AA1" w:rsidRPr="003B3AA1" w:rsidRDefault="003B3AA1" w:rsidP="003B3AA1">
                                        <w:pPr>
                                          <w:rPr>
                                            <w:rFonts w:cs="Calibri"/>
                                            <w:sz w:val="20"/>
                                            <w:szCs w:val="20"/>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w14:anchorId="007E06F3" id="Text Box 49" o:spid="_x0000_s1033" type="#_x0000_t202" style="position:absolute;margin-left:114.05pt;margin-top:271.5pt;width:122.55pt;height:92.9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" fillcolor="window" strokecolor="#c55a11" strokeweight="2pt">
                            <v:textbox>
                              <w:txbxContent>
                                <w:p w14:paraId="1742B947" w14:textId="380C01B5" w:rsidR="003B3AA1" w:rsidRPr="003B3AA1" w:rsidRDefault="003B3AA1" w:rsidP="003B3AA1">
                                  <w:pPr>
                                    <w:rPr>
                                      <w:rFonts w:cs="Calibri"/>
                                      <w:sz w:val="20"/>
                                      <w:szCs w:val="20"/>
                                    </w:rPr>
                                  </w:pPr>
                                  <w:r w:rsidRPr="003B3AA1">
                                    <w:rPr>
                                      <w:rFonts w:cs="Calibri"/>
                                      <w:sz w:val="20"/>
                                      <w:szCs w:val="20"/>
                                    </w:rPr>
                                    <w:t xml:space="preserve">Subgrants delivered to select NGOs/CSOs, with special focus on those working with the most vulnerable communities and </w:t>
                                  </w:r>
                                  <w:r w:rsidR="00512BEA" w:rsidRPr="003B3AA1">
                                    <w:rPr>
                                      <w:rFonts w:cs="Calibri"/>
                                      <w:sz w:val="20"/>
                                      <w:szCs w:val="20"/>
                                    </w:rPr>
                                    <w:t>women led</w:t>
                                  </w:r>
                                  <w:r w:rsidRPr="003B3AA1">
                                    <w:rPr>
                                      <w:rFonts w:cs="Calibri"/>
                                      <w:sz w:val="20"/>
                                      <w:szCs w:val="20"/>
                                    </w:rPr>
                                    <w:t xml:space="preserve"> CSOs</w:t>
                                  </w:r>
                                </w:p>
                                <w:p w14:paraId="75CA9974" w14:textId="77777777" w:rsidR="003B3AA1" w:rsidRPr="003B3AA1" w:rsidRDefault="003B3AA1" w:rsidP="003B3AA1">
                                  <w:pPr>
                                    <w:rPr>
                                      <w:rFonts w:cs="Calibri"/>
                                      <w:sz w:val="20"/>
                                      <w:szCs w:val="20"/>
                                    </w:rPr>
                                  </w:pPr>
                                </w:p>
                              </w:txbxContent>
                            </v:textbox>
                            <w10:wrap type="square"/>
                          </v:shape>
                        </w:pict>
                      </mc:Fallback>
                    </mc:AlternateContent>
                  </w:r>
                  <w:r w:rsidRPr="003C2782">
                    <w:rPr>
                      <w:rFonts w:asciiTheme="minorHAnsi" w:eastAsia="MS Mincho" w:hAnsiTheme="minorHAnsi" w:cstheme="minorHAnsi"/>
                      <w:b/>
                      <w:bCs/>
                      <w:noProof/>
                      <w:color w:val="172D5F"/>
                      <w:sz w:val="22"/>
                      <w:szCs w:val="22"/>
                    </w:rPr>
                    <mc:AlternateContent>
                      <mc:Choice Requires="wps">
                        <w:drawing>
                          <wp:anchor distT="0" distB="0" distL="114300" distR="114300" simplePos="0" relativeHeight="251686912" behindDoc="0" locked="0" layoutInCell="1" allowOverlap="1" wp14:anchorId="2C73CB03" wp14:editId="71400FF9">
                            <wp:simplePos x="0" y="0"/>
                            <wp:positionH relativeFrom="column">
                              <wp:posOffset>-68580</wp:posOffset>
                            </wp:positionH>
                            <wp:positionV relativeFrom="paragraph">
                              <wp:posOffset>3435019</wp:posOffset>
                            </wp:positionV>
                            <wp:extent cx="1405890" cy="1226185"/>
                            <wp:effectExtent l="0" t="0" r="22860" b="12065"/>
                            <wp:wrapSquare wrapText="bothSides"/>
                            <wp:docPr id="46" name="Text Box 46"/>
                            <wp:cNvGraphicFramePr/>
                            <a:graphic xmlns:a="http://schemas.openxmlformats.org/drawingml/2006/main">
                              <a:graphicData uri="http://schemas.microsoft.com/office/word/2010/wordprocessingShape">
                                <wps:wsp>
                                  <wps:cNvSpPr txBox="1"/>
                                  <wps:spPr>
                                    <a:xfrm>
                                      <a:off x="0" y="0"/>
                                      <a:ext cx="1405890" cy="1226185"/>
                                    </a:xfrm>
                                    <a:prstGeom prst="rect">
                                      <a:avLst/>
                                    </a:prstGeom>
                                    <a:solidFill>
                                      <a:srgbClr val="ED7D31">
                                        <a:lumMod val="20000"/>
                                        <a:lumOff val="80000"/>
                                      </a:srgbClr>
                                    </a:solidFill>
                                    <a:ln w="25400">
                                      <a:solidFill>
                                        <a:srgbClr val="ED7D31">
                                          <a:lumMod val="75000"/>
                                        </a:srgbClr>
                                      </a:solidFill>
                                    </a:ln>
                                  </wps:spPr>
                                  <wps:txbx>
                                    <w:txbxContent>
                                      <w:p w14:paraId="786DEDF9" w14:textId="77777777" w:rsidR="003B3AA1" w:rsidRPr="003B3AA1" w:rsidRDefault="003B3AA1" w:rsidP="003B3AA1">
                                        <w:pPr>
                                          <w:spacing w:after="120"/>
                                          <w:jc w:val="center"/>
                                          <w:rPr>
                                            <w:rFonts w:cs="Calibri"/>
                                          </w:rPr>
                                        </w:pPr>
                                        <w:r w:rsidRPr="003B3AA1">
                                          <w:rPr>
                                            <w:rFonts w:cs="Calibri"/>
                                            <w:b/>
                                          </w:rPr>
                                          <w:t>Component 2</w:t>
                                        </w:r>
                                      </w:p>
                                      <w:p w14:paraId="2C4F6CF5" w14:textId="77777777" w:rsidR="003B3AA1" w:rsidRPr="003B3AA1" w:rsidRDefault="003B3AA1" w:rsidP="003B3AA1">
                                        <w:pPr>
                                          <w:spacing w:after="120"/>
                                          <w:jc w:val="center"/>
                                          <w:rPr>
                                            <w:rFonts w:cs="Calibri"/>
                                          </w:rPr>
                                        </w:pPr>
                                        <w:r w:rsidRPr="003B3AA1">
                                          <w:rPr>
                                            <w:rFonts w:cs="Calibri"/>
                                          </w:rPr>
                                          <w:t>Operational Support Subgrants to Select NGOs/CSOs</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w14:anchorId="2C73CB03" id="Text Box 46" o:spid="_x0000_s1034" type="#_x0000_t202" style="position:absolute;margin-left:-5.4pt;margin-top:270.45pt;width:110.7pt;height:96.5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" fillcolor="#fbe5d6" strokecolor="#c55a11" strokeweight="2pt">
                            <v:textbox>
                              <w:txbxContent>
                                <w:p w14:paraId="786DEDF9" w14:textId="77777777" w:rsidR="003B3AA1" w:rsidRPr="003B3AA1" w:rsidRDefault="003B3AA1" w:rsidP="003B3AA1">
                                  <w:pPr>
                                    <w:spacing w:after="120"/>
                                    <w:jc w:val="center"/>
                                    <w:rPr>
                                      <w:rFonts w:cs="Calibri"/>
                                    </w:rPr>
                                  </w:pPr>
                                  <w:r w:rsidRPr="003B3AA1">
                                    <w:rPr>
                                      <w:rFonts w:cs="Calibri"/>
                                      <w:b/>
                                    </w:rPr>
                                    <w:t>Component 2</w:t>
                                  </w:r>
                                </w:p>
                                <w:p w14:paraId="2C4F6CF5" w14:textId="77777777" w:rsidR="003B3AA1" w:rsidRPr="003B3AA1" w:rsidRDefault="003B3AA1" w:rsidP="003B3AA1">
                                  <w:pPr>
                                    <w:spacing w:after="120"/>
                                    <w:jc w:val="center"/>
                                    <w:rPr>
                                      <w:rFonts w:cs="Calibri"/>
                                    </w:rPr>
                                  </w:pPr>
                                  <w:r w:rsidRPr="003B3AA1">
                                    <w:rPr>
                                      <w:rFonts w:cs="Calibri"/>
                                    </w:rPr>
                                    <w:t>Operational Support Subgrants to Select NGOs/CSOs</w:t>
                                  </w:r>
                                </w:p>
                              </w:txbxContent>
                            </v:textbox>
                            <w10:wrap type="square"/>
                          </v:shape>
                        </w:pict>
                      </mc:Fallback>
                    </mc:AlternateContent>
                  </w:r>
                  <w:r w:rsidRPr="003C2782">
                    <w:rPr>
                      <w:rFonts w:asciiTheme="minorHAnsi" w:eastAsia="MS Mincho" w:hAnsiTheme="minorHAnsi" w:cstheme="minorHAnsi"/>
                      <w:b/>
                      <w:bCs/>
                      <w:noProof/>
                      <w:color w:val="172D5F"/>
                      <w:sz w:val="22"/>
                      <w:szCs w:val="22"/>
                    </w:rPr>
                    <mc:AlternateContent>
                      <mc:Choice Requires="wps">
                        <w:drawing>
                          <wp:anchor distT="0" distB="0" distL="114300" distR="114300" simplePos="0" relativeHeight="251697152" behindDoc="0" locked="0" layoutInCell="1" allowOverlap="1" wp14:anchorId="41B1B426" wp14:editId="5958F6D6">
                            <wp:simplePos x="0" y="0"/>
                            <wp:positionH relativeFrom="column">
                              <wp:posOffset>2972104</wp:posOffset>
                            </wp:positionH>
                            <wp:positionV relativeFrom="paragraph">
                              <wp:posOffset>5715000</wp:posOffset>
                            </wp:positionV>
                            <wp:extent cx="261620" cy="447675"/>
                            <wp:effectExtent l="0" t="76200" r="0" b="28575"/>
                            <wp:wrapNone/>
                            <wp:docPr id="32770" name="Connector: Elbow 24"/>
                            <wp:cNvGraphicFramePr/>
                            <a:graphic xmlns:a="http://schemas.openxmlformats.org/drawingml/2006/main">
                              <a:graphicData uri="http://schemas.microsoft.com/office/word/2010/wordprocessingShape">
                                <wps:wsp>
                                  <wps:cNvCnPr/>
                                  <wps:spPr>
                                    <a:xfrm flipV="1">
                                      <a:off x="0" y="0"/>
                                      <a:ext cx="261620" cy="447675"/>
                                    </a:xfrm>
                                    <a:prstGeom prst="bentConnector3">
                                      <a:avLst>
                                        <a:gd name="adj1" fmla="val 45738"/>
                                      </a:avLst>
                                    </a:prstGeom>
                                    <a:noFill/>
                                    <a:ln w="190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4C296F6"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24" o:spid="_x0000_s1026" type="#_x0000_t34" style="position:absolute;margin-left:234pt;margin-top:450pt;width:20.6pt;height:35.25pt;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" adj="9879" strokecolor="#ed7d31" strokeweight="1.5pt">
                            <v:stroke endarrow="block"/>
                          </v:shape>
                        </w:pict>
                      </mc:Fallback>
                    </mc:AlternateContent>
                  </w:r>
                  <w:r w:rsidRPr="003C2782">
                    <w:rPr>
                      <w:rFonts w:asciiTheme="minorHAnsi" w:eastAsia="MS Mincho" w:hAnsiTheme="minorHAnsi" w:cstheme="minorHAnsi"/>
                      <w:b/>
                      <w:bCs/>
                      <w:noProof/>
                      <w:color w:val="172D5F"/>
                      <w:sz w:val="22"/>
                      <w:szCs w:val="22"/>
                    </w:rPr>
                    <mc:AlternateContent>
                      <mc:Choice Requires="wps">
                        <w:drawing>
                          <wp:anchor distT="0" distB="0" distL="114300" distR="114300" simplePos="0" relativeHeight="251696128" behindDoc="0" locked="0" layoutInCell="1" allowOverlap="1" wp14:anchorId="45025233" wp14:editId="05183BEF">
                            <wp:simplePos x="0" y="0"/>
                            <wp:positionH relativeFrom="column">
                              <wp:posOffset>2979724</wp:posOffset>
                            </wp:positionH>
                            <wp:positionV relativeFrom="paragraph">
                              <wp:posOffset>5288915</wp:posOffset>
                            </wp:positionV>
                            <wp:extent cx="245718" cy="440690"/>
                            <wp:effectExtent l="0" t="0" r="59690" b="92710"/>
                            <wp:wrapNone/>
                            <wp:docPr id="32771" name="Connector: Elbow 27"/>
                            <wp:cNvGraphicFramePr/>
                            <a:graphic xmlns:a="http://schemas.openxmlformats.org/drawingml/2006/main">
                              <a:graphicData uri="http://schemas.microsoft.com/office/word/2010/wordprocessingShape">
                                <wps:wsp>
                                  <wps:cNvCnPr/>
                                  <wps:spPr>
                                    <a:xfrm>
                                      <a:off x="0" y="0"/>
                                      <a:ext cx="245718" cy="440690"/>
                                    </a:xfrm>
                                    <a:prstGeom prst="bentConnector3">
                                      <a:avLst>
                                        <a:gd name="adj1" fmla="val 45101"/>
                                      </a:avLst>
                                    </a:prstGeom>
                                    <a:noFill/>
                                    <a:ln w="190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E3B6D4C" id="Connector: Elbow 27" o:spid="_x0000_s1026" type="#_x0000_t34" style="position:absolute;margin-left:234.6pt;margin-top:416.45pt;width:19.35pt;height:34.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" adj="9742" strokecolor="#ed7d31" strokeweight="1.5pt">
                            <v:stroke endarrow="block"/>
                          </v:shape>
                        </w:pict>
                      </mc:Fallback>
                    </mc:AlternateContent>
                  </w:r>
                  <w:r w:rsidRPr="003C2782">
                    <w:rPr>
                      <w:rFonts w:asciiTheme="minorHAnsi" w:eastAsia="MS Mincho" w:hAnsiTheme="minorHAnsi" w:cstheme="minorHAnsi"/>
                      <w:b/>
                      <w:bCs/>
                      <w:noProof/>
                      <w:color w:val="172D5F"/>
                      <w:sz w:val="22"/>
                      <w:szCs w:val="22"/>
                    </w:rPr>
                    <mc:AlternateContent>
                      <mc:Choice Requires="wps">
                        <w:drawing>
                          <wp:anchor distT="0" distB="0" distL="114300" distR="114300" simplePos="0" relativeHeight="251691008" behindDoc="0" locked="0" layoutInCell="1" allowOverlap="1" wp14:anchorId="0DBFE54B" wp14:editId="15CC1AD5">
                            <wp:simplePos x="0" y="0"/>
                            <wp:positionH relativeFrom="column">
                              <wp:posOffset>1407464</wp:posOffset>
                            </wp:positionH>
                            <wp:positionV relativeFrom="paragraph">
                              <wp:posOffset>5815330</wp:posOffset>
                            </wp:positionV>
                            <wp:extent cx="1583690" cy="672465"/>
                            <wp:effectExtent l="0" t="0" r="16510" b="13335"/>
                            <wp:wrapSquare wrapText="bothSides"/>
                            <wp:docPr id="48" name="Text Box 48"/>
                            <wp:cNvGraphicFramePr/>
                            <a:graphic xmlns:a="http://schemas.openxmlformats.org/drawingml/2006/main">
                              <a:graphicData uri="http://schemas.microsoft.com/office/word/2010/wordprocessingShape">
                                <wps:wsp>
                                  <wps:cNvSpPr txBox="1"/>
                                  <wps:spPr>
                                    <a:xfrm>
                                      <a:off x="0" y="0"/>
                                      <a:ext cx="1583690" cy="672465"/>
                                    </a:xfrm>
                                    <a:prstGeom prst="rect">
                                      <a:avLst/>
                                    </a:prstGeom>
                                    <a:solidFill>
                                      <a:sysClr val="window" lastClr="FFFFFF"/>
                                    </a:solidFill>
                                    <a:ln w="25400">
                                      <a:solidFill>
                                        <a:srgbClr val="ED7D31">
                                          <a:lumMod val="75000"/>
                                        </a:srgbClr>
                                      </a:solidFill>
                                    </a:ln>
                                  </wps:spPr>
                                  <wps:txbx>
                                    <w:txbxContent>
                                      <w:p w14:paraId="7E13C473" w14:textId="77777777" w:rsidR="003B3AA1" w:rsidRPr="003B3AA1" w:rsidRDefault="003B3AA1" w:rsidP="003B3AA1">
                                        <w:pPr>
                                          <w:rPr>
                                            <w:rFonts w:cs="Calibri"/>
                                            <w:sz w:val="20"/>
                                            <w:szCs w:val="20"/>
                                          </w:rPr>
                                        </w:pPr>
                                        <w:r w:rsidRPr="003B3AA1">
                                          <w:rPr>
                                            <w:rFonts w:cs="Calibri"/>
                                            <w:sz w:val="20"/>
                                            <w:szCs w:val="20"/>
                                          </w:rPr>
                                          <w:t>NGO platform (at national and provincial levels) active and functional</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w14:anchorId="0DBFE54B" id="Text Box 48" o:spid="_x0000_s1035" type="#_x0000_t202" style="position:absolute;margin-left:110.8pt;margin-top:457.9pt;width:124.7pt;height:52.9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" fillcolor="window" strokecolor="#c55a11" strokeweight="2pt">
                            <v:textbox>
                              <w:txbxContent>
                                <w:p w14:paraId="7E13C473" w14:textId="77777777" w:rsidR="003B3AA1" w:rsidRPr="003B3AA1" w:rsidRDefault="003B3AA1" w:rsidP="003B3AA1">
                                  <w:pPr>
                                    <w:rPr>
                                      <w:rFonts w:cs="Calibri"/>
                                      <w:sz w:val="20"/>
                                      <w:szCs w:val="20"/>
                                    </w:rPr>
                                  </w:pPr>
                                  <w:r w:rsidRPr="003B3AA1">
                                    <w:rPr>
                                      <w:rFonts w:cs="Calibri"/>
                                      <w:sz w:val="20"/>
                                      <w:szCs w:val="20"/>
                                    </w:rPr>
                                    <w:t>NGO platform (at national and provincial levels) active and functional</w:t>
                                  </w:r>
                                </w:p>
                              </w:txbxContent>
                            </v:textbox>
                            <w10:wrap type="square"/>
                          </v:shape>
                        </w:pict>
                      </mc:Fallback>
                    </mc:AlternateContent>
                  </w:r>
                  <w:r w:rsidRPr="003C2782">
                    <w:rPr>
                      <w:rFonts w:asciiTheme="minorHAnsi" w:eastAsia="MS Mincho" w:hAnsiTheme="minorHAnsi" w:cstheme="minorHAnsi"/>
                      <w:b/>
                      <w:bCs/>
                      <w:noProof/>
                      <w:color w:val="172D5F"/>
                      <w:sz w:val="22"/>
                      <w:szCs w:val="22"/>
                    </w:rPr>
                    <mc:AlternateContent>
                      <mc:Choice Requires="wps">
                        <w:drawing>
                          <wp:anchor distT="0" distB="0" distL="114300" distR="114300" simplePos="0" relativeHeight="251703296" behindDoc="0" locked="0" layoutInCell="1" allowOverlap="1" wp14:anchorId="522E13C7" wp14:editId="4CB98E30">
                            <wp:simplePos x="0" y="0"/>
                            <wp:positionH relativeFrom="column">
                              <wp:posOffset>1397000</wp:posOffset>
                            </wp:positionH>
                            <wp:positionV relativeFrom="paragraph">
                              <wp:posOffset>4927269</wp:posOffset>
                            </wp:positionV>
                            <wp:extent cx="1590040" cy="806450"/>
                            <wp:effectExtent l="0" t="0" r="10160" b="12700"/>
                            <wp:wrapNone/>
                            <wp:docPr id="32772" name="Text Box 32772"/>
                            <wp:cNvGraphicFramePr/>
                            <a:graphic xmlns:a="http://schemas.openxmlformats.org/drawingml/2006/main">
                              <a:graphicData uri="http://schemas.microsoft.com/office/word/2010/wordprocessingShape">
                                <wps:wsp>
                                  <wps:cNvSpPr txBox="1"/>
                                  <wps:spPr>
                                    <a:xfrm>
                                      <a:off x="0" y="0"/>
                                      <a:ext cx="1590040" cy="806450"/>
                                    </a:xfrm>
                                    <a:prstGeom prst="rect">
                                      <a:avLst/>
                                    </a:prstGeom>
                                    <a:solidFill>
                                      <a:sysClr val="window" lastClr="FFFFFF"/>
                                    </a:solidFill>
                                    <a:ln w="25400">
                                      <a:solidFill>
                                        <a:srgbClr val="ED7D31">
                                          <a:lumMod val="75000"/>
                                        </a:srgbClr>
                                      </a:solidFill>
                                    </a:ln>
                                  </wps:spPr>
                                  <wps:txbx>
                                    <w:txbxContent>
                                      <w:p w14:paraId="57645AA0" w14:textId="77777777" w:rsidR="003B3AA1" w:rsidRPr="003B3AA1" w:rsidRDefault="003B3AA1" w:rsidP="003B3AA1">
                                        <w:pPr>
                                          <w:rPr>
                                            <w:rFonts w:cs="Calibri"/>
                                            <w:sz w:val="20"/>
                                            <w:szCs w:val="20"/>
                                          </w:rPr>
                                        </w:pPr>
                                        <w:r w:rsidRPr="003B3AA1">
                                          <w:rPr>
                                            <w:rFonts w:cs="Calibri"/>
                                            <w:sz w:val="20"/>
                                            <w:szCs w:val="20"/>
                                          </w:rPr>
                                          <w:t xml:space="preserve">NGO platform (vision; operating procedures) designed in consultation with key stakeholders </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w14:anchorId="522E13C7" id="Text Box 32772" o:spid="_x0000_s1036" type="#_x0000_t202" style="position:absolute;margin-left:110pt;margin-top:387.95pt;width:125.2pt;height:63.5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" fillcolor="window" strokecolor="#c55a11" strokeweight="2pt">
                            <v:textbox>
                              <w:txbxContent>
                                <w:p w14:paraId="57645AA0" w14:textId="77777777" w:rsidR="003B3AA1" w:rsidRPr="003B3AA1" w:rsidRDefault="003B3AA1" w:rsidP="003B3AA1">
                                  <w:pPr>
                                    <w:rPr>
                                      <w:rFonts w:cs="Calibri"/>
                                      <w:sz w:val="20"/>
                                      <w:szCs w:val="20"/>
                                    </w:rPr>
                                  </w:pPr>
                                  <w:r w:rsidRPr="003B3AA1">
                                    <w:rPr>
                                      <w:rFonts w:cs="Calibri"/>
                                      <w:sz w:val="20"/>
                                      <w:szCs w:val="20"/>
                                    </w:rPr>
                                    <w:t xml:space="preserve">NGO platform (vision; operating procedures) designed in consultation with key stakeholders </w:t>
                                  </w:r>
                                </w:p>
                              </w:txbxContent>
                            </v:textbox>
                          </v:shape>
                        </w:pict>
                      </mc:Fallback>
                    </mc:AlternateContent>
                  </w:r>
                  <w:r w:rsidRPr="003C2782">
                    <w:rPr>
                      <w:rFonts w:asciiTheme="minorHAnsi" w:eastAsia="MS Mincho" w:hAnsiTheme="minorHAnsi" w:cstheme="minorHAnsi"/>
                      <w:b/>
                      <w:bCs/>
                      <w:noProof/>
                      <w:color w:val="172D5F"/>
                      <w:sz w:val="22"/>
                      <w:szCs w:val="22"/>
                    </w:rPr>
                    <mc:AlternateContent>
                      <mc:Choice Requires="wps">
                        <w:drawing>
                          <wp:anchor distT="0" distB="0" distL="114300" distR="114300" simplePos="0" relativeHeight="251685888" behindDoc="0" locked="0" layoutInCell="1" allowOverlap="1" wp14:anchorId="05909990" wp14:editId="175FDFCA">
                            <wp:simplePos x="0" y="0"/>
                            <wp:positionH relativeFrom="column">
                              <wp:posOffset>3211195</wp:posOffset>
                            </wp:positionH>
                            <wp:positionV relativeFrom="paragraph">
                              <wp:posOffset>4905706</wp:posOffset>
                            </wp:positionV>
                            <wp:extent cx="1397000" cy="1604010"/>
                            <wp:effectExtent l="0" t="0" r="12700" b="15240"/>
                            <wp:wrapSquare wrapText="bothSides"/>
                            <wp:docPr id="50" name="Text Box 50"/>
                            <wp:cNvGraphicFramePr/>
                            <a:graphic xmlns:a="http://schemas.openxmlformats.org/drawingml/2006/main">
                              <a:graphicData uri="http://schemas.microsoft.com/office/word/2010/wordprocessingShape">
                                <wps:wsp>
                                  <wps:cNvSpPr txBox="1"/>
                                  <wps:spPr>
                                    <a:xfrm>
                                      <a:off x="0" y="0"/>
                                      <a:ext cx="1397000" cy="1604010"/>
                                    </a:xfrm>
                                    <a:prstGeom prst="rect">
                                      <a:avLst/>
                                    </a:prstGeom>
                                    <a:solidFill>
                                      <a:sysClr val="window" lastClr="FFFFFF"/>
                                    </a:solidFill>
                                    <a:ln w="25400">
                                      <a:solidFill>
                                        <a:srgbClr val="ED7D31">
                                          <a:lumMod val="75000"/>
                                        </a:srgbClr>
                                      </a:solidFill>
                                    </a:ln>
                                  </wps:spPr>
                                  <wps:txbx>
                                    <w:txbxContent>
                                      <w:p w14:paraId="3FF586DD" w14:textId="77777777" w:rsidR="003B3AA1" w:rsidRPr="003B3AA1" w:rsidRDefault="003B3AA1" w:rsidP="003B3AA1">
                                        <w:pPr>
                                          <w:rPr>
                                            <w:rFonts w:cs="Calibri"/>
                                            <w:sz w:val="20"/>
                                            <w:szCs w:val="20"/>
                                          </w:rPr>
                                        </w:pPr>
                                        <w:r w:rsidRPr="003B3AA1">
                                          <w:rPr>
                                            <w:rFonts w:cs="Calibri"/>
                                            <w:sz w:val="20"/>
                                            <w:szCs w:val="20"/>
                                          </w:rPr>
                                          <w:t xml:space="preserve">Improved coordination structure and increased service delivery effectiveness of the NGO sector </w:t>
                                        </w:r>
                                      </w:p>
                                      <w:p w14:paraId="4943A4DA" w14:textId="77777777" w:rsidR="003B3AA1" w:rsidRPr="003B3AA1" w:rsidRDefault="003B3AA1" w:rsidP="003B3AA1">
                                        <w:pPr>
                                          <w:rPr>
                                            <w:rFonts w:cs="Calibri"/>
                                            <w:i/>
                                            <w:iCs/>
                                            <w:sz w:val="20"/>
                                            <w:szCs w:val="20"/>
                                          </w:rPr>
                                        </w:pPr>
                                        <w:r w:rsidRPr="003B3AA1">
                                          <w:rPr>
                                            <w:rFonts w:cs="Calibri"/>
                                            <w:i/>
                                            <w:iCs/>
                                            <w:sz w:val="20"/>
                                            <w:szCs w:val="20"/>
                                          </w:rPr>
                                          <w:t>[via networking; peer-to-peer learning; technical support]</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w14:anchorId="05909990" id="Text Box 50" o:spid="_x0000_s1037" type="#_x0000_t202" style="position:absolute;margin-left:252.85pt;margin-top:386.3pt;width:110pt;height:126.3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" fillcolor="window" strokecolor="#c55a11" strokeweight="2pt">
                            <v:textbox>
                              <w:txbxContent>
                                <w:p w14:paraId="3FF586DD" w14:textId="77777777" w:rsidR="003B3AA1" w:rsidRPr="003B3AA1" w:rsidRDefault="003B3AA1" w:rsidP="003B3AA1">
                                  <w:pPr>
                                    <w:rPr>
                                      <w:rFonts w:cs="Calibri"/>
                                      <w:sz w:val="20"/>
                                      <w:szCs w:val="20"/>
                                    </w:rPr>
                                  </w:pPr>
                                  <w:r w:rsidRPr="003B3AA1">
                                    <w:rPr>
                                      <w:rFonts w:cs="Calibri"/>
                                      <w:sz w:val="20"/>
                                      <w:szCs w:val="20"/>
                                    </w:rPr>
                                    <w:t xml:space="preserve">Improved coordination structure and increased service delivery effectiveness of the NGO sector </w:t>
                                  </w:r>
                                </w:p>
                                <w:p w14:paraId="4943A4DA" w14:textId="77777777" w:rsidR="003B3AA1" w:rsidRPr="003B3AA1" w:rsidRDefault="003B3AA1" w:rsidP="003B3AA1">
                                  <w:pPr>
                                    <w:rPr>
                                      <w:rFonts w:cs="Calibri"/>
                                      <w:i/>
                                      <w:iCs/>
                                      <w:sz w:val="20"/>
                                      <w:szCs w:val="20"/>
                                    </w:rPr>
                                  </w:pPr>
                                  <w:r w:rsidRPr="003B3AA1">
                                    <w:rPr>
                                      <w:rFonts w:cs="Calibri"/>
                                      <w:i/>
                                      <w:iCs/>
                                      <w:sz w:val="20"/>
                                      <w:szCs w:val="20"/>
                                    </w:rPr>
                                    <w:t>[via networking; peer-to-peer learning; technical support]</w:t>
                                  </w:r>
                                </w:p>
                              </w:txbxContent>
                            </v:textbox>
                            <w10:wrap type="square"/>
                          </v:shape>
                        </w:pict>
                      </mc:Fallback>
                    </mc:AlternateContent>
                  </w:r>
                  <w:r w:rsidRPr="003C2782">
                    <w:rPr>
                      <w:rFonts w:asciiTheme="minorHAnsi" w:eastAsia="MS Mincho" w:hAnsiTheme="minorHAnsi" w:cstheme="minorHAnsi"/>
                      <w:b/>
                      <w:bCs/>
                      <w:noProof/>
                      <w:color w:val="172D5F"/>
                      <w:sz w:val="22"/>
                      <w:szCs w:val="22"/>
                    </w:rPr>
                    <mc:AlternateContent>
                      <mc:Choice Requires="wps">
                        <w:drawing>
                          <wp:anchor distT="0" distB="0" distL="114300" distR="114300" simplePos="0" relativeHeight="251702272" behindDoc="1" locked="0" layoutInCell="1" allowOverlap="1" wp14:anchorId="5418FDE1" wp14:editId="5DD0951A">
                            <wp:simplePos x="0" y="0"/>
                            <wp:positionH relativeFrom="column">
                              <wp:posOffset>1438606</wp:posOffset>
                            </wp:positionH>
                            <wp:positionV relativeFrom="paragraph">
                              <wp:posOffset>2513330</wp:posOffset>
                            </wp:positionV>
                            <wp:extent cx="1556385" cy="788670"/>
                            <wp:effectExtent l="0" t="0" r="24765" b="11430"/>
                            <wp:wrapTight wrapText="bothSides">
                              <wp:wrapPolygon edited="0">
                                <wp:start x="0" y="0"/>
                                <wp:lineTo x="0" y="21391"/>
                                <wp:lineTo x="21679" y="21391"/>
                                <wp:lineTo x="21679" y="0"/>
                                <wp:lineTo x="0" y="0"/>
                              </wp:wrapPolygon>
                            </wp:wrapTight>
                            <wp:docPr id="55" name="Text Box 55"/>
                            <wp:cNvGraphicFramePr/>
                            <a:graphic xmlns:a="http://schemas.openxmlformats.org/drawingml/2006/main">
                              <a:graphicData uri="http://schemas.microsoft.com/office/word/2010/wordprocessingShape">
                                <wps:wsp>
                                  <wps:cNvSpPr txBox="1"/>
                                  <wps:spPr>
                                    <a:xfrm>
                                      <a:off x="0" y="0"/>
                                      <a:ext cx="1556385" cy="788670"/>
                                    </a:xfrm>
                                    <a:prstGeom prst="rect">
                                      <a:avLst/>
                                    </a:prstGeom>
                                    <a:solidFill>
                                      <a:sysClr val="window" lastClr="FFFFFF"/>
                                    </a:solidFill>
                                    <a:ln w="25400">
                                      <a:solidFill>
                                        <a:srgbClr val="ED7D31">
                                          <a:lumMod val="75000"/>
                                        </a:srgbClr>
                                      </a:solidFill>
                                    </a:ln>
                                  </wps:spPr>
                                  <wps:txbx>
                                    <w:txbxContent>
                                      <w:p w14:paraId="43180D7F" w14:textId="77777777" w:rsidR="003B3AA1" w:rsidRPr="003B3AA1" w:rsidRDefault="003B3AA1" w:rsidP="003B3AA1">
                                        <w:pPr>
                                          <w:rPr>
                                            <w:rFonts w:cs="Calibri"/>
                                            <w:sz w:val="18"/>
                                          </w:rPr>
                                        </w:pPr>
                                        <w:r w:rsidRPr="003B3AA1">
                                          <w:rPr>
                                            <w:rFonts w:cs="Calibri"/>
                                            <w:sz w:val="20"/>
                                            <w:szCs w:val="20"/>
                                          </w:rPr>
                                          <w:t xml:space="preserve">Select NGOs/CSOs trained (in project management; fiduciary; reporting; etc.) </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w14:anchorId="5418FDE1" id="Text Box 55" o:spid="_x0000_s1038" type="#_x0000_t202" style="position:absolute;margin-left:113.3pt;margin-top:197.9pt;width:122.55pt;height:62.1pt;z-index:-251614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" fillcolor="window" strokecolor="#c55a11" strokeweight="2pt">
                            <v:textbox>
                              <w:txbxContent>
                                <w:p w14:paraId="43180D7F" w14:textId="77777777" w:rsidR="003B3AA1" w:rsidRPr="003B3AA1" w:rsidRDefault="003B3AA1" w:rsidP="003B3AA1">
                                  <w:pPr>
                                    <w:rPr>
                                      <w:rFonts w:cs="Calibri"/>
                                      <w:sz w:val="18"/>
                                    </w:rPr>
                                  </w:pPr>
                                  <w:r w:rsidRPr="003B3AA1">
                                    <w:rPr>
                                      <w:rFonts w:cs="Calibri"/>
                                      <w:sz w:val="20"/>
                                      <w:szCs w:val="20"/>
                                    </w:rPr>
                                    <w:t xml:space="preserve">Select NGOs/CSOs trained (in project management; fiduciary; reporting; etc.) </w:t>
                                  </w:r>
                                </w:p>
                              </w:txbxContent>
                            </v:textbox>
                            <w10:wrap type="tight"/>
                          </v:shape>
                        </w:pict>
                      </mc:Fallback>
                    </mc:AlternateContent>
                  </w:r>
                  <w:r w:rsidRPr="003C2782">
                    <w:rPr>
                      <w:rFonts w:asciiTheme="minorHAnsi" w:eastAsia="MS Mincho" w:hAnsiTheme="minorHAnsi" w:cstheme="minorHAnsi"/>
                      <w:b/>
                      <w:bCs/>
                      <w:noProof/>
                      <w:color w:val="172D5F"/>
                      <w:sz w:val="22"/>
                      <w:szCs w:val="22"/>
                    </w:rPr>
                    <mc:AlternateContent>
                      <mc:Choice Requires="wps">
                        <w:drawing>
                          <wp:anchor distT="0" distB="0" distL="114300" distR="114300" simplePos="0" relativeHeight="251698176" behindDoc="0" locked="0" layoutInCell="1" allowOverlap="1" wp14:anchorId="25F4E3A8" wp14:editId="3ECE7C5F">
                            <wp:simplePos x="0" y="0"/>
                            <wp:positionH relativeFrom="column">
                              <wp:posOffset>1454481</wp:posOffset>
                            </wp:positionH>
                            <wp:positionV relativeFrom="paragraph">
                              <wp:posOffset>1490980</wp:posOffset>
                            </wp:positionV>
                            <wp:extent cx="1556385" cy="928370"/>
                            <wp:effectExtent l="0" t="0" r="24765" b="24130"/>
                            <wp:wrapSquare wrapText="bothSides"/>
                            <wp:docPr id="32774" name="Text Box 32774"/>
                            <wp:cNvGraphicFramePr/>
                            <a:graphic xmlns:a="http://schemas.openxmlformats.org/drawingml/2006/main">
                              <a:graphicData uri="http://schemas.microsoft.com/office/word/2010/wordprocessingShape">
                                <wps:wsp>
                                  <wps:cNvSpPr txBox="1"/>
                                  <wps:spPr>
                                    <a:xfrm>
                                      <a:off x="0" y="0"/>
                                      <a:ext cx="1556385" cy="928370"/>
                                    </a:xfrm>
                                    <a:prstGeom prst="rect">
                                      <a:avLst/>
                                    </a:prstGeom>
                                    <a:solidFill>
                                      <a:sysClr val="window" lastClr="FFFFFF"/>
                                    </a:solidFill>
                                    <a:ln w="25400">
                                      <a:solidFill>
                                        <a:srgbClr val="ED7D31">
                                          <a:lumMod val="75000"/>
                                        </a:srgbClr>
                                      </a:solidFill>
                                    </a:ln>
                                  </wps:spPr>
                                  <wps:txbx>
                                    <w:txbxContent>
                                      <w:p w14:paraId="0CCA93DC" w14:textId="77777777" w:rsidR="003B3AA1" w:rsidRPr="003B3AA1" w:rsidRDefault="003B3AA1" w:rsidP="003B3AA1">
                                        <w:pPr>
                                          <w:rPr>
                                            <w:rFonts w:cs="Calibri"/>
                                            <w:sz w:val="20"/>
                                            <w:szCs w:val="20"/>
                                          </w:rPr>
                                        </w:pPr>
                                        <w:r w:rsidRPr="003B3AA1">
                                          <w:rPr>
                                            <w:rFonts w:cs="Calibri"/>
                                            <w:sz w:val="20"/>
                                            <w:szCs w:val="20"/>
                                          </w:rPr>
                                          <w:t>Needs assessment conducted; capacity strengthening plan established; and training modules tailored</w:t>
                                        </w:r>
                                      </w:p>
                                      <w:p w14:paraId="529726C7" w14:textId="77777777" w:rsidR="003B3AA1" w:rsidRPr="003B3AA1" w:rsidRDefault="003B3AA1" w:rsidP="003B3AA1">
                                        <w:pPr>
                                          <w:rPr>
                                            <w:rFonts w:cs="Calibri"/>
                                            <w:sz w:val="18"/>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w14:anchorId="25F4E3A8" id="Text Box 32774" o:spid="_x0000_s1039" type="#_x0000_t202" style="position:absolute;margin-left:114.55pt;margin-top:117.4pt;width:122.55pt;height:73.1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" fillcolor="window" strokecolor="#c55a11" strokeweight="2pt">
                            <v:textbox>
                              <w:txbxContent>
                                <w:p w14:paraId="0CCA93DC" w14:textId="77777777" w:rsidR="003B3AA1" w:rsidRPr="003B3AA1" w:rsidRDefault="003B3AA1" w:rsidP="003B3AA1">
                                  <w:pPr>
                                    <w:rPr>
                                      <w:rFonts w:cs="Calibri"/>
                                      <w:sz w:val="20"/>
                                      <w:szCs w:val="20"/>
                                    </w:rPr>
                                  </w:pPr>
                                  <w:r w:rsidRPr="003B3AA1">
                                    <w:rPr>
                                      <w:rFonts w:cs="Calibri"/>
                                      <w:sz w:val="20"/>
                                      <w:szCs w:val="20"/>
                                    </w:rPr>
                                    <w:t>Needs assessment conducted; capacity strengthening plan established; and training modules tailored</w:t>
                                  </w:r>
                                </w:p>
                                <w:p w14:paraId="529726C7" w14:textId="77777777" w:rsidR="003B3AA1" w:rsidRPr="003B3AA1" w:rsidRDefault="003B3AA1" w:rsidP="003B3AA1">
                                  <w:pPr>
                                    <w:rPr>
                                      <w:rFonts w:cs="Calibri"/>
                                      <w:sz w:val="18"/>
                                    </w:rPr>
                                  </w:pPr>
                                </w:p>
                              </w:txbxContent>
                            </v:textbox>
                            <w10:wrap type="square"/>
                          </v:shape>
                        </w:pict>
                      </mc:Fallback>
                    </mc:AlternateContent>
                  </w:r>
                  <w:r w:rsidRPr="003C2782">
                    <w:rPr>
                      <w:rFonts w:asciiTheme="minorHAnsi" w:eastAsia="MS Mincho" w:hAnsiTheme="minorHAnsi" w:cstheme="minorHAnsi"/>
                      <w:b/>
                      <w:bCs/>
                      <w:noProof/>
                      <w:color w:val="172D5F"/>
                      <w:sz w:val="22"/>
                      <w:szCs w:val="22"/>
                    </w:rPr>
                    <mc:AlternateContent>
                      <mc:Choice Requires="wps">
                        <w:drawing>
                          <wp:anchor distT="0" distB="0" distL="114300" distR="114300" simplePos="0" relativeHeight="251695104" behindDoc="0" locked="0" layoutInCell="1" allowOverlap="1" wp14:anchorId="12862846" wp14:editId="3FC3BE27">
                            <wp:simplePos x="0" y="0"/>
                            <wp:positionH relativeFrom="column">
                              <wp:posOffset>3271851</wp:posOffset>
                            </wp:positionH>
                            <wp:positionV relativeFrom="paragraph">
                              <wp:posOffset>2059940</wp:posOffset>
                            </wp:positionV>
                            <wp:extent cx="1435100" cy="1009650"/>
                            <wp:effectExtent l="0" t="0" r="12700" b="19050"/>
                            <wp:wrapNone/>
                            <wp:docPr id="53" name="Text Box 53"/>
                            <wp:cNvGraphicFramePr/>
                            <a:graphic xmlns:a="http://schemas.openxmlformats.org/drawingml/2006/main">
                              <a:graphicData uri="http://schemas.microsoft.com/office/word/2010/wordprocessingShape">
                                <wps:wsp>
                                  <wps:cNvSpPr txBox="1"/>
                                  <wps:spPr>
                                    <a:xfrm>
                                      <a:off x="0" y="0"/>
                                      <a:ext cx="1435100" cy="1009650"/>
                                    </a:xfrm>
                                    <a:prstGeom prst="rect">
                                      <a:avLst/>
                                    </a:prstGeom>
                                    <a:solidFill>
                                      <a:sysClr val="window" lastClr="FFFFFF"/>
                                    </a:solidFill>
                                    <a:ln w="25400">
                                      <a:solidFill>
                                        <a:srgbClr val="ED7D31">
                                          <a:lumMod val="75000"/>
                                        </a:srgbClr>
                                      </a:solidFill>
                                    </a:ln>
                                  </wps:spPr>
                                  <wps:txbx>
                                    <w:txbxContent>
                                      <w:p w14:paraId="0BB7818E" w14:textId="77777777" w:rsidR="003B3AA1" w:rsidRPr="004957B9" w:rsidRDefault="003B3AA1" w:rsidP="003B3AA1">
                                        <w:pPr>
                                          <w:rPr>
                                            <w:rFonts w:ascii="Montserrat" w:hAnsi="Montserrat"/>
                                            <w:sz w:val="18"/>
                                          </w:rPr>
                                        </w:pPr>
                                        <w:r w:rsidRPr="003B3AA1">
                                          <w:rPr>
                                            <w:rFonts w:cs="Calibri"/>
                                            <w:sz w:val="20"/>
                                            <w:szCs w:val="20"/>
                                          </w:rPr>
                                          <w:t>Strengthened capacity of select NGOs/CSOs to implement local service delivery &amp; community mobilization</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2862846" id="Text Box 53" o:spid="_x0000_s1040" type="#_x0000_t202" style="position:absolute;margin-left:257.65pt;margin-top:162.2pt;width:113pt;height:7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" fillcolor="window" strokecolor="#c55a11" strokeweight="2pt">
                            <v:textbox>
                              <w:txbxContent>
                                <w:p w14:paraId="0BB7818E" w14:textId="77777777" w:rsidR="003B3AA1" w:rsidRPr="004957B9" w:rsidRDefault="003B3AA1" w:rsidP="003B3AA1">
                                  <w:pPr>
                                    <w:rPr>
                                      <w:rFonts w:ascii="Montserrat" w:hAnsi="Montserrat"/>
                                      <w:sz w:val="18"/>
                                    </w:rPr>
                                  </w:pPr>
                                  <w:r w:rsidRPr="003B3AA1">
                                    <w:rPr>
                                      <w:rFonts w:cs="Calibri"/>
                                      <w:sz w:val="20"/>
                                      <w:szCs w:val="20"/>
                                    </w:rPr>
                                    <w:t>Strengthened capacity of select NGOs/CSOs to implement local service delivery &amp; community mobilization</w:t>
                                  </w:r>
                                </w:p>
                              </w:txbxContent>
                            </v:textbox>
                          </v:shape>
                        </w:pict>
                      </mc:Fallback>
                    </mc:AlternateContent>
                  </w:r>
                  <w:r w:rsidRPr="003C2782">
                    <w:rPr>
                      <w:rFonts w:asciiTheme="minorHAnsi" w:eastAsia="MS Mincho" w:hAnsiTheme="minorHAnsi" w:cstheme="minorHAnsi"/>
                      <w:b/>
                      <w:bCs/>
                      <w:noProof/>
                      <w:color w:val="172D5F"/>
                      <w:sz w:val="22"/>
                      <w:szCs w:val="22"/>
                    </w:rPr>
                    <mc:AlternateContent>
                      <mc:Choice Requires="wps">
                        <w:drawing>
                          <wp:anchor distT="0" distB="0" distL="114300" distR="114300" simplePos="0" relativeHeight="251701248" behindDoc="0" locked="0" layoutInCell="1" allowOverlap="1" wp14:anchorId="5362A4E6" wp14:editId="0A5CF761">
                            <wp:simplePos x="0" y="0"/>
                            <wp:positionH relativeFrom="column">
                              <wp:posOffset>3248991</wp:posOffset>
                            </wp:positionH>
                            <wp:positionV relativeFrom="paragraph">
                              <wp:posOffset>901065</wp:posOffset>
                            </wp:positionV>
                            <wp:extent cx="1435100" cy="1028700"/>
                            <wp:effectExtent l="0" t="0" r="12700" b="19050"/>
                            <wp:wrapNone/>
                            <wp:docPr id="56" name="Text Box 56"/>
                            <wp:cNvGraphicFramePr/>
                            <a:graphic xmlns:a="http://schemas.openxmlformats.org/drawingml/2006/main">
                              <a:graphicData uri="http://schemas.microsoft.com/office/word/2010/wordprocessingShape">
                                <wps:wsp>
                                  <wps:cNvSpPr txBox="1"/>
                                  <wps:spPr>
                                    <a:xfrm>
                                      <a:off x="0" y="0"/>
                                      <a:ext cx="1435100" cy="1028700"/>
                                    </a:xfrm>
                                    <a:prstGeom prst="rect">
                                      <a:avLst/>
                                    </a:prstGeom>
                                    <a:solidFill>
                                      <a:sysClr val="window" lastClr="FFFFFF"/>
                                    </a:solidFill>
                                    <a:ln w="25400">
                                      <a:solidFill>
                                        <a:srgbClr val="ED7D31">
                                          <a:lumMod val="75000"/>
                                        </a:srgbClr>
                                      </a:solidFill>
                                    </a:ln>
                                  </wps:spPr>
                                  <wps:txbx>
                                    <w:txbxContent>
                                      <w:p w14:paraId="19F1CF39" w14:textId="77777777" w:rsidR="003B3AA1" w:rsidRPr="003B3AA1" w:rsidRDefault="003B3AA1" w:rsidP="003B3AA1">
                                        <w:pPr>
                                          <w:rPr>
                                            <w:rFonts w:cs="Calibri"/>
                                            <w:lang w:val="en-GB" w:eastAsia="en-GB"/>
                                          </w:rPr>
                                        </w:pPr>
                                        <w:r w:rsidRPr="003B3AA1">
                                          <w:rPr>
                                            <w:rFonts w:cs="Calibri"/>
                                            <w:sz w:val="20"/>
                                            <w:szCs w:val="20"/>
                                          </w:rPr>
                                          <w:t xml:space="preserve">Enhanced knowledge of the current civil society landscape, including capacity gaps of the NGO/CSO sector </w:t>
                                        </w:r>
                                      </w:p>
                                      <w:p w14:paraId="6CA77EBE" w14:textId="77777777" w:rsidR="003B3AA1" w:rsidRPr="003B3AA1" w:rsidRDefault="003B3AA1" w:rsidP="003B3AA1">
                                        <w:pPr>
                                          <w:rPr>
                                            <w:rFonts w:cs="Calibri"/>
                                            <w:sz w:val="20"/>
                                            <w:szCs w:val="20"/>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362A4E6" id="Text Box 56" o:spid="_x0000_s1041" type="#_x0000_t202" style="position:absolute;margin-left:255.85pt;margin-top:70.95pt;width:113pt;height:8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" fillcolor="window" strokecolor="#c55a11" strokeweight="2pt">
                            <v:textbox>
                              <w:txbxContent>
                                <w:p w14:paraId="19F1CF39" w14:textId="77777777" w:rsidR="003B3AA1" w:rsidRPr="003B3AA1" w:rsidRDefault="003B3AA1" w:rsidP="003B3AA1">
                                  <w:pPr>
                                    <w:rPr>
                                      <w:rFonts w:cs="Calibri"/>
                                      <w:lang w:val="en-GB" w:eastAsia="en-GB"/>
                                    </w:rPr>
                                  </w:pPr>
                                  <w:r w:rsidRPr="003B3AA1">
                                    <w:rPr>
                                      <w:rFonts w:cs="Calibri"/>
                                      <w:sz w:val="20"/>
                                      <w:szCs w:val="20"/>
                                    </w:rPr>
                                    <w:t xml:space="preserve">Enhanced knowledge of the current civil society landscape, including capacity gaps of the NGO/CSO sector </w:t>
                                  </w:r>
                                </w:p>
                                <w:p w14:paraId="6CA77EBE" w14:textId="77777777" w:rsidR="003B3AA1" w:rsidRPr="003B3AA1" w:rsidRDefault="003B3AA1" w:rsidP="003B3AA1">
                                  <w:pPr>
                                    <w:rPr>
                                      <w:rFonts w:cs="Calibri"/>
                                      <w:sz w:val="20"/>
                                      <w:szCs w:val="20"/>
                                    </w:rPr>
                                  </w:pPr>
                                </w:p>
                              </w:txbxContent>
                            </v:textbox>
                          </v:shape>
                        </w:pict>
                      </mc:Fallback>
                    </mc:AlternateContent>
                  </w:r>
                  <w:r w:rsidRPr="003C2782">
                    <w:rPr>
                      <w:rFonts w:asciiTheme="minorHAnsi" w:eastAsia="MS Mincho" w:hAnsiTheme="minorHAnsi" w:cstheme="minorHAnsi"/>
                      <w:b/>
                      <w:bCs/>
                      <w:noProof/>
                      <w:color w:val="172D5F"/>
                      <w:sz w:val="22"/>
                      <w:szCs w:val="22"/>
                    </w:rPr>
                    <mc:AlternateContent>
                      <mc:Choice Requires="wps">
                        <w:drawing>
                          <wp:anchor distT="0" distB="0" distL="114300" distR="114300" simplePos="0" relativeHeight="251699200" behindDoc="0" locked="0" layoutInCell="1" allowOverlap="1" wp14:anchorId="2B8B0654" wp14:editId="0F7E7FF0">
                            <wp:simplePos x="0" y="0"/>
                            <wp:positionH relativeFrom="column">
                              <wp:posOffset>1463040</wp:posOffset>
                            </wp:positionH>
                            <wp:positionV relativeFrom="paragraph">
                              <wp:posOffset>570230</wp:posOffset>
                            </wp:positionV>
                            <wp:extent cx="1552575" cy="819150"/>
                            <wp:effectExtent l="0" t="0" r="28575" b="19050"/>
                            <wp:wrapSquare wrapText="bothSides"/>
                            <wp:docPr id="32775" name="Text Box 32775"/>
                            <wp:cNvGraphicFramePr/>
                            <a:graphic xmlns:a="http://schemas.openxmlformats.org/drawingml/2006/main">
                              <a:graphicData uri="http://schemas.microsoft.com/office/word/2010/wordprocessingShape">
                                <wps:wsp>
                                  <wps:cNvSpPr txBox="1"/>
                                  <wps:spPr>
                                    <a:xfrm>
                                      <a:off x="0" y="0"/>
                                      <a:ext cx="1552575" cy="819150"/>
                                    </a:xfrm>
                                    <a:prstGeom prst="rect">
                                      <a:avLst/>
                                    </a:prstGeom>
                                    <a:solidFill>
                                      <a:sysClr val="window" lastClr="FFFFFF"/>
                                    </a:solidFill>
                                    <a:ln w="25400">
                                      <a:solidFill>
                                        <a:srgbClr val="ED7D31">
                                          <a:lumMod val="75000"/>
                                        </a:srgbClr>
                                      </a:solidFill>
                                    </a:ln>
                                  </wps:spPr>
                                  <wps:txbx>
                                    <w:txbxContent>
                                      <w:p w14:paraId="70B63256" w14:textId="77777777" w:rsidR="003B3AA1" w:rsidRPr="003B3AA1" w:rsidRDefault="003B3AA1" w:rsidP="003B3AA1">
                                        <w:pPr>
                                          <w:rPr>
                                            <w:rFonts w:cs="Calibri"/>
                                            <w:sz w:val="20"/>
                                            <w:szCs w:val="20"/>
                                          </w:rPr>
                                        </w:pPr>
                                        <w:r w:rsidRPr="003B3AA1">
                                          <w:rPr>
                                            <w:rFonts w:cs="Calibri"/>
                                            <w:sz w:val="20"/>
                                            <w:szCs w:val="20"/>
                                          </w:rPr>
                                          <w:t>Database and taxonomy of active registered national and local NGOs and CSOs</w:t>
                                        </w:r>
                                      </w:p>
                                      <w:p w14:paraId="18B5FC10" w14:textId="77777777" w:rsidR="003B3AA1" w:rsidRDefault="003B3AA1" w:rsidP="003B3AA1"/>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w14:anchorId="2B8B0654" id="Text Box 32775" o:spid="_x0000_s1042" type="#_x0000_t202" style="position:absolute;margin-left:115.2pt;margin-top:44.9pt;width:122.25pt;height:64.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" fillcolor="window" strokecolor="#c55a11" strokeweight="2pt">
                            <v:textbox>
                              <w:txbxContent>
                                <w:p w14:paraId="70B63256" w14:textId="77777777" w:rsidR="003B3AA1" w:rsidRPr="003B3AA1" w:rsidRDefault="003B3AA1" w:rsidP="003B3AA1">
                                  <w:pPr>
                                    <w:rPr>
                                      <w:rFonts w:cs="Calibri"/>
                                      <w:sz w:val="20"/>
                                      <w:szCs w:val="20"/>
                                    </w:rPr>
                                  </w:pPr>
                                  <w:r w:rsidRPr="003B3AA1">
                                    <w:rPr>
                                      <w:rFonts w:cs="Calibri"/>
                                      <w:sz w:val="20"/>
                                      <w:szCs w:val="20"/>
                                    </w:rPr>
                                    <w:t>Database and taxonomy of active registered national and local NGOs and CSOs</w:t>
                                  </w:r>
                                </w:p>
                                <w:p w14:paraId="18B5FC10" w14:textId="77777777" w:rsidR="003B3AA1" w:rsidRDefault="003B3AA1" w:rsidP="003B3AA1"/>
                              </w:txbxContent>
                            </v:textbox>
                            <w10:wrap type="square"/>
                          </v:shape>
                        </w:pict>
                      </mc:Fallback>
                    </mc:AlternateContent>
                  </w:r>
                  <w:r w:rsidRPr="003C2782">
                    <w:rPr>
                      <w:rFonts w:asciiTheme="minorHAnsi" w:eastAsia="MS Mincho" w:hAnsiTheme="minorHAnsi" w:cstheme="minorHAnsi"/>
                      <w:b/>
                      <w:bCs/>
                      <w:noProof/>
                      <w:color w:val="172D5F"/>
                      <w:sz w:val="22"/>
                      <w:szCs w:val="22"/>
                    </w:rPr>
                    <mc:AlternateContent>
                      <mc:Choice Requires="wps">
                        <w:drawing>
                          <wp:anchor distT="0" distB="0" distL="114300" distR="114300" simplePos="0" relativeHeight="251689984" behindDoc="0" locked="0" layoutInCell="1" allowOverlap="1" wp14:anchorId="02FECF3E" wp14:editId="046121B8">
                            <wp:simplePos x="0" y="0"/>
                            <wp:positionH relativeFrom="column">
                              <wp:posOffset>2955290</wp:posOffset>
                            </wp:positionH>
                            <wp:positionV relativeFrom="paragraph">
                              <wp:posOffset>1028065</wp:posOffset>
                            </wp:positionV>
                            <wp:extent cx="308610" cy="425450"/>
                            <wp:effectExtent l="0" t="0" r="53340" b="88900"/>
                            <wp:wrapNone/>
                            <wp:docPr id="52" name="Connector: Elbow 52"/>
                            <wp:cNvGraphicFramePr/>
                            <a:graphic xmlns:a="http://schemas.openxmlformats.org/drawingml/2006/main">
                              <a:graphicData uri="http://schemas.microsoft.com/office/word/2010/wordprocessingShape">
                                <wps:wsp>
                                  <wps:cNvCnPr/>
                                  <wps:spPr>
                                    <a:xfrm>
                                      <a:off x="0" y="0"/>
                                      <a:ext cx="308610" cy="425450"/>
                                    </a:xfrm>
                                    <a:prstGeom prst="bentConnector3">
                                      <a:avLst>
                                        <a:gd name="adj1" fmla="val 52174"/>
                                      </a:avLst>
                                    </a:prstGeom>
                                    <a:noFill/>
                                    <a:ln w="190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D95EB68" id="Connector: Elbow 52" o:spid="_x0000_s1026" type="#_x0000_t34" style="position:absolute;margin-left:232.7pt;margin-top:80.95pt;width:24.3pt;height:3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" adj="11270" strokecolor="#ed7d31" strokeweight="1.5pt">
                            <v:stroke endarrow="block"/>
                          </v:shape>
                        </w:pict>
                      </mc:Fallback>
                    </mc:AlternateContent>
                  </w:r>
                  <w:r w:rsidRPr="003C2782">
                    <w:rPr>
                      <w:rFonts w:asciiTheme="minorHAnsi" w:eastAsia="MS Mincho" w:hAnsiTheme="minorHAnsi" w:cstheme="minorHAnsi"/>
                      <w:b/>
                      <w:bCs/>
                      <w:noProof/>
                      <w:color w:val="172D5F"/>
                      <w:sz w:val="22"/>
                      <w:szCs w:val="22"/>
                    </w:rPr>
                    <mc:AlternateContent>
                      <mc:Choice Requires="wps">
                        <w:drawing>
                          <wp:anchor distT="0" distB="0" distL="114300" distR="114300" simplePos="0" relativeHeight="251692032" behindDoc="0" locked="0" layoutInCell="1" allowOverlap="1" wp14:anchorId="1D57390F" wp14:editId="3634BB2C">
                            <wp:simplePos x="0" y="0"/>
                            <wp:positionH relativeFrom="column">
                              <wp:posOffset>2955290</wp:posOffset>
                            </wp:positionH>
                            <wp:positionV relativeFrom="paragraph">
                              <wp:posOffset>2002790</wp:posOffset>
                            </wp:positionV>
                            <wp:extent cx="323850" cy="563245"/>
                            <wp:effectExtent l="0" t="0" r="38100" b="103505"/>
                            <wp:wrapNone/>
                            <wp:docPr id="57" name="Connector: Elbow 57"/>
                            <wp:cNvGraphicFramePr/>
                            <a:graphic xmlns:a="http://schemas.openxmlformats.org/drawingml/2006/main">
                              <a:graphicData uri="http://schemas.microsoft.com/office/word/2010/wordprocessingShape">
                                <wps:wsp>
                                  <wps:cNvCnPr/>
                                  <wps:spPr>
                                    <a:xfrm>
                                      <a:off x="0" y="0"/>
                                      <a:ext cx="323850" cy="563245"/>
                                    </a:xfrm>
                                    <a:prstGeom prst="bentConnector3">
                                      <a:avLst>
                                        <a:gd name="adj1" fmla="val 49505"/>
                                      </a:avLst>
                                    </a:prstGeom>
                                    <a:noFill/>
                                    <a:ln w="19050" cap="flat" cmpd="sng" algn="ctr">
                                      <a:solidFill>
                                        <a:srgbClr val="ED7D31"/>
                                      </a:solidFill>
                                      <a:prstDash val="solid"/>
                                      <a:miter lim="800000"/>
                                      <a:tailEnd type="triangle"/>
                                    </a:ln>
                                    <a:effectLst/>
                                  </wps:spPr>
                                  <wps:bodyPr/>
                                </wps:wsp>
                              </a:graphicData>
                            </a:graphic>
                          </wp:anchor>
                        </w:drawing>
                      </mc:Choice>
                      <mc:Fallback>
                        <w:pict>
                          <v:shape w14:anchorId="41A8AD6B" id="Connector: Elbow 57" o:spid="_x0000_s1026" type="#_x0000_t34" style="position:absolute;margin-left:232.7pt;margin-top:157.7pt;width:25.5pt;height:44.3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" adj="10693" strokecolor="#ed7d31" strokeweight="1.5pt">
                            <v:stroke endarrow="block"/>
                          </v:shape>
                        </w:pict>
                      </mc:Fallback>
                    </mc:AlternateContent>
                  </w:r>
                  <w:r w:rsidRPr="003C2782">
                    <w:rPr>
                      <w:rFonts w:asciiTheme="minorHAnsi" w:eastAsia="MS Mincho" w:hAnsiTheme="minorHAnsi" w:cstheme="minorHAnsi"/>
                      <w:b/>
                      <w:bCs/>
                      <w:noProof/>
                      <w:color w:val="172D5F"/>
                      <w:sz w:val="22"/>
                      <w:szCs w:val="22"/>
                    </w:rPr>
                    <mc:AlternateContent>
                      <mc:Choice Requires="wps">
                        <w:drawing>
                          <wp:anchor distT="0" distB="0" distL="114300" distR="114300" simplePos="0" relativeHeight="251693056" behindDoc="0" locked="0" layoutInCell="1" allowOverlap="1" wp14:anchorId="1FFD6390" wp14:editId="56E13B91">
                            <wp:simplePos x="0" y="0"/>
                            <wp:positionH relativeFrom="column">
                              <wp:posOffset>2936240</wp:posOffset>
                            </wp:positionH>
                            <wp:positionV relativeFrom="paragraph">
                              <wp:posOffset>2566035</wp:posOffset>
                            </wp:positionV>
                            <wp:extent cx="342900" cy="439420"/>
                            <wp:effectExtent l="0" t="76200" r="0" b="36830"/>
                            <wp:wrapNone/>
                            <wp:docPr id="58" name="Connector: Elbow 58"/>
                            <wp:cNvGraphicFramePr/>
                            <a:graphic xmlns:a="http://schemas.openxmlformats.org/drawingml/2006/main">
                              <a:graphicData uri="http://schemas.microsoft.com/office/word/2010/wordprocessingShape">
                                <wps:wsp>
                                  <wps:cNvCnPr/>
                                  <wps:spPr>
                                    <a:xfrm flipV="1">
                                      <a:off x="0" y="0"/>
                                      <a:ext cx="342900" cy="439420"/>
                                    </a:xfrm>
                                    <a:prstGeom prst="bentConnector3">
                                      <a:avLst>
                                        <a:gd name="adj1" fmla="val 53236"/>
                                      </a:avLst>
                                    </a:prstGeom>
                                    <a:noFill/>
                                    <a:ln w="190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9AE1E5E" id="Connector: Elbow 58" o:spid="_x0000_s1026" type="#_x0000_t34" style="position:absolute;margin-left:231.2pt;margin-top:202.05pt;width:27pt;height:34.6p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" adj="11499" strokecolor="#ed7d31" strokeweight="1.5pt">
                            <v:stroke endarrow="block"/>
                          </v:shape>
                        </w:pict>
                      </mc:Fallback>
                    </mc:AlternateContent>
                  </w:r>
                  <w:r w:rsidRPr="003C2782">
                    <w:rPr>
                      <w:rFonts w:asciiTheme="minorHAnsi" w:eastAsia="MS Mincho" w:hAnsiTheme="minorHAnsi" w:cstheme="minorHAnsi"/>
                      <w:b/>
                      <w:bCs/>
                      <w:noProof/>
                      <w:color w:val="172D5F"/>
                      <w:sz w:val="22"/>
                      <w:szCs w:val="22"/>
                    </w:rPr>
                    <mc:AlternateContent>
                      <mc:Choice Requires="wps">
                        <w:drawing>
                          <wp:anchor distT="0" distB="0" distL="114300" distR="114300" simplePos="0" relativeHeight="251688960" behindDoc="0" locked="0" layoutInCell="1" allowOverlap="1" wp14:anchorId="19B7029E" wp14:editId="1CEC322E">
                            <wp:simplePos x="0" y="0"/>
                            <wp:positionH relativeFrom="column">
                              <wp:posOffset>2936571</wp:posOffset>
                            </wp:positionH>
                            <wp:positionV relativeFrom="paragraph">
                              <wp:posOffset>1450340</wp:posOffset>
                            </wp:positionV>
                            <wp:extent cx="330200" cy="552450"/>
                            <wp:effectExtent l="0" t="76200" r="0" b="19050"/>
                            <wp:wrapNone/>
                            <wp:docPr id="59" name="Connector: Elbow 59"/>
                            <wp:cNvGraphicFramePr/>
                            <a:graphic xmlns:a="http://schemas.openxmlformats.org/drawingml/2006/main">
                              <a:graphicData uri="http://schemas.microsoft.com/office/word/2010/wordprocessingShape">
                                <wps:wsp>
                                  <wps:cNvCnPr/>
                                  <wps:spPr>
                                    <a:xfrm flipV="1">
                                      <a:off x="0" y="0"/>
                                      <a:ext cx="330200" cy="552450"/>
                                    </a:xfrm>
                                    <a:prstGeom prst="bentConnector3">
                                      <a:avLst>
                                        <a:gd name="adj1" fmla="val 56135"/>
                                      </a:avLst>
                                    </a:prstGeom>
                                    <a:noFill/>
                                    <a:ln w="190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2E464C7" id="Connector: Elbow 59" o:spid="_x0000_s1026" type="#_x0000_t34" style="position:absolute;margin-left:231.25pt;margin-top:114.2pt;width:26pt;height:43.5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" adj="12125" strokecolor="#ed7d31" strokeweight="1.5pt">
                            <v:stroke endarrow="block"/>
                          </v:shape>
                        </w:pict>
                      </mc:Fallback>
                    </mc:AlternateContent>
                  </w:r>
                  <w:r w:rsidRPr="003C2782">
                    <w:rPr>
                      <w:rFonts w:asciiTheme="minorHAnsi" w:eastAsia="MS Mincho" w:hAnsiTheme="minorHAnsi" w:cstheme="minorHAnsi"/>
                      <w:noProof/>
                      <w:color w:val="000000"/>
                      <w:sz w:val="22"/>
                      <w:szCs w:val="22"/>
                    </w:rPr>
                    <mc:AlternateContent>
                      <mc:Choice Requires="wps">
                        <w:drawing>
                          <wp:anchor distT="0" distB="0" distL="114300" distR="114300" simplePos="0" relativeHeight="251677696" behindDoc="0" locked="0" layoutInCell="1" allowOverlap="1" wp14:anchorId="2C4DCCD4" wp14:editId="3FB7AABF">
                            <wp:simplePos x="0" y="0"/>
                            <wp:positionH relativeFrom="column">
                              <wp:posOffset>2234896</wp:posOffset>
                            </wp:positionH>
                            <wp:positionV relativeFrom="paragraph">
                              <wp:posOffset>3323590</wp:posOffset>
                            </wp:positionV>
                            <wp:extent cx="5809615" cy="501015"/>
                            <wp:effectExtent l="6350" t="0" r="26035" b="26035"/>
                            <wp:wrapNone/>
                            <wp:docPr id="32776" name="Text Box 32776"/>
                            <wp:cNvGraphicFramePr/>
                            <a:graphic xmlns:a="http://schemas.openxmlformats.org/drawingml/2006/main">
                              <a:graphicData uri="http://schemas.microsoft.com/office/word/2010/wordprocessingShape">
                                <wps:wsp>
                                  <wps:cNvSpPr txBox="1"/>
                                  <wps:spPr>
                                    <a:xfrm rot="16200000">
                                      <a:off x="0" y="0"/>
                                      <a:ext cx="5809615" cy="501015"/>
                                    </a:xfrm>
                                    <a:prstGeom prst="rect">
                                      <a:avLst/>
                                    </a:prstGeom>
                                    <a:solidFill>
                                      <a:sysClr val="window" lastClr="FFFFFF"/>
                                    </a:solidFill>
                                    <a:ln w="25400">
                                      <a:solidFill>
                                        <a:srgbClr val="ED7D31">
                                          <a:lumMod val="75000"/>
                                        </a:srgbClr>
                                      </a:solidFill>
                                    </a:ln>
                                  </wps:spPr>
                                  <wps:txbx>
                                    <w:txbxContent>
                                      <w:p w14:paraId="1893BE2B" w14:textId="77777777" w:rsidR="003B3AA1" w:rsidRPr="003B3AA1" w:rsidRDefault="003B3AA1" w:rsidP="003B3AA1">
                                        <w:pPr>
                                          <w:rPr>
                                            <w:rFonts w:cs="Calibri"/>
                                          </w:rPr>
                                        </w:pPr>
                                        <w:r w:rsidRPr="003B3AA1">
                                          <w:rPr>
                                            <w:rFonts w:cs="Calibri"/>
                                          </w:rPr>
                                          <w:t>Enhanced performance of select NGOs and CSOs for service delivery and implementation on the ground</w:t>
                                        </w:r>
                                      </w:p>
                                      <w:p w14:paraId="76F32E9E" w14:textId="77777777" w:rsidR="003B3AA1" w:rsidRPr="003B3AA1" w:rsidRDefault="003B3AA1" w:rsidP="003B3AA1">
                                        <w:pPr>
                                          <w:rPr>
                                            <w:rFonts w:cs="Calibri"/>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C4DCCD4" id="Text Box 32776" o:spid="_x0000_s1043" type="#_x0000_t202" style="position:absolute;margin-left:176pt;margin-top:261.7pt;width:457.45pt;height:39.45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" fillcolor="window" strokecolor="#c55a11" strokeweight="2pt">
                            <v:textbox>
                              <w:txbxContent>
                                <w:p w14:paraId="1893BE2B" w14:textId="77777777" w:rsidR="003B3AA1" w:rsidRPr="003B3AA1" w:rsidRDefault="003B3AA1" w:rsidP="003B3AA1">
                                  <w:pPr>
                                    <w:rPr>
                                      <w:rFonts w:cs="Calibri"/>
                                    </w:rPr>
                                  </w:pPr>
                                  <w:r w:rsidRPr="003B3AA1">
                                    <w:rPr>
                                      <w:rFonts w:cs="Calibri"/>
                                    </w:rPr>
                                    <w:t>Enhanced performance of select NGOs and CSOs for service delivery and implementation on the ground</w:t>
                                  </w:r>
                                </w:p>
                                <w:p w14:paraId="76F32E9E" w14:textId="77777777" w:rsidR="003B3AA1" w:rsidRPr="003B3AA1" w:rsidRDefault="003B3AA1" w:rsidP="003B3AA1">
                                  <w:pPr>
                                    <w:rPr>
                                      <w:rFonts w:cs="Calibri"/>
                                    </w:rPr>
                                  </w:pPr>
                                </w:p>
                              </w:txbxContent>
                            </v:textbox>
                          </v:shape>
                        </w:pict>
                      </mc:Fallback>
                    </mc:AlternateContent>
                  </w:r>
                  <w:r w:rsidRPr="003C2782">
                    <w:rPr>
                      <w:rFonts w:asciiTheme="minorHAnsi" w:eastAsia="MS Mincho" w:hAnsiTheme="minorHAnsi" w:cstheme="minorHAnsi"/>
                      <w:b/>
                      <w:bCs/>
                      <w:noProof/>
                      <w:color w:val="172D5F"/>
                      <w:sz w:val="22"/>
                      <w:szCs w:val="22"/>
                    </w:rPr>
                    <mc:AlternateContent>
                      <mc:Choice Requires="wps">
                        <w:drawing>
                          <wp:anchor distT="0" distB="0" distL="114300" distR="114300" simplePos="0" relativeHeight="251680768" behindDoc="0" locked="0" layoutInCell="1" allowOverlap="1" wp14:anchorId="041E310A" wp14:editId="154C0355">
                            <wp:simplePos x="0" y="0"/>
                            <wp:positionH relativeFrom="column">
                              <wp:posOffset>3166745</wp:posOffset>
                            </wp:positionH>
                            <wp:positionV relativeFrom="paragraph">
                              <wp:posOffset>3298825</wp:posOffset>
                            </wp:positionV>
                            <wp:extent cx="5812790" cy="506095"/>
                            <wp:effectExtent l="5397" t="0" r="21908" b="21907"/>
                            <wp:wrapSquare wrapText="bothSides"/>
                            <wp:docPr id="32777" name="Text Box 32777"/>
                            <wp:cNvGraphicFramePr/>
                            <a:graphic xmlns:a="http://schemas.openxmlformats.org/drawingml/2006/main">
                              <a:graphicData uri="http://schemas.microsoft.com/office/word/2010/wordprocessingShape">
                                <wps:wsp>
                                  <wps:cNvSpPr txBox="1"/>
                                  <wps:spPr>
                                    <a:xfrm rot="16200000">
                                      <a:off x="0" y="0"/>
                                      <a:ext cx="5812790" cy="506095"/>
                                    </a:xfrm>
                                    <a:prstGeom prst="rect">
                                      <a:avLst/>
                                    </a:prstGeom>
                                    <a:solidFill>
                                      <a:sysClr val="window" lastClr="FFFFFF"/>
                                    </a:solidFill>
                                    <a:ln w="25400">
                                      <a:solidFill>
                                        <a:srgbClr val="ED7D31">
                                          <a:lumMod val="75000"/>
                                        </a:srgbClr>
                                      </a:solidFill>
                                    </a:ln>
                                  </wps:spPr>
                                  <wps:txbx>
                                    <w:txbxContent>
                                      <w:p w14:paraId="6A5049AC" w14:textId="77777777" w:rsidR="003B3AA1" w:rsidRPr="003B3AA1" w:rsidRDefault="003B3AA1" w:rsidP="003B3AA1">
                                        <w:pPr>
                                          <w:pStyle w:val="ListParagraph"/>
                                          <w:spacing w:after="120"/>
                                          <w:ind w:left="0"/>
                                          <w:contextualSpacing w:val="0"/>
                                          <w:rPr>
                                            <w:rFonts w:cs="Calibri"/>
                                            <w:szCs w:val="28"/>
                                          </w:rPr>
                                        </w:pPr>
                                        <w:r w:rsidRPr="003B3AA1">
                                          <w:rPr>
                                            <w:rFonts w:eastAsia="Times New Roman" w:cs="Calibri"/>
                                          </w:rPr>
                                          <w:t>Improved access to life-saving support for the most vulnerable populations in the short to medium term</w:t>
                                        </w:r>
                                      </w:p>
                                      <w:p w14:paraId="25274971" w14:textId="77777777" w:rsidR="003B3AA1" w:rsidRPr="003B3AA1" w:rsidRDefault="003B3AA1" w:rsidP="003B3AA1">
                                        <w:pPr>
                                          <w:rPr>
                                            <w:rFonts w:cs="Calibri"/>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 w14:anchorId="041E310A" id="Text Box 32777" o:spid="_x0000_s1044" type="#_x0000_t202" style="position:absolute;margin-left:249.35pt;margin-top:259.75pt;width:457.7pt;height:39.85pt;rotation:-90;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" fillcolor="window" strokecolor="#c55a11" strokeweight="2pt">
                            <v:textbox>
                              <w:txbxContent>
                                <w:p w14:paraId="6A5049AC" w14:textId="77777777" w:rsidR="003B3AA1" w:rsidRPr="003B3AA1" w:rsidRDefault="003B3AA1" w:rsidP="003B3AA1">
                                  <w:pPr>
                                    <w:pStyle w:val="ListParagraph"/>
                                    <w:spacing w:after="120"/>
                                    <w:ind w:left="0"/>
                                    <w:contextualSpacing w:val="0"/>
                                    <w:rPr>
                                      <w:rFonts w:cs="Calibri"/>
                                      <w:szCs w:val="28"/>
                                    </w:rPr>
                                  </w:pPr>
                                  <w:r w:rsidRPr="003B3AA1">
                                    <w:rPr>
                                      <w:rFonts w:eastAsia="Times New Roman" w:cs="Calibri"/>
                                    </w:rPr>
                                    <w:t>Improved access to life-saving support for the most vulnerable populations in the short to medium term</w:t>
                                  </w:r>
                                </w:p>
                                <w:p w14:paraId="25274971" w14:textId="77777777" w:rsidR="003B3AA1" w:rsidRPr="003B3AA1" w:rsidRDefault="003B3AA1" w:rsidP="003B3AA1">
                                  <w:pPr>
                                    <w:rPr>
                                      <w:rFonts w:cs="Calibri"/>
                                    </w:rPr>
                                  </w:pPr>
                                </w:p>
                              </w:txbxContent>
                            </v:textbox>
                            <w10:wrap type="square"/>
                          </v:shape>
                        </w:pict>
                      </mc:Fallback>
                    </mc:AlternateContent>
                  </w:r>
                  <w:r w:rsidRPr="003C2782">
                    <w:rPr>
                      <w:rFonts w:asciiTheme="minorHAnsi" w:eastAsia="MS Mincho" w:hAnsiTheme="minorHAnsi" w:cstheme="minorHAnsi"/>
                      <w:b/>
                      <w:bCs/>
                      <w:noProof/>
                      <w:color w:val="172D5F"/>
                      <w:sz w:val="22"/>
                      <w:szCs w:val="22"/>
                    </w:rPr>
                    <mc:AlternateContent>
                      <mc:Choice Requires="wps">
                        <w:drawing>
                          <wp:anchor distT="0" distB="0" distL="114300" distR="114300" simplePos="0" relativeHeight="251682816" behindDoc="0" locked="0" layoutInCell="1" allowOverlap="1" wp14:anchorId="20289E49" wp14:editId="514D1828">
                            <wp:simplePos x="0" y="0"/>
                            <wp:positionH relativeFrom="column">
                              <wp:posOffset>-262890</wp:posOffset>
                            </wp:positionH>
                            <wp:positionV relativeFrom="paragraph">
                              <wp:posOffset>4916170</wp:posOffset>
                            </wp:positionV>
                            <wp:extent cx="1391920" cy="1576705"/>
                            <wp:effectExtent l="0" t="0" r="17780" b="23495"/>
                            <wp:wrapSquare wrapText="bothSides"/>
                            <wp:docPr id="44" name="Text Box 44"/>
                            <wp:cNvGraphicFramePr/>
                            <a:graphic xmlns:a="http://schemas.openxmlformats.org/drawingml/2006/main">
                              <a:graphicData uri="http://schemas.microsoft.com/office/word/2010/wordprocessingShape">
                                <wps:wsp>
                                  <wps:cNvSpPr txBox="1"/>
                                  <wps:spPr>
                                    <a:xfrm>
                                      <a:off x="0" y="0"/>
                                      <a:ext cx="1391920" cy="1576705"/>
                                    </a:xfrm>
                                    <a:prstGeom prst="rect">
                                      <a:avLst/>
                                    </a:prstGeom>
                                    <a:solidFill>
                                      <a:srgbClr val="ED7D31">
                                        <a:lumMod val="20000"/>
                                        <a:lumOff val="80000"/>
                                      </a:srgbClr>
                                    </a:solidFill>
                                    <a:ln w="25400">
                                      <a:solidFill>
                                        <a:srgbClr val="ED7D31">
                                          <a:lumMod val="75000"/>
                                        </a:srgbClr>
                                      </a:solidFill>
                                    </a:ln>
                                  </wps:spPr>
                                  <wps:txbx>
                                    <w:txbxContent>
                                      <w:p w14:paraId="009F8158" w14:textId="77777777" w:rsidR="003B3AA1" w:rsidRPr="003B3AA1" w:rsidRDefault="003B3AA1" w:rsidP="003B3AA1">
                                        <w:pPr>
                                          <w:spacing w:after="120"/>
                                          <w:jc w:val="center"/>
                                          <w:rPr>
                                            <w:rFonts w:cs="Calibri"/>
                                          </w:rPr>
                                        </w:pPr>
                                        <w:r w:rsidRPr="003B3AA1">
                                          <w:rPr>
                                            <w:rFonts w:cs="Calibri"/>
                                            <w:b/>
                                          </w:rPr>
                                          <w:t>Component 3</w:t>
                                        </w:r>
                                      </w:p>
                                      <w:p w14:paraId="0231D009" w14:textId="77777777" w:rsidR="003B3AA1" w:rsidRPr="003B3AA1" w:rsidRDefault="003B3AA1" w:rsidP="003B3AA1">
                                        <w:pPr>
                                          <w:spacing w:after="120"/>
                                          <w:jc w:val="center"/>
                                          <w:rPr>
                                            <w:rFonts w:cs="Calibri"/>
                                            <w:sz w:val="20"/>
                                            <w:szCs w:val="20"/>
                                          </w:rPr>
                                        </w:pPr>
                                        <w:r w:rsidRPr="003B3AA1">
                                          <w:rPr>
                                            <w:rFonts w:cs="Calibri"/>
                                          </w:rPr>
                                          <w:t>Development and Coordination of NGO platform</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w14:anchorId="20289E49" id="Text Box 44" o:spid="_x0000_s1045" type="#_x0000_t202" style="position:absolute;margin-left:-20.7pt;margin-top:387.1pt;width:109.6pt;height:124.1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" fillcolor="#fbe5d6" strokecolor="#c55a11" strokeweight="2pt">
                            <v:textbox>
                              <w:txbxContent>
                                <w:p w14:paraId="009F8158" w14:textId="77777777" w:rsidR="003B3AA1" w:rsidRPr="003B3AA1" w:rsidRDefault="003B3AA1" w:rsidP="003B3AA1">
                                  <w:pPr>
                                    <w:spacing w:after="120"/>
                                    <w:jc w:val="center"/>
                                    <w:rPr>
                                      <w:rFonts w:cs="Calibri"/>
                                    </w:rPr>
                                  </w:pPr>
                                  <w:r w:rsidRPr="003B3AA1">
                                    <w:rPr>
                                      <w:rFonts w:cs="Calibri"/>
                                      <w:b/>
                                    </w:rPr>
                                    <w:t>Component 3</w:t>
                                  </w:r>
                                </w:p>
                                <w:p w14:paraId="0231D009" w14:textId="77777777" w:rsidR="003B3AA1" w:rsidRPr="003B3AA1" w:rsidRDefault="003B3AA1" w:rsidP="003B3AA1">
                                  <w:pPr>
                                    <w:spacing w:after="120"/>
                                    <w:jc w:val="center"/>
                                    <w:rPr>
                                      <w:rFonts w:cs="Calibri"/>
                                      <w:sz w:val="20"/>
                                      <w:szCs w:val="20"/>
                                    </w:rPr>
                                  </w:pPr>
                                  <w:r w:rsidRPr="003B3AA1">
                                    <w:rPr>
                                      <w:rFonts w:cs="Calibri"/>
                                    </w:rPr>
                                    <w:t>Development and Coordination of NGO platform</w:t>
                                  </w:r>
                                </w:p>
                              </w:txbxContent>
                            </v:textbox>
                            <w10:wrap type="square"/>
                          </v:shape>
                        </w:pict>
                      </mc:Fallback>
                    </mc:AlternateContent>
                  </w:r>
                  <w:r w:rsidRPr="003C2782">
                    <w:rPr>
                      <w:rFonts w:asciiTheme="minorHAnsi" w:eastAsia="MS Mincho" w:hAnsiTheme="minorHAnsi" w:cstheme="minorHAnsi"/>
                      <w:b/>
                      <w:bCs/>
                      <w:noProof/>
                      <w:color w:val="172D5F"/>
                      <w:sz w:val="22"/>
                      <w:szCs w:val="22"/>
                    </w:rPr>
                    <mc:AlternateContent>
                      <mc:Choice Requires="wps">
                        <w:drawing>
                          <wp:anchor distT="0" distB="0" distL="114300" distR="114300" simplePos="0" relativeHeight="251683840" behindDoc="0" locked="0" layoutInCell="1" allowOverlap="1" wp14:anchorId="15A494DE" wp14:editId="65EFD66C">
                            <wp:simplePos x="0" y="0"/>
                            <wp:positionH relativeFrom="column">
                              <wp:posOffset>-274955</wp:posOffset>
                            </wp:positionH>
                            <wp:positionV relativeFrom="paragraph">
                              <wp:posOffset>593090</wp:posOffset>
                            </wp:positionV>
                            <wp:extent cx="1401445" cy="2722245"/>
                            <wp:effectExtent l="0" t="0" r="27305" b="20955"/>
                            <wp:wrapSquare wrapText="bothSides"/>
                            <wp:docPr id="54" name="Text Box 54"/>
                            <wp:cNvGraphicFramePr/>
                            <a:graphic xmlns:a="http://schemas.openxmlformats.org/drawingml/2006/main">
                              <a:graphicData uri="http://schemas.microsoft.com/office/word/2010/wordprocessingShape">
                                <wps:wsp>
                                  <wps:cNvSpPr txBox="1"/>
                                  <wps:spPr>
                                    <a:xfrm>
                                      <a:off x="0" y="0"/>
                                      <a:ext cx="1401445" cy="2722245"/>
                                    </a:xfrm>
                                    <a:prstGeom prst="rect">
                                      <a:avLst/>
                                    </a:prstGeom>
                                    <a:solidFill>
                                      <a:srgbClr val="ED7D31">
                                        <a:lumMod val="20000"/>
                                        <a:lumOff val="80000"/>
                                      </a:srgbClr>
                                    </a:solidFill>
                                    <a:ln w="25400">
                                      <a:solidFill>
                                        <a:srgbClr val="ED7D31">
                                          <a:lumMod val="75000"/>
                                        </a:srgbClr>
                                      </a:solidFill>
                                    </a:ln>
                                  </wps:spPr>
                                  <wps:txbx>
                                    <w:txbxContent>
                                      <w:p w14:paraId="323CE524" w14:textId="77777777" w:rsidR="003B3AA1" w:rsidRPr="003B3AA1" w:rsidRDefault="003B3AA1" w:rsidP="003B3AA1">
                                        <w:pPr>
                                          <w:jc w:val="center"/>
                                          <w:rPr>
                                            <w:rFonts w:cs="Calibri"/>
                                          </w:rPr>
                                        </w:pPr>
                                        <w:r w:rsidRPr="003B3AA1">
                                          <w:rPr>
                                            <w:rFonts w:cs="Calibri"/>
                                            <w:b/>
                                          </w:rPr>
                                          <w:t>Component 1</w:t>
                                        </w:r>
                                      </w:p>
                                      <w:p w14:paraId="652F5D2F" w14:textId="77777777" w:rsidR="003B3AA1" w:rsidRPr="003B3AA1" w:rsidRDefault="003B3AA1" w:rsidP="003B3AA1">
                                        <w:pPr>
                                          <w:jc w:val="center"/>
                                          <w:rPr>
                                            <w:rFonts w:cs="Calibri"/>
                                          </w:rPr>
                                        </w:pPr>
                                      </w:p>
                                      <w:p w14:paraId="6516BC5F" w14:textId="77777777" w:rsidR="003B3AA1" w:rsidRPr="003B3AA1" w:rsidRDefault="003B3AA1" w:rsidP="003B3AA1">
                                        <w:pPr>
                                          <w:jc w:val="center"/>
                                          <w:rPr>
                                            <w:rFonts w:cs="Calibri"/>
                                          </w:rPr>
                                        </w:pPr>
                                        <w:r w:rsidRPr="003B3AA1">
                                          <w:rPr>
                                            <w:rFonts w:cs="Calibri"/>
                                          </w:rPr>
                                          <w:t>Mapping and Capacity Strengthening</w:t>
                                        </w:r>
                                      </w:p>
                                      <w:p w14:paraId="344582B9" w14:textId="77777777" w:rsidR="003B3AA1" w:rsidRPr="003B3AA1" w:rsidRDefault="003B3AA1" w:rsidP="003B3AA1">
                                        <w:pPr>
                                          <w:jc w:val="center"/>
                                          <w:rPr>
                                            <w:rFonts w:cs="Calibri"/>
                                          </w:rPr>
                                        </w:pPr>
                                        <w:r w:rsidRPr="003B3AA1">
                                          <w:rPr>
                                            <w:rFonts w:cs="Calibri"/>
                                          </w:rPr>
                                          <w:t xml:space="preserve">of Select </w:t>
                                        </w:r>
                                      </w:p>
                                      <w:p w14:paraId="69B4B07F" w14:textId="77777777" w:rsidR="003B3AA1" w:rsidRPr="003B3AA1" w:rsidRDefault="003B3AA1" w:rsidP="003B3AA1">
                                        <w:pPr>
                                          <w:jc w:val="center"/>
                                          <w:rPr>
                                            <w:rFonts w:cs="Calibri"/>
                                          </w:rPr>
                                        </w:pPr>
                                        <w:r w:rsidRPr="003B3AA1">
                                          <w:rPr>
                                            <w:rFonts w:cs="Calibri"/>
                                          </w:rPr>
                                          <w:t xml:space="preserve">NGOs and CSOs </w:t>
                                        </w:r>
                                      </w:p>
                                      <w:p w14:paraId="53E3E84E" w14:textId="77777777" w:rsidR="003B3AA1" w:rsidRPr="003B3AA1" w:rsidRDefault="003B3AA1" w:rsidP="003B3AA1">
                                        <w:pPr>
                                          <w:rPr>
                                            <w:rFonts w:cs="Calibri"/>
                                            <w:sz w:val="20"/>
                                            <w:szCs w:val="20"/>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w14:anchorId="15A494DE" id="Text Box 54" o:spid="_x0000_s1046" type="#_x0000_t202" style="position:absolute;margin-left:-21.65pt;margin-top:46.7pt;width:110.35pt;height:214.3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" fillcolor="#fbe5d6" strokecolor="#c55a11" strokeweight="2pt">
                            <v:textbox>
                              <w:txbxContent>
                                <w:p w14:paraId="323CE524" w14:textId="77777777" w:rsidR="003B3AA1" w:rsidRPr="003B3AA1" w:rsidRDefault="003B3AA1" w:rsidP="003B3AA1">
                                  <w:pPr>
                                    <w:jc w:val="center"/>
                                    <w:rPr>
                                      <w:rFonts w:cs="Calibri"/>
                                    </w:rPr>
                                  </w:pPr>
                                  <w:r w:rsidRPr="003B3AA1">
                                    <w:rPr>
                                      <w:rFonts w:cs="Calibri"/>
                                      <w:b/>
                                    </w:rPr>
                                    <w:t>Component 1</w:t>
                                  </w:r>
                                </w:p>
                                <w:p w14:paraId="652F5D2F" w14:textId="77777777" w:rsidR="003B3AA1" w:rsidRPr="003B3AA1" w:rsidRDefault="003B3AA1" w:rsidP="003B3AA1">
                                  <w:pPr>
                                    <w:jc w:val="center"/>
                                    <w:rPr>
                                      <w:rFonts w:cs="Calibri"/>
                                    </w:rPr>
                                  </w:pPr>
                                </w:p>
                                <w:p w14:paraId="6516BC5F" w14:textId="77777777" w:rsidR="003B3AA1" w:rsidRPr="003B3AA1" w:rsidRDefault="003B3AA1" w:rsidP="003B3AA1">
                                  <w:pPr>
                                    <w:jc w:val="center"/>
                                    <w:rPr>
                                      <w:rFonts w:cs="Calibri"/>
                                    </w:rPr>
                                  </w:pPr>
                                  <w:r w:rsidRPr="003B3AA1">
                                    <w:rPr>
                                      <w:rFonts w:cs="Calibri"/>
                                    </w:rPr>
                                    <w:t>Mapping and Capacity Strengthening</w:t>
                                  </w:r>
                                </w:p>
                                <w:p w14:paraId="344582B9" w14:textId="77777777" w:rsidR="003B3AA1" w:rsidRPr="003B3AA1" w:rsidRDefault="003B3AA1" w:rsidP="003B3AA1">
                                  <w:pPr>
                                    <w:jc w:val="center"/>
                                    <w:rPr>
                                      <w:rFonts w:cs="Calibri"/>
                                    </w:rPr>
                                  </w:pPr>
                                  <w:r w:rsidRPr="003B3AA1">
                                    <w:rPr>
                                      <w:rFonts w:cs="Calibri"/>
                                    </w:rPr>
                                    <w:t xml:space="preserve">of Select </w:t>
                                  </w:r>
                                </w:p>
                                <w:p w14:paraId="69B4B07F" w14:textId="77777777" w:rsidR="003B3AA1" w:rsidRPr="003B3AA1" w:rsidRDefault="003B3AA1" w:rsidP="003B3AA1">
                                  <w:pPr>
                                    <w:jc w:val="center"/>
                                    <w:rPr>
                                      <w:rFonts w:cs="Calibri"/>
                                    </w:rPr>
                                  </w:pPr>
                                  <w:r w:rsidRPr="003B3AA1">
                                    <w:rPr>
                                      <w:rFonts w:cs="Calibri"/>
                                    </w:rPr>
                                    <w:t xml:space="preserve">NGOs and CSOs </w:t>
                                  </w:r>
                                </w:p>
                                <w:p w14:paraId="53E3E84E" w14:textId="77777777" w:rsidR="003B3AA1" w:rsidRPr="003B3AA1" w:rsidRDefault="003B3AA1" w:rsidP="003B3AA1">
                                  <w:pPr>
                                    <w:rPr>
                                      <w:rFonts w:cs="Calibri"/>
                                      <w:sz w:val="20"/>
                                      <w:szCs w:val="20"/>
                                    </w:rPr>
                                  </w:pPr>
                                </w:p>
                              </w:txbxContent>
                            </v:textbox>
                            <w10:wrap type="square"/>
                          </v:shape>
                        </w:pict>
                      </mc:Fallback>
                    </mc:AlternateContent>
                  </w:r>
                  <w:r w:rsidRPr="003C2782">
                    <w:rPr>
                      <w:rFonts w:asciiTheme="minorHAnsi" w:eastAsia="MS Gothic" w:hAnsiTheme="minorHAnsi" w:cstheme="minorHAnsi"/>
                      <w:color w:val="000000"/>
                      <w:sz w:val="22"/>
                      <w:szCs w:val="22"/>
                    </w:rPr>
                    <w:br w:type="page"/>
                  </w:r>
                </w:p>
                <w:tbl>
                  <w:tblPr>
                    <w:tblStyle w:val="TableGrid2"/>
                    <w:tblW w:w="107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10"/>
                  </w:tblGrid>
                  <w:tr w:rsidR="003B3AA1" w:rsidRPr="003C2782" w14:paraId="45401912" w14:textId="77777777" w:rsidTr="00E8233A">
                    <w:trPr>
                      <w:trHeight w:val="80"/>
                    </w:trPr>
                    <w:tc>
                      <w:tcPr>
                        <w:tcW w:w="10710" w:type="dxa"/>
                      </w:tcPr>
                      <w:p w14:paraId="1BFC9DD8" w14:textId="77777777" w:rsidR="003B3AA1" w:rsidRPr="003C2782" w:rsidRDefault="003B3AA1" w:rsidP="003B3AA1">
                        <w:pPr>
                          <w:widowControl w:val="0"/>
                          <w:autoSpaceDE w:val="0"/>
                          <w:autoSpaceDN w:val="0"/>
                          <w:adjustRightInd w:val="0"/>
                          <w:rPr>
                            <w:rFonts w:asciiTheme="minorHAnsi" w:eastAsia="MS Mincho" w:hAnsiTheme="minorHAnsi" w:cstheme="minorHAnsi"/>
                            <w:color w:val="172D5F"/>
                            <w:sz w:val="22"/>
                            <w:szCs w:val="22"/>
                          </w:rPr>
                        </w:pPr>
                        <w:bookmarkStart w:id="143" w:name="_Toc103784732"/>
                        <w:r w:rsidRPr="003C2782">
                          <w:rPr>
                            <w:rFonts w:asciiTheme="minorHAnsi" w:eastAsia="MS Mincho" w:hAnsiTheme="minorHAnsi" w:cstheme="minorHAnsi"/>
                            <w:noProof/>
                            <w:color w:val="000000"/>
                            <w:sz w:val="22"/>
                            <w:szCs w:val="22"/>
                          </w:rPr>
                          <mc:AlternateContent>
                            <mc:Choice Requires="wps">
                              <w:drawing>
                                <wp:anchor distT="0" distB="0" distL="114300" distR="114300" simplePos="0" relativeHeight="251673600" behindDoc="0" locked="0" layoutInCell="1" allowOverlap="1" wp14:anchorId="32D6DF66" wp14:editId="22E80DEE">
                                  <wp:simplePos x="0" y="0"/>
                                  <wp:positionH relativeFrom="column">
                                    <wp:posOffset>-228666</wp:posOffset>
                                  </wp:positionH>
                                  <wp:positionV relativeFrom="paragraph">
                                    <wp:posOffset>91395</wp:posOffset>
                                  </wp:positionV>
                                  <wp:extent cx="6816090" cy="1131107"/>
                                  <wp:effectExtent l="0" t="0" r="22860" b="12065"/>
                                  <wp:wrapNone/>
                                  <wp:docPr id="32778" name="Text Box 32778"/>
                                  <wp:cNvGraphicFramePr/>
                                  <a:graphic xmlns:a="http://schemas.openxmlformats.org/drawingml/2006/main">
                                    <a:graphicData uri="http://schemas.microsoft.com/office/word/2010/wordprocessingShape">
                                      <wps:wsp>
                                        <wps:cNvSpPr txBox="1"/>
                                        <wps:spPr>
                                          <a:xfrm>
                                            <a:off x="0" y="0"/>
                                            <a:ext cx="6816090" cy="1131107"/>
                                          </a:xfrm>
                                          <a:prstGeom prst="rect">
                                            <a:avLst/>
                                          </a:prstGeom>
                                          <a:solidFill>
                                            <a:sysClr val="window" lastClr="FFFFFF">
                                              <a:lumMod val="95000"/>
                                            </a:sysClr>
                                          </a:solidFill>
                                          <a:ln w="6350">
                                            <a:solidFill>
                                              <a:sysClr val="window" lastClr="FFFFFF"/>
                                            </a:solidFill>
                                          </a:ln>
                                        </wps:spPr>
                                        <wps:txbx>
                                          <w:txbxContent>
                                            <w:p w14:paraId="0B8A4268" w14:textId="77777777" w:rsidR="003B3AA1" w:rsidRDefault="003B3AA1" w:rsidP="003B3AA1"/>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D6DF66" id="Text Box 32778" o:spid="_x0000_s1047" type="#_x0000_t202" style="position:absolute;margin-left:-18pt;margin-top:7.2pt;width:536.7pt;height:89.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" fillcolor="#f2f2f2" strokecolor="window" strokeweight=".5pt">
                                  <v:textbox>
                                    <w:txbxContent>
                                      <w:p w14:paraId="0B8A4268" w14:textId="77777777" w:rsidR="003B3AA1" w:rsidRDefault="003B3AA1" w:rsidP="003B3AA1"/>
                                    </w:txbxContent>
                                  </v:textbox>
                                </v:shape>
                              </w:pict>
                            </mc:Fallback>
                          </mc:AlternateContent>
                        </w:r>
                        <w:bookmarkEnd w:id="143"/>
                      </w:p>
                    </w:tc>
                  </w:tr>
                </w:tbl>
                <w:p w14:paraId="470EAAD2" w14:textId="6E6C3055" w:rsidR="003B3AA1" w:rsidRPr="003C2782" w:rsidRDefault="003B3AA1" w:rsidP="003B3AA1">
                  <w:pPr>
                    <w:keepNext/>
                    <w:widowControl w:val="0"/>
                    <w:autoSpaceDE w:val="0"/>
                    <w:autoSpaceDN w:val="0"/>
                    <w:adjustRightInd w:val="0"/>
                    <w:spacing w:before="40"/>
                    <w:outlineLvl w:val="1"/>
                    <w:rPr>
                      <w:rFonts w:asciiTheme="minorHAnsi" w:eastAsia="MS Gothic" w:hAnsiTheme="minorHAnsi" w:cstheme="minorHAnsi"/>
                      <w:b/>
                      <w:color w:val="172D5F"/>
                      <w:sz w:val="22"/>
                      <w:szCs w:val="22"/>
                    </w:rPr>
                  </w:pPr>
                  <w:bookmarkStart w:id="144" w:name="_Toc130885980"/>
                  <w:bookmarkEnd w:id="142"/>
                  <w:r w:rsidRPr="003C2782">
                    <w:rPr>
                      <w:rFonts w:asciiTheme="minorHAnsi" w:eastAsia="MS Mincho" w:hAnsiTheme="minorHAnsi" w:cstheme="minorHAnsi"/>
                      <w:b/>
                      <w:bCs/>
                      <w:noProof/>
                      <w:color w:val="172D5F"/>
                      <w:sz w:val="22"/>
                      <w:szCs w:val="22"/>
                    </w:rPr>
                    <mc:AlternateContent>
                      <mc:Choice Requires="wps">
                        <w:drawing>
                          <wp:anchor distT="0" distB="0" distL="114300" distR="114300" simplePos="0" relativeHeight="251700224" behindDoc="0" locked="0" layoutInCell="1" allowOverlap="1" wp14:anchorId="3D01DBE7" wp14:editId="5AC476AD">
                            <wp:simplePos x="0" y="0"/>
                            <wp:positionH relativeFrom="column">
                              <wp:posOffset>-68580</wp:posOffset>
                            </wp:positionH>
                            <wp:positionV relativeFrom="paragraph">
                              <wp:posOffset>31115</wp:posOffset>
                            </wp:positionV>
                            <wp:extent cx="6599555" cy="898525"/>
                            <wp:effectExtent l="0" t="0" r="10795" b="15875"/>
                            <wp:wrapSquare wrapText="bothSides"/>
                            <wp:docPr id="60" name="Text Box 60"/>
                            <wp:cNvGraphicFramePr/>
                            <a:graphic xmlns:a="http://schemas.openxmlformats.org/drawingml/2006/main">
                              <a:graphicData uri="http://schemas.microsoft.com/office/word/2010/wordprocessingShape">
                                <wps:wsp>
                                  <wps:cNvSpPr txBox="1"/>
                                  <wps:spPr>
                                    <a:xfrm>
                                      <a:off x="0" y="0"/>
                                      <a:ext cx="6599555" cy="898525"/>
                                    </a:xfrm>
                                    <a:prstGeom prst="rect">
                                      <a:avLst/>
                                    </a:prstGeom>
                                    <a:solidFill>
                                      <a:srgbClr val="ED7D31">
                                        <a:lumMod val="20000"/>
                                        <a:lumOff val="80000"/>
                                      </a:srgbClr>
                                    </a:solidFill>
                                    <a:ln w="25400">
                                      <a:solidFill>
                                        <a:srgbClr val="ED7D31">
                                          <a:lumMod val="75000"/>
                                        </a:srgbClr>
                                      </a:solidFill>
                                    </a:ln>
                                  </wps:spPr>
                                  <wps:txbx>
                                    <w:txbxContent>
                                      <w:p w14:paraId="4F373F94" w14:textId="77777777" w:rsidR="003B3AA1" w:rsidRPr="003B3AA1" w:rsidRDefault="003B3AA1" w:rsidP="003B3AA1">
                                        <w:pPr>
                                          <w:rPr>
                                            <w:rFonts w:cs="Calibri"/>
                                            <w:b/>
                                            <w:sz w:val="16"/>
                                          </w:rPr>
                                        </w:pPr>
                                        <w:r w:rsidRPr="003B3AA1">
                                          <w:rPr>
                                            <w:rFonts w:cs="Calibri"/>
                                            <w:b/>
                                            <w:sz w:val="16"/>
                                          </w:rPr>
                                          <w:t>Assumptions:</w:t>
                                        </w:r>
                                      </w:p>
                                      <w:p w14:paraId="158F01E9" w14:textId="77777777" w:rsidR="003B3AA1" w:rsidRPr="003B3AA1" w:rsidRDefault="003B3AA1" w:rsidP="003B3AA1">
                                        <w:pPr>
                                          <w:pStyle w:val="ListParagraph"/>
                                          <w:numPr>
                                            <w:ilvl w:val="0"/>
                                            <w:numId w:val="19"/>
                                          </w:numPr>
                                          <w:spacing w:after="0" w:line="240" w:lineRule="auto"/>
                                          <w:contextualSpacing w:val="0"/>
                                          <w:rPr>
                                            <w:rFonts w:cs="Calibri"/>
                                            <w:sz w:val="16"/>
                                          </w:rPr>
                                        </w:pPr>
                                        <w:r w:rsidRPr="003B3AA1">
                                          <w:rPr>
                                            <w:rFonts w:cs="Calibri"/>
                                            <w:sz w:val="16"/>
                                          </w:rPr>
                                          <w:t>The identification of NGOs and CSOs will not be curtailed by the Interim Taliban Administration (ITA)</w:t>
                                        </w:r>
                                      </w:p>
                                      <w:p w14:paraId="2A4905C3" w14:textId="77777777" w:rsidR="003B3AA1" w:rsidRPr="003B3AA1" w:rsidRDefault="003B3AA1" w:rsidP="003B3AA1">
                                        <w:pPr>
                                          <w:pStyle w:val="ListParagraph"/>
                                          <w:numPr>
                                            <w:ilvl w:val="0"/>
                                            <w:numId w:val="19"/>
                                          </w:numPr>
                                          <w:spacing w:after="0" w:line="240" w:lineRule="auto"/>
                                          <w:contextualSpacing w:val="0"/>
                                          <w:rPr>
                                            <w:rFonts w:cs="Calibri"/>
                                            <w:sz w:val="16"/>
                                          </w:rPr>
                                        </w:pPr>
                                        <w:r w:rsidRPr="003B3AA1">
                                          <w:rPr>
                                            <w:rFonts w:cs="Calibri"/>
                                            <w:sz w:val="16"/>
                                          </w:rPr>
                                          <w:t xml:space="preserve">Independence and operations of NGOs/CSOs are maintained </w:t>
                                        </w:r>
                                      </w:p>
                                      <w:p w14:paraId="4E6ED392" w14:textId="77777777" w:rsidR="003B3AA1" w:rsidRPr="003B3AA1" w:rsidRDefault="003B3AA1" w:rsidP="003B3AA1">
                                        <w:pPr>
                                          <w:pStyle w:val="ListParagraph"/>
                                          <w:numPr>
                                            <w:ilvl w:val="0"/>
                                            <w:numId w:val="19"/>
                                          </w:numPr>
                                          <w:spacing w:after="0" w:line="240" w:lineRule="auto"/>
                                          <w:contextualSpacing w:val="0"/>
                                          <w:rPr>
                                            <w:rFonts w:cs="Calibri"/>
                                            <w:b/>
                                            <w:sz w:val="16"/>
                                          </w:rPr>
                                        </w:pPr>
                                        <w:r w:rsidRPr="003B3AA1">
                                          <w:rPr>
                                            <w:rFonts w:cs="Calibri"/>
                                            <w:sz w:val="16"/>
                                          </w:rPr>
                                          <w:t>Security conditions in project areas allow for continued operations</w:t>
                                        </w:r>
                                      </w:p>
                                      <w:p w14:paraId="0CB757B1" w14:textId="77777777" w:rsidR="003B3AA1" w:rsidRPr="003B3AA1" w:rsidRDefault="003B3AA1" w:rsidP="003B3AA1">
                                        <w:pPr>
                                          <w:pStyle w:val="ListParagraph"/>
                                          <w:numPr>
                                            <w:ilvl w:val="0"/>
                                            <w:numId w:val="19"/>
                                          </w:numPr>
                                          <w:spacing w:after="0" w:line="240" w:lineRule="auto"/>
                                          <w:contextualSpacing w:val="0"/>
                                          <w:rPr>
                                            <w:rFonts w:cs="Calibri"/>
                                            <w:b/>
                                            <w:sz w:val="16"/>
                                          </w:rPr>
                                        </w:pPr>
                                        <w:r w:rsidRPr="003B3AA1">
                                          <w:rPr>
                                            <w:rFonts w:cs="Calibri"/>
                                            <w:sz w:val="16"/>
                                          </w:rPr>
                                          <w:t xml:space="preserve">Implementing partners will have safe and unhindered access to direct and indirect beneficiaries </w:t>
                                        </w:r>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01DBE7" id="Text Box 60" o:spid="_x0000_s1048" type="#_x0000_t202" style="position:absolute;margin-left:-5.4pt;margin-top:2.45pt;width:519.65pt;height:70.7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" fillcolor="#fbe5d6" strokecolor="#c55a11" strokeweight="2pt">
                            <v:textbox>
                              <w:txbxContent>
                                <w:p w14:paraId="4F373F94" w14:textId="77777777" w:rsidR="003B3AA1" w:rsidRPr="003B3AA1" w:rsidRDefault="003B3AA1" w:rsidP="003B3AA1">
                                  <w:pPr>
                                    <w:rPr>
                                      <w:rFonts w:cs="Calibri"/>
                                      <w:b/>
                                      <w:sz w:val="16"/>
                                    </w:rPr>
                                  </w:pPr>
                                  <w:r w:rsidRPr="003B3AA1">
                                    <w:rPr>
                                      <w:rFonts w:cs="Calibri"/>
                                      <w:b/>
                                      <w:sz w:val="16"/>
                                    </w:rPr>
                                    <w:t>Assumptions:</w:t>
                                  </w:r>
                                </w:p>
                                <w:p w14:paraId="158F01E9" w14:textId="77777777" w:rsidR="003B3AA1" w:rsidRPr="003B3AA1" w:rsidRDefault="003B3AA1" w:rsidP="003B3AA1">
                                  <w:pPr>
                                    <w:pStyle w:val="ListParagraph"/>
                                    <w:numPr>
                                      <w:ilvl w:val="0"/>
                                      <w:numId w:val="19"/>
                                    </w:numPr>
                                    <w:spacing w:after="0" w:line="240" w:lineRule="auto"/>
                                    <w:contextualSpacing w:val="0"/>
                                    <w:rPr>
                                      <w:rFonts w:cs="Calibri"/>
                                      <w:sz w:val="16"/>
                                    </w:rPr>
                                  </w:pPr>
                                  <w:r w:rsidRPr="003B3AA1">
                                    <w:rPr>
                                      <w:rFonts w:cs="Calibri"/>
                                      <w:sz w:val="16"/>
                                    </w:rPr>
                                    <w:t>The identification of NGOs and CSOs will not be curtailed by the Interim Taliban Administration (ITA)</w:t>
                                  </w:r>
                                </w:p>
                                <w:p w14:paraId="2A4905C3" w14:textId="77777777" w:rsidR="003B3AA1" w:rsidRPr="003B3AA1" w:rsidRDefault="003B3AA1" w:rsidP="003B3AA1">
                                  <w:pPr>
                                    <w:pStyle w:val="ListParagraph"/>
                                    <w:numPr>
                                      <w:ilvl w:val="0"/>
                                      <w:numId w:val="19"/>
                                    </w:numPr>
                                    <w:spacing w:after="0" w:line="240" w:lineRule="auto"/>
                                    <w:contextualSpacing w:val="0"/>
                                    <w:rPr>
                                      <w:rFonts w:cs="Calibri"/>
                                      <w:sz w:val="16"/>
                                    </w:rPr>
                                  </w:pPr>
                                  <w:r w:rsidRPr="003B3AA1">
                                    <w:rPr>
                                      <w:rFonts w:cs="Calibri"/>
                                      <w:sz w:val="16"/>
                                    </w:rPr>
                                    <w:t xml:space="preserve">Independence and operations of NGOs/CSOs are maintained </w:t>
                                  </w:r>
                                </w:p>
                                <w:p w14:paraId="4E6ED392" w14:textId="77777777" w:rsidR="003B3AA1" w:rsidRPr="003B3AA1" w:rsidRDefault="003B3AA1" w:rsidP="003B3AA1">
                                  <w:pPr>
                                    <w:pStyle w:val="ListParagraph"/>
                                    <w:numPr>
                                      <w:ilvl w:val="0"/>
                                      <w:numId w:val="19"/>
                                    </w:numPr>
                                    <w:spacing w:after="0" w:line="240" w:lineRule="auto"/>
                                    <w:contextualSpacing w:val="0"/>
                                    <w:rPr>
                                      <w:rFonts w:cs="Calibri"/>
                                      <w:b/>
                                      <w:sz w:val="16"/>
                                    </w:rPr>
                                  </w:pPr>
                                  <w:r w:rsidRPr="003B3AA1">
                                    <w:rPr>
                                      <w:rFonts w:cs="Calibri"/>
                                      <w:sz w:val="16"/>
                                    </w:rPr>
                                    <w:t>Security conditions in project areas allow for continued operations</w:t>
                                  </w:r>
                                </w:p>
                                <w:p w14:paraId="0CB757B1" w14:textId="77777777" w:rsidR="003B3AA1" w:rsidRPr="003B3AA1" w:rsidRDefault="003B3AA1" w:rsidP="003B3AA1">
                                  <w:pPr>
                                    <w:pStyle w:val="ListParagraph"/>
                                    <w:numPr>
                                      <w:ilvl w:val="0"/>
                                      <w:numId w:val="19"/>
                                    </w:numPr>
                                    <w:spacing w:after="0" w:line="240" w:lineRule="auto"/>
                                    <w:contextualSpacing w:val="0"/>
                                    <w:rPr>
                                      <w:rFonts w:cs="Calibri"/>
                                      <w:b/>
                                      <w:sz w:val="16"/>
                                    </w:rPr>
                                  </w:pPr>
                                  <w:r w:rsidRPr="003B3AA1">
                                    <w:rPr>
                                      <w:rFonts w:cs="Calibri"/>
                                      <w:sz w:val="16"/>
                                    </w:rPr>
                                    <w:t xml:space="preserve">Implementing partners will have safe and unhindered access to direct and indirect beneficiaries </w:t>
                                  </w:r>
                                </w:p>
                              </w:txbxContent>
                            </v:textbox>
                            <w10:wrap type="square"/>
                          </v:shape>
                        </w:pict>
                      </mc:Fallback>
                    </mc:AlternateContent>
                  </w:r>
                  <w:bookmarkEnd w:id="144"/>
                </w:p>
              </w:tc>
            </w:tr>
          </w:tbl>
          <w:p w14:paraId="007CFD43" w14:textId="77777777" w:rsidR="003B3AA1" w:rsidRPr="003C2782" w:rsidRDefault="003B3AA1" w:rsidP="003B3AA1">
            <w:pPr>
              <w:widowControl w:val="0"/>
              <w:autoSpaceDE w:val="0"/>
              <w:autoSpaceDN w:val="0"/>
              <w:adjustRightInd w:val="0"/>
              <w:rPr>
                <w:rFonts w:asciiTheme="minorHAnsi" w:eastAsia="MS Mincho" w:hAnsiTheme="minorHAnsi" w:cstheme="minorHAnsi"/>
                <w:color w:val="000000"/>
                <w:sz w:val="22"/>
                <w:szCs w:val="22"/>
              </w:rPr>
            </w:pPr>
          </w:p>
        </w:tc>
      </w:tr>
    </w:tbl>
    <w:p w14:paraId="23DA27E5" w14:textId="77777777" w:rsidR="003B3AA1" w:rsidRPr="003C2782" w:rsidRDefault="003B3AA1" w:rsidP="003B3AA1">
      <w:pPr>
        <w:rPr>
          <w:rFonts w:asciiTheme="minorHAnsi" w:hAnsiTheme="minorHAnsi" w:cstheme="minorHAnsi"/>
          <w:sz w:val="22"/>
          <w:szCs w:val="22"/>
        </w:rPr>
      </w:pPr>
    </w:p>
    <w:p w14:paraId="7B606AE4" w14:textId="69129DDE" w:rsidR="001C0846" w:rsidRPr="003C2782" w:rsidRDefault="001C0846">
      <w:pPr>
        <w:pStyle w:val="Heading2"/>
        <w:numPr>
          <w:ilvl w:val="1"/>
          <w:numId w:val="4"/>
        </w:numPr>
        <w:jc w:val="both"/>
        <w:rPr>
          <w:rFonts w:asciiTheme="minorHAnsi" w:hAnsiTheme="minorHAnsi" w:cstheme="minorHAnsi"/>
          <w:sz w:val="22"/>
          <w:szCs w:val="22"/>
        </w:rPr>
      </w:pPr>
      <w:bookmarkStart w:id="145" w:name="_Toc130885981"/>
      <w:r w:rsidRPr="003C2782">
        <w:rPr>
          <w:rFonts w:asciiTheme="minorHAnsi" w:hAnsiTheme="minorHAnsi" w:cstheme="minorHAnsi"/>
          <w:sz w:val="22"/>
          <w:szCs w:val="22"/>
        </w:rPr>
        <w:t xml:space="preserve">Results </w:t>
      </w:r>
      <w:r w:rsidR="00D93216" w:rsidRPr="003C2782">
        <w:rPr>
          <w:rFonts w:asciiTheme="minorHAnsi" w:hAnsiTheme="minorHAnsi" w:cstheme="minorHAnsi"/>
          <w:sz w:val="22"/>
          <w:szCs w:val="22"/>
        </w:rPr>
        <w:t>Monitoring</w:t>
      </w:r>
      <w:r w:rsidRPr="003C2782">
        <w:rPr>
          <w:rFonts w:asciiTheme="minorHAnsi" w:hAnsiTheme="minorHAnsi" w:cstheme="minorHAnsi"/>
          <w:sz w:val="22"/>
          <w:szCs w:val="22"/>
        </w:rPr>
        <w:t xml:space="preserve"> Matrix</w:t>
      </w:r>
      <w:bookmarkEnd w:id="145"/>
    </w:p>
    <w:p w14:paraId="0A3F3581" w14:textId="258ED45B" w:rsidR="00D93216" w:rsidRPr="003C2782" w:rsidRDefault="00512BEA" w:rsidP="00D93216">
      <w:pPr>
        <w:rPr>
          <w:rFonts w:asciiTheme="minorHAnsi" w:hAnsiTheme="minorHAnsi" w:cstheme="minorHAnsi"/>
          <w:sz w:val="22"/>
          <w:szCs w:val="22"/>
        </w:rPr>
      </w:pPr>
      <w:r w:rsidRPr="003C2782">
        <w:rPr>
          <w:rFonts w:asciiTheme="minorHAnsi" w:hAnsiTheme="minorHAnsi" w:cstheme="minorHAnsi"/>
          <w:sz w:val="22"/>
          <w:szCs w:val="22"/>
        </w:rPr>
        <w:object w:dxaOrig="1539" w:dyaOrig="997" w14:anchorId="201D77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85pt;height:49.95pt" o:ole="">
            <v:imagedata r:id="rId53" o:title=""/>
          </v:shape>
          <o:OLEObject Type="Embed" ProgID="Excel.Sheet.12" ShapeID="_x0000_i1025" DrawAspect="Icon" ObjectID="_1741506901" r:id="rId54"/>
        </w:object>
      </w:r>
    </w:p>
    <w:p w14:paraId="0761FAB4" w14:textId="0AF64CDA" w:rsidR="00D91602" w:rsidRPr="003C2782" w:rsidRDefault="00D91602">
      <w:pPr>
        <w:pStyle w:val="Heading2"/>
        <w:numPr>
          <w:ilvl w:val="1"/>
          <w:numId w:val="4"/>
        </w:numPr>
        <w:jc w:val="both"/>
        <w:rPr>
          <w:rFonts w:asciiTheme="minorHAnsi" w:hAnsiTheme="minorHAnsi" w:cstheme="minorHAnsi"/>
          <w:sz w:val="22"/>
          <w:szCs w:val="22"/>
        </w:rPr>
      </w:pPr>
      <w:bookmarkStart w:id="146" w:name="_Toc130885982"/>
      <w:r w:rsidRPr="003C2782">
        <w:rPr>
          <w:rFonts w:asciiTheme="minorHAnsi" w:hAnsiTheme="minorHAnsi" w:cstheme="minorHAnsi"/>
          <w:sz w:val="22"/>
          <w:szCs w:val="22"/>
        </w:rPr>
        <w:t>Monitoring forms (add the link to the source)</w:t>
      </w:r>
      <w:bookmarkEnd w:id="146"/>
    </w:p>
    <w:p w14:paraId="25EF02B1" w14:textId="0144ED58" w:rsidR="00E5077D" w:rsidRPr="003C2782" w:rsidRDefault="00E5077D">
      <w:pPr>
        <w:pStyle w:val="ListParagraph"/>
        <w:numPr>
          <w:ilvl w:val="1"/>
          <w:numId w:val="10"/>
        </w:numPr>
        <w:rPr>
          <w:rFonts w:cstheme="minorHAnsi"/>
        </w:rPr>
      </w:pPr>
      <w:r w:rsidRPr="003C2782">
        <w:rPr>
          <w:rFonts w:cstheme="minorHAnsi"/>
        </w:rPr>
        <w:t>Tool 1: Baseline/End-line Individual Assistance Form (Structured Questionnaire)</w:t>
      </w:r>
    </w:p>
    <w:p w14:paraId="36E92137" w14:textId="744E42A5" w:rsidR="00E5077D" w:rsidRPr="003C2782" w:rsidRDefault="00E5077D">
      <w:pPr>
        <w:pStyle w:val="ListParagraph"/>
        <w:numPr>
          <w:ilvl w:val="1"/>
          <w:numId w:val="10"/>
        </w:numPr>
        <w:rPr>
          <w:rFonts w:cstheme="minorHAnsi"/>
        </w:rPr>
      </w:pPr>
      <w:r w:rsidRPr="003C2782">
        <w:rPr>
          <w:rFonts w:cstheme="minorHAnsi"/>
        </w:rPr>
        <w:t>Tool 2: Pre/Post-test (structured questionnaire for trainings)</w:t>
      </w:r>
    </w:p>
    <w:p w14:paraId="3103DE88" w14:textId="2EA67499" w:rsidR="00E5077D" w:rsidRPr="003C2782" w:rsidRDefault="00E5077D">
      <w:pPr>
        <w:pStyle w:val="ListParagraph"/>
        <w:numPr>
          <w:ilvl w:val="1"/>
          <w:numId w:val="10"/>
        </w:numPr>
        <w:rPr>
          <w:rFonts w:cstheme="minorHAnsi"/>
        </w:rPr>
      </w:pPr>
      <w:r w:rsidRPr="003C2782">
        <w:rPr>
          <w:rFonts w:cstheme="minorHAnsi"/>
        </w:rPr>
        <w:t>Tool 3: Training checklist (structured form for direct observation and training quality)</w:t>
      </w:r>
    </w:p>
    <w:p w14:paraId="2390D1CB" w14:textId="21F169A1" w:rsidR="00E5077D" w:rsidRPr="003C2782" w:rsidRDefault="00E5077D">
      <w:pPr>
        <w:pStyle w:val="ListParagraph"/>
        <w:numPr>
          <w:ilvl w:val="1"/>
          <w:numId w:val="10"/>
        </w:numPr>
        <w:rPr>
          <w:rFonts w:cstheme="minorHAnsi"/>
        </w:rPr>
      </w:pPr>
      <w:r w:rsidRPr="003C2782">
        <w:rPr>
          <w:rFonts w:cstheme="minorHAnsi"/>
        </w:rPr>
        <w:t>Tool 4: Grant-Use Monitoring Form</w:t>
      </w:r>
    </w:p>
    <w:p w14:paraId="07CBE4C8" w14:textId="033CE270" w:rsidR="00D91602" w:rsidRPr="003C2782" w:rsidRDefault="006243F0">
      <w:pPr>
        <w:pStyle w:val="Heading2"/>
        <w:numPr>
          <w:ilvl w:val="1"/>
          <w:numId w:val="4"/>
        </w:numPr>
        <w:jc w:val="both"/>
        <w:rPr>
          <w:rFonts w:asciiTheme="minorHAnsi" w:hAnsiTheme="minorHAnsi" w:cstheme="minorHAnsi"/>
          <w:sz w:val="22"/>
          <w:szCs w:val="22"/>
        </w:rPr>
      </w:pPr>
      <w:bookmarkStart w:id="147" w:name="_Toc130885983"/>
      <w:r w:rsidRPr="003C2782">
        <w:rPr>
          <w:rFonts w:asciiTheme="minorHAnsi" w:hAnsiTheme="minorHAnsi" w:cstheme="minorHAnsi"/>
          <w:sz w:val="22"/>
          <w:szCs w:val="22"/>
        </w:rPr>
        <w:t>M&amp;E Task Tracker &amp; Plan</w:t>
      </w:r>
      <w:bookmarkEnd w:id="147"/>
    </w:p>
    <w:p w14:paraId="51C78FDE" w14:textId="7227E62A" w:rsidR="006243F0" w:rsidRPr="003C2782" w:rsidRDefault="006243F0" w:rsidP="006243F0">
      <w:pPr>
        <w:rPr>
          <w:rFonts w:asciiTheme="minorHAnsi" w:hAnsiTheme="minorHAnsi" w:cstheme="minorHAnsi"/>
          <w:sz w:val="22"/>
          <w:szCs w:val="22"/>
        </w:rPr>
      </w:pPr>
      <w:r w:rsidRPr="003C2782">
        <w:rPr>
          <w:rFonts w:asciiTheme="minorHAnsi" w:hAnsiTheme="minorHAnsi" w:cstheme="minorHAnsi"/>
          <w:sz w:val="22"/>
          <w:szCs w:val="22"/>
        </w:rPr>
        <w:object w:dxaOrig="1536" w:dyaOrig="993" w14:anchorId="2439A23F">
          <v:shape id="_x0000_i1026" type="#_x0000_t75" style="width:76.85pt;height:49.45pt" o:ole="">
            <v:imagedata r:id="rId55" o:title=""/>
          </v:shape>
          <o:OLEObject Type="Embed" ProgID="Excel.Sheet.12" ShapeID="_x0000_i1026" DrawAspect="Icon" ObjectID="_1741506902" r:id="rId56"/>
        </w:object>
      </w:r>
      <w:r w:rsidR="00014A79" w:rsidRPr="003C2782">
        <w:rPr>
          <w:rFonts w:asciiTheme="minorHAnsi" w:hAnsiTheme="minorHAnsi" w:cstheme="minorHAnsi"/>
          <w:sz w:val="22"/>
          <w:szCs w:val="22"/>
        </w:rPr>
        <w:t xml:space="preserve"> </w:t>
      </w:r>
    </w:p>
    <w:p w14:paraId="00CE7AE1" w14:textId="642B1936" w:rsidR="00275D4F" w:rsidRPr="003C2782" w:rsidRDefault="00275D4F">
      <w:pPr>
        <w:pStyle w:val="Heading2"/>
        <w:numPr>
          <w:ilvl w:val="1"/>
          <w:numId w:val="4"/>
        </w:numPr>
        <w:jc w:val="both"/>
        <w:rPr>
          <w:rFonts w:asciiTheme="minorHAnsi" w:hAnsiTheme="minorHAnsi" w:cstheme="minorHAnsi"/>
          <w:sz w:val="22"/>
          <w:szCs w:val="22"/>
        </w:rPr>
      </w:pPr>
      <w:bookmarkStart w:id="148" w:name="_Toc130885984"/>
      <w:r w:rsidRPr="003C2782">
        <w:rPr>
          <w:rFonts w:asciiTheme="minorHAnsi" w:hAnsiTheme="minorHAnsi" w:cstheme="minorHAnsi"/>
          <w:sz w:val="22"/>
          <w:szCs w:val="22"/>
        </w:rPr>
        <w:t xml:space="preserve">M&amp;E </w:t>
      </w:r>
      <w:r w:rsidR="00932FF4" w:rsidRPr="003C2782">
        <w:rPr>
          <w:rFonts w:asciiTheme="minorHAnsi" w:hAnsiTheme="minorHAnsi" w:cstheme="minorHAnsi"/>
          <w:sz w:val="22"/>
          <w:szCs w:val="22"/>
        </w:rPr>
        <w:t>Master</w:t>
      </w:r>
      <w:r w:rsidRPr="003C2782">
        <w:rPr>
          <w:rFonts w:asciiTheme="minorHAnsi" w:hAnsiTheme="minorHAnsi" w:cstheme="minorHAnsi"/>
          <w:sz w:val="22"/>
          <w:szCs w:val="22"/>
        </w:rPr>
        <w:t xml:space="preserve"> Sheet</w:t>
      </w:r>
      <w:bookmarkEnd w:id="148"/>
    </w:p>
    <w:p w14:paraId="0A6B024E" w14:textId="7F220D13" w:rsidR="00275D4F" w:rsidRPr="003C2782" w:rsidRDefault="00275D4F" w:rsidP="00275D4F">
      <w:pPr>
        <w:rPr>
          <w:rFonts w:asciiTheme="minorHAnsi" w:hAnsiTheme="minorHAnsi" w:cstheme="minorHAnsi"/>
          <w:sz w:val="22"/>
          <w:szCs w:val="22"/>
        </w:rPr>
      </w:pPr>
      <w:r w:rsidRPr="003C2782">
        <w:rPr>
          <w:rFonts w:asciiTheme="minorHAnsi" w:hAnsiTheme="minorHAnsi" w:cstheme="minorHAnsi"/>
          <w:sz w:val="22"/>
          <w:szCs w:val="22"/>
        </w:rPr>
        <w:object w:dxaOrig="1536" w:dyaOrig="993" w14:anchorId="7FB5DE67">
          <v:shape id="_x0000_i1027" type="#_x0000_t75" style="width:76.85pt;height:49.45pt" o:ole="">
            <v:imagedata r:id="rId57" o:title=""/>
          </v:shape>
          <o:OLEObject Type="Embed" ProgID="Excel.Sheet.12" ShapeID="_x0000_i1027" DrawAspect="Icon" ObjectID="_1741506903" r:id="rId58"/>
        </w:object>
      </w:r>
    </w:p>
    <w:p w14:paraId="54D8C0CE" w14:textId="05A6769B" w:rsidR="002A159F" w:rsidRPr="003C2782" w:rsidRDefault="009E74E0">
      <w:pPr>
        <w:pStyle w:val="Heading2"/>
        <w:numPr>
          <w:ilvl w:val="1"/>
          <w:numId w:val="4"/>
        </w:numPr>
        <w:jc w:val="both"/>
        <w:rPr>
          <w:rFonts w:asciiTheme="minorHAnsi" w:hAnsiTheme="minorHAnsi" w:cstheme="minorHAnsi"/>
          <w:sz w:val="22"/>
          <w:szCs w:val="22"/>
        </w:rPr>
      </w:pPr>
      <w:bookmarkStart w:id="149" w:name="_Toc130885985"/>
      <w:r w:rsidRPr="003C2782">
        <w:rPr>
          <w:rFonts w:asciiTheme="minorHAnsi" w:hAnsiTheme="minorHAnsi" w:cstheme="minorHAnsi"/>
          <w:sz w:val="22"/>
          <w:szCs w:val="22"/>
        </w:rPr>
        <w:t>Informed Consent form for project beneficiaries</w:t>
      </w:r>
      <w:bookmarkEnd w:id="149"/>
    </w:p>
    <w:tbl>
      <w:tblPr>
        <w:tblStyle w:val="TableGridLight1"/>
        <w:tblpPr w:leftFromText="180" w:rightFromText="180" w:vertAnchor="text" w:horzAnchor="margin" w:tblpY="1185"/>
        <w:tblW w:w="9180" w:type="dxa"/>
        <w:tblLayout w:type="fixed"/>
        <w:tblLook w:val="01E0" w:firstRow="1" w:lastRow="1" w:firstColumn="1" w:lastColumn="1" w:noHBand="0" w:noVBand="0"/>
      </w:tblPr>
      <w:tblGrid>
        <w:gridCol w:w="2160"/>
        <w:gridCol w:w="5760"/>
        <w:gridCol w:w="630"/>
        <w:gridCol w:w="630"/>
      </w:tblGrid>
      <w:tr w:rsidR="002A159F" w:rsidRPr="003C2782" w14:paraId="20786AB4" w14:textId="77777777" w:rsidTr="002A159F">
        <w:tc>
          <w:tcPr>
            <w:tcW w:w="2160" w:type="dxa"/>
            <w:vMerge w:val="restart"/>
          </w:tcPr>
          <w:p w14:paraId="1A697561" w14:textId="77777777" w:rsidR="002A159F" w:rsidRPr="003C2782" w:rsidRDefault="002A159F" w:rsidP="00435DA4">
            <w:pPr>
              <w:autoSpaceDE w:val="0"/>
              <w:autoSpaceDN w:val="0"/>
              <w:adjustRightInd w:val="0"/>
              <w:jc w:val="both"/>
              <w:rPr>
                <w:rFonts w:asciiTheme="minorHAnsi" w:hAnsiTheme="minorHAnsi" w:cstheme="minorHAnsi"/>
                <w:b/>
                <w:color w:val="003366"/>
                <w:sz w:val="22"/>
                <w:szCs w:val="22"/>
              </w:rPr>
            </w:pPr>
            <w:r w:rsidRPr="003C2782">
              <w:rPr>
                <w:rFonts w:asciiTheme="minorHAnsi" w:hAnsiTheme="minorHAnsi" w:cstheme="minorHAnsi"/>
                <w:b/>
                <w:color w:val="003366"/>
                <w:sz w:val="22"/>
                <w:szCs w:val="22"/>
              </w:rPr>
              <w:t>PURPOSES</w:t>
            </w:r>
          </w:p>
          <w:p w14:paraId="5AC8DC35" w14:textId="77777777" w:rsidR="002A159F" w:rsidRPr="003C2782" w:rsidRDefault="002A159F" w:rsidP="00435DA4">
            <w:pPr>
              <w:autoSpaceDE w:val="0"/>
              <w:autoSpaceDN w:val="0"/>
              <w:adjustRightInd w:val="0"/>
              <w:jc w:val="both"/>
              <w:rPr>
                <w:rFonts w:asciiTheme="minorHAnsi" w:hAnsiTheme="minorHAnsi" w:cstheme="minorHAnsi"/>
                <w:b/>
                <w:color w:val="003366"/>
                <w:sz w:val="22"/>
                <w:szCs w:val="22"/>
              </w:rPr>
            </w:pPr>
            <w:r w:rsidRPr="003C2782">
              <w:rPr>
                <w:rFonts w:asciiTheme="minorHAnsi" w:hAnsiTheme="minorHAnsi" w:cstheme="minorHAnsi"/>
                <w:b/>
                <w:color w:val="003366"/>
                <w:sz w:val="22"/>
                <w:szCs w:val="22"/>
              </w:rPr>
              <w:t>Specified and defined prior to data collection</w:t>
            </w:r>
          </w:p>
        </w:tc>
        <w:tc>
          <w:tcPr>
            <w:tcW w:w="5760" w:type="dxa"/>
          </w:tcPr>
          <w:p w14:paraId="66B4D284" w14:textId="77777777" w:rsidR="002A159F" w:rsidRPr="003C2782" w:rsidRDefault="002A159F" w:rsidP="00435DA4">
            <w:pPr>
              <w:autoSpaceDE w:val="0"/>
              <w:autoSpaceDN w:val="0"/>
              <w:adjustRightInd w:val="0"/>
              <w:jc w:val="both"/>
              <w:rPr>
                <w:rFonts w:asciiTheme="minorHAnsi" w:hAnsiTheme="minorHAnsi" w:cstheme="minorHAnsi"/>
                <w:b/>
                <w:color w:val="003366"/>
                <w:sz w:val="22"/>
                <w:szCs w:val="22"/>
              </w:rPr>
            </w:pPr>
            <w:r w:rsidRPr="003C2782">
              <w:rPr>
                <w:rFonts w:asciiTheme="minorHAnsi" w:hAnsiTheme="minorHAnsi" w:cstheme="minorHAnsi"/>
                <w:b/>
                <w:color w:val="003366"/>
                <w:sz w:val="22"/>
                <w:szCs w:val="22"/>
              </w:rPr>
              <w:t>DESCRIPTION</w:t>
            </w:r>
          </w:p>
        </w:tc>
        <w:tc>
          <w:tcPr>
            <w:tcW w:w="1260" w:type="dxa"/>
            <w:gridSpan w:val="2"/>
          </w:tcPr>
          <w:p w14:paraId="41FCF60F" w14:textId="77777777" w:rsidR="002A159F" w:rsidRPr="003C2782" w:rsidRDefault="002A159F" w:rsidP="00435DA4">
            <w:pPr>
              <w:autoSpaceDE w:val="0"/>
              <w:autoSpaceDN w:val="0"/>
              <w:adjustRightInd w:val="0"/>
              <w:jc w:val="both"/>
              <w:rPr>
                <w:rFonts w:asciiTheme="minorHAnsi" w:hAnsiTheme="minorHAnsi" w:cstheme="minorHAnsi"/>
                <w:b/>
                <w:color w:val="003366"/>
                <w:sz w:val="22"/>
                <w:szCs w:val="22"/>
              </w:rPr>
            </w:pPr>
            <w:r w:rsidRPr="003C2782">
              <w:rPr>
                <w:rFonts w:asciiTheme="minorHAnsi" w:hAnsiTheme="minorHAnsi" w:cstheme="minorHAnsi"/>
                <w:b/>
                <w:color w:val="003366"/>
                <w:sz w:val="22"/>
                <w:szCs w:val="22"/>
              </w:rPr>
              <w:t>CONSENT</w:t>
            </w:r>
          </w:p>
        </w:tc>
      </w:tr>
      <w:tr w:rsidR="002A159F" w:rsidRPr="003C2782" w14:paraId="3FACD43B" w14:textId="77777777" w:rsidTr="002A159F">
        <w:trPr>
          <w:trHeight w:val="789"/>
        </w:trPr>
        <w:tc>
          <w:tcPr>
            <w:tcW w:w="2160" w:type="dxa"/>
            <w:vMerge/>
          </w:tcPr>
          <w:p w14:paraId="46A23948" w14:textId="77777777" w:rsidR="002A159F" w:rsidRPr="003C2782" w:rsidRDefault="002A159F" w:rsidP="00435DA4">
            <w:pPr>
              <w:autoSpaceDE w:val="0"/>
              <w:autoSpaceDN w:val="0"/>
              <w:adjustRightInd w:val="0"/>
              <w:jc w:val="both"/>
              <w:rPr>
                <w:rFonts w:asciiTheme="minorHAnsi" w:hAnsiTheme="minorHAnsi" w:cstheme="minorHAnsi"/>
                <w:b/>
                <w:color w:val="003366"/>
                <w:sz w:val="22"/>
                <w:szCs w:val="22"/>
              </w:rPr>
            </w:pPr>
          </w:p>
        </w:tc>
        <w:tc>
          <w:tcPr>
            <w:tcW w:w="5760" w:type="dxa"/>
          </w:tcPr>
          <w:p w14:paraId="587C5A58" w14:textId="77777777" w:rsidR="002A159F" w:rsidRPr="003C2782" w:rsidRDefault="002A159F" w:rsidP="00435DA4">
            <w:pPr>
              <w:autoSpaceDE w:val="0"/>
              <w:autoSpaceDN w:val="0"/>
              <w:adjustRightInd w:val="0"/>
              <w:jc w:val="both"/>
              <w:rPr>
                <w:rFonts w:asciiTheme="minorHAnsi" w:hAnsiTheme="minorHAnsi" w:cstheme="minorHAnsi"/>
                <w:b/>
                <w:color w:val="003366"/>
                <w:sz w:val="22"/>
                <w:szCs w:val="22"/>
              </w:rPr>
            </w:pPr>
            <w:r w:rsidRPr="003C2782">
              <w:rPr>
                <w:rFonts w:asciiTheme="minorHAnsi" w:hAnsiTheme="minorHAnsi" w:cstheme="minorHAnsi"/>
                <w:b/>
                <w:color w:val="003366"/>
                <w:sz w:val="22"/>
                <w:szCs w:val="22"/>
              </w:rPr>
              <w:t>To be filled in by data controllers/interviewers</w:t>
            </w:r>
          </w:p>
        </w:tc>
        <w:tc>
          <w:tcPr>
            <w:tcW w:w="630" w:type="dxa"/>
          </w:tcPr>
          <w:p w14:paraId="35A2BDFB" w14:textId="77777777" w:rsidR="002A159F" w:rsidRPr="003C2782" w:rsidRDefault="002A159F" w:rsidP="00435DA4">
            <w:pPr>
              <w:autoSpaceDE w:val="0"/>
              <w:autoSpaceDN w:val="0"/>
              <w:adjustRightInd w:val="0"/>
              <w:jc w:val="both"/>
              <w:rPr>
                <w:rFonts w:asciiTheme="minorHAnsi" w:hAnsiTheme="minorHAnsi" w:cstheme="minorHAnsi"/>
                <w:b/>
                <w:color w:val="003366"/>
                <w:sz w:val="22"/>
                <w:szCs w:val="22"/>
              </w:rPr>
            </w:pPr>
            <w:r w:rsidRPr="003C2782">
              <w:rPr>
                <w:rFonts w:asciiTheme="minorHAnsi" w:hAnsiTheme="minorHAnsi" w:cstheme="minorHAnsi"/>
                <w:b/>
                <w:color w:val="003366"/>
                <w:sz w:val="22"/>
                <w:szCs w:val="22"/>
              </w:rPr>
              <w:t>YES</w:t>
            </w:r>
          </w:p>
        </w:tc>
        <w:tc>
          <w:tcPr>
            <w:tcW w:w="630" w:type="dxa"/>
          </w:tcPr>
          <w:p w14:paraId="3F5F221F" w14:textId="77777777" w:rsidR="002A159F" w:rsidRPr="003C2782" w:rsidRDefault="002A159F" w:rsidP="00435DA4">
            <w:pPr>
              <w:autoSpaceDE w:val="0"/>
              <w:autoSpaceDN w:val="0"/>
              <w:adjustRightInd w:val="0"/>
              <w:jc w:val="both"/>
              <w:rPr>
                <w:rFonts w:asciiTheme="minorHAnsi" w:hAnsiTheme="minorHAnsi" w:cstheme="minorHAnsi"/>
                <w:b/>
                <w:color w:val="003366"/>
                <w:sz w:val="22"/>
                <w:szCs w:val="22"/>
              </w:rPr>
            </w:pPr>
            <w:r w:rsidRPr="003C2782">
              <w:rPr>
                <w:rFonts w:asciiTheme="minorHAnsi" w:hAnsiTheme="minorHAnsi" w:cstheme="minorHAnsi"/>
                <w:b/>
                <w:color w:val="003366"/>
                <w:sz w:val="22"/>
                <w:szCs w:val="22"/>
              </w:rPr>
              <w:t>NO</w:t>
            </w:r>
          </w:p>
        </w:tc>
      </w:tr>
      <w:tr w:rsidR="002A159F" w:rsidRPr="003C2782" w14:paraId="0787ED1B" w14:textId="77777777" w:rsidTr="002A159F">
        <w:trPr>
          <w:trHeight w:val="582"/>
        </w:trPr>
        <w:tc>
          <w:tcPr>
            <w:tcW w:w="2160" w:type="dxa"/>
          </w:tcPr>
          <w:p w14:paraId="6456B485" w14:textId="77777777" w:rsidR="002A159F" w:rsidRPr="003C2782" w:rsidRDefault="002A159F">
            <w:pPr>
              <w:numPr>
                <w:ilvl w:val="0"/>
                <w:numId w:val="15"/>
              </w:numPr>
              <w:tabs>
                <w:tab w:val="clear" w:pos="795"/>
                <w:tab w:val="num" w:pos="360"/>
              </w:tabs>
              <w:autoSpaceDE w:val="0"/>
              <w:autoSpaceDN w:val="0"/>
              <w:adjustRightInd w:val="0"/>
              <w:ind w:left="0" w:hanging="360"/>
              <w:jc w:val="both"/>
              <w:rPr>
                <w:rFonts w:asciiTheme="minorHAnsi" w:hAnsiTheme="minorHAnsi" w:cstheme="minorHAnsi"/>
                <w:b/>
                <w:color w:val="003366"/>
                <w:sz w:val="22"/>
                <w:szCs w:val="22"/>
              </w:rPr>
            </w:pPr>
            <w:r w:rsidRPr="003C2782">
              <w:rPr>
                <w:rFonts w:asciiTheme="minorHAnsi" w:hAnsiTheme="minorHAnsi" w:cstheme="minorHAnsi"/>
                <w:b/>
                <w:color w:val="003366"/>
                <w:sz w:val="22"/>
                <w:szCs w:val="22"/>
              </w:rPr>
              <w:t>Original specified purpose</w:t>
            </w:r>
          </w:p>
        </w:tc>
        <w:tc>
          <w:tcPr>
            <w:tcW w:w="5760" w:type="dxa"/>
          </w:tcPr>
          <w:p w14:paraId="6D585164" w14:textId="77777777" w:rsidR="002A159F" w:rsidRPr="003C2782" w:rsidRDefault="002A159F" w:rsidP="00435DA4">
            <w:pPr>
              <w:autoSpaceDE w:val="0"/>
              <w:autoSpaceDN w:val="0"/>
              <w:adjustRightInd w:val="0"/>
              <w:jc w:val="both"/>
              <w:rPr>
                <w:rFonts w:asciiTheme="minorHAnsi" w:hAnsiTheme="minorHAnsi" w:cstheme="minorHAnsi"/>
                <w:b/>
                <w:bCs/>
                <w:i/>
                <w:iCs/>
                <w:color w:val="808080"/>
                <w:sz w:val="22"/>
                <w:szCs w:val="22"/>
              </w:rPr>
            </w:pPr>
            <w:r w:rsidRPr="003C2782">
              <w:rPr>
                <w:rFonts w:asciiTheme="minorHAnsi" w:hAnsiTheme="minorHAnsi" w:cstheme="minorHAnsi"/>
                <w:b/>
                <w:bCs/>
                <w:i/>
                <w:iCs/>
                <w:color w:val="808080"/>
                <w:sz w:val="22"/>
                <w:szCs w:val="22"/>
              </w:rPr>
              <w:t>The personal data will be used by UNDP and its service provider or implementing partner where relevant</w:t>
            </w:r>
            <w:r w:rsidRPr="003C2782">
              <w:rPr>
                <w:rFonts w:asciiTheme="minorHAnsi" w:hAnsiTheme="minorHAnsi" w:cstheme="minorHAnsi"/>
                <w:b/>
                <w:bCs/>
                <w:i/>
                <w:iCs/>
                <w:color w:val="999999"/>
                <w:sz w:val="22"/>
                <w:szCs w:val="22"/>
              </w:rPr>
              <w:t>,</w:t>
            </w:r>
            <w:r w:rsidRPr="003C2782">
              <w:rPr>
                <w:rFonts w:asciiTheme="minorHAnsi" w:hAnsiTheme="minorHAnsi" w:cstheme="minorHAnsi"/>
                <w:b/>
                <w:bCs/>
                <w:i/>
                <w:iCs/>
                <w:color w:val="808080"/>
                <w:sz w:val="22"/>
                <w:szCs w:val="22"/>
              </w:rPr>
              <w:t xml:space="preserve"> </w:t>
            </w:r>
            <w:proofErr w:type="gramStart"/>
            <w:r w:rsidRPr="003C2782">
              <w:rPr>
                <w:rFonts w:asciiTheme="minorHAnsi" w:hAnsiTheme="minorHAnsi" w:cstheme="minorHAnsi"/>
                <w:b/>
                <w:bCs/>
                <w:i/>
                <w:iCs/>
                <w:color w:val="808080"/>
                <w:sz w:val="22"/>
                <w:szCs w:val="22"/>
              </w:rPr>
              <w:t>in order to</w:t>
            </w:r>
            <w:proofErr w:type="gramEnd"/>
            <w:r w:rsidRPr="003C2782">
              <w:rPr>
                <w:rFonts w:asciiTheme="minorHAnsi" w:hAnsiTheme="minorHAnsi" w:cstheme="minorHAnsi"/>
                <w:b/>
                <w:bCs/>
                <w:i/>
                <w:iCs/>
                <w:color w:val="808080"/>
                <w:sz w:val="22"/>
                <w:szCs w:val="22"/>
              </w:rPr>
              <w:t xml:space="preserve"> identify the beneficiary and provide the required services as indicated in the NCCSP project document and agreed with the World Bank. </w:t>
            </w:r>
          </w:p>
        </w:tc>
        <w:tc>
          <w:tcPr>
            <w:tcW w:w="630" w:type="dxa"/>
          </w:tcPr>
          <w:p w14:paraId="70376BED" w14:textId="77777777" w:rsidR="002A159F" w:rsidRPr="003C2782" w:rsidRDefault="002A159F" w:rsidP="00435DA4">
            <w:pPr>
              <w:autoSpaceDE w:val="0"/>
              <w:autoSpaceDN w:val="0"/>
              <w:adjustRightInd w:val="0"/>
              <w:jc w:val="both"/>
              <w:rPr>
                <w:rFonts w:asciiTheme="minorHAnsi" w:hAnsiTheme="minorHAnsi" w:cstheme="minorHAnsi"/>
                <w:b/>
                <w:i/>
                <w:color w:val="999999"/>
                <w:sz w:val="22"/>
                <w:szCs w:val="22"/>
              </w:rPr>
            </w:pPr>
          </w:p>
        </w:tc>
        <w:tc>
          <w:tcPr>
            <w:tcW w:w="630" w:type="dxa"/>
          </w:tcPr>
          <w:p w14:paraId="19345404" w14:textId="77777777" w:rsidR="002A159F" w:rsidRPr="003C2782" w:rsidRDefault="002A159F" w:rsidP="00435DA4">
            <w:pPr>
              <w:autoSpaceDE w:val="0"/>
              <w:autoSpaceDN w:val="0"/>
              <w:adjustRightInd w:val="0"/>
              <w:jc w:val="both"/>
              <w:rPr>
                <w:rFonts w:asciiTheme="minorHAnsi" w:hAnsiTheme="minorHAnsi" w:cstheme="minorHAnsi"/>
                <w:b/>
                <w:i/>
                <w:color w:val="999999"/>
                <w:sz w:val="22"/>
                <w:szCs w:val="22"/>
              </w:rPr>
            </w:pPr>
          </w:p>
        </w:tc>
      </w:tr>
      <w:tr w:rsidR="002A159F" w:rsidRPr="003C2782" w14:paraId="3BF80990" w14:textId="77777777" w:rsidTr="002A159F">
        <w:trPr>
          <w:trHeight w:val="474"/>
        </w:trPr>
        <w:tc>
          <w:tcPr>
            <w:tcW w:w="2160" w:type="dxa"/>
          </w:tcPr>
          <w:p w14:paraId="049FDB83" w14:textId="77777777" w:rsidR="002A159F" w:rsidRPr="003C2782" w:rsidRDefault="002A159F">
            <w:pPr>
              <w:numPr>
                <w:ilvl w:val="0"/>
                <w:numId w:val="15"/>
              </w:numPr>
              <w:tabs>
                <w:tab w:val="clear" w:pos="795"/>
                <w:tab w:val="num" w:pos="360"/>
              </w:tabs>
              <w:autoSpaceDE w:val="0"/>
              <w:autoSpaceDN w:val="0"/>
              <w:adjustRightInd w:val="0"/>
              <w:ind w:left="0" w:hanging="360"/>
              <w:jc w:val="both"/>
              <w:rPr>
                <w:rFonts w:asciiTheme="minorHAnsi" w:hAnsiTheme="minorHAnsi" w:cstheme="minorHAnsi"/>
                <w:b/>
                <w:color w:val="003366"/>
                <w:sz w:val="22"/>
                <w:szCs w:val="22"/>
              </w:rPr>
            </w:pPr>
            <w:r w:rsidRPr="003C2782">
              <w:rPr>
                <w:rFonts w:asciiTheme="minorHAnsi" w:hAnsiTheme="minorHAnsi" w:cstheme="minorHAnsi"/>
                <w:b/>
                <w:color w:val="003366"/>
                <w:sz w:val="22"/>
                <w:szCs w:val="22"/>
              </w:rPr>
              <w:t>Continuum of assistance</w:t>
            </w:r>
          </w:p>
          <w:p w14:paraId="03B4D4A2" w14:textId="77777777" w:rsidR="002A159F" w:rsidRPr="003C2782" w:rsidRDefault="002A159F" w:rsidP="00435DA4">
            <w:pPr>
              <w:autoSpaceDE w:val="0"/>
              <w:autoSpaceDN w:val="0"/>
              <w:adjustRightInd w:val="0"/>
              <w:jc w:val="both"/>
              <w:rPr>
                <w:rFonts w:asciiTheme="minorHAnsi" w:hAnsiTheme="minorHAnsi" w:cstheme="minorHAnsi"/>
                <w:color w:val="003366"/>
                <w:sz w:val="22"/>
                <w:szCs w:val="22"/>
              </w:rPr>
            </w:pPr>
          </w:p>
        </w:tc>
        <w:tc>
          <w:tcPr>
            <w:tcW w:w="5760" w:type="dxa"/>
          </w:tcPr>
          <w:p w14:paraId="4B4E0C7D" w14:textId="77777777" w:rsidR="002A159F" w:rsidRPr="003C2782" w:rsidRDefault="002A159F" w:rsidP="00435DA4">
            <w:pPr>
              <w:autoSpaceDE w:val="0"/>
              <w:autoSpaceDN w:val="0"/>
              <w:adjustRightInd w:val="0"/>
              <w:jc w:val="both"/>
              <w:rPr>
                <w:rFonts w:asciiTheme="minorHAnsi" w:hAnsiTheme="minorHAnsi" w:cstheme="minorHAnsi"/>
                <w:b/>
                <w:i/>
                <w:color w:val="808080"/>
                <w:sz w:val="22"/>
                <w:szCs w:val="22"/>
              </w:rPr>
            </w:pPr>
            <w:r w:rsidRPr="003C2782">
              <w:rPr>
                <w:rFonts w:asciiTheme="minorHAnsi" w:hAnsiTheme="minorHAnsi" w:cstheme="minorHAnsi"/>
                <w:b/>
                <w:i/>
                <w:color w:val="808080"/>
                <w:sz w:val="22"/>
                <w:szCs w:val="22"/>
              </w:rPr>
              <w:t xml:space="preserve">Personal indefinable information and information associated with the use of NCCSP support services will be regularly collected and used by the UNDP and its implementing partner </w:t>
            </w:r>
          </w:p>
        </w:tc>
        <w:tc>
          <w:tcPr>
            <w:tcW w:w="630" w:type="dxa"/>
          </w:tcPr>
          <w:p w14:paraId="0C41F5C0" w14:textId="77777777" w:rsidR="002A159F" w:rsidRPr="003C2782" w:rsidRDefault="002A159F" w:rsidP="00435DA4">
            <w:pPr>
              <w:autoSpaceDE w:val="0"/>
              <w:autoSpaceDN w:val="0"/>
              <w:adjustRightInd w:val="0"/>
              <w:jc w:val="both"/>
              <w:rPr>
                <w:rFonts w:asciiTheme="minorHAnsi" w:hAnsiTheme="minorHAnsi" w:cstheme="minorHAnsi"/>
                <w:b/>
                <w:i/>
                <w:color w:val="999999"/>
                <w:sz w:val="22"/>
                <w:szCs w:val="22"/>
              </w:rPr>
            </w:pPr>
          </w:p>
        </w:tc>
        <w:tc>
          <w:tcPr>
            <w:tcW w:w="630" w:type="dxa"/>
          </w:tcPr>
          <w:p w14:paraId="597D6E29" w14:textId="77777777" w:rsidR="002A159F" w:rsidRPr="003C2782" w:rsidRDefault="002A159F" w:rsidP="00435DA4">
            <w:pPr>
              <w:autoSpaceDE w:val="0"/>
              <w:autoSpaceDN w:val="0"/>
              <w:adjustRightInd w:val="0"/>
              <w:jc w:val="both"/>
              <w:rPr>
                <w:rFonts w:asciiTheme="minorHAnsi" w:hAnsiTheme="minorHAnsi" w:cstheme="minorHAnsi"/>
                <w:b/>
                <w:i/>
                <w:color w:val="999999"/>
                <w:sz w:val="22"/>
                <w:szCs w:val="22"/>
              </w:rPr>
            </w:pPr>
          </w:p>
        </w:tc>
      </w:tr>
      <w:tr w:rsidR="002A159F" w:rsidRPr="003C2782" w14:paraId="2C7DFEC9" w14:textId="77777777" w:rsidTr="002A159F">
        <w:trPr>
          <w:trHeight w:val="618"/>
        </w:trPr>
        <w:tc>
          <w:tcPr>
            <w:tcW w:w="2160" w:type="dxa"/>
          </w:tcPr>
          <w:p w14:paraId="3593BE04" w14:textId="77777777" w:rsidR="002A159F" w:rsidRPr="003C2782" w:rsidRDefault="002A159F">
            <w:pPr>
              <w:numPr>
                <w:ilvl w:val="0"/>
                <w:numId w:val="15"/>
              </w:numPr>
              <w:tabs>
                <w:tab w:val="clear" w:pos="795"/>
                <w:tab w:val="num" w:pos="360"/>
              </w:tabs>
              <w:autoSpaceDE w:val="0"/>
              <w:autoSpaceDN w:val="0"/>
              <w:adjustRightInd w:val="0"/>
              <w:ind w:left="0" w:hanging="360"/>
              <w:jc w:val="both"/>
              <w:rPr>
                <w:rFonts w:asciiTheme="minorHAnsi" w:hAnsiTheme="minorHAnsi" w:cstheme="minorHAnsi"/>
                <w:b/>
                <w:color w:val="003366"/>
                <w:sz w:val="22"/>
                <w:szCs w:val="22"/>
              </w:rPr>
            </w:pPr>
            <w:r w:rsidRPr="003C2782">
              <w:rPr>
                <w:rFonts w:asciiTheme="minorHAnsi" w:hAnsiTheme="minorHAnsi" w:cstheme="minorHAnsi"/>
                <w:b/>
                <w:color w:val="003366"/>
                <w:sz w:val="22"/>
                <w:szCs w:val="22"/>
              </w:rPr>
              <w:t>Additional research purpose</w:t>
            </w:r>
          </w:p>
        </w:tc>
        <w:tc>
          <w:tcPr>
            <w:tcW w:w="5760" w:type="dxa"/>
          </w:tcPr>
          <w:p w14:paraId="7FED7E15" w14:textId="77777777" w:rsidR="002A159F" w:rsidRPr="003C2782" w:rsidRDefault="002A159F" w:rsidP="00435DA4">
            <w:pPr>
              <w:autoSpaceDE w:val="0"/>
              <w:autoSpaceDN w:val="0"/>
              <w:adjustRightInd w:val="0"/>
              <w:jc w:val="both"/>
              <w:rPr>
                <w:rFonts w:asciiTheme="minorHAnsi" w:hAnsiTheme="minorHAnsi" w:cstheme="minorHAnsi"/>
                <w:b/>
                <w:i/>
                <w:color w:val="808080"/>
                <w:sz w:val="22"/>
                <w:szCs w:val="22"/>
              </w:rPr>
            </w:pPr>
            <w:r w:rsidRPr="003C2782">
              <w:rPr>
                <w:rFonts w:asciiTheme="minorHAnsi" w:hAnsiTheme="minorHAnsi" w:cstheme="minorHAnsi"/>
                <w:b/>
                <w:bCs/>
                <w:i/>
                <w:iCs/>
                <w:color w:val="808080"/>
                <w:sz w:val="22"/>
                <w:szCs w:val="22"/>
              </w:rPr>
              <w:t>Beneficiary information as indicated above will be used for research purposes by UNDP.</w:t>
            </w:r>
          </w:p>
        </w:tc>
        <w:tc>
          <w:tcPr>
            <w:tcW w:w="630" w:type="dxa"/>
          </w:tcPr>
          <w:p w14:paraId="550AFBA4" w14:textId="77777777" w:rsidR="002A159F" w:rsidRPr="003C2782" w:rsidRDefault="002A159F" w:rsidP="00435DA4">
            <w:pPr>
              <w:autoSpaceDE w:val="0"/>
              <w:autoSpaceDN w:val="0"/>
              <w:adjustRightInd w:val="0"/>
              <w:jc w:val="both"/>
              <w:rPr>
                <w:rFonts w:asciiTheme="minorHAnsi" w:hAnsiTheme="minorHAnsi" w:cstheme="minorHAnsi"/>
                <w:b/>
                <w:i/>
                <w:color w:val="999999"/>
                <w:sz w:val="22"/>
                <w:szCs w:val="22"/>
              </w:rPr>
            </w:pPr>
          </w:p>
        </w:tc>
        <w:tc>
          <w:tcPr>
            <w:tcW w:w="630" w:type="dxa"/>
          </w:tcPr>
          <w:p w14:paraId="2164A0EA" w14:textId="77777777" w:rsidR="002A159F" w:rsidRPr="003C2782" w:rsidRDefault="002A159F" w:rsidP="00435DA4">
            <w:pPr>
              <w:autoSpaceDE w:val="0"/>
              <w:autoSpaceDN w:val="0"/>
              <w:adjustRightInd w:val="0"/>
              <w:jc w:val="both"/>
              <w:rPr>
                <w:rFonts w:asciiTheme="minorHAnsi" w:hAnsiTheme="minorHAnsi" w:cstheme="minorHAnsi"/>
                <w:b/>
                <w:i/>
                <w:color w:val="999999"/>
                <w:sz w:val="22"/>
                <w:szCs w:val="22"/>
              </w:rPr>
            </w:pPr>
          </w:p>
        </w:tc>
      </w:tr>
      <w:tr w:rsidR="002A159F" w:rsidRPr="003C2782" w14:paraId="0E3147F7" w14:textId="77777777" w:rsidTr="002A159F">
        <w:trPr>
          <w:trHeight w:val="445"/>
        </w:trPr>
        <w:tc>
          <w:tcPr>
            <w:tcW w:w="2160" w:type="dxa"/>
          </w:tcPr>
          <w:p w14:paraId="78A42D52" w14:textId="77777777" w:rsidR="002A159F" w:rsidRPr="003C2782" w:rsidRDefault="002A159F">
            <w:pPr>
              <w:numPr>
                <w:ilvl w:val="0"/>
                <w:numId w:val="15"/>
              </w:numPr>
              <w:tabs>
                <w:tab w:val="clear" w:pos="795"/>
                <w:tab w:val="num" w:pos="360"/>
              </w:tabs>
              <w:autoSpaceDE w:val="0"/>
              <w:autoSpaceDN w:val="0"/>
              <w:adjustRightInd w:val="0"/>
              <w:ind w:left="0" w:hanging="360"/>
              <w:jc w:val="both"/>
              <w:rPr>
                <w:rFonts w:asciiTheme="minorHAnsi" w:hAnsiTheme="minorHAnsi" w:cstheme="minorHAnsi"/>
                <w:b/>
                <w:color w:val="003366"/>
                <w:sz w:val="22"/>
                <w:szCs w:val="22"/>
              </w:rPr>
            </w:pPr>
            <w:r w:rsidRPr="003C2782">
              <w:rPr>
                <w:rFonts w:asciiTheme="minorHAnsi" w:hAnsiTheme="minorHAnsi" w:cstheme="minorHAnsi"/>
                <w:b/>
                <w:color w:val="003366"/>
                <w:sz w:val="22"/>
                <w:szCs w:val="22"/>
              </w:rPr>
              <w:t>Additional foreseeable purposes</w:t>
            </w:r>
          </w:p>
        </w:tc>
        <w:tc>
          <w:tcPr>
            <w:tcW w:w="5760" w:type="dxa"/>
          </w:tcPr>
          <w:p w14:paraId="4D6BADDB" w14:textId="77777777" w:rsidR="002A159F" w:rsidRPr="003C2782" w:rsidRDefault="002A159F" w:rsidP="00435DA4">
            <w:pPr>
              <w:autoSpaceDE w:val="0"/>
              <w:autoSpaceDN w:val="0"/>
              <w:adjustRightInd w:val="0"/>
              <w:jc w:val="both"/>
              <w:rPr>
                <w:rFonts w:asciiTheme="minorHAnsi" w:hAnsiTheme="minorHAnsi" w:cstheme="minorHAnsi"/>
                <w:b/>
                <w:bCs/>
                <w:i/>
                <w:iCs/>
                <w:color w:val="808080"/>
                <w:sz w:val="22"/>
                <w:szCs w:val="22"/>
              </w:rPr>
            </w:pPr>
            <w:r w:rsidRPr="003C2782">
              <w:rPr>
                <w:rFonts w:asciiTheme="minorHAnsi" w:hAnsiTheme="minorHAnsi" w:cstheme="minorHAnsi"/>
                <w:b/>
                <w:bCs/>
                <w:i/>
                <w:iCs/>
                <w:color w:val="808080"/>
                <w:sz w:val="22"/>
                <w:szCs w:val="22"/>
              </w:rPr>
              <w:t xml:space="preserve">Beneficiary information including personal data, photos, and videos will be used for success cases in reporting purposes by UNDP </w:t>
            </w:r>
          </w:p>
        </w:tc>
        <w:tc>
          <w:tcPr>
            <w:tcW w:w="630" w:type="dxa"/>
          </w:tcPr>
          <w:p w14:paraId="36F98932" w14:textId="77777777" w:rsidR="002A159F" w:rsidRPr="003C2782" w:rsidRDefault="002A159F" w:rsidP="00435DA4">
            <w:pPr>
              <w:autoSpaceDE w:val="0"/>
              <w:autoSpaceDN w:val="0"/>
              <w:adjustRightInd w:val="0"/>
              <w:jc w:val="both"/>
              <w:rPr>
                <w:rFonts w:asciiTheme="minorHAnsi" w:hAnsiTheme="minorHAnsi" w:cstheme="minorHAnsi"/>
                <w:b/>
                <w:i/>
                <w:color w:val="999999"/>
                <w:sz w:val="22"/>
                <w:szCs w:val="22"/>
              </w:rPr>
            </w:pPr>
          </w:p>
        </w:tc>
        <w:tc>
          <w:tcPr>
            <w:tcW w:w="630" w:type="dxa"/>
          </w:tcPr>
          <w:p w14:paraId="1E110674" w14:textId="77777777" w:rsidR="002A159F" w:rsidRPr="003C2782" w:rsidRDefault="002A159F" w:rsidP="00435DA4">
            <w:pPr>
              <w:autoSpaceDE w:val="0"/>
              <w:autoSpaceDN w:val="0"/>
              <w:adjustRightInd w:val="0"/>
              <w:jc w:val="both"/>
              <w:rPr>
                <w:rFonts w:asciiTheme="minorHAnsi" w:hAnsiTheme="minorHAnsi" w:cstheme="minorHAnsi"/>
                <w:b/>
                <w:i/>
                <w:color w:val="999999"/>
                <w:sz w:val="22"/>
                <w:szCs w:val="22"/>
              </w:rPr>
            </w:pPr>
          </w:p>
        </w:tc>
      </w:tr>
    </w:tbl>
    <w:p w14:paraId="5557AB20" w14:textId="77777777" w:rsidR="002171CF" w:rsidRPr="003C2782" w:rsidRDefault="002171CF" w:rsidP="002171CF">
      <w:pPr>
        <w:jc w:val="center"/>
        <w:rPr>
          <w:rFonts w:asciiTheme="minorHAnsi" w:hAnsiTheme="minorHAnsi" w:cstheme="minorHAnsi"/>
          <w:b/>
          <w:bCs/>
          <w:sz w:val="22"/>
          <w:szCs w:val="22"/>
          <w:lang w:val="it-IT"/>
        </w:rPr>
      </w:pPr>
    </w:p>
    <w:p w14:paraId="4E818EBF" w14:textId="61675C95" w:rsidR="002171CF" w:rsidRPr="003C2782" w:rsidRDefault="002171CF" w:rsidP="002171CF">
      <w:pPr>
        <w:jc w:val="center"/>
        <w:rPr>
          <w:rFonts w:asciiTheme="minorHAnsi" w:hAnsiTheme="minorHAnsi" w:cstheme="minorHAnsi"/>
          <w:b/>
          <w:bCs/>
          <w:sz w:val="22"/>
          <w:szCs w:val="22"/>
          <w:lang w:val="it-IT"/>
        </w:rPr>
      </w:pPr>
      <w:r w:rsidRPr="003C2782">
        <w:rPr>
          <w:rFonts w:asciiTheme="minorHAnsi" w:hAnsiTheme="minorHAnsi" w:cstheme="minorHAnsi"/>
          <w:b/>
          <w:bCs/>
          <w:sz w:val="22"/>
          <w:szCs w:val="22"/>
          <w:lang w:val="it-IT"/>
        </w:rPr>
        <w:t>General Consent Form</w:t>
      </w:r>
    </w:p>
    <w:p w14:paraId="5E444796" w14:textId="6D5E1CBE" w:rsidR="002A159F" w:rsidRPr="003C2782" w:rsidRDefault="002A159F" w:rsidP="002A159F">
      <w:pPr>
        <w:jc w:val="both"/>
        <w:rPr>
          <w:rFonts w:asciiTheme="minorHAnsi" w:hAnsiTheme="minorHAnsi" w:cstheme="minorHAnsi"/>
          <w:sz w:val="22"/>
          <w:szCs w:val="22"/>
        </w:rPr>
      </w:pPr>
      <w:r w:rsidRPr="003C2782">
        <w:rPr>
          <w:rFonts w:asciiTheme="minorHAnsi" w:hAnsiTheme="minorHAnsi" w:cstheme="minorHAnsi"/>
          <w:sz w:val="22"/>
          <w:szCs w:val="22"/>
          <w:lang w:val="it-IT"/>
        </w:rPr>
        <w:t xml:space="preserve">I, </w:t>
      </w:r>
      <w:r w:rsidRPr="003C2782">
        <w:rPr>
          <w:rFonts w:asciiTheme="minorHAnsi" w:hAnsiTheme="minorHAnsi" w:cstheme="minorHAnsi"/>
          <w:color w:val="808080"/>
          <w:sz w:val="22"/>
          <w:szCs w:val="22"/>
          <w:lang w:val="it-IT"/>
        </w:rPr>
        <w:t>[</w:t>
      </w:r>
      <w:r w:rsidRPr="003C2782">
        <w:rPr>
          <w:rFonts w:asciiTheme="minorHAnsi" w:hAnsiTheme="minorHAnsi" w:cstheme="minorHAnsi"/>
          <w:b/>
          <w:bCs/>
          <w:i/>
          <w:iCs/>
          <w:color w:val="808080"/>
          <w:sz w:val="22"/>
          <w:szCs w:val="22"/>
        </w:rPr>
        <w:t xml:space="preserve">                                                   </w:t>
      </w:r>
      <w:r w:rsidRPr="003C2782">
        <w:rPr>
          <w:rFonts w:asciiTheme="minorHAnsi" w:hAnsiTheme="minorHAnsi" w:cstheme="minorHAnsi"/>
          <w:bCs/>
          <w:iCs/>
          <w:color w:val="808080"/>
          <w:sz w:val="22"/>
          <w:szCs w:val="22"/>
        </w:rPr>
        <w:t>],</w:t>
      </w:r>
      <w:r w:rsidRPr="003C2782">
        <w:rPr>
          <w:rFonts w:asciiTheme="minorHAnsi" w:hAnsiTheme="minorHAnsi" w:cstheme="minorHAnsi"/>
          <w:bCs/>
          <w:iCs/>
          <w:sz w:val="22"/>
          <w:szCs w:val="22"/>
        </w:rPr>
        <w:t xml:space="preserve"> </w:t>
      </w:r>
      <w:r w:rsidRPr="003C2782">
        <w:rPr>
          <w:rFonts w:asciiTheme="minorHAnsi" w:hAnsiTheme="minorHAnsi" w:cstheme="minorHAnsi"/>
          <w:sz w:val="22"/>
          <w:szCs w:val="22"/>
        </w:rPr>
        <w:t xml:space="preserve">hereby authorize the United Nations Development Program (hereinafter, “UNDP”) and any authorized person or entity acting on behalf of UNDP to collect, use, disclose and dispose </w:t>
      </w:r>
      <w:r w:rsidRPr="003C2782">
        <w:rPr>
          <w:rFonts w:asciiTheme="minorHAnsi" w:hAnsiTheme="minorHAnsi" w:cstheme="minorHAnsi"/>
          <w:sz w:val="22"/>
          <w:szCs w:val="22"/>
        </w:rPr>
        <w:lastRenderedPageBreak/>
        <w:t xml:space="preserve">my personal data and, where applicable, the personal data of my dependents </w:t>
      </w:r>
      <w:r w:rsidRPr="003C2782">
        <w:rPr>
          <w:rFonts w:asciiTheme="minorHAnsi" w:hAnsiTheme="minorHAnsi" w:cstheme="minorHAnsi"/>
          <w:color w:val="808080"/>
          <w:sz w:val="22"/>
          <w:szCs w:val="22"/>
        </w:rPr>
        <w:t>[</w:t>
      </w:r>
      <w:r w:rsidRPr="003C2782">
        <w:rPr>
          <w:rFonts w:asciiTheme="minorHAnsi" w:hAnsiTheme="minorHAnsi" w:cstheme="minorHAnsi"/>
          <w:b/>
          <w:bCs/>
          <w:i/>
          <w:iCs/>
          <w:color w:val="808080"/>
          <w:sz w:val="22"/>
          <w:szCs w:val="22"/>
        </w:rPr>
        <w:t xml:space="preserve">                                                 </w:t>
      </w:r>
      <w:r w:rsidRPr="003C2782">
        <w:rPr>
          <w:rFonts w:asciiTheme="minorHAnsi" w:hAnsiTheme="minorHAnsi" w:cstheme="minorHAnsi"/>
          <w:bCs/>
          <w:iCs/>
          <w:color w:val="808080"/>
          <w:sz w:val="22"/>
          <w:szCs w:val="22"/>
        </w:rPr>
        <w:t>]</w:t>
      </w:r>
      <w:r w:rsidRPr="003C2782">
        <w:rPr>
          <w:rFonts w:asciiTheme="minorHAnsi" w:hAnsiTheme="minorHAnsi" w:cstheme="minorHAnsi"/>
          <w:bCs/>
          <w:iCs/>
          <w:color w:val="999999"/>
          <w:sz w:val="22"/>
          <w:szCs w:val="22"/>
        </w:rPr>
        <w:t xml:space="preserve"> </w:t>
      </w:r>
      <w:r w:rsidRPr="003C2782">
        <w:rPr>
          <w:rFonts w:asciiTheme="minorHAnsi" w:hAnsiTheme="minorHAnsi" w:cstheme="minorHAnsi"/>
          <w:sz w:val="22"/>
          <w:szCs w:val="22"/>
        </w:rPr>
        <w:t>for the following purposes:</w:t>
      </w:r>
    </w:p>
    <w:p w14:paraId="7C7B2971" w14:textId="77777777" w:rsidR="002A159F" w:rsidRPr="003C2782" w:rsidRDefault="002A159F" w:rsidP="002A159F">
      <w:pPr>
        <w:autoSpaceDE w:val="0"/>
        <w:autoSpaceDN w:val="0"/>
        <w:adjustRightInd w:val="0"/>
        <w:jc w:val="both"/>
        <w:rPr>
          <w:rFonts w:asciiTheme="minorHAnsi" w:hAnsiTheme="minorHAnsi" w:cstheme="minorHAnsi"/>
          <w:sz w:val="22"/>
          <w:szCs w:val="22"/>
        </w:rPr>
      </w:pPr>
      <w:r w:rsidRPr="003C2782">
        <w:rPr>
          <w:rFonts w:asciiTheme="minorHAnsi" w:hAnsiTheme="minorHAnsi" w:cstheme="minorHAnsi"/>
          <w:sz w:val="22"/>
          <w:szCs w:val="22"/>
        </w:rPr>
        <w:t>I agree that my personal data may be disclosed to the following third parties for the above purpose(s):</w:t>
      </w:r>
    </w:p>
    <w:tbl>
      <w:tblPr>
        <w:tblStyle w:val="TableGridLight1"/>
        <w:tblW w:w="9180" w:type="dxa"/>
        <w:tblLayout w:type="fixed"/>
        <w:tblLook w:val="01E0" w:firstRow="1" w:lastRow="1" w:firstColumn="1" w:lastColumn="1" w:noHBand="0" w:noVBand="0"/>
      </w:tblPr>
      <w:tblGrid>
        <w:gridCol w:w="2160"/>
        <w:gridCol w:w="5760"/>
        <w:gridCol w:w="630"/>
        <w:gridCol w:w="630"/>
      </w:tblGrid>
      <w:tr w:rsidR="002A159F" w:rsidRPr="003C2782" w14:paraId="44AC12CC" w14:textId="77777777" w:rsidTr="002A159F">
        <w:tc>
          <w:tcPr>
            <w:tcW w:w="2160" w:type="dxa"/>
            <w:vMerge w:val="restart"/>
          </w:tcPr>
          <w:p w14:paraId="1BF1E018" w14:textId="77777777" w:rsidR="002A159F" w:rsidRPr="003C2782" w:rsidRDefault="002A159F" w:rsidP="00435DA4">
            <w:pPr>
              <w:autoSpaceDE w:val="0"/>
              <w:autoSpaceDN w:val="0"/>
              <w:adjustRightInd w:val="0"/>
              <w:ind w:left="-20" w:firstLine="20"/>
              <w:jc w:val="both"/>
              <w:rPr>
                <w:rFonts w:asciiTheme="minorHAnsi" w:hAnsiTheme="minorHAnsi" w:cstheme="minorHAnsi"/>
                <w:b/>
                <w:color w:val="003366"/>
                <w:sz w:val="22"/>
                <w:szCs w:val="22"/>
              </w:rPr>
            </w:pPr>
          </w:p>
        </w:tc>
        <w:tc>
          <w:tcPr>
            <w:tcW w:w="5760" w:type="dxa"/>
          </w:tcPr>
          <w:p w14:paraId="292EBEEE" w14:textId="77777777" w:rsidR="002A159F" w:rsidRPr="003C2782" w:rsidRDefault="002A159F" w:rsidP="00435DA4">
            <w:pPr>
              <w:autoSpaceDE w:val="0"/>
              <w:autoSpaceDN w:val="0"/>
              <w:adjustRightInd w:val="0"/>
              <w:jc w:val="both"/>
              <w:rPr>
                <w:rFonts w:asciiTheme="minorHAnsi" w:hAnsiTheme="minorHAnsi" w:cstheme="minorHAnsi"/>
                <w:b/>
                <w:color w:val="003366"/>
                <w:sz w:val="22"/>
                <w:szCs w:val="22"/>
              </w:rPr>
            </w:pPr>
            <w:r w:rsidRPr="003C2782">
              <w:rPr>
                <w:rFonts w:asciiTheme="minorHAnsi" w:hAnsiTheme="minorHAnsi" w:cstheme="minorHAnsi"/>
                <w:b/>
                <w:color w:val="003366"/>
                <w:sz w:val="22"/>
                <w:szCs w:val="22"/>
              </w:rPr>
              <w:t>NAME OF THIRD PARTY</w:t>
            </w:r>
          </w:p>
        </w:tc>
        <w:tc>
          <w:tcPr>
            <w:tcW w:w="1260" w:type="dxa"/>
            <w:gridSpan w:val="2"/>
          </w:tcPr>
          <w:p w14:paraId="015F6B82" w14:textId="77777777" w:rsidR="002A159F" w:rsidRPr="003C2782" w:rsidRDefault="002A159F" w:rsidP="00435DA4">
            <w:pPr>
              <w:autoSpaceDE w:val="0"/>
              <w:autoSpaceDN w:val="0"/>
              <w:adjustRightInd w:val="0"/>
              <w:jc w:val="both"/>
              <w:rPr>
                <w:rFonts w:asciiTheme="minorHAnsi" w:hAnsiTheme="minorHAnsi" w:cstheme="minorHAnsi"/>
                <w:b/>
                <w:color w:val="003366"/>
                <w:sz w:val="22"/>
                <w:szCs w:val="22"/>
              </w:rPr>
            </w:pPr>
            <w:r w:rsidRPr="003C2782">
              <w:rPr>
                <w:rFonts w:asciiTheme="minorHAnsi" w:hAnsiTheme="minorHAnsi" w:cstheme="minorHAnsi"/>
                <w:b/>
                <w:color w:val="003366"/>
                <w:sz w:val="22"/>
                <w:szCs w:val="22"/>
              </w:rPr>
              <w:t>CONSENT</w:t>
            </w:r>
          </w:p>
        </w:tc>
      </w:tr>
      <w:tr w:rsidR="002A159F" w:rsidRPr="003C2782" w14:paraId="02D28950" w14:textId="77777777" w:rsidTr="002A159F">
        <w:tc>
          <w:tcPr>
            <w:tcW w:w="2160" w:type="dxa"/>
            <w:vMerge/>
          </w:tcPr>
          <w:p w14:paraId="1859FB46" w14:textId="77777777" w:rsidR="002A159F" w:rsidRPr="003C2782" w:rsidRDefault="002A159F" w:rsidP="00435DA4">
            <w:pPr>
              <w:autoSpaceDE w:val="0"/>
              <w:autoSpaceDN w:val="0"/>
              <w:adjustRightInd w:val="0"/>
              <w:jc w:val="both"/>
              <w:rPr>
                <w:rFonts w:asciiTheme="minorHAnsi" w:hAnsiTheme="minorHAnsi" w:cstheme="minorHAnsi"/>
                <w:b/>
                <w:color w:val="999999"/>
                <w:sz w:val="22"/>
                <w:szCs w:val="22"/>
              </w:rPr>
            </w:pPr>
          </w:p>
        </w:tc>
        <w:tc>
          <w:tcPr>
            <w:tcW w:w="5760" w:type="dxa"/>
          </w:tcPr>
          <w:p w14:paraId="4F095F3B" w14:textId="77777777" w:rsidR="002A159F" w:rsidRPr="003C2782" w:rsidRDefault="002A159F" w:rsidP="00435DA4">
            <w:pPr>
              <w:autoSpaceDE w:val="0"/>
              <w:autoSpaceDN w:val="0"/>
              <w:adjustRightInd w:val="0"/>
              <w:jc w:val="both"/>
              <w:rPr>
                <w:rFonts w:asciiTheme="minorHAnsi" w:hAnsiTheme="minorHAnsi" w:cstheme="minorHAnsi"/>
                <w:b/>
                <w:color w:val="003366"/>
                <w:sz w:val="22"/>
                <w:szCs w:val="22"/>
              </w:rPr>
            </w:pPr>
            <w:r w:rsidRPr="003C2782">
              <w:rPr>
                <w:rFonts w:asciiTheme="minorHAnsi" w:hAnsiTheme="minorHAnsi" w:cstheme="minorHAnsi"/>
                <w:b/>
                <w:color w:val="003366"/>
                <w:sz w:val="22"/>
                <w:szCs w:val="22"/>
              </w:rPr>
              <w:t>To be filled in by data controllers/interviewers</w:t>
            </w:r>
          </w:p>
        </w:tc>
        <w:tc>
          <w:tcPr>
            <w:tcW w:w="630" w:type="dxa"/>
          </w:tcPr>
          <w:p w14:paraId="35973A1E" w14:textId="77777777" w:rsidR="002A159F" w:rsidRPr="003C2782" w:rsidRDefault="002A159F" w:rsidP="00435DA4">
            <w:pPr>
              <w:autoSpaceDE w:val="0"/>
              <w:autoSpaceDN w:val="0"/>
              <w:adjustRightInd w:val="0"/>
              <w:jc w:val="both"/>
              <w:rPr>
                <w:rFonts w:asciiTheme="minorHAnsi" w:hAnsiTheme="minorHAnsi" w:cstheme="minorHAnsi"/>
                <w:b/>
                <w:color w:val="003366"/>
                <w:sz w:val="22"/>
                <w:szCs w:val="22"/>
              </w:rPr>
            </w:pPr>
            <w:r w:rsidRPr="003C2782">
              <w:rPr>
                <w:rFonts w:asciiTheme="minorHAnsi" w:hAnsiTheme="minorHAnsi" w:cstheme="minorHAnsi"/>
                <w:b/>
                <w:color w:val="003366"/>
                <w:sz w:val="22"/>
                <w:szCs w:val="22"/>
              </w:rPr>
              <w:t>YES</w:t>
            </w:r>
          </w:p>
        </w:tc>
        <w:tc>
          <w:tcPr>
            <w:tcW w:w="630" w:type="dxa"/>
          </w:tcPr>
          <w:p w14:paraId="059D6905" w14:textId="77777777" w:rsidR="002A159F" w:rsidRPr="003C2782" w:rsidRDefault="002A159F" w:rsidP="00435DA4">
            <w:pPr>
              <w:autoSpaceDE w:val="0"/>
              <w:autoSpaceDN w:val="0"/>
              <w:adjustRightInd w:val="0"/>
              <w:jc w:val="both"/>
              <w:rPr>
                <w:rFonts w:asciiTheme="minorHAnsi" w:hAnsiTheme="minorHAnsi" w:cstheme="minorHAnsi"/>
                <w:b/>
                <w:color w:val="003366"/>
                <w:sz w:val="22"/>
                <w:szCs w:val="22"/>
              </w:rPr>
            </w:pPr>
            <w:r w:rsidRPr="003C2782">
              <w:rPr>
                <w:rFonts w:asciiTheme="minorHAnsi" w:hAnsiTheme="minorHAnsi" w:cstheme="minorHAnsi"/>
                <w:b/>
                <w:color w:val="003366"/>
                <w:sz w:val="22"/>
                <w:szCs w:val="22"/>
              </w:rPr>
              <w:t>NO</w:t>
            </w:r>
          </w:p>
        </w:tc>
      </w:tr>
      <w:tr w:rsidR="002A159F" w:rsidRPr="003C2782" w14:paraId="5EB39D74" w14:textId="77777777" w:rsidTr="002A159F">
        <w:trPr>
          <w:trHeight w:val="483"/>
        </w:trPr>
        <w:tc>
          <w:tcPr>
            <w:tcW w:w="2160" w:type="dxa"/>
          </w:tcPr>
          <w:p w14:paraId="61EA60C8" w14:textId="77777777" w:rsidR="002A159F" w:rsidRPr="003C2782" w:rsidRDefault="002A159F">
            <w:pPr>
              <w:numPr>
                <w:ilvl w:val="0"/>
                <w:numId w:val="15"/>
              </w:numPr>
              <w:tabs>
                <w:tab w:val="clear" w:pos="795"/>
                <w:tab w:val="num" w:pos="360"/>
              </w:tabs>
              <w:autoSpaceDE w:val="0"/>
              <w:autoSpaceDN w:val="0"/>
              <w:adjustRightInd w:val="0"/>
              <w:ind w:left="0" w:hanging="360"/>
              <w:jc w:val="both"/>
              <w:rPr>
                <w:rFonts w:asciiTheme="minorHAnsi" w:hAnsiTheme="minorHAnsi" w:cstheme="minorHAnsi"/>
                <w:b/>
                <w:color w:val="003366"/>
                <w:sz w:val="22"/>
                <w:szCs w:val="22"/>
              </w:rPr>
            </w:pPr>
            <w:r w:rsidRPr="003C2782">
              <w:rPr>
                <w:rFonts w:asciiTheme="minorHAnsi" w:hAnsiTheme="minorHAnsi" w:cstheme="minorHAnsi"/>
                <w:b/>
                <w:color w:val="003366"/>
                <w:sz w:val="22"/>
                <w:szCs w:val="22"/>
              </w:rPr>
              <w:t>Authorized UNDP staff</w:t>
            </w:r>
          </w:p>
        </w:tc>
        <w:tc>
          <w:tcPr>
            <w:tcW w:w="5760" w:type="dxa"/>
          </w:tcPr>
          <w:p w14:paraId="778FC4A1" w14:textId="77777777" w:rsidR="002A159F" w:rsidRPr="003C2782" w:rsidRDefault="002A159F" w:rsidP="00435DA4">
            <w:pPr>
              <w:autoSpaceDE w:val="0"/>
              <w:autoSpaceDN w:val="0"/>
              <w:adjustRightInd w:val="0"/>
              <w:jc w:val="both"/>
              <w:rPr>
                <w:rFonts w:asciiTheme="minorHAnsi" w:hAnsiTheme="minorHAnsi" w:cstheme="minorHAnsi"/>
                <w:b/>
                <w:i/>
                <w:color w:val="999999"/>
                <w:sz w:val="22"/>
                <w:szCs w:val="22"/>
              </w:rPr>
            </w:pPr>
            <w:r w:rsidRPr="003C2782">
              <w:rPr>
                <w:rFonts w:asciiTheme="minorHAnsi" w:hAnsiTheme="minorHAnsi" w:cstheme="minorHAnsi"/>
                <w:b/>
                <w:i/>
                <w:color w:val="808080"/>
                <w:sz w:val="22"/>
                <w:szCs w:val="22"/>
              </w:rPr>
              <w:t xml:space="preserve">Authorized UNDP staff </w:t>
            </w:r>
          </w:p>
        </w:tc>
        <w:tc>
          <w:tcPr>
            <w:tcW w:w="630" w:type="dxa"/>
          </w:tcPr>
          <w:p w14:paraId="61773B83" w14:textId="77777777" w:rsidR="002A159F" w:rsidRPr="003C2782" w:rsidRDefault="002A159F" w:rsidP="00435DA4">
            <w:pPr>
              <w:autoSpaceDE w:val="0"/>
              <w:autoSpaceDN w:val="0"/>
              <w:adjustRightInd w:val="0"/>
              <w:jc w:val="both"/>
              <w:rPr>
                <w:rFonts w:asciiTheme="minorHAnsi" w:hAnsiTheme="minorHAnsi" w:cstheme="minorHAnsi"/>
                <w:b/>
                <w:i/>
                <w:color w:val="999999"/>
                <w:sz w:val="22"/>
                <w:szCs w:val="22"/>
              </w:rPr>
            </w:pPr>
          </w:p>
        </w:tc>
        <w:tc>
          <w:tcPr>
            <w:tcW w:w="630" w:type="dxa"/>
          </w:tcPr>
          <w:p w14:paraId="36330781" w14:textId="77777777" w:rsidR="002A159F" w:rsidRPr="003C2782" w:rsidRDefault="002A159F" w:rsidP="00435DA4">
            <w:pPr>
              <w:autoSpaceDE w:val="0"/>
              <w:autoSpaceDN w:val="0"/>
              <w:adjustRightInd w:val="0"/>
              <w:jc w:val="both"/>
              <w:rPr>
                <w:rFonts w:asciiTheme="minorHAnsi" w:hAnsiTheme="minorHAnsi" w:cstheme="minorHAnsi"/>
                <w:b/>
                <w:i/>
                <w:color w:val="999999"/>
                <w:sz w:val="22"/>
                <w:szCs w:val="22"/>
              </w:rPr>
            </w:pPr>
          </w:p>
        </w:tc>
      </w:tr>
      <w:tr w:rsidR="002A159F" w:rsidRPr="003C2782" w14:paraId="53DE88EB" w14:textId="77777777" w:rsidTr="002A159F">
        <w:tc>
          <w:tcPr>
            <w:tcW w:w="2160" w:type="dxa"/>
          </w:tcPr>
          <w:p w14:paraId="2BAC50D2" w14:textId="77777777" w:rsidR="002A159F" w:rsidRPr="003C2782" w:rsidRDefault="002A159F">
            <w:pPr>
              <w:numPr>
                <w:ilvl w:val="0"/>
                <w:numId w:val="15"/>
              </w:numPr>
              <w:tabs>
                <w:tab w:val="clear" w:pos="795"/>
                <w:tab w:val="num" w:pos="360"/>
              </w:tabs>
              <w:autoSpaceDE w:val="0"/>
              <w:autoSpaceDN w:val="0"/>
              <w:adjustRightInd w:val="0"/>
              <w:ind w:left="0" w:hanging="360"/>
              <w:jc w:val="both"/>
              <w:rPr>
                <w:rFonts w:asciiTheme="minorHAnsi" w:hAnsiTheme="minorHAnsi" w:cstheme="minorHAnsi"/>
                <w:b/>
                <w:color w:val="003366"/>
                <w:sz w:val="22"/>
                <w:szCs w:val="22"/>
              </w:rPr>
            </w:pPr>
            <w:r w:rsidRPr="003C2782">
              <w:rPr>
                <w:rFonts w:asciiTheme="minorHAnsi" w:hAnsiTheme="minorHAnsi" w:cstheme="minorHAnsi"/>
                <w:b/>
                <w:color w:val="003366"/>
                <w:sz w:val="22"/>
                <w:szCs w:val="22"/>
              </w:rPr>
              <w:t>Authorized third parties</w:t>
            </w:r>
          </w:p>
        </w:tc>
        <w:tc>
          <w:tcPr>
            <w:tcW w:w="5760" w:type="dxa"/>
          </w:tcPr>
          <w:p w14:paraId="0CA54E6D" w14:textId="77777777" w:rsidR="002A159F" w:rsidRPr="003C2782" w:rsidRDefault="002A159F" w:rsidP="00435DA4">
            <w:pPr>
              <w:autoSpaceDE w:val="0"/>
              <w:autoSpaceDN w:val="0"/>
              <w:adjustRightInd w:val="0"/>
              <w:jc w:val="both"/>
              <w:rPr>
                <w:rFonts w:asciiTheme="minorHAnsi" w:hAnsiTheme="minorHAnsi" w:cstheme="minorHAnsi"/>
                <w:b/>
                <w:i/>
                <w:color w:val="999999"/>
                <w:sz w:val="22"/>
                <w:szCs w:val="22"/>
              </w:rPr>
            </w:pPr>
            <w:r w:rsidRPr="003C2782">
              <w:rPr>
                <w:rFonts w:asciiTheme="minorHAnsi" w:hAnsiTheme="minorHAnsi" w:cstheme="minorHAnsi"/>
                <w:b/>
                <w:bCs/>
                <w:i/>
                <w:iCs/>
                <w:color w:val="999999"/>
                <w:sz w:val="22"/>
                <w:szCs w:val="22"/>
              </w:rPr>
              <w:t>TBD</w:t>
            </w:r>
          </w:p>
        </w:tc>
        <w:tc>
          <w:tcPr>
            <w:tcW w:w="630" w:type="dxa"/>
          </w:tcPr>
          <w:p w14:paraId="3CBE5FAC" w14:textId="77777777" w:rsidR="002A159F" w:rsidRPr="003C2782" w:rsidRDefault="002A159F" w:rsidP="00435DA4">
            <w:pPr>
              <w:autoSpaceDE w:val="0"/>
              <w:autoSpaceDN w:val="0"/>
              <w:adjustRightInd w:val="0"/>
              <w:jc w:val="both"/>
              <w:rPr>
                <w:rFonts w:asciiTheme="minorHAnsi" w:hAnsiTheme="minorHAnsi" w:cstheme="minorHAnsi"/>
                <w:b/>
                <w:i/>
                <w:color w:val="999999"/>
                <w:sz w:val="22"/>
                <w:szCs w:val="22"/>
              </w:rPr>
            </w:pPr>
          </w:p>
        </w:tc>
        <w:tc>
          <w:tcPr>
            <w:tcW w:w="630" w:type="dxa"/>
          </w:tcPr>
          <w:p w14:paraId="6E692C89" w14:textId="77777777" w:rsidR="002A159F" w:rsidRPr="003C2782" w:rsidRDefault="002A159F" w:rsidP="00435DA4">
            <w:pPr>
              <w:autoSpaceDE w:val="0"/>
              <w:autoSpaceDN w:val="0"/>
              <w:adjustRightInd w:val="0"/>
              <w:jc w:val="both"/>
              <w:rPr>
                <w:rFonts w:asciiTheme="minorHAnsi" w:hAnsiTheme="minorHAnsi" w:cstheme="minorHAnsi"/>
                <w:b/>
                <w:i/>
                <w:color w:val="999999"/>
                <w:sz w:val="22"/>
                <w:szCs w:val="22"/>
              </w:rPr>
            </w:pPr>
          </w:p>
        </w:tc>
      </w:tr>
    </w:tbl>
    <w:p w14:paraId="1B3770AC" w14:textId="77777777" w:rsidR="002A159F" w:rsidRPr="003C2782" w:rsidRDefault="002A159F" w:rsidP="002A159F">
      <w:pPr>
        <w:jc w:val="both"/>
        <w:rPr>
          <w:rFonts w:asciiTheme="minorHAnsi" w:hAnsiTheme="minorHAnsi" w:cstheme="minorHAnsi"/>
          <w:b/>
          <w:sz w:val="22"/>
          <w:szCs w:val="22"/>
          <w:lang w:val="en-GB"/>
        </w:rPr>
      </w:pPr>
    </w:p>
    <w:p w14:paraId="0ACE6EBE" w14:textId="77777777" w:rsidR="002A159F" w:rsidRPr="003C2782" w:rsidRDefault="002A159F" w:rsidP="002A159F">
      <w:pPr>
        <w:jc w:val="both"/>
        <w:rPr>
          <w:rFonts w:asciiTheme="minorHAnsi" w:hAnsiTheme="minorHAnsi" w:cstheme="minorHAnsi"/>
          <w:b/>
          <w:sz w:val="22"/>
          <w:szCs w:val="22"/>
          <w:lang w:val="en-GB"/>
        </w:rPr>
      </w:pPr>
      <w:r w:rsidRPr="003C2782">
        <w:rPr>
          <w:rFonts w:asciiTheme="minorHAnsi" w:hAnsiTheme="minorHAnsi" w:cstheme="minorHAnsi"/>
          <w:b/>
          <w:sz w:val="22"/>
          <w:szCs w:val="22"/>
          <w:lang w:val="en-GB"/>
        </w:rPr>
        <w:t>Data subject’s declaration of informed consent:</w:t>
      </w:r>
    </w:p>
    <w:p w14:paraId="2C7B128A" w14:textId="2286E98B" w:rsidR="002A159F" w:rsidRPr="003C2782" w:rsidRDefault="002A159F" w:rsidP="002A159F">
      <w:pPr>
        <w:ind w:left="360" w:hanging="360"/>
        <w:jc w:val="both"/>
        <w:rPr>
          <w:rFonts w:asciiTheme="minorHAnsi" w:hAnsiTheme="minorHAnsi" w:cstheme="minorHAnsi"/>
          <w:bCs/>
          <w:sz w:val="22"/>
          <w:szCs w:val="22"/>
          <w:lang w:val="en-GB"/>
        </w:rPr>
      </w:pPr>
      <w:r w:rsidRPr="003C2782">
        <w:rPr>
          <w:rFonts w:asciiTheme="minorHAnsi" w:hAnsiTheme="minorHAnsi" w:cstheme="minorHAnsi"/>
          <w:b/>
          <w:sz w:val="22"/>
          <w:szCs w:val="22"/>
          <w:lang w:val="en-GB"/>
        </w:rPr>
        <w:t>1</w:t>
      </w:r>
      <w:r w:rsidRPr="003C2782">
        <w:rPr>
          <w:rFonts w:asciiTheme="minorHAnsi" w:hAnsiTheme="minorHAnsi" w:cstheme="minorHAnsi"/>
          <w:bCs/>
          <w:sz w:val="22"/>
          <w:szCs w:val="22"/>
          <w:lang w:val="en-GB"/>
        </w:rPr>
        <w:t xml:space="preserve">.   I have been informed about the specified and additional purpose(s) for which my personal data will be collected, used, </w:t>
      </w:r>
      <w:r w:rsidR="00512BEA" w:rsidRPr="003C2782">
        <w:rPr>
          <w:rFonts w:asciiTheme="minorHAnsi" w:hAnsiTheme="minorHAnsi" w:cstheme="minorHAnsi"/>
          <w:bCs/>
          <w:sz w:val="22"/>
          <w:szCs w:val="22"/>
          <w:lang w:val="en-GB"/>
        </w:rPr>
        <w:t>disclosed,</w:t>
      </w:r>
      <w:r w:rsidRPr="003C2782">
        <w:rPr>
          <w:rFonts w:asciiTheme="minorHAnsi" w:hAnsiTheme="minorHAnsi" w:cstheme="minorHAnsi"/>
          <w:bCs/>
          <w:sz w:val="22"/>
          <w:szCs w:val="22"/>
          <w:lang w:val="en-GB"/>
        </w:rPr>
        <w:t xml:space="preserve"> and otherwise processed as described above.</w:t>
      </w:r>
    </w:p>
    <w:p w14:paraId="088315B9" w14:textId="77777777" w:rsidR="002A159F" w:rsidRPr="003C2782" w:rsidRDefault="002A159F" w:rsidP="002A159F">
      <w:pPr>
        <w:ind w:left="360" w:hanging="360"/>
        <w:jc w:val="both"/>
        <w:rPr>
          <w:rFonts w:asciiTheme="minorHAnsi" w:hAnsiTheme="minorHAnsi" w:cstheme="minorHAnsi"/>
          <w:bCs/>
          <w:sz w:val="22"/>
          <w:szCs w:val="22"/>
          <w:lang w:val="en-GB"/>
        </w:rPr>
      </w:pPr>
      <w:r w:rsidRPr="003C2782">
        <w:rPr>
          <w:rFonts w:asciiTheme="minorHAnsi" w:hAnsiTheme="minorHAnsi" w:cstheme="minorHAnsi"/>
          <w:bCs/>
          <w:sz w:val="22"/>
          <w:szCs w:val="22"/>
          <w:lang w:val="en-GB"/>
        </w:rPr>
        <w:t xml:space="preserve">2.   I understand that I may make requests concerning my personal data including access, </w:t>
      </w:r>
      <w:proofErr w:type="gramStart"/>
      <w:r w:rsidRPr="003C2782">
        <w:rPr>
          <w:rFonts w:asciiTheme="minorHAnsi" w:hAnsiTheme="minorHAnsi" w:cstheme="minorHAnsi"/>
          <w:bCs/>
          <w:sz w:val="22"/>
          <w:szCs w:val="22"/>
          <w:lang w:val="en-GB"/>
        </w:rPr>
        <w:t>modification</w:t>
      </w:r>
      <w:proofErr w:type="gramEnd"/>
      <w:r w:rsidRPr="003C2782">
        <w:rPr>
          <w:rFonts w:asciiTheme="minorHAnsi" w:hAnsiTheme="minorHAnsi" w:cstheme="minorHAnsi"/>
          <w:bCs/>
          <w:sz w:val="22"/>
          <w:szCs w:val="22"/>
          <w:lang w:val="en-GB"/>
        </w:rPr>
        <w:t xml:space="preserve"> and deletion, by contacting UNDP.</w:t>
      </w:r>
    </w:p>
    <w:p w14:paraId="27E508AA" w14:textId="77777777" w:rsidR="002A159F" w:rsidRPr="003C2782" w:rsidRDefault="002A159F" w:rsidP="002A159F">
      <w:pPr>
        <w:ind w:left="360" w:hanging="360"/>
        <w:jc w:val="both"/>
        <w:rPr>
          <w:rFonts w:asciiTheme="minorHAnsi" w:hAnsiTheme="minorHAnsi" w:cstheme="minorHAnsi"/>
          <w:bCs/>
          <w:sz w:val="22"/>
          <w:szCs w:val="22"/>
          <w:lang w:val="en-GB"/>
        </w:rPr>
      </w:pPr>
      <w:r w:rsidRPr="003C2782">
        <w:rPr>
          <w:rFonts w:asciiTheme="minorHAnsi" w:hAnsiTheme="minorHAnsi" w:cstheme="minorHAnsi"/>
          <w:bCs/>
          <w:sz w:val="22"/>
          <w:szCs w:val="22"/>
          <w:lang w:val="en-GB"/>
        </w:rPr>
        <w:t>3..  I understand that withdrawal of my consent may result in UNDP being unable to provide me with a service for my benefit.</w:t>
      </w:r>
    </w:p>
    <w:p w14:paraId="188A2CEA" w14:textId="77777777" w:rsidR="002A159F" w:rsidRPr="003C2782" w:rsidRDefault="002A159F" w:rsidP="002A159F">
      <w:pPr>
        <w:ind w:left="360" w:hanging="360"/>
        <w:jc w:val="both"/>
        <w:rPr>
          <w:rFonts w:asciiTheme="minorHAnsi" w:hAnsiTheme="minorHAnsi" w:cstheme="minorHAnsi"/>
          <w:bCs/>
          <w:sz w:val="22"/>
          <w:szCs w:val="22"/>
          <w:lang w:val="en-GB"/>
        </w:rPr>
      </w:pPr>
      <w:r w:rsidRPr="003C2782">
        <w:rPr>
          <w:rFonts w:asciiTheme="minorHAnsi" w:hAnsiTheme="minorHAnsi" w:cstheme="minorHAnsi"/>
          <w:bCs/>
          <w:sz w:val="22"/>
          <w:szCs w:val="22"/>
          <w:lang w:val="en-GB"/>
        </w:rPr>
        <w:t>4.   I declare that the information I have provided is true and correct to the best of my knowledge.</w:t>
      </w:r>
    </w:p>
    <w:p w14:paraId="07E9C79B" w14:textId="577B90CD" w:rsidR="002A159F" w:rsidRPr="003C2782" w:rsidRDefault="002A159F" w:rsidP="002A159F">
      <w:pPr>
        <w:ind w:left="360" w:hanging="360"/>
        <w:jc w:val="both"/>
        <w:rPr>
          <w:rFonts w:asciiTheme="minorHAnsi" w:hAnsiTheme="minorHAnsi" w:cstheme="minorHAnsi"/>
          <w:bCs/>
          <w:sz w:val="22"/>
          <w:szCs w:val="22"/>
          <w:lang w:val="en-GB"/>
        </w:rPr>
      </w:pPr>
      <w:r w:rsidRPr="003C2782">
        <w:rPr>
          <w:rFonts w:asciiTheme="minorHAnsi" w:hAnsiTheme="minorHAnsi" w:cstheme="minorHAnsi"/>
          <w:bCs/>
          <w:sz w:val="22"/>
          <w:szCs w:val="22"/>
          <w:lang w:val="en-GB"/>
        </w:rPr>
        <w:t xml:space="preserve">5.   I hereby release, </w:t>
      </w:r>
      <w:r w:rsidR="00512BEA" w:rsidRPr="003C2782">
        <w:rPr>
          <w:rFonts w:asciiTheme="minorHAnsi" w:hAnsiTheme="minorHAnsi" w:cstheme="minorHAnsi"/>
          <w:bCs/>
          <w:sz w:val="22"/>
          <w:szCs w:val="22"/>
          <w:lang w:val="en-GB"/>
        </w:rPr>
        <w:t>discharge,</w:t>
      </w:r>
      <w:r w:rsidRPr="003C2782">
        <w:rPr>
          <w:rFonts w:asciiTheme="minorHAnsi" w:hAnsiTheme="minorHAnsi" w:cstheme="minorHAnsi"/>
          <w:bCs/>
          <w:sz w:val="22"/>
          <w:szCs w:val="22"/>
          <w:lang w:val="en-GB"/>
        </w:rPr>
        <w:t xml:space="preserve"> and agree to hold harmless UNDP, its officers, employees and agents from any liability or damage caused, directly or indirectly, to me, my </w:t>
      </w:r>
      <w:proofErr w:type="gramStart"/>
      <w:r w:rsidRPr="003C2782">
        <w:rPr>
          <w:rFonts w:asciiTheme="minorHAnsi" w:hAnsiTheme="minorHAnsi" w:cstheme="minorHAnsi"/>
          <w:bCs/>
          <w:sz w:val="22"/>
          <w:szCs w:val="22"/>
          <w:lang w:val="en-GB"/>
        </w:rPr>
        <w:t>family</w:t>
      </w:r>
      <w:proofErr w:type="gramEnd"/>
      <w:r w:rsidRPr="003C2782">
        <w:rPr>
          <w:rFonts w:asciiTheme="minorHAnsi" w:hAnsiTheme="minorHAnsi" w:cstheme="minorHAnsi"/>
          <w:bCs/>
          <w:sz w:val="22"/>
          <w:szCs w:val="22"/>
          <w:lang w:val="en-GB"/>
        </w:rPr>
        <w:t xml:space="preserve"> or relatives in connection with this authorization by virtue of the use or disclosure of my personal data for the specified purpose(s) as described above.</w:t>
      </w:r>
    </w:p>
    <w:p w14:paraId="2E9B3A6F" w14:textId="77777777" w:rsidR="002A159F" w:rsidRPr="003C2782" w:rsidRDefault="002A159F" w:rsidP="002A159F">
      <w:pPr>
        <w:ind w:left="360" w:hanging="360"/>
        <w:jc w:val="both"/>
        <w:rPr>
          <w:rFonts w:asciiTheme="minorHAnsi" w:hAnsiTheme="minorHAnsi" w:cstheme="minorHAnsi"/>
          <w:bCs/>
          <w:sz w:val="22"/>
          <w:szCs w:val="22"/>
          <w:lang w:val="en-GB"/>
        </w:rPr>
      </w:pPr>
      <w:r w:rsidRPr="003C2782">
        <w:rPr>
          <w:rFonts w:asciiTheme="minorHAnsi" w:hAnsiTheme="minorHAnsi" w:cstheme="minorHAnsi"/>
          <w:bCs/>
          <w:sz w:val="22"/>
          <w:szCs w:val="22"/>
          <w:lang w:val="en-GB"/>
        </w:rPr>
        <w:t>6.   I understand the contents of this informed consent form after:</w:t>
      </w:r>
    </w:p>
    <w:p w14:paraId="141D85D9" w14:textId="77777777" w:rsidR="002A159F" w:rsidRPr="003C2782" w:rsidRDefault="002A159F" w:rsidP="002A159F">
      <w:pPr>
        <w:ind w:left="720" w:hanging="360"/>
        <w:jc w:val="both"/>
        <w:rPr>
          <w:rFonts w:asciiTheme="minorHAnsi" w:hAnsiTheme="minorHAnsi" w:cstheme="minorHAnsi"/>
          <w:bCs/>
          <w:sz w:val="22"/>
          <w:szCs w:val="22"/>
          <w:lang w:val="en-GB"/>
        </w:rPr>
      </w:pPr>
      <w:r w:rsidRPr="003C2782">
        <w:rPr>
          <w:rFonts w:asciiTheme="minorHAnsi" w:hAnsiTheme="minorHAnsi" w:cstheme="minorHAnsi"/>
          <w:bCs/>
          <w:sz w:val="22"/>
          <w:szCs w:val="22"/>
          <w:lang w:val="en-GB"/>
        </w:rPr>
        <w:t>(a)  Having read the above clauses: YES/NO</w:t>
      </w:r>
    </w:p>
    <w:p w14:paraId="05CC43FE" w14:textId="2EEF186C" w:rsidR="002A159F" w:rsidRPr="003C2782" w:rsidRDefault="002A159F" w:rsidP="002A159F">
      <w:pPr>
        <w:ind w:left="720" w:hanging="360"/>
        <w:jc w:val="both"/>
        <w:rPr>
          <w:rFonts w:asciiTheme="minorHAnsi" w:hAnsiTheme="minorHAnsi" w:cstheme="minorHAnsi"/>
          <w:bCs/>
          <w:sz w:val="22"/>
          <w:szCs w:val="22"/>
          <w:lang w:val="en-GB"/>
        </w:rPr>
      </w:pPr>
      <w:r w:rsidRPr="003C2782">
        <w:rPr>
          <w:rFonts w:asciiTheme="minorHAnsi" w:hAnsiTheme="minorHAnsi" w:cstheme="minorHAnsi"/>
          <w:bCs/>
          <w:sz w:val="22"/>
          <w:szCs w:val="22"/>
          <w:lang w:val="en-GB"/>
        </w:rPr>
        <w:t>(b) The above clauses have been translated or read to me: YES/NO</w:t>
      </w:r>
    </w:p>
    <w:p w14:paraId="76E6F947" w14:textId="02B13F2D" w:rsidR="002A159F" w:rsidRPr="003C2782" w:rsidRDefault="002A159F" w:rsidP="00653092">
      <w:pPr>
        <w:ind w:left="360" w:hanging="360"/>
        <w:jc w:val="both"/>
        <w:rPr>
          <w:rFonts w:asciiTheme="minorHAnsi" w:hAnsiTheme="minorHAnsi" w:cstheme="minorHAnsi"/>
          <w:bCs/>
          <w:sz w:val="22"/>
          <w:szCs w:val="22"/>
          <w:lang w:val="en-GB"/>
        </w:rPr>
      </w:pPr>
      <w:r w:rsidRPr="003C2782">
        <w:rPr>
          <w:rFonts w:asciiTheme="minorHAnsi" w:hAnsiTheme="minorHAnsi" w:cstheme="minorHAnsi"/>
          <w:bCs/>
          <w:sz w:val="22"/>
          <w:szCs w:val="22"/>
          <w:lang w:val="en-GB"/>
        </w:rPr>
        <w:t>7.   I voluntarily make this declaration and freely consent to the collection and processing of my personal data by UNDP.</w:t>
      </w:r>
    </w:p>
    <w:p w14:paraId="118FBB14" w14:textId="059B393A" w:rsidR="002A159F" w:rsidRPr="003C2782" w:rsidRDefault="002A159F" w:rsidP="002A159F">
      <w:pPr>
        <w:autoSpaceDE w:val="0"/>
        <w:autoSpaceDN w:val="0"/>
        <w:adjustRightInd w:val="0"/>
        <w:jc w:val="both"/>
        <w:rPr>
          <w:rFonts w:asciiTheme="minorHAnsi" w:hAnsiTheme="minorHAnsi" w:cstheme="minorHAnsi"/>
          <w:bCs/>
          <w:sz w:val="22"/>
          <w:szCs w:val="22"/>
        </w:rPr>
      </w:pPr>
      <w:r w:rsidRPr="003C2782">
        <w:rPr>
          <w:rFonts w:asciiTheme="minorHAnsi" w:hAnsiTheme="minorHAnsi" w:cstheme="minorHAnsi"/>
          <w:bCs/>
          <w:sz w:val="22"/>
          <w:szCs w:val="22"/>
        </w:rPr>
        <w:t>Signed at (place)</w:t>
      </w:r>
      <w:r w:rsidRPr="003C2782">
        <w:rPr>
          <w:rFonts w:asciiTheme="minorHAnsi" w:hAnsiTheme="minorHAnsi" w:cstheme="minorHAnsi"/>
          <w:bCs/>
          <w:i/>
          <w:color w:val="808080"/>
          <w:sz w:val="22"/>
          <w:szCs w:val="22"/>
        </w:rPr>
        <w:t xml:space="preserve">………………………………………                    </w:t>
      </w:r>
      <w:r w:rsidRPr="003C2782">
        <w:rPr>
          <w:rFonts w:asciiTheme="minorHAnsi" w:hAnsiTheme="minorHAnsi" w:cstheme="minorHAnsi"/>
          <w:bCs/>
          <w:sz w:val="22"/>
          <w:szCs w:val="22"/>
        </w:rPr>
        <w:t>on (date)</w:t>
      </w:r>
      <w:r w:rsidRPr="003C2782">
        <w:rPr>
          <w:rFonts w:asciiTheme="minorHAnsi" w:hAnsiTheme="minorHAnsi" w:cstheme="minorHAnsi"/>
          <w:bCs/>
          <w:i/>
          <w:color w:val="808080"/>
          <w:sz w:val="22"/>
          <w:szCs w:val="22"/>
        </w:rPr>
        <w:t>…………………………………………….</w:t>
      </w:r>
    </w:p>
    <w:p w14:paraId="5208A82F" w14:textId="77777777" w:rsidR="002A159F" w:rsidRPr="003C2782" w:rsidRDefault="002A159F" w:rsidP="002A159F">
      <w:pPr>
        <w:autoSpaceDE w:val="0"/>
        <w:autoSpaceDN w:val="0"/>
        <w:adjustRightInd w:val="0"/>
        <w:jc w:val="both"/>
        <w:rPr>
          <w:rFonts w:asciiTheme="minorHAnsi" w:hAnsiTheme="minorHAnsi" w:cstheme="minorHAnsi"/>
          <w:bCs/>
          <w:i/>
          <w:color w:val="808080"/>
          <w:sz w:val="22"/>
          <w:szCs w:val="22"/>
        </w:rPr>
      </w:pPr>
      <w:r w:rsidRPr="003C2782">
        <w:rPr>
          <w:rFonts w:asciiTheme="minorHAnsi" w:hAnsiTheme="minorHAnsi" w:cstheme="minorHAnsi"/>
          <w:bCs/>
          <w:i/>
          <w:color w:val="808080"/>
          <w:sz w:val="22"/>
          <w:szCs w:val="22"/>
        </w:rPr>
        <w:t>………………………………</w:t>
      </w:r>
      <w:r w:rsidRPr="003C2782">
        <w:rPr>
          <w:rFonts w:asciiTheme="minorHAnsi" w:hAnsiTheme="minorHAnsi" w:cstheme="minorHAnsi"/>
          <w:bCs/>
          <w:i/>
          <w:color w:val="808080"/>
          <w:sz w:val="22"/>
          <w:szCs w:val="22"/>
        </w:rPr>
        <w:tab/>
      </w:r>
      <w:r w:rsidRPr="003C2782">
        <w:rPr>
          <w:rFonts w:asciiTheme="minorHAnsi" w:hAnsiTheme="minorHAnsi" w:cstheme="minorHAnsi"/>
          <w:bCs/>
          <w:i/>
          <w:color w:val="808080"/>
          <w:sz w:val="22"/>
          <w:szCs w:val="22"/>
        </w:rPr>
        <w:tab/>
      </w:r>
      <w:r w:rsidRPr="003C2782">
        <w:rPr>
          <w:rFonts w:asciiTheme="minorHAnsi" w:hAnsiTheme="minorHAnsi" w:cstheme="minorHAnsi"/>
          <w:bCs/>
          <w:i/>
          <w:color w:val="808080"/>
          <w:sz w:val="22"/>
          <w:szCs w:val="22"/>
        </w:rPr>
        <w:tab/>
      </w:r>
      <w:r w:rsidRPr="003C2782">
        <w:rPr>
          <w:rFonts w:asciiTheme="minorHAnsi" w:hAnsiTheme="minorHAnsi" w:cstheme="minorHAnsi"/>
          <w:bCs/>
          <w:i/>
          <w:color w:val="808080"/>
          <w:sz w:val="22"/>
          <w:szCs w:val="22"/>
        </w:rPr>
        <w:tab/>
        <w:t>…………………………...................</w:t>
      </w:r>
    </w:p>
    <w:p w14:paraId="3FFC904B" w14:textId="64D153FF" w:rsidR="002A159F" w:rsidRPr="003C2782" w:rsidRDefault="002A159F" w:rsidP="00653092">
      <w:pPr>
        <w:autoSpaceDE w:val="0"/>
        <w:autoSpaceDN w:val="0"/>
        <w:adjustRightInd w:val="0"/>
        <w:jc w:val="both"/>
        <w:rPr>
          <w:rFonts w:asciiTheme="minorHAnsi" w:hAnsiTheme="minorHAnsi" w:cstheme="minorHAnsi"/>
          <w:bCs/>
          <w:i/>
          <w:color w:val="808080"/>
          <w:sz w:val="22"/>
          <w:szCs w:val="22"/>
        </w:rPr>
      </w:pPr>
      <w:r w:rsidRPr="003C2782">
        <w:rPr>
          <w:rFonts w:asciiTheme="minorHAnsi" w:hAnsiTheme="minorHAnsi" w:cstheme="minorHAnsi"/>
          <w:bCs/>
          <w:sz w:val="22"/>
          <w:szCs w:val="22"/>
          <w:lang w:val="en-GB"/>
        </w:rPr>
        <w:t>Interpreter’s signature</w:t>
      </w:r>
      <w:r w:rsidRPr="003C2782">
        <w:rPr>
          <w:rFonts w:asciiTheme="minorHAnsi" w:hAnsiTheme="minorHAnsi" w:cstheme="minorHAnsi"/>
          <w:bCs/>
          <w:sz w:val="22"/>
          <w:szCs w:val="22"/>
          <w:lang w:val="en-GB"/>
        </w:rPr>
        <w:tab/>
      </w:r>
      <w:r w:rsidRPr="003C2782">
        <w:rPr>
          <w:rFonts w:asciiTheme="minorHAnsi" w:hAnsiTheme="minorHAnsi" w:cstheme="minorHAnsi"/>
          <w:bCs/>
          <w:sz w:val="22"/>
          <w:szCs w:val="22"/>
          <w:lang w:val="en-GB"/>
        </w:rPr>
        <w:tab/>
      </w:r>
      <w:r w:rsidRPr="003C2782">
        <w:rPr>
          <w:rFonts w:asciiTheme="minorHAnsi" w:hAnsiTheme="minorHAnsi" w:cstheme="minorHAnsi"/>
          <w:bCs/>
          <w:sz w:val="22"/>
          <w:szCs w:val="22"/>
          <w:lang w:val="en-GB"/>
        </w:rPr>
        <w:tab/>
      </w:r>
      <w:r w:rsidRPr="003C2782">
        <w:rPr>
          <w:rFonts w:asciiTheme="minorHAnsi" w:hAnsiTheme="minorHAnsi" w:cstheme="minorHAnsi"/>
          <w:bCs/>
          <w:i/>
          <w:color w:val="808080"/>
          <w:sz w:val="22"/>
          <w:szCs w:val="22"/>
          <w:lang w:val="en-GB"/>
        </w:rPr>
        <w:tab/>
      </w:r>
      <w:r w:rsidRPr="003C2782">
        <w:rPr>
          <w:rFonts w:asciiTheme="minorHAnsi" w:hAnsiTheme="minorHAnsi" w:cstheme="minorHAnsi"/>
          <w:bCs/>
          <w:sz w:val="22"/>
          <w:szCs w:val="22"/>
        </w:rPr>
        <w:t>Data subject’s signature or mark</w:t>
      </w:r>
    </w:p>
    <w:p w14:paraId="252F48A0" w14:textId="2ACF1726" w:rsidR="007F2CA3" w:rsidRPr="003C2782" w:rsidRDefault="002A159F">
      <w:pPr>
        <w:pStyle w:val="Heading2"/>
        <w:numPr>
          <w:ilvl w:val="1"/>
          <w:numId w:val="4"/>
        </w:numPr>
        <w:jc w:val="both"/>
        <w:rPr>
          <w:rFonts w:asciiTheme="minorHAnsi" w:hAnsiTheme="minorHAnsi" w:cstheme="minorHAnsi"/>
          <w:sz w:val="22"/>
          <w:szCs w:val="22"/>
        </w:rPr>
      </w:pPr>
      <w:bookmarkStart w:id="150" w:name="_Toc130885986"/>
      <w:r w:rsidRPr="003C2782">
        <w:rPr>
          <w:rFonts w:asciiTheme="minorHAnsi" w:hAnsiTheme="minorHAnsi" w:cstheme="minorHAnsi"/>
          <w:sz w:val="22"/>
          <w:szCs w:val="22"/>
        </w:rPr>
        <w:t xml:space="preserve">Interview protocol and </w:t>
      </w:r>
      <w:r w:rsidR="007F2CA3" w:rsidRPr="003C2782">
        <w:rPr>
          <w:rFonts w:asciiTheme="minorHAnsi" w:hAnsiTheme="minorHAnsi" w:cstheme="minorHAnsi"/>
          <w:sz w:val="22"/>
          <w:szCs w:val="22"/>
        </w:rPr>
        <w:t>General Consent (text)</w:t>
      </w:r>
      <w:bookmarkEnd w:id="150"/>
    </w:p>
    <w:p w14:paraId="7A7F4CAB" w14:textId="7D95E1DC" w:rsidR="002A159F" w:rsidRPr="003C2782" w:rsidRDefault="002A159F" w:rsidP="002A159F">
      <w:pPr>
        <w:jc w:val="both"/>
        <w:rPr>
          <w:rFonts w:asciiTheme="minorHAnsi" w:eastAsia="Calibri" w:hAnsiTheme="minorHAnsi" w:cstheme="minorHAnsi"/>
          <w:sz w:val="22"/>
          <w:szCs w:val="22"/>
        </w:rPr>
      </w:pPr>
      <w:r w:rsidRPr="003C2782">
        <w:rPr>
          <w:rFonts w:asciiTheme="minorHAnsi" w:eastAsia="Calibri" w:hAnsiTheme="minorHAnsi" w:cstheme="minorHAnsi"/>
          <w:sz w:val="22"/>
          <w:szCs w:val="22"/>
        </w:rPr>
        <w:t xml:space="preserve">This Annex outlines the protocol that </w:t>
      </w:r>
      <w:r w:rsidR="008C016B" w:rsidRPr="003C2782">
        <w:rPr>
          <w:rFonts w:asciiTheme="minorHAnsi" w:eastAsia="Calibri" w:hAnsiTheme="minorHAnsi" w:cstheme="minorHAnsi"/>
          <w:sz w:val="22"/>
          <w:szCs w:val="22"/>
        </w:rPr>
        <w:t>UNDP</w:t>
      </w:r>
      <w:r w:rsidRPr="003C2782">
        <w:rPr>
          <w:rFonts w:asciiTheme="minorHAnsi" w:eastAsia="Calibri" w:hAnsiTheme="minorHAnsi" w:cstheme="minorHAnsi"/>
          <w:sz w:val="22"/>
          <w:szCs w:val="22"/>
        </w:rPr>
        <w:t xml:space="preserve"> </w:t>
      </w:r>
      <w:r w:rsidR="008C016B" w:rsidRPr="003C2782">
        <w:rPr>
          <w:rFonts w:asciiTheme="minorHAnsi" w:eastAsia="Calibri" w:hAnsiTheme="minorHAnsi" w:cstheme="minorHAnsi"/>
          <w:sz w:val="22"/>
          <w:szCs w:val="22"/>
        </w:rPr>
        <w:t>and its third-party staff</w:t>
      </w:r>
      <w:r w:rsidRPr="003C2782">
        <w:rPr>
          <w:rFonts w:asciiTheme="minorHAnsi" w:eastAsia="Calibri" w:hAnsiTheme="minorHAnsi" w:cstheme="minorHAnsi"/>
          <w:sz w:val="22"/>
          <w:szCs w:val="22"/>
        </w:rPr>
        <w:t xml:space="preserve"> should follow when interviewing beneficiaries. It applies to all data collection tools used by the program. </w:t>
      </w:r>
    </w:p>
    <w:p w14:paraId="00AD28C5" w14:textId="77777777" w:rsidR="002A159F" w:rsidRPr="003C2782" w:rsidRDefault="002A159F" w:rsidP="002A159F">
      <w:pPr>
        <w:jc w:val="both"/>
        <w:rPr>
          <w:rFonts w:asciiTheme="minorHAnsi" w:eastAsia="Calibri" w:hAnsiTheme="minorHAnsi" w:cstheme="minorHAnsi"/>
          <w:sz w:val="22"/>
          <w:szCs w:val="22"/>
        </w:rPr>
      </w:pPr>
    </w:p>
    <w:p w14:paraId="0E01CFBB" w14:textId="77777777" w:rsidR="002A159F" w:rsidRPr="003C2782" w:rsidRDefault="002A159F" w:rsidP="002A159F">
      <w:pPr>
        <w:spacing w:line="259" w:lineRule="auto"/>
        <w:rPr>
          <w:rFonts w:asciiTheme="minorHAnsi" w:eastAsia="Calibri" w:hAnsiTheme="minorHAnsi" w:cstheme="minorHAnsi"/>
          <w:b/>
          <w:sz w:val="22"/>
          <w:szCs w:val="22"/>
          <w:u w:val="single"/>
        </w:rPr>
      </w:pPr>
      <w:r w:rsidRPr="003C2782">
        <w:rPr>
          <w:rFonts w:asciiTheme="minorHAnsi" w:eastAsia="Calibri" w:hAnsiTheme="minorHAnsi" w:cstheme="minorHAnsi"/>
          <w:b/>
          <w:sz w:val="22"/>
          <w:szCs w:val="22"/>
          <w:u w:val="single"/>
        </w:rPr>
        <w:t>Interview Protocol</w:t>
      </w:r>
    </w:p>
    <w:p w14:paraId="768AFB51" w14:textId="77777777" w:rsidR="002A159F" w:rsidRPr="003C2782" w:rsidRDefault="002A159F" w:rsidP="002A159F">
      <w:pPr>
        <w:jc w:val="both"/>
        <w:rPr>
          <w:rFonts w:asciiTheme="minorHAnsi" w:eastAsia="Calibri" w:hAnsiTheme="minorHAnsi" w:cstheme="minorHAnsi"/>
          <w:sz w:val="22"/>
          <w:szCs w:val="22"/>
        </w:rPr>
      </w:pPr>
      <w:r w:rsidRPr="003C2782">
        <w:rPr>
          <w:rFonts w:asciiTheme="minorHAnsi" w:eastAsia="Calibri" w:hAnsiTheme="minorHAnsi" w:cstheme="minorHAnsi"/>
          <w:sz w:val="22"/>
          <w:szCs w:val="22"/>
        </w:rPr>
        <w:t xml:space="preserve">All interviews should be conducted in a private space where beneficiaries may feel comfortable to reflect on their experience and to answer any potentially sensitive questions. They should never be forced to answer any question and have the right to interrupt the interview at any time. </w:t>
      </w:r>
    </w:p>
    <w:p w14:paraId="4CD85B95" w14:textId="77777777" w:rsidR="002A159F" w:rsidRPr="003C2782" w:rsidRDefault="002A159F" w:rsidP="002A159F">
      <w:pPr>
        <w:rPr>
          <w:rFonts w:asciiTheme="minorHAnsi" w:eastAsia="Calibri" w:hAnsiTheme="minorHAnsi" w:cstheme="minorHAnsi"/>
          <w:sz w:val="22"/>
          <w:szCs w:val="22"/>
        </w:rPr>
      </w:pPr>
    </w:p>
    <w:p w14:paraId="233E3CD2" w14:textId="11D22BFC" w:rsidR="002A159F" w:rsidRPr="003C2782" w:rsidRDefault="002A159F">
      <w:pPr>
        <w:numPr>
          <w:ilvl w:val="0"/>
          <w:numId w:val="9"/>
        </w:numPr>
        <w:contextualSpacing/>
        <w:jc w:val="both"/>
        <w:rPr>
          <w:rFonts w:asciiTheme="minorHAnsi" w:eastAsia="Calibri" w:hAnsiTheme="minorHAnsi" w:cstheme="minorHAnsi"/>
          <w:sz w:val="22"/>
          <w:szCs w:val="22"/>
        </w:rPr>
      </w:pPr>
      <w:r w:rsidRPr="003C2782">
        <w:rPr>
          <w:rFonts w:asciiTheme="minorHAnsi" w:eastAsia="Calibri" w:hAnsiTheme="minorHAnsi" w:cstheme="minorHAnsi"/>
          <w:sz w:val="22"/>
          <w:szCs w:val="22"/>
        </w:rPr>
        <w:t xml:space="preserve">Prior to meeting the beneficiary to be interviewed, the </w:t>
      </w:r>
      <w:r w:rsidR="002D5FFC" w:rsidRPr="003C2782">
        <w:rPr>
          <w:rFonts w:asciiTheme="minorHAnsi" w:eastAsia="Calibri" w:hAnsiTheme="minorHAnsi" w:cstheme="minorHAnsi"/>
          <w:sz w:val="22"/>
          <w:szCs w:val="22"/>
        </w:rPr>
        <w:t>UNDP and its third-party</w:t>
      </w:r>
      <w:r w:rsidRPr="003C2782">
        <w:rPr>
          <w:rFonts w:asciiTheme="minorHAnsi" w:eastAsia="Calibri" w:hAnsiTheme="minorHAnsi" w:cstheme="minorHAnsi"/>
          <w:sz w:val="22"/>
          <w:szCs w:val="22"/>
        </w:rPr>
        <w:t xml:space="preserve"> staff is expected to fill out the</w:t>
      </w:r>
      <w:r w:rsidRPr="003C2782">
        <w:rPr>
          <w:rFonts w:asciiTheme="minorHAnsi" w:eastAsia="Calibri" w:hAnsiTheme="minorHAnsi" w:cstheme="minorHAnsi"/>
          <w:b/>
          <w:bCs/>
          <w:sz w:val="22"/>
          <w:szCs w:val="22"/>
        </w:rPr>
        <w:t xml:space="preserve"> </w:t>
      </w:r>
      <w:r w:rsidRPr="003C2782">
        <w:rPr>
          <w:rFonts w:asciiTheme="minorHAnsi" w:eastAsia="Calibri" w:hAnsiTheme="minorHAnsi" w:cstheme="minorHAnsi"/>
          <w:b/>
          <w:sz w:val="22"/>
          <w:szCs w:val="22"/>
        </w:rPr>
        <w:t xml:space="preserve">Profile </w:t>
      </w:r>
      <w:r w:rsidRPr="003C2782">
        <w:rPr>
          <w:rFonts w:asciiTheme="minorHAnsi" w:eastAsia="Calibri" w:hAnsiTheme="minorHAnsi" w:cstheme="minorHAnsi"/>
          <w:bCs/>
          <w:sz w:val="22"/>
          <w:szCs w:val="22"/>
        </w:rPr>
        <w:t xml:space="preserve">section </w:t>
      </w:r>
      <w:r w:rsidRPr="003C2782">
        <w:rPr>
          <w:rFonts w:asciiTheme="minorHAnsi" w:eastAsia="Calibri" w:hAnsiTheme="minorHAnsi" w:cstheme="minorHAnsi"/>
          <w:sz w:val="22"/>
          <w:szCs w:val="22"/>
        </w:rPr>
        <w:t xml:space="preserve">of each survey. The information should then be verified by the interviewer with the beneficiary, and any outstanding question(s) from this section answered.  </w:t>
      </w:r>
    </w:p>
    <w:p w14:paraId="25B00807" w14:textId="77777777" w:rsidR="002A159F" w:rsidRPr="003C2782" w:rsidRDefault="002A159F">
      <w:pPr>
        <w:numPr>
          <w:ilvl w:val="0"/>
          <w:numId w:val="9"/>
        </w:numPr>
        <w:contextualSpacing/>
        <w:jc w:val="both"/>
        <w:rPr>
          <w:rFonts w:asciiTheme="minorHAnsi" w:eastAsia="Calibri" w:hAnsiTheme="minorHAnsi" w:cstheme="minorHAnsi"/>
          <w:b/>
          <w:sz w:val="22"/>
          <w:szCs w:val="22"/>
        </w:rPr>
      </w:pPr>
      <w:r w:rsidRPr="003C2782">
        <w:rPr>
          <w:rFonts w:asciiTheme="minorHAnsi" w:eastAsia="Calibri" w:hAnsiTheme="minorHAnsi" w:cstheme="minorHAnsi"/>
          <w:sz w:val="22"/>
          <w:szCs w:val="22"/>
        </w:rPr>
        <w:t>The interviewer is required to obtain the consent of the beneficiary being interviewed</w:t>
      </w:r>
      <w:r w:rsidRPr="003C2782">
        <w:rPr>
          <w:rFonts w:asciiTheme="minorHAnsi" w:eastAsia="Calibri" w:hAnsiTheme="minorHAnsi" w:cstheme="minorHAnsi"/>
          <w:bCs/>
          <w:sz w:val="22"/>
          <w:szCs w:val="22"/>
        </w:rPr>
        <w:t>.</w:t>
      </w:r>
      <w:r w:rsidRPr="003C2782">
        <w:rPr>
          <w:rFonts w:asciiTheme="minorHAnsi" w:eastAsia="Calibri" w:hAnsiTheme="minorHAnsi" w:cstheme="minorHAnsi"/>
          <w:sz w:val="22"/>
          <w:szCs w:val="22"/>
        </w:rPr>
        <w:t xml:space="preserve"> If consent is obtained, the interviewer may proceed to the </w:t>
      </w:r>
      <w:r w:rsidRPr="003C2782">
        <w:rPr>
          <w:rFonts w:asciiTheme="minorHAnsi" w:eastAsia="Calibri" w:hAnsiTheme="minorHAnsi" w:cstheme="minorHAnsi"/>
          <w:b/>
          <w:bCs/>
          <w:sz w:val="22"/>
          <w:szCs w:val="22"/>
        </w:rPr>
        <w:t xml:space="preserve">Questionnaire </w:t>
      </w:r>
      <w:r w:rsidRPr="003C2782">
        <w:rPr>
          <w:rFonts w:asciiTheme="minorHAnsi" w:eastAsia="Calibri" w:hAnsiTheme="minorHAnsi" w:cstheme="minorHAnsi"/>
          <w:sz w:val="22"/>
          <w:szCs w:val="22"/>
        </w:rPr>
        <w:t xml:space="preserve">section. </w:t>
      </w:r>
    </w:p>
    <w:p w14:paraId="6D30AFCF" w14:textId="77777777" w:rsidR="002A159F" w:rsidRPr="003C2782" w:rsidRDefault="002A159F">
      <w:pPr>
        <w:numPr>
          <w:ilvl w:val="0"/>
          <w:numId w:val="9"/>
        </w:numPr>
        <w:shd w:val="clear" w:color="auto" w:fill="FFFFFF"/>
        <w:contextualSpacing/>
        <w:jc w:val="both"/>
        <w:rPr>
          <w:rFonts w:asciiTheme="minorHAnsi" w:eastAsia="Calibri" w:hAnsiTheme="minorHAnsi" w:cstheme="minorHAnsi"/>
          <w:sz w:val="22"/>
          <w:szCs w:val="22"/>
        </w:rPr>
      </w:pPr>
      <w:r w:rsidRPr="003C2782">
        <w:rPr>
          <w:rFonts w:asciiTheme="minorHAnsi" w:eastAsia="Calibri" w:hAnsiTheme="minorHAnsi" w:cstheme="minorHAnsi"/>
          <w:sz w:val="22"/>
          <w:szCs w:val="22"/>
        </w:rPr>
        <w:t xml:space="preserve">For all questions, the interviewer should read the </w:t>
      </w:r>
      <w:r w:rsidRPr="003C2782">
        <w:rPr>
          <w:rFonts w:asciiTheme="minorHAnsi" w:eastAsia="Calibri" w:hAnsiTheme="minorHAnsi" w:cstheme="minorHAnsi"/>
          <w:b/>
          <w:sz w:val="22"/>
          <w:szCs w:val="22"/>
        </w:rPr>
        <w:t>questions,</w:t>
      </w:r>
      <w:r w:rsidRPr="003C2782">
        <w:rPr>
          <w:rFonts w:asciiTheme="minorHAnsi" w:eastAsia="Calibri" w:hAnsiTheme="minorHAnsi" w:cstheme="minorHAnsi"/>
          <w:sz w:val="22"/>
          <w:szCs w:val="22"/>
        </w:rPr>
        <w:t xml:space="preserve"> and where prompted, to read the </w:t>
      </w:r>
      <w:r w:rsidRPr="003C2782">
        <w:rPr>
          <w:rFonts w:asciiTheme="minorHAnsi" w:eastAsia="Calibri" w:hAnsiTheme="minorHAnsi" w:cstheme="minorHAnsi"/>
          <w:b/>
          <w:bCs/>
          <w:sz w:val="22"/>
          <w:szCs w:val="22"/>
        </w:rPr>
        <w:t>response options</w:t>
      </w:r>
      <w:r w:rsidRPr="003C2782">
        <w:rPr>
          <w:rFonts w:asciiTheme="minorHAnsi" w:eastAsia="Calibri" w:hAnsiTheme="minorHAnsi" w:cstheme="minorHAnsi"/>
          <w:sz w:val="22"/>
          <w:szCs w:val="22"/>
        </w:rPr>
        <w:t xml:space="preserve"> out loud.  </w:t>
      </w:r>
    </w:p>
    <w:p w14:paraId="7FD58C09" w14:textId="77777777" w:rsidR="002A159F" w:rsidRPr="003C2782" w:rsidRDefault="002A159F">
      <w:pPr>
        <w:numPr>
          <w:ilvl w:val="0"/>
          <w:numId w:val="9"/>
        </w:numPr>
        <w:shd w:val="clear" w:color="auto" w:fill="FFFFFF"/>
        <w:contextualSpacing/>
        <w:jc w:val="both"/>
        <w:rPr>
          <w:rFonts w:asciiTheme="minorHAnsi" w:eastAsia="Calibri" w:hAnsiTheme="minorHAnsi" w:cstheme="minorHAnsi"/>
          <w:sz w:val="22"/>
          <w:szCs w:val="22"/>
        </w:rPr>
      </w:pPr>
      <w:r w:rsidRPr="003C2782">
        <w:rPr>
          <w:rFonts w:asciiTheme="minorHAnsi" w:eastAsia="Calibri" w:hAnsiTheme="minorHAnsi" w:cstheme="minorHAnsi"/>
          <w:sz w:val="22"/>
          <w:szCs w:val="22"/>
        </w:rPr>
        <w:t xml:space="preserve">The interviewer should observe the following </w:t>
      </w:r>
      <w:r w:rsidRPr="003C2782">
        <w:rPr>
          <w:rFonts w:asciiTheme="minorHAnsi" w:eastAsia="Calibri" w:hAnsiTheme="minorHAnsi" w:cstheme="minorHAnsi"/>
          <w:b/>
          <w:sz w:val="22"/>
          <w:szCs w:val="22"/>
        </w:rPr>
        <w:t>instructions</w:t>
      </w:r>
      <w:r w:rsidRPr="003C2782">
        <w:rPr>
          <w:rFonts w:asciiTheme="minorHAnsi" w:eastAsia="Calibri" w:hAnsiTheme="minorHAnsi" w:cstheme="minorHAnsi"/>
          <w:sz w:val="22"/>
          <w:szCs w:val="22"/>
        </w:rPr>
        <w:t xml:space="preserve"> for each question:</w:t>
      </w:r>
    </w:p>
    <w:p w14:paraId="3E6A2E94" w14:textId="77777777" w:rsidR="002A159F" w:rsidRPr="003C2782" w:rsidRDefault="002A159F">
      <w:pPr>
        <w:numPr>
          <w:ilvl w:val="1"/>
          <w:numId w:val="9"/>
        </w:numPr>
        <w:contextualSpacing/>
        <w:jc w:val="both"/>
        <w:rPr>
          <w:rFonts w:asciiTheme="minorHAnsi" w:eastAsia="Calibri" w:hAnsiTheme="minorHAnsi" w:cstheme="minorHAnsi"/>
          <w:sz w:val="22"/>
          <w:szCs w:val="22"/>
        </w:rPr>
      </w:pPr>
      <w:r w:rsidRPr="003C2782">
        <w:rPr>
          <w:rFonts w:asciiTheme="minorHAnsi" w:eastAsia="Calibri" w:hAnsiTheme="minorHAnsi" w:cstheme="minorHAnsi"/>
          <w:b/>
          <w:bCs/>
          <w:color w:val="FFFFFF"/>
          <w:sz w:val="22"/>
          <w:szCs w:val="22"/>
          <w:highlight w:val="black"/>
        </w:rPr>
        <w:lastRenderedPageBreak/>
        <w:t>“Select one response option”</w:t>
      </w:r>
      <w:r w:rsidRPr="003C2782">
        <w:rPr>
          <w:rFonts w:asciiTheme="minorHAnsi" w:eastAsia="Calibri" w:hAnsiTheme="minorHAnsi" w:cstheme="minorHAnsi"/>
          <w:sz w:val="22"/>
          <w:szCs w:val="22"/>
        </w:rPr>
        <w:t xml:space="preserve"> indicates that the question can only have </w:t>
      </w:r>
      <w:r w:rsidRPr="003C2782">
        <w:rPr>
          <w:rFonts w:asciiTheme="minorHAnsi" w:eastAsia="Calibri" w:hAnsiTheme="minorHAnsi" w:cstheme="minorHAnsi"/>
          <w:b/>
          <w:sz w:val="22"/>
          <w:szCs w:val="22"/>
        </w:rPr>
        <w:t>one</w:t>
      </w:r>
      <w:r w:rsidRPr="003C2782">
        <w:rPr>
          <w:rFonts w:asciiTheme="minorHAnsi" w:eastAsia="Calibri" w:hAnsiTheme="minorHAnsi" w:cstheme="minorHAnsi"/>
          <w:sz w:val="22"/>
          <w:szCs w:val="22"/>
        </w:rPr>
        <w:t xml:space="preserve"> response. </w:t>
      </w:r>
    </w:p>
    <w:p w14:paraId="0A89C09B" w14:textId="77777777" w:rsidR="002A159F" w:rsidRPr="003C2782" w:rsidRDefault="002A159F">
      <w:pPr>
        <w:numPr>
          <w:ilvl w:val="1"/>
          <w:numId w:val="9"/>
        </w:numPr>
        <w:contextualSpacing/>
        <w:jc w:val="both"/>
        <w:rPr>
          <w:rFonts w:asciiTheme="minorHAnsi" w:eastAsia="Calibri" w:hAnsiTheme="minorHAnsi" w:cstheme="minorHAnsi"/>
          <w:sz w:val="22"/>
          <w:szCs w:val="22"/>
        </w:rPr>
      </w:pPr>
      <w:r w:rsidRPr="003C2782">
        <w:rPr>
          <w:rFonts w:asciiTheme="minorHAnsi" w:eastAsia="Calibri" w:hAnsiTheme="minorHAnsi" w:cstheme="minorHAnsi"/>
          <w:b/>
          <w:bCs/>
          <w:color w:val="FFFFFF"/>
          <w:sz w:val="22"/>
          <w:szCs w:val="22"/>
          <w:highlight w:val="black"/>
        </w:rPr>
        <w:t>“Select all applicable response options”</w:t>
      </w:r>
      <w:r w:rsidRPr="003C2782">
        <w:rPr>
          <w:rFonts w:asciiTheme="minorHAnsi" w:eastAsia="Calibri" w:hAnsiTheme="minorHAnsi" w:cstheme="minorHAnsi"/>
          <w:color w:val="FFFFFF"/>
          <w:sz w:val="22"/>
          <w:szCs w:val="22"/>
        </w:rPr>
        <w:t xml:space="preserve"> </w:t>
      </w:r>
      <w:r w:rsidRPr="003C2782">
        <w:rPr>
          <w:rFonts w:asciiTheme="minorHAnsi" w:eastAsia="Calibri" w:hAnsiTheme="minorHAnsi" w:cstheme="minorHAnsi"/>
          <w:sz w:val="22"/>
          <w:szCs w:val="22"/>
        </w:rPr>
        <w:t xml:space="preserve">indicates that the question can have </w:t>
      </w:r>
      <w:r w:rsidRPr="003C2782">
        <w:rPr>
          <w:rFonts w:asciiTheme="minorHAnsi" w:eastAsia="Calibri" w:hAnsiTheme="minorHAnsi" w:cstheme="minorHAnsi"/>
          <w:b/>
          <w:sz w:val="22"/>
          <w:szCs w:val="22"/>
        </w:rPr>
        <w:t>multiple</w:t>
      </w:r>
      <w:r w:rsidRPr="003C2782">
        <w:rPr>
          <w:rFonts w:asciiTheme="minorHAnsi" w:eastAsia="Calibri" w:hAnsiTheme="minorHAnsi" w:cstheme="minorHAnsi"/>
          <w:sz w:val="22"/>
          <w:szCs w:val="22"/>
        </w:rPr>
        <w:t xml:space="preserve"> responses.</w:t>
      </w:r>
    </w:p>
    <w:p w14:paraId="61AEAFCE" w14:textId="77777777" w:rsidR="002A159F" w:rsidRPr="003C2782" w:rsidRDefault="002A159F">
      <w:pPr>
        <w:numPr>
          <w:ilvl w:val="1"/>
          <w:numId w:val="9"/>
        </w:numPr>
        <w:contextualSpacing/>
        <w:jc w:val="both"/>
        <w:rPr>
          <w:rFonts w:asciiTheme="minorHAnsi" w:eastAsia="Calibri" w:hAnsiTheme="minorHAnsi" w:cstheme="minorHAnsi"/>
          <w:sz w:val="22"/>
          <w:szCs w:val="22"/>
        </w:rPr>
      </w:pPr>
      <w:r w:rsidRPr="003C2782">
        <w:rPr>
          <w:rFonts w:asciiTheme="minorHAnsi" w:eastAsia="Calibri" w:hAnsiTheme="minorHAnsi" w:cstheme="minorHAnsi"/>
          <w:b/>
          <w:bCs/>
          <w:color w:val="FFFFFF"/>
          <w:sz w:val="22"/>
          <w:szCs w:val="22"/>
          <w:highlight w:val="black"/>
        </w:rPr>
        <w:t>“Prompt, if needed”</w:t>
      </w:r>
      <w:r w:rsidRPr="003C2782">
        <w:rPr>
          <w:rFonts w:asciiTheme="minorHAnsi" w:eastAsia="Calibri" w:hAnsiTheme="minorHAnsi" w:cstheme="minorHAnsi"/>
          <w:color w:val="FFFFFF"/>
          <w:sz w:val="22"/>
          <w:szCs w:val="22"/>
        </w:rPr>
        <w:t xml:space="preserve"> </w:t>
      </w:r>
      <w:r w:rsidRPr="003C2782">
        <w:rPr>
          <w:rFonts w:asciiTheme="minorHAnsi" w:eastAsia="Calibri" w:hAnsiTheme="minorHAnsi" w:cstheme="minorHAnsi"/>
          <w:sz w:val="22"/>
          <w:szCs w:val="22"/>
        </w:rPr>
        <w:t xml:space="preserve">indicates that the interviewer should read the response options, if needed, and allow the respondent to select the most appropriate option or multiple options (if multiple responses can be selected).  </w:t>
      </w:r>
    </w:p>
    <w:p w14:paraId="059B6634" w14:textId="77777777" w:rsidR="002A159F" w:rsidRPr="003C2782" w:rsidRDefault="002A159F">
      <w:pPr>
        <w:numPr>
          <w:ilvl w:val="1"/>
          <w:numId w:val="9"/>
        </w:numPr>
        <w:contextualSpacing/>
        <w:jc w:val="both"/>
        <w:rPr>
          <w:rFonts w:asciiTheme="minorHAnsi" w:eastAsia="Calibri" w:hAnsiTheme="minorHAnsi" w:cstheme="minorHAnsi"/>
          <w:sz w:val="22"/>
          <w:szCs w:val="22"/>
        </w:rPr>
      </w:pPr>
      <w:r w:rsidRPr="003C2782">
        <w:rPr>
          <w:rFonts w:asciiTheme="minorHAnsi" w:eastAsia="Calibri" w:hAnsiTheme="minorHAnsi" w:cstheme="minorHAnsi"/>
          <w:b/>
          <w:bCs/>
          <w:color w:val="FFFFFF"/>
          <w:sz w:val="22"/>
          <w:szCs w:val="22"/>
          <w:highlight w:val="black"/>
        </w:rPr>
        <w:t>“Do not prompt”</w:t>
      </w:r>
      <w:r w:rsidRPr="003C2782">
        <w:rPr>
          <w:rFonts w:asciiTheme="minorHAnsi" w:eastAsia="Calibri" w:hAnsiTheme="minorHAnsi" w:cstheme="minorHAnsi"/>
          <w:color w:val="FFFFFF"/>
          <w:sz w:val="22"/>
          <w:szCs w:val="22"/>
        </w:rPr>
        <w:t xml:space="preserve"> </w:t>
      </w:r>
      <w:r w:rsidRPr="003C2782">
        <w:rPr>
          <w:rFonts w:asciiTheme="minorHAnsi" w:eastAsia="Calibri" w:hAnsiTheme="minorHAnsi" w:cstheme="minorHAnsi"/>
          <w:sz w:val="22"/>
          <w:szCs w:val="22"/>
        </w:rPr>
        <w:t>indicates that the interviewer should not read the list of possible response options to the respondent. Instead, the interviewer should listen to the respondent’s free response, and select the response option(s) closest to their own words.</w:t>
      </w:r>
    </w:p>
    <w:p w14:paraId="35AC8FBD" w14:textId="77777777" w:rsidR="002A159F" w:rsidRPr="003C2782" w:rsidRDefault="002A159F">
      <w:pPr>
        <w:numPr>
          <w:ilvl w:val="1"/>
          <w:numId w:val="9"/>
        </w:numPr>
        <w:contextualSpacing/>
        <w:rPr>
          <w:rFonts w:asciiTheme="minorHAnsi" w:eastAsia="Calibri" w:hAnsiTheme="minorHAnsi" w:cstheme="minorHAnsi"/>
          <w:sz w:val="22"/>
          <w:szCs w:val="22"/>
        </w:rPr>
      </w:pPr>
      <w:r w:rsidRPr="003C2782">
        <w:rPr>
          <w:rFonts w:asciiTheme="minorHAnsi" w:eastAsia="Calibri" w:hAnsiTheme="minorHAnsi" w:cstheme="minorHAnsi"/>
          <w:sz w:val="22"/>
          <w:szCs w:val="22"/>
        </w:rPr>
        <w:t xml:space="preserve">Record the responses and any notes. </w:t>
      </w:r>
    </w:p>
    <w:p w14:paraId="38131E00" w14:textId="77777777" w:rsidR="002A159F" w:rsidRPr="003C2782" w:rsidRDefault="002A159F">
      <w:pPr>
        <w:numPr>
          <w:ilvl w:val="0"/>
          <w:numId w:val="9"/>
        </w:numPr>
        <w:contextualSpacing/>
        <w:rPr>
          <w:rFonts w:asciiTheme="minorHAnsi" w:eastAsia="Calibri" w:hAnsiTheme="minorHAnsi" w:cstheme="minorHAnsi"/>
          <w:sz w:val="22"/>
          <w:szCs w:val="22"/>
        </w:rPr>
      </w:pPr>
      <w:r w:rsidRPr="003C2782">
        <w:rPr>
          <w:rFonts w:asciiTheme="minorHAnsi" w:eastAsia="Calibri" w:hAnsiTheme="minorHAnsi" w:cstheme="minorHAnsi"/>
          <w:sz w:val="22"/>
          <w:szCs w:val="22"/>
        </w:rPr>
        <w:t>If selected answers refer to follow-up questions, the interviewer proceeds to the follow-up question (marked by question number in brackets).</w:t>
      </w:r>
    </w:p>
    <w:p w14:paraId="5072C5C2" w14:textId="77777777" w:rsidR="002A159F" w:rsidRPr="003C2782" w:rsidRDefault="002A159F" w:rsidP="002A159F">
      <w:pPr>
        <w:rPr>
          <w:rFonts w:asciiTheme="minorHAnsi" w:eastAsia="Calibri" w:hAnsiTheme="minorHAnsi" w:cstheme="minorHAnsi"/>
          <w:sz w:val="22"/>
          <w:szCs w:val="22"/>
        </w:rPr>
      </w:pPr>
      <w:r w:rsidRPr="003C2782">
        <w:rPr>
          <w:rFonts w:asciiTheme="minorHAnsi" w:eastAsia="Calibri" w:hAnsiTheme="minorHAnsi" w:cstheme="minorHAnsi"/>
          <w:noProof/>
          <w:color w:val="C00000"/>
          <w:sz w:val="22"/>
          <w:szCs w:val="22"/>
        </w:rPr>
        <mc:AlternateContent>
          <mc:Choice Requires="wps">
            <w:drawing>
              <wp:anchor distT="45720" distB="45720" distL="114300" distR="114300" simplePos="0" relativeHeight="251665408" behindDoc="0" locked="0" layoutInCell="1" allowOverlap="1" wp14:anchorId="0BFD2130" wp14:editId="08EEE091">
                <wp:simplePos x="0" y="0"/>
                <wp:positionH relativeFrom="page">
                  <wp:posOffset>3568700</wp:posOffset>
                </wp:positionH>
                <wp:positionV relativeFrom="paragraph">
                  <wp:posOffset>134620</wp:posOffset>
                </wp:positionV>
                <wp:extent cx="3257550" cy="419100"/>
                <wp:effectExtent l="0" t="0" r="19050" b="190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419100"/>
                        </a:xfrm>
                        <a:prstGeom prst="rect">
                          <a:avLst/>
                        </a:prstGeom>
                        <a:solidFill>
                          <a:sysClr val="window" lastClr="FFFFFF"/>
                        </a:solidFill>
                        <a:ln w="12700" cap="flat" cmpd="sng" algn="ctr">
                          <a:solidFill>
                            <a:srgbClr val="C00000"/>
                          </a:solidFill>
                          <a:prstDash val="solid"/>
                          <a:miter lim="800000"/>
                          <a:headEnd/>
                          <a:tailEnd/>
                        </a:ln>
                        <a:effectLst/>
                      </wps:spPr>
                      <wps:txbx>
                        <w:txbxContent>
                          <w:p w14:paraId="735AF3CE" w14:textId="00A09880" w:rsidR="002A159F" w:rsidRPr="002F446E" w:rsidRDefault="002A159F" w:rsidP="002A159F">
                            <w:pPr>
                              <w:jc w:val="both"/>
                              <w:rPr>
                                <w:color w:val="C00000"/>
                                <w:sz w:val="20"/>
                                <w:szCs w:val="20"/>
                              </w:rPr>
                            </w:pPr>
                            <w:r w:rsidRPr="002F446E">
                              <w:rPr>
                                <w:color w:val="C00000"/>
                                <w:sz w:val="20"/>
                                <w:szCs w:val="20"/>
                              </w:rPr>
                              <w:t>4. Tick answer(s) (</w:t>
                            </w:r>
                            <w:r>
                              <w:rPr>
                                <w:color w:val="C00000"/>
                                <w:sz w:val="20"/>
                                <w:szCs w:val="20"/>
                              </w:rPr>
                              <w:t>For</w:t>
                            </w:r>
                            <w:r w:rsidRPr="002F446E">
                              <w:rPr>
                                <w:color w:val="C00000"/>
                                <w:sz w:val="20"/>
                                <w:szCs w:val="20"/>
                              </w:rPr>
                              <w:t xml:space="preserve"> this </w:t>
                            </w:r>
                            <w:r w:rsidR="00512BEA" w:rsidRPr="002F446E">
                              <w:rPr>
                                <w:color w:val="C00000"/>
                                <w:sz w:val="20"/>
                                <w:szCs w:val="20"/>
                              </w:rPr>
                              <w:t>question</w:t>
                            </w:r>
                            <w:r w:rsidRPr="002F446E">
                              <w:rPr>
                                <w:color w:val="C00000"/>
                                <w:sz w:val="20"/>
                                <w:szCs w:val="20"/>
                              </w:rPr>
                              <w:t xml:space="preserve">, select </w:t>
                            </w:r>
                            <w:r>
                              <w:rPr>
                                <w:color w:val="C00000"/>
                                <w:sz w:val="20"/>
                                <w:szCs w:val="20"/>
                              </w:rPr>
                              <w:t xml:space="preserve">the one response option that reflects the </w:t>
                            </w:r>
                            <w:r w:rsidRPr="002F446E">
                              <w:rPr>
                                <w:color w:val="C00000"/>
                                <w:sz w:val="20"/>
                                <w:szCs w:val="20"/>
                              </w:rPr>
                              <w:t>returnee</w:t>
                            </w:r>
                            <w:r>
                              <w:rPr>
                                <w:color w:val="C00000"/>
                                <w:sz w:val="20"/>
                                <w:szCs w:val="20"/>
                              </w:rPr>
                              <w:t>’s</w:t>
                            </w:r>
                            <w:r w:rsidRPr="002F446E">
                              <w:rPr>
                                <w:color w:val="C00000"/>
                                <w:sz w:val="20"/>
                                <w:szCs w:val="20"/>
                              </w:rPr>
                              <w:t xml:space="preserve"> answer)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FD2130" id="Text Box 2" o:spid="_x0000_s1049" type="#_x0000_t202" style="position:absolute;margin-left:281pt;margin-top:10.6pt;width:256.5pt;height:33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" fillcolor="window" strokecolor="#c00000" strokeweight="1pt">
                <v:textbox>
                  <w:txbxContent>
                    <w:p w14:paraId="735AF3CE" w14:textId="00A09880" w:rsidR="002A159F" w:rsidRPr="002F446E" w:rsidRDefault="002A159F" w:rsidP="002A159F">
                      <w:pPr>
                        <w:jc w:val="both"/>
                        <w:rPr>
                          <w:color w:val="C00000"/>
                          <w:sz w:val="20"/>
                          <w:szCs w:val="20"/>
                        </w:rPr>
                      </w:pPr>
                      <w:r w:rsidRPr="002F446E">
                        <w:rPr>
                          <w:color w:val="C00000"/>
                          <w:sz w:val="20"/>
                          <w:szCs w:val="20"/>
                        </w:rPr>
                        <w:t>4. Tick answer(s) (</w:t>
                      </w:r>
                      <w:r>
                        <w:rPr>
                          <w:color w:val="C00000"/>
                          <w:sz w:val="20"/>
                          <w:szCs w:val="20"/>
                        </w:rPr>
                        <w:t>For</w:t>
                      </w:r>
                      <w:r w:rsidRPr="002F446E">
                        <w:rPr>
                          <w:color w:val="C00000"/>
                          <w:sz w:val="20"/>
                          <w:szCs w:val="20"/>
                        </w:rPr>
                        <w:t xml:space="preserve"> this </w:t>
                      </w:r>
                      <w:r w:rsidR="00512BEA" w:rsidRPr="002F446E">
                        <w:rPr>
                          <w:color w:val="C00000"/>
                          <w:sz w:val="20"/>
                          <w:szCs w:val="20"/>
                        </w:rPr>
                        <w:t>question</w:t>
                      </w:r>
                      <w:r w:rsidRPr="002F446E">
                        <w:rPr>
                          <w:color w:val="C00000"/>
                          <w:sz w:val="20"/>
                          <w:szCs w:val="20"/>
                        </w:rPr>
                        <w:t xml:space="preserve">, select </w:t>
                      </w:r>
                      <w:r>
                        <w:rPr>
                          <w:color w:val="C00000"/>
                          <w:sz w:val="20"/>
                          <w:szCs w:val="20"/>
                        </w:rPr>
                        <w:t xml:space="preserve">the one response option that reflects the </w:t>
                      </w:r>
                      <w:r w:rsidRPr="002F446E">
                        <w:rPr>
                          <w:color w:val="C00000"/>
                          <w:sz w:val="20"/>
                          <w:szCs w:val="20"/>
                        </w:rPr>
                        <w:t>returnee</w:t>
                      </w:r>
                      <w:r>
                        <w:rPr>
                          <w:color w:val="C00000"/>
                          <w:sz w:val="20"/>
                          <w:szCs w:val="20"/>
                        </w:rPr>
                        <w:t>’s</w:t>
                      </w:r>
                      <w:r w:rsidRPr="002F446E">
                        <w:rPr>
                          <w:color w:val="C00000"/>
                          <w:sz w:val="20"/>
                          <w:szCs w:val="20"/>
                        </w:rPr>
                        <w:t xml:space="preserve"> answer) </w:t>
                      </w:r>
                    </w:p>
                  </w:txbxContent>
                </v:textbox>
                <w10:wrap anchorx="page"/>
              </v:shape>
            </w:pict>
          </mc:Fallback>
        </mc:AlternateContent>
      </w:r>
    </w:p>
    <w:p w14:paraId="5E19828F" w14:textId="77777777" w:rsidR="002A159F" w:rsidRPr="003C2782" w:rsidRDefault="002A159F" w:rsidP="002A159F">
      <w:pPr>
        <w:spacing w:after="160" w:line="259" w:lineRule="auto"/>
        <w:rPr>
          <w:rFonts w:asciiTheme="minorHAnsi" w:eastAsia="Calibri" w:hAnsiTheme="minorHAnsi" w:cstheme="minorHAnsi"/>
          <w:color w:val="C00000"/>
          <w:sz w:val="22"/>
          <w:szCs w:val="22"/>
        </w:rPr>
      </w:pPr>
      <w:r w:rsidRPr="003C2782">
        <w:rPr>
          <w:rFonts w:asciiTheme="minorHAnsi" w:eastAsia="Calibri" w:hAnsiTheme="minorHAnsi" w:cstheme="minorHAnsi"/>
          <w:noProof/>
          <w:color w:val="C00000"/>
          <w:sz w:val="22"/>
          <w:szCs w:val="22"/>
        </w:rPr>
        <mc:AlternateContent>
          <mc:Choice Requires="wps">
            <w:drawing>
              <wp:anchor distT="45720" distB="45720" distL="114300" distR="114300" simplePos="0" relativeHeight="251663360" behindDoc="0" locked="0" layoutInCell="1" allowOverlap="1" wp14:anchorId="4F29E202" wp14:editId="14D03D92">
                <wp:simplePos x="0" y="0"/>
                <wp:positionH relativeFrom="margin">
                  <wp:posOffset>387350</wp:posOffset>
                </wp:positionH>
                <wp:positionV relativeFrom="paragraph">
                  <wp:posOffset>5715</wp:posOffset>
                </wp:positionV>
                <wp:extent cx="1098550" cy="255905"/>
                <wp:effectExtent l="0" t="0" r="25400" b="1079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0" cy="255905"/>
                        </a:xfrm>
                        <a:prstGeom prst="rect">
                          <a:avLst/>
                        </a:prstGeom>
                        <a:solidFill>
                          <a:sysClr val="window" lastClr="FFFFFF"/>
                        </a:solidFill>
                        <a:ln w="12700" cap="flat" cmpd="sng" algn="ctr">
                          <a:solidFill>
                            <a:srgbClr val="C00000"/>
                          </a:solidFill>
                          <a:prstDash val="solid"/>
                          <a:miter lim="800000"/>
                          <a:headEnd/>
                          <a:tailEnd/>
                        </a:ln>
                        <a:effectLst/>
                      </wps:spPr>
                      <wps:txbx>
                        <w:txbxContent>
                          <w:p w14:paraId="023B7B8F" w14:textId="77777777" w:rsidR="002A159F" w:rsidRPr="002F446E" w:rsidRDefault="002A159F" w:rsidP="002A159F">
                            <w:pPr>
                              <w:rPr>
                                <w:color w:val="C00000"/>
                                <w:sz w:val="20"/>
                                <w:szCs w:val="20"/>
                                <w:lang w:val="fr-CH"/>
                              </w:rPr>
                            </w:pPr>
                            <w:r w:rsidRPr="002F446E">
                              <w:rPr>
                                <w:color w:val="C00000"/>
                                <w:sz w:val="20"/>
                                <w:szCs w:val="20"/>
                                <w:lang w:val="fr-CH"/>
                              </w:rPr>
                              <w:t xml:space="preserve">1. Read question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29E202" id="_x0000_s1050" type="#_x0000_t202" style="position:absolute;margin-left:30.5pt;margin-top:.45pt;width:86.5pt;height:20.1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" fillcolor="window" strokecolor="#c00000" strokeweight="1pt">
                <v:textbox>
                  <w:txbxContent>
                    <w:p w14:paraId="023B7B8F" w14:textId="77777777" w:rsidR="002A159F" w:rsidRPr="002F446E" w:rsidRDefault="002A159F" w:rsidP="002A159F">
                      <w:pPr>
                        <w:rPr>
                          <w:color w:val="C00000"/>
                          <w:sz w:val="20"/>
                          <w:szCs w:val="20"/>
                          <w:lang w:val="fr-CH"/>
                        </w:rPr>
                      </w:pPr>
                      <w:r w:rsidRPr="002F446E">
                        <w:rPr>
                          <w:color w:val="C00000"/>
                          <w:sz w:val="20"/>
                          <w:szCs w:val="20"/>
                          <w:lang w:val="fr-CH"/>
                        </w:rPr>
                        <w:t xml:space="preserve">1. Read question </w:t>
                      </w:r>
                    </w:p>
                  </w:txbxContent>
                </v:textbox>
                <w10:wrap anchorx="margin"/>
              </v:shape>
            </w:pict>
          </mc:Fallback>
        </mc:AlternateContent>
      </w:r>
    </w:p>
    <w:p w14:paraId="13B2950C" w14:textId="77777777" w:rsidR="002A159F" w:rsidRPr="003C2782" w:rsidRDefault="002A159F" w:rsidP="002A159F">
      <w:pPr>
        <w:spacing w:after="160" w:line="259" w:lineRule="auto"/>
        <w:rPr>
          <w:rFonts w:asciiTheme="minorHAnsi" w:eastAsia="Calibri" w:hAnsiTheme="minorHAnsi" w:cstheme="minorHAnsi"/>
          <w:color w:val="C00000"/>
          <w:sz w:val="22"/>
          <w:szCs w:val="22"/>
        </w:rPr>
      </w:pPr>
      <w:r w:rsidRPr="003C2782">
        <w:rPr>
          <w:rFonts w:asciiTheme="minorHAnsi" w:eastAsia="Calibri" w:hAnsiTheme="minorHAnsi" w:cstheme="minorHAnsi"/>
          <w:b/>
          <w:bCs/>
          <w:noProof/>
          <w:color w:val="C00000"/>
          <w:sz w:val="22"/>
          <w:szCs w:val="22"/>
        </w:rPr>
        <mc:AlternateContent>
          <mc:Choice Requires="wps">
            <w:drawing>
              <wp:anchor distT="0" distB="0" distL="114300" distR="114300" simplePos="0" relativeHeight="251664384" behindDoc="0" locked="0" layoutInCell="1" allowOverlap="1" wp14:anchorId="13D6D186" wp14:editId="3330C019">
                <wp:simplePos x="0" y="0"/>
                <wp:positionH relativeFrom="column">
                  <wp:posOffset>952499</wp:posOffset>
                </wp:positionH>
                <wp:positionV relativeFrom="paragraph">
                  <wp:posOffset>9525</wp:posOffset>
                </wp:positionV>
                <wp:extent cx="45719" cy="431165"/>
                <wp:effectExtent l="38100" t="0" r="50165" b="64135"/>
                <wp:wrapNone/>
                <wp:docPr id="5" name="Straight Arrow Connector 5"/>
                <wp:cNvGraphicFramePr/>
                <a:graphic xmlns:a="http://schemas.openxmlformats.org/drawingml/2006/main">
                  <a:graphicData uri="http://schemas.microsoft.com/office/word/2010/wordprocessingShape">
                    <wps:wsp>
                      <wps:cNvCnPr/>
                      <wps:spPr>
                        <a:xfrm flipH="1">
                          <a:off x="0" y="0"/>
                          <a:ext cx="45719" cy="431165"/>
                        </a:xfrm>
                        <a:prstGeom prst="straightConnector1">
                          <a:avLst/>
                        </a:prstGeom>
                        <a:noFill/>
                        <a:ln w="6350" cap="flat" cmpd="sng" algn="ctr">
                          <a:solidFill>
                            <a:srgbClr val="C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16="http://schemas.microsoft.com/office/drawing/2014/main" xmlns:dgm="http://schemas.openxmlformats.org/drawingml/2006/diagram">
            <w:pict w14:anchorId="36053D36">
              <v:shapetype id="_x0000_t32" coordsize="21600,21600" o:oned="t" filled="f" o:spt="32" path="m,l21600,21600e" w14:anchorId="53992A1D">
                <v:path fillok="f" arrowok="t" o:connecttype="none"/>
                <o:lock v:ext="edit" shapetype="t"/>
              </v:shapetype>
              <v:shape id="Straight Arrow Connector 5" style="position:absolute;margin-left:75pt;margin-top:.75pt;width:3.6pt;height:33.9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c000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">
                <v:stroke joinstyle="miter" endarrow="block"/>
              </v:shape>
            </w:pict>
          </mc:Fallback>
        </mc:AlternateContent>
      </w:r>
    </w:p>
    <w:tbl>
      <w:tblPr>
        <w:tblStyle w:val="TableGrid"/>
        <w:tblW w:w="5000" w:type="pct"/>
        <w:shd w:val="clear" w:color="auto" w:fill="FFFFFF"/>
        <w:tblLook w:val="04A0" w:firstRow="1" w:lastRow="0" w:firstColumn="1" w:lastColumn="0" w:noHBand="0" w:noVBand="1"/>
      </w:tblPr>
      <w:tblGrid>
        <w:gridCol w:w="568"/>
        <w:gridCol w:w="4157"/>
        <w:gridCol w:w="4625"/>
      </w:tblGrid>
      <w:tr w:rsidR="002A159F" w:rsidRPr="003C2782" w14:paraId="3D00C072" w14:textId="77777777" w:rsidTr="00435DA4">
        <w:tc>
          <w:tcPr>
            <w:tcW w:w="304" w:type="pct"/>
            <w:shd w:val="clear" w:color="auto" w:fill="FFFFFF"/>
          </w:tcPr>
          <w:p w14:paraId="450CB2D1" w14:textId="77777777" w:rsidR="002A159F" w:rsidRPr="003C2782" w:rsidRDefault="002A159F" w:rsidP="00435DA4">
            <w:pPr>
              <w:rPr>
                <w:rFonts w:asciiTheme="minorHAnsi" w:eastAsia="Calibri" w:hAnsiTheme="minorHAnsi" w:cstheme="minorHAnsi"/>
                <w:sz w:val="22"/>
                <w:szCs w:val="22"/>
              </w:rPr>
            </w:pPr>
            <w:r w:rsidRPr="003C2782">
              <w:rPr>
                <w:rFonts w:asciiTheme="minorHAnsi" w:eastAsia="Calibri" w:hAnsiTheme="minorHAnsi" w:cstheme="minorHAnsi"/>
                <w:sz w:val="22"/>
                <w:szCs w:val="22"/>
              </w:rPr>
              <w:t>No.</w:t>
            </w:r>
          </w:p>
        </w:tc>
        <w:tc>
          <w:tcPr>
            <w:tcW w:w="2223" w:type="pct"/>
            <w:shd w:val="clear" w:color="auto" w:fill="FFFFFF"/>
          </w:tcPr>
          <w:p w14:paraId="1334E461" w14:textId="77777777" w:rsidR="002A159F" w:rsidRPr="003C2782" w:rsidRDefault="002A159F" w:rsidP="00435DA4">
            <w:pPr>
              <w:rPr>
                <w:rFonts w:asciiTheme="minorHAnsi" w:eastAsia="Calibri" w:hAnsiTheme="minorHAnsi" w:cstheme="minorHAnsi"/>
                <w:sz w:val="22"/>
                <w:szCs w:val="22"/>
              </w:rPr>
            </w:pPr>
            <w:r w:rsidRPr="003C2782">
              <w:rPr>
                <w:rFonts w:asciiTheme="minorHAnsi" w:eastAsia="Calibri" w:hAnsiTheme="minorHAnsi" w:cstheme="minorHAnsi"/>
                <w:sz w:val="22"/>
                <w:szCs w:val="22"/>
              </w:rPr>
              <w:t>Question</w:t>
            </w:r>
          </w:p>
        </w:tc>
        <w:tc>
          <w:tcPr>
            <w:tcW w:w="2473" w:type="pct"/>
            <w:shd w:val="clear" w:color="auto" w:fill="FFFFFF"/>
          </w:tcPr>
          <w:p w14:paraId="6F2A18A7" w14:textId="77777777" w:rsidR="002A159F" w:rsidRPr="003C2782" w:rsidRDefault="002A159F" w:rsidP="00435DA4">
            <w:pPr>
              <w:rPr>
                <w:rFonts w:asciiTheme="minorHAnsi" w:eastAsia="Calibri" w:hAnsiTheme="minorHAnsi" w:cstheme="minorHAnsi"/>
                <w:sz w:val="22"/>
                <w:szCs w:val="22"/>
              </w:rPr>
            </w:pPr>
            <w:r w:rsidRPr="003C2782">
              <w:rPr>
                <w:rFonts w:asciiTheme="minorHAnsi" w:eastAsia="Calibri" w:hAnsiTheme="minorHAnsi" w:cstheme="minorHAnsi"/>
                <w:noProof/>
                <w:color w:val="C00000"/>
                <w:sz w:val="22"/>
                <w:szCs w:val="22"/>
              </w:rPr>
              <mc:AlternateContent>
                <mc:Choice Requires="wps">
                  <w:drawing>
                    <wp:anchor distT="0" distB="0" distL="114300" distR="114300" simplePos="0" relativeHeight="251666432" behindDoc="0" locked="0" layoutInCell="1" allowOverlap="1" wp14:anchorId="70463E52" wp14:editId="51D1B551">
                      <wp:simplePos x="0" y="0"/>
                      <wp:positionH relativeFrom="column">
                        <wp:posOffset>77469</wp:posOffset>
                      </wp:positionH>
                      <wp:positionV relativeFrom="paragraph">
                        <wp:posOffset>-121285</wp:posOffset>
                      </wp:positionV>
                      <wp:extent cx="114935" cy="641350"/>
                      <wp:effectExtent l="57150" t="0" r="37465" b="63500"/>
                      <wp:wrapNone/>
                      <wp:docPr id="13" name="Straight Arrow Connector 13"/>
                      <wp:cNvGraphicFramePr/>
                      <a:graphic xmlns:a="http://schemas.openxmlformats.org/drawingml/2006/main">
                        <a:graphicData uri="http://schemas.microsoft.com/office/word/2010/wordprocessingShape">
                          <wps:wsp>
                            <wps:cNvCnPr/>
                            <wps:spPr>
                              <a:xfrm flipH="1">
                                <a:off x="0" y="0"/>
                                <a:ext cx="114935" cy="641350"/>
                              </a:xfrm>
                              <a:prstGeom prst="straightConnector1">
                                <a:avLst/>
                              </a:prstGeom>
                              <a:noFill/>
                              <a:ln w="6350" cap="flat" cmpd="sng" algn="ctr">
                                <a:solidFill>
                                  <a:srgbClr val="C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16="http://schemas.microsoft.com/office/drawing/2014/main" xmlns:dgm="http://schemas.openxmlformats.org/drawingml/2006/diagram">
                  <w:pict w14:anchorId="1B5CCA19">
                    <v:shape id="Straight Arrow Connector 13" style="position:absolute;margin-left:6.1pt;margin-top:-9.55pt;width:9.05pt;height:50.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c000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" w14:anchorId="15889C44">
                      <v:stroke joinstyle="miter" endarrow="block"/>
                    </v:shape>
                  </w:pict>
                </mc:Fallback>
              </mc:AlternateContent>
            </w:r>
            <w:r w:rsidRPr="003C2782">
              <w:rPr>
                <w:rFonts w:asciiTheme="minorHAnsi" w:eastAsia="Calibri" w:hAnsiTheme="minorHAnsi" w:cstheme="minorHAnsi"/>
                <w:sz w:val="22"/>
                <w:szCs w:val="22"/>
              </w:rPr>
              <w:t>Response Options</w:t>
            </w:r>
          </w:p>
        </w:tc>
      </w:tr>
      <w:tr w:rsidR="002A159F" w:rsidRPr="003C2782" w14:paraId="4A743526" w14:textId="77777777" w:rsidTr="00435DA4">
        <w:tc>
          <w:tcPr>
            <w:tcW w:w="304" w:type="pct"/>
            <w:shd w:val="clear" w:color="auto" w:fill="FFFFFF"/>
          </w:tcPr>
          <w:p w14:paraId="60E39FF7" w14:textId="77777777" w:rsidR="002A159F" w:rsidRPr="003C2782" w:rsidRDefault="002A159F" w:rsidP="00435DA4">
            <w:pPr>
              <w:rPr>
                <w:rFonts w:asciiTheme="minorHAnsi" w:eastAsia="Calibri" w:hAnsiTheme="minorHAnsi" w:cstheme="minorHAnsi"/>
                <w:color w:val="FFFFFF"/>
                <w:sz w:val="22"/>
                <w:szCs w:val="22"/>
              </w:rPr>
            </w:pPr>
            <w:r w:rsidRPr="003C2782">
              <w:rPr>
                <w:rFonts w:asciiTheme="minorHAnsi" w:eastAsia="Calibri" w:hAnsiTheme="minorHAnsi" w:cstheme="minorHAnsi"/>
                <w:noProof/>
                <w:color w:val="C00000"/>
                <w:sz w:val="22"/>
                <w:szCs w:val="22"/>
              </w:rPr>
              <mc:AlternateContent>
                <mc:Choice Requires="wps">
                  <w:drawing>
                    <wp:anchor distT="0" distB="0" distL="114300" distR="114300" simplePos="0" relativeHeight="251667456" behindDoc="0" locked="0" layoutInCell="1" allowOverlap="1" wp14:anchorId="7525C30F" wp14:editId="44B90019">
                      <wp:simplePos x="0" y="0"/>
                      <wp:positionH relativeFrom="column">
                        <wp:posOffset>273050</wp:posOffset>
                      </wp:positionH>
                      <wp:positionV relativeFrom="paragraph">
                        <wp:posOffset>628650</wp:posOffset>
                      </wp:positionV>
                      <wp:extent cx="45719" cy="425450"/>
                      <wp:effectExtent l="38100" t="38100" r="50165" b="12700"/>
                      <wp:wrapNone/>
                      <wp:docPr id="7" name="Straight Arrow Connector 7"/>
                      <wp:cNvGraphicFramePr/>
                      <a:graphic xmlns:a="http://schemas.openxmlformats.org/drawingml/2006/main">
                        <a:graphicData uri="http://schemas.microsoft.com/office/word/2010/wordprocessingShape">
                          <wps:wsp>
                            <wps:cNvCnPr/>
                            <wps:spPr>
                              <a:xfrm flipV="1">
                                <a:off x="0" y="0"/>
                                <a:ext cx="45719" cy="425450"/>
                              </a:xfrm>
                              <a:prstGeom prst="straightConnector1">
                                <a:avLst/>
                              </a:prstGeom>
                              <a:noFill/>
                              <a:ln w="6350" cap="flat" cmpd="sng" algn="ctr">
                                <a:solidFill>
                                  <a:srgbClr val="C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16="http://schemas.microsoft.com/office/drawing/2014/main" xmlns:dgm="http://schemas.openxmlformats.org/drawingml/2006/diagram">
                  <w:pict w14:anchorId="207CD510">
                    <v:shape id="Straight Arrow Connector 7" style="position:absolute;margin-left:21.5pt;margin-top:49.5pt;width:3.6pt;height:33.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c000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" w14:anchorId="5D7A0855">
                      <v:stroke joinstyle="miter" endarrow="block"/>
                    </v:shape>
                  </w:pict>
                </mc:Fallback>
              </mc:AlternateContent>
            </w:r>
            <w:r w:rsidRPr="003C2782">
              <w:rPr>
                <w:rFonts w:asciiTheme="minorHAnsi" w:eastAsia="Calibri" w:hAnsiTheme="minorHAnsi" w:cstheme="minorHAnsi"/>
                <w:sz w:val="22"/>
                <w:szCs w:val="22"/>
              </w:rPr>
              <w:t>1.</w:t>
            </w:r>
          </w:p>
        </w:tc>
        <w:tc>
          <w:tcPr>
            <w:tcW w:w="2223" w:type="pct"/>
            <w:shd w:val="clear" w:color="auto" w:fill="FFFFFF"/>
          </w:tcPr>
          <w:p w14:paraId="177CBCAC" w14:textId="1BF9B09C" w:rsidR="002A159F" w:rsidRPr="003C2782" w:rsidRDefault="002A159F" w:rsidP="00435DA4">
            <w:pPr>
              <w:rPr>
                <w:rFonts w:asciiTheme="minorHAnsi" w:eastAsia="Calibri" w:hAnsiTheme="minorHAnsi" w:cstheme="minorHAnsi"/>
                <w:color w:val="000000"/>
                <w:sz w:val="22"/>
                <w:szCs w:val="22"/>
              </w:rPr>
            </w:pPr>
            <w:r w:rsidRPr="003C2782">
              <w:rPr>
                <w:rFonts w:asciiTheme="minorHAnsi" w:eastAsia="Calibri" w:hAnsiTheme="minorHAnsi" w:cstheme="minorHAnsi"/>
                <w:color w:val="000000"/>
                <w:sz w:val="22"/>
                <w:szCs w:val="22"/>
              </w:rPr>
              <w:t xml:space="preserve">How satisfied are you with your current situation? </w:t>
            </w:r>
            <w:r w:rsidRPr="003C2782">
              <w:rPr>
                <w:rFonts w:asciiTheme="minorHAnsi" w:eastAsia="Calibri" w:hAnsiTheme="minorHAnsi" w:cstheme="minorHAnsi"/>
                <w:color w:val="C00000"/>
                <w:sz w:val="22"/>
                <w:szCs w:val="22"/>
              </w:rPr>
              <w:t>(</w:t>
            </w:r>
            <w:r w:rsidR="00C56B82" w:rsidRPr="003C2782">
              <w:rPr>
                <w:rFonts w:asciiTheme="minorHAnsi" w:eastAsia="Calibri" w:hAnsiTheme="minorHAnsi" w:cstheme="minorHAnsi"/>
                <w:color w:val="C00000"/>
                <w:sz w:val="22"/>
                <w:szCs w:val="22"/>
              </w:rPr>
              <w:t>Overall</w:t>
            </w:r>
            <w:r w:rsidRPr="003C2782">
              <w:rPr>
                <w:rFonts w:asciiTheme="minorHAnsi" w:eastAsia="Calibri" w:hAnsiTheme="minorHAnsi" w:cstheme="minorHAnsi"/>
                <w:color w:val="C00000"/>
                <w:sz w:val="22"/>
                <w:szCs w:val="22"/>
              </w:rPr>
              <w:t xml:space="preserve"> situation, self-assessed by respondent)</w:t>
            </w:r>
          </w:p>
          <w:p w14:paraId="275EC237" w14:textId="77777777" w:rsidR="002A159F" w:rsidRPr="003C2782" w:rsidRDefault="002A159F" w:rsidP="00435DA4">
            <w:pPr>
              <w:rPr>
                <w:rFonts w:asciiTheme="minorHAnsi" w:eastAsia="Calibri" w:hAnsiTheme="minorHAnsi" w:cstheme="minorHAnsi"/>
                <w:color w:val="FFFFFF"/>
                <w:sz w:val="22"/>
                <w:szCs w:val="22"/>
                <w:highlight w:val="black"/>
              </w:rPr>
            </w:pPr>
            <w:r w:rsidRPr="003C2782">
              <w:rPr>
                <w:rFonts w:asciiTheme="minorHAnsi" w:eastAsia="Calibri" w:hAnsiTheme="minorHAnsi" w:cstheme="minorHAnsi"/>
                <w:color w:val="FFFFFF"/>
                <w:sz w:val="22"/>
                <w:szCs w:val="22"/>
                <w:highlight w:val="black"/>
              </w:rPr>
              <w:t>Select one response option</w:t>
            </w:r>
          </w:p>
          <w:p w14:paraId="794D8681" w14:textId="77777777" w:rsidR="002A159F" w:rsidRPr="003C2782" w:rsidRDefault="002A159F" w:rsidP="00435DA4">
            <w:pPr>
              <w:spacing w:after="120"/>
              <w:rPr>
                <w:rFonts w:asciiTheme="minorHAnsi" w:eastAsia="Calibri" w:hAnsiTheme="minorHAnsi" w:cstheme="minorHAnsi"/>
                <w:sz w:val="22"/>
                <w:szCs w:val="22"/>
              </w:rPr>
            </w:pPr>
            <w:r w:rsidRPr="003C2782">
              <w:rPr>
                <w:rFonts w:asciiTheme="minorHAnsi" w:eastAsia="Calibri" w:hAnsiTheme="minorHAnsi" w:cstheme="minorHAnsi"/>
                <w:color w:val="FFFFFF"/>
                <w:sz w:val="22"/>
                <w:szCs w:val="22"/>
                <w:highlight w:val="black"/>
              </w:rPr>
              <w:t>Do not prompt</w:t>
            </w:r>
          </w:p>
        </w:tc>
        <w:tc>
          <w:tcPr>
            <w:tcW w:w="2473" w:type="pct"/>
            <w:shd w:val="clear" w:color="auto" w:fill="FFFFFF"/>
          </w:tcPr>
          <w:p w14:paraId="2E2DEA7E" w14:textId="77777777" w:rsidR="002A159F" w:rsidRPr="003C2782" w:rsidRDefault="00000000" w:rsidP="00435DA4">
            <w:pPr>
              <w:rPr>
                <w:rFonts w:asciiTheme="minorHAnsi" w:eastAsia="Calibri" w:hAnsiTheme="minorHAnsi" w:cstheme="minorHAnsi"/>
                <w:color w:val="000000"/>
                <w:sz w:val="22"/>
                <w:szCs w:val="22"/>
              </w:rPr>
            </w:pPr>
            <w:sdt>
              <w:sdtPr>
                <w:rPr>
                  <w:rFonts w:asciiTheme="minorHAnsi" w:eastAsia="Calibri" w:hAnsiTheme="minorHAnsi" w:cstheme="minorHAnsi"/>
                  <w:color w:val="000000"/>
                  <w:sz w:val="22"/>
                  <w:szCs w:val="22"/>
                </w:rPr>
                <w:id w:val="1699196513"/>
                <w14:checkbox>
                  <w14:checked w14:val="0"/>
                  <w14:checkedState w14:val="2612" w14:font="MS Gothic"/>
                  <w14:uncheckedState w14:val="2610" w14:font="MS Gothic"/>
                </w14:checkbox>
              </w:sdtPr>
              <w:sdtContent>
                <w:r w:rsidR="002A159F" w:rsidRPr="003C2782">
                  <w:rPr>
                    <w:rFonts w:ascii="Segoe UI Symbol" w:eastAsia="Calibri" w:hAnsi="Segoe UI Symbol" w:cs="Segoe UI Symbol"/>
                    <w:color w:val="000000"/>
                    <w:sz w:val="22"/>
                    <w:szCs w:val="22"/>
                  </w:rPr>
                  <w:t>☐</w:t>
                </w:r>
              </w:sdtContent>
            </w:sdt>
            <w:r w:rsidR="002A159F" w:rsidRPr="003C2782">
              <w:rPr>
                <w:rFonts w:asciiTheme="minorHAnsi" w:eastAsia="Calibri" w:hAnsiTheme="minorHAnsi" w:cstheme="minorHAnsi"/>
                <w:color w:val="000000"/>
                <w:sz w:val="22"/>
                <w:szCs w:val="22"/>
              </w:rPr>
              <w:t>Very satisfied</w:t>
            </w:r>
          </w:p>
          <w:p w14:paraId="32899F58" w14:textId="77777777" w:rsidR="002A159F" w:rsidRPr="003C2782" w:rsidRDefault="00000000" w:rsidP="00435DA4">
            <w:pPr>
              <w:rPr>
                <w:rFonts w:asciiTheme="minorHAnsi" w:eastAsia="Calibri" w:hAnsiTheme="minorHAnsi" w:cstheme="minorHAnsi"/>
                <w:color w:val="000000"/>
                <w:sz w:val="22"/>
                <w:szCs w:val="22"/>
              </w:rPr>
            </w:pPr>
            <w:sdt>
              <w:sdtPr>
                <w:rPr>
                  <w:rFonts w:asciiTheme="minorHAnsi" w:eastAsia="Calibri" w:hAnsiTheme="minorHAnsi" w:cstheme="minorHAnsi"/>
                  <w:color w:val="000000"/>
                  <w:sz w:val="22"/>
                  <w:szCs w:val="22"/>
                </w:rPr>
                <w:id w:val="705213972"/>
                <w14:checkbox>
                  <w14:checked w14:val="1"/>
                  <w14:checkedState w14:val="2612" w14:font="MS Gothic"/>
                  <w14:uncheckedState w14:val="2610" w14:font="MS Gothic"/>
                </w14:checkbox>
              </w:sdtPr>
              <w:sdtContent>
                <w:r w:rsidR="002A159F" w:rsidRPr="003C2782">
                  <w:rPr>
                    <w:rFonts w:ascii="Segoe UI Symbol" w:eastAsia="Calibri" w:hAnsi="Segoe UI Symbol" w:cs="Segoe UI Symbol"/>
                    <w:color w:val="000000"/>
                    <w:sz w:val="22"/>
                    <w:szCs w:val="22"/>
                  </w:rPr>
                  <w:t>☒</w:t>
                </w:r>
              </w:sdtContent>
            </w:sdt>
            <w:r w:rsidR="002A159F" w:rsidRPr="003C2782">
              <w:rPr>
                <w:rFonts w:asciiTheme="minorHAnsi" w:eastAsia="Calibri" w:hAnsiTheme="minorHAnsi" w:cstheme="minorHAnsi"/>
                <w:color w:val="000000"/>
                <w:sz w:val="22"/>
                <w:szCs w:val="22"/>
              </w:rPr>
              <w:t xml:space="preserve">Satisfied </w:t>
            </w:r>
          </w:p>
          <w:p w14:paraId="64B2B5F4" w14:textId="77777777" w:rsidR="002A159F" w:rsidRPr="003C2782" w:rsidRDefault="00000000" w:rsidP="00435DA4">
            <w:pPr>
              <w:rPr>
                <w:rFonts w:asciiTheme="minorHAnsi" w:eastAsia="Calibri" w:hAnsiTheme="minorHAnsi" w:cstheme="minorHAnsi"/>
                <w:color w:val="000000"/>
                <w:sz w:val="22"/>
                <w:szCs w:val="22"/>
              </w:rPr>
            </w:pPr>
            <w:sdt>
              <w:sdtPr>
                <w:rPr>
                  <w:rFonts w:asciiTheme="minorHAnsi" w:eastAsia="Calibri" w:hAnsiTheme="minorHAnsi" w:cstheme="minorHAnsi"/>
                  <w:color w:val="000000"/>
                  <w:sz w:val="22"/>
                  <w:szCs w:val="22"/>
                </w:rPr>
                <w:id w:val="1979188625"/>
                <w14:checkbox>
                  <w14:checked w14:val="0"/>
                  <w14:checkedState w14:val="2612" w14:font="MS Gothic"/>
                  <w14:uncheckedState w14:val="2610" w14:font="MS Gothic"/>
                </w14:checkbox>
              </w:sdtPr>
              <w:sdtContent>
                <w:r w:rsidR="002A159F" w:rsidRPr="003C2782">
                  <w:rPr>
                    <w:rFonts w:ascii="Segoe UI Symbol" w:eastAsia="Calibri" w:hAnsi="Segoe UI Symbol" w:cs="Segoe UI Symbol"/>
                    <w:color w:val="000000"/>
                    <w:sz w:val="22"/>
                    <w:szCs w:val="22"/>
                  </w:rPr>
                  <w:t>☐</w:t>
                </w:r>
              </w:sdtContent>
            </w:sdt>
            <w:r w:rsidR="002A159F" w:rsidRPr="003C2782">
              <w:rPr>
                <w:rFonts w:asciiTheme="minorHAnsi" w:eastAsia="Calibri" w:hAnsiTheme="minorHAnsi" w:cstheme="minorHAnsi"/>
                <w:color w:val="000000"/>
                <w:sz w:val="22"/>
                <w:szCs w:val="22"/>
              </w:rPr>
              <w:t>OK</w:t>
            </w:r>
          </w:p>
          <w:p w14:paraId="36FB3A51" w14:textId="77777777" w:rsidR="002A159F" w:rsidRPr="003C2782" w:rsidRDefault="00000000" w:rsidP="00435DA4">
            <w:pPr>
              <w:rPr>
                <w:rFonts w:asciiTheme="minorHAnsi" w:eastAsia="Calibri" w:hAnsiTheme="minorHAnsi" w:cstheme="minorHAnsi"/>
                <w:color w:val="000000"/>
                <w:sz w:val="22"/>
                <w:szCs w:val="22"/>
              </w:rPr>
            </w:pPr>
            <w:sdt>
              <w:sdtPr>
                <w:rPr>
                  <w:rFonts w:asciiTheme="minorHAnsi" w:eastAsia="Calibri" w:hAnsiTheme="minorHAnsi" w:cstheme="minorHAnsi"/>
                  <w:color w:val="000000"/>
                  <w:sz w:val="22"/>
                  <w:szCs w:val="22"/>
                </w:rPr>
                <w:id w:val="-578754919"/>
                <w14:checkbox>
                  <w14:checked w14:val="0"/>
                  <w14:checkedState w14:val="2612" w14:font="MS Gothic"/>
                  <w14:uncheckedState w14:val="2610" w14:font="MS Gothic"/>
                </w14:checkbox>
              </w:sdtPr>
              <w:sdtContent>
                <w:r w:rsidR="002A159F" w:rsidRPr="003C2782">
                  <w:rPr>
                    <w:rFonts w:ascii="Segoe UI Symbol" w:eastAsia="Calibri" w:hAnsi="Segoe UI Symbol" w:cs="Segoe UI Symbol"/>
                    <w:color w:val="000000"/>
                    <w:sz w:val="22"/>
                    <w:szCs w:val="22"/>
                  </w:rPr>
                  <w:t>☐</w:t>
                </w:r>
              </w:sdtContent>
            </w:sdt>
            <w:r w:rsidR="002A159F" w:rsidRPr="003C2782">
              <w:rPr>
                <w:rFonts w:asciiTheme="minorHAnsi" w:eastAsia="Calibri" w:hAnsiTheme="minorHAnsi" w:cstheme="minorHAnsi"/>
                <w:color w:val="000000"/>
                <w:sz w:val="22"/>
                <w:szCs w:val="22"/>
              </w:rPr>
              <w:t xml:space="preserve">Dissatisfied </w:t>
            </w:r>
            <w:r w:rsidR="002A159F" w:rsidRPr="003C2782">
              <w:rPr>
                <w:rFonts w:asciiTheme="minorHAnsi" w:eastAsia="Wingdings" w:hAnsiTheme="minorHAnsi" w:cstheme="minorHAnsi"/>
                <w:color w:val="FFFFFF"/>
                <w:sz w:val="22"/>
                <w:szCs w:val="22"/>
                <w:highlight w:val="black"/>
              </w:rPr>
              <w:t>à</w:t>
            </w:r>
            <w:r w:rsidR="002A159F" w:rsidRPr="003C2782">
              <w:rPr>
                <w:rFonts w:asciiTheme="minorHAnsi" w:eastAsia="Calibri" w:hAnsiTheme="minorHAnsi" w:cstheme="minorHAnsi"/>
                <w:color w:val="000000"/>
                <w:sz w:val="22"/>
                <w:szCs w:val="22"/>
              </w:rPr>
              <w:t xml:space="preserve"> please explain </w:t>
            </w:r>
          </w:p>
          <w:p w14:paraId="5EF905BF" w14:textId="77777777" w:rsidR="002A159F" w:rsidRPr="003C2782" w:rsidRDefault="00000000" w:rsidP="00435DA4">
            <w:pPr>
              <w:rPr>
                <w:rFonts w:asciiTheme="minorHAnsi" w:eastAsia="Calibri" w:hAnsiTheme="minorHAnsi" w:cstheme="minorHAnsi"/>
                <w:color w:val="000000"/>
                <w:sz w:val="22"/>
                <w:szCs w:val="22"/>
              </w:rPr>
            </w:pPr>
            <w:sdt>
              <w:sdtPr>
                <w:rPr>
                  <w:rFonts w:asciiTheme="minorHAnsi" w:eastAsia="Calibri" w:hAnsiTheme="minorHAnsi" w:cstheme="minorHAnsi"/>
                  <w:color w:val="000000"/>
                  <w:sz w:val="22"/>
                  <w:szCs w:val="22"/>
                </w:rPr>
                <w:id w:val="-173191650"/>
                <w14:checkbox>
                  <w14:checked w14:val="0"/>
                  <w14:checkedState w14:val="2612" w14:font="MS Gothic"/>
                  <w14:uncheckedState w14:val="2610" w14:font="MS Gothic"/>
                </w14:checkbox>
              </w:sdtPr>
              <w:sdtContent>
                <w:r w:rsidR="002A159F" w:rsidRPr="003C2782">
                  <w:rPr>
                    <w:rFonts w:ascii="Segoe UI Symbol" w:eastAsia="Calibri" w:hAnsi="Segoe UI Symbol" w:cs="Segoe UI Symbol"/>
                    <w:color w:val="000000"/>
                    <w:sz w:val="22"/>
                    <w:szCs w:val="22"/>
                  </w:rPr>
                  <w:t>☐</w:t>
                </w:r>
              </w:sdtContent>
            </w:sdt>
            <w:r w:rsidR="002A159F" w:rsidRPr="003C2782">
              <w:rPr>
                <w:rFonts w:asciiTheme="minorHAnsi" w:eastAsia="Calibri" w:hAnsiTheme="minorHAnsi" w:cstheme="minorHAnsi"/>
                <w:color w:val="000000"/>
                <w:sz w:val="22"/>
                <w:szCs w:val="22"/>
              </w:rPr>
              <w:t xml:space="preserve">Very Dissatisfied </w:t>
            </w:r>
            <w:r w:rsidR="002A159F" w:rsidRPr="003C2782">
              <w:rPr>
                <w:rFonts w:asciiTheme="minorHAnsi" w:eastAsia="Wingdings" w:hAnsiTheme="minorHAnsi" w:cstheme="minorHAnsi"/>
                <w:color w:val="FFFFFF"/>
                <w:sz w:val="22"/>
                <w:szCs w:val="22"/>
                <w:highlight w:val="black"/>
              </w:rPr>
              <w:t>à</w:t>
            </w:r>
            <w:r w:rsidR="002A159F" w:rsidRPr="003C2782">
              <w:rPr>
                <w:rFonts w:asciiTheme="minorHAnsi" w:eastAsia="Calibri" w:hAnsiTheme="minorHAnsi" w:cstheme="minorHAnsi"/>
                <w:color w:val="000000"/>
                <w:sz w:val="22"/>
                <w:szCs w:val="22"/>
              </w:rPr>
              <w:t xml:space="preserve"> please explain</w:t>
            </w:r>
          </w:p>
          <w:p w14:paraId="125E65CD" w14:textId="77777777" w:rsidR="002A159F" w:rsidRPr="003C2782" w:rsidRDefault="00000000" w:rsidP="00435DA4">
            <w:pPr>
              <w:rPr>
                <w:rFonts w:asciiTheme="minorHAnsi" w:eastAsia="Calibri" w:hAnsiTheme="minorHAnsi" w:cstheme="minorHAnsi"/>
                <w:color w:val="000000"/>
                <w:sz w:val="22"/>
                <w:szCs w:val="22"/>
              </w:rPr>
            </w:pPr>
            <w:sdt>
              <w:sdtPr>
                <w:rPr>
                  <w:rFonts w:asciiTheme="minorHAnsi" w:eastAsia="Calibri" w:hAnsiTheme="minorHAnsi" w:cstheme="minorHAnsi"/>
                  <w:color w:val="000000"/>
                  <w:sz w:val="22"/>
                  <w:szCs w:val="22"/>
                </w:rPr>
                <w:id w:val="605856193"/>
                <w14:checkbox>
                  <w14:checked w14:val="0"/>
                  <w14:checkedState w14:val="2612" w14:font="MS Gothic"/>
                  <w14:uncheckedState w14:val="2610" w14:font="MS Gothic"/>
                </w14:checkbox>
              </w:sdtPr>
              <w:sdtContent>
                <w:r w:rsidR="002A159F" w:rsidRPr="003C2782">
                  <w:rPr>
                    <w:rFonts w:ascii="Segoe UI Symbol" w:eastAsia="Calibri" w:hAnsi="Segoe UI Symbol" w:cs="Segoe UI Symbol"/>
                    <w:color w:val="000000"/>
                    <w:sz w:val="22"/>
                    <w:szCs w:val="22"/>
                  </w:rPr>
                  <w:t>☐</w:t>
                </w:r>
              </w:sdtContent>
            </w:sdt>
            <w:r w:rsidR="002A159F" w:rsidRPr="003C2782">
              <w:rPr>
                <w:rFonts w:asciiTheme="minorHAnsi" w:eastAsia="Calibri" w:hAnsiTheme="minorHAnsi" w:cstheme="minorHAnsi"/>
                <w:color w:val="000000"/>
                <w:sz w:val="22"/>
                <w:szCs w:val="22"/>
              </w:rPr>
              <w:t>I don't wish to answer</w:t>
            </w:r>
          </w:p>
        </w:tc>
      </w:tr>
    </w:tbl>
    <w:p w14:paraId="6727DE2D" w14:textId="77777777" w:rsidR="002A159F" w:rsidRPr="003C2782" w:rsidRDefault="002A159F" w:rsidP="002A159F">
      <w:pPr>
        <w:tabs>
          <w:tab w:val="left" w:pos="6105"/>
        </w:tabs>
        <w:spacing w:after="160" w:line="259" w:lineRule="auto"/>
        <w:rPr>
          <w:rFonts w:asciiTheme="minorHAnsi" w:eastAsia="Calibri" w:hAnsiTheme="minorHAnsi" w:cstheme="minorHAnsi"/>
          <w:b/>
          <w:sz w:val="22"/>
          <w:szCs w:val="22"/>
          <w:u w:val="single"/>
        </w:rPr>
      </w:pPr>
      <w:r w:rsidRPr="003C2782">
        <w:rPr>
          <w:rFonts w:asciiTheme="minorHAnsi" w:eastAsia="Calibri" w:hAnsiTheme="minorHAnsi" w:cstheme="minorHAnsi"/>
          <w:noProof/>
          <w:sz w:val="22"/>
          <w:szCs w:val="22"/>
        </w:rPr>
        <mc:AlternateContent>
          <mc:Choice Requires="wps">
            <w:drawing>
              <wp:anchor distT="45720" distB="45720" distL="114300" distR="114300" simplePos="0" relativeHeight="251662336" behindDoc="0" locked="0" layoutInCell="1" allowOverlap="1" wp14:anchorId="08459D6C" wp14:editId="136220A5">
                <wp:simplePos x="0" y="0"/>
                <wp:positionH relativeFrom="column">
                  <wp:posOffset>3231254</wp:posOffset>
                </wp:positionH>
                <wp:positionV relativeFrom="paragraph">
                  <wp:posOffset>76858</wp:posOffset>
                </wp:positionV>
                <wp:extent cx="2445880" cy="1404620"/>
                <wp:effectExtent l="0" t="0" r="12065" b="2857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880" cy="1404620"/>
                        </a:xfrm>
                        <a:prstGeom prst="rect">
                          <a:avLst/>
                        </a:prstGeom>
                        <a:solidFill>
                          <a:sysClr val="window" lastClr="FFFFFF"/>
                        </a:solidFill>
                        <a:ln w="12700" cap="flat" cmpd="sng" algn="ctr">
                          <a:solidFill>
                            <a:srgbClr val="C00000"/>
                          </a:solidFill>
                          <a:prstDash val="solid"/>
                          <a:miter lim="800000"/>
                          <a:headEnd/>
                          <a:tailEnd/>
                        </a:ln>
                        <a:effectLst/>
                      </wps:spPr>
                      <wps:txbx>
                        <w:txbxContent>
                          <w:p w14:paraId="7630F6AC" w14:textId="02F82AF4" w:rsidR="002A159F" w:rsidRPr="002F446E" w:rsidRDefault="002A159F" w:rsidP="002A159F">
                            <w:pPr>
                              <w:rPr>
                                <w:color w:val="C00000"/>
                                <w:sz w:val="20"/>
                                <w:szCs w:val="20"/>
                                <w:lang w:val="fr-CH"/>
                              </w:rPr>
                            </w:pPr>
                            <w:r w:rsidRPr="002F446E">
                              <w:rPr>
                                <w:color w:val="C00000"/>
                                <w:sz w:val="20"/>
                                <w:szCs w:val="20"/>
                                <w:lang w:val="fr-CH"/>
                              </w:rPr>
                              <w:t xml:space="preserve">3. </w:t>
                            </w:r>
                            <w:r w:rsidR="00C56B82" w:rsidRPr="00C56B82">
                              <w:rPr>
                                <w:rFonts w:ascii="Calibri" w:eastAsia="Calibri" w:hAnsi="Calibri" w:cs="Calibri"/>
                                <w:b/>
                                <w:bCs/>
                                <w:color w:val="C00000"/>
                              </w:rPr>
                              <w:t>listen</w:t>
                            </w:r>
                            <w:r w:rsidRPr="00C56B82">
                              <w:rPr>
                                <w:rFonts w:ascii="Calibri" w:eastAsia="Calibri" w:hAnsi="Calibri" w:cs="Calibri"/>
                                <w:b/>
                                <w:bCs/>
                                <w:color w:val="C00000"/>
                              </w:rPr>
                              <w:t xml:space="preserve"> to the respondent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459D6C" id="_x0000_s1051" type="#_x0000_t202" style="position:absolute;margin-left:254.45pt;margin-top:6.05pt;width:192.6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" fillcolor="window" strokecolor="#c00000" strokeweight="1pt">
                <v:textbox style="mso-fit-shape-to-text:t">
                  <w:txbxContent>
                    <w:p w14:paraId="7630F6AC" w14:textId="02F82AF4" w:rsidR="002A159F" w:rsidRPr="002F446E" w:rsidRDefault="002A159F" w:rsidP="002A159F">
                      <w:pPr>
                        <w:rPr>
                          <w:color w:val="C00000"/>
                          <w:sz w:val="20"/>
                          <w:szCs w:val="20"/>
                          <w:lang w:val="fr-CH"/>
                        </w:rPr>
                      </w:pPr>
                      <w:r w:rsidRPr="002F446E">
                        <w:rPr>
                          <w:color w:val="C00000"/>
                          <w:sz w:val="20"/>
                          <w:szCs w:val="20"/>
                          <w:lang w:val="fr-CH"/>
                        </w:rPr>
                        <w:t xml:space="preserve">3. </w:t>
                      </w:r>
                      <w:r w:rsidR="00C56B82" w:rsidRPr="00C56B82">
                        <w:rPr>
                          <w:rFonts w:ascii="Calibri" w:eastAsia="Calibri" w:hAnsi="Calibri" w:cs="Calibri"/>
                          <w:b/>
                          <w:bCs/>
                          <w:color w:val="C00000"/>
                        </w:rPr>
                        <w:t>listen</w:t>
                      </w:r>
                      <w:r w:rsidRPr="00C56B82">
                        <w:rPr>
                          <w:rFonts w:ascii="Calibri" w:eastAsia="Calibri" w:hAnsi="Calibri" w:cs="Calibri"/>
                          <w:b/>
                          <w:bCs/>
                          <w:color w:val="C00000"/>
                        </w:rPr>
                        <w:t xml:space="preserve"> to the respondent </w:t>
                      </w:r>
                    </w:p>
                  </w:txbxContent>
                </v:textbox>
              </v:shape>
            </w:pict>
          </mc:Fallback>
        </mc:AlternateContent>
      </w:r>
      <w:r w:rsidRPr="003C2782">
        <w:rPr>
          <w:rFonts w:asciiTheme="minorHAnsi" w:eastAsia="Calibri" w:hAnsiTheme="minorHAnsi" w:cstheme="minorHAnsi"/>
          <w:noProof/>
          <w:sz w:val="22"/>
          <w:szCs w:val="22"/>
        </w:rPr>
        <mc:AlternateContent>
          <mc:Choice Requires="wps">
            <w:drawing>
              <wp:anchor distT="45720" distB="45720" distL="114300" distR="114300" simplePos="0" relativeHeight="251661312" behindDoc="0" locked="0" layoutInCell="1" allowOverlap="1" wp14:anchorId="42F4AB9C" wp14:editId="3F686473">
                <wp:simplePos x="0" y="0"/>
                <wp:positionH relativeFrom="margin">
                  <wp:posOffset>0</wp:posOffset>
                </wp:positionH>
                <wp:positionV relativeFrom="paragraph">
                  <wp:posOffset>73660</wp:posOffset>
                </wp:positionV>
                <wp:extent cx="2673350" cy="419100"/>
                <wp:effectExtent l="0" t="0" r="12700" b="1905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0" cy="419100"/>
                        </a:xfrm>
                        <a:prstGeom prst="rect">
                          <a:avLst/>
                        </a:prstGeom>
                        <a:solidFill>
                          <a:sysClr val="window" lastClr="FFFFFF"/>
                        </a:solidFill>
                        <a:ln w="12700" cap="flat" cmpd="sng" algn="ctr">
                          <a:solidFill>
                            <a:srgbClr val="C00000"/>
                          </a:solidFill>
                          <a:prstDash val="solid"/>
                          <a:miter lim="800000"/>
                          <a:headEnd/>
                          <a:tailEnd/>
                        </a:ln>
                        <a:effectLst/>
                      </wps:spPr>
                      <wps:txbx>
                        <w:txbxContent>
                          <w:p w14:paraId="33042477" w14:textId="77777777" w:rsidR="002A159F" w:rsidRPr="002F446E" w:rsidRDefault="002A159F" w:rsidP="002A159F">
                            <w:pPr>
                              <w:jc w:val="both"/>
                              <w:rPr>
                                <w:color w:val="C00000"/>
                                <w:sz w:val="20"/>
                                <w:szCs w:val="20"/>
                              </w:rPr>
                            </w:pPr>
                            <w:r w:rsidRPr="002F446E">
                              <w:rPr>
                                <w:color w:val="C00000"/>
                                <w:sz w:val="20"/>
                                <w:szCs w:val="20"/>
                              </w:rPr>
                              <w:t>2. Follow instructions (</w:t>
                            </w:r>
                            <w:r>
                              <w:rPr>
                                <w:color w:val="C00000"/>
                                <w:sz w:val="20"/>
                                <w:szCs w:val="20"/>
                              </w:rPr>
                              <w:t>For</w:t>
                            </w:r>
                            <w:r w:rsidRPr="002F446E">
                              <w:rPr>
                                <w:color w:val="C00000"/>
                                <w:sz w:val="20"/>
                                <w:szCs w:val="20"/>
                              </w:rPr>
                              <w:t xml:space="preserve"> this particular question, do not read answers out loud)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F4AB9C" id="_x0000_s1052" type="#_x0000_t202" style="position:absolute;margin-left:0;margin-top:5.8pt;width:210.5pt;height:33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" fillcolor="window" strokecolor="#c00000" strokeweight="1pt">
                <v:textbox>
                  <w:txbxContent>
                    <w:p w14:paraId="33042477" w14:textId="77777777" w:rsidR="002A159F" w:rsidRPr="002F446E" w:rsidRDefault="002A159F" w:rsidP="002A159F">
                      <w:pPr>
                        <w:jc w:val="both"/>
                        <w:rPr>
                          <w:color w:val="C00000"/>
                          <w:sz w:val="20"/>
                          <w:szCs w:val="20"/>
                        </w:rPr>
                      </w:pPr>
                      <w:r w:rsidRPr="002F446E">
                        <w:rPr>
                          <w:color w:val="C00000"/>
                          <w:sz w:val="20"/>
                          <w:szCs w:val="20"/>
                        </w:rPr>
                        <w:t>2. Follow instructions (</w:t>
                      </w:r>
                      <w:r>
                        <w:rPr>
                          <w:color w:val="C00000"/>
                          <w:sz w:val="20"/>
                          <w:szCs w:val="20"/>
                        </w:rPr>
                        <w:t>For</w:t>
                      </w:r>
                      <w:r w:rsidRPr="002F446E">
                        <w:rPr>
                          <w:color w:val="C00000"/>
                          <w:sz w:val="20"/>
                          <w:szCs w:val="20"/>
                        </w:rPr>
                        <w:t xml:space="preserve"> this particular question, do not read answers out loud) </w:t>
                      </w:r>
                    </w:p>
                  </w:txbxContent>
                </v:textbox>
                <w10:wrap anchorx="margin"/>
              </v:shape>
            </w:pict>
          </mc:Fallback>
        </mc:AlternateContent>
      </w:r>
    </w:p>
    <w:p w14:paraId="7F834959" w14:textId="77777777" w:rsidR="002A159F" w:rsidRPr="003C2782" w:rsidRDefault="002A159F" w:rsidP="002A159F">
      <w:pPr>
        <w:tabs>
          <w:tab w:val="left" w:pos="6105"/>
        </w:tabs>
        <w:spacing w:after="160" w:line="259" w:lineRule="auto"/>
        <w:rPr>
          <w:rFonts w:asciiTheme="minorHAnsi" w:eastAsia="Calibri" w:hAnsiTheme="minorHAnsi" w:cstheme="minorHAnsi"/>
          <w:b/>
          <w:sz w:val="22"/>
          <w:szCs w:val="22"/>
          <w:u w:val="single"/>
        </w:rPr>
      </w:pPr>
    </w:p>
    <w:p w14:paraId="6AA1D5D6" w14:textId="77777777" w:rsidR="002A159F" w:rsidRPr="003C2782" w:rsidRDefault="002A159F" w:rsidP="002A159F">
      <w:pPr>
        <w:tabs>
          <w:tab w:val="left" w:pos="6105"/>
        </w:tabs>
        <w:spacing w:after="160" w:line="259" w:lineRule="auto"/>
        <w:rPr>
          <w:rFonts w:asciiTheme="minorHAnsi" w:eastAsia="Calibri" w:hAnsiTheme="minorHAnsi" w:cstheme="minorHAnsi"/>
          <w:b/>
          <w:sz w:val="22"/>
          <w:szCs w:val="22"/>
          <w:u w:val="single"/>
        </w:rPr>
      </w:pPr>
    </w:p>
    <w:p w14:paraId="5D957258" w14:textId="77777777" w:rsidR="002A159F" w:rsidRPr="003C2782" w:rsidRDefault="002A159F" w:rsidP="002A159F">
      <w:pPr>
        <w:tabs>
          <w:tab w:val="left" w:pos="6105"/>
        </w:tabs>
        <w:spacing w:after="160" w:line="259" w:lineRule="auto"/>
        <w:rPr>
          <w:rFonts w:asciiTheme="minorHAnsi" w:eastAsia="Calibri" w:hAnsiTheme="minorHAnsi" w:cstheme="minorHAnsi"/>
          <w:b/>
          <w:sz w:val="22"/>
          <w:szCs w:val="22"/>
          <w:u w:val="single"/>
        </w:rPr>
      </w:pPr>
      <w:r w:rsidRPr="003C2782">
        <w:rPr>
          <w:rFonts w:asciiTheme="minorHAnsi" w:eastAsia="Calibri" w:hAnsiTheme="minorHAnsi" w:cstheme="minorHAnsi"/>
          <w:b/>
          <w:sz w:val="22"/>
          <w:szCs w:val="22"/>
          <w:u w:val="single"/>
        </w:rPr>
        <w:t>Interview Template</w:t>
      </w:r>
    </w:p>
    <w:p w14:paraId="4950809F" w14:textId="77777777" w:rsidR="002A159F" w:rsidRPr="003C2782" w:rsidRDefault="002A159F" w:rsidP="002A159F">
      <w:pPr>
        <w:jc w:val="both"/>
        <w:rPr>
          <w:rFonts w:asciiTheme="minorHAnsi" w:eastAsia="Calibri" w:hAnsiTheme="minorHAnsi" w:cstheme="minorHAnsi"/>
          <w:sz w:val="22"/>
          <w:szCs w:val="22"/>
        </w:rPr>
      </w:pPr>
      <w:bookmarkStart w:id="151" w:name="_Hlk88558021"/>
      <w:r w:rsidRPr="003C2782">
        <w:rPr>
          <w:rFonts w:asciiTheme="minorHAnsi" w:eastAsia="Calibri" w:hAnsiTheme="minorHAnsi" w:cstheme="minorHAnsi"/>
          <w:b/>
          <w:bCs/>
          <w:sz w:val="22"/>
          <w:szCs w:val="22"/>
        </w:rPr>
        <w:t>Introduction (to be read out by the interviewer to the beneficiary before commencing the survey):</w:t>
      </w:r>
      <w:r w:rsidRPr="003C2782">
        <w:rPr>
          <w:rFonts w:asciiTheme="minorHAnsi" w:eastAsia="Calibri" w:hAnsiTheme="minorHAnsi" w:cstheme="minorHAnsi"/>
          <w:sz w:val="22"/>
          <w:szCs w:val="22"/>
        </w:rPr>
        <w:t xml:space="preserve"> </w:t>
      </w:r>
    </w:p>
    <w:p w14:paraId="306327C2" w14:textId="14CF9E8C" w:rsidR="002A159F" w:rsidRPr="003C2782" w:rsidRDefault="002A159F" w:rsidP="002A159F">
      <w:pPr>
        <w:jc w:val="both"/>
        <w:rPr>
          <w:rFonts w:asciiTheme="minorHAnsi" w:eastAsia="Calibri" w:hAnsiTheme="minorHAnsi" w:cstheme="minorHAnsi"/>
          <w:i/>
          <w:iCs/>
          <w:sz w:val="22"/>
          <w:szCs w:val="22"/>
        </w:rPr>
      </w:pPr>
      <w:r w:rsidRPr="003C2782">
        <w:rPr>
          <w:rFonts w:asciiTheme="minorHAnsi" w:eastAsia="Calibri" w:hAnsiTheme="minorHAnsi" w:cstheme="minorHAnsi"/>
          <w:i/>
          <w:iCs/>
          <w:sz w:val="22"/>
          <w:szCs w:val="22"/>
        </w:rPr>
        <w:t>As you may know, under the program entitled “</w:t>
      </w:r>
      <w:r w:rsidR="00C56B82" w:rsidRPr="003C2782">
        <w:rPr>
          <w:rFonts w:asciiTheme="minorHAnsi" w:eastAsia="Calibri" w:hAnsiTheme="minorHAnsi" w:cstheme="minorHAnsi"/>
          <w:i/>
          <w:iCs/>
          <w:sz w:val="22"/>
          <w:szCs w:val="22"/>
        </w:rPr>
        <w:t>NGO &amp; CSO Capacity Support Project</w:t>
      </w:r>
      <w:r w:rsidRPr="003C2782">
        <w:rPr>
          <w:rFonts w:asciiTheme="minorHAnsi" w:eastAsia="Calibri" w:hAnsiTheme="minorHAnsi" w:cstheme="minorHAnsi"/>
          <w:i/>
          <w:iCs/>
          <w:sz w:val="22"/>
          <w:szCs w:val="22"/>
        </w:rPr>
        <w:t xml:space="preserve">”, </w:t>
      </w:r>
      <w:r w:rsidR="00C56B82" w:rsidRPr="003C2782">
        <w:rPr>
          <w:rFonts w:asciiTheme="minorHAnsi" w:eastAsia="Calibri" w:hAnsiTheme="minorHAnsi" w:cstheme="minorHAnsi"/>
          <w:i/>
          <w:iCs/>
          <w:sz w:val="22"/>
          <w:szCs w:val="22"/>
        </w:rPr>
        <w:t>UNDP</w:t>
      </w:r>
      <w:r w:rsidRPr="003C2782">
        <w:rPr>
          <w:rFonts w:asciiTheme="minorHAnsi" w:eastAsia="Calibri" w:hAnsiTheme="minorHAnsi" w:cstheme="minorHAnsi"/>
          <w:i/>
          <w:iCs/>
          <w:sz w:val="22"/>
          <w:szCs w:val="22"/>
        </w:rPr>
        <w:t xml:space="preserve"> has/is currently </w:t>
      </w:r>
      <w:proofErr w:type="gramStart"/>
      <w:r w:rsidRPr="003C2782">
        <w:rPr>
          <w:rFonts w:asciiTheme="minorHAnsi" w:eastAsia="Calibri" w:hAnsiTheme="minorHAnsi" w:cstheme="minorHAnsi"/>
          <w:i/>
          <w:iCs/>
          <w:sz w:val="22"/>
          <w:szCs w:val="22"/>
        </w:rPr>
        <w:t>providing assistance</w:t>
      </w:r>
      <w:proofErr w:type="gramEnd"/>
      <w:r w:rsidRPr="003C2782">
        <w:rPr>
          <w:rFonts w:asciiTheme="minorHAnsi" w:eastAsia="Calibri" w:hAnsiTheme="minorHAnsi" w:cstheme="minorHAnsi"/>
          <w:i/>
          <w:iCs/>
          <w:sz w:val="22"/>
          <w:szCs w:val="22"/>
        </w:rPr>
        <w:t xml:space="preserve"> in form of</w:t>
      </w:r>
      <w:r w:rsidR="00C56B82" w:rsidRPr="003C2782">
        <w:rPr>
          <w:rFonts w:asciiTheme="minorHAnsi" w:eastAsia="Calibri" w:hAnsiTheme="minorHAnsi" w:cstheme="minorHAnsi"/>
          <w:i/>
          <w:iCs/>
          <w:sz w:val="22"/>
          <w:szCs w:val="22"/>
        </w:rPr>
        <w:t xml:space="preserve"> capacity building trainings and low value grants</w:t>
      </w:r>
      <w:r w:rsidRPr="003C2782">
        <w:rPr>
          <w:rFonts w:asciiTheme="minorHAnsi" w:eastAsia="Calibri" w:hAnsiTheme="minorHAnsi" w:cstheme="minorHAnsi"/>
          <w:i/>
          <w:iCs/>
          <w:sz w:val="22"/>
          <w:szCs w:val="22"/>
        </w:rPr>
        <w:t xml:space="preserve"> to people like you. As a beneficiary, we would like to ask you a couple of questions about the assistance provided. Please know that your responses will give us a better idea of your experience with our organization and our partners with regards to the assistance received. Your responses are important and will help us all improve our work in the future. </w:t>
      </w:r>
    </w:p>
    <w:p w14:paraId="66F908B4" w14:textId="77777777" w:rsidR="002A159F" w:rsidRPr="003C2782" w:rsidRDefault="002A159F" w:rsidP="002A159F">
      <w:pPr>
        <w:ind w:right="144"/>
        <w:jc w:val="both"/>
        <w:rPr>
          <w:rFonts w:asciiTheme="minorHAnsi" w:eastAsia="Calibri" w:hAnsiTheme="minorHAnsi" w:cstheme="minorHAnsi"/>
          <w:i/>
          <w:iCs/>
          <w:sz w:val="22"/>
          <w:szCs w:val="22"/>
        </w:rPr>
      </w:pPr>
    </w:p>
    <w:p w14:paraId="7ACFC950" w14:textId="77777777" w:rsidR="002A159F" w:rsidRPr="003C2782" w:rsidRDefault="002A159F" w:rsidP="002A159F">
      <w:pPr>
        <w:jc w:val="both"/>
        <w:rPr>
          <w:rFonts w:asciiTheme="minorHAnsi" w:eastAsia="Calibri" w:hAnsiTheme="minorHAnsi" w:cstheme="minorHAnsi"/>
          <w:i/>
          <w:iCs/>
          <w:sz w:val="22"/>
          <w:szCs w:val="22"/>
        </w:rPr>
      </w:pPr>
      <w:r w:rsidRPr="003C2782">
        <w:rPr>
          <w:rFonts w:asciiTheme="minorHAnsi" w:eastAsia="Calibri" w:hAnsiTheme="minorHAnsi" w:cstheme="minorHAnsi"/>
          <w:i/>
          <w:iCs/>
          <w:sz w:val="22"/>
          <w:szCs w:val="22"/>
        </w:rPr>
        <w:t>The survey should take about [</w:t>
      </w:r>
      <w:r w:rsidRPr="003C2782">
        <w:rPr>
          <w:rFonts w:asciiTheme="minorHAnsi" w:eastAsia="Calibri" w:hAnsiTheme="minorHAnsi" w:cstheme="minorHAnsi"/>
          <w:i/>
          <w:iCs/>
          <w:sz w:val="22"/>
          <w:szCs w:val="22"/>
          <w:highlight w:val="yellow"/>
        </w:rPr>
        <w:t>INSERT TIME</w:t>
      </w:r>
      <w:r w:rsidRPr="003C2782">
        <w:rPr>
          <w:rFonts w:asciiTheme="minorHAnsi" w:eastAsia="Calibri" w:hAnsiTheme="minorHAnsi" w:cstheme="minorHAnsi"/>
          <w:i/>
          <w:iCs/>
          <w:sz w:val="22"/>
          <w:szCs w:val="22"/>
        </w:rPr>
        <w:t>] minutes to complete. Your participation is voluntary, and responses will be kept confidential. This is not a test, there are no right or wrong answers. You have the option to stop or not respond to any questions that you choose at any point during the survey. Your participation or nonparticipation will not affect the provision of future assistance to you. If I have your permission, can we proceed?</w:t>
      </w:r>
    </w:p>
    <w:bookmarkEnd w:id="151"/>
    <w:p w14:paraId="106AFFCC" w14:textId="77777777" w:rsidR="002A159F" w:rsidRPr="003C2782" w:rsidRDefault="002A159F" w:rsidP="002A159F">
      <w:pPr>
        <w:jc w:val="both"/>
        <w:rPr>
          <w:rFonts w:asciiTheme="minorHAnsi" w:eastAsia="Calibri" w:hAnsiTheme="minorHAnsi" w:cstheme="minorHAnsi"/>
          <w:sz w:val="22"/>
          <w:szCs w:val="22"/>
        </w:rPr>
      </w:pPr>
    </w:p>
    <w:p w14:paraId="73E3E0CA" w14:textId="77777777" w:rsidR="002A159F" w:rsidRPr="003C2782" w:rsidRDefault="002A159F" w:rsidP="002A159F">
      <w:pPr>
        <w:jc w:val="both"/>
        <w:rPr>
          <w:rFonts w:asciiTheme="minorHAnsi" w:eastAsia="Calibri" w:hAnsiTheme="minorHAnsi" w:cstheme="minorHAnsi"/>
          <w:sz w:val="22"/>
          <w:szCs w:val="22"/>
        </w:rPr>
      </w:pPr>
      <w:r w:rsidRPr="003C2782">
        <w:rPr>
          <w:rFonts w:asciiTheme="minorHAnsi" w:eastAsia="Calibri" w:hAnsiTheme="minorHAnsi" w:cstheme="minorHAnsi"/>
          <w:b/>
          <w:bCs/>
          <w:sz w:val="22"/>
          <w:szCs w:val="22"/>
        </w:rPr>
        <w:t>Note for Interviewer:</w:t>
      </w:r>
      <w:r w:rsidRPr="003C2782">
        <w:rPr>
          <w:rFonts w:asciiTheme="minorHAnsi" w:eastAsia="Calibri" w:hAnsiTheme="minorHAnsi" w:cstheme="minorHAnsi"/>
          <w:sz w:val="22"/>
          <w:szCs w:val="22"/>
        </w:rPr>
        <w:t xml:space="preserve"> If the survey is conducted over the phone or if previous M&amp;E surveys were previously conducted with the respondent who has signed/verbally consented, it is sufficient that verbal consent be obtained using the above script.</w:t>
      </w:r>
    </w:p>
    <w:p w14:paraId="0833A19E" w14:textId="77777777" w:rsidR="002A159F" w:rsidRPr="003C2782" w:rsidRDefault="002A159F" w:rsidP="002A159F">
      <w:pPr>
        <w:jc w:val="both"/>
        <w:rPr>
          <w:rFonts w:asciiTheme="minorHAnsi" w:eastAsia="Calibri" w:hAnsiTheme="minorHAnsi" w:cstheme="minorHAnsi"/>
          <w:sz w:val="22"/>
          <w:szCs w:val="22"/>
        </w:rPr>
      </w:pPr>
    </w:p>
    <w:p w14:paraId="1EBDD32C" w14:textId="69EF87AD" w:rsidR="002A159F" w:rsidRPr="003C2782" w:rsidRDefault="002A159F" w:rsidP="008529CF">
      <w:pPr>
        <w:jc w:val="both"/>
        <w:rPr>
          <w:rFonts w:asciiTheme="minorHAnsi" w:eastAsia="Calibri" w:hAnsiTheme="minorHAnsi" w:cstheme="minorHAnsi"/>
          <w:sz w:val="22"/>
          <w:szCs w:val="22"/>
        </w:rPr>
      </w:pPr>
      <w:r w:rsidRPr="003C2782">
        <w:rPr>
          <w:rFonts w:asciiTheme="minorHAnsi" w:eastAsia="Calibri" w:hAnsiTheme="minorHAnsi" w:cstheme="minorHAnsi"/>
          <w:sz w:val="22"/>
          <w:szCs w:val="22"/>
        </w:rPr>
        <w:t>Beneficiaries should never be forced to answer any question and have the right to interrupt the interview at any time. In such case, their answers should be discarded entirely.</w:t>
      </w:r>
    </w:p>
    <w:p w14:paraId="4E6D2CB0" w14:textId="4D584A88" w:rsidR="00E84695" w:rsidRPr="003C2782" w:rsidRDefault="00E84695" w:rsidP="002A159F">
      <w:pPr>
        <w:rPr>
          <w:rFonts w:asciiTheme="minorHAnsi" w:hAnsiTheme="minorHAnsi" w:cstheme="minorHAnsi"/>
          <w:sz w:val="22"/>
          <w:szCs w:val="22"/>
        </w:rPr>
      </w:pPr>
    </w:p>
    <w:p w14:paraId="4F302124" w14:textId="511C7B73" w:rsidR="00E84695" w:rsidRPr="003C2782" w:rsidRDefault="00E84695">
      <w:pPr>
        <w:pStyle w:val="Heading2"/>
        <w:numPr>
          <w:ilvl w:val="1"/>
          <w:numId w:val="4"/>
        </w:numPr>
        <w:jc w:val="both"/>
        <w:rPr>
          <w:rFonts w:asciiTheme="minorHAnsi" w:hAnsiTheme="minorHAnsi" w:cstheme="minorHAnsi"/>
          <w:sz w:val="22"/>
          <w:szCs w:val="22"/>
        </w:rPr>
      </w:pPr>
      <w:bookmarkStart w:id="152" w:name="_Toc130885987"/>
      <w:r w:rsidRPr="003C2782">
        <w:rPr>
          <w:rFonts w:asciiTheme="minorHAnsi" w:hAnsiTheme="minorHAnsi" w:cstheme="minorHAnsi"/>
          <w:sz w:val="22"/>
          <w:szCs w:val="22"/>
        </w:rPr>
        <w:t>NCCSP Weekly M&amp;E Plan</w:t>
      </w:r>
      <w:bookmarkEnd w:id="152"/>
    </w:p>
    <w:p w14:paraId="7B8188A6" w14:textId="3ED021AE" w:rsidR="00E84695" w:rsidRPr="003C2782" w:rsidRDefault="00E84695" w:rsidP="002A159F">
      <w:pPr>
        <w:rPr>
          <w:rFonts w:asciiTheme="minorHAnsi" w:hAnsiTheme="minorHAnsi" w:cstheme="minorHAnsi"/>
          <w:sz w:val="22"/>
          <w:szCs w:val="22"/>
        </w:rPr>
      </w:pPr>
      <w:r w:rsidRPr="003C2782">
        <w:rPr>
          <w:rFonts w:asciiTheme="minorHAnsi" w:hAnsiTheme="minorHAnsi" w:cstheme="minorHAnsi"/>
          <w:sz w:val="22"/>
          <w:szCs w:val="22"/>
        </w:rPr>
        <w:object w:dxaOrig="1509" w:dyaOrig="987" w14:anchorId="775FCA11">
          <v:shape id="_x0000_i1028" type="#_x0000_t75" style="width:75.2pt;height:49.45pt" o:ole="">
            <v:imagedata r:id="rId59" o:title=""/>
          </v:shape>
          <o:OLEObject Type="Embed" ProgID="Excel.Sheet.12" ShapeID="_x0000_i1028" DrawAspect="Icon" ObjectID="_1741506904" r:id="rId60"/>
        </w:object>
      </w:r>
    </w:p>
    <w:p w14:paraId="58C2FF69" w14:textId="5FC4BAED" w:rsidR="00C83449" w:rsidRPr="003C2782" w:rsidRDefault="00C83449">
      <w:pPr>
        <w:pStyle w:val="Heading2"/>
        <w:numPr>
          <w:ilvl w:val="1"/>
          <w:numId w:val="4"/>
        </w:numPr>
        <w:jc w:val="both"/>
        <w:rPr>
          <w:rFonts w:asciiTheme="minorHAnsi" w:hAnsiTheme="minorHAnsi" w:cstheme="minorHAnsi"/>
          <w:sz w:val="22"/>
          <w:szCs w:val="22"/>
        </w:rPr>
      </w:pPr>
      <w:bookmarkStart w:id="153" w:name="_Toc130885988"/>
      <w:r w:rsidRPr="003C2782">
        <w:rPr>
          <w:rFonts w:asciiTheme="minorHAnsi" w:hAnsiTheme="minorHAnsi" w:cstheme="minorHAnsi"/>
          <w:sz w:val="22"/>
          <w:szCs w:val="22"/>
        </w:rPr>
        <w:t>Use of KOBO for data collection</w:t>
      </w:r>
      <w:bookmarkEnd w:id="153"/>
    </w:p>
    <w:p w14:paraId="51A8EE18" w14:textId="03A5E92D" w:rsidR="00C83449" w:rsidRPr="003C2782" w:rsidRDefault="000D6203" w:rsidP="000D6203">
      <w:pPr>
        <w:jc w:val="both"/>
        <w:rPr>
          <w:rFonts w:asciiTheme="minorHAnsi" w:eastAsia="Calibri" w:hAnsiTheme="minorHAnsi" w:cstheme="minorHAnsi"/>
          <w:sz w:val="22"/>
          <w:szCs w:val="22"/>
        </w:rPr>
      </w:pPr>
      <w:r w:rsidRPr="003C2782">
        <w:rPr>
          <w:rFonts w:asciiTheme="minorHAnsi" w:eastAsia="Calibri" w:hAnsiTheme="minorHAnsi" w:cstheme="minorHAnsi"/>
          <w:sz w:val="22"/>
          <w:szCs w:val="22"/>
        </w:rPr>
        <w:t xml:space="preserve">Kobo a nonprofit organization maintains the Kobo Toolbox as a free resource for social impact organizations allowing a wide range of practitioners to administer their </w:t>
      </w:r>
      <w:r w:rsidR="002F6DB6" w:rsidRPr="003C2782">
        <w:rPr>
          <w:rFonts w:asciiTheme="minorHAnsi" w:eastAsia="Calibri" w:hAnsiTheme="minorHAnsi" w:cstheme="minorHAnsi"/>
          <w:sz w:val="22"/>
          <w:szCs w:val="22"/>
        </w:rPr>
        <w:t>research</w:t>
      </w:r>
      <w:r w:rsidRPr="003C2782">
        <w:rPr>
          <w:rFonts w:asciiTheme="minorHAnsi" w:eastAsia="Calibri" w:hAnsiTheme="minorHAnsi" w:cstheme="minorHAnsi"/>
          <w:sz w:val="22"/>
          <w:szCs w:val="22"/>
        </w:rPr>
        <w:t xml:space="preserve"> and data collections freely with higher data security in contrast with the other online free tools.</w:t>
      </w:r>
      <w:r w:rsidR="00775392" w:rsidRPr="003C2782">
        <w:rPr>
          <w:rFonts w:asciiTheme="minorHAnsi" w:eastAsia="Calibri" w:hAnsiTheme="minorHAnsi" w:cstheme="minorHAnsi"/>
          <w:sz w:val="22"/>
          <w:szCs w:val="22"/>
        </w:rPr>
        <w:t xml:space="preserve"> Kobo supports collection of up to 10,000 submissions per month and store up to 5GB in media attachments.</w:t>
      </w:r>
      <w:r w:rsidRPr="003C2782">
        <w:rPr>
          <w:rFonts w:asciiTheme="minorHAnsi" w:eastAsia="Calibri" w:hAnsiTheme="minorHAnsi" w:cstheme="minorHAnsi"/>
          <w:sz w:val="22"/>
          <w:szCs w:val="22"/>
        </w:rPr>
        <w:t xml:space="preserve"> We therefore decided to use KOBO that allows us to collection the data online/offline from the field either though our computer browser or through smartphones. </w:t>
      </w:r>
    </w:p>
    <w:p w14:paraId="0CCC2259" w14:textId="0E4E562D" w:rsidR="000D6203" w:rsidRPr="003C2782" w:rsidRDefault="000D6203" w:rsidP="000D6203">
      <w:pPr>
        <w:jc w:val="both"/>
        <w:rPr>
          <w:rFonts w:asciiTheme="minorHAnsi" w:eastAsia="Calibri" w:hAnsiTheme="minorHAnsi" w:cstheme="minorHAnsi"/>
          <w:sz w:val="22"/>
          <w:szCs w:val="22"/>
        </w:rPr>
      </w:pPr>
    </w:p>
    <w:p w14:paraId="6E4CBC66" w14:textId="08E010DE" w:rsidR="000D6203" w:rsidRPr="003C2782" w:rsidRDefault="000D6203" w:rsidP="000D6203">
      <w:pPr>
        <w:jc w:val="both"/>
        <w:rPr>
          <w:rFonts w:asciiTheme="minorHAnsi" w:eastAsia="Calibri" w:hAnsiTheme="minorHAnsi" w:cstheme="minorHAnsi"/>
          <w:sz w:val="22"/>
          <w:szCs w:val="22"/>
        </w:rPr>
      </w:pPr>
      <w:r w:rsidRPr="003C2782">
        <w:rPr>
          <w:rFonts w:asciiTheme="minorHAnsi" w:eastAsia="Calibri" w:hAnsiTheme="minorHAnsi" w:cstheme="minorHAnsi"/>
          <w:sz w:val="22"/>
          <w:szCs w:val="22"/>
        </w:rPr>
        <w:t>The account created in Kobo</w:t>
      </w:r>
      <w:r w:rsidR="00775392" w:rsidRPr="003C2782">
        <w:rPr>
          <w:rFonts w:asciiTheme="minorHAnsi" w:eastAsia="Calibri" w:hAnsiTheme="minorHAnsi" w:cstheme="minorHAnsi"/>
          <w:sz w:val="22"/>
          <w:szCs w:val="22"/>
        </w:rPr>
        <w:t xml:space="preserve"> for the NCCSP</w:t>
      </w:r>
      <w:r w:rsidRPr="003C2782">
        <w:rPr>
          <w:rFonts w:asciiTheme="minorHAnsi" w:eastAsia="Calibri" w:hAnsiTheme="minorHAnsi" w:cstheme="minorHAnsi"/>
          <w:sz w:val="22"/>
          <w:szCs w:val="22"/>
        </w:rPr>
        <w:t xml:space="preserve"> can be reached </w:t>
      </w:r>
      <w:hyperlink r:id="rId61" w:anchor="/forms" w:history="1">
        <w:r w:rsidRPr="003C2782">
          <w:rPr>
            <w:rStyle w:val="Hyperlink"/>
            <w:rFonts w:asciiTheme="minorHAnsi" w:eastAsia="Calibri" w:hAnsiTheme="minorHAnsi" w:cstheme="minorHAnsi"/>
            <w:sz w:val="22"/>
            <w:szCs w:val="22"/>
          </w:rPr>
          <w:t>here</w:t>
        </w:r>
      </w:hyperlink>
      <w:r w:rsidR="00775392" w:rsidRPr="003C2782">
        <w:rPr>
          <w:rFonts w:asciiTheme="minorHAnsi" w:eastAsia="Calibri" w:hAnsiTheme="minorHAnsi" w:cstheme="minorHAnsi"/>
          <w:sz w:val="22"/>
          <w:szCs w:val="22"/>
        </w:rPr>
        <w:t xml:space="preserve">. Data collection forms are created in Kobo and are make accessible </w:t>
      </w:r>
      <w:r w:rsidR="00512BEA" w:rsidRPr="003C2782">
        <w:rPr>
          <w:rFonts w:asciiTheme="minorHAnsi" w:eastAsia="Calibri" w:hAnsiTheme="minorHAnsi" w:cstheme="minorHAnsi"/>
          <w:sz w:val="22"/>
          <w:szCs w:val="22"/>
        </w:rPr>
        <w:t>through</w:t>
      </w:r>
      <w:r w:rsidR="00775392" w:rsidRPr="003C2782">
        <w:rPr>
          <w:rFonts w:asciiTheme="minorHAnsi" w:eastAsia="Calibri" w:hAnsiTheme="minorHAnsi" w:cstheme="minorHAnsi"/>
          <w:sz w:val="22"/>
          <w:szCs w:val="22"/>
        </w:rPr>
        <w:t xml:space="preserve"> online links for instance</w:t>
      </w:r>
      <w:r w:rsidR="00A03BE4" w:rsidRPr="003C2782">
        <w:rPr>
          <w:rFonts w:asciiTheme="minorHAnsi" w:eastAsia="Calibri" w:hAnsiTheme="minorHAnsi" w:cstheme="minorHAnsi"/>
          <w:sz w:val="22"/>
          <w:szCs w:val="22"/>
        </w:rPr>
        <w:t xml:space="preserve"> the </w:t>
      </w:r>
      <w:hyperlink r:id="rId62" w:history="1">
        <w:r w:rsidR="00A03BE4" w:rsidRPr="003C2782">
          <w:rPr>
            <w:rStyle w:val="Hyperlink"/>
            <w:rFonts w:asciiTheme="minorHAnsi" w:eastAsia="Calibri" w:hAnsiTheme="minorHAnsi" w:cstheme="minorHAnsi"/>
            <w:sz w:val="22"/>
            <w:szCs w:val="22"/>
          </w:rPr>
          <w:t>training quality checklist</w:t>
        </w:r>
      </w:hyperlink>
      <w:r w:rsidR="00A03BE4" w:rsidRPr="003C2782">
        <w:rPr>
          <w:rFonts w:asciiTheme="minorHAnsi" w:eastAsia="Calibri" w:hAnsiTheme="minorHAnsi" w:cstheme="minorHAnsi"/>
          <w:sz w:val="22"/>
          <w:szCs w:val="22"/>
        </w:rPr>
        <w:t xml:space="preserve">. All the data will be collected through Kobo and extracted through excel forms for further processing and analysis. </w:t>
      </w:r>
    </w:p>
    <w:p w14:paraId="38FBA270" w14:textId="28937DA7" w:rsidR="00A03BE4" w:rsidRPr="003C2782" w:rsidRDefault="00A03BE4" w:rsidP="000D6203">
      <w:pPr>
        <w:jc w:val="both"/>
        <w:rPr>
          <w:rFonts w:asciiTheme="minorHAnsi" w:eastAsia="Calibri" w:hAnsiTheme="minorHAnsi" w:cstheme="minorHAnsi"/>
          <w:sz w:val="22"/>
          <w:szCs w:val="22"/>
        </w:rPr>
      </w:pPr>
    </w:p>
    <w:p w14:paraId="0CF1B43D" w14:textId="765581A3" w:rsidR="00A03BE4" w:rsidRPr="003C2782" w:rsidRDefault="00A03BE4" w:rsidP="00A03BE4">
      <w:pPr>
        <w:jc w:val="both"/>
        <w:rPr>
          <w:rFonts w:asciiTheme="minorHAnsi" w:eastAsia="Calibri" w:hAnsiTheme="minorHAnsi" w:cstheme="minorHAnsi"/>
          <w:sz w:val="22"/>
          <w:szCs w:val="22"/>
        </w:rPr>
      </w:pPr>
      <w:r w:rsidRPr="003C2782">
        <w:rPr>
          <w:rFonts w:asciiTheme="minorHAnsi" w:eastAsia="Calibri" w:hAnsiTheme="minorHAnsi" w:cstheme="minorHAnsi"/>
          <w:sz w:val="22"/>
          <w:szCs w:val="22"/>
        </w:rPr>
        <w:t>We will keep a record/backup of the data from the KOBO to protect data from potential harms and technical glitches that may occur at some point. The data from the Kobo database will directly be linked to the online Excel sheets and a dashboard to demonstrate the results based on the pre-defined indicators. The online excel sheets will be protected and the cells that are not necessary to be used by the users will be locked. The open cells which require data entry and edit, will be validated based on the nature of the data-field to avoid entry of outlier information and protect from unnecessary attempts.  </w:t>
      </w:r>
    </w:p>
    <w:p w14:paraId="2F9C3259" w14:textId="7D1900EC" w:rsidR="00A03BE4" w:rsidRPr="003C2782" w:rsidRDefault="00A03BE4" w:rsidP="00A03BE4">
      <w:pPr>
        <w:jc w:val="both"/>
        <w:rPr>
          <w:rFonts w:asciiTheme="minorHAnsi" w:eastAsia="Calibri" w:hAnsiTheme="minorHAnsi" w:cstheme="minorHAnsi"/>
          <w:sz w:val="22"/>
          <w:szCs w:val="22"/>
        </w:rPr>
      </w:pPr>
    </w:p>
    <w:p w14:paraId="16443DED" w14:textId="408FC8FC" w:rsidR="00A03BE4" w:rsidRPr="003C2782" w:rsidRDefault="00B70117" w:rsidP="00A03BE4">
      <w:pPr>
        <w:jc w:val="both"/>
        <w:rPr>
          <w:rFonts w:asciiTheme="minorHAnsi" w:eastAsia="Calibri" w:hAnsiTheme="minorHAnsi" w:cstheme="minorHAnsi"/>
          <w:sz w:val="22"/>
          <w:szCs w:val="22"/>
        </w:rPr>
      </w:pPr>
      <w:r w:rsidRPr="003C2782">
        <w:rPr>
          <w:rFonts w:asciiTheme="minorHAnsi" w:hAnsiTheme="minorHAnsi" w:cstheme="minorHAnsi"/>
          <w:noProof/>
          <w:sz w:val="22"/>
          <w:szCs w:val="22"/>
        </w:rPr>
        <w:drawing>
          <wp:anchor distT="0" distB="0" distL="114300" distR="114300" simplePos="0" relativeHeight="251671552" behindDoc="0" locked="0" layoutInCell="1" allowOverlap="1" wp14:anchorId="4301EFF0" wp14:editId="67E403D5">
            <wp:simplePos x="0" y="0"/>
            <wp:positionH relativeFrom="margin">
              <wp:align>right</wp:align>
            </wp:positionH>
            <wp:positionV relativeFrom="paragraph">
              <wp:posOffset>6350</wp:posOffset>
            </wp:positionV>
            <wp:extent cx="1875155" cy="1480185"/>
            <wp:effectExtent l="19050" t="19050" r="10795" b="24765"/>
            <wp:wrapSquare wrapText="bothSides"/>
            <wp:docPr id="15790" name="Picture 15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875155" cy="1480185"/>
                    </a:xfrm>
                    <a:prstGeom prst="rect">
                      <a:avLst/>
                    </a:prstGeom>
                    <a:noFill/>
                    <a:ln>
                      <a:solidFill>
                        <a:schemeClr val="bg1">
                          <a:lumMod val="85000"/>
                        </a:schemeClr>
                      </a:solidFill>
                    </a:ln>
                  </pic:spPr>
                </pic:pic>
              </a:graphicData>
            </a:graphic>
            <wp14:sizeRelH relativeFrom="page">
              <wp14:pctWidth>0</wp14:pctWidth>
            </wp14:sizeRelH>
            <wp14:sizeRelV relativeFrom="page">
              <wp14:pctHeight>0</wp14:pctHeight>
            </wp14:sizeRelV>
          </wp:anchor>
        </w:drawing>
      </w:r>
      <w:r w:rsidR="00A03BE4" w:rsidRPr="003C2782">
        <w:rPr>
          <w:rFonts w:asciiTheme="minorHAnsi" w:eastAsia="Calibri" w:hAnsiTheme="minorHAnsi" w:cstheme="minorHAnsi"/>
          <w:sz w:val="22"/>
          <w:szCs w:val="22"/>
        </w:rPr>
        <w:t xml:space="preserve">KOBO supports two ways of data collection, a) online through browser of the computer and b) offline through the KOBO-Collect App available for Android &amp; IOS for free. The tools will be designed in the KOBO and will be deployed for a test first, once we ensured that it works well, and questionnaire does not need any further change we will proceed with it. </w:t>
      </w:r>
    </w:p>
    <w:p w14:paraId="1237F8AF" w14:textId="084C05F4" w:rsidR="00A03BE4" w:rsidRPr="003C2782" w:rsidRDefault="00A03BE4" w:rsidP="00A03BE4">
      <w:pPr>
        <w:jc w:val="both"/>
        <w:rPr>
          <w:rFonts w:asciiTheme="minorHAnsi" w:eastAsia="Calibri" w:hAnsiTheme="minorHAnsi" w:cstheme="minorHAnsi"/>
          <w:sz w:val="22"/>
          <w:szCs w:val="22"/>
        </w:rPr>
      </w:pPr>
    </w:p>
    <w:p w14:paraId="5E7B1A4E" w14:textId="3173E835" w:rsidR="00C83449" w:rsidRPr="003C2782" w:rsidRDefault="00A03BE4" w:rsidP="00B70117">
      <w:pPr>
        <w:jc w:val="both"/>
        <w:rPr>
          <w:rFonts w:asciiTheme="minorHAnsi" w:eastAsia="Calibri" w:hAnsiTheme="minorHAnsi" w:cstheme="minorHAnsi"/>
          <w:sz w:val="22"/>
          <w:szCs w:val="22"/>
        </w:rPr>
      </w:pPr>
      <w:r w:rsidRPr="003C2782">
        <w:rPr>
          <w:rFonts w:asciiTheme="minorHAnsi" w:eastAsia="Calibri" w:hAnsiTheme="minorHAnsi" w:cstheme="minorHAnsi"/>
          <w:sz w:val="22"/>
          <w:szCs w:val="22"/>
        </w:rPr>
        <w:t xml:space="preserve">To configure the devices for the Kobo-collect app, we need to download the app freely available for Android and IOS. Then we need to open the app and go the settings where the URL (kc.kobotoolbox.org) and the add the username and password. </w:t>
      </w:r>
      <w:proofErr w:type="gramStart"/>
      <w:r w:rsidRPr="003C2782">
        <w:rPr>
          <w:rFonts w:asciiTheme="minorHAnsi" w:eastAsia="Calibri" w:hAnsiTheme="minorHAnsi" w:cstheme="minorHAnsi"/>
          <w:sz w:val="22"/>
          <w:szCs w:val="22"/>
        </w:rPr>
        <w:t>For the purpose of</w:t>
      </w:r>
      <w:proofErr w:type="gramEnd"/>
      <w:r w:rsidRPr="003C2782">
        <w:rPr>
          <w:rFonts w:asciiTheme="minorHAnsi" w:eastAsia="Calibri" w:hAnsiTheme="minorHAnsi" w:cstheme="minorHAnsi"/>
          <w:sz w:val="22"/>
          <w:szCs w:val="22"/>
        </w:rPr>
        <w:t xml:space="preserve"> data security, username and password will not be inserted in this document but will be provided upon request. </w:t>
      </w:r>
    </w:p>
    <w:sectPr w:rsidR="00C83449" w:rsidRPr="003C2782" w:rsidSect="001B186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A13FF" w14:textId="77777777" w:rsidR="002379CF" w:rsidRDefault="002379CF" w:rsidP="00CF6D54">
      <w:r>
        <w:separator/>
      </w:r>
    </w:p>
  </w:endnote>
  <w:endnote w:type="continuationSeparator" w:id="0">
    <w:p w14:paraId="4092A432" w14:textId="77777777" w:rsidR="002379CF" w:rsidRDefault="002379CF" w:rsidP="00CF6D54">
      <w:r>
        <w:continuationSeparator/>
      </w:r>
    </w:p>
  </w:endnote>
  <w:endnote w:type="continuationNotice" w:id="1">
    <w:p w14:paraId="49DA06F9" w14:textId="77777777" w:rsidR="002379CF" w:rsidRDefault="002379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ontserrat">
    <w:charset w:val="00"/>
    <w:family w:val="auto"/>
    <w:pitch w:val="variable"/>
    <w:sig w:usb0="2000020F"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2333834"/>
      <w:docPartObj>
        <w:docPartGallery w:val="Page Numbers (Bottom of Page)"/>
        <w:docPartUnique/>
      </w:docPartObj>
    </w:sdtPr>
    <w:sdtEndPr>
      <w:rPr>
        <w:noProof/>
      </w:rPr>
    </w:sdtEndPr>
    <w:sdtContent>
      <w:p w14:paraId="532C54E9" w14:textId="79FD705D" w:rsidR="0070078C" w:rsidRDefault="007007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82752B" w14:textId="77777777" w:rsidR="0063012F" w:rsidRDefault="006301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CFAC3" w14:textId="77777777" w:rsidR="002379CF" w:rsidRDefault="002379CF" w:rsidP="00CF6D54">
      <w:r>
        <w:separator/>
      </w:r>
    </w:p>
  </w:footnote>
  <w:footnote w:type="continuationSeparator" w:id="0">
    <w:p w14:paraId="4302841E" w14:textId="77777777" w:rsidR="002379CF" w:rsidRDefault="002379CF" w:rsidP="00CF6D54">
      <w:r>
        <w:continuationSeparator/>
      </w:r>
    </w:p>
  </w:footnote>
  <w:footnote w:type="continuationNotice" w:id="1">
    <w:p w14:paraId="78DF75B9" w14:textId="77777777" w:rsidR="002379CF" w:rsidRDefault="002379CF"/>
  </w:footnote>
  <w:footnote w:id="2">
    <w:p w14:paraId="7A10946A" w14:textId="2228C5B7" w:rsidR="00DD0B6D" w:rsidRPr="00103A1D" w:rsidRDefault="00DD0B6D">
      <w:pPr>
        <w:pStyle w:val="FootnoteText"/>
        <w:rPr>
          <w:sz w:val="16"/>
          <w:szCs w:val="16"/>
        </w:rPr>
      </w:pPr>
      <w:r w:rsidRPr="00103A1D">
        <w:rPr>
          <w:rStyle w:val="FootnoteReference"/>
          <w:sz w:val="16"/>
          <w:szCs w:val="16"/>
        </w:rPr>
        <w:footnoteRef/>
      </w:r>
      <w:r w:rsidRPr="00103A1D">
        <w:rPr>
          <w:sz w:val="16"/>
          <w:szCs w:val="16"/>
        </w:rPr>
        <w:t xml:space="preserve"> </w:t>
      </w:r>
      <w:hyperlink r:id="rId1" w:history="1">
        <w:r w:rsidRPr="00103A1D">
          <w:rPr>
            <w:rStyle w:val="Hyperlink"/>
            <w:sz w:val="16"/>
            <w:szCs w:val="16"/>
          </w:rPr>
          <w:t>OECD Guidelines on the Protection of Privacy and Transborder Flows of Personal Data | OECD iLibrary (oecd-ilibrary.org)</w:t>
        </w:r>
      </w:hyperlink>
    </w:p>
  </w:footnote>
  <w:footnote w:id="3">
    <w:p w14:paraId="51225765" w14:textId="77777777" w:rsidR="00307759" w:rsidRDefault="00307759" w:rsidP="00307759">
      <w:pPr>
        <w:pStyle w:val="FootnoteText"/>
      </w:pPr>
      <w:r w:rsidRPr="00103A1D">
        <w:rPr>
          <w:rStyle w:val="FootnoteReference"/>
          <w:sz w:val="16"/>
          <w:szCs w:val="16"/>
        </w:rPr>
        <w:footnoteRef/>
      </w:r>
      <w:r w:rsidRPr="00103A1D">
        <w:rPr>
          <w:sz w:val="16"/>
          <w:szCs w:val="16"/>
        </w:rPr>
        <w:t xml:space="preserve"> </w:t>
      </w:r>
      <w:hyperlink r:id="rId2" w:history="1">
        <w:r w:rsidRPr="00103A1D">
          <w:rPr>
            <w:rStyle w:val="Hyperlink"/>
            <w:sz w:val="16"/>
            <w:szCs w:val="16"/>
          </w:rPr>
          <w:t>UNEG Norms &amp; Standards for Evaluation_English-2017.pdf (iom.int)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EAA7B" w14:textId="12ED401E" w:rsidR="00A553A7" w:rsidRDefault="00A553A7">
    <w:pPr>
      <w:pStyle w:val="Header"/>
    </w:pPr>
    <w:r w:rsidRPr="00060A0F">
      <w:rPr>
        <w:rFonts w:cstheme="minorHAnsi"/>
        <w:noProof/>
      </w:rPr>
      <w:drawing>
        <wp:anchor distT="0" distB="0" distL="114300" distR="114300" simplePos="0" relativeHeight="251659264" behindDoc="0" locked="0" layoutInCell="1" allowOverlap="1" wp14:anchorId="32C167CF" wp14:editId="62D55EDB">
          <wp:simplePos x="0" y="0"/>
          <wp:positionH relativeFrom="margin">
            <wp:posOffset>5636524</wp:posOffset>
          </wp:positionH>
          <wp:positionV relativeFrom="paragraph">
            <wp:posOffset>-457200</wp:posOffset>
          </wp:positionV>
          <wp:extent cx="279883" cy="560030"/>
          <wp:effectExtent l="0" t="0" r="6350" b="0"/>
          <wp:wrapNone/>
          <wp:docPr id="15763" name="Picture 15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864" cy="57399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611CE" w14:textId="77777777" w:rsidR="00A553A7" w:rsidRDefault="00A553A7">
    <w:pPr>
      <w:pStyle w:val="Header"/>
    </w:pPr>
  </w:p>
  <w:p w14:paraId="50B512B3" w14:textId="77777777" w:rsidR="00A553A7" w:rsidRDefault="00A553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7261C"/>
    <w:multiLevelType w:val="hybridMultilevel"/>
    <w:tmpl w:val="23BA0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550EC2"/>
    <w:multiLevelType w:val="hybridMultilevel"/>
    <w:tmpl w:val="CD40C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6618C5"/>
    <w:multiLevelType w:val="hybridMultilevel"/>
    <w:tmpl w:val="C1CA11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CE371E"/>
    <w:multiLevelType w:val="hybridMultilevel"/>
    <w:tmpl w:val="4D82E7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D7159E"/>
    <w:multiLevelType w:val="hybridMultilevel"/>
    <w:tmpl w:val="71240156"/>
    <w:lvl w:ilvl="0" w:tplc="ACE8B1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20130E"/>
    <w:multiLevelType w:val="hybridMultilevel"/>
    <w:tmpl w:val="7EF27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CA46A6"/>
    <w:multiLevelType w:val="hybridMultilevel"/>
    <w:tmpl w:val="360A8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821BB5"/>
    <w:multiLevelType w:val="hybridMultilevel"/>
    <w:tmpl w:val="286042BE"/>
    <w:lvl w:ilvl="0" w:tplc="F2CE7AD6">
      <w:start w:val="1"/>
      <w:numFmt w:val="bullet"/>
      <w:lvlText w:val=""/>
      <w:lvlJc w:val="left"/>
      <w:pPr>
        <w:ind w:left="720" w:hanging="360"/>
      </w:pPr>
      <w:rPr>
        <w:rFonts w:ascii="Wingdings" w:hAnsi="Wingdings" w:hint="default"/>
      </w:rPr>
    </w:lvl>
    <w:lvl w:ilvl="1" w:tplc="D28E29B4" w:tentative="1">
      <w:start w:val="1"/>
      <w:numFmt w:val="bullet"/>
      <w:lvlText w:val="o"/>
      <w:lvlJc w:val="left"/>
      <w:pPr>
        <w:ind w:left="1440" w:hanging="360"/>
      </w:pPr>
      <w:rPr>
        <w:rFonts w:ascii="Courier New" w:hAnsi="Courier New" w:cs="Courier New" w:hint="default"/>
      </w:rPr>
    </w:lvl>
    <w:lvl w:ilvl="2" w:tplc="33C81190" w:tentative="1">
      <w:start w:val="1"/>
      <w:numFmt w:val="bullet"/>
      <w:lvlText w:val=""/>
      <w:lvlJc w:val="left"/>
      <w:pPr>
        <w:ind w:left="2160" w:hanging="360"/>
      </w:pPr>
      <w:rPr>
        <w:rFonts w:ascii="Wingdings" w:hAnsi="Wingdings" w:hint="default"/>
      </w:rPr>
    </w:lvl>
    <w:lvl w:ilvl="3" w:tplc="2C121526" w:tentative="1">
      <w:start w:val="1"/>
      <w:numFmt w:val="bullet"/>
      <w:lvlText w:val=""/>
      <w:lvlJc w:val="left"/>
      <w:pPr>
        <w:ind w:left="2880" w:hanging="360"/>
      </w:pPr>
      <w:rPr>
        <w:rFonts w:ascii="Symbol" w:hAnsi="Symbol" w:hint="default"/>
      </w:rPr>
    </w:lvl>
    <w:lvl w:ilvl="4" w:tplc="C748C846" w:tentative="1">
      <w:start w:val="1"/>
      <w:numFmt w:val="bullet"/>
      <w:lvlText w:val="o"/>
      <w:lvlJc w:val="left"/>
      <w:pPr>
        <w:ind w:left="3600" w:hanging="360"/>
      </w:pPr>
      <w:rPr>
        <w:rFonts w:ascii="Courier New" w:hAnsi="Courier New" w:cs="Courier New" w:hint="default"/>
      </w:rPr>
    </w:lvl>
    <w:lvl w:ilvl="5" w:tplc="DE3E8068" w:tentative="1">
      <w:start w:val="1"/>
      <w:numFmt w:val="bullet"/>
      <w:lvlText w:val=""/>
      <w:lvlJc w:val="left"/>
      <w:pPr>
        <w:ind w:left="4320" w:hanging="360"/>
      </w:pPr>
      <w:rPr>
        <w:rFonts w:ascii="Wingdings" w:hAnsi="Wingdings" w:hint="default"/>
      </w:rPr>
    </w:lvl>
    <w:lvl w:ilvl="6" w:tplc="95F2090A" w:tentative="1">
      <w:start w:val="1"/>
      <w:numFmt w:val="bullet"/>
      <w:lvlText w:val=""/>
      <w:lvlJc w:val="left"/>
      <w:pPr>
        <w:ind w:left="5040" w:hanging="360"/>
      </w:pPr>
      <w:rPr>
        <w:rFonts w:ascii="Symbol" w:hAnsi="Symbol" w:hint="default"/>
      </w:rPr>
    </w:lvl>
    <w:lvl w:ilvl="7" w:tplc="0A407E72" w:tentative="1">
      <w:start w:val="1"/>
      <w:numFmt w:val="bullet"/>
      <w:lvlText w:val="o"/>
      <w:lvlJc w:val="left"/>
      <w:pPr>
        <w:ind w:left="5760" w:hanging="360"/>
      </w:pPr>
      <w:rPr>
        <w:rFonts w:ascii="Courier New" w:hAnsi="Courier New" w:cs="Courier New" w:hint="default"/>
      </w:rPr>
    </w:lvl>
    <w:lvl w:ilvl="8" w:tplc="46F46796" w:tentative="1">
      <w:start w:val="1"/>
      <w:numFmt w:val="bullet"/>
      <w:lvlText w:val=""/>
      <w:lvlJc w:val="left"/>
      <w:pPr>
        <w:ind w:left="6480" w:hanging="360"/>
      </w:pPr>
      <w:rPr>
        <w:rFonts w:ascii="Wingdings" w:hAnsi="Wingdings" w:hint="default"/>
      </w:rPr>
    </w:lvl>
  </w:abstractNum>
  <w:abstractNum w:abstractNumId="8" w15:restartNumberingAfterBreak="0">
    <w:nsid w:val="2C7D669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9F578A8"/>
    <w:multiLevelType w:val="hybridMultilevel"/>
    <w:tmpl w:val="E1BECFCE"/>
    <w:lvl w:ilvl="0" w:tplc="15FCB212">
      <w:start w:val="1"/>
      <w:numFmt w:val="lowerLetter"/>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AF44074"/>
    <w:multiLevelType w:val="multilevel"/>
    <w:tmpl w:val="5F70CD56"/>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5706EDA"/>
    <w:multiLevelType w:val="hybridMultilevel"/>
    <w:tmpl w:val="D75EE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A32488"/>
    <w:multiLevelType w:val="hybridMultilevel"/>
    <w:tmpl w:val="085288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8C568D"/>
    <w:multiLevelType w:val="hybridMultilevel"/>
    <w:tmpl w:val="272E5FB2"/>
    <w:lvl w:ilvl="0" w:tplc="A3360200">
      <w:start w:val="1"/>
      <w:numFmt w:val="decimal"/>
      <w:lvlText w:val="%1."/>
      <w:lvlJc w:val="left"/>
      <w:pPr>
        <w:ind w:left="720" w:hanging="360"/>
      </w:pPr>
    </w:lvl>
    <w:lvl w:ilvl="1" w:tplc="1D78003A">
      <w:start w:val="1"/>
      <w:numFmt w:val="lowerLetter"/>
      <w:lvlText w:val="%2."/>
      <w:lvlJc w:val="left"/>
      <w:pPr>
        <w:ind w:left="1440" w:hanging="360"/>
      </w:pPr>
    </w:lvl>
    <w:lvl w:ilvl="2" w:tplc="1C68094A">
      <w:start w:val="1"/>
      <w:numFmt w:val="lowerRoman"/>
      <w:lvlText w:val="%3."/>
      <w:lvlJc w:val="right"/>
      <w:pPr>
        <w:ind w:left="2160" w:hanging="180"/>
      </w:pPr>
    </w:lvl>
    <w:lvl w:ilvl="3" w:tplc="D3505662">
      <w:start w:val="1"/>
      <w:numFmt w:val="decimal"/>
      <w:lvlText w:val="%4."/>
      <w:lvlJc w:val="left"/>
      <w:pPr>
        <w:ind w:left="2880" w:hanging="360"/>
      </w:pPr>
    </w:lvl>
    <w:lvl w:ilvl="4" w:tplc="7B1C4A44">
      <w:start w:val="1"/>
      <w:numFmt w:val="lowerLetter"/>
      <w:lvlText w:val="%5."/>
      <w:lvlJc w:val="left"/>
      <w:pPr>
        <w:ind w:left="3600" w:hanging="360"/>
      </w:pPr>
    </w:lvl>
    <w:lvl w:ilvl="5" w:tplc="8E3C3B66">
      <w:start w:val="1"/>
      <w:numFmt w:val="lowerRoman"/>
      <w:lvlText w:val="%6."/>
      <w:lvlJc w:val="right"/>
      <w:pPr>
        <w:ind w:left="4320" w:hanging="180"/>
      </w:pPr>
    </w:lvl>
    <w:lvl w:ilvl="6" w:tplc="28C8F2E6">
      <w:start w:val="1"/>
      <w:numFmt w:val="decimal"/>
      <w:lvlText w:val="%7."/>
      <w:lvlJc w:val="left"/>
      <w:pPr>
        <w:ind w:left="5040" w:hanging="360"/>
      </w:pPr>
    </w:lvl>
    <w:lvl w:ilvl="7" w:tplc="1F24F942">
      <w:start w:val="1"/>
      <w:numFmt w:val="lowerLetter"/>
      <w:lvlText w:val="%8."/>
      <w:lvlJc w:val="left"/>
      <w:pPr>
        <w:ind w:left="5760" w:hanging="360"/>
      </w:pPr>
    </w:lvl>
    <w:lvl w:ilvl="8" w:tplc="2240743E">
      <w:start w:val="1"/>
      <w:numFmt w:val="lowerRoman"/>
      <w:lvlText w:val="%9."/>
      <w:lvlJc w:val="right"/>
      <w:pPr>
        <w:ind w:left="6480" w:hanging="180"/>
      </w:pPr>
    </w:lvl>
  </w:abstractNum>
  <w:abstractNum w:abstractNumId="14" w15:restartNumberingAfterBreak="0">
    <w:nsid w:val="60904BE6"/>
    <w:multiLevelType w:val="hybridMultilevel"/>
    <w:tmpl w:val="A05216B2"/>
    <w:lvl w:ilvl="0" w:tplc="E912E146">
      <w:start w:val="1"/>
      <w:numFmt w:val="decimal"/>
      <w:lvlText w:val="%1."/>
      <w:lvlJc w:val="left"/>
      <w:pPr>
        <w:ind w:left="360" w:hanging="360"/>
      </w:pPr>
      <w:rPr>
        <w:b w:val="0"/>
        <w:bCs w:val="0"/>
      </w:rPr>
    </w:lvl>
    <w:lvl w:ilvl="1" w:tplc="0C0C0019">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5" w15:restartNumberingAfterBreak="0">
    <w:nsid w:val="6C635EF7"/>
    <w:multiLevelType w:val="multilevel"/>
    <w:tmpl w:val="087CE94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71BA468A"/>
    <w:multiLevelType w:val="hybridMultilevel"/>
    <w:tmpl w:val="E4C4F6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CD84C46"/>
    <w:multiLevelType w:val="hybridMultilevel"/>
    <w:tmpl w:val="9C3C36BA"/>
    <w:lvl w:ilvl="0" w:tplc="D65E69CA">
      <w:start w:val="1"/>
      <w:numFmt w:val="bullet"/>
      <w:lvlText w:val=""/>
      <w:lvlJc w:val="left"/>
      <w:pPr>
        <w:ind w:left="360" w:hanging="360"/>
      </w:pPr>
      <w:rPr>
        <w:rFonts w:ascii="Symbol" w:hAnsi="Symbol" w:hint="default"/>
      </w:rPr>
    </w:lvl>
    <w:lvl w:ilvl="1" w:tplc="CC16029C">
      <w:start w:val="1"/>
      <w:numFmt w:val="bullet"/>
      <w:lvlText w:val="o"/>
      <w:lvlJc w:val="left"/>
      <w:pPr>
        <w:ind w:left="1080" w:hanging="360"/>
      </w:pPr>
      <w:rPr>
        <w:rFonts w:ascii="Courier New" w:hAnsi="Courier New" w:hint="default"/>
      </w:rPr>
    </w:lvl>
    <w:lvl w:ilvl="2" w:tplc="7CA40358">
      <w:start w:val="1"/>
      <w:numFmt w:val="bullet"/>
      <w:lvlText w:val=""/>
      <w:lvlJc w:val="left"/>
      <w:pPr>
        <w:ind w:left="1800" w:hanging="360"/>
      </w:pPr>
      <w:rPr>
        <w:rFonts w:ascii="Wingdings" w:hAnsi="Wingdings" w:hint="default"/>
      </w:rPr>
    </w:lvl>
    <w:lvl w:ilvl="3" w:tplc="BFF47D02">
      <w:start w:val="1"/>
      <w:numFmt w:val="bullet"/>
      <w:lvlText w:val=""/>
      <w:lvlJc w:val="left"/>
      <w:pPr>
        <w:ind w:left="2520" w:hanging="360"/>
      </w:pPr>
      <w:rPr>
        <w:rFonts w:ascii="Symbol" w:hAnsi="Symbol" w:hint="default"/>
      </w:rPr>
    </w:lvl>
    <w:lvl w:ilvl="4" w:tplc="2E7A849C">
      <w:start w:val="1"/>
      <w:numFmt w:val="bullet"/>
      <w:lvlText w:val="o"/>
      <w:lvlJc w:val="left"/>
      <w:pPr>
        <w:ind w:left="3240" w:hanging="360"/>
      </w:pPr>
      <w:rPr>
        <w:rFonts w:ascii="Courier New" w:hAnsi="Courier New" w:hint="default"/>
      </w:rPr>
    </w:lvl>
    <w:lvl w:ilvl="5" w:tplc="DE9CAEC4">
      <w:start w:val="1"/>
      <w:numFmt w:val="bullet"/>
      <w:lvlText w:val=""/>
      <w:lvlJc w:val="left"/>
      <w:pPr>
        <w:ind w:left="3960" w:hanging="360"/>
      </w:pPr>
      <w:rPr>
        <w:rFonts w:ascii="Wingdings" w:hAnsi="Wingdings" w:hint="default"/>
      </w:rPr>
    </w:lvl>
    <w:lvl w:ilvl="6" w:tplc="0FCC4A8E">
      <w:start w:val="1"/>
      <w:numFmt w:val="bullet"/>
      <w:lvlText w:val=""/>
      <w:lvlJc w:val="left"/>
      <w:pPr>
        <w:ind w:left="4680" w:hanging="360"/>
      </w:pPr>
      <w:rPr>
        <w:rFonts w:ascii="Symbol" w:hAnsi="Symbol" w:hint="default"/>
      </w:rPr>
    </w:lvl>
    <w:lvl w:ilvl="7" w:tplc="837EDB2E">
      <w:start w:val="1"/>
      <w:numFmt w:val="bullet"/>
      <w:lvlText w:val="o"/>
      <w:lvlJc w:val="left"/>
      <w:pPr>
        <w:ind w:left="5400" w:hanging="360"/>
      </w:pPr>
      <w:rPr>
        <w:rFonts w:ascii="Courier New" w:hAnsi="Courier New" w:hint="default"/>
      </w:rPr>
    </w:lvl>
    <w:lvl w:ilvl="8" w:tplc="00787832">
      <w:start w:val="1"/>
      <w:numFmt w:val="bullet"/>
      <w:lvlText w:val=""/>
      <w:lvlJc w:val="left"/>
      <w:pPr>
        <w:ind w:left="6120" w:hanging="360"/>
      </w:pPr>
      <w:rPr>
        <w:rFonts w:ascii="Wingdings" w:hAnsi="Wingdings" w:hint="default"/>
      </w:rPr>
    </w:lvl>
  </w:abstractNum>
  <w:abstractNum w:abstractNumId="18" w15:restartNumberingAfterBreak="0">
    <w:nsid w:val="7D1906E7"/>
    <w:multiLevelType w:val="hybridMultilevel"/>
    <w:tmpl w:val="D5081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FEC61FC"/>
    <w:multiLevelType w:val="hybridMultilevel"/>
    <w:tmpl w:val="888CD6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3812357">
    <w:abstractNumId w:val="8"/>
  </w:num>
  <w:num w:numId="2" w16cid:durableId="1297760380">
    <w:abstractNumId w:val="18"/>
  </w:num>
  <w:num w:numId="3" w16cid:durableId="889532272">
    <w:abstractNumId w:val="0"/>
  </w:num>
  <w:num w:numId="4" w16cid:durableId="1810979584">
    <w:abstractNumId w:val="15"/>
  </w:num>
  <w:num w:numId="5" w16cid:durableId="1151563080">
    <w:abstractNumId w:val="4"/>
  </w:num>
  <w:num w:numId="6" w16cid:durableId="2124683998">
    <w:abstractNumId w:val="6"/>
  </w:num>
  <w:num w:numId="7" w16cid:durableId="320499343">
    <w:abstractNumId w:val="3"/>
  </w:num>
  <w:num w:numId="8" w16cid:durableId="1417706648">
    <w:abstractNumId w:val="16"/>
  </w:num>
  <w:num w:numId="9" w16cid:durableId="164127923">
    <w:abstractNumId w:val="14"/>
  </w:num>
  <w:num w:numId="10" w16cid:durableId="435366397">
    <w:abstractNumId w:val="13"/>
  </w:num>
  <w:num w:numId="11" w16cid:durableId="1396395862">
    <w:abstractNumId w:val="5"/>
  </w:num>
  <w:num w:numId="12" w16cid:durableId="1372146275">
    <w:abstractNumId w:val="12"/>
  </w:num>
  <w:num w:numId="13" w16cid:durableId="369770536">
    <w:abstractNumId w:val="19"/>
  </w:num>
  <w:num w:numId="14" w16cid:durableId="1539659143">
    <w:abstractNumId w:val="2"/>
  </w:num>
  <w:num w:numId="15" w16cid:durableId="1860897970">
    <w:abstractNumId w:val="9"/>
  </w:num>
  <w:num w:numId="16" w16cid:durableId="233901172">
    <w:abstractNumId w:val="17"/>
  </w:num>
  <w:num w:numId="17" w16cid:durableId="2064790626">
    <w:abstractNumId w:val="10"/>
  </w:num>
  <w:num w:numId="18" w16cid:durableId="1586256353">
    <w:abstractNumId w:val="11"/>
  </w:num>
  <w:num w:numId="19" w16cid:durableId="2020767234">
    <w:abstractNumId w:val="7"/>
  </w:num>
  <w:num w:numId="20" w16cid:durableId="104810747">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49F"/>
    <w:rsid w:val="0000062F"/>
    <w:rsid w:val="000027A6"/>
    <w:rsid w:val="00005330"/>
    <w:rsid w:val="00007E68"/>
    <w:rsid w:val="00010454"/>
    <w:rsid w:val="00011B96"/>
    <w:rsid w:val="0001272F"/>
    <w:rsid w:val="00012F4E"/>
    <w:rsid w:val="00013CF3"/>
    <w:rsid w:val="0001484B"/>
    <w:rsid w:val="00014A79"/>
    <w:rsid w:val="00015792"/>
    <w:rsid w:val="00016137"/>
    <w:rsid w:val="000172DA"/>
    <w:rsid w:val="00020997"/>
    <w:rsid w:val="000210DB"/>
    <w:rsid w:val="00021728"/>
    <w:rsid w:val="00026736"/>
    <w:rsid w:val="00027451"/>
    <w:rsid w:val="00030015"/>
    <w:rsid w:val="000307ED"/>
    <w:rsid w:val="0003188F"/>
    <w:rsid w:val="00031A3C"/>
    <w:rsid w:val="00031B9B"/>
    <w:rsid w:val="0003302F"/>
    <w:rsid w:val="00037EB9"/>
    <w:rsid w:val="00041628"/>
    <w:rsid w:val="000423E9"/>
    <w:rsid w:val="00042452"/>
    <w:rsid w:val="00043CC2"/>
    <w:rsid w:val="000442F9"/>
    <w:rsid w:val="00044E35"/>
    <w:rsid w:val="00045593"/>
    <w:rsid w:val="000456AC"/>
    <w:rsid w:val="00046EA1"/>
    <w:rsid w:val="0005006A"/>
    <w:rsid w:val="00051285"/>
    <w:rsid w:val="000524CB"/>
    <w:rsid w:val="000531A8"/>
    <w:rsid w:val="000533A9"/>
    <w:rsid w:val="00054329"/>
    <w:rsid w:val="00056DD1"/>
    <w:rsid w:val="0005715C"/>
    <w:rsid w:val="000577D0"/>
    <w:rsid w:val="00057F30"/>
    <w:rsid w:val="00060A0F"/>
    <w:rsid w:val="00061C83"/>
    <w:rsid w:val="000628EB"/>
    <w:rsid w:val="000638A7"/>
    <w:rsid w:val="00065158"/>
    <w:rsid w:val="00066EDB"/>
    <w:rsid w:val="00070B6C"/>
    <w:rsid w:val="0007280F"/>
    <w:rsid w:val="0007341D"/>
    <w:rsid w:val="00073751"/>
    <w:rsid w:val="000739B6"/>
    <w:rsid w:val="00074A62"/>
    <w:rsid w:val="00074C34"/>
    <w:rsid w:val="00075877"/>
    <w:rsid w:val="000758FA"/>
    <w:rsid w:val="00075ACE"/>
    <w:rsid w:val="0007702E"/>
    <w:rsid w:val="00080409"/>
    <w:rsid w:val="00081746"/>
    <w:rsid w:val="00081864"/>
    <w:rsid w:val="000849DE"/>
    <w:rsid w:val="00084B9A"/>
    <w:rsid w:val="00084FBC"/>
    <w:rsid w:val="0008723F"/>
    <w:rsid w:val="00087574"/>
    <w:rsid w:val="0009342D"/>
    <w:rsid w:val="00094C20"/>
    <w:rsid w:val="00094E65"/>
    <w:rsid w:val="0009501E"/>
    <w:rsid w:val="00095BC4"/>
    <w:rsid w:val="000A0C4F"/>
    <w:rsid w:val="000A26D6"/>
    <w:rsid w:val="000A2B92"/>
    <w:rsid w:val="000A2E42"/>
    <w:rsid w:val="000A4E5D"/>
    <w:rsid w:val="000A4F0C"/>
    <w:rsid w:val="000A4F6E"/>
    <w:rsid w:val="000A4F77"/>
    <w:rsid w:val="000A5795"/>
    <w:rsid w:val="000A5BD1"/>
    <w:rsid w:val="000A6F0A"/>
    <w:rsid w:val="000B142D"/>
    <w:rsid w:val="000B17C9"/>
    <w:rsid w:val="000B2AA4"/>
    <w:rsid w:val="000B2B24"/>
    <w:rsid w:val="000B2DFB"/>
    <w:rsid w:val="000B2E79"/>
    <w:rsid w:val="000B2F52"/>
    <w:rsid w:val="000B474C"/>
    <w:rsid w:val="000B6058"/>
    <w:rsid w:val="000C01FA"/>
    <w:rsid w:val="000C12DA"/>
    <w:rsid w:val="000C14FB"/>
    <w:rsid w:val="000C3D99"/>
    <w:rsid w:val="000C46CB"/>
    <w:rsid w:val="000C5761"/>
    <w:rsid w:val="000D04A8"/>
    <w:rsid w:val="000D080F"/>
    <w:rsid w:val="000D10E1"/>
    <w:rsid w:val="000D4C42"/>
    <w:rsid w:val="000D4DAB"/>
    <w:rsid w:val="000D6203"/>
    <w:rsid w:val="000D635A"/>
    <w:rsid w:val="000E0AA5"/>
    <w:rsid w:val="000E1F95"/>
    <w:rsid w:val="000E3064"/>
    <w:rsid w:val="000E3293"/>
    <w:rsid w:val="000E3777"/>
    <w:rsid w:val="000E3A88"/>
    <w:rsid w:val="000E3B22"/>
    <w:rsid w:val="000E431B"/>
    <w:rsid w:val="000E4AF0"/>
    <w:rsid w:val="000E5999"/>
    <w:rsid w:val="000E5C41"/>
    <w:rsid w:val="000E7A45"/>
    <w:rsid w:val="000F1FE0"/>
    <w:rsid w:val="0010042C"/>
    <w:rsid w:val="001010C9"/>
    <w:rsid w:val="00103405"/>
    <w:rsid w:val="00103945"/>
    <w:rsid w:val="001039AD"/>
    <w:rsid w:val="00103A1D"/>
    <w:rsid w:val="00103D3E"/>
    <w:rsid w:val="001059CD"/>
    <w:rsid w:val="00110043"/>
    <w:rsid w:val="001139E7"/>
    <w:rsid w:val="00115203"/>
    <w:rsid w:val="00115EA0"/>
    <w:rsid w:val="001172A5"/>
    <w:rsid w:val="001202F2"/>
    <w:rsid w:val="0012260A"/>
    <w:rsid w:val="00122AB0"/>
    <w:rsid w:val="00122DA5"/>
    <w:rsid w:val="00124111"/>
    <w:rsid w:val="001252A3"/>
    <w:rsid w:val="0012627D"/>
    <w:rsid w:val="00126676"/>
    <w:rsid w:val="00126D24"/>
    <w:rsid w:val="00130253"/>
    <w:rsid w:val="001303EE"/>
    <w:rsid w:val="00130581"/>
    <w:rsid w:val="00130D8B"/>
    <w:rsid w:val="00131290"/>
    <w:rsid w:val="001315B3"/>
    <w:rsid w:val="00131912"/>
    <w:rsid w:val="00131F05"/>
    <w:rsid w:val="00132419"/>
    <w:rsid w:val="00132A77"/>
    <w:rsid w:val="00134377"/>
    <w:rsid w:val="00135A45"/>
    <w:rsid w:val="00135D4E"/>
    <w:rsid w:val="00137237"/>
    <w:rsid w:val="00137D17"/>
    <w:rsid w:val="00141599"/>
    <w:rsid w:val="00145FFC"/>
    <w:rsid w:val="0014691F"/>
    <w:rsid w:val="00147C73"/>
    <w:rsid w:val="00147EE0"/>
    <w:rsid w:val="001509BB"/>
    <w:rsid w:val="001521FF"/>
    <w:rsid w:val="001525C2"/>
    <w:rsid w:val="00152C07"/>
    <w:rsid w:val="00153F2E"/>
    <w:rsid w:val="00155487"/>
    <w:rsid w:val="001557BB"/>
    <w:rsid w:val="00160629"/>
    <w:rsid w:val="00161FC8"/>
    <w:rsid w:val="001625C5"/>
    <w:rsid w:val="00166867"/>
    <w:rsid w:val="00170C9F"/>
    <w:rsid w:val="00171744"/>
    <w:rsid w:val="00173CC4"/>
    <w:rsid w:val="0017B449"/>
    <w:rsid w:val="0018204E"/>
    <w:rsid w:val="00185149"/>
    <w:rsid w:val="0018520C"/>
    <w:rsid w:val="00185A9B"/>
    <w:rsid w:val="00185E30"/>
    <w:rsid w:val="00185E3F"/>
    <w:rsid w:val="00185EB5"/>
    <w:rsid w:val="00186DF4"/>
    <w:rsid w:val="00187B95"/>
    <w:rsid w:val="001900B1"/>
    <w:rsid w:val="00191A12"/>
    <w:rsid w:val="00192542"/>
    <w:rsid w:val="001935F9"/>
    <w:rsid w:val="001959E8"/>
    <w:rsid w:val="001962AA"/>
    <w:rsid w:val="0019649B"/>
    <w:rsid w:val="00196C67"/>
    <w:rsid w:val="0019740C"/>
    <w:rsid w:val="001A2EBC"/>
    <w:rsid w:val="001A6F9E"/>
    <w:rsid w:val="001A78E6"/>
    <w:rsid w:val="001B0D2E"/>
    <w:rsid w:val="001B186F"/>
    <w:rsid w:val="001B2C48"/>
    <w:rsid w:val="001B30E9"/>
    <w:rsid w:val="001B5AEE"/>
    <w:rsid w:val="001C0846"/>
    <w:rsid w:val="001C15EC"/>
    <w:rsid w:val="001C1782"/>
    <w:rsid w:val="001C43D0"/>
    <w:rsid w:val="001C5134"/>
    <w:rsid w:val="001C51EE"/>
    <w:rsid w:val="001C7161"/>
    <w:rsid w:val="001D2AB0"/>
    <w:rsid w:val="001D425E"/>
    <w:rsid w:val="001D437F"/>
    <w:rsid w:val="001D4390"/>
    <w:rsid w:val="001D5075"/>
    <w:rsid w:val="001D50D3"/>
    <w:rsid w:val="001D7304"/>
    <w:rsid w:val="001D75BC"/>
    <w:rsid w:val="001E0422"/>
    <w:rsid w:val="001E04E5"/>
    <w:rsid w:val="001E18DF"/>
    <w:rsid w:val="001E3087"/>
    <w:rsid w:val="001E3402"/>
    <w:rsid w:val="001E4C09"/>
    <w:rsid w:val="001E5A48"/>
    <w:rsid w:val="001E5F44"/>
    <w:rsid w:val="001E63B6"/>
    <w:rsid w:val="001E6C93"/>
    <w:rsid w:val="001E76CA"/>
    <w:rsid w:val="001F02D5"/>
    <w:rsid w:val="001F22B3"/>
    <w:rsid w:val="001F2B36"/>
    <w:rsid w:val="001F2C61"/>
    <w:rsid w:val="001F3B62"/>
    <w:rsid w:val="001F3F78"/>
    <w:rsid w:val="001F4396"/>
    <w:rsid w:val="001F549D"/>
    <w:rsid w:val="00200992"/>
    <w:rsid w:val="00201BC0"/>
    <w:rsid w:val="00203D52"/>
    <w:rsid w:val="002045E3"/>
    <w:rsid w:val="002045F5"/>
    <w:rsid w:val="002049F4"/>
    <w:rsid w:val="002053FC"/>
    <w:rsid w:val="00210400"/>
    <w:rsid w:val="002112D9"/>
    <w:rsid w:val="00211775"/>
    <w:rsid w:val="00212298"/>
    <w:rsid w:val="00212854"/>
    <w:rsid w:val="00215F52"/>
    <w:rsid w:val="0021613E"/>
    <w:rsid w:val="00216256"/>
    <w:rsid w:val="00216554"/>
    <w:rsid w:val="002170AB"/>
    <w:rsid w:val="002171CF"/>
    <w:rsid w:val="002173FE"/>
    <w:rsid w:val="0021797C"/>
    <w:rsid w:val="00223288"/>
    <w:rsid w:val="00225BF1"/>
    <w:rsid w:val="00225DEF"/>
    <w:rsid w:val="00231110"/>
    <w:rsid w:val="00231D22"/>
    <w:rsid w:val="00232471"/>
    <w:rsid w:val="002344C3"/>
    <w:rsid w:val="00234E8C"/>
    <w:rsid w:val="00235ADD"/>
    <w:rsid w:val="002368EA"/>
    <w:rsid w:val="002379CF"/>
    <w:rsid w:val="00237B21"/>
    <w:rsid w:val="00241666"/>
    <w:rsid w:val="00242101"/>
    <w:rsid w:val="00243228"/>
    <w:rsid w:val="00243782"/>
    <w:rsid w:val="00244DA4"/>
    <w:rsid w:val="002452C4"/>
    <w:rsid w:val="002456A1"/>
    <w:rsid w:val="00246389"/>
    <w:rsid w:val="00246CA4"/>
    <w:rsid w:val="0025079E"/>
    <w:rsid w:val="00250AEA"/>
    <w:rsid w:val="002513DE"/>
    <w:rsid w:val="00251F1A"/>
    <w:rsid w:val="0025299C"/>
    <w:rsid w:val="00260C16"/>
    <w:rsid w:val="002616DA"/>
    <w:rsid w:val="00262209"/>
    <w:rsid w:val="002629BC"/>
    <w:rsid w:val="00263B9D"/>
    <w:rsid w:val="002640A0"/>
    <w:rsid w:val="00264C88"/>
    <w:rsid w:val="00265470"/>
    <w:rsid w:val="0026709F"/>
    <w:rsid w:val="00267256"/>
    <w:rsid w:val="00270163"/>
    <w:rsid w:val="002709E0"/>
    <w:rsid w:val="00271919"/>
    <w:rsid w:val="00275D4F"/>
    <w:rsid w:val="002768BD"/>
    <w:rsid w:val="00276A18"/>
    <w:rsid w:val="00280B83"/>
    <w:rsid w:val="002816F0"/>
    <w:rsid w:val="00283822"/>
    <w:rsid w:val="00283A9A"/>
    <w:rsid w:val="00284793"/>
    <w:rsid w:val="002854DC"/>
    <w:rsid w:val="00285EF6"/>
    <w:rsid w:val="00286E23"/>
    <w:rsid w:val="00290158"/>
    <w:rsid w:val="00290A48"/>
    <w:rsid w:val="00290EE5"/>
    <w:rsid w:val="00291D4B"/>
    <w:rsid w:val="00292F14"/>
    <w:rsid w:val="0029318B"/>
    <w:rsid w:val="00297456"/>
    <w:rsid w:val="002A0CB6"/>
    <w:rsid w:val="002A159F"/>
    <w:rsid w:val="002A2FCF"/>
    <w:rsid w:val="002A3CAD"/>
    <w:rsid w:val="002A40C9"/>
    <w:rsid w:val="002A415A"/>
    <w:rsid w:val="002A4225"/>
    <w:rsid w:val="002A4996"/>
    <w:rsid w:val="002A5F7E"/>
    <w:rsid w:val="002B0024"/>
    <w:rsid w:val="002B0CB3"/>
    <w:rsid w:val="002B162F"/>
    <w:rsid w:val="002B3AD7"/>
    <w:rsid w:val="002B3AEA"/>
    <w:rsid w:val="002B4416"/>
    <w:rsid w:val="002B47FF"/>
    <w:rsid w:val="002B51B5"/>
    <w:rsid w:val="002B5AA4"/>
    <w:rsid w:val="002B5D89"/>
    <w:rsid w:val="002B6DBF"/>
    <w:rsid w:val="002C135B"/>
    <w:rsid w:val="002C1F00"/>
    <w:rsid w:val="002C3088"/>
    <w:rsid w:val="002C539B"/>
    <w:rsid w:val="002C57C8"/>
    <w:rsid w:val="002C5FF7"/>
    <w:rsid w:val="002C60E4"/>
    <w:rsid w:val="002C73BA"/>
    <w:rsid w:val="002C7C94"/>
    <w:rsid w:val="002D0376"/>
    <w:rsid w:val="002D0E3D"/>
    <w:rsid w:val="002D1555"/>
    <w:rsid w:val="002D1A1C"/>
    <w:rsid w:val="002D1E01"/>
    <w:rsid w:val="002D56D6"/>
    <w:rsid w:val="002D5723"/>
    <w:rsid w:val="002D5FFC"/>
    <w:rsid w:val="002D73C9"/>
    <w:rsid w:val="002D7A91"/>
    <w:rsid w:val="002E17F7"/>
    <w:rsid w:val="002E231D"/>
    <w:rsid w:val="002E4704"/>
    <w:rsid w:val="002E60ED"/>
    <w:rsid w:val="002E6EC7"/>
    <w:rsid w:val="002F0196"/>
    <w:rsid w:val="002F3D09"/>
    <w:rsid w:val="002F4A1A"/>
    <w:rsid w:val="002F5984"/>
    <w:rsid w:val="002F5B0F"/>
    <w:rsid w:val="002F5D94"/>
    <w:rsid w:val="002F6463"/>
    <w:rsid w:val="002F6537"/>
    <w:rsid w:val="002F6753"/>
    <w:rsid w:val="002F6DB6"/>
    <w:rsid w:val="002F7DF8"/>
    <w:rsid w:val="00306F70"/>
    <w:rsid w:val="003073CE"/>
    <w:rsid w:val="00307759"/>
    <w:rsid w:val="003079D2"/>
    <w:rsid w:val="00310CBC"/>
    <w:rsid w:val="003119DC"/>
    <w:rsid w:val="00312027"/>
    <w:rsid w:val="00312B5A"/>
    <w:rsid w:val="0031321F"/>
    <w:rsid w:val="003144C6"/>
    <w:rsid w:val="00314E61"/>
    <w:rsid w:val="00315A9F"/>
    <w:rsid w:val="00316A7E"/>
    <w:rsid w:val="00316B32"/>
    <w:rsid w:val="00317BF7"/>
    <w:rsid w:val="0032001F"/>
    <w:rsid w:val="00320BE8"/>
    <w:rsid w:val="00323CCE"/>
    <w:rsid w:val="00323DBC"/>
    <w:rsid w:val="00324283"/>
    <w:rsid w:val="003256FD"/>
    <w:rsid w:val="003278FC"/>
    <w:rsid w:val="0033158B"/>
    <w:rsid w:val="00332F9E"/>
    <w:rsid w:val="00333A18"/>
    <w:rsid w:val="00333F45"/>
    <w:rsid w:val="00334832"/>
    <w:rsid w:val="003353CF"/>
    <w:rsid w:val="0034032E"/>
    <w:rsid w:val="003411E9"/>
    <w:rsid w:val="0034205D"/>
    <w:rsid w:val="00346C12"/>
    <w:rsid w:val="003472A5"/>
    <w:rsid w:val="00347AD6"/>
    <w:rsid w:val="00350C39"/>
    <w:rsid w:val="00351F44"/>
    <w:rsid w:val="00353308"/>
    <w:rsid w:val="00354183"/>
    <w:rsid w:val="003555D9"/>
    <w:rsid w:val="0035679F"/>
    <w:rsid w:val="0035708E"/>
    <w:rsid w:val="003572A1"/>
    <w:rsid w:val="00360236"/>
    <w:rsid w:val="00361384"/>
    <w:rsid w:val="003643EC"/>
    <w:rsid w:val="00364BB8"/>
    <w:rsid w:val="00366FFF"/>
    <w:rsid w:val="003714EA"/>
    <w:rsid w:val="00371A19"/>
    <w:rsid w:val="00371A68"/>
    <w:rsid w:val="0037235F"/>
    <w:rsid w:val="003728AA"/>
    <w:rsid w:val="00373B3E"/>
    <w:rsid w:val="00374C86"/>
    <w:rsid w:val="00375224"/>
    <w:rsid w:val="00375D8C"/>
    <w:rsid w:val="00380F47"/>
    <w:rsid w:val="00382807"/>
    <w:rsid w:val="00382B7A"/>
    <w:rsid w:val="00383A1A"/>
    <w:rsid w:val="00383DB1"/>
    <w:rsid w:val="0038759F"/>
    <w:rsid w:val="00391594"/>
    <w:rsid w:val="003920EE"/>
    <w:rsid w:val="0039230D"/>
    <w:rsid w:val="00392463"/>
    <w:rsid w:val="00392637"/>
    <w:rsid w:val="0039298A"/>
    <w:rsid w:val="00393253"/>
    <w:rsid w:val="00394502"/>
    <w:rsid w:val="00397E38"/>
    <w:rsid w:val="003A0365"/>
    <w:rsid w:val="003A4140"/>
    <w:rsid w:val="003A4C20"/>
    <w:rsid w:val="003A5D86"/>
    <w:rsid w:val="003A6FF7"/>
    <w:rsid w:val="003B0118"/>
    <w:rsid w:val="003B165A"/>
    <w:rsid w:val="003B1B93"/>
    <w:rsid w:val="003B3AA1"/>
    <w:rsid w:val="003B3E30"/>
    <w:rsid w:val="003B519F"/>
    <w:rsid w:val="003B6661"/>
    <w:rsid w:val="003B7A62"/>
    <w:rsid w:val="003C0070"/>
    <w:rsid w:val="003C0A1D"/>
    <w:rsid w:val="003C0E9E"/>
    <w:rsid w:val="003C2782"/>
    <w:rsid w:val="003C2A09"/>
    <w:rsid w:val="003C5442"/>
    <w:rsid w:val="003C6E40"/>
    <w:rsid w:val="003C7B0A"/>
    <w:rsid w:val="003D0659"/>
    <w:rsid w:val="003D237D"/>
    <w:rsid w:val="003D5594"/>
    <w:rsid w:val="003D5B31"/>
    <w:rsid w:val="003D6360"/>
    <w:rsid w:val="003E0BDA"/>
    <w:rsid w:val="003E0D18"/>
    <w:rsid w:val="003E238C"/>
    <w:rsid w:val="003E4E61"/>
    <w:rsid w:val="003E5613"/>
    <w:rsid w:val="003E66B3"/>
    <w:rsid w:val="003E6F92"/>
    <w:rsid w:val="003F25B3"/>
    <w:rsid w:val="003F3D32"/>
    <w:rsid w:val="003F6E1A"/>
    <w:rsid w:val="003F7616"/>
    <w:rsid w:val="003F7F39"/>
    <w:rsid w:val="0040012B"/>
    <w:rsid w:val="00401832"/>
    <w:rsid w:val="00402FB5"/>
    <w:rsid w:val="00404121"/>
    <w:rsid w:val="00404EDD"/>
    <w:rsid w:val="00405DE4"/>
    <w:rsid w:val="00406AE0"/>
    <w:rsid w:val="004117FF"/>
    <w:rsid w:val="00411998"/>
    <w:rsid w:val="00412C99"/>
    <w:rsid w:val="00412E87"/>
    <w:rsid w:val="00412F64"/>
    <w:rsid w:val="004131ED"/>
    <w:rsid w:val="00414AD5"/>
    <w:rsid w:val="0041526D"/>
    <w:rsid w:val="004164AA"/>
    <w:rsid w:val="0041685C"/>
    <w:rsid w:val="0041718B"/>
    <w:rsid w:val="00420A6F"/>
    <w:rsid w:val="00420D84"/>
    <w:rsid w:val="00420D8A"/>
    <w:rsid w:val="004210D9"/>
    <w:rsid w:val="00421A91"/>
    <w:rsid w:val="00422231"/>
    <w:rsid w:val="004233CF"/>
    <w:rsid w:val="00423898"/>
    <w:rsid w:val="00424A2D"/>
    <w:rsid w:val="00430471"/>
    <w:rsid w:val="004306C8"/>
    <w:rsid w:val="00431432"/>
    <w:rsid w:val="00431921"/>
    <w:rsid w:val="004321A3"/>
    <w:rsid w:val="00433EC4"/>
    <w:rsid w:val="004350A3"/>
    <w:rsid w:val="00435564"/>
    <w:rsid w:val="00436406"/>
    <w:rsid w:val="00436C8E"/>
    <w:rsid w:val="00436F70"/>
    <w:rsid w:val="0043748E"/>
    <w:rsid w:val="004378B6"/>
    <w:rsid w:val="00440AFD"/>
    <w:rsid w:val="00442B91"/>
    <w:rsid w:val="004430E7"/>
    <w:rsid w:val="0044675F"/>
    <w:rsid w:val="00450E6D"/>
    <w:rsid w:val="00451486"/>
    <w:rsid w:val="00452927"/>
    <w:rsid w:val="00452988"/>
    <w:rsid w:val="00453619"/>
    <w:rsid w:val="00454CB8"/>
    <w:rsid w:val="00454D8E"/>
    <w:rsid w:val="00455A75"/>
    <w:rsid w:val="00456E7A"/>
    <w:rsid w:val="00456E91"/>
    <w:rsid w:val="00456E99"/>
    <w:rsid w:val="0045703A"/>
    <w:rsid w:val="004700DB"/>
    <w:rsid w:val="00470EE1"/>
    <w:rsid w:val="00472001"/>
    <w:rsid w:val="004725D4"/>
    <w:rsid w:val="004725F3"/>
    <w:rsid w:val="00472969"/>
    <w:rsid w:val="0047363B"/>
    <w:rsid w:val="00473E97"/>
    <w:rsid w:val="00474433"/>
    <w:rsid w:val="00476F4C"/>
    <w:rsid w:val="00477D64"/>
    <w:rsid w:val="00480B0E"/>
    <w:rsid w:val="004823BC"/>
    <w:rsid w:val="0048394D"/>
    <w:rsid w:val="004840C4"/>
    <w:rsid w:val="00485E76"/>
    <w:rsid w:val="004864E8"/>
    <w:rsid w:val="004870D6"/>
    <w:rsid w:val="004878BF"/>
    <w:rsid w:val="00487F11"/>
    <w:rsid w:val="00492E9B"/>
    <w:rsid w:val="00493D33"/>
    <w:rsid w:val="00496341"/>
    <w:rsid w:val="004A1760"/>
    <w:rsid w:val="004A2B6B"/>
    <w:rsid w:val="004A55F1"/>
    <w:rsid w:val="004A6433"/>
    <w:rsid w:val="004A7C95"/>
    <w:rsid w:val="004B1AFF"/>
    <w:rsid w:val="004B4B13"/>
    <w:rsid w:val="004B5544"/>
    <w:rsid w:val="004B566B"/>
    <w:rsid w:val="004B5BD2"/>
    <w:rsid w:val="004B71F4"/>
    <w:rsid w:val="004B7B7C"/>
    <w:rsid w:val="004C3952"/>
    <w:rsid w:val="004C4323"/>
    <w:rsid w:val="004C4BDC"/>
    <w:rsid w:val="004C6640"/>
    <w:rsid w:val="004C6A0A"/>
    <w:rsid w:val="004D2ECF"/>
    <w:rsid w:val="004D3306"/>
    <w:rsid w:val="004D3817"/>
    <w:rsid w:val="004D3931"/>
    <w:rsid w:val="004D4B02"/>
    <w:rsid w:val="004D7A74"/>
    <w:rsid w:val="004E004E"/>
    <w:rsid w:val="004E20F7"/>
    <w:rsid w:val="004E437B"/>
    <w:rsid w:val="004E4F6B"/>
    <w:rsid w:val="004E58D2"/>
    <w:rsid w:val="004E5AF0"/>
    <w:rsid w:val="004E6754"/>
    <w:rsid w:val="004E67A4"/>
    <w:rsid w:val="004E6B65"/>
    <w:rsid w:val="004E7730"/>
    <w:rsid w:val="004E7DD8"/>
    <w:rsid w:val="004F381C"/>
    <w:rsid w:val="004F4648"/>
    <w:rsid w:val="004F46D2"/>
    <w:rsid w:val="004F5666"/>
    <w:rsid w:val="004F5C59"/>
    <w:rsid w:val="0050061D"/>
    <w:rsid w:val="00500F14"/>
    <w:rsid w:val="00505E29"/>
    <w:rsid w:val="005073BC"/>
    <w:rsid w:val="0050752C"/>
    <w:rsid w:val="00507A08"/>
    <w:rsid w:val="00511249"/>
    <w:rsid w:val="00511DA1"/>
    <w:rsid w:val="00512BEA"/>
    <w:rsid w:val="00520E57"/>
    <w:rsid w:val="00522796"/>
    <w:rsid w:val="005227A9"/>
    <w:rsid w:val="005234C8"/>
    <w:rsid w:val="0052353F"/>
    <w:rsid w:val="00523584"/>
    <w:rsid w:val="00523757"/>
    <w:rsid w:val="00523CA8"/>
    <w:rsid w:val="005247D5"/>
    <w:rsid w:val="005248E8"/>
    <w:rsid w:val="0052501B"/>
    <w:rsid w:val="0052574A"/>
    <w:rsid w:val="00525F0C"/>
    <w:rsid w:val="005264B3"/>
    <w:rsid w:val="0052682D"/>
    <w:rsid w:val="00526F79"/>
    <w:rsid w:val="00530584"/>
    <w:rsid w:val="005305F3"/>
    <w:rsid w:val="005315A5"/>
    <w:rsid w:val="005328E1"/>
    <w:rsid w:val="005357FB"/>
    <w:rsid w:val="0053644C"/>
    <w:rsid w:val="00540168"/>
    <w:rsid w:val="00541685"/>
    <w:rsid w:val="00541B03"/>
    <w:rsid w:val="005427FE"/>
    <w:rsid w:val="0054366B"/>
    <w:rsid w:val="00544249"/>
    <w:rsid w:val="00550A7F"/>
    <w:rsid w:val="00550C73"/>
    <w:rsid w:val="005517AD"/>
    <w:rsid w:val="00551C37"/>
    <w:rsid w:val="00554E5B"/>
    <w:rsid w:val="00556064"/>
    <w:rsid w:val="005561FC"/>
    <w:rsid w:val="00556C80"/>
    <w:rsid w:val="00556F43"/>
    <w:rsid w:val="00561F7E"/>
    <w:rsid w:val="00562067"/>
    <w:rsid w:val="00562E49"/>
    <w:rsid w:val="00563247"/>
    <w:rsid w:val="00563E1B"/>
    <w:rsid w:val="005657E5"/>
    <w:rsid w:val="00565F94"/>
    <w:rsid w:val="005667CE"/>
    <w:rsid w:val="00566AAC"/>
    <w:rsid w:val="0056700D"/>
    <w:rsid w:val="005672A1"/>
    <w:rsid w:val="005673CA"/>
    <w:rsid w:val="00567F3F"/>
    <w:rsid w:val="005728E3"/>
    <w:rsid w:val="00573D0E"/>
    <w:rsid w:val="0057414D"/>
    <w:rsid w:val="005743AB"/>
    <w:rsid w:val="005744D5"/>
    <w:rsid w:val="00575B6D"/>
    <w:rsid w:val="00576923"/>
    <w:rsid w:val="00580608"/>
    <w:rsid w:val="00582C30"/>
    <w:rsid w:val="00583B67"/>
    <w:rsid w:val="00586F27"/>
    <w:rsid w:val="0059132E"/>
    <w:rsid w:val="00591334"/>
    <w:rsid w:val="00592CD3"/>
    <w:rsid w:val="00592FF9"/>
    <w:rsid w:val="00595043"/>
    <w:rsid w:val="00597DB6"/>
    <w:rsid w:val="005A08F6"/>
    <w:rsid w:val="005A0D87"/>
    <w:rsid w:val="005A355B"/>
    <w:rsid w:val="005A4603"/>
    <w:rsid w:val="005A5D25"/>
    <w:rsid w:val="005A6071"/>
    <w:rsid w:val="005A6A5C"/>
    <w:rsid w:val="005A7E17"/>
    <w:rsid w:val="005B1782"/>
    <w:rsid w:val="005B2071"/>
    <w:rsid w:val="005B2403"/>
    <w:rsid w:val="005B54A3"/>
    <w:rsid w:val="005B5C1F"/>
    <w:rsid w:val="005B6DF0"/>
    <w:rsid w:val="005B7B57"/>
    <w:rsid w:val="005C1ACA"/>
    <w:rsid w:val="005C2ED1"/>
    <w:rsid w:val="005C3079"/>
    <w:rsid w:val="005C4C2C"/>
    <w:rsid w:val="005C625D"/>
    <w:rsid w:val="005C6946"/>
    <w:rsid w:val="005C7D97"/>
    <w:rsid w:val="005D038B"/>
    <w:rsid w:val="005D0C11"/>
    <w:rsid w:val="005D11A7"/>
    <w:rsid w:val="005D36F1"/>
    <w:rsid w:val="005D4EDF"/>
    <w:rsid w:val="005D7C18"/>
    <w:rsid w:val="005E1E5C"/>
    <w:rsid w:val="005E1F73"/>
    <w:rsid w:val="005E2857"/>
    <w:rsid w:val="005E3316"/>
    <w:rsid w:val="005E4636"/>
    <w:rsid w:val="005E4684"/>
    <w:rsid w:val="005E5C35"/>
    <w:rsid w:val="005E6EAD"/>
    <w:rsid w:val="005E7A52"/>
    <w:rsid w:val="005F0193"/>
    <w:rsid w:val="005F3957"/>
    <w:rsid w:val="005F45E5"/>
    <w:rsid w:val="005F51E6"/>
    <w:rsid w:val="005F5709"/>
    <w:rsid w:val="005F65AC"/>
    <w:rsid w:val="0060144D"/>
    <w:rsid w:val="00601D16"/>
    <w:rsid w:val="0060299F"/>
    <w:rsid w:val="00602F49"/>
    <w:rsid w:val="00605DEF"/>
    <w:rsid w:val="0060653D"/>
    <w:rsid w:val="00606F88"/>
    <w:rsid w:val="00606F8A"/>
    <w:rsid w:val="006078E2"/>
    <w:rsid w:val="00610DB9"/>
    <w:rsid w:val="00612922"/>
    <w:rsid w:val="00616464"/>
    <w:rsid w:val="00622426"/>
    <w:rsid w:val="00622E7B"/>
    <w:rsid w:val="006238D2"/>
    <w:rsid w:val="00624235"/>
    <w:rsid w:val="006243F0"/>
    <w:rsid w:val="00625783"/>
    <w:rsid w:val="00626B5C"/>
    <w:rsid w:val="00626CB3"/>
    <w:rsid w:val="006278B6"/>
    <w:rsid w:val="0063002A"/>
    <w:rsid w:val="0063009C"/>
    <w:rsid w:val="0063012F"/>
    <w:rsid w:val="00630B02"/>
    <w:rsid w:val="0063318F"/>
    <w:rsid w:val="0063561C"/>
    <w:rsid w:val="006463BA"/>
    <w:rsid w:val="00646949"/>
    <w:rsid w:val="0064759B"/>
    <w:rsid w:val="006475F8"/>
    <w:rsid w:val="0065022B"/>
    <w:rsid w:val="00650D90"/>
    <w:rsid w:val="00652145"/>
    <w:rsid w:val="0065276F"/>
    <w:rsid w:val="00652B66"/>
    <w:rsid w:val="00652EA3"/>
    <w:rsid w:val="00653092"/>
    <w:rsid w:val="0065619A"/>
    <w:rsid w:val="006568EC"/>
    <w:rsid w:val="00657A95"/>
    <w:rsid w:val="006621AD"/>
    <w:rsid w:val="00663C3A"/>
    <w:rsid w:val="00664585"/>
    <w:rsid w:val="00664FE8"/>
    <w:rsid w:val="0066502D"/>
    <w:rsid w:val="0066550E"/>
    <w:rsid w:val="006659E9"/>
    <w:rsid w:val="00666055"/>
    <w:rsid w:val="00667E6E"/>
    <w:rsid w:val="0067074A"/>
    <w:rsid w:val="00671D7B"/>
    <w:rsid w:val="00673B2C"/>
    <w:rsid w:val="00673C81"/>
    <w:rsid w:val="00674EE0"/>
    <w:rsid w:val="00677675"/>
    <w:rsid w:val="00680E97"/>
    <w:rsid w:val="0068132E"/>
    <w:rsid w:val="006820E1"/>
    <w:rsid w:val="00683AE4"/>
    <w:rsid w:val="00684377"/>
    <w:rsid w:val="00691604"/>
    <w:rsid w:val="00692156"/>
    <w:rsid w:val="00695E6C"/>
    <w:rsid w:val="00696E71"/>
    <w:rsid w:val="0069731E"/>
    <w:rsid w:val="006974BB"/>
    <w:rsid w:val="006A020B"/>
    <w:rsid w:val="006A0267"/>
    <w:rsid w:val="006A0A13"/>
    <w:rsid w:val="006A0EC0"/>
    <w:rsid w:val="006A2AB0"/>
    <w:rsid w:val="006A360E"/>
    <w:rsid w:val="006A3CDD"/>
    <w:rsid w:val="006A45E4"/>
    <w:rsid w:val="006A46A3"/>
    <w:rsid w:val="006A4A49"/>
    <w:rsid w:val="006A554C"/>
    <w:rsid w:val="006A619E"/>
    <w:rsid w:val="006A64F0"/>
    <w:rsid w:val="006B1DC6"/>
    <w:rsid w:val="006B2298"/>
    <w:rsid w:val="006B2986"/>
    <w:rsid w:val="006B3EC9"/>
    <w:rsid w:val="006B512D"/>
    <w:rsid w:val="006B5337"/>
    <w:rsid w:val="006B647E"/>
    <w:rsid w:val="006B649F"/>
    <w:rsid w:val="006B7066"/>
    <w:rsid w:val="006C13C6"/>
    <w:rsid w:val="006C1ED2"/>
    <w:rsid w:val="006C6E46"/>
    <w:rsid w:val="006D0482"/>
    <w:rsid w:val="006D0A52"/>
    <w:rsid w:val="006D0DC3"/>
    <w:rsid w:val="006D0FCE"/>
    <w:rsid w:val="006D22BB"/>
    <w:rsid w:val="006D2DF1"/>
    <w:rsid w:val="006D439D"/>
    <w:rsid w:val="006D72FE"/>
    <w:rsid w:val="006E0629"/>
    <w:rsid w:val="006E0E0C"/>
    <w:rsid w:val="006E4C1E"/>
    <w:rsid w:val="006E5CAB"/>
    <w:rsid w:val="006E5DF4"/>
    <w:rsid w:val="006E6774"/>
    <w:rsid w:val="006E7134"/>
    <w:rsid w:val="006E7407"/>
    <w:rsid w:val="006E7C20"/>
    <w:rsid w:val="006F25AD"/>
    <w:rsid w:val="006F41C4"/>
    <w:rsid w:val="006F479D"/>
    <w:rsid w:val="006F5326"/>
    <w:rsid w:val="006F5837"/>
    <w:rsid w:val="006F5FD5"/>
    <w:rsid w:val="006F6FFD"/>
    <w:rsid w:val="006F73DA"/>
    <w:rsid w:val="0070052D"/>
    <w:rsid w:val="00700567"/>
    <w:rsid w:val="0070078C"/>
    <w:rsid w:val="00700E90"/>
    <w:rsid w:val="00701FAB"/>
    <w:rsid w:val="007029E1"/>
    <w:rsid w:val="007034D3"/>
    <w:rsid w:val="007057B7"/>
    <w:rsid w:val="0070610B"/>
    <w:rsid w:val="00706FA5"/>
    <w:rsid w:val="00710C59"/>
    <w:rsid w:val="0071149D"/>
    <w:rsid w:val="00711934"/>
    <w:rsid w:val="007135E2"/>
    <w:rsid w:val="0071397C"/>
    <w:rsid w:val="00714513"/>
    <w:rsid w:val="00715E18"/>
    <w:rsid w:val="007162EF"/>
    <w:rsid w:val="00717AA4"/>
    <w:rsid w:val="00720FD2"/>
    <w:rsid w:val="007228F1"/>
    <w:rsid w:val="00725FE4"/>
    <w:rsid w:val="0072606E"/>
    <w:rsid w:val="00726D28"/>
    <w:rsid w:val="007300ED"/>
    <w:rsid w:val="00730C90"/>
    <w:rsid w:val="007366E8"/>
    <w:rsid w:val="00741316"/>
    <w:rsid w:val="007426CA"/>
    <w:rsid w:val="007443A6"/>
    <w:rsid w:val="00745377"/>
    <w:rsid w:val="007465F1"/>
    <w:rsid w:val="00746AD4"/>
    <w:rsid w:val="00746AEA"/>
    <w:rsid w:val="00747799"/>
    <w:rsid w:val="00750369"/>
    <w:rsid w:val="0075080C"/>
    <w:rsid w:val="00750A83"/>
    <w:rsid w:val="00751AB0"/>
    <w:rsid w:val="00753752"/>
    <w:rsid w:val="00753AF8"/>
    <w:rsid w:val="007542C3"/>
    <w:rsid w:val="00755858"/>
    <w:rsid w:val="00756547"/>
    <w:rsid w:val="007572F6"/>
    <w:rsid w:val="007577F7"/>
    <w:rsid w:val="007631C3"/>
    <w:rsid w:val="00763AF1"/>
    <w:rsid w:val="00763F52"/>
    <w:rsid w:val="00764F11"/>
    <w:rsid w:val="00766ACA"/>
    <w:rsid w:val="00770808"/>
    <w:rsid w:val="007709C2"/>
    <w:rsid w:val="00771DDA"/>
    <w:rsid w:val="00772E84"/>
    <w:rsid w:val="00774C14"/>
    <w:rsid w:val="00775392"/>
    <w:rsid w:val="007755E0"/>
    <w:rsid w:val="007765FC"/>
    <w:rsid w:val="00777226"/>
    <w:rsid w:val="007778CD"/>
    <w:rsid w:val="00780D09"/>
    <w:rsid w:val="0078343E"/>
    <w:rsid w:val="007853C0"/>
    <w:rsid w:val="00785859"/>
    <w:rsid w:val="00785939"/>
    <w:rsid w:val="00787EF1"/>
    <w:rsid w:val="00790F17"/>
    <w:rsid w:val="007921BE"/>
    <w:rsid w:val="007940AB"/>
    <w:rsid w:val="00795B31"/>
    <w:rsid w:val="00796B2D"/>
    <w:rsid w:val="007971A2"/>
    <w:rsid w:val="007A011B"/>
    <w:rsid w:val="007A0217"/>
    <w:rsid w:val="007A1CB6"/>
    <w:rsid w:val="007A3644"/>
    <w:rsid w:val="007A4CF0"/>
    <w:rsid w:val="007A6055"/>
    <w:rsid w:val="007A62ED"/>
    <w:rsid w:val="007A6486"/>
    <w:rsid w:val="007A66EE"/>
    <w:rsid w:val="007A7B7C"/>
    <w:rsid w:val="007B047F"/>
    <w:rsid w:val="007B11BA"/>
    <w:rsid w:val="007B12D5"/>
    <w:rsid w:val="007B419D"/>
    <w:rsid w:val="007B4A29"/>
    <w:rsid w:val="007B4EC0"/>
    <w:rsid w:val="007B4FFD"/>
    <w:rsid w:val="007B58BF"/>
    <w:rsid w:val="007B5FEA"/>
    <w:rsid w:val="007B64FC"/>
    <w:rsid w:val="007B6E33"/>
    <w:rsid w:val="007B6F5B"/>
    <w:rsid w:val="007B72A1"/>
    <w:rsid w:val="007C1286"/>
    <w:rsid w:val="007C2C2D"/>
    <w:rsid w:val="007C37FB"/>
    <w:rsid w:val="007C3C39"/>
    <w:rsid w:val="007C3CC4"/>
    <w:rsid w:val="007C471D"/>
    <w:rsid w:val="007C4D4E"/>
    <w:rsid w:val="007C5A02"/>
    <w:rsid w:val="007C6795"/>
    <w:rsid w:val="007D0C4F"/>
    <w:rsid w:val="007D1430"/>
    <w:rsid w:val="007D26A9"/>
    <w:rsid w:val="007D35B0"/>
    <w:rsid w:val="007D41AF"/>
    <w:rsid w:val="007D4216"/>
    <w:rsid w:val="007D5620"/>
    <w:rsid w:val="007D6289"/>
    <w:rsid w:val="007E01EB"/>
    <w:rsid w:val="007E0C9F"/>
    <w:rsid w:val="007E1636"/>
    <w:rsid w:val="007E1E8A"/>
    <w:rsid w:val="007E2F51"/>
    <w:rsid w:val="007E7D13"/>
    <w:rsid w:val="007F016C"/>
    <w:rsid w:val="007F08DD"/>
    <w:rsid w:val="007F2748"/>
    <w:rsid w:val="007F2966"/>
    <w:rsid w:val="007F2CA3"/>
    <w:rsid w:val="007F5096"/>
    <w:rsid w:val="007F74AB"/>
    <w:rsid w:val="007F752A"/>
    <w:rsid w:val="007F7AC7"/>
    <w:rsid w:val="00800E86"/>
    <w:rsid w:val="008012E8"/>
    <w:rsid w:val="00801821"/>
    <w:rsid w:val="00801FAA"/>
    <w:rsid w:val="00803CFC"/>
    <w:rsid w:val="00804002"/>
    <w:rsid w:val="00804076"/>
    <w:rsid w:val="0080451B"/>
    <w:rsid w:val="00804CEB"/>
    <w:rsid w:val="00804D62"/>
    <w:rsid w:val="0080662D"/>
    <w:rsid w:val="00807DC8"/>
    <w:rsid w:val="00810940"/>
    <w:rsid w:val="008136F4"/>
    <w:rsid w:val="00813BD4"/>
    <w:rsid w:val="00813CE1"/>
    <w:rsid w:val="00815D96"/>
    <w:rsid w:val="00815DBE"/>
    <w:rsid w:val="008168C4"/>
    <w:rsid w:val="00816AB1"/>
    <w:rsid w:val="00817B61"/>
    <w:rsid w:val="00821D0B"/>
    <w:rsid w:val="00822A00"/>
    <w:rsid w:val="008275A8"/>
    <w:rsid w:val="00830BBF"/>
    <w:rsid w:val="008316C3"/>
    <w:rsid w:val="00831B15"/>
    <w:rsid w:val="00832A66"/>
    <w:rsid w:val="00832EBA"/>
    <w:rsid w:val="00833812"/>
    <w:rsid w:val="008341D8"/>
    <w:rsid w:val="008344ED"/>
    <w:rsid w:val="00836312"/>
    <w:rsid w:val="008400FD"/>
    <w:rsid w:val="008440B1"/>
    <w:rsid w:val="008458D8"/>
    <w:rsid w:val="00847050"/>
    <w:rsid w:val="008505B9"/>
    <w:rsid w:val="008517CB"/>
    <w:rsid w:val="008529CF"/>
    <w:rsid w:val="00854668"/>
    <w:rsid w:val="00857394"/>
    <w:rsid w:val="0085791D"/>
    <w:rsid w:val="0085799A"/>
    <w:rsid w:val="00857D92"/>
    <w:rsid w:val="00862166"/>
    <w:rsid w:val="00862C4E"/>
    <w:rsid w:val="00865338"/>
    <w:rsid w:val="00865411"/>
    <w:rsid w:val="00865A75"/>
    <w:rsid w:val="008670B6"/>
    <w:rsid w:val="00872B17"/>
    <w:rsid w:val="00872D7D"/>
    <w:rsid w:val="00875261"/>
    <w:rsid w:val="008755AF"/>
    <w:rsid w:val="008757D4"/>
    <w:rsid w:val="00875E44"/>
    <w:rsid w:val="0087700A"/>
    <w:rsid w:val="0088111E"/>
    <w:rsid w:val="008833D1"/>
    <w:rsid w:val="00884D2F"/>
    <w:rsid w:val="008858FD"/>
    <w:rsid w:val="00885F95"/>
    <w:rsid w:val="00886002"/>
    <w:rsid w:val="008862CF"/>
    <w:rsid w:val="00886BFB"/>
    <w:rsid w:val="00887D70"/>
    <w:rsid w:val="00887ED3"/>
    <w:rsid w:val="00891B38"/>
    <w:rsid w:val="008921BF"/>
    <w:rsid w:val="00892E68"/>
    <w:rsid w:val="00893329"/>
    <w:rsid w:val="0089578E"/>
    <w:rsid w:val="0089742B"/>
    <w:rsid w:val="008978EA"/>
    <w:rsid w:val="008A17C1"/>
    <w:rsid w:val="008A3115"/>
    <w:rsid w:val="008A38B8"/>
    <w:rsid w:val="008A3C50"/>
    <w:rsid w:val="008A529C"/>
    <w:rsid w:val="008A5B5D"/>
    <w:rsid w:val="008A6EB3"/>
    <w:rsid w:val="008A7375"/>
    <w:rsid w:val="008B0B2E"/>
    <w:rsid w:val="008B1536"/>
    <w:rsid w:val="008B1E19"/>
    <w:rsid w:val="008B33D8"/>
    <w:rsid w:val="008B3700"/>
    <w:rsid w:val="008B4EF2"/>
    <w:rsid w:val="008B61D6"/>
    <w:rsid w:val="008B62A8"/>
    <w:rsid w:val="008C016B"/>
    <w:rsid w:val="008C05A2"/>
    <w:rsid w:val="008C05DA"/>
    <w:rsid w:val="008C0D36"/>
    <w:rsid w:val="008C34B9"/>
    <w:rsid w:val="008C3525"/>
    <w:rsid w:val="008C414D"/>
    <w:rsid w:val="008C62EF"/>
    <w:rsid w:val="008C6E25"/>
    <w:rsid w:val="008C7D21"/>
    <w:rsid w:val="008D1518"/>
    <w:rsid w:val="008D1C0C"/>
    <w:rsid w:val="008D4A3D"/>
    <w:rsid w:val="008D4D7C"/>
    <w:rsid w:val="008D576B"/>
    <w:rsid w:val="008D58D5"/>
    <w:rsid w:val="008D5F21"/>
    <w:rsid w:val="008E0A28"/>
    <w:rsid w:val="008E11EF"/>
    <w:rsid w:val="008E1354"/>
    <w:rsid w:val="008E1495"/>
    <w:rsid w:val="008E1FB9"/>
    <w:rsid w:val="008E394C"/>
    <w:rsid w:val="008E3AA0"/>
    <w:rsid w:val="008E3B0A"/>
    <w:rsid w:val="008E7090"/>
    <w:rsid w:val="008F3131"/>
    <w:rsid w:val="008F3819"/>
    <w:rsid w:val="008F7186"/>
    <w:rsid w:val="008F77BA"/>
    <w:rsid w:val="00900D3F"/>
    <w:rsid w:val="00900EAE"/>
    <w:rsid w:val="009010A1"/>
    <w:rsid w:val="009016DB"/>
    <w:rsid w:val="00901C1C"/>
    <w:rsid w:val="0090266E"/>
    <w:rsid w:val="009028CE"/>
    <w:rsid w:val="00902F1F"/>
    <w:rsid w:val="00903093"/>
    <w:rsid w:val="009038E4"/>
    <w:rsid w:val="00904FA9"/>
    <w:rsid w:val="0090543C"/>
    <w:rsid w:val="009056CE"/>
    <w:rsid w:val="00907117"/>
    <w:rsid w:val="009116E3"/>
    <w:rsid w:val="00913A86"/>
    <w:rsid w:val="00913BC0"/>
    <w:rsid w:val="00913BDD"/>
    <w:rsid w:val="0091533F"/>
    <w:rsid w:val="00916A17"/>
    <w:rsid w:val="00917070"/>
    <w:rsid w:val="00922067"/>
    <w:rsid w:val="00922B40"/>
    <w:rsid w:val="00923607"/>
    <w:rsid w:val="00923B91"/>
    <w:rsid w:val="00924771"/>
    <w:rsid w:val="009248CB"/>
    <w:rsid w:val="009276E7"/>
    <w:rsid w:val="00927F10"/>
    <w:rsid w:val="009306E2"/>
    <w:rsid w:val="00930BD1"/>
    <w:rsid w:val="00931581"/>
    <w:rsid w:val="00932FF4"/>
    <w:rsid w:val="00934D92"/>
    <w:rsid w:val="0093547F"/>
    <w:rsid w:val="0093556C"/>
    <w:rsid w:val="00936414"/>
    <w:rsid w:val="0093702D"/>
    <w:rsid w:val="00937A8D"/>
    <w:rsid w:val="009430EF"/>
    <w:rsid w:val="00943B0B"/>
    <w:rsid w:val="00944E52"/>
    <w:rsid w:val="009452D3"/>
    <w:rsid w:val="00945EEA"/>
    <w:rsid w:val="00946D8A"/>
    <w:rsid w:val="00947A55"/>
    <w:rsid w:val="00952CEE"/>
    <w:rsid w:val="009533B4"/>
    <w:rsid w:val="00953468"/>
    <w:rsid w:val="00954627"/>
    <w:rsid w:val="009550B8"/>
    <w:rsid w:val="009554A0"/>
    <w:rsid w:val="00956D76"/>
    <w:rsid w:val="00956E3D"/>
    <w:rsid w:val="009578FE"/>
    <w:rsid w:val="0096236E"/>
    <w:rsid w:val="00965F45"/>
    <w:rsid w:val="009662A0"/>
    <w:rsid w:val="009669CB"/>
    <w:rsid w:val="00966D13"/>
    <w:rsid w:val="00966F18"/>
    <w:rsid w:val="00966FB3"/>
    <w:rsid w:val="0097403E"/>
    <w:rsid w:val="009746DA"/>
    <w:rsid w:val="00974B9B"/>
    <w:rsid w:val="0097509F"/>
    <w:rsid w:val="009753A1"/>
    <w:rsid w:val="00977877"/>
    <w:rsid w:val="00977B0A"/>
    <w:rsid w:val="009807AF"/>
    <w:rsid w:val="00980D11"/>
    <w:rsid w:val="00980DFA"/>
    <w:rsid w:val="0098198F"/>
    <w:rsid w:val="00981E1D"/>
    <w:rsid w:val="0098253C"/>
    <w:rsid w:val="00982DB3"/>
    <w:rsid w:val="009830E9"/>
    <w:rsid w:val="00984115"/>
    <w:rsid w:val="0098604A"/>
    <w:rsid w:val="009871AD"/>
    <w:rsid w:val="009878C3"/>
    <w:rsid w:val="00990014"/>
    <w:rsid w:val="00993F6D"/>
    <w:rsid w:val="00994A9F"/>
    <w:rsid w:val="0099524E"/>
    <w:rsid w:val="00995C23"/>
    <w:rsid w:val="009972EB"/>
    <w:rsid w:val="009974FE"/>
    <w:rsid w:val="00997E8E"/>
    <w:rsid w:val="009A1E02"/>
    <w:rsid w:val="009A61D4"/>
    <w:rsid w:val="009A6728"/>
    <w:rsid w:val="009A696E"/>
    <w:rsid w:val="009A6BA1"/>
    <w:rsid w:val="009A7040"/>
    <w:rsid w:val="009B0F29"/>
    <w:rsid w:val="009B1A40"/>
    <w:rsid w:val="009B3F59"/>
    <w:rsid w:val="009B514B"/>
    <w:rsid w:val="009B6D07"/>
    <w:rsid w:val="009B72A5"/>
    <w:rsid w:val="009C0309"/>
    <w:rsid w:val="009C1580"/>
    <w:rsid w:val="009C175F"/>
    <w:rsid w:val="009C2E96"/>
    <w:rsid w:val="009C61E7"/>
    <w:rsid w:val="009C63B5"/>
    <w:rsid w:val="009D07A7"/>
    <w:rsid w:val="009D082D"/>
    <w:rsid w:val="009D0E72"/>
    <w:rsid w:val="009D0FA1"/>
    <w:rsid w:val="009D366B"/>
    <w:rsid w:val="009D39A1"/>
    <w:rsid w:val="009D4F1F"/>
    <w:rsid w:val="009D554F"/>
    <w:rsid w:val="009D603B"/>
    <w:rsid w:val="009D67FC"/>
    <w:rsid w:val="009D7E39"/>
    <w:rsid w:val="009E0575"/>
    <w:rsid w:val="009E0A0A"/>
    <w:rsid w:val="009E2E8E"/>
    <w:rsid w:val="009E3B72"/>
    <w:rsid w:val="009E5B4D"/>
    <w:rsid w:val="009E64AD"/>
    <w:rsid w:val="009E68E2"/>
    <w:rsid w:val="009E6DA1"/>
    <w:rsid w:val="009E74E0"/>
    <w:rsid w:val="009F2EEE"/>
    <w:rsid w:val="009F3FF0"/>
    <w:rsid w:val="009F510E"/>
    <w:rsid w:val="009F6831"/>
    <w:rsid w:val="009F6A7C"/>
    <w:rsid w:val="00A012D8"/>
    <w:rsid w:val="00A027AA"/>
    <w:rsid w:val="00A03BE4"/>
    <w:rsid w:val="00A04083"/>
    <w:rsid w:val="00A06557"/>
    <w:rsid w:val="00A079E4"/>
    <w:rsid w:val="00A10BE1"/>
    <w:rsid w:val="00A132D5"/>
    <w:rsid w:val="00A13873"/>
    <w:rsid w:val="00A16796"/>
    <w:rsid w:val="00A169E6"/>
    <w:rsid w:val="00A16EC3"/>
    <w:rsid w:val="00A208E0"/>
    <w:rsid w:val="00A248DD"/>
    <w:rsid w:val="00A249C6"/>
    <w:rsid w:val="00A24A4A"/>
    <w:rsid w:val="00A250EF"/>
    <w:rsid w:val="00A25242"/>
    <w:rsid w:val="00A275EA"/>
    <w:rsid w:val="00A27955"/>
    <w:rsid w:val="00A27FEF"/>
    <w:rsid w:val="00A311B7"/>
    <w:rsid w:val="00A3212A"/>
    <w:rsid w:val="00A32403"/>
    <w:rsid w:val="00A33CAF"/>
    <w:rsid w:val="00A360D6"/>
    <w:rsid w:val="00A37391"/>
    <w:rsid w:val="00A379D2"/>
    <w:rsid w:val="00A41810"/>
    <w:rsid w:val="00A42355"/>
    <w:rsid w:val="00A42A1B"/>
    <w:rsid w:val="00A42A7E"/>
    <w:rsid w:val="00A43584"/>
    <w:rsid w:val="00A43A0D"/>
    <w:rsid w:val="00A45918"/>
    <w:rsid w:val="00A46EAF"/>
    <w:rsid w:val="00A479CE"/>
    <w:rsid w:val="00A5009F"/>
    <w:rsid w:val="00A50536"/>
    <w:rsid w:val="00A5352A"/>
    <w:rsid w:val="00A536DE"/>
    <w:rsid w:val="00A553A7"/>
    <w:rsid w:val="00A55A4A"/>
    <w:rsid w:val="00A55E14"/>
    <w:rsid w:val="00A56071"/>
    <w:rsid w:val="00A562A8"/>
    <w:rsid w:val="00A56A17"/>
    <w:rsid w:val="00A57994"/>
    <w:rsid w:val="00A60ED1"/>
    <w:rsid w:val="00A640EA"/>
    <w:rsid w:val="00A72059"/>
    <w:rsid w:val="00A72EF0"/>
    <w:rsid w:val="00A7342D"/>
    <w:rsid w:val="00A7391D"/>
    <w:rsid w:val="00A757A6"/>
    <w:rsid w:val="00A763F7"/>
    <w:rsid w:val="00A8066C"/>
    <w:rsid w:val="00A80A57"/>
    <w:rsid w:val="00A83123"/>
    <w:rsid w:val="00A83A8A"/>
    <w:rsid w:val="00A850BD"/>
    <w:rsid w:val="00A85F7B"/>
    <w:rsid w:val="00A8607C"/>
    <w:rsid w:val="00A86515"/>
    <w:rsid w:val="00A868E1"/>
    <w:rsid w:val="00A87738"/>
    <w:rsid w:val="00A902BE"/>
    <w:rsid w:val="00A9062A"/>
    <w:rsid w:val="00A9099E"/>
    <w:rsid w:val="00A91C22"/>
    <w:rsid w:val="00A92ADF"/>
    <w:rsid w:val="00A96562"/>
    <w:rsid w:val="00A96BC6"/>
    <w:rsid w:val="00AA025F"/>
    <w:rsid w:val="00AA0C50"/>
    <w:rsid w:val="00AA2DE3"/>
    <w:rsid w:val="00AA4660"/>
    <w:rsid w:val="00AA4DCB"/>
    <w:rsid w:val="00AA6415"/>
    <w:rsid w:val="00AB2371"/>
    <w:rsid w:val="00AB63B7"/>
    <w:rsid w:val="00AB6830"/>
    <w:rsid w:val="00AC059E"/>
    <w:rsid w:val="00AC0E9B"/>
    <w:rsid w:val="00AC3A98"/>
    <w:rsid w:val="00AC507F"/>
    <w:rsid w:val="00AC54B2"/>
    <w:rsid w:val="00AC72D0"/>
    <w:rsid w:val="00AD123D"/>
    <w:rsid w:val="00AD18FC"/>
    <w:rsid w:val="00AD205F"/>
    <w:rsid w:val="00AD4FFF"/>
    <w:rsid w:val="00AD538D"/>
    <w:rsid w:val="00AD5C19"/>
    <w:rsid w:val="00AE0FBF"/>
    <w:rsid w:val="00AE449F"/>
    <w:rsid w:val="00AE49E4"/>
    <w:rsid w:val="00AE5204"/>
    <w:rsid w:val="00AE7195"/>
    <w:rsid w:val="00AE71AB"/>
    <w:rsid w:val="00AF372A"/>
    <w:rsid w:val="00AF38CF"/>
    <w:rsid w:val="00AF3C9F"/>
    <w:rsid w:val="00AF54B9"/>
    <w:rsid w:val="00AF58E0"/>
    <w:rsid w:val="00AF7082"/>
    <w:rsid w:val="00AF7634"/>
    <w:rsid w:val="00B025CC"/>
    <w:rsid w:val="00B03301"/>
    <w:rsid w:val="00B033FF"/>
    <w:rsid w:val="00B05C0C"/>
    <w:rsid w:val="00B12666"/>
    <w:rsid w:val="00B126EE"/>
    <w:rsid w:val="00B12707"/>
    <w:rsid w:val="00B16565"/>
    <w:rsid w:val="00B178F7"/>
    <w:rsid w:val="00B17FB8"/>
    <w:rsid w:val="00B206D2"/>
    <w:rsid w:val="00B2249A"/>
    <w:rsid w:val="00B2562B"/>
    <w:rsid w:val="00B26C28"/>
    <w:rsid w:val="00B30224"/>
    <w:rsid w:val="00B30738"/>
    <w:rsid w:val="00B32DCF"/>
    <w:rsid w:val="00B337D3"/>
    <w:rsid w:val="00B35F5D"/>
    <w:rsid w:val="00B37220"/>
    <w:rsid w:val="00B37FE8"/>
    <w:rsid w:val="00B40D81"/>
    <w:rsid w:val="00B42D54"/>
    <w:rsid w:val="00B435EB"/>
    <w:rsid w:val="00B436A4"/>
    <w:rsid w:val="00B43AEF"/>
    <w:rsid w:val="00B441CF"/>
    <w:rsid w:val="00B44314"/>
    <w:rsid w:val="00B5000F"/>
    <w:rsid w:val="00B52529"/>
    <w:rsid w:val="00B550E5"/>
    <w:rsid w:val="00B55313"/>
    <w:rsid w:val="00B56DB9"/>
    <w:rsid w:val="00B57050"/>
    <w:rsid w:val="00B604F5"/>
    <w:rsid w:val="00B60FA3"/>
    <w:rsid w:val="00B6195A"/>
    <w:rsid w:val="00B63037"/>
    <w:rsid w:val="00B63559"/>
    <w:rsid w:val="00B64ECF"/>
    <w:rsid w:val="00B6620F"/>
    <w:rsid w:val="00B6709D"/>
    <w:rsid w:val="00B673CF"/>
    <w:rsid w:val="00B70117"/>
    <w:rsid w:val="00B71022"/>
    <w:rsid w:val="00B714C9"/>
    <w:rsid w:val="00B71883"/>
    <w:rsid w:val="00B71A2F"/>
    <w:rsid w:val="00B724F9"/>
    <w:rsid w:val="00B72E66"/>
    <w:rsid w:val="00B73ECA"/>
    <w:rsid w:val="00B7488E"/>
    <w:rsid w:val="00B74CA2"/>
    <w:rsid w:val="00B77F27"/>
    <w:rsid w:val="00B83009"/>
    <w:rsid w:val="00B8363D"/>
    <w:rsid w:val="00B84243"/>
    <w:rsid w:val="00B84B4B"/>
    <w:rsid w:val="00B8515F"/>
    <w:rsid w:val="00B86739"/>
    <w:rsid w:val="00B87884"/>
    <w:rsid w:val="00B9369E"/>
    <w:rsid w:val="00B95E11"/>
    <w:rsid w:val="00B9639A"/>
    <w:rsid w:val="00B97430"/>
    <w:rsid w:val="00B97AE4"/>
    <w:rsid w:val="00B97B14"/>
    <w:rsid w:val="00BA0E56"/>
    <w:rsid w:val="00BA1F79"/>
    <w:rsid w:val="00BA43D6"/>
    <w:rsid w:val="00BA44C9"/>
    <w:rsid w:val="00BA5765"/>
    <w:rsid w:val="00BA5B0C"/>
    <w:rsid w:val="00BA6A9A"/>
    <w:rsid w:val="00BA6B40"/>
    <w:rsid w:val="00BA7105"/>
    <w:rsid w:val="00BB0FBA"/>
    <w:rsid w:val="00BB1D2D"/>
    <w:rsid w:val="00BB28D8"/>
    <w:rsid w:val="00BB37BE"/>
    <w:rsid w:val="00BB79D7"/>
    <w:rsid w:val="00BC0C8C"/>
    <w:rsid w:val="00BC259C"/>
    <w:rsid w:val="00BC4904"/>
    <w:rsid w:val="00BC72F7"/>
    <w:rsid w:val="00BD5D48"/>
    <w:rsid w:val="00BD71AC"/>
    <w:rsid w:val="00BE2A1E"/>
    <w:rsid w:val="00BE2C6F"/>
    <w:rsid w:val="00BE35C7"/>
    <w:rsid w:val="00BE3B10"/>
    <w:rsid w:val="00BE58C9"/>
    <w:rsid w:val="00BE60FC"/>
    <w:rsid w:val="00BE6D37"/>
    <w:rsid w:val="00BF0D08"/>
    <w:rsid w:val="00BF26B5"/>
    <w:rsid w:val="00BF5058"/>
    <w:rsid w:val="00C00C86"/>
    <w:rsid w:val="00C02C2A"/>
    <w:rsid w:val="00C0407C"/>
    <w:rsid w:val="00C0443D"/>
    <w:rsid w:val="00C04F7C"/>
    <w:rsid w:val="00C05C52"/>
    <w:rsid w:val="00C0640C"/>
    <w:rsid w:val="00C07AE8"/>
    <w:rsid w:val="00C07D33"/>
    <w:rsid w:val="00C1066A"/>
    <w:rsid w:val="00C10F76"/>
    <w:rsid w:val="00C142C4"/>
    <w:rsid w:val="00C150A1"/>
    <w:rsid w:val="00C17A92"/>
    <w:rsid w:val="00C2148F"/>
    <w:rsid w:val="00C2333C"/>
    <w:rsid w:val="00C23770"/>
    <w:rsid w:val="00C23851"/>
    <w:rsid w:val="00C25387"/>
    <w:rsid w:val="00C272FD"/>
    <w:rsid w:val="00C27F7D"/>
    <w:rsid w:val="00C30566"/>
    <w:rsid w:val="00C312DB"/>
    <w:rsid w:val="00C32445"/>
    <w:rsid w:val="00C330AD"/>
    <w:rsid w:val="00C339FE"/>
    <w:rsid w:val="00C350F1"/>
    <w:rsid w:val="00C363BB"/>
    <w:rsid w:val="00C37AD7"/>
    <w:rsid w:val="00C37F69"/>
    <w:rsid w:val="00C401FC"/>
    <w:rsid w:val="00C412F7"/>
    <w:rsid w:val="00C41C20"/>
    <w:rsid w:val="00C43279"/>
    <w:rsid w:val="00C43F1C"/>
    <w:rsid w:val="00C442CA"/>
    <w:rsid w:val="00C45F9A"/>
    <w:rsid w:val="00C46204"/>
    <w:rsid w:val="00C47243"/>
    <w:rsid w:val="00C47904"/>
    <w:rsid w:val="00C47E84"/>
    <w:rsid w:val="00C5042A"/>
    <w:rsid w:val="00C51DBA"/>
    <w:rsid w:val="00C52B31"/>
    <w:rsid w:val="00C53132"/>
    <w:rsid w:val="00C558D5"/>
    <w:rsid w:val="00C56AB1"/>
    <w:rsid w:val="00C56B82"/>
    <w:rsid w:val="00C5738F"/>
    <w:rsid w:val="00C57786"/>
    <w:rsid w:val="00C60183"/>
    <w:rsid w:val="00C60555"/>
    <w:rsid w:val="00C60C49"/>
    <w:rsid w:val="00C61E58"/>
    <w:rsid w:val="00C668BD"/>
    <w:rsid w:val="00C668DC"/>
    <w:rsid w:val="00C66BBD"/>
    <w:rsid w:val="00C67825"/>
    <w:rsid w:val="00C80185"/>
    <w:rsid w:val="00C81D1E"/>
    <w:rsid w:val="00C83449"/>
    <w:rsid w:val="00C83967"/>
    <w:rsid w:val="00C83C25"/>
    <w:rsid w:val="00C84002"/>
    <w:rsid w:val="00C84617"/>
    <w:rsid w:val="00C85816"/>
    <w:rsid w:val="00C866C1"/>
    <w:rsid w:val="00C86799"/>
    <w:rsid w:val="00C86B62"/>
    <w:rsid w:val="00C87FDB"/>
    <w:rsid w:val="00C90290"/>
    <w:rsid w:val="00C9185F"/>
    <w:rsid w:val="00C9201C"/>
    <w:rsid w:val="00C93253"/>
    <w:rsid w:val="00C932C5"/>
    <w:rsid w:val="00C94616"/>
    <w:rsid w:val="00CA149E"/>
    <w:rsid w:val="00CA253B"/>
    <w:rsid w:val="00CA2AF5"/>
    <w:rsid w:val="00CA39CE"/>
    <w:rsid w:val="00CA42BF"/>
    <w:rsid w:val="00CA45EA"/>
    <w:rsid w:val="00CA4C67"/>
    <w:rsid w:val="00CA4D35"/>
    <w:rsid w:val="00CA4DBA"/>
    <w:rsid w:val="00CA683A"/>
    <w:rsid w:val="00CB1296"/>
    <w:rsid w:val="00CB1AEE"/>
    <w:rsid w:val="00CB1EA8"/>
    <w:rsid w:val="00CB31EA"/>
    <w:rsid w:val="00CB769D"/>
    <w:rsid w:val="00CC03E6"/>
    <w:rsid w:val="00CC09CC"/>
    <w:rsid w:val="00CC1EB4"/>
    <w:rsid w:val="00CC5EDF"/>
    <w:rsid w:val="00CD0101"/>
    <w:rsid w:val="00CD1449"/>
    <w:rsid w:val="00CD30AF"/>
    <w:rsid w:val="00CD54DE"/>
    <w:rsid w:val="00CD5C99"/>
    <w:rsid w:val="00CD5E26"/>
    <w:rsid w:val="00CD68EC"/>
    <w:rsid w:val="00CE0791"/>
    <w:rsid w:val="00CE1C3D"/>
    <w:rsid w:val="00CE1D59"/>
    <w:rsid w:val="00CE2F1C"/>
    <w:rsid w:val="00CE43D6"/>
    <w:rsid w:val="00CE5DA0"/>
    <w:rsid w:val="00CE7AD2"/>
    <w:rsid w:val="00CF0B65"/>
    <w:rsid w:val="00CF1C95"/>
    <w:rsid w:val="00CF21BF"/>
    <w:rsid w:val="00CF4984"/>
    <w:rsid w:val="00CF6537"/>
    <w:rsid w:val="00CF6D54"/>
    <w:rsid w:val="00CF7071"/>
    <w:rsid w:val="00CF70CC"/>
    <w:rsid w:val="00CF7A56"/>
    <w:rsid w:val="00D00866"/>
    <w:rsid w:val="00D008B9"/>
    <w:rsid w:val="00D01F33"/>
    <w:rsid w:val="00D0424F"/>
    <w:rsid w:val="00D0549D"/>
    <w:rsid w:val="00D06593"/>
    <w:rsid w:val="00D101D0"/>
    <w:rsid w:val="00D124D6"/>
    <w:rsid w:val="00D14C9B"/>
    <w:rsid w:val="00D207EE"/>
    <w:rsid w:val="00D21B16"/>
    <w:rsid w:val="00D21DD0"/>
    <w:rsid w:val="00D22280"/>
    <w:rsid w:val="00D22680"/>
    <w:rsid w:val="00D22C87"/>
    <w:rsid w:val="00D26175"/>
    <w:rsid w:val="00D26F47"/>
    <w:rsid w:val="00D26F84"/>
    <w:rsid w:val="00D279E3"/>
    <w:rsid w:val="00D27CB3"/>
    <w:rsid w:val="00D27D86"/>
    <w:rsid w:val="00D305A2"/>
    <w:rsid w:val="00D31652"/>
    <w:rsid w:val="00D3284B"/>
    <w:rsid w:val="00D33BA8"/>
    <w:rsid w:val="00D35E60"/>
    <w:rsid w:val="00D371DD"/>
    <w:rsid w:val="00D37898"/>
    <w:rsid w:val="00D41992"/>
    <w:rsid w:val="00D41A76"/>
    <w:rsid w:val="00D41FAF"/>
    <w:rsid w:val="00D42320"/>
    <w:rsid w:val="00D424A0"/>
    <w:rsid w:val="00D4399B"/>
    <w:rsid w:val="00D471AF"/>
    <w:rsid w:val="00D523B0"/>
    <w:rsid w:val="00D529F3"/>
    <w:rsid w:val="00D52B4C"/>
    <w:rsid w:val="00D53C12"/>
    <w:rsid w:val="00D5517A"/>
    <w:rsid w:val="00D56929"/>
    <w:rsid w:val="00D56B52"/>
    <w:rsid w:val="00D60C87"/>
    <w:rsid w:val="00D60E26"/>
    <w:rsid w:val="00D62309"/>
    <w:rsid w:val="00D635CE"/>
    <w:rsid w:val="00D638B4"/>
    <w:rsid w:val="00D63C70"/>
    <w:rsid w:val="00D6490F"/>
    <w:rsid w:val="00D64C65"/>
    <w:rsid w:val="00D6532A"/>
    <w:rsid w:val="00D66FBB"/>
    <w:rsid w:val="00D67555"/>
    <w:rsid w:val="00D67CA8"/>
    <w:rsid w:val="00D71E5B"/>
    <w:rsid w:val="00D72CDA"/>
    <w:rsid w:val="00D746D0"/>
    <w:rsid w:val="00D75379"/>
    <w:rsid w:val="00D76067"/>
    <w:rsid w:val="00D765AC"/>
    <w:rsid w:val="00D803DA"/>
    <w:rsid w:val="00D82010"/>
    <w:rsid w:val="00D84F9B"/>
    <w:rsid w:val="00D859C6"/>
    <w:rsid w:val="00D86F29"/>
    <w:rsid w:val="00D87B99"/>
    <w:rsid w:val="00D903E1"/>
    <w:rsid w:val="00D91180"/>
    <w:rsid w:val="00D91602"/>
    <w:rsid w:val="00D93216"/>
    <w:rsid w:val="00D939CE"/>
    <w:rsid w:val="00D93C84"/>
    <w:rsid w:val="00D959A2"/>
    <w:rsid w:val="00D97A57"/>
    <w:rsid w:val="00DA072A"/>
    <w:rsid w:val="00DA1840"/>
    <w:rsid w:val="00DA7378"/>
    <w:rsid w:val="00DB00AE"/>
    <w:rsid w:val="00DB00DD"/>
    <w:rsid w:val="00DB1FE1"/>
    <w:rsid w:val="00DB2B9C"/>
    <w:rsid w:val="00DB2D06"/>
    <w:rsid w:val="00DB39E1"/>
    <w:rsid w:val="00DB4DB1"/>
    <w:rsid w:val="00DB6B2F"/>
    <w:rsid w:val="00DB7BE4"/>
    <w:rsid w:val="00DC1169"/>
    <w:rsid w:val="00DC24E4"/>
    <w:rsid w:val="00DC2748"/>
    <w:rsid w:val="00DC2E4F"/>
    <w:rsid w:val="00DC2E71"/>
    <w:rsid w:val="00DC43BE"/>
    <w:rsid w:val="00DD0B6D"/>
    <w:rsid w:val="00DD1887"/>
    <w:rsid w:val="00DD2293"/>
    <w:rsid w:val="00DD2AF3"/>
    <w:rsid w:val="00DD2D15"/>
    <w:rsid w:val="00DD79E1"/>
    <w:rsid w:val="00DD7E0B"/>
    <w:rsid w:val="00DE0030"/>
    <w:rsid w:val="00DE1B04"/>
    <w:rsid w:val="00DF134D"/>
    <w:rsid w:val="00DF213E"/>
    <w:rsid w:val="00DF323E"/>
    <w:rsid w:val="00DF334A"/>
    <w:rsid w:val="00DF425C"/>
    <w:rsid w:val="00DF4846"/>
    <w:rsid w:val="00DF54B0"/>
    <w:rsid w:val="00DF5ABE"/>
    <w:rsid w:val="00DF7362"/>
    <w:rsid w:val="00DF75FF"/>
    <w:rsid w:val="00DF7A1D"/>
    <w:rsid w:val="00E00019"/>
    <w:rsid w:val="00E007DC"/>
    <w:rsid w:val="00E01C9A"/>
    <w:rsid w:val="00E02BD8"/>
    <w:rsid w:val="00E037CF"/>
    <w:rsid w:val="00E056AC"/>
    <w:rsid w:val="00E10C3F"/>
    <w:rsid w:val="00E10C45"/>
    <w:rsid w:val="00E10E28"/>
    <w:rsid w:val="00E11AF3"/>
    <w:rsid w:val="00E11CAE"/>
    <w:rsid w:val="00E12078"/>
    <w:rsid w:val="00E12433"/>
    <w:rsid w:val="00E126BF"/>
    <w:rsid w:val="00E12F5D"/>
    <w:rsid w:val="00E14F3F"/>
    <w:rsid w:val="00E157BB"/>
    <w:rsid w:val="00E24559"/>
    <w:rsid w:val="00E249E7"/>
    <w:rsid w:val="00E25B31"/>
    <w:rsid w:val="00E31E25"/>
    <w:rsid w:val="00E321FE"/>
    <w:rsid w:val="00E32A34"/>
    <w:rsid w:val="00E33C37"/>
    <w:rsid w:val="00E33FEB"/>
    <w:rsid w:val="00E35A83"/>
    <w:rsid w:val="00E36D4C"/>
    <w:rsid w:val="00E37368"/>
    <w:rsid w:val="00E40545"/>
    <w:rsid w:val="00E4125F"/>
    <w:rsid w:val="00E41FA0"/>
    <w:rsid w:val="00E424C9"/>
    <w:rsid w:val="00E426A6"/>
    <w:rsid w:val="00E4442E"/>
    <w:rsid w:val="00E47E33"/>
    <w:rsid w:val="00E5077D"/>
    <w:rsid w:val="00E50DFB"/>
    <w:rsid w:val="00E54CB0"/>
    <w:rsid w:val="00E56768"/>
    <w:rsid w:val="00E56855"/>
    <w:rsid w:val="00E603A2"/>
    <w:rsid w:val="00E624BC"/>
    <w:rsid w:val="00E6253D"/>
    <w:rsid w:val="00E63A94"/>
    <w:rsid w:val="00E64429"/>
    <w:rsid w:val="00E64704"/>
    <w:rsid w:val="00E659BF"/>
    <w:rsid w:val="00E71355"/>
    <w:rsid w:val="00E71766"/>
    <w:rsid w:val="00E72732"/>
    <w:rsid w:val="00E743A6"/>
    <w:rsid w:val="00E76BAD"/>
    <w:rsid w:val="00E7729C"/>
    <w:rsid w:val="00E778A8"/>
    <w:rsid w:val="00E77AD9"/>
    <w:rsid w:val="00E82624"/>
    <w:rsid w:val="00E83D10"/>
    <w:rsid w:val="00E84695"/>
    <w:rsid w:val="00E84D24"/>
    <w:rsid w:val="00E85537"/>
    <w:rsid w:val="00E86B0B"/>
    <w:rsid w:val="00E9045B"/>
    <w:rsid w:val="00E92E6E"/>
    <w:rsid w:val="00E94593"/>
    <w:rsid w:val="00E9609D"/>
    <w:rsid w:val="00E963FC"/>
    <w:rsid w:val="00E97037"/>
    <w:rsid w:val="00E97D54"/>
    <w:rsid w:val="00EA10C2"/>
    <w:rsid w:val="00EA19C5"/>
    <w:rsid w:val="00EA23EC"/>
    <w:rsid w:val="00EA263A"/>
    <w:rsid w:val="00EA4B23"/>
    <w:rsid w:val="00EA52F5"/>
    <w:rsid w:val="00EA5788"/>
    <w:rsid w:val="00EA5B5C"/>
    <w:rsid w:val="00EA5CAE"/>
    <w:rsid w:val="00EB025F"/>
    <w:rsid w:val="00EB0BFD"/>
    <w:rsid w:val="00EB0E4E"/>
    <w:rsid w:val="00EB25AA"/>
    <w:rsid w:val="00EB4974"/>
    <w:rsid w:val="00EB4F13"/>
    <w:rsid w:val="00EB540A"/>
    <w:rsid w:val="00EB5E22"/>
    <w:rsid w:val="00EB76AF"/>
    <w:rsid w:val="00EC0CE3"/>
    <w:rsid w:val="00EC16E5"/>
    <w:rsid w:val="00EC2BAF"/>
    <w:rsid w:val="00EC2CEF"/>
    <w:rsid w:val="00EC4BEB"/>
    <w:rsid w:val="00EC4E38"/>
    <w:rsid w:val="00EC6897"/>
    <w:rsid w:val="00EC6CD6"/>
    <w:rsid w:val="00EC6FA6"/>
    <w:rsid w:val="00ED187B"/>
    <w:rsid w:val="00ED1FDC"/>
    <w:rsid w:val="00ED3940"/>
    <w:rsid w:val="00ED76DC"/>
    <w:rsid w:val="00ED7E16"/>
    <w:rsid w:val="00EE041F"/>
    <w:rsid w:val="00EE0E70"/>
    <w:rsid w:val="00EE1496"/>
    <w:rsid w:val="00EE2461"/>
    <w:rsid w:val="00EE27F1"/>
    <w:rsid w:val="00EE29B7"/>
    <w:rsid w:val="00EE3312"/>
    <w:rsid w:val="00EE3EDC"/>
    <w:rsid w:val="00EE6537"/>
    <w:rsid w:val="00EE78D0"/>
    <w:rsid w:val="00EF18BB"/>
    <w:rsid w:val="00EF3F99"/>
    <w:rsid w:val="00EF52AF"/>
    <w:rsid w:val="00EF6C77"/>
    <w:rsid w:val="00F0109F"/>
    <w:rsid w:val="00F015CA"/>
    <w:rsid w:val="00F02437"/>
    <w:rsid w:val="00F02F72"/>
    <w:rsid w:val="00F06DC1"/>
    <w:rsid w:val="00F10194"/>
    <w:rsid w:val="00F110A3"/>
    <w:rsid w:val="00F12F36"/>
    <w:rsid w:val="00F13C8C"/>
    <w:rsid w:val="00F151E1"/>
    <w:rsid w:val="00F154D2"/>
    <w:rsid w:val="00F15D29"/>
    <w:rsid w:val="00F160B3"/>
    <w:rsid w:val="00F222EA"/>
    <w:rsid w:val="00F22554"/>
    <w:rsid w:val="00F22D49"/>
    <w:rsid w:val="00F277EB"/>
    <w:rsid w:val="00F278D4"/>
    <w:rsid w:val="00F306CA"/>
    <w:rsid w:val="00F33ADF"/>
    <w:rsid w:val="00F33D4D"/>
    <w:rsid w:val="00F34D0A"/>
    <w:rsid w:val="00F35A70"/>
    <w:rsid w:val="00F36300"/>
    <w:rsid w:val="00F3754D"/>
    <w:rsid w:val="00F37741"/>
    <w:rsid w:val="00F378CD"/>
    <w:rsid w:val="00F41E6A"/>
    <w:rsid w:val="00F41FAC"/>
    <w:rsid w:val="00F4209F"/>
    <w:rsid w:val="00F4422D"/>
    <w:rsid w:val="00F468D9"/>
    <w:rsid w:val="00F50F7C"/>
    <w:rsid w:val="00F528BA"/>
    <w:rsid w:val="00F53ACC"/>
    <w:rsid w:val="00F57D8F"/>
    <w:rsid w:val="00F610EC"/>
    <w:rsid w:val="00F61EA8"/>
    <w:rsid w:val="00F63E36"/>
    <w:rsid w:val="00F644BB"/>
    <w:rsid w:val="00F649BD"/>
    <w:rsid w:val="00F64C04"/>
    <w:rsid w:val="00F66EB1"/>
    <w:rsid w:val="00F70165"/>
    <w:rsid w:val="00F72EE1"/>
    <w:rsid w:val="00F73022"/>
    <w:rsid w:val="00F733EC"/>
    <w:rsid w:val="00F762AF"/>
    <w:rsid w:val="00F766E8"/>
    <w:rsid w:val="00F80217"/>
    <w:rsid w:val="00F8091F"/>
    <w:rsid w:val="00F8382F"/>
    <w:rsid w:val="00F83E26"/>
    <w:rsid w:val="00F853FF"/>
    <w:rsid w:val="00F8719A"/>
    <w:rsid w:val="00F90CE6"/>
    <w:rsid w:val="00F90DA0"/>
    <w:rsid w:val="00F91DBB"/>
    <w:rsid w:val="00F93BC4"/>
    <w:rsid w:val="00F94B4E"/>
    <w:rsid w:val="00F94E2E"/>
    <w:rsid w:val="00F97ECC"/>
    <w:rsid w:val="00FA0B88"/>
    <w:rsid w:val="00FA1541"/>
    <w:rsid w:val="00FA1ADC"/>
    <w:rsid w:val="00FA1F24"/>
    <w:rsid w:val="00FA33BC"/>
    <w:rsid w:val="00FA33F6"/>
    <w:rsid w:val="00FA38BB"/>
    <w:rsid w:val="00FA583F"/>
    <w:rsid w:val="00FA6A37"/>
    <w:rsid w:val="00FA7F3D"/>
    <w:rsid w:val="00FB0584"/>
    <w:rsid w:val="00FB0B27"/>
    <w:rsid w:val="00FB0D44"/>
    <w:rsid w:val="00FB310F"/>
    <w:rsid w:val="00FB33C2"/>
    <w:rsid w:val="00FB3645"/>
    <w:rsid w:val="00FB3997"/>
    <w:rsid w:val="00FB5091"/>
    <w:rsid w:val="00FB5353"/>
    <w:rsid w:val="00FB684C"/>
    <w:rsid w:val="00FB72CA"/>
    <w:rsid w:val="00FC037E"/>
    <w:rsid w:val="00FC2006"/>
    <w:rsid w:val="00FC2559"/>
    <w:rsid w:val="00FC2873"/>
    <w:rsid w:val="00FC30B7"/>
    <w:rsid w:val="00FC34F9"/>
    <w:rsid w:val="00FC4C11"/>
    <w:rsid w:val="00FC5845"/>
    <w:rsid w:val="00FC748D"/>
    <w:rsid w:val="00FC7755"/>
    <w:rsid w:val="00FD17FC"/>
    <w:rsid w:val="00FD1FAF"/>
    <w:rsid w:val="00FD2A88"/>
    <w:rsid w:val="00FD2E58"/>
    <w:rsid w:val="00FD4DCC"/>
    <w:rsid w:val="00FE0BC2"/>
    <w:rsid w:val="00FE4B66"/>
    <w:rsid w:val="00FE5F73"/>
    <w:rsid w:val="00FE63B2"/>
    <w:rsid w:val="00FE6C5C"/>
    <w:rsid w:val="00FE6C5F"/>
    <w:rsid w:val="00FE7B94"/>
    <w:rsid w:val="00FF0520"/>
    <w:rsid w:val="00FF332E"/>
    <w:rsid w:val="00FF502C"/>
    <w:rsid w:val="00FF5E06"/>
    <w:rsid w:val="00FF6BC3"/>
    <w:rsid w:val="00FF72E5"/>
    <w:rsid w:val="00FF7BC6"/>
    <w:rsid w:val="0223E081"/>
    <w:rsid w:val="02F59918"/>
    <w:rsid w:val="053FA2F1"/>
    <w:rsid w:val="05F36E4E"/>
    <w:rsid w:val="0610C1E2"/>
    <w:rsid w:val="066C85FC"/>
    <w:rsid w:val="06755AC0"/>
    <w:rsid w:val="067964E2"/>
    <w:rsid w:val="06F37E82"/>
    <w:rsid w:val="07FB71A4"/>
    <w:rsid w:val="090C2C3B"/>
    <w:rsid w:val="091545DB"/>
    <w:rsid w:val="0926EA9E"/>
    <w:rsid w:val="09B5B73D"/>
    <w:rsid w:val="0A480D94"/>
    <w:rsid w:val="0B115C64"/>
    <w:rsid w:val="0CDF871C"/>
    <w:rsid w:val="0D8F1EE5"/>
    <w:rsid w:val="0DB6D346"/>
    <w:rsid w:val="0EAA56B5"/>
    <w:rsid w:val="0F6336DC"/>
    <w:rsid w:val="0F6B5AD4"/>
    <w:rsid w:val="108B164B"/>
    <w:rsid w:val="10DE28C7"/>
    <w:rsid w:val="1101A0B8"/>
    <w:rsid w:val="11CF5939"/>
    <w:rsid w:val="12344624"/>
    <w:rsid w:val="1386964B"/>
    <w:rsid w:val="13C658B3"/>
    <w:rsid w:val="1514F6E5"/>
    <w:rsid w:val="15794320"/>
    <w:rsid w:val="15BC80F6"/>
    <w:rsid w:val="15D49035"/>
    <w:rsid w:val="1732D761"/>
    <w:rsid w:val="184B3976"/>
    <w:rsid w:val="18A3B8CE"/>
    <w:rsid w:val="18AECCF9"/>
    <w:rsid w:val="1B0CFB3E"/>
    <w:rsid w:val="1B6A24AA"/>
    <w:rsid w:val="1BA694A6"/>
    <w:rsid w:val="1BF049F1"/>
    <w:rsid w:val="1C741137"/>
    <w:rsid w:val="1D66796E"/>
    <w:rsid w:val="1DD75BDC"/>
    <w:rsid w:val="1E553DA3"/>
    <w:rsid w:val="1F27EAB3"/>
    <w:rsid w:val="1F44ADF8"/>
    <w:rsid w:val="204FA362"/>
    <w:rsid w:val="20CFCF66"/>
    <w:rsid w:val="20EF28E1"/>
    <w:rsid w:val="2215D62A"/>
    <w:rsid w:val="226E067C"/>
    <w:rsid w:val="22C36EF4"/>
    <w:rsid w:val="22ECD7B2"/>
    <w:rsid w:val="2340AF5E"/>
    <w:rsid w:val="23D50D96"/>
    <w:rsid w:val="2422D1D8"/>
    <w:rsid w:val="252730B4"/>
    <w:rsid w:val="253C7DF7"/>
    <w:rsid w:val="25530248"/>
    <w:rsid w:val="257427A4"/>
    <w:rsid w:val="258CAC19"/>
    <w:rsid w:val="25AC8C75"/>
    <w:rsid w:val="25B1EAA7"/>
    <w:rsid w:val="25D797C5"/>
    <w:rsid w:val="26284620"/>
    <w:rsid w:val="2729B103"/>
    <w:rsid w:val="274C8820"/>
    <w:rsid w:val="28E09DCC"/>
    <w:rsid w:val="29E2686B"/>
    <w:rsid w:val="2A1730D2"/>
    <w:rsid w:val="2AAB08E8"/>
    <w:rsid w:val="30430D5B"/>
    <w:rsid w:val="3092B9FE"/>
    <w:rsid w:val="324F0935"/>
    <w:rsid w:val="329505E5"/>
    <w:rsid w:val="332D7BCE"/>
    <w:rsid w:val="352434F2"/>
    <w:rsid w:val="35F90586"/>
    <w:rsid w:val="367CA19B"/>
    <w:rsid w:val="373E4C56"/>
    <w:rsid w:val="3760AA3C"/>
    <w:rsid w:val="37917976"/>
    <w:rsid w:val="37A01953"/>
    <w:rsid w:val="38120C26"/>
    <w:rsid w:val="3901D30A"/>
    <w:rsid w:val="392D49D7"/>
    <w:rsid w:val="397111D6"/>
    <w:rsid w:val="3A519B4A"/>
    <w:rsid w:val="3B3DBE8D"/>
    <w:rsid w:val="3C1E91BF"/>
    <w:rsid w:val="3C67A03E"/>
    <w:rsid w:val="3D897086"/>
    <w:rsid w:val="3DCF121B"/>
    <w:rsid w:val="3E00BAFA"/>
    <w:rsid w:val="3E3D8A67"/>
    <w:rsid w:val="43EE0054"/>
    <w:rsid w:val="44C8E4ED"/>
    <w:rsid w:val="44E5025F"/>
    <w:rsid w:val="44EAAA35"/>
    <w:rsid w:val="45AC4BA8"/>
    <w:rsid w:val="471FEF8D"/>
    <w:rsid w:val="47D9C035"/>
    <w:rsid w:val="48301D76"/>
    <w:rsid w:val="48C3D4EE"/>
    <w:rsid w:val="49CBEDD7"/>
    <w:rsid w:val="4AFA2A21"/>
    <w:rsid w:val="4B7B3FE1"/>
    <w:rsid w:val="4BA7FE23"/>
    <w:rsid w:val="4BC1DD03"/>
    <w:rsid w:val="4C40D11E"/>
    <w:rsid w:val="4C60745B"/>
    <w:rsid w:val="4CC1F94D"/>
    <w:rsid w:val="4CED60A9"/>
    <w:rsid w:val="4D7E7070"/>
    <w:rsid w:val="4EA82982"/>
    <w:rsid w:val="4FE99794"/>
    <w:rsid w:val="4FF85887"/>
    <w:rsid w:val="5064DEC5"/>
    <w:rsid w:val="507FE545"/>
    <w:rsid w:val="51D6FFBC"/>
    <w:rsid w:val="52BD2C19"/>
    <w:rsid w:val="532FF949"/>
    <w:rsid w:val="54C83242"/>
    <w:rsid w:val="550754EB"/>
    <w:rsid w:val="55CC09BE"/>
    <w:rsid w:val="55D04A44"/>
    <w:rsid w:val="56927CD2"/>
    <w:rsid w:val="570E6019"/>
    <w:rsid w:val="581954CE"/>
    <w:rsid w:val="5869C0E5"/>
    <w:rsid w:val="587CBA6C"/>
    <w:rsid w:val="58CF3EE6"/>
    <w:rsid w:val="59861270"/>
    <w:rsid w:val="59BD6D77"/>
    <w:rsid w:val="59F5B494"/>
    <w:rsid w:val="5A059146"/>
    <w:rsid w:val="5A40DDBF"/>
    <w:rsid w:val="5ABD6484"/>
    <w:rsid w:val="5ADC651A"/>
    <w:rsid w:val="5C59A653"/>
    <w:rsid w:val="5D2D279D"/>
    <w:rsid w:val="5D8987AC"/>
    <w:rsid w:val="5D95D43F"/>
    <w:rsid w:val="5DF062F5"/>
    <w:rsid w:val="5E3DDB30"/>
    <w:rsid w:val="5EBFDA0C"/>
    <w:rsid w:val="5F5CDF6A"/>
    <w:rsid w:val="5F6537DE"/>
    <w:rsid w:val="5F7E23F7"/>
    <w:rsid w:val="5FC711B0"/>
    <w:rsid w:val="60D5A02B"/>
    <w:rsid w:val="611CCA8A"/>
    <w:rsid w:val="61716536"/>
    <w:rsid w:val="61A0FCAC"/>
    <w:rsid w:val="624B4C6F"/>
    <w:rsid w:val="62B5C4B9"/>
    <w:rsid w:val="62E56EB1"/>
    <w:rsid w:val="633300D9"/>
    <w:rsid w:val="6468BD3D"/>
    <w:rsid w:val="64753D4F"/>
    <w:rsid w:val="651047E2"/>
    <w:rsid w:val="65B0B9B8"/>
    <w:rsid w:val="679B2F3F"/>
    <w:rsid w:val="67AF1FA3"/>
    <w:rsid w:val="67EEE827"/>
    <w:rsid w:val="682BA8E2"/>
    <w:rsid w:val="6850A776"/>
    <w:rsid w:val="69323405"/>
    <w:rsid w:val="693E2E54"/>
    <w:rsid w:val="69A8056B"/>
    <w:rsid w:val="6A9A2653"/>
    <w:rsid w:val="6A9AC988"/>
    <w:rsid w:val="6AC6DC48"/>
    <w:rsid w:val="6ADF9B54"/>
    <w:rsid w:val="6B65FAA3"/>
    <w:rsid w:val="6B98BEB9"/>
    <w:rsid w:val="6CD09246"/>
    <w:rsid w:val="6D47B348"/>
    <w:rsid w:val="6DC6225C"/>
    <w:rsid w:val="6E119F77"/>
    <w:rsid w:val="6EE940B1"/>
    <w:rsid w:val="6F1BA103"/>
    <w:rsid w:val="6F6ABDE7"/>
    <w:rsid w:val="71090670"/>
    <w:rsid w:val="7235D478"/>
    <w:rsid w:val="748185C1"/>
    <w:rsid w:val="752678A2"/>
    <w:rsid w:val="760388FF"/>
    <w:rsid w:val="765DB019"/>
    <w:rsid w:val="765F17FC"/>
    <w:rsid w:val="76B96A66"/>
    <w:rsid w:val="771D9F1A"/>
    <w:rsid w:val="772CC540"/>
    <w:rsid w:val="787D5320"/>
    <w:rsid w:val="7A15C49D"/>
    <w:rsid w:val="7A3FDDBC"/>
    <w:rsid w:val="7A500735"/>
    <w:rsid w:val="7A6CF3A7"/>
    <w:rsid w:val="7B4E8172"/>
    <w:rsid w:val="7B58C914"/>
    <w:rsid w:val="7C003663"/>
    <w:rsid w:val="7C08C408"/>
    <w:rsid w:val="7C8B6101"/>
    <w:rsid w:val="7CB53A37"/>
    <w:rsid w:val="7CE7DA3F"/>
    <w:rsid w:val="7D0733BA"/>
    <w:rsid w:val="7D1452C0"/>
    <w:rsid w:val="7D275849"/>
    <w:rsid w:val="7DCE611B"/>
    <w:rsid w:val="7E210888"/>
    <w:rsid w:val="7E3694C1"/>
    <w:rsid w:val="7EEF785F"/>
    <w:rsid w:val="7F005DE3"/>
    <w:rsid w:val="7F40A485"/>
    <w:rsid w:val="7F9845E0"/>
    <w:rsid w:val="7FA2F434"/>
    <w:rsid w:val="7FEA0D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60E24B"/>
  <w15:docId w15:val="{1CAA8537-035A-482A-BE23-6B1E1084E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8F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C6897"/>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61FC8"/>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61FC8"/>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unhideWhenUsed/>
    <w:qFormat/>
    <w:rsid w:val="00405DE4"/>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6897"/>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EC6CD6"/>
    <w:pPr>
      <w:autoSpaceDE w:val="0"/>
      <w:autoSpaceDN w:val="0"/>
      <w:adjustRightInd w:val="0"/>
      <w:spacing w:after="0" w:line="240" w:lineRule="auto"/>
    </w:pPr>
    <w:rPr>
      <w:rFonts w:ascii="Calibri" w:eastAsia="Times New Roman" w:hAnsi="Calibri" w:cs="Calibri"/>
      <w:color w:val="000000"/>
      <w:sz w:val="24"/>
      <w:szCs w:val="24"/>
    </w:rPr>
  </w:style>
  <w:style w:type="paragraph" w:styleId="ListParagraph">
    <w:name w:val="List Paragraph"/>
    <w:aliases w:val="Dot pt,F5 List Paragraph,List Paragraph1,No Spacing1,List Paragraph Char Char Char,Indicator Text,Numbered Para 1,Bullet 1,List Paragraph12,Bullet Points,MAIN CONTENT,Colorful List - Accent 11,List Paragraph11,List Paragraph2,OBC Bullet"/>
    <w:basedOn w:val="Normal"/>
    <w:link w:val="ListParagraphChar"/>
    <w:uiPriority w:val="34"/>
    <w:qFormat/>
    <w:rsid w:val="00F8091F"/>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500F14"/>
    <w:rPr>
      <w:rFonts w:ascii="Tahoma" w:hAnsi="Tahoma" w:cs="Tahoma"/>
      <w:sz w:val="16"/>
      <w:szCs w:val="16"/>
    </w:rPr>
  </w:style>
  <w:style w:type="character" w:customStyle="1" w:styleId="BalloonTextChar">
    <w:name w:val="Balloon Text Char"/>
    <w:basedOn w:val="DefaultParagraphFont"/>
    <w:link w:val="BalloonText"/>
    <w:uiPriority w:val="99"/>
    <w:semiHidden/>
    <w:rsid w:val="00500F14"/>
    <w:rPr>
      <w:rFonts w:ascii="Tahoma" w:hAnsi="Tahoma" w:cs="Tahoma"/>
      <w:sz w:val="16"/>
      <w:szCs w:val="16"/>
    </w:rPr>
  </w:style>
  <w:style w:type="paragraph" w:styleId="TOCHeading">
    <w:name w:val="TOC Heading"/>
    <w:basedOn w:val="Heading1"/>
    <w:next w:val="Normal"/>
    <w:uiPriority w:val="39"/>
    <w:semiHidden/>
    <w:unhideWhenUsed/>
    <w:qFormat/>
    <w:rsid w:val="00500F14"/>
    <w:pPr>
      <w:outlineLvl w:val="9"/>
    </w:pPr>
    <w:rPr>
      <w:lang w:eastAsia="ja-JP"/>
    </w:rPr>
  </w:style>
  <w:style w:type="paragraph" w:styleId="TOC1">
    <w:name w:val="toc 1"/>
    <w:basedOn w:val="Normal"/>
    <w:next w:val="Normal"/>
    <w:autoRedefine/>
    <w:uiPriority w:val="39"/>
    <w:unhideWhenUsed/>
    <w:rsid w:val="00CA2AF5"/>
    <w:pPr>
      <w:tabs>
        <w:tab w:val="left" w:pos="660"/>
        <w:tab w:val="right" w:leader="dot" w:pos="9350"/>
      </w:tabs>
      <w:spacing w:after="100" w:line="276" w:lineRule="auto"/>
      <w:ind w:left="220"/>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500F14"/>
    <w:rPr>
      <w:color w:val="0000FF" w:themeColor="hyperlink"/>
      <w:u w:val="single"/>
    </w:rPr>
  </w:style>
  <w:style w:type="paragraph" w:styleId="Header">
    <w:name w:val="header"/>
    <w:basedOn w:val="Normal"/>
    <w:link w:val="HeaderChar"/>
    <w:uiPriority w:val="99"/>
    <w:unhideWhenUsed/>
    <w:rsid w:val="00CF6D5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F6D54"/>
  </w:style>
  <w:style w:type="paragraph" w:styleId="Footer">
    <w:name w:val="footer"/>
    <w:basedOn w:val="Normal"/>
    <w:link w:val="FooterChar"/>
    <w:uiPriority w:val="99"/>
    <w:unhideWhenUsed/>
    <w:rsid w:val="00CF6D5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CF6D54"/>
  </w:style>
  <w:style w:type="character" w:customStyle="1" w:styleId="Heading2Char">
    <w:name w:val="Heading 2 Char"/>
    <w:basedOn w:val="DefaultParagraphFont"/>
    <w:link w:val="Heading2"/>
    <w:uiPriority w:val="9"/>
    <w:rsid w:val="00161FC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61FC8"/>
    <w:rPr>
      <w:rFonts w:asciiTheme="majorHAnsi" w:eastAsiaTheme="majorEastAsia" w:hAnsiTheme="majorHAnsi" w:cstheme="majorBidi"/>
      <w:b/>
      <w:bCs/>
      <w:color w:val="4F81BD" w:themeColor="accent1"/>
    </w:rPr>
  </w:style>
  <w:style w:type="paragraph" w:styleId="TOC2">
    <w:name w:val="toc 2"/>
    <w:basedOn w:val="Normal"/>
    <w:next w:val="Normal"/>
    <w:autoRedefine/>
    <w:uiPriority w:val="39"/>
    <w:unhideWhenUsed/>
    <w:rsid w:val="00D82010"/>
    <w:pPr>
      <w:tabs>
        <w:tab w:val="left" w:pos="880"/>
        <w:tab w:val="right" w:leader="dot" w:pos="9350"/>
      </w:tabs>
      <w:spacing w:after="100" w:line="276" w:lineRule="auto"/>
      <w:ind w:left="220"/>
    </w:pPr>
    <w:rPr>
      <w:rFonts w:asciiTheme="minorHAnsi" w:eastAsiaTheme="minorHAnsi" w:hAnsiTheme="minorHAnsi" w:cstheme="minorBidi"/>
      <w:sz w:val="22"/>
      <w:szCs w:val="22"/>
    </w:rPr>
  </w:style>
  <w:style w:type="paragraph" w:styleId="TOC3">
    <w:name w:val="toc 3"/>
    <w:basedOn w:val="Normal"/>
    <w:next w:val="Normal"/>
    <w:autoRedefine/>
    <w:uiPriority w:val="39"/>
    <w:unhideWhenUsed/>
    <w:rsid w:val="00E32A34"/>
    <w:pPr>
      <w:tabs>
        <w:tab w:val="left" w:pos="1100"/>
        <w:tab w:val="right" w:leader="dot" w:pos="9350"/>
      </w:tabs>
      <w:spacing w:after="100" w:line="276" w:lineRule="auto"/>
      <w:ind w:left="440"/>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rsid w:val="00405DE4"/>
    <w:rPr>
      <w:rFonts w:asciiTheme="majorHAnsi" w:eastAsiaTheme="majorEastAsia" w:hAnsiTheme="majorHAnsi" w:cstheme="majorBidi"/>
      <w:b/>
      <w:bCs/>
      <w:i/>
      <w:iCs/>
      <w:color w:val="4F81BD" w:themeColor="accent1"/>
    </w:rPr>
  </w:style>
  <w:style w:type="table" w:styleId="TableGrid">
    <w:name w:val="Table Grid"/>
    <w:basedOn w:val="TableNormal"/>
    <w:uiPriority w:val="39"/>
    <w:rsid w:val="00031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667E6E"/>
    <w:pPr>
      <w:spacing w:after="0" w:line="240" w:lineRule="auto"/>
    </w:pPr>
    <w:rPr>
      <w:rFonts w:ascii="Times New Roman" w:eastAsia="Times New Roman" w:hAnsi="Times New Roman" w:cs="Times New Roman"/>
      <w:sz w:val="20"/>
      <w:szCs w:val="20"/>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link w:val="NoSpacingChar"/>
    <w:uiPriority w:val="1"/>
    <w:qFormat/>
    <w:rsid w:val="00652145"/>
    <w:pPr>
      <w:spacing w:after="0" w:line="240" w:lineRule="auto"/>
    </w:pPr>
  </w:style>
  <w:style w:type="character" w:customStyle="1" w:styleId="NoSpacingChar">
    <w:name w:val="No Spacing Char"/>
    <w:basedOn w:val="DefaultParagraphFont"/>
    <w:link w:val="NoSpacing"/>
    <w:uiPriority w:val="1"/>
    <w:rsid w:val="00BC4904"/>
  </w:style>
  <w:style w:type="paragraph" w:styleId="FootnoteText">
    <w:name w:val="footnote text"/>
    <w:aliases w:val="Footnote,Footnote Text Char Char,Char,fn,Note de bas de page Car Car Car,Note de bas de page Car Car Car Car Car,Note de bas de page Car Car Car Car,Note de bas de page Car Car,Note de bas de page Car,Footnote Text Char Car,single space,ft"/>
    <w:basedOn w:val="Normal"/>
    <w:link w:val="FootnoteTextChar"/>
    <w:uiPriority w:val="99"/>
    <w:unhideWhenUsed/>
    <w:qFormat/>
    <w:rsid w:val="00103D3E"/>
    <w:rPr>
      <w:rFonts w:asciiTheme="minorHAnsi" w:eastAsiaTheme="minorHAnsi" w:hAnsiTheme="minorHAnsi" w:cstheme="minorBidi"/>
      <w:sz w:val="20"/>
      <w:szCs w:val="20"/>
    </w:rPr>
  </w:style>
  <w:style w:type="character" w:customStyle="1" w:styleId="FootnoteTextChar">
    <w:name w:val="Footnote Text Char"/>
    <w:aliases w:val="Footnote Char,Footnote Text Char Char Char,Char Char,fn Char,Note de bas de page Car Car Car Char,Note de bas de page Car Car Car Car Car Char,Note de bas de page Car Car Car Car Char,Note de bas de page Car Car Char,single space Char"/>
    <w:basedOn w:val="DefaultParagraphFont"/>
    <w:link w:val="FootnoteText"/>
    <w:uiPriority w:val="99"/>
    <w:rsid w:val="00103D3E"/>
    <w:rPr>
      <w:sz w:val="20"/>
      <w:szCs w:val="20"/>
    </w:rPr>
  </w:style>
  <w:style w:type="character" w:styleId="FootnoteReference">
    <w:name w:val="footnote reference"/>
    <w:aliases w:val="Footnotes refss,Appel note de bas de p.,BVI fnr Char Char Char Char Char Char Char Char,ftref Char Char1 Char Char Char Char Char Char, BVI fnr Char Char Char Char Char Char Char Char,4_G,Footnote symbol,RSC_WP (footnote reference)"/>
    <w:basedOn w:val="DefaultParagraphFont"/>
    <w:link w:val="BVIfnrCharCharCharCharCharCharChar"/>
    <w:uiPriority w:val="99"/>
    <w:unhideWhenUsed/>
    <w:rsid w:val="00103D3E"/>
    <w:rPr>
      <w:vertAlign w:val="superscript"/>
    </w:rPr>
  </w:style>
  <w:style w:type="character" w:styleId="CommentReference">
    <w:name w:val="annotation reference"/>
    <w:basedOn w:val="DefaultParagraphFont"/>
    <w:uiPriority w:val="99"/>
    <w:semiHidden/>
    <w:unhideWhenUsed/>
    <w:rsid w:val="00095BC4"/>
    <w:rPr>
      <w:sz w:val="16"/>
      <w:szCs w:val="16"/>
    </w:rPr>
  </w:style>
  <w:style w:type="paragraph" w:styleId="CommentText">
    <w:name w:val="annotation text"/>
    <w:basedOn w:val="Normal"/>
    <w:link w:val="CommentTextChar"/>
    <w:uiPriority w:val="99"/>
    <w:semiHidden/>
    <w:unhideWhenUsed/>
    <w:rsid w:val="00095BC4"/>
    <w:rPr>
      <w:sz w:val="20"/>
      <w:szCs w:val="20"/>
    </w:rPr>
  </w:style>
  <w:style w:type="character" w:customStyle="1" w:styleId="CommentTextChar">
    <w:name w:val="Comment Text Char"/>
    <w:basedOn w:val="DefaultParagraphFont"/>
    <w:link w:val="CommentText"/>
    <w:uiPriority w:val="99"/>
    <w:semiHidden/>
    <w:rsid w:val="00095BC4"/>
    <w:rPr>
      <w:sz w:val="20"/>
      <w:szCs w:val="20"/>
    </w:rPr>
  </w:style>
  <w:style w:type="paragraph" w:styleId="CommentSubject">
    <w:name w:val="annotation subject"/>
    <w:basedOn w:val="CommentText"/>
    <w:next w:val="CommentText"/>
    <w:link w:val="CommentSubjectChar"/>
    <w:uiPriority w:val="99"/>
    <w:semiHidden/>
    <w:unhideWhenUsed/>
    <w:rsid w:val="00095BC4"/>
    <w:rPr>
      <w:b/>
      <w:bCs/>
    </w:rPr>
  </w:style>
  <w:style w:type="character" w:customStyle="1" w:styleId="CommentSubjectChar">
    <w:name w:val="Comment Subject Char"/>
    <w:basedOn w:val="CommentTextChar"/>
    <w:link w:val="CommentSubject"/>
    <w:uiPriority w:val="99"/>
    <w:semiHidden/>
    <w:rsid w:val="00095BC4"/>
    <w:rPr>
      <w:b/>
      <w:bCs/>
      <w:sz w:val="20"/>
      <w:szCs w:val="20"/>
    </w:rPr>
  </w:style>
  <w:style w:type="paragraph" w:styleId="Revision">
    <w:name w:val="Revision"/>
    <w:hidden/>
    <w:uiPriority w:val="99"/>
    <w:semiHidden/>
    <w:rsid w:val="00095BC4"/>
    <w:pPr>
      <w:spacing w:after="0" w:line="240" w:lineRule="auto"/>
    </w:pPr>
  </w:style>
  <w:style w:type="character" w:styleId="FollowedHyperlink">
    <w:name w:val="FollowedHyperlink"/>
    <w:basedOn w:val="DefaultParagraphFont"/>
    <w:uiPriority w:val="99"/>
    <w:semiHidden/>
    <w:unhideWhenUsed/>
    <w:rsid w:val="00404EDD"/>
    <w:rPr>
      <w:color w:val="800080" w:themeColor="followedHyperlink"/>
      <w:u w:val="single"/>
    </w:rPr>
  </w:style>
  <w:style w:type="paragraph" w:styleId="NormalWeb">
    <w:name w:val="Normal (Web)"/>
    <w:basedOn w:val="Normal"/>
    <w:uiPriority w:val="99"/>
    <w:semiHidden/>
    <w:unhideWhenUsed/>
    <w:rsid w:val="00981E1D"/>
    <w:pPr>
      <w:spacing w:before="100" w:beforeAutospacing="1" w:after="100" w:afterAutospacing="1"/>
    </w:pPr>
    <w:rPr>
      <w:rFonts w:eastAsiaTheme="minorEastAsia"/>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link w:val="ListParagraph"/>
    <w:uiPriority w:val="34"/>
    <w:locked/>
    <w:rsid w:val="002B6DBF"/>
  </w:style>
  <w:style w:type="character" w:styleId="UnresolvedMention">
    <w:name w:val="Unresolved Mention"/>
    <w:basedOn w:val="DefaultParagraphFont"/>
    <w:uiPriority w:val="99"/>
    <w:semiHidden/>
    <w:unhideWhenUsed/>
    <w:rsid w:val="00290EE5"/>
    <w:rPr>
      <w:color w:val="605E5C"/>
      <w:shd w:val="clear" w:color="auto" w:fill="E1DFDD"/>
    </w:rPr>
  </w:style>
  <w:style w:type="table" w:styleId="GridTable6Colorful-Accent1">
    <w:name w:val="Grid Table 6 Colorful Accent 1"/>
    <w:basedOn w:val="TableNormal"/>
    <w:uiPriority w:val="51"/>
    <w:rsid w:val="00B43AEF"/>
    <w:pPr>
      <w:spacing w:after="0" w:line="240" w:lineRule="auto"/>
    </w:pPr>
    <w:rPr>
      <w:rFonts w:eastAsiaTheme="minorEastAsia"/>
      <w:color w:val="365F91" w:themeColor="accent1" w:themeShade="BF"/>
      <w:lang w:eastAsia="ja-JP"/>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1">
    <w:name w:val="Grid Table 1 Light Accent 1"/>
    <w:basedOn w:val="TableNormal"/>
    <w:uiPriority w:val="46"/>
    <w:rsid w:val="00EC0CE3"/>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Mention">
    <w:name w:val="Mention"/>
    <w:basedOn w:val="DefaultParagraphFont"/>
    <w:uiPriority w:val="99"/>
    <w:unhideWhenUsed/>
    <w:rPr>
      <w:color w:val="2B579A"/>
      <w:shd w:val="clear" w:color="auto" w:fill="E6E6E6"/>
    </w:rPr>
  </w:style>
  <w:style w:type="table" w:styleId="GridTable4-Accent5">
    <w:name w:val="Grid Table 4 Accent 5"/>
    <w:basedOn w:val="TableNormal"/>
    <w:uiPriority w:val="49"/>
    <w:rsid w:val="00E624BC"/>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5">
    <w:name w:val="Grid Table 6 Colorful Accent 5"/>
    <w:basedOn w:val="TableNormal"/>
    <w:uiPriority w:val="51"/>
    <w:rsid w:val="002D56D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BVIfnrCharCharCharCharCharCharChar">
    <w:name w:val="BVI fnr Char Char Char Char Char Char Char"/>
    <w:aliases w:val="ftref Char Char1 Char Char Char Char Char, BVI fnr Char Char Char Char Char Char Char,BVI fnr Char Char Char Char Char Char Char Char Char"/>
    <w:basedOn w:val="Normal"/>
    <w:link w:val="FootnoteReference"/>
    <w:rsid w:val="00A8607C"/>
    <w:pPr>
      <w:spacing w:after="160" w:line="240" w:lineRule="exact"/>
    </w:pPr>
    <w:rPr>
      <w:rFonts w:asciiTheme="minorHAnsi" w:eastAsiaTheme="minorHAnsi" w:hAnsiTheme="minorHAnsi" w:cstheme="minorBidi"/>
      <w:sz w:val="22"/>
      <w:szCs w:val="22"/>
      <w:vertAlign w:val="superscript"/>
    </w:rPr>
  </w:style>
  <w:style w:type="paragraph" w:styleId="Caption">
    <w:name w:val="caption"/>
    <w:basedOn w:val="Normal"/>
    <w:next w:val="Normal"/>
    <w:uiPriority w:val="35"/>
    <w:unhideWhenUsed/>
    <w:qFormat/>
    <w:rsid w:val="00A96562"/>
    <w:pPr>
      <w:spacing w:after="200"/>
    </w:pPr>
    <w:rPr>
      <w:rFonts w:asciiTheme="minorHAnsi" w:eastAsiaTheme="minorHAnsi" w:hAnsiTheme="minorHAnsi" w:cstheme="minorBidi"/>
      <w:i/>
      <w:iCs/>
      <w:color w:val="1F497D" w:themeColor="text2"/>
      <w:sz w:val="18"/>
      <w:szCs w:val="18"/>
    </w:rPr>
  </w:style>
  <w:style w:type="table" w:customStyle="1" w:styleId="TableGrid1">
    <w:name w:val="Table Grid1"/>
    <w:basedOn w:val="TableNormal"/>
    <w:next w:val="TableGrid"/>
    <w:uiPriority w:val="39"/>
    <w:rsid w:val="00146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51">
    <w:name w:val="font151"/>
    <w:basedOn w:val="DefaultParagraphFont"/>
    <w:rsid w:val="00F94B4E"/>
    <w:rPr>
      <w:rFonts w:ascii="Times New Roman" w:hAnsi="Times New Roman" w:cs="Times New Roman" w:hint="default"/>
      <w:b w:val="0"/>
      <w:bCs w:val="0"/>
      <w:i w:val="0"/>
      <w:iCs w:val="0"/>
      <w:strike w:val="0"/>
      <w:dstrike w:val="0"/>
      <w:color w:val="000000"/>
      <w:sz w:val="14"/>
      <w:szCs w:val="14"/>
      <w:u w:val="none"/>
      <w:effect w:val="none"/>
    </w:rPr>
  </w:style>
  <w:style w:type="character" w:customStyle="1" w:styleId="font171">
    <w:name w:val="font171"/>
    <w:basedOn w:val="DefaultParagraphFont"/>
    <w:rsid w:val="00F94B4E"/>
    <w:rPr>
      <w:rFonts w:ascii="Calibri" w:hAnsi="Calibri" w:hint="default"/>
      <w:b/>
      <w:bCs/>
      <w:i w:val="0"/>
      <w:iCs w:val="0"/>
      <w:strike w:val="0"/>
      <w:dstrike w:val="0"/>
      <w:color w:val="000000"/>
      <w:sz w:val="24"/>
      <w:szCs w:val="24"/>
      <w:u w:val="none"/>
      <w:effect w:val="none"/>
    </w:rPr>
  </w:style>
  <w:style w:type="character" w:customStyle="1" w:styleId="font181">
    <w:name w:val="font181"/>
    <w:basedOn w:val="DefaultParagraphFont"/>
    <w:rsid w:val="00F94B4E"/>
    <w:rPr>
      <w:rFonts w:ascii="Calibri" w:hAnsi="Calibri" w:hint="default"/>
      <w:b w:val="0"/>
      <w:bCs w:val="0"/>
      <w:i w:val="0"/>
      <w:iCs w:val="0"/>
      <w:strike w:val="0"/>
      <w:dstrike w:val="0"/>
      <w:color w:val="000000"/>
      <w:sz w:val="24"/>
      <w:szCs w:val="24"/>
      <w:u w:val="none"/>
      <w:effect w:val="none"/>
    </w:rPr>
  </w:style>
  <w:style w:type="table" w:styleId="GridTable5Dark-Accent5">
    <w:name w:val="Grid Table 5 Dark Accent 5"/>
    <w:basedOn w:val="TableNormal"/>
    <w:uiPriority w:val="50"/>
    <w:rsid w:val="00F94B4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styleId="Emphasis">
    <w:name w:val="Emphasis"/>
    <w:basedOn w:val="DefaultParagraphFont"/>
    <w:uiPriority w:val="20"/>
    <w:qFormat/>
    <w:rsid w:val="009D0FA1"/>
    <w:rPr>
      <w:i/>
      <w:iCs/>
    </w:rPr>
  </w:style>
  <w:style w:type="paragraph" w:styleId="EndnoteText">
    <w:name w:val="endnote text"/>
    <w:basedOn w:val="Normal"/>
    <w:link w:val="EndnoteTextChar"/>
    <w:uiPriority w:val="99"/>
    <w:semiHidden/>
    <w:unhideWhenUsed/>
    <w:rsid w:val="00307759"/>
    <w:rPr>
      <w:sz w:val="20"/>
      <w:szCs w:val="20"/>
    </w:rPr>
  </w:style>
  <w:style w:type="character" w:customStyle="1" w:styleId="EndnoteTextChar">
    <w:name w:val="Endnote Text Char"/>
    <w:basedOn w:val="DefaultParagraphFont"/>
    <w:link w:val="EndnoteText"/>
    <w:uiPriority w:val="99"/>
    <w:semiHidden/>
    <w:rsid w:val="00307759"/>
    <w:rPr>
      <w:sz w:val="20"/>
      <w:szCs w:val="20"/>
    </w:rPr>
  </w:style>
  <w:style w:type="character" w:styleId="EndnoteReference">
    <w:name w:val="endnote reference"/>
    <w:basedOn w:val="DefaultParagraphFont"/>
    <w:uiPriority w:val="99"/>
    <w:semiHidden/>
    <w:unhideWhenUsed/>
    <w:rsid w:val="00307759"/>
    <w:rPr>
      <w:vertAlign w:val="superscript"/>
    </w:rPr>
  </w:style>
  <w:style w:type="table" w:customStyle="1" w:styleId="TableGrid2">
    <w:name w:val="Table Grid2"/>
    <w:basedOn w:val="TableNormal"/>
    <w:next w:val="TableGrid"/>
    <w:uiPriority w:val="39"/>
    <w:rsid w:val="003B3A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2396">
      <w:bodyDiv w:val="1"/>
      <w:marLeft w:val="0"/>
      <w:marRight w:val="0"/>
      <w:marTop w:val="0"/>
      <w:marBottom w:val="0"/>
      <w:divBdr>
        <w:top w:val="none" w:sz="0" w:space="0" w:color="auto"/>
        <w:left w:val="none" w:sz="0" w:space="0" w:color="auto"/>
        <w:bottom w:val="none" w:sz="0" w:space="0" w:color="auto"/>
        <w:right w:val="none" w:sz="0" w:space="0" w:color="auto"/>
      </w:divBdr>
    </w:div>
    <w:div w:id="132067493">
      <w:bodyDiv w:val="1"/>
      <w:marLeft w:val="0"/>
      <w:marRight w:val="0"/>
      <w:marTop w:val="0"/>
      <w:marBottom w:val="0"/>
      <w:divBdr>
        <w:top w:val="none" w:sz="0" w:space="0" w:color="auto"/>
        <w:left w:val="none" w:sz="0" w:space="0" w:color="auto"/>
        <w:bottom w:val="none" w:sz="0" w:space="0" w:color="auto"/>
        <w:right w:val="none" w:sz="0" w:space="0" w:color="auto"/>
      </w:divBdr>
      <w:divsChild>
        <w:div w:id="470366395">
          <w:marLeft w:val="0"/>
          <w:marRight w:val="0"/>
          <w:marTop w:val="0"/>
          <w:marBottom w:val="0"/>
          <w:divBdr>
            <w:top w:val="none" w:sz="0" w:space="0" w:color="auto"/>
            <w:left w:val="none" w:sz="0" w:space="0" w:color="auto"/>
            <w:bottom w:val="none" w:sz="0" w:space="0" w:color="auto"/>
            <w:right w:val="none" w:sz="0" w:space="0" w:color="auto"/>
          </w:divBdr>
          <w:divsChild>
            <w:div w:id="1959023339">
              <w:marLeft w:val="0"/>
              <w:marRight w:val="0"/>
              <w:marTop w:val="300"/>
              <w:marBottom w:val="0"/>
              <w:divBdr>
                <w:top w:val="single" w:sz="6" w:space="0" w:color="DDDDDD"/>
                <w:left w:val="single" w:sz="6" w:space="0" w:color="DDDDDD"/>
                <w:bottom w:val="single" w:sz="6" w:space="0" w:color="DDDDDD"/>
                <w:right w:val="single" w:sz="6" w:space="0" w:color="DDDDDD"/>
              </w:divBdr>
              <w:divsChild>
                <w:div w:id="1632906139">
                  <w:marLeft w:val="0"/>
                  <w:marRight w:val="0"/>
                  <w:marTop w:val="0"/>
                  <w:marBottom w:val="0"/>
                  <w:divBdr>
                    <w:top w:val="none" w:sz="0" w:space="0" w:color="auto"/>
                    <w:left w:val="none" w:sz="0" w:space="0" w:color="auto"/>
                    <w:bottom w:val="none" w:sz="0" w:space="0" w:color="auto"/>
                    <w:right w:val="none" w:sz="0" w:space="0" w:color="auto"/>
                  </w:divBdr>
                  <w:divsChild>
                    <w:div w:id="1907490858">
                      <w:marLeft w:val="0"/>
                      <w:marRight w:val="0"/>
                      <w:marTop w:val="0"/>
                      <w:marBottom w:val="0"/>
                      <w:divBdr>
                        <w:top w:val="none" w:sz="0" w:space="0" w:color="auto"/>
                        <w:left w:val="none" w:sz="0" w:space="0" w:color="auto"/>
                        <w:bottom w:val="none" w:sz="0" w:space="0" w:color="auto"/>
                        <w:right w:val="none" w:sz="0" w:space="0" w:color="auto"/>
                      </w:divBdr>
                      <w:divsChild>
                        <w:div w:id="211890152">
                          <w:marLeft w:val="0"/>
                          <w:marRight w:val="0"/>
                          <w:marTop w:val="0"/>
                          <w:marBottom w:val="0"/>
                          <w:divBdr>
                            <w:top w:val="none" w:sz="0" w:space="0" w:color="auto"/>
                            <w:left w:val="none" w:sz="0" w:space="0" w:color="auto"/>
                            <w:bottom w:val="none" w:sz="0" w:space="0" w:color="auto"/>
                            <w:right w:val="none" w:sz="0" w:space="0" w:color="auto"/>
                          </w:divBdr>
                          <w:divsChild>
                            <w:div w:id="195000956">
                              <w:marLeft w:val="0"/>
                              <w:marRight w:val="0"/>
                              <w:marTop w:val="0"/>
                              <w:marBottom w:val="0"/>
                              <w:divBdr>
                                <w:top w:val="none" w:sz="0" w:space="0" w:color="auto"/>
                                <w:left w:val="none" w:sz="0" w:space="0" w:color="auto"/>
                                <w:bottom w:val="none" w:sz="0" w:space="0" w:color="auto"/>
                                <w:right w:val="none" w:sz="0" w:space="0" w:color="auto"/>
                              </w:divBdr>
                              <w:divsChild>
                                <w:div w:id="902447506">
                                  <w:marLeft w:val="0"/>
                                  <w:marRight w:val="0"/>
                                  <w:marTop w:val="0"/>
                                  <w:marBottom w:val="0"/>
                                  <w:divBdr>
                                    <w:top w:val="none" w:sz="0" w:space="0" w:color="auto"/>
                                    <w:left w:val="none" w:sz="0" w:space="0" w:color="auto"/>
                                    <w:bottom w:val="none" w:sz="0" w:space="0" w:color="auto"/>
                                    <w:right w:val="none" w:sz="0" w:space="0" w:color="auto"/>
                                  </w:divBdr>
                                  <w:divsChild>
                                    <w:div w:id="14501355">
                                      <w:marLeft w:val="0"/>
                                      <w:marRight w:val="0"/>
                                      <w:marTop w:val="0"/>
                                      <w:marBottom w:val="0"/>
                                      <w:divBdr>
                                        <w:top w:val="none" w:sz="0" w:space="0" w:color="auto"/>
                                        <w:left w:val="none" w:sz="0" w:space="0" w:color="auto"/>
                                        <w:bottom w:val="none" w:sz="0" w:space="0" w:color="auto"/>
                                        <w:right w:val="none" w:sz="0" w:space="0" w:color="auto"/>
                                      </w:divBdr>
                                    </w:div>
                                    <w:div w:id="23530485">
                                      <w:marLeft w:val="0"/>
                                      <w:marRight w:val="0"/>
                                      <w:marTop w:val="0"/>
                                      <w:marBottom w:val="0"/>
                                      <w:divBdr>
                                        <w:top w:val="none" w:sz="0" w:space="0" w:color="auto"/>
                                        <w:left w:val="none" w:sz="0" w:space="0" w:color="auto"/>
                                        <w:bottom w:val="none" w:sz="0" w:space="0" w:color="auto"/>
                                        <w:right w:val="none" w:sz="0" w:space="0" w:color="auto"/>
                                      </w:divBdr>
                                    </w:div>
                                    <w:div w:id="215242570">
                                      <w:marLeft w:val="0"/>
                                      <w:marRight w:val="0"/>
                                      <w:marTop w:val="0"/>
                                      <w:marBottom w:val="0"/>
                                      <w:divBdr>
                                        <w:top w:val="none" w:sz="0" w:space="0" w:color="auto"/>
                                        <w:left w:val="none" w:sz="0" w:space="0" w:color="auto"/>
                                        <w:bottom w:val="none" w:sz="0" w:space="0" w:color="auto"/>
                                        <w:right w:val="none" w:sz="0" w:space="0" w:color="auto"/>
                                      </w:divBdr>
                                    </w:div>
                                    <w:div w:id="220988390">
                                      <w:marLeft w:val="0"/>
                                      <w:marRight w:val="0"/>
                                      <w:marTop w:val="0"/>
                                      <w:marBottom w:val="0"/>
                                      <w:divBdr>
                                        <w:top w:val="none" w:sz="0" w:space="0" w:color="auto"/>
                                        <w:left w:val="none" w:sz="0" w:space="0" w:color="auto"/>
                                        <w:bottom w:val="none" w:sz="0" w:space="0" w:color="auto"/>
                                        <w:right w:val="none" w:sz="0" w:space="0" w:color="auto"/>
                                      </w:divBdr>
                                    </w:div>
                                    <w:div w:id="316763218">
                                      <w:marLeft w:val="0"/>
                                      <w:marRight w:val="0"/>
                                      <w:marTop w:val="0"/>
                                      <w:marBottom w:val="0"/>
                                      <w:divBdr>
                                        <w:top w:val="none" w:sz="0" w:space="0" w:color="auto"/>
                                        <w:left w:val="none" w:sz="0" w:space="0" w:color="auto"/>
                                        <w:bottom w:val="none" w:sz="0" w:space="0" w:color="auto"/>
                                        <w:right w:val="none" w:sz="0" w:space="0" w:color="auto"/>
                                      </w:divBdr>
                                    </w:div>
                                    <w:div w:id="438260665">
                                      <w:marLeft w:val="0"/>
                                      <w:marRight w:val="0"/>
                                      <w:marTop w:val="0"/>
                                      <w:marBottom w:val="0"/>
                                      <w:divBdr>
                                        <w:top w:val="none" w:sz="0" w:space="0" w:color="auto"/>
                                        <w:left w:val="none" w:sz="0" w:space="0" w:color="auto"/>
                                        <w:bottom w:val="none" w:sz="0" w:space="0" w:color="auto"/>
                                        <w:right w:val="none" w:sz="0" w:space="0" w:color="auto"/>
                                      </w:divBdr>
                                    </w:div>
                                    <w:div w:id="451099298">
                                      <w:marLeft w:val="0"/>
                                      <w:marRight w:val="0"/>
                                      <w:marTop w:val="0"/>
                                      <w:marBottom w:val="0"/>
                                      <w:divBdr>
                                        <w:top w:val="none" w:sz="0" w:space="0" w:color="auto"/>
                                        <w:left w:val="none" w:sz="0" w:space="0" w:color="auto"/>
                                        <w:bottom w:val="none" w:sz="0" w:space="0" w:color="auto"/>
                                        <w:right w:val="none" w:sz="0" w:space="0" w:color="auto"/>
                                      </w:divBdr>
                                    </w:div>
                                    <w:div w:id="513112286">
                                      <w:marLeft w:val="0"/>
                                      <w:marRight w:val="0"/>
                                      <w:marTop w:val="0"/>
                                      <w:marBottom w:val="0"/>
                                      <w:divBdr>
                                        <w:top w:val="none" w:sz="0" w:space="0" w:color="auto"/>
                                        <w:left w:val="none" w:sz="0" w:space="0" w:color="auto"/>
                                        <w:bottom w:val="none" w:sz="0" w:space="0" w:color="auto"/>
                                        <w:right w:val="none" w:sz="0" w:space="0" w:color="auto"/>
                                      </w:divBdr>
                                    </w:div>
                                    <w:div w:id="602028998">
                                      <w:marLeft w:val="0"/>
                                      <w:marRight w:val="0"/>
                                      <w:marTop w:val="0"/>
                                      <w:marBottom w:val="0"/>
                                      <w:divBdr>
                                        <w:top w:val="none" w:sz="0" w:space="0" w:color="auto"/>
                                        <w:left w:val="none" w:sz="0" w:space="0" w:color="auto"/>
                                        <w:bottom w:val="none" w:sz="0" w:space="0" w:color="auto"/>
                                        <w:right w:val="none" w:sz="0" w:space="0" w:color="auto"/>
                                      </w:divBdr>
                                    </w:div>
                                    <w:div w:id="749736357">
                                      <w:marLeft w:val="0"/>
                                      <w:marRight w:val="0"/>
                                      <w:marTop w:val="0"/>
                                      <w:marBottom w:val="0"/>
                                      <w:divBdr>
                                        <w:top w:val="none" w:sz="0" w:space="0" w:color="auto"/>
                                        <w:left w:val="none" w:sz="0" w:space="0" w:color="auto"/>
                                        <w:bottom w:val="none" w:sz="0" w:space="0" w:color="auto"/>
                                        <w:right w:val="none" w:sz="0" w:space="0" w:color="auto"/>
                                      </w:divBdr>
                                    </w:div>
                                    <w:div w:id="803886598">
                                      <w:marLeft w:val="0"/>
                                      <w:marRight w:val="0"/>
                                      <w:marTop w:val="0"/>
                                      <w:marBottom w:val="0"/>
                                      <w:divBdr>
                                        <w:top w:val="none" w:sz="0" w:space="0" w:color="auto"/>
                                        <w:left w:val="none" w:sz="0" w:space="0" w:color="auto"/>
                                        <w:bottom w:val="none" w:sz="0" w:space="0" w:color="auto"/>
                                        <w:right w:val="none" w:sz="0" w:space="0" w:color="auto"/>
                                      </w:divBdr>
                                    </w:div>
                                    <w:div w:id="807744556">
                                      <w:marLeft w:val="0"/>
                                      <w:marRight w:val="0"/>
                                      <w:marTop w:val="0"/>
                                      <w:marBottom w:val="0"/>
                                      <w:divBdr>
                                        <w:top w:val="none" w:sz="0" w:space="0" w:color="auto"/>
                                        <w:left w:val="none" w:sz="0" w:space="0" w:color="auto"/>
                                        <w:bottom w:val="none" w:sz="0" w:space="0" w:color="auto"/>
                                        <w:right w:val="none" w:sz="0" w:space="0" w:color="auto"/>
                                      </w:divBdr>
                                    </w:div>
                                    <w:div w:id="850948299">
                                      <w:marLeft w:val="0"/>
                                      <w:marRight w:val="0"/>
                                      <w:marTop w:val="0"/>
                                      <w:marBottom w:val="0"/>
                                      <w:divBdr>
                                        <w:top w:val="none" w:sz="0" w:space="0" w:color="auto"/>
                                        <w:left w:val="none" w:sz="0" w:space="0" w:color="auto"/>
                                        <w:bottom w:val="none" w:sz="0" w:space="0" w:color="auto"/>
                                        <w:right w:val="none" w:sz="0" w:space="0" w:color="auto"/>
                                      </w:divBdr>
                                    </w:div>
                                    <w:div w:id="859468313">
                                      <w:marLeft w:val="0"/>
                                      <w:marRight w:val="0"/>
                                      <w:marTop w:val="0"/>
                                      <w:marBottom w:val="0"/>
                                      <w:divBdr>
                                        <w:top w:val="none" w:sz="0" w:space="0" w:color="auto"/>
                                        <w:left w:val="none" w:sz="0" w:space="0" w:color="auto"/>
                                        <w:bottom w:val="none" w:sz="0" w:space="0" w:color="auto"/>
                                        <w:right w:val="none" w:sz="0" w:space="0" w:color="auto"/>
                                      </w:divBdr>
                                    </w:div>
                                    <w:div w:id="942884536">
                                      <w:marLeft w:val="0"/>
                                      <w:marRight w:val="0"/>
                                      <w:marTop w:val="0"/>
                                      <w:marBottom w:val="0"/>
                                      <w:divBdr>
                                        <w:top w:val="none" w:sz="0" w:space="0" w:color="auto"/>
                                        <w:left w:val="none" w:sz="0" w:space="0" w:color="auto"/>
                                        <w:bottom w:val="none" w:sz="0" w:space="0" w:color="auto"/>
                                        <w:right w:val="none" w:sz="0" w:space="0" w:color="auto"/>
                                      </w:divBdr>
                                    </w:div>
                                    <w:div w:id="965506498">
                                      <w:marLeft w:val="0"/>
                                      <w:marRight w:val="0"/>
                                      <w:marTop w:val="0"/>
                                      <w:marBottom w:val="0"/>
                                      <w:divBdr>
                                        <w:top w:val="none" w:sz="0" w:space="0" w:color="auto"/>
                                        <w:left w:val="none" w:sz="0" w:space="0" w:color="auto"/>
                                        <w:bottom w:val="none" w:sz="0" w:space="0" w:color="auto"/>
                                        <w:right w:val="none" w:sz="0" w:space="0" w:color="auto"/>
                                      </w:divBdr>
                                    </w:div>
                                    <w:div w:id="1005133811">
                                      <w:marLeft w:val="0"/>
                                      <w:marRight w:val="0"/>
                                      <w:marTop w:val="0"/>
                                      <w:marBottom w:val="0"/>
                                      <w:divBdr>
                                        <w:top w:val="none" w:sz="0" w:space="0" w:color="auto"/>
                                        <w:left w:val="none" w:sz="0" w:space="0" w:color="auto"/>
                                        <w:bottom w:val="none" w:sz="0" w:space="0" w:color="auto"/>
                                        <w:right w:val="none" w:sz="0" w:space="0" w:color="auto"/>
                                      </w:divBdr>
                                    </w:div>
                                    <w:div w:id="1036664395">
                                      <w:marLeft w:val="0"/>
                                      <w:marRight w:val="0"/>
                                      <w:marTop w:val="0"/>
                                      <w:marBottom w:val="0"/>
                                      <w:divBdr>
                                        <w:top w:val="none" w:sz="0" w:space="0" w:color="auto"/>
                                        <w:left w:val="none" w:sz="0" w:space="0" w:color="auto"/>
                                        <w:bottom w:val="none" w:sz="0" w:space="0" w:color="auto"/>
                                        <w:right w:val="none" w:sz="0" w:space="0" w:color="auto"/>
                                      </w:divBdr>
                                    </w:div>
                                    <w:div w:id="1060251021">
                                      <w:marLeft w:val="0"/>
                                      <w:marRight w:val="0"/>
                                      <w:marTop w:val="0"/>
                                      <w:marBottom w:val="0"/>
                                      <w:divBdr>
                                        <w:top w:val="none" w:sz="0" w:space="0" w:color="auto"/>
                                        <w:left w:val="none" w:sz="0" w:space="0" w:color="auto"/>
                                        <w:bottom w:val="none" w:sz="0" w:space="0" w:color="auto"/>
                                        <w:right w:val="none" w:sz="0" w:space="0" w:color="auto"/>
                                      </w:divBdr>
                                    </w:div>
                                    <w:div w:id="1097604771">
                                      <w:marLeft w:val="0"/>
                                      <w:marRight w:val="0"/>
                                      <w:marTop w:val="0"/>
                                      <w:marBottom w:val="0"/>
                                      <w:divBdr>
                                        <w:top w:val="none" w:sz="0" w:space="0" w:color="auto"/>
                                        <w:left w:val="none" w:sz="0" w:space="0" w:color="auto"/>
                                        <w:bottom w:val="none" w:sz="0" w:space="0" w:color="auto"/>
                                        <w:right w:val="none" w:sz="0" w:space="0" w:color="auto"/>
                                      </w:divBdr>
                                    </w:div>
                                    <w:div w:id="1107626821">
                                      <w:marLeft w:val="0"/>
                                      <w:marRight w:val="0"/>
                                      <w:marTop w:val="0"/>
                                      <w:marBottom w:val="0"/>
                                      <w:divBdr>
                                        <w:top w:val="none" w:sz="0" w:space="0" w:color="auto"/>
                                        <w:left w:val="none" w:sz="0" w:space="0" w:color="auto"/>
                                        <w:bottom w:val="none" w:sz="0" w:space="0" w:color="auto"/>
                                        <w:right w:val="none" w:sz="0" w:space="0" w:color="auto"/>
                                      </w:divBdr>
                                    </w:div>
                                    <w:div w:id="1154834790">
                                      <w:marLeft w:val="0"/>
                                      <w:marRight w:val="0"/>
                                      <w:marTop w:val="0"/>
                                      <w:marBottom w:val="0"/>
                                      <w:divBdr>
                                        <w:top w:val="none" w:sz="0" w:space="0" w:color="auto"/>
                                        <w:left w:val="none" w:sz="0" w:space="0" w:color="auto"/>
                                        <w:bottom w:val="none" w:sz="0" w:space="0" w:color="auto"/>
                                        <w:right w:val="none" w:sz="0" w:space="0" w:color="auto"/>
                                      </w:divBdr>
                                    </w:div>
                                    <w:div w:id="1162937316">
                                      <w:marLeft w:val="0"/>
                                      <w:marRight w:val="0"/>
                                      <w:marTop w:val="0"/>
                                      <w:marBottom w:val="0"/>
                                      <w:divBdr>
                                        <w:top w:val="none" w:sz="0" w:space="0" w:color="auto"/>
                                        <w:left w:val="none" w:sz="0" w:space="0" w:color="auto"/>
                                        <w:bottom w:val="none" w:sz="0" w:space="0" w:color="auto"/>
                                        <w:right w:val="none" w:sz="0" w:space="0" w:color="auto"/>
                                      </w:divBdr>
                                    </w:div>
                                    <w:div w:id="1201169985">
                                      <w:marLeft w:val="0"/>
                                      <w:marRight w:val="0"/>
                                      <w:marTop w:val="0"/>
                                      <w:marBottom w:val="0"/>
                                      <w:divBdr>
                                        <w:top w:val="none" w:sz="0" w:space="0" w:color="auto"/>
                                        <w:left w:val="none" w:sz="0" w:space="0" w:color="auto"/>
                                        <w:bottom w:val="none" w:sz="0" w:space="0" w:color="auto"/>
                                        <w:right w:val="none" w:sz="0" w:space="0" w:color="auto"/>
                                      </w:divBdr>
                                    </w:div>
                                    <w:div w:id="1346250870">
                                      <w:marLeft w:val="0"/>
                                      <w:marRight w:val="0"/>
                                      <w:marTop w:val="0"/>
                                      <w:marBottom w:val="0"/>
                                      <w:divBdr>
                                        <w:top w:val="none" w:sz="0" w:space="0" w:color="auto"/>
                                        <w:left w:val="none" w:sz="0" w:space="0" w:color="auto"/>
                                        <w:bottom w:val="none" w:sz="0" w:space="0" w:color="auto"/>
                                        <w:right w:val="none" w:sz="0" w:space="0" w:color="auto"/>
                                      </w:divBdr>
                                    </w:div>
                                    <w:div w:id="1365911006">
                                      <w:marLeft w:val="0"/>
                                      <w:marRight w:val="0"/>
                                      <w:marTop w:val="0"/>
                                      <w:marBottom w:val="0"/>
                                      <w:divBdr>
                                        <w:top w:val="none" w:sz="0" w:space="0" w:color="auto"/>
                                        <w:left w:val="none" w:sz="0" w:space="0" w:color="auto"/>
                                        <w:bottom w:val="none" w:sz="0" w:space="0" w:color="auto"/>
                                        <w:right w:val="none" w:sz="0" w:space="0" w:color="auto"/>
                                      </w:divBdr>
                                    </w:div>
                                    <w:div w:id="1441874953">
                                      <w:marLeft w:val="0"/>
                                      <w:marRight w:val="0"/>
                                      <w:marTop w:val="0"/>
                                      <w:marBottom w:val="0"/>
                                      <w:divBdr>
                                        <w:top w:val="none" w:sz="0" w:space="0" w:color="auto"/>
                                        <w:left w:val="none" w:sz="0" w:space="0" w:color="auto"/>
                                        <w:bottom w:val="none" w:sz="0" w:space="0" w:color="auto"/>
                                        <w:right w:val="none" w:sz="0" w:space="0" w:color="auto"/>
                                      </w:divBdr>
                                    </w:div>
                                    <w:div w:id="1697197461">
                                      <w:marLeft w:val="0"/>
                                      <w:marRight w:val="0"/>
                                      <w:marTop w:val="0"/>
                                      <w:marBottom w:val="0"/>
                                      <w:divBdr>
                                        <w:top w:val="none" w:sz="0" w:space="0" w:color="auto"/>
                                        <w:left w:val="none" w:sz="0" w:space="0" w:color="auto"/>
                                        <w:bottom w:val="none" w:sz="0" w:space="0" w:color="auto"/>
                                        <w:right w:val="none" w:sz="0" w:space="0" w:color="auto"/>
                                      </w:divBdr>
                                    </w:div>
                                    <w:div w:id="1701009421">
                                      <w:marLeft w:val="0"/>
                                      <w:marRight w:val="0"/>
                                      <w:marTop w:val="0"/>
                                      <w:marBottom w:val="0"/>
                                      <w:divBdr>
                                        <w:top w:val="none" w:sz="0" w:space="0" w:color="auto"/>
                                        <w:left w:val="none" w:sz="0" w:space="0" w:color="auto"/>
                                        <w:bottom w:val="none" w:sz="0" w:space="0" w:color="auto"/>
                                        <w:right w:val="none" w:sz="0" w:space="0" w:color="auto"/>
                                      </w:divBdr>
                                    </w:div>
                                    <w:div w:id="1704012545">
                                      <w:marLeft w:val="0"/>
                                      <w:marRight w:val="0"/>
                                      <w:marTop w:val="0"/>
                                      <w:marBottom w:val="0"/>
                                      <w:divBdr>
                                        <w:top w:val="none" w:sz="0" w:space="0" w:color="auto"/>
                                        <w:left w:val="none" w:sz="0" w:space="0" w:color="auto"/>
                                        <w:bottom w:val="none" w:sz="0" w:space="0" w:color="auto"/>
                                        <w:right w:val="none" w:sz="0" w:space="0" w:color="auto"/>
                                      </w:divBdr>
                                    </w:div>
                                    <w:div w:id="1863397506">
                                      <w:marLeft w:val="0"/>
                                      <w:marRight w:val="0"/>
                                      <w:marTop w:val="0"/>
                                      <w:marBottom w:val="0"/>
                                      <w:divBdr>
                                        <w:top w:val="none" w:sz="0" w:space="0" w:color="auto"/>
                                        <w:left w:val="none" w:sz="0" w:space="0" w:color="auto"/>
                                        <w:bottom w:val="none" w:sz="0" w:space="0" w:color="auto"/>
                                        <w:right w:val="none" w:sz="0" w:space="0" w:color="auto"/>
                                      </w:divBdr>
                                    </w:div>
                                    <w:div w:id="1916357739">
                                      <w:marLeft w:val="0"/>
                                      <w:marRight w:val="0"/>
                                      <w:marTop w:val="0"/>
                                      <w:marBottom w:val="0"/>
                                      <w:divBdr>
                                        <w:top w:val="none" w:sz="0" w:space="0" w:color="auto"/>
                                        <w:left w:val="none" w:sz="0" w:space="0" w:color="auto"/>
                                        <w:bottom w:val="none" w:sz="0" w:space="0" w:color="auto"/>
                                        <w:right w:val="none" w:sz="0" w:space="0" w:color="auto"/>
                                      </w:divBdr>
                                    </w:div>
                                    <w:div w:id="1953898346">
                                      <w:marLeft w:val="0"/>
                                      <w:marRight w:val="0"/>
                                      <w:marTop w:val="0"/>
                                      <w:marBottom w:val="0"/>
                                      <w:divBdr>
                                        <w:top w:val="none" w:sz="0" w:space="0" w:color="auto"/>
                                        <w:left w:val="none" w:sz="0" w:space="0" w:color="auto"/>
                                        <w:bottom w:val="none" w:sz="0" w:space="0" w:color="auto"/>
                                        <w:right w:val="none" w:sz="0" w:space="0" w:color="auto"/>
                                      </w:divBdr>
                                    </w:div>
                                    <w:div w:id="1975865457">
                                      <w:marLeft w:val="0"/>
                                      <w:marRight w:val="0"/>
                                      <w:marTop w:val="0"/>
                                      <w:marBottom w:val="0"/>
                                      <w:divBdr>
                                        <w:top w:val="none" w:sz="0" w:space="0" w:color="auto"/>
                                        <w:left w:val="none" w:sz="0" w:space="0" w:color="auto"/>
                                        <w:bottom w:val="none" w:sz="0" w:space="0" w:color="auto"/>
                                        <w:right w:val="none" w:sz="0" w:space="0" w:color="auto"/>
                                      </w:divBdr>
                                    </w:div>
                                    <w:div w:id="2079597080">
                                      <w:marLeft w:val="0"/>
                                      <w:marRight w:val="0"/>
                                      <w:marTop w:val="0"/>
                                      <w:marBottom w:val="0"/>
                                      <w:divBdr>
                                        <w:top w:val="none" w:sz="0" w:space="0" w:color="auto"/>
                                        <w:left w:val="none" w:sz="0" w:space="0" w:color="auto"/>
                                        <w:bottom w:val="none" w:sz="0" w:space="0" w:color="auto"/>
                                        <w:right w:val="none" w:sz="0" w:space="0" w:color="auto"/>
                                      </w:divBdr>
                                    </w:div>
                                    <w:div w:id="212087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778676">
                          <w:marLeft w:val="0"/>
                          <w:marRight w:val="0"/>
                          <w:marTop w:val="0"/>
                          <w:marBottom w:val="0"/>
                          <w:divBdr>
                            <w:top w:val="none" w:sz="0" w:space="0" w:color="auto"/>
                            <w:left w:val="none" w:sz="0" w:space="0" w:color="auto"/>
                            <w:bottom w:val="none" w:sz="0" w:space="0" w:color="auto"/>
                            <w:right w:val="none" w:sz="0" w:space="0" w:color="auto"/>
                          </w:divBdr>
                          <w:divsChild>
                            <w:div w:id="1321736825">
                              <w:marLeft w:val="0"/>
                              <w:marRight w:val="0"/>
                              <w:marTop w:val="0"/>
                              <w:marBottom w:val="0"/>
                              <w:divBdr>
                                <w:top w:val="none" w:sz="0" w:space="0" w:color="auto"/>
                                <w:left w:val="none" w:sz="0" w:space="0" w:color="auto"/>
                                <w:bottom w:val="none" w:sz="0" w:space="0" w:color="auto"/>
                                <w:right w:val="none" w:sz="0" w:space="0" w:color="auto"/>
                              </w:divBdr>
                              <w:divsChild>
                                <w:div w:id="749157949">
                                  <w:marLeft w:val="0"/>
                                  <w:marRight w:val="0"/>
                                  <w:marTop w:val="0"/>
                                  <w:marBottom w:val="0"/>
                                  <w:divBdr>
                                    <w:top w:val="none" w:sz="0" w:space="0" w:color="auto"/>
                                    <w:left w:val="none" w:sz="0" w:space="0" w:color="auto"/>
                                    <w:bottom w:val="none" w:sz="0" w:space="0" w:color="auto"/>
                                    <w:right w:val="none" w:sz="0" w:space="0" w:color="auto"/>
                                  </w:divBdr>
                                  <w:divsChild>
                                    <w:div w:id="4941934">
                                      <w:marLeft w:val="0"/>
                                      <w:marRight w:val="0"/>
                                      <w:marTop w:val="0"/>
                                      <w:marBottom w:val="0"/>
                                      <w:divBdr>
                                        <w:top w:val="none" w:sz="0" w:space="0" w:color="auto"/>
                                        <w:left w:val="none" w:sz="0" w:space="0" w:color="auto"/>
                                        <w:bottom w:val="none" w:sz="0" w:space="0" w:color="auto"/>
                                        <w:right w:val="none" w:sz="0" w:space="0" w:color="auto"/>
                                      </w:divBdr>
                                    </w:div>
                                    <w:div w:id="74253950">
                                      <w:marLeft w:val="0"/>
                                      <w:marRight w:val="0"/>
                                      <w:marTop w:val="0"/>
                                      <w:marBottom w:val="0"/>
                                      <w:divBdr>
                                        <w:top w:val="none" w:sz="0" w:space="0" w:color="auto"/>
                                        <w:left w:val="none" w:sz="0" w:space="0" w:color="auto"/>
                                        <w:bottom w:val="none" w:sz="0" w:space="0" w:color="auto"/>
                                        <w:right w:val="none" w:sz="0" w:space="0" w:color="auto"/>
                                      </w:divBdr>
                                    </w:div>
                                    <w:div w:id="86465659">
                                      <w:marLeft w:val="0"/>
                                      <w:marRight w:val="0"/>
                                      <w:marTop w:val="0"/>
                                      <w:marBottom w:val="0"/>
                                      <w:divBdr>
                                        <w:top w:val="none" w:sz="0" w:space="0" w:color="auto"/>
                                        <w:left w:val="none" w:sz="0" w:space="0" w:color="auto"/>
                                        <w:bottom w:val="none" w:sz="0" w:space="0" w:color="auto"/>
                                        <w:right w:val="none" w:sz="0" w:space="0" w:color="auto"/>
                                      </w:divBdr>
                                    </w:div>
                                    <w:div w:id="115608145">
                                      <w:marLeft w:val="0"/>
                                      <w:marRight w:val="0"/>
                                      <w:marTop w:val="0"/>
                                      <w:marBottom w:val="0"/>
                                      <w:divBdr>
                                        <w:top w:val="none" w:sz="0" w:space="0" w:color="auto"/>
                                        <w:left w:val="none" w:sz="0" w:space="0" w:color="auto"/>
                                        <w:bottom w:val="none" w:sz="0" w:space="0" w:color="auto"/>
                                        <w:right w:val="none" w:sz="0" w:space="0" w:color="auto"/>
                                      </w:divBdr>
                                    </w:div>
                                    <w:div w:id="123273849">
                                      <w:marLeft w:val="0"/>
                                      <w:marRight w:val="0"/>
                                      <w:marTop w:val="0"/>
                                      <w:marBottom w:val="0"/>
                                      <w:divBdr>
                                        <w:top w:val="none" w:sz="0" w:space="0" w:color="auto"/>
                                        <w:left w:val="none" w:sz="0" w:space="0" w:color="auto"/>
                                        <w:bottom w:val="none" w:sz="0" w:space="0" w:color="auto"/>
                                        <w:right w:val="none" w:sz="0" w:space="0" w:color="auto"/>
                                      </w:divBdr>
                                    </w:div>
                                    <w:div w:id="130363768">
                                      <w:marLeft w:val="0"/>
                                      <w:marRight w:val="0"/>
                                      <w:marTop w:val="0"/>
                                      <w:marBottom w:val="0"/>
                                      <w:divBdr>
                                        <w:top w:val="none" w:sz="0" w:space="0" w:color="auto"/>
                                        <w:left w:val="none" w:sz="0" w:space="0" w:color="auto"/>
                                        <w:bottom w:val="none" w:sz="0" w:space="0" w:color="auto"/>
                                        <w:right w:val="none" w:sz="0" w:space="0" w:color="auto"/>
                                      </w:divBdr>
                                    </w:div>
                                    <w:div w:id="152650846">
                                      <w:marLeft w:val="0"/>
                                      <w:marRight w:val="0"/>
                                      <w:marTop w:val="0"/>
                                      <w:marBottom w:val="0"/>
                                      <w:divBdr>
                                        <w:top w:val="none" w:sz="0" w:space="0" w:color="auto"/>
                                        <w:left w:val="none" w:sz="0" w:space="0" w:color="auto"/>
                                        <w:bottom w:val="none" w:sz="0" w:space="0" w:color="auto"/>
                                        <w:right w:val="none" w:sz="0" w:space="0" w:color="auto"/>
                                      </w:divBdr>
                                    </w:div>
                                    <w:div w:id="258950009">
                                      <w:marLeft w:val="0"/>
                                      <w:marRight w:val="0"/>
                                      <w:marTop w:val="0"/>
                                      <w:marBottom w:val="0"/>
                                      <w:divBdr>
                                        <w:top w:val="none" w:sz="0" w:space="0" w:color="auto"/>
                                        <w:left w:val="none" w:sz="0" w:space="0" w:color="auto"/>
                                        <w:bottom w:val="none" w:sz="0" w:space="0" w:color="auto"/>
                                        <w:right w:val="none" w:sz="0" w:space="0" w:color="auto"/>
                                      </w:divBdr>
                                    </w:div>
                                    <w:div w:id="275136003">
                                      <w:marLeft w:val="0"/>
                                      <w:marRight w:val="0"/>
                                      <w:marTop w:val="0"/>
                                      <w:marBottom w:val="0"/>
                                      <w:divBdr>
                                        <w:top w:val="none" w:sz="0" w:space="0" w:color="auto"/>
                                        <w:left w:val="none" w:sz="0" w:space="0" w:color="auto"/>
                                        <w:bottom w:val="none" w:sz="0" w:space="0" w:color="auto"/>
                                        <w:right w:val="none" w:sz="0" w:space="0" w:color="auto"/>
                                      </w:divBdr>
                                    </w:div>
                                    <w:div w:id="420106168">
                                      <w:marLeft w:val="0"/>
                                      <w:marRight w:val="0"/>
                                      <w:marTop w:val="0"/>
                                      <w:marBottom w:val="0"/>
                                      <w:divBdr>
                                        <w:top w:val="none" w:sz="0" w:space="0" w:color="auto"/>
                                        <w:left w:val="none" w:sz="0" w:space="0" w:color="auto"/>
                                        <w:bottom w:val="none" w:sz="0" w:space="0" w:color="auto"/>
                                        <w:right w:val="none" w:sz="0" w:space="0" w:color="auto"/>
                                      </w:divBdr>
                                    </w:div>
                                    <w:div w:id="440102036">
                                      <w:marLeft w:val="0"/>
                                      <w:marRight w:val="0"/>
                                      <w:marTop w:val="0"/>
                                      <w:marBottom w:val="0"/>
                                      <w:divBdr>
                                        <w:top w:val="none" w:sz="0" w:space="0" w:color="auto"/>
                                        <w:left w:val="none" w:sz="0" w:space="0" w:color="auto"/>
                                        <w:bottom w:val="none" w:sz="0" w:space="0" w:color="auto"/>
                                        <w:right w:val="none" w:sz="0" w:space="0" w:color="auto"/>
                                      </w:divBdr>
                                    </w:div>
                                    <w:div w:id="495657100">
                                      <w:marLeft w:val="0"/>
                                      <w:marRight w:val="0"/>
                                      <w:marTop w:val="0"/>
                                      <w:marBottom w:val="0"/>
                                      <w:divBdr>
                                        <w:top w:val="none" w:sz="0" w:space="0" w:color="auto"/>
                                        <w:left w:val="none" w:sz="0" w:space="0" w:color="auto"/>
                                        <w:bottom w:val="none" w:sz="0" w:space="0" w:color="auto"/>
                                        <w:right w:val="none" w:sz="0" w:space="0" w:color="auto"/>
                                      </w:divBdr>
                                    </w:div>
                                    <w:div w:id="561720946">
                                      <w:marLeft w:val="0"/>
                                      <w:marRight w:val="0"/>
                                      <w:marTop w:val="0"/>
                                      <w:marBottom w:val="0"/>
                                      <w:divBdr>
                                        <w:top w:val="none" w:sz="0" w:space="0" w:color="auto"/>
                                        <w:left w:val="none" w:sz="0" w:space="0" w:color="auto"/>
                                        <w:bottom w:val="none" w:sz="0" w:space="0" w:color="auto"/>
                                        <w:right w:val="none" w:sz="0" w:space="0" w:color="auto"/>
                                      </w:divBdr>
                                    </w:div>
                                    <w:div w:id="604315106">
                                      <w:marLeft w:val="0"/>
                                      <w:marRight w:val="0"/>
                                      <w:marTop w:val="0"/>
                                      <w:marBottom w:val="0"/>
                                      <w:divBdr>
                                        <w:top w:val="none" w:sz="0" w:space="0" w:color="auto"/>
                                        <w:left w:val="none" w:sz="0" w:space="0" w:color="auto"/>
                                        <w:bottom w:val="none" w:sz="0" w:space="0" w:color="auto"/>
                                        <w:right w:val="none" w:sz="0" w:space="0" w:color="auto"/>
                                      </w:divBdr>
                                    </w:div>
                                    <w:div w:id="611326896">
                                      <w:marLeft w:val="0"/>
                                      <w:marRight w:val="0"/>
                                      <w:marTop w:val="0"/>
                                      <w:marBottom w:val="0"/>
                                      <w:divBdr>
                                        <w:top w:val="none" w:sz="0" w:space="0" w:color="auto"/>
                                        <w:left w:val="none" w:sz="0" w:space="0" w:color="auto"/>
                                        <w:bottom w:val="none" w:sz="0" w:space="0" w:color="auto"/>
                                        <w:right w:val="none" w:sz="0" w:space="0" w:color="auto"/>
                                      </w:divBdr>
                                    </w:div>
                                    <w:div w:id="692192429">
                                      <w:marLeft w:val="0"/>
                                      <w:marRight w:val="0"/>
                                      <w:marTop w:val="0"/>
                                      <w:marBottom w:val="0"/>
                                      <w:divBdr>
                                        <w:top w:val="none" w:sz="0" w:space="0" w:color="auto"/>
                                        <w:left w:val="none" w:sz="0" w:space="0" w:color="auto"/>
                                        <w:bottom w:val="none" w:sz="0" w:space="0" w:color="auto"/>
                                        <w:right w:val="none" w:sz="0" w:space="0" w:color="auto"/>
                                      </w:divBdr>
                                    </w:div>
                                    <w:div w:id="887104883">
                                      <w:marLeft w:val="0"/>
                                      <w:marRight w:val="0"/>
                                      <w:marTop w:val="0"/>
                                      <w:marBottom w:val="0"/>
                                      <w:divBdr>
                                        <w:top w:val="none" w:sz="0" w:space="0" w:color="auto"/>
                                        <w:left w:val="none" w:sz="0" w:space="0" w:color="auto"/>
                                        <w:bottom w:val="none" w:sz="0" w:space="0" w:color="auto"/>
                                        <w:right w:val="none" w:sz="0" w:space="0" w:color="auto"/>
                                      </w:divBdr>
                                    </w:div>
                                    <w:div w:id="1008873080">
                                      <w:marLeft w:val="0"/>
                                      <w:marRight w:val="0"/>
                                      <w:marTop w:val="0"/>
                                      <w:marBottom w:val="0"/>
                                      <w:divBdr>
                                        <w:top w:val="none" w:sz="0" w:space="0" w:color="auto"/>
                                        <w:left w:val="none" w:sz="0" w:space="0" w:color="auto"/>
                                        <w:bottom w:val="none" w:sz="0" w:space="0" w:color="auto"/>
                                        <w:right w:val="none" w:sz="0" w:space="0" w:color="auto"/>
                                      </w:divBdr>
                                    </w:div>
                                    <w:div w:id="1015381241">
                                      <w:marLeft w:val="0"/>
                                      <w:marRight w:val="0"/>
                                      <w:marTop w:val="0"/>
                                      <w:marBottom w:val="0"/>
                                      <w:divBdr>
                                        <w:top w:val="none" w:sz="0" w:space="0" w:color="auto"/>
                                        <w:left w:val="none" w:sz="0" w:space="0" w:color="auto"/>
                                        <w:bottom w:val="none" w:sz="0" w:space="0" w:color="auto"/>
                                        <w:right w:val="none" w:sz="0" w:space="0" w:color="auto"/>
                                      </w:divBdr>
                                    </w:div>
                                    <w:div w:id="1024014111">
                                      <w:marLeft w:val="0"/>
                                      <w:marRight w:val="0"/>
                                      <w:marTop w:val="0"/>
                                      <w:marBottom w:val="0"/>
                                      <w:divBdr>
                                        <w:top w:val="none" w:sz="0" w:space="0" w:color="auto"/>
                                        <w:left w:val="none" w:sz="0" w:space="0" w:color="auto"/>
                                        <w:bottom w:val="none" w:sz="0" w:space="0" w:color="auto"/>
                                        <w:right w:val="none" w:sz="0" w:space="0" w:color="auto"/>
                                      </w:divBdr>
                                    </w:div>
                                    <w:div w:id="1158500990">
                                      <w:marLeft w:val="0"/>
                                      <w:marRight w:val="0"/>
                                      <w:marTop w:val="0"/>
                                      <w:marBottom w:val="0"/>
                                      <w:divBdr>
                                        <w:top w:val="none" w:sz="0" w:space="0" w:color="auto"/>
                                        <w:left w:val="none" w:sz="0" w:space="0" w:color="auto"/>
                                        <w:bottom w:val="none" w:sz="0" w:space="0" w:color="auto"/>
                                        <w:right w:val="none" w:sz="0" w:space="0" w:color="auto"/>
                                      </w:divBdr>
                                    </w:div>
                                    <w:div w:id="1170675511">
                                      <w:marLeft w:val="0"/>
                                      <w:marRight w:val="0"/>
                                      <w:marTop w:val="0"/>
                                      <w:marBottom w:val="0"/>
                                      <w:divBdr>
                                        <w:top w:val="none" w:sz="0" w:space="0" w:color="auto"/>
                                        <w:left w:val="none" w:sz="0" w:space="0" w:color="auto"/>
                                        <w:bottom w:val="none" w:sz="0" w:space="0" w:color="auto"/>
                                        <w:right w:val="none" w:sz="0" w:space="0" w:color="auto"/>
                                      </w:divBdr>
                                    </w:div>
                                    <w:div w:id="1171022451">
                                      <w:marLeft w:val="0"/>
                                      <w:marRight w:val="0"/>
                                      <w:marTop w:val="0"/>
                                      <w:marBottom w:val="0"/>
                                      <w:divBdr>
                                        <w:top w:val="none" w:sz="0" w:space="0" w:color="auto"/>
                                        <w:left w:val="none" w:sz="0" w:space="0" w:color="auto"/>
                                        <w:bottom w:val="none" w:sz="0" w:space="0" w:color="auto"/>
                                        <w:right w:val="none" w:sz="0" w:space="0" w:color="auto"/>
                                      </w:divBdr>
                                    </w:div>
                                    <w:div w:id="1213425575">
                                      <w:marLeft w:val="0"/>
                                      <w:marRight w:val="0"/>
                                      <w:marTop w:val="0"/>
                                      <w:marBottom w:val="0"/>
                                      <w:divBdr>
                                        <w:top w:val="none" w:sz="0" w:space="0" w:color="auto"/>
                                        <w:left w:val="none" w:sz="0" w:space="0" w:color="auto"/>
                                        <w:bottom w:val="none" w:sz="0" w:space="0" w:color="auto"/>
                                        <w:right w:val="none" w:sz="0" w:space="0" w:color="auto"/>
                                      </w:divBdr>
                                    </w:div>
                                    <w:div w:id="1254824974">
                                      <w:marLeft w:val="0"/>
                                      <w:marRight w:val="0"/>
                                      <w:marTop w:val="0"/>
                                      <w:marBottom w:val="0"/>
                                      <w:divBdr>
                                        <w:top w:val="none" w:sz="0" w:space="0" w:color="auto"/>
                                        <w:left w:val="none" w:sz="0" w:space="0" w:color="auto"/>
                                        <w:bottom w:val="none" w:sz="0" w:space="0" w:color="auto"/>
                                        <w:right w:val="none" w:sz="0" w:space="0" w:color="auto"/>
                                      </w:divBdr>
                                    </w:div>
                                    <w:div w:id="1381905907">
                                      <w:marLeft w:val="0"/>
                                      <w:marRight w:val="0"/>
                                      <w:marTop w:val="0"/>
                                      <w:marBottom w:val="0"/>
                                      <w:divBdr>
                                        <w:top w:val="none" w:sz="0" w:space="0" w:color="auto"/>
                                        <w:left w:val="none" w:sz="0" w:space="0" w:color="auto"/>
                                        <w:bottom w:val="none" w:sz="0" w:space="0" w:color="auto"/>
                                        <w:right w:val="none" w:sz="0" w:space="0" w:color="auto"/>
                                      </w:divBdr>
                                    </w:div>
                                    <w:div w:id="1405376912">
                                      <w:marLeft w:val="0"/>
                                      <w:marRight w:val="0"/>
                                      <w:marTop w:val="0"/>
                                      <w:marBottom w:val="0"/>
                                      <w:divBdr>
                                        <w:top w:val="none" w:sz="0" w:space="0" w:color="auto"/>
                                        <w:left w:val="none" w:sz="0" w:space="0" w:color="auto"/>
                                        <w:bottom w:val="none" w:sz="0" w:space="0" w:color="auto"/>
                                        <w:right w:val="none" w:sz="0" w:space="0" w:color="auto"/>
                                      </w:divBdr>
                                    </w:div>
                                    <w:div w:id="1440837695">
                                      <w:marLeft w:val="0"/>
                                      <w:marRight w:val="0"/>
                                      <w:marTop w:val="0"/>
                                      <w:marBottom w:val="0"/>
                                      <w:divBdr>
                                        <w:top w:val="none" w:sz="0" w:space="0" w:color="auto"/>
                                        <w:left w:val="none" w:sz="0" w:space="0" w:color="auto"/>
                                        <w:bottom w:val="none" w:sz="0" w:space="0" w:color="auto"/>
                                        <w:right w:val="none" w:sz="0" w:space="0" w:color="auto"/>
                                      </w:divBdr>
                                    </w:div>
                                    <w:div w:id="1475022535">
                                      <w:marLeft w:val="0"/>
                                      <w:marRight w:val="0"/>
                                      <w:marTop w:val="0"/>
                                      <w:marBottom w:val="0"/>
                                      <w:divBdr>
                                        <w:top w:val="none" w:sz="0" w:space="0" w:color="auto"/>
                                        <w:left w:val="none" w:sz="0" w:space="0" w:color="auto"/>
                                        <w:bottom w:val="none" w:sz="0" w:space="0" w:color="auto"/>
                                        <w:right w:val="none" w:sz="0" w:space="0" w:color="auto"/>
                                      </w:divBdr>
                                    </w:div>
                                    <w:div w:id="1595675339">
                                      <w:marLeft w:val="0"/>
                                      <w:marRight w:val="0"/>
                                      <w:marTop w:val="0"/>
                                      <w:marBottom w:val="0"/>
                                      <w:divBdr>
                                        <w:top w:val="none" w:sz="0" w:space="0" w:color="auto"/>
                                        <w:left w:val="none" w:sz="0" w:space="0" w:color="auto"/>
                                        <w:bottom w:val="none" w:sz="0" w:space="0" w:color="auto"/>
                                        <w:right w:val="none" w:sz="0" w:space="0" w:color="auto"/>
                                      </w:divBdr>
                                    </w:div>
                                    <w:div w:id="1611662058">
                                      <w:marLeft w:val="0"/>
                                      <w:marRight w:val="0"/>
                                      <w:marTop w:val="0"/>
                                      <w:marBottom w:val="0"/>
                                      <w:divBdr>
                                        <w:top w:val="none" w:sz="0" w:space="0" w:color="auto"/>
                                        <w:left w:val="none" w:sz="0" w:space="0" w:color="auto"/>
                                        <w:bottom w:val="none" w:sz="0" w:space="0" w:color="auto"/>
                                        <w:right w:val="none" w:sz="0" w:space="0" w:color="auto"/>
                                      </w:divBdr>
                                    </w:div>
                                    <w:div w:id="1650592355">
                                      <w:marLeft w:val="0"/>
                                      <w:marRight w:val="0"/>
                                      <w:marTop w:val="0"/>
                                      <w:marBottom w:val="0"/>
                                      <w:divBdr>
                                        <w:top w:val="none" w:sz="0" w:space="0" w:color="auto"/>
                                        <w:left w:val="none" w:sz="0" w:space="0" w:color="auto"/>
                                        <w:bottom w:val="none" w:sz="0" w:space="0" w:color="auto"/>
                                        <w:right w:val="none" w:sz="0" w:space="0" w:color="auto"/>
                                      </w:divBdr>
                                    </w:div>
                                    <w:div w:id="1652639745">
                                      <w:marLeft w:val="0"/>
                                      <w:marRight w:val="0"/>
                                      <w:marTop w:val="0"/>
                                      <w:marBottom w:val="0"/>
                                      <w:divBdr>
                                        <w:top w:val="none" w:sz="0" w:space="0" w:color="auto"/>
                                        <w:left w:val="none" w:sz="0" w:space="0" w:color="auto"/>
                                        <w:bottom w:val="none" w:sz="0" w:space="0" w:color="auto"/>
                                        <w:right w:val="none" w:sz="0" w:space="0" w:color="auto"/>
                                      </w:divBdr>
                                    </w:div>
                                    <w:div w:id="1690764591">
                                      <w:marLeft w:val="0"/>
                                      <w:marRight w:val="0"/>
                                      <w:marTop w:val="0"/>
                                      <w:marBottom w:val="0"/>
                                      <w:divBdr>
                                        <w:top w:val="none" w:sz="0" w:space="0" w:color="auto"/>
                                        <w:left w:val="none" w:sz="0" w:space="0" w:color="auto"/>
                                        <w:bottom w:val="none" w:sz="0" w:space="0" w:color="auto"/>
                                        <w:right w:val="none" w:sz="0" w:space="0" w:color="auto"/>
                                      </w:divBdr>
                                    </w:div>
                                    <w:div w:id="1691563438">
                                      <w:marLeft w:val="0"/>
                                      <w:marRight w:val="0"/>
                                      <w:marTop w:val="0"/>
                                      <w:marBottom w:val="0"/>
                                      <w:divBdr>
                                        <w:top w:val="none" w:sz="0" w:space="0" w:color="auto"/>
                                        <w:left w:val="none" w:sz="0" w:space="0" w:color="auto"/>
                                        <w:bottom w:val="none" w:sz="0" w:space="0" w:color="auto"/>
                                        <w:right w:val="none" w:sz="0" w:space="0" w:color="auto"/>
                                      </w:divBdr>
                                    </w:div>
                                    <w:div w:id="1721050760">
                                      <w:marLeft w:val="0"/>
                                      <w:marRight w:val="0"/>
                                      <w:marTop w:val="0"/>
                                      <w:marBottom w:val="0"/>
                                      <w:divBdr>
                                        <w:top w:val="none" w:sz="0" w:space="0" w:color="auto"/>
                                        <w:left w:val="none" w:sz="0" w:space="0" w:color="auto"/>
                                        <w:bottom w:val="none" w:sz="0" w:space="0" w:color="auto"/>
                                        <w:right w:val="none" w:sz="0" w:space="0" w:color="auto"/>
                                      </w:divBdr>
                                    </w:div>
                                    <w:div w:id="1739939809">
                                      <w:marLeft w:val="0"/>
                                      <w:marRight w:val="0"/>
                                      <w:marTop w:val="0"/>
                                      <w:marBottom w:val="0"/>
                                      <w:divBdr>
                                        <w:top w:val="none" w:sz="0" w:space="0" w:color="auto"/>
                                        <w:left w:val="none" w:sz="0" w:space="0" w:color="auto"/>
                                        <w:bottom w:val="none" w:sz="0" w:space="0" w:color="auto"/>
                                        <w:right w:val="none" w:sz="0" w:space="0" w:color="auto"/>
                                      </w:divBdr>
                                    </w:div>
                                    <w:div w:id="1758363499">
                                      <w:marLeft w:val="0"/>
                                      <w:marRight w:val="0"/>
                                      <w:marTop w:val="0"/>
                                      <w:marBottom w:val="0"/>
                                      <w:divBdr>
                                        <w:top w:val="none" w:sz="0" w:space="0" w:color="auto"/>
                                        <w:left w:val="none" w:sz="0" w:space="0" w:color="auto"/>
                                        <w:bottom w:val="none" w:sz="0" w:space="0" w:color="auto"/>
                                        <w:right w:val="none" w:sz="0" w:space="0" w:color="auto"/>
                                      </w:divBdr>
                                    </w:div>
                                    <w:div w:id="1784808917">
                                      <w:marLeft w:val="0"/>
                                      <w:marRight w:val="0"/>
                                      <w:marTop w:val="0"/>
                                      <w:marBottom w:val="0"/>
                                      <w:divBdr>
                                        <w:top w:val="none" w:sz="0" w:space="0" w:color="auto"/>
                                        <w:left w:val="none" w:sz="0" w:space="0" w:color="auto"/>
                                        <w:bottom w:val="none" w:sz="0" w:space="0" w:color="auto"/>
                                        <w:right w:val="none" w:sz="0" w:space="0" w:color="auto"/>
                                      </w:divBdr>
                                    </w:div>
                                    <w:div w:id="1789467218">
                                      <w:marLeft w:val="0"/>
                                      <w:marRight w:val="0"/>
                                      <w:marTop w:val="0"/>
                                      <w:marBottom w:val="0"/>
                                      <w:divBdr>
                                        <w:top w:val="none" w:sz="0" w:space="0" w:color="auto"/>
                                        <w:left w:val="none" w:sz="0" w:space="0" w:color="auto"/>
                                        <w:bottom w:val="none" w:sz="0" w:space="0" w:color="auto"/>
                                        <w:right w:val="none" w:sz="0" w:space="0" w:color="auto"/>
                                      </w:divBdr>
                                    </w:div>
                                    <w:div w:id="1826043654">
                                      <w:marLeft w:val="0"/>
                                      <w:marRight w:val="0"/>
                                      <w:marTop w:val="0"/>
                                      <w:marBottom w:val="0"/>
                                      <w:divBdr>
                                        <w:top w:val="none" w:sz="0" w:space="0" w:color="auto"/>
                                        <w:left w:val="none" w:sz="0" w:space="0" w:color="auto"/>
                                        <w:bottom w:val="none" w:sz="0" w:space="0" w:color="auto"/>
                                        <w:right w:val="none" w:sz="0" w:space="0" w:color="auto"/>
                                      </w:divBdr>
                                    </w:div>
                                    <w:div w:id="1826161926">
                                      <w:marLeft w:val="0"/>
                                      <w:marRight w:val="0"/>
                                      <w:marTop w:val="0"/>
                                      <w:marBottom w:val="0"/>
                                      <w:divBdr>
                                        <w:top w:val="none" w:sz="0" w:space="0" w:color="auto"/>
                                        <w:left w:val="none" w:sz="0" w:space="0" w:color="auto"/>
                                        <w:bottom w:val="none" w:sz="0" w:space="0" w:color="auto"/>
                                        <w:right w:val="none" w:sz="0" w:space="0" w:color="auto"/>
                                      </w:divBdr>
                                    </w:div>
                                    <w:div w:id="1849638189">
                                      <w:marLeft w:val="0"/>
                                      <w:marRight w:val="0"/>
                                      <w:marTop w:val="0"/>
                                      <w:marBottom w:val="0"/>
                                      <w:divBdr>
                                        <w:top w:val="none" w:sz="0" w:space="0" w:color="auto"/>
                                        <w:left w:val="none" w:sz="0" w:space="0" w:color="auto"/>
                                        <w:bottom w:val="none" w:sz="0" w:space="0" w:color="auto"/>
                                        <w:right w:val="none" w:sz="0" w:space="0" w:color="auto"/>
                                      </w:divBdr>
                                    </w:div>
                                    <w:div w:id="1866943709">
                                      <w:marLeft w:val="0"/>
                                      <w:marRight w:val="0"/>
                                      <w:marTop w:val="0"/>
                                      <w:marBottom w:val="0"/>
                                      <w:divBdr>
                                        <w:top w:val="none" w:sz="0" w:space="0" w:color="auto"/>
                                        <w:left w:val="none" w:sz="0" w:space="0" w:color="auto"/>
                                        <w:bottom w:val="none" w:sz="0" w:space="0" w:color="auto"/>
                                        <w:right w:val="none" w:sz="0" w:space="0" w:color="auto"/>
                                      </w:divBdr>
                                    </w:div>
                                    <w:div w:id="1875537959">
                                      <w:marLeft w:val="0"/>
                                      <w:marRight w:val="0"/>
                                      <w:marTop w:val="0"/>
                                      <w:marBottom w:val="0"/>
                                      <w:divBdr>
                                        <w:top w:val="none" w:sz="0" w:space="0" w:color="auto"/>
                                        <w:left w:val="none" w:sz="0" w:space="0" w:color="auto"/>
                                        <w:bottom w:val="none" w:sz="0" w:space="0" w:color="auto"/>
                                        <w:right w:val="none" w:sz="0" w:space="0" w:color="auto"/>
                                      </w:divBdr>
                                    </w:div>
                                    <w:div w:id="1899318864">
                                      <w:marLeft w:val="0"/>
                                      <w:marRight w:val="0"/>
                                      <w:marTop w:val="0"/>
                                      <w:marBottom w:val="0"/>
                                      <w:divBdr>
                                        <w:top w:val="none" w:sz="0" w:space="0" w:color="auto"/>
                                        <w:left w:val="none" w:sz="0" w:space="0" w:color="auto"/>
                                        <w:bottom w:val="none" w:sz="0" w:space="0" w:color="auto"/>
                                        <w:right w:val="none" w:sz="0" w:space="0" w:color="auto"/>
                                      </w:divBdr>
                                    </w:div>
                                    <w:div w:id="1901481862">
                                      <w:marLeft w:val="0"/>
                                      <w:marRight w:val="0"/>
                                      <w:marTop w:val="0"/>
                                      <w:marBottom w:val="0"/>
                                      <w:divBdr>
                                        <w:top w:val="none" w:sz="0" w:space="0" w:color="auto"/>
                                        <w:left w:val="none" w:sz="0" w:space="0" w:color="auto"/>
                                        <w:bottom w:val="none" w:sz="0" w:space="0" w:color="auto"/>
                                        <w:right w:val="none" w:sz="0" w:space="0" w:color="auto"/>
                                      </w:divBdr>
                                    </w:div>
                                    <w:div w:id="2013869670">
                                      <w:marLeft w:val="0"/>
                                      <w:marRight w:val="0"/>
                                      <w:marTop w:val="0"/>
                                      <w:marBottom w:val="0"/>
                                      <w:divBdr>
                                        <w:top w:val="none" w:sz="0" w:space="0" w:color="auto"/>
                                        <w:left w:val="none" w:sz="0" w:space="0" w:color="auto"/>
                                        <w:bottom w:val="none" w:sz="0" w:space="0" w:color="auto"/>
                                        <w:right w:val="none" w:sz="0" w:space="0" w:color="auto"/>
                                      </w:divBdr>
                                    </w:div>
                                    <w:div w:id="201506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175489">
                          <w:marLeft w:val="0"/>
                          <w:marRight w:val="0"/>
                          <w:marTop w:val="0"/>
                          <w:marBottom w:val="0"/>
                          <w:divBdr>
                            <w:top w:val="none" w:sz="0" w:space="0" w:color="auto"/>
                            <w:left w:val="none" w:sz="0" w:space="0" w:color="auto"/>
                            <w:bottom w:val="none" w:sz="0" w:space="0" w:color="auto"/>
                            <w:right w:val="none" w:sz="0" w:space="0" w:color="auto"/>
                          </w:divBdr>
                          <w:divsChild>
                            <w:div w:id="970483216">
                              <w:marLeft w:val="0"/>
                              <w:marRight w:val="0"/>
                              <w:marTop w:val="0"/>
                              <w:marBottom w:val="0"/>
                              <w:divBdr>
                                <w:top w:val="none" w:sz="0" w:space="0" w:color="auto"/>
                                <w:left w:val="none" w:sz="0" w:space="0" w:color="auto"/>
                                <w:bottom w:val="none" w:sz="0" w:space="0" w:color="auto"/>
                                <w:right w:val="none" w:sz="0" w:space="0" w:color="auto"/>
                              </w:divBdr>
                              <w:divsChild>
                                <w:div w:id="1865093730">
                                  <w:marLeft w:val="0"/>
                                  <w:marRight w:val="0"/>
                                  <w:marTop w:val="0"/>
                                  <w:marBottom w:val="0"/>
                                  <w:divBdr>
                                    <w:top w:val="none" w:sz="0" w:space="0" w:color="auto"/>
                                    <w:left w:val="none" w:sz="0" w:space="0" w:color="auto"/>
                                    <w:bottom w:val="none" w:sz="0" w:space="0" w:color="auto"/>
                                    <w:right w:val="none" w:sz="0" w:space="0" w:color="auto"/>
                                  </w:divBdr>
                                  <w:divsChild>
                                    <w:div w:id="9642731">
                                      <w:marLeft w:val="0"/>
                                      <w:marRight w:val="0"/>
                                      <w:marTop w:val="0"/>
                                      <w:marBottom w:val="0"/>
                                      <w:divBdr>
                                        <w:top w:val="none" w:sz="0" w:space="0" w:color="auto"/>
                                        <w:left w:val="none" w:sz="0" w:space="0" w:color="auto"/>
                                        <w:bottom w:val="none" w:sz="0" w:space="0" w:color="auto"/>
                                        <w:right w:val="none" w:sz="0" w:space="0" w:color="auto"/>
                                      </w:divBdr>
                                    </w:div>
                                    <w:div w:id="27029431">
                                      <w:marLeft w:val="0"/>
                                      <w:marRight w:val="0"/>
                                      <w:marTop w:val="0"/>
                                      <w:marBottom w:val="0"/>
                                      <w:divBdr>
                                        <w:top w:val="none" w:sz="0" w:space="0" w:color="auto"/>
                                        <w:left w:val="none" w:sz="0" w:space="0" w:color="auto"/>
                                        <w:bottom w:val="none" w:sz="0" w:space="0" w:color="auto"/>
                                        <w:right w:val="none" w:sz="0" w:space="0" w:color="auto"/>
                                      </w:divBdr>
                                    </w:div>
                                    <w:div w:id="61832950">
                                      <w:marLeft w:val="0"/>
                                      <w:marRight w:val="0"/>
                                      <w:marTop w:val="0"/>
                                      <w:marBottom w:val="0"/>
                                      <w:divBdr>
                                        <w:top w:val="none" w:sz="0" w:space="0" w:color="auto"/>
                                        <w:left w:val="none" w:sz="0" w:space="0" w:color="auto"/>
                                        <w:bottom w:val="none" w:sz="0" w:space="0" w:color="auto"/>
                                        <w:right w:val="none" w:sz="0" w:space="0" w:color="auto"/>
                                      </w:divBdr>
                                    </w:div>
                                    <w:div w:id="165096925">
                                      <w:marLeft w:val="0"/>
                                      <w:marRight w:val="0"/>
                                      <w:marTop w:val="0"/>
                                      <w:marBottom w:val="0"/>
                                      <w:divBdr>
                                        <w:top w:val="none" w:sz="0" w:space="0" w:color="auto"/>
                                        <w:left w:val="none" w:sz="0" w:space="0" w:color="auto"/>
                                        <w:bottom w:val="none" w:sz="0" w:space="0" w:color="auto"/>
                                        <w:right w:val="none" w:sz="0" w:space="0" w:color="auto"/>
                                      </w:divBdr>
                                    </w:div>
                                    <w:div w:id="169028855">
                                      <w:marLeft w:val="0"/>
                                      <w:marRight w:val="0"/>
                                      <w:marTop w:val="0"/>
                                      <w:marBottom w:val="0"/>
                                      <w:divBdr>
                                        <w:top w:val="none" w:sz="0" w:space="0" w:color="auto"/>
                                        <w:left w:val="none" w:sz="0" w:space="0" w:color="auto"/>
                                        <w:bottom w:val="none" w:sz="0" w:space="0" w:color="auto"/>
                                        <w:right w:val="none" w:sz="0" w:space="0" w:color="auto"/>
                                      </w:divBdr>
                                    </w:div>
                                    <w:div w:id="177932526">
                                      <w:marLeft w:val="0"/>
                                      <w:marRight w:val="0"/>
                                      <w:marTop w:val="0"/>
                                      <w:marBottom w:val="0"/>
                                      <w:divBdr>
                                        <w:top w:val="none" w:sz="0" w:space="0" w:color="auto"/>
                                        <w:left w:val="none" w:sz="0" w:space="0" w:color="auto"/>
                                        <w:bottom w:val="none" w:sz="0" w:space="0" w:color="auto"/>
                                        <w:right w:val="none" w:sz="0" w:space="0" w:color="auto"/>
                                      </w:divBdr>
                                    </w:div>
                                    <w:div w:id="180634220">
                                      <w:marLeft w:val="0"/>
                                      <w:marRight w:val="0"/>
                                      <w:marTop w:val="0"/>
                                      <w:marBottom w:val="0"/>
                                      <w:divBdr>
                                        <w:top w:val="none" w:sz="0" w:space="0" w:color="auto"/>
                                        <w:left w:val="none" w:sz="0" w:space="0" w:color="auto"/>
                                        <w:bottom w:val="none" w:sz="0" w:space="0" w:color="auto"/>
                                        <w:right w:val="none" w:sz="0" w:space="0" w:color="auto"/>
                                      </w:divBdr>
                                    </w:div>
                                    <w:div w:id="193856307">
                                      <w:marLeft w:val="0"/>
                                      <w:marRight w:val="0"/>
                                      <w:marTop w:val="0"/>
                                      <w:marBottom w:val="0"/>
                                      <w:divBdr>
                                        <w:top w:val="none" w:sz="0" w:space="0" w:color="auto"/>
                                        <w:left w:val="none" w:sz="0" w:space="0" w:color="auto"/>
                                        <w:bottom w:val="none" w:sz="0" w:space="0" w:color="auto"/>
                                        <w:right w:val="none" w:sz="0" w:space="0" w:color="auto"/>
                                      </w:divBdr>
                                    </w:div>
                                    <w:div w:id="214050126">
                                      <w:marLeft w:val="0"/>
                                      <w:marRight w:val="0"/>
                                      <w:marTop w:val="0"/>
                                      <w:marBottom w:val="0"/>
                                      <w:divBdr>
                                        <w:top w:val="none" w:sz="0" w:space="0" w:color="auto"/>
                                        <w:left w:val="none" w:sz="0" w:space="0" w:color="auto"/>
                                        <w:bottom w:val="none" w:sz="0" w:space="0" w:color="auto"/>
                                        <w:right w:val="none" w:sz="0" w:space="0" w:color="auto"/>
                                      </w:divBdr>
                                    </w:div>
                                    <w:div w:id="311644688">
                                      <w:marLeft w:val="0"/>
                                      <w:marRight w:val="0"/>
                                      <w:marTop w:val="0"/>
                                      <w:marBottom w:val="0"/>
                                      <w:divBdr>
                                        <w:top w:val="none" w:sz="0" w:space="0" w:color="auto"/>
                                        <w:left w:val="none" w:sz="0" w:space="0" w:color="auto"/>
                                        <w:bottom w:val="none" w:sz="0" w:space="0" w:color="auto"/>
                                        <w:right w:val="none" w:sz="0" w:space="0" w:color="auto"/>
                                      </w:divBdr>
                                    </w:div>
                                    <w:div w:id="312639346">
                                      <w:marLeft w:val="0"/>
                                      <w:marRight w:val="0"/>
                                      <w:marTop w:val="0"/>
                                      <w:marBottom w:val="0"/>
                                      <w:divBdr>
                                        <w:top w:val="none" w:sz="0" w:space="0" w:color="auto"/>
                                        <w:left w:val="none" w:sz="0" w:space="0" w:color="auto"/>
                                        <w:bottom w:val="none" w:sz="0" w:space="0" w:color="auto"/>
                                        <w:right w:val="none" w:sz="0" w:space="0" w:color="auto"/>
                                      </w:divBdr>
                                    </w:div>
                                    <w:div w:id="317347131">
                                      <w:marLeft w:val="0"/>
                                      <w:marRight w:val="0"/>
                                      <w:marTop w:val="0"/>
                                      <w:marBottom w:val="0"/>
                                      <w:divBdr>
                                        <w:top w:val="none" w:sz="0" w:space="0" w:color="auto"/>
                                        <w:left w:val="none" w:sz="0" w:space="0" w:color="auto"/>
                                        <w:bottom w:val="none" w:sz="0" w:space="0" w:color="auto"/>
                                        <w:right w:val="none" w:sz="0" w:space="0" w:color="auto"/>
                                      </w:divBdr>
                                    </w:div>
                                    <w:div w:id="332992945">
                                      <w:marLeft w:val="0"/>
                                      <w:marRight w:val="0"/>
                                      <w:marTop w:val="0"/>
                                      <w:marBottom w:val="0"/>
                                      <w:divBdr>
                                        <w:top w:val="none" w:sz="0" w:space="0" w:color="auto"/>
                                        <w:left w:val="none" w:sz="0" w:space="0" w:color="auto"/>
                                        <w:bottom w:val="none" w:sz="0" w:space="0" w:color="auto"/>
                                        <w:right w:val="none" w:sz="0" w:space="0" w:color="auto"/>
                                      </w:divBdr>
                                    </w:div>
                                    <w:div w:id="340397008">
                                      <w:marLeft w:val="0"/>
                                      <w:marRight w:val="0"/>
                                      <w:marTop w:val="0"/>
                                      <w:marBottom w:val="0"/>
                                      <w:divBdr>
                                        <w:top w:val="none" w:sz="0" w:space="0" w:color="auto"/>
                                        <w:left w:val="none" w:sz="0" w:space="0" w:color="auto"/>
                                        <w:bottom w:val="none" w:sz="0" w:space="0" w:color="auto"/>
                                        <w:right w:val="none" w:sz="0" w:space="0" w:color="auto"/>
                                      </w:divBdr>
                                    </w:div>
                                    <w:div w:id="415784032">
                                      <w:marLeft w:val="0"/>
                                      <w:marRight w:val="0"/>
                                      <w:marTop w:val="0"/>
                                      <w:marBottom w:val="0"/>
                                      <w:divBdr>
                                        <w:top w:val="none" w:sz="0" w:space="0" w:color="auto"/>
                                        <w:left w:val="none" w:sz="0" w:space="0" w:color="auto"/>
                                        <w:bottom w:val="none" w:sz="0" w:space="0" w:color="auto"/>
                                        <w:right w:val="none" w:sz="0" w:space="0" w:color="auto"/>
                                      </w:divBdr>
                                    </w:div>
                                    <w:div w:id="494760772">
                                      <w:marLeft w:val="0"/>
                                      <w:marRight w:val="0"/>
                                      <w:marTop w:val="0"/>
                                      <w:marBottom w:val="0"/>
                                      <w:divBdr>
                                        <w:top w:val="none" w:sz="0" w:space="0" w:color="auto"/>
                                        <w:left w:val="none" w:sz="0" w:space="0" w:color="auto"/>
                                        <w:bottom w:val="none" w:sz="0" w:space="0" w:color="auto"/>
                                        <w:right w:val="none" w:sz="0" w:space="0" w:color="auto"/>
                                      </w:divBdr>
                                    </w:div>
                                    <w:div w:id="569466261">
                                      <w:marLeft w:val="0"/>
                                      <w:marRight w:val="0"/>
                                      <w:marTop w:val="0"/>
                                      <w:marBottom w:val="0"/>
                                      <w:divBdr>
                                        <w:top w:val="none" w:sz="0" w:space="0" w:color="auto"/>
                                        <w:left w:val="none" w:sz="0" w:space="0" w:color="auto"/>
                                        <w:bottom w:val="none" w:sz="0" w:space="0" w:color="auto"/>
                                        <w:right w:val="none" w:sz="0" w:space="0" w:color="auto"/>
                                      </w:divBdr>
                                    </w:div>
                                    <w:div w:id="648557325">
                                      <w:marLeft w:val="0"/>
                                      <w:marRight w:val="0"/>
                                      <w:marTop w:val="0"/>
                                      <w:marBottom w:val="0"/>
                                      <w:divBdr>
                                        <w:top w:val="none" w:sz="0" w:space="0" w:color="auto"/>
                                        <w:left w:val="none" w:sz="0" w:space="0" w:color="auto"/>
                                        <w:bottom w:val="none" w:sz="0" w:space="0" w:color="auto"/>
                                        <w:right w:val="none" w:sz="0" w:space="0" w:color="auto"/>
                                      </w:divBdr>
                                    </w:div>
                                    <w:div w:id="681978500">
                                      <w:marLeft w:val="0"/>
                                      <w:marRight w:val="0"/>
                                      <w:marTop w:val="0"/>
                                      <w:marBottom w:val="0"/>
                                      <w:divBdr>
                                        <w:top w:val="none" w:sz="0" w:space="0" w:color="auto"/>
                                        <w:left w:val="none" w:sz="0" w:space="0" w:color="auto"/>
                                        <w:bottom w:val="none" w:sz="0" w:space="0" w:color="auto"/>
                                        <w:right w:val="none" w:sz="0" w:space="0" w:color="auto"/>
                                      </w:divBdr>
                                    </w:div>
                                    <w:div w:id="684211430">
                                      <w:marLeft w:val="0"/>
                                      <w:marRight w:val="0"/>
                                      <w:marTop w:val="0"/>
                                      <w:marBottom w:val="0"/>
                                      <w:divBdr>
                                        <w:top w:val="none" w:sz="0" w:space="0" w:color="auto"/>
                                        <w:left w:val="none" w:sz="0" w:space="0" w:color="auto"/>
                                        <w:bottom w:val="none" w:sz="0" w:space="0" w:color="auto"/>
                                        <w:right w:val="none" w:sz="0" w:space="0" w:color="auto"/>
                                      </w:divBdr>
                                    </w:div>
                                    <w:div w:id="754744391">
                                      <w:marLeft w:val="0"/>
                                      <w:marRight w:val="0"/>
                                      <w:marTop w:val="0"/>
                                      <w:marBottom w:val="0"/>
                                      <w:divBdr>
                                        <w:top w:val="none" w:sz="0" w:space="0" w:color="auto"/>
                                        <w:left w:val="none" w:sz="0" w:space="0" w:color="auto"/>
                                        <w:bottom w:val="none" w:sz="0" w:space="0" w:color="auto"/>
                                        <w:right w:val="none" w:sz="0" w:space="0" w:color="auto"/>
                                      </w:divBdr>
                                    </w:div>
                                    <w:div w:id="860171165">
                                      <w:marLeft w:val="0"/>
                                      <w:marRight w:val="0"/>
                                      <w:marTop w:val="0"/>
                                      <w:marBottom w:val="0"/>
                                      <w:divBdr>
                                        <w:top w:val="none" w:sz="0" w:space="0" w:color="auto"/>
                                        <w:left w:val="none" w:sz="0" w:space="0" w:color="auto"/>
                                        <w:bottom w:val="none" w:sz="0" w:space="0" w:color="auto"/>
                                        <w:right w:val="none" w:sz="0" w:space="0" w:color="auto"/>
                                      </w:divBdr>
                                    </w:div>
                                    <w:div w:id="878856598">
                                      <w:marLeft w:val="0"/>
                                      <w:marRight w:val="0"/>
                                      <w:marTop w:val="0"/>
                                      <w:marBottom w:val="0"/>
                                      <w:divBdr>
                                        <w:top w:val="none" w:sz="0" w:space="0" w:color="auto"/>
                                        <w:left w:val="none" w:sz="0" w:space="0" w:color="auto"/>
                                        <w:bottom w:val="none" w:sz="0" w:space="0" w:color="auto"/>
                                        <w:right w:val="none" w:sz="0" w:space="0" w:color="auto"/>
                                      </w:divBdr>
                                    </w:div>
                                    <w:div w:id="880744726">
                                      <w:marLeft w:val="0"/>
                                      <w:marRight w:val="0"/>
                                      <w:marTop w:val="0"/>
                                      <w:marBottom w:val="0"/>
                                      <w:divBdr>
                                        <w:top w:val="none" w:sz="0" w:space="0" w:color="auto"/>
                                        <w:left w:val="none" w:sz="0" w:space="0" w:color="auto"/>
                                        <w:bottom w:val="none" w:sz="0" w:space="0" w:color="auto"/>
                                        <w:right w:val="none" w:sz="0" w:space="0" w:color="auto"/>
                                      </w:divBdr>
                                    </w:div>
                                    <w:div w:id="888341811">
                                      <w:marLeft w:val="0"/>
                                      <w:marRight w:val="0"/>
                                      <w:marTop w:val="0"/>
                                      <w:marBottom w:val="0"/>
                                      <w:divBdr>
                                        <w:top w:val="none" w:sz="0" w:space="0" w:color="auto"/>
                                        <w:left w:val="none" w:sz="0" w:space="0" w:color="auto"/>
                                        <w:bottom w:val="none" w:sz="0" w:space="0" w:color="auto"/>
                                        <w:right w:val="none" w:sz="0" w:space="0" w:color="auto"/>
                                      </w:divBdr>
                                    </w:div>
                                    <w:div w:id="889149007">
                                      <w:marLeft w:val="0"/>
                                      <w:marRight w:val="0"/>
                                      <w:marTop w:val="0"/>
                                      <w:marBottom w:val="0"/>
                                      <w:divBdr>
                                        <w:top w:val="none" w:sz="0" w:space="0" w:color="auto"/>
                                        <w:left w:val="none" w:sz="0" w:space="0" w:color="auto"/>
                                        <w:bottom w:val="none" w:sz="0" w:space="0" w:color="auto"/>
                                        <w:right w:val="none" w:sz="0" w:space="0" w:color="auto"/>
                                      </w:divBdr>
                                    </w:div>
                                    <w:div w:id="897476739">
                                      <w:marLeft w:val="0"/>
                                      <w:marRight w:val="0"/>
                                      <w:marTop w:val="0"/>
                                      <w:marBottom w:val="0"/>
                                      <w:divBdr>
                                        <w:top w:val="none" w:sz="0" w:space="0" w:color="auto"/>
                                        <w:left w:val="none" w:sz="0" w:space="0" w:color="auto"/>
                                        <w:bottom w:val="none" w:sz="0" w:space="0" w:color="auto"/>
                                        <w:right w:val="none" w:sz="0" w:space="0" w:color="auto"/>
                                      </w:divBdr>
                                    </w:div>
                                    <w:div w:id="970525756">
                                      <w:marLeft w:val="0"/>
                                      <w:marRight w:val="0"/>
                                      <w:marTop w:val="0"/>
                                      <w:marBottom w:val="0"/>
                                      <w:divBdr>
                                        <w:top w:val="none" w:sz="0" w:space="0" w:color="auto"/>
                                        <w:left w:val="none" w:sz="0" w:space="0" w:color="auto"/>
                                        <w:bottom w:val="none" w:sz="0" w:space="0" w:color="auto"/>
                                        <w:right w:val="none" w:sz="0" w:space="0" w:color="auto"/>
                                      </w:divBdr>
                                    </w:div>
                                    <w:div w:id="1017003167">
                                      <w:marLeft w:val="0"/>
                                      <w:marRight w:val="0"/>
                                      <w:marTop w:val="0"/>
                                      <w:marBottom w:val="0"/>
                                      <w:divBdr>
                                        <w:top w:val="none" w:sz="0" w:space="0" w:color="auto"/>
                                        <w:left w:val="none" w:sz="0" w:space="0" w:color="auto"/>
                                        <w:bottom w:val="none" w:sz="0" w:space="0" w:color="auto"/>
                                        <w:right w:val="none" w:sz="0" w:space="0" w:color="auto"/>
                                      </w:divBdr>
                                    </w:div>
                                    <w:div w:id="1052266200">
                                      <w:marLeft w:val="0"/>
                                      <w:marRight w:val="0"/>
                                      <w:marTop w:val="0"/>
                                      <w:marBottom w:val="0"/>
                                      <w:divBdr>
                                        <w:top w:val="none" w:sz="0" w:space="0" w:color="auto"/>
                                        <w:left w:val="none" w:sz="0" w:space="0" w:color="auto"/>
                                        <w:bottom w:val="none" w:sz="0" w:space="0" w:color="auto"/>
                                        <w:right w:val="none" w:sz="0" w:space="0" w:color="auto"/>
                                      </w:divBdr>
                                    </w:div>
                                    <w:div w:id="1058090155">
                                      <w:marLeft w:val="0"/>
                                      <w:marRight w:val="0"/>
                                      <w:marTop w:val="0"/>
                                      <w:marBottom w:val="0"/>
                                      <w:divBdr>
                                        <w:top w:val="none" w:sz="0" w:space="0" w:color="auto"/>
                                        <w:left w:val="none" w:sz="0" w:space="0" w:color="auto"/>
                                        <w:bottom w:val="none" w:sz="0" w:space="0" w:color="auto"/>
                                        <w:right w:val="none" w:sz="0" w:space="0" w:color="auto"/>
                                      </w:divBdr>
                                    </w:div>
                                    <w:div w:id="1099177362">
                                      <w:marLeft w:val="0"/>
                                      <w:marRight w:val="0"/>
                                      <w:marTop w:val="0"/>
                                      <w:marBottom w:val="0"/>
                                      <w:divBdr>
                                        <w:top w:val="none" w:sz="0" w:space="0" w:color="auto"/>
                                        <w:left w:val="none" w:sz="0" w:space="0" w:color="auto"/>
                                        <w:bottom w:val="none" w:sz="0" w:space="0" w:color="auto"/>
                                        <w:right w:val="none" w:sz="0" w:space="0" w:color="auto"/>
                                      </w:divBdr>
                                    </w:div>
                                    <w:div w:id="1165242055">
                                      <w:marLeft w:val="0"/>
                                      <w:marRight w:val="0"/>
                                      <w:marTop w:val="0"/>
                                      <w:marBottom w:val="0"/>
                                      <w:divBdr>
                                        <w:top w:val="none" w:sz="0" w:space="0" w:color="auto"/>
                                        <w:left w:val="none" w:sz="0" w:space="0" w:color="auto"/>
                                        <w:bottom w:val="none" w:sz="0" w:space="0" w:color="auto"/>
                                        <w:right w:val="none" w:sz="0" w:space="0" w:color="auto"/>
                                      </w:divBdr>
                                    </w:div>
                                    <w:div w:id="1168668722">
                                      <w:marLeft w:val="0"/>
                                      <w:marRight w:val="0"/>
                                      <w:marTop w:val="0"/>
                                      <w:marBottom w:val="0"/>
                                      <w:divBdr>
                                        <w:top w:val="none" w:sz="0" w:space="0" w:color="auto"/>
                                        <w:left w:val="none" w:sz="0" w:space="0" w:color="auto"/>
                                        <w:bottom w:val="none" w:sz="0" w:space="0" w:color="auto"/>
                                        <w:right w:val="none" w:sz="0" w:space="0" w:color="auto"/>
                                      </w:divBdr>
                                    </w:div>
                                    <w:div w:id="1198468684">
                                      <w:marLeft w:val="0"/>
                                      <w:marRight w:val="0"/>
                                      <w:marTop w:val="0"/>
                                      <w:marBottom w:val="0"/>
                                      <w:divBdr>
                                        <w:top w:val="none" w:sz="0" w:space="0" w:color="auto"/>
                                        <w:left w:val="none" w:sz="0" w:space="0" w:color="auto"/>
                                        <w:bottom w:val="none" w:sz="0" w:space="0" w:color="auto"/>
                                        <w:right w:val="none" w:sz="0" w:space="0" w:color="auto"/>
                                      </w:divBdr>
                                    </w:div>
                                    <w:div w:id="1200973804">
                                      <w:marLeft w:val="0"/>
                                      <w:marRight w:val="0"/>
                                      <w:marTop w:val="0"/>
                                      <w:marBottom w:val="0"/>
                                      <w:divBdr>
                                        <w:top w:val="none" w:sz="0" w:space="0" w:color="auto"/>
                                        <w:left w:val="none" w:sz="0" w:space="0" w:color="auto"/>
                                        <w:bottom w:val="none" w:sz="0" w:space="0" w:color="auto"/>
                                        <w:right w:val="none" w:sz="0" w:space="0" w:color="auto"/>
                                      </w:divBdr>
                                    </w:div>
                                    <w:div w:id="1317296410">
                                      <w:marLeft w:val="0"/>
                                      <w:marRight w:val="0"/>
                                      <w:marTop w:val="0"/>
                                      <w:marBottom w:val="0"/>
                                      <w:divBdr>
                                        <w:top w:val="none" w:sz="0" w:space="0" w:color="auto"/>
                                        <w:left w:val="none" w:sz="0" w:space="0" w:color="auto"/>
                                        <w:bottom w:val="none" w:sz="0" w:space="0" w:color="auto"/>
                                        <w:right w:val="none" w:sz="0" w:space="0" w:color="auto"/>
                                      </w:divBdr>
                                    </w:div>
                                    <w:div w:id="1359433610">
                                      <w:marLeft w:val="0"/>
                                      <w:marRight w:val="0"/>
                                      <w:marTop w:val="0"/>
                                      <w:marBottom w:val="0"/>
                                      <w:divBdr>
                                        <w:top w:val="none" w:sz="0" w:space="0" w:color="auto"/>
                                        <w:left w:val="none" w:sz="0" w:space="0" w:color="auto"/>
                                        <w:bottom w:val="none" w:sz="0" w:space="0" w:color="auto"/>
                                        <w:right w:val="none" w:sz="0" w:space="0" w:color="auto"/>
                                      </w:divBdr>
                                    </w:div>
                                    <w:div w:id="1422288363">
                                      <w:marLeft w:val="0"/>
                                      <w:marRight w:val="0"/>
                                      <w:marTop w:val="0"/>
                                      <w:marBottom w:val="0"/>
                                      <w:divBdr>
                                        <w:top w:val="none" w:sz="0" w:space="0" w:color="auto"/>
                                        <w:left w:val="none" w:sz="0" w:space="0" w:color="auto"/>
                                        <w:bottom w:val="none" w:sz="0" w:space="0" w:color="auto"/>
                                        <w:right w:val="none" w:sz="0" w:space="0" w:color="auto"/>
                                      </w:divBdr>
                                    </w:div>
                                    <w:div w:id="1430733598">
                                      <w:marLeft w:val="0"/>
                                      <w:marRight w:val="0"/>
                                      <w:marTop w:val="0"/>
                                      <w:marBottom w:val="0"/>
                                      <w:divBdr>
                                        <w:top w:val="none" w:sz="0" w:space="0" w:color="auto"/>
                                        <w:left w:val="none" w:sz="0" w:space="0" w:color="auto"/>
                                        <w:bottom w:val="none" w:sz="0" w:space="0" w:color="auto"/>
                                        <w:right w:val="none" w:sz="0" w:space="0" w:color="auto"/>
                                      </w:divBdr>
                                    </w:div>
                                    <w:div w:id="1452938174">
                                      <w:marLeft w:val="0"/>
                                      <w:marRight w:val="0"/>
                                      <w:marTop w:val="0"/>
                                      <w:marBottom w:val="0"/>
                                      <w:divBdr>
                                        <w:top w:val="none" w:sz="0" w:space="0" w:color="auto"/>
                                        <w:left w:val="none" w:sz="0" w:space="0" w:color="auto"/>
                                        <w:bottom w:val="none" w:sz="0" w:space="0" w:color="auto"/>
                                        <w:right w:val="none" w:sz="0" w:space="0" w:color="auto"/>
                                      </w:divBdr>
                                    </w:div>
                                    <w:div w:id="1493792602">
                                      <w:marLeft w:val="0"/>
                                      <w:marRight w:val="0"/>
                                      <w:marTop w:val="0"/>
                                      <w:marBottom w:val="0"/>
                                      <w:divBdr>
                                        <w:top w:val="none" w:sz="0" w:space="0" w:color="auto"/>
                                        <w:left w:val="none" w:sz="0" w:space="0" w:color="auto"/>
                                        <w:bottom w:val="none" w:sz="0" w:space="0" w:color="auto"/>
                                        <w:right w:val="none" w:sz="0" w:space="0" w:color="auto"/>
                                      </w:divBdr>
                                    </w:div>
                                    <w:div w:id="1528642471">
                                      <w:marLeft w:val="0"/>
                                      <w:marRight w:val="0"/>
                                      <w:marTop w:val="0"/>
                                      <w:marBottom w:val="0"/>
                                      <w:divBdr>
                                        <w:top w:val="none" w:sz="0" w:space="0" w:color="auto"/>
                                        <w:left w:val="none" w:sz="0" w:space="0" w:color="auto"/>
                                        <w:bottom w:val="none" w:sz="0" w:space="0" w:color="auto"/>
                                        <w:right w:val="none" w:sz="0" w:space="0" w:color="auto"/>
                                      </w:divBdr>
                                    </w:div>
                                    <w:div w:id="1528832963">
                                      <w:marLeft w:val="0"/>
                                      <w:marRight w:val="0"/>
                                      <w:marTop w:val="0"/>
                                      <w:marBottom w:val="0"/>
                                      <w:divBdr>
                                        <w:top w:val="none" w:sz="0" w:space="0" w:color="auto"/>
                                        <w:left w:val="none" w:sz="0" w:space="0" w:color="auto"/>
                                        <w:bottom w:val="none" w:sz="0" w:space="0" w:color="auto"/>
                                        <w:right w:val="none" w:sz="0" w:space="0" w:color="auto"/>
                                      </w:divBdr>
                                    </w:div>
                                    <w:div w:id="1538617401">
                                      <w:marLeft w:val="0"/>
                                      <w:marRight w:val="0"/>
                                      <w:marTop w:val="0"/>
                                      <w:marBottom w:val="0"/>
                                      <w:divBdr>
                                        <w:top w:val="none" w:sz="0" w:space="0" w:color="auto"/>
                                        <w:left w:val="none" w:sz="0" w:space="0" w:color="auto"/>
                                        <w:bottom w:val="none" w:sz="0" w:space="0" w:color="auto"/>
                                        <w:right w:val="none" w:sz="0" w:space="0" w:color="auto"/>
                                      </w:divBdr>
                                    </w:div>
                                    <w:div w:id="1597782797">
                                      <w:marLeft w:val="0"/>
                                      <w:marRight w:val="0"/>
                                      <w:marTop w:val="0"/>
                                      <w:marBottom w:val="0"/>
                                      <w:divBdr>
                                        <w:top w:val="none" w:sz="0" w:space="0" w:color="auto"/>
                                        <w:left w:val="none" w:sz="0" w:space="0" w:color="auto"/>
                                        <w:bottom w:val="none" w:sz="0" w:space="0" w:color="auto"/>
                                        <w:right w:val="none" w:sz="0" w:space="0" w:color="auto"/>
                                      </w:divBdr>
                                    </w:div>
                                    <w:div w:id="1598517828">
                                      <w:marLeft w:val="0"/>
                                      <w:marRight w:val="0"/>
                                      <w:marTop w:val="0"/>
                                      <w:marBottom w:val="0"/>
                                      <w:divBdr>
                                        <w:top w:val="none" w:sz="0" w:space="0" w:color="auto"/>
                                        <w:left w:val="none" w:sz="0" w:space="0" w:color="auto"/>
                                        <w:bottom w:val="none" w:sz="0" w:space="0" w:color="auto"/>
                                        <w:right w:val="none" w:sz="0" w:space="0" w:color="auto"/>
                                      </w:divBdr>
                                    </w:div>
                                    <w:div w:id="1628123281">
                                      <w:marLeft w:val="0"/>
                                      <w:marRight w:val="0"/>
                                      <w:marTop w:val="0"/>
                                      <w:marBottom w:val="0"/>
                                      <w:divBdr>
                                        <w:top w:val="none" w:sz="0" w:space="0" w:color="auto"/>
                                        <w:left w:val="none" w:sz="0" w:space="0" w:color="auto"/>
                                        <w:bottom w:val="none" w:sz="0" w:space="0" w:color="auto"/>
                                        <w:right w:val="none" w:sz="0" w:space="0" w:color="auto"/>
                                      </w:divBdr>
                                    </w:div>
                                    <w:div w:id="1637029476">
                                      <w:marLeft w:val="0"/>
                                      <w:marRight w:val="0"/>
                                      <w:marTop w:val="0"/>
                                      <w:marBottom w:val="0"/>
                                      <w:divBdr>
                                        <w:top w:val="none" w:sz="0" w:space="0" w:color="auto"/>
                                        <w:left w:val="none" w:sz="0" w:space="0" w:color="auto"/>
                                        <w:bottom w:val="none" w:sz="0" w:space="0" w:color="auto"/>
                                        <w:right w:val="none" w:sz="0" w:space="0" w:color="auto"/>
                                      </w:divBdr>
                                    </w:div>
                                    <w:div w:id="1662001599">
                                      <w:marLeft w:val="0"/>
                                      <w:marRight w:val="0"/>
                                      <w:marTop w:val="0"/>
                                      <w:marBottom w:val="0"/>
                                      <w:divBdr>
                                        <w:top w:val="none" w:sz="0" w:space="0" w:color="auto"/>
                                        <w:left w:val="none" w:sz="0" w:space="0" w:color="auto"/>
                                        <w:bottom w:val="none" w:sz="0" w:space="0" w:color="auto"/>
                                        <w:right w:val="none" w:sz="0" w:space="0" w:color="auto"/>
                                      </w:divBdr>
                                    </w:div>
                                    <w:div w:id="1709256619">
                                      <w:marLeft w:val="0"/>
                                      <w:marRight w:val="0"/>
                                      <w:marTop w:val="0"/>
                                      <w:marBottom w:val="0"/>
                                      <w:divBdr>
                                        <w:top w:val="none" w:sz="0" w:space="0" w:color="auto"/>
                                        <w:left w:val="none" w:sz="0" w:space="0" w:color="auto"/>
                                        <w:bottom w:val="none" w:sz="0" w:space="0" w:color="auto"/>
                                        <w:right w:val="none" w:sz="0" w:space="0" w:color="auto"/>
                                      </w:divBdr>
                                    </w:div>
                                    <w:div w:id="1816217581">
                                      <w:marLeft w:val="0"/>
                                      <w:marRight w:val="0"/>
                                      <w:marTop w:val="0"/>
                                      <w:marBottom w:val="0"/>
                                      <w:divBdr>
                                        <w:top w:val="none" w:sz="0" w:space="0" w:color="auto"/>
                                        <w:left w:val="none" w:sz="0" w:space="0" w:color="auto"/>
                                        <w:bottom w:val="none" w:sz="0" w:space="0" w:color="auto"/>
                                        <w:right w:val="none" w:sz="0" w:space="0" w:color="auto"/>
                                      </w:divBdr>
                                    </w:div>
                                    <w:div w:id="1837838915">
                                      <w:marLeft w:val="0"/>
                                      <w:marRight w:val="0"/>
                                      <w:marTop w:val="0"/>
                                      <w:marBottom w:val="0"/>
                                      <w:divBdr>
                                        <w:top w:val="none" w:sz="0" w:space="0" w:color="auto"/>
                                        <w:left w:val="none" w:sz="0" w:space="0" w:color="auto"/>
                                        <w:bottom w:val="none" w:sz="0" w:space="0" w:color="auto"/>
                                        <w:right w:val="none" w:sz="0" w:space="0" w:color="auto"/>
                                      </w:divBdr>
                                    </w:div>
                                    <w:div w:id="1898396701">
                                      <w:marLeft w:val="0"/>
                                      <w:marRight w:val="0"/>
                                      <w:marTop w:val="0"/>
                                      <w:marBottom w:val="0"/>
                                      <w:divBdr>
                                        <w:top w:val="none" w:sz="0" w:space="0" w:color="auto"/>
                                        <w:left w:val="none" w:sz="0" w:space="0" w:color="auto"/>
                                        <w:bottom w:val="none" w:sz="0" w:space="0" w:color="auto"/>
                                        <w:right w:val="none" w:sz="0" w:space="0" w:color="auto"/>
                                      </w:divBdr>
                                    </w:div>
                                    <w:div w:id="1916623869">
                                      <w:marLeft w:val="0"/>
                                      <w:marRight w:val="0"/>
                                      <w:marTop w:val="0"/>
                                      <w:marBottom w:val="0"/>
                                      <w:divBdr>
                                        <w:top w:val="none" w:sz="0" w:space="0" w:color="auto"/>
                                        <w:left w:val="none" w:sz="0" w:space="0" w:color="auto"/>
                                        <w:bottom w:val="none" w:sz="0" w:space="0" w:color="auto"/>
                                        <w:right w:val="none" w:sz="0" w:space="0" w:color="auto"/>
                                      </w:divBdr>
                                    </w:div>
                                    <w:div w:id="1944264836">
                                      <w:marLeft w:val="0"/>
                                      <w:marRight w:val="0"/>
                                      <w:marTop w:val="0"/>
                                      <w:marBottom w:val="0"/>
                                      <w:divBdr>
                                        <w:top w:val="none" w:sz="0" w:space="0" w:color="auto"/>
                                        <w:left w:val="none" w:sz="0" w:space="0" w:color="auto"/>
                                        <w:bottom w:val="none" w:sz="0" w:space="0" w:color="auto"/>
                                        <w:right w:val="none" w:sz="0" w:space="0" w:color="auto"/>
                                      </w:divBdr>
                                    </w:div>
                                    <w:div w:id="1950383880">
                                      <w:marLeft w:val="0"/>
                                      <w:marRight w:val="0"/>
                                      <w:marTop w:val="0"/>
                                      <w:marBottom w:val="0"/>
                                      <w:divBdr>
                                        <w:top w:val="none" w:sz="0" w:space="0" w:color="auto"/>
                                        <w:left w:val="none" w:sz="0" w:space="0" w:color="auto"/>
                                        <w:bottom w:val="none" w:sz="0" w:space="0" w:color="auto"/>
                                        <w:right w:val="none" w:sz="0" w:space="0" w:color="auto"/>
                                      </w:divBdr>
                                    </w:div>
                                    <w:div w:id="1959602547">
                                      <w:marLeft w:val="0"/>
                                      <w:marRight w:val="0"/>
                                      <w:marTop w:val="0"/>
                                      <w:marBottom w:val="0"/>
                                      <w:divBdr>
                                        <w:top w:val="none" w:sz="0" w:space="0" w:color="auto"/>
                                        <w:left w:val="none" w:sz="0" w:space="0" w:color="auto"/>
                                        <w:bottom w:val="none" w:sz="0" w:space="0" w:color="auto"/>
                                        <w:right w:val="none" w:sz="0" w:space="0" w:color="auto"/>
                                      </w:divBdr>
                                    </w:div>
                                    <w:div w:id="2058580368">
                                      <w:marLeft w:val="0"/>
                                      <w:marRight w:val="0"/>
                                      <w:marTop w:val="0"/>
                                      <w:marBottom w:val="0"/>
                                      <w:divBdr>
                                        <w:top w:val="none" w:sz="0" w:space="0" w:color="auto"/>
                                        <w:left w:val="none" w:sz="0" w:space="0" w:color="auto"/>
                                        <w:bottom w:val="none" w:sz="0" w:space="0" w:color="auto"/>
                                        <w:right w:val="none" w:sz="0" w:space="0" w:color="auto"/>
                                      </w:divBdr>
                                    </w:div>
                                    <w:div w:id="208530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376823">
                          <w:marLeft w:val="0"/>
                          <w:marRight w:val="0"/>
                          <w:marTop w:val="0"/>
                          <w:marBottom w:val="0"/>
                          <w:divBdr>
                            <w:top w:val="none" w:sz="0" w:space="0" w:color="auto"/>
                            <w:left w:val="none" w:sz="0" w:space="0" w:color="auto"/>
                            <w:bottom w:val="none" w:sz="0" w:space="0" w:color="auto"/>
                            <w:right w:val="none" w:sz="0" w:space="0" w:color="auto"/>
                          </w:divBdr>
                          <w:divsChild>
                            <w:div w:id="1196188867">
                              <w:marLeft w:val="0"/>
                              <w:marRight w:val="0"/>
                              <w:marTop w:val="0"/>
                              <w:marBottom w:val="0"/>
                              <w:divBdr>
                                <w:top w:val="none" w:sz="0" w:space="0" w:color="auto"/>
                                <w:left w:val="none" w:sz="0" w:space="0" w:color="auto"/>
                                <w:bottom w:val="none" w:sz="0" w:space="0" w:color="auto"/>
                                <w:right w:val="none" w:sz="0" w:space="0" w:color="auto"/>
                              </w:divBdr>
                              <w:divsChild>
                                <w:div w:id="1122724313">
                                  <w:marLeft w:val="0"/>
                                  <w:marRight w:val="0"/>
                                  <w:marTop w:val="0"/>
                                  <w:marBottom w:val="0"/>
                                  <w:divBdr>
                                    <w:top w:val="none" w:sz="0" w:space="0" w:color="auto"/>
                                    <w:left w:val="none" w:sz="0" w:space="0" w:color="auto"/>
                                    <w:bottom w:val="none" w:sz="0" w:space="0" w:color="auto"/>
                                    <w:right w:val="none" w:sz="0" w:space="0" w:color="auto"/>
                                  </w:divBdr>
                                  <w:divsChild>
                                    <w:div w:id="27294740">
                                      <w:marLeft w:val="0"/>
                                      <w:marRight w:val="0"/>
                                      <w:marTop w:val="0"/>
                                      <w:marBottom w:val="0"/>
                                      <w:divBdr>
                                        <w:top w:val="none" w:sz="0" w:space="0" w:color="auto"/>
                                        <w:left w:val="none" w:sz="0" w:space="0" w:color="auto"/>
                                        <w:bottom w:val="none" w:sz="0" w:space="0" w:color="auto"/>
                                        <w:right w:val="none" w:sz="0" w:space="0" w:color="auto"/>
                                      </w:divBdr>
                                    </w:div>
                                    <w:div w:id="48459957">
                                      <w:marLeft w:val="0"/>
                                      <w:marRight w:val="0"/>
                                      <w:marTop w:val="0"/>
                                      <w:marBottom w:val="0"/>
                                      <w:divBdr>
                                        <w:top w:val="none" w:sz="0" w:space="0" w:color="auto"/>
                                        <w:left w:val="none" w:sz="0" w:space="0" w:color="auto"/>
                                        <w:bottom w:val="none" w:sz="0" w:space="0" w:color="auto"/>
                                        <w:right w:val="none" w:sz="0" w:space="0" w:color="auto"/>
                                      </w:divBdr>
                                    </w:div>
                                    <w:div w:id="287707366">
                                      <w:marLeft w:val="0"/>
                                      <w:marRight w:val="0"/>
                                      <w:marTop w:val="0"/>
                                      <w:marBottom w:val="0"/>
                                      <w:divBdr>
                                        <w:top w:val="none" w:sz="0" w:space="0" w:color="auto"/>
                                        <w:left w:val="none" w:sz="0" w:space="0" w:color="auto"/>
                                        <w:bottom w:val="none" w:sz="0" w:space="0" w:color="auto"/>
                                        <w:right w:val="none" w:sz="0" w:space="0" w:color="auto"/>
                                      </w:divBdr>
                                    </w:div>
                                    <w:div w:id="313147083">
                                      <w:marLeft w:val="0"/>
                                      <w:marRight w:val="0"/>
                                      <w:marTop w:val="0"/>
                                      <w:marBottom w:val="0"/>
                                      <w:divBdr>
                                        <w:top w:val="none" w:sz="0" w:space="0" w:color="auto"/>
                                        <w:left w:val="none" w:sz="0" w:space="0" w:color="auto"/>
                                        <w:bottom w:val="none" w:sz="0" w:space="0" w:color="auto"/>
                                        <w:right w:val="none" w:sz="0" w:space="0" w:color="auto"/>
                                      </w:divBdr>
                                    </w:div>
                                    <w:div w:id="381904549">
                                      <w:marLeft w:val="0"/>
                                      <w:marRight w:val="0"/>
                                      <w:marTop w:val="0"/>
                                      <w:marBottom w:val="0"/>
                                      <w:divBdr>
                                        <w:top w:val="none" w:sz="0" w:space="0" w:color="auto"/>
                                        <w:left w:val="none" w:sz="0" w:space="0" w:color="auto"/>
                                        <w:bottom w:val="none" w:sz="0" w:space="0" w:color="auto"/>
                                        <w:right w:val="none" w:sz="0" w:space="0" w:color="auto"/>
                                      </w:divBdr>
                                    </w:div>
                                    <w:div w:id="382141209">
                                      <w:marLeft w:val="0"/>
                                      <w:marRight w:val="0"/>
                                      <w:marTop w:val="0"/>
                                      <w:marBottom w:val="0"/>
                                      <w:divBdr>
                                        <w:top w:val="none" w:sz="0" w:space="0" w:color="auto"/>
                                        <w:left w:val="none" w:sz="0" w:space="0" w:color="auto"/>
                                        <w:bottom w:val="none" w:sz="0" w:space="0" w:color="auto"/>
                                        <w:right w:val="none" w:sz="0" w:space="0" w:color="auto"/>
                                      </w:divBdr>
                                    </w:div>
                                    <w:div w:id="399644538">
                                      <w:marLeft w:val="0"/>
                                      <w:marRight w:val="0"/>
                                      <w:marTop w:val="0"/>
                                      <w:marBottom w:val="0"/>
                                      <w:divBdr>
                                        <w:top w:val="none" w:sz="0" w:space="0" w:color="auto"/>
                                        <w:left w:val="none" w:sz="0" w:space="0" w:color="auto"/>
                                        <w:bottom w:val="none" w:sz="0" w:space="0" w:color="auto"/>
                                        <w:right w:val="none" w:sz="0" w:space="0" w:color="auto"/>
                                      </w:divBdr>
                                    </w:div>
                                    <w:div w:id="417559608">
                                      <w:marLeft w:val="0"/>
                                      <w:marRight w:val="0"/>
                                      <w:marTop w:val="0"/>
                                      <w:marBottom w:val="0"/>
                                      <w:divBdr>
                                        <w:top w:val="none" w:sz="0" w:space="0" w:color="auto"/>
                                        <w:left w:val="none" w:sz="0" w:space="0" w:color="auto"/>
                                        <w:bottom w:val="none" w:sz="0" w:space="0" w:color="auto"/>
                                        <w:right w:val="none" w:sz="0" w:space="0" w:color="auto"/>
                                      </w:divBdr>
                                    </w:div>
                                    <w:div w:id="433792482">
                                      <w:marLeft w:val="0"/>
                                      <w:marRight w:val="0"/>
                                      <w:marTop w:val="0"/>
                                      <w:marBottom w:val="0"/>
                                      <w:divBdr>
                                        <w:top w:val="none" w:sz="0" w:space="0" w:color="auto"/>
                                        <w:left w:val="none" w:sz="0" w:space="0" w:color="auto"/>
                                        <w:bottom w:val="none" w:sz="0" w:space="0" w:color="auto"/>
                                        <w:right w:val="none" w:sz="0" w:space="0" w:color="auto"/>
                                      </w:divBdr>
                                    </w:div>
                                    <w:div w:id="473520971">
                                      <w:marLeft w:val="0"/>
                                      <w:marRight w:val="0"/>
                                      <w:marTop w:val="0"/>
                                      <w:marBottom w:val="0"/>
                                      <w:divBdr>
                                        <w:top w:val="none" w:sz="0" w:space="0" w:color="auto"/>
                                        <w:left w:val="none" w:sz="0" w:space="0" w:color="auto"/>
                                        <w:bottom w:val="none" w:sz="0" w:space="0" w:color="auto"/>
                                        <w:right w:val="none" w:sz="0" w:space="0" w:color="auto"/>
                                      </w:divBdr>
                                    </w:div>
                                    <w:div w:id="479418331">
                                      <w:marLeft w:val="0"/>
                                      <w:marRight w:val="0"/>
                                      <w:marTop w:val="0"/>
                                      <w:marBottom w:val="0"/>
                                      <w:divBdr>
                                        <w:top w:val="none" w:sz="0" w:space="0" w:color="auto"/>
                                        <w:left w:val="none" w:sz="0" w:space="0" w:color="auto"/>
                                        <w:bottom w:val="none" w:sz="0" w:space="0" w:color="auto"/>
                                        <w:right w:val="none" w:sz="0" w:space="0" w:color="auto"/>
                                      </w:divBdr>
                                    </w:div>
                                    <w:div w:id="497233717">
                                      <w:marLeft w:val="0"/>
                                      <w:marRight w:val="0"/>
                                      <w:marTop w:val="0"/>
                                      <w:marBottom w:val="0"/>
                                      <w:divBdr>
                                        <w:top w:val="none" w:sz="0" w:space="0" w:color="auto"/>
                                        <w:left w:val="none" w:sz="0" w:space="0" w:color="auto"/>
                                        <w:bottom w:val="none" w:sz="0" w:space="0" w:color="auto"/>
                                        <w:right w:val="none" w:sz="0" w:space="0" w:color="auto"/>
                                      </w:divBdr>
                                    </w:div>
                                    <w:div w:id="525143492">
                                      <w:marLeft w:val="0"/>
                                      <w:marRight w:val="0"/>
                                      <w:marTop w:val="0"/>
                                      <w:marBottom w:val="0"/>
                                      <w:divBdr>
                                        <w:top w:val="none" w:sz="0" w:space="0" w:color="auto"/>
                                        <w:left w:val="none" w:sz="0" w:space="0" w:color="auto"/>
                                        <w:bottom w:val="none" w:sz="0" w:space="0" w:color="auto"/>
                                        <w:right w:val="none" w:sz="0" w:space="0" w:color="auto"/>
                                      </w:divBdr>
                                    </w:div>
                                    <w:div w:id="534583391">
                                      <w:marLeft w:val="0"/>
                                      <w:marRight w:val="0"/>
                                      <w:marTop w:val="0"/>
                                      <w:marBottom w:val="0"/>
                                      <w:divBdr>
                                        <w:top w:val="none" w:sz="0" w:space="0" w:color="auto"/>
                                        <w:left w:val="none" w:sz="0" w:space="0" w:color="auto"/>
                                        <w:bottom w:val="none" w:sz="0" w:space="0" w:color="auto"/>
                                        <w:right w:val="none" w:sz="0" w:space="0" w:color="auto"/>
                                      </w:divBdr>
                                    </w:div>
                                    <w:div w:id="587159381">
                                      <w:marLeft w:val="0"/>
                                      <w:marRight w:val="0"/>
                                      <w:marTop w:val="0"/>
                                      <w:marBottom w:val="0"/>
                                      <w:divBdr>
                                        <w:top w:val="none" w:sz="0" w:space="0" w:color="auto"/>
                                        <w:left w:val="none" w:sz="0" w:space="0" w:color="auto"/>
                                        <w:bottom w:val="none" w:sz="0" w:space="0" w:color="auto"/>
                                        <w:right w:val="none" w:sz="0" w:space="0" w:color="auto"/>
                                      </w:divBdr>
                                    </w:div>
                                    <w:div w:id="611202605">
                                      <w:marLeft w:val="0"/>
                                      <w:marRight w:val="0"/>
                                      <w:marTop w:val="0"/>
                                      <w:marBottom w:val="0"/>
                                      <w:divBdr>
                                        <w:top w:val="none" w:sz="0" w:space="0" w:color="auto"/>
                                        <w:left w:val="none" w:sz="0" w:space="0" w:color="auto"/>
                                        <w:bottom w:val="none" w:sz="0" w:space="0" w:color="auto"/>
                                        <w:right w:val="none" w:sz="0" w:space="0" w:color="auto"/>
                                      </w:divBdr>
                                    </w:div>
                                    <w:div w:id="673532841">
                                      <w:marLeft w:val="0"/>
                                      <w:marRight w:val="0"/>
                                      <w:marTop w:val="0"/>
                                      <w:marBottom w:val="0"/>
                                      <w:divBdr>
                                        <w:top w:val="none" w:sz="0" w:space="0" w:color="auto"/>
                                        <w:left w:val="none" w:sz="0" w:space="0" w:color="auto"/>
                                        <w:bottom w:val="none" w:sz="0" w:space="0" w:color="auto"/>
                                        <w:right w:val="none" w:sz="0" w:space="0" w:color="auto"/>
                                      </w:divBdr>
                                    </w:div>
                                    <w:div w:id="699665166">
                                      <w:marLeft w:val="0"/>
                                      <w:marRight w:val="0"/>
                                      <w:marTop w:val="0"/>
                                      <w:marBottom w:val="0"/>
                                      <w:divBdr>
                                        <w:top w:val="none" w:sz="0" w:space="0" w:color="auto"/>
                                        <w:left w:val="none" w:sz="0" w:space="0" w:color="auto"/>
                                        <w:bottom w:val="none" w:sz="0" w:space="0" w:color="auto"/>
                                        <w:right w:val="none" w:sz="0" w:space="0" w:color="auto"/>
                                      </w:divBdr>
                                    </w:div>
                                    <w:div w:id="704527662">
                                      <w:marLeft w:val="0"/>
                                      <w:marRight w:val="0"/>
                                      <w:marTop w:val="0"/>
                                      <w:marBottom w:val="0"/>
                                      <w:divBdr>
                                        <w:top w:val="none" w:sz="0" w:space="0" w:color="auto"/>
                                        <w:left w:val="none" w:sz="0" w:space="0" w:color="auto"/>
                                        <w:bottom w:val="none" w:sz="0" w:space="0" w:color="auto"/>
                                        <w:right w:val="none" w:sz="0" w:space="0" w:color="auto"/>
                                      </w:divBdr>
                                    </w:div>
                                    <w:div w:id="716708411">
                                      <w:marLeft w:val="0"/>
                                      <w:marRight w:val="0"/>
                                      <w:marTop w:val="0"/>
                                      <w:marBottom w:val="0"/>
                                      <w:divBdr>
                                        <w:top w:val="none" w:sz="0" w:space="0" w:color="auto"/>
                                        <w:left w:val="none" w:sz="0" w:space="0" w:color="auto"/>
                                        <w:bottom w:val="none" w:sz="0" w:space="0" w:color="auto"/>
                                        <w:right w:val="none" w:sz="0" w:space="0" w:color="auto"/>
                                      </w:divBdr>
                                    </w:div>
                                    <w:div w:id="730733978">
                                      <w:marLeft w:val="0"/>
                                      <w:marRight w:val="0"/>
                                      <w:marTop w:val="0"/>
                                      <w:marBottom w:val="0"/>
                                      <w:divBdr>
                                        <w:top w:val="none" w:sz="0" w:space="0" w:color="auto"/>
                                        <w:left w:val="none" w:sz="0" w:space="0" w:color="auto"/>
                                        <w:bottom w:val="none" w:sz="0" w:space="0" w:color="auto"/>
                                        <w:right w:val="none" w:sz="0" w:space="0" w:color="auto"/>
                                      </w:divBdr>
                                    </w:div>
                                    <w:div w:id="747574638">
                                      <w:marLeft w:val="0"/>
                                      <w:marRight w:val="0"/>
                                      <w:marTop w:val="0"/>
                                      <w:marBottom w:val="0"/>
                                      <w:divBdr>
                                        <w:top w:val="none" w:sz="0" w:space="0" w:color="auto"/>
                                        <w:left w:val="none" w:sz="0" w:space="0" w:color="auto"/>
                                        <w:bottom w:val="none" w:sz="0" w:space="0" w:color="auto"/>
                                        <w:right w:val="none" w:sz="0" w:space="0" w:color="auto"/>
                                      </w:divBdr>
                                    </w:div>
                                    <w:div w:id="789593710">
                                      <w:marLeft w:val="0"/>
                                      <w:marRight w:val="0"/>
                                      <w:marTop w:val="0"/>
                                      <w:marBottom w:val="0"/>
                                      <w:divBdr>
                                        <w:top w:val="none" w:sz="0" w:space="0" w:color="auto"/>
                                        <w:left w:val="none" w:sz="0" w:space="0" w:color="auto"/>
                                        <w:bottom w:val="none" w:sz="0" w:space="0" w:color="auto"/>
                                        <w:right w:val="none" w:sz="0" w:space="0" w:color="auto"/>
                                      </w:divBdr>
                                    </w:div>
                                    <w:div w:id="799688663">
                                      <w:marLeft w:val="0"/>
                                      <w:marRight w:val="0"/>
                                      <w:marTop w:val="0"/>
                                      <w:marBottom w:val="0"/>
                                      <w:divBdr>
                                        <w:top w:val="none" w:sz="0" w:space="0" w:color="auto"/>
                                        <w:left w:val="none" w:sz="0" w:space="0" w:color="auto"/>
                                        <w:bottom w:val="none" w:sz="0" w:space="0" w:color="auto"/>
                                        <w:right w:val="none" w:sz="0" w:space="0" w:color="auto"/>
                                      </w:divBdr>
                                    </w:div>
                                    <w:div w:id="825318909">
                                      <w:marLeft w:val="0"/>
                                      <w:marRight w:val="0"/>
                                      <w:marTop w:val="0"/>
                                      <w:marBottom w:val="0"/>
                                      <w:divBdr>
                                        <w:top w:val="none" w:sz="0" w:space="0" w:color="auto"/>
                                        <w:left w:val="none" w:sz="0" w:space="0" w:color="auto"/>
                                        <w:bottom w:val="none" w:sz="0" w:space="0" w:color="auto"/>
                                        <w:right w:val="none" w:sz="0" w:space="0" w:color="auto"/>
                                      </w:divBdr>
                                    </w:div>
                                    <w:div w:id="861819273">
                                      <w:marLeft w:val="0"/>
                                      <w:marRight w:val="0"/>
                                      <w:marTop w:val="0"/>
                                      <w:marBottom w:val="0"/>
                                      <w:divBdr>
                                        <w:top w:val="none" w:sz="0" w:space="0" w:color="auto"/>
                                        <w:left w:val="none" w:sz="0" w:space="0" w:color="auto"/>
                                        <w:bottom w:val="none" w:sz="0" w:space="0" w:color="auto"/>
                                        <w:right w:val="none" w:sz="0" w:space="0" w:color="auto"/>
                                      </w:divBdr>
                                    </w:div>
                                    <w:div w:id="908923016">
                                      <w:marLeft w:val="0"/>
                                      <w:marRight w:val="0"/>
                                      <w:marTop w:val="0"/>
                                      <w:marBottom w:val="0"/>
                                      <w:divBdr>
                                        <w:top w:val="none" w:sz="0" w:space="0" w:color="auto"/>
                                        <w:left w:val="none" w:sz="0" w:space="0" w:color="auto"/>
                                        <w:bottom w:val="none" w:sz="0" w:space="0" w:color="auto"/>
                                        <w:right w:val="none" w:sz="0" w:space="0" w:color="auto"/>
                                      </w:divBdr>
                                    </w:div>
                                    <w:div w:id="967126864">
                                      <w:marLeft w:val="0"/>
                                      <w:marRight w:val="0"/>
                                      <w:marTop w:val="0"/>
                                      <w:marBottom w:val="0"/>
                                      <w:divBdr>
                                        <w:top w:val="none" w:sz="0" w:space="0" w:color="auto"/>
                                        <w:left w:val="none" w:sz="0" w:space="0" w:color="auto"/>
                                        <w:bottom w:val="none" w:sz="0" w:space="0" w:color="auto"/>
                                        <w:right w:val="none" w:sz="0" w:space="0" w:color="auto"/>
                                      </w:divBdr>
                                    </w:div>
                                    <w:div w:id="998272721">
                                      <w:marLeft w:val="0"/>
                                      <w:marRight w:val="0"/>
                                      <w:marTop w:val="0"/>
                                      <w:marBottom w:val="0"/>
                                      <w:divBdr>
                                        <w:top w:val="none" w:sz="0" w:space="0" w:color="auto"/>
                                        <w:left w:val="none" w:sz="0" w:space="0" w:color="auto"/>
                                        <w:bottom w:val="none" w:sz="0" w:space="0" w:color="auto"/>
                                        <w:right w:val="none" w:sz="0" w:space="0" w:color="auto"/>
                                      </w:divBdr>
                                    </w:div>
                                    <w:div w:id="1043595283">
                                      <w:marLeft w:val="0"/>
                                      <w:marRight w:val="0"/>
                                      <w:marTop w:val="0"/>
                                      <w:marBottom w:val="0"/>
                                      <w:divBdr>
                                        <w:top w:val="none" w:sz="0" w:space="0" w:color="auto"/>
                                        <w:left w:val="none" w:sz="0" w:space="0" w:color="auto"/>
                                        <w:bottom w:val="none" w:sz="0" w:space="0" w:color="auto"/>
                                        <w:right w:val="none" w:sz="0" w:space="0" w:color="auto"/>
                                      </w:divBdr>
                                    </w:div>
                                    <w:div w:id="1050961850">
                                      <w:marLeft w:val="0"/>
                                      <w:marRight w:val="0"/>
                                      <w:marTop w:val="0"/>
                                      <w:marBottom w:val="0"/>
                                      <w:divBdr>
                                        <w:top w:val="none" w:sz="0" w:space="0" w:color="auto"/>
                                        <w:left w:val="none" w:sz="0" w:space="0" w:color="auto"/>
                                        <w:bottom w:val="none" w:sz="0" w:space="0" w:color="auto"/>
                                        <w:right w:val="none" w:sz="0" w:space="0" w:color="auto"/>
                                      </w:divBdr>
                                    </w:div>
                                    <w:div w:id="1077825392">
                                      <w:marLeft w:val="0"/>
                                      <w:marRight w:val="0"/>
                                      <w:marTop w:val="0"/>
                                      <w:marBottom w:val="0"/>
                                      <w:divBdr>
                                        <w:top w:val="none" w:sz="0" w:space="0" w:color="auto"/>
                                        <w:left w:val="none" w:sz="0" w:space="0" w:color="auto"/>
                                        <w:bottom w:val="none" w:sz="0" w:space="0" w:color="auto"/>
                                        <w:right w:val="none" w:sz="0" w:space="0" w:color="auto"/>
                                      </w:divBdr>
                                    </w:div>
                                    <w:div w:id="1131944535">
                                      <w:marLeft w:val="0"/>
                                      <w:marRight w:val="0"/>
                                      <w:marTop w:val="0"/>
                                      <w:marBottom w:val="0"/>
                                      <w:divBdr>
                                        <w:top w:val="none" w:sz="0" w:space="0" w:color="auto"/>
                                        <w:left w:val="none" w:sz="0" w:space="0" w:color="auto"/>
                                        <w:bottom w:val="none" w:sz="0" w:space="0" w:color="auto"/>
                                        <w:right w:val="none" w:sz="0" w:space="0" w:color="auto"/>
                                      </w:divBdr>
                                    </w:div>
                                    <w:div w:id="1235357238">
                                      <w:marLeft w:val="0"/>
                                      <w:marRight w:val="0"/>
                                      <w:marTop w:val="0"/>
                                      <w:marBottom w:val="0"/>
                                      <w:divBdr>
                                        <w:top w:val="none" w:sz="0" w:space="0" w:color="auto"/>
                                        <w:left w:val="none" w:sz="0" w:space="0" w:color="auto"/>
                                        <w:bottom w:val="none" w:sz="0" w:space="0" w:color="auto"/>
                                        <w:right w:val="none" w:sz="0" w:space="0" w:color="auto"/>
                                      </w:divBdr>
                                    </w:div>
                                    <w:div w:id="1276978886">
                                      <w:marLeft w:val="0"/>
                                      <w:marRight w:val="0"/>
                                      <w:marTop w:val="0"/>
                                      <w:marBottom w:val="0"/>
                                      <w:divBdr>
                                        <w:top w:val="none" w:sz="0" w:space="0" w:color="auto"/>
                                        <w:left w:val="none" w:sz="0" w:space="0" w:color="auto"/>
                                        <w:bottom w:val="none" w:sz="0" w:space="0" w:color="auto"/>
                                        <w:right w:val="none" w:sz="0" w:space="0" w:color="auto"/>
                                      </w:divBdr>
                                    </w:div>
                                    <w:div w:id="1357657249">
                                      <w:marLeft w:val="0"/>
                                      <w:marRight w:val="0"/>
                                      <w:marTop w:val="0"/>
                                      <w:marBottom w:val="0"/>
                                      <w:divBdr>
                                        <w:top w:val="none" w:sz="0" w:space="0" w:color="auto"/>
                                        <w:left w:val="none" w:sz="0" w:space="0" w:color="auto"/>
                                        <w:bottom w:val="none" w:sz="0" w:space="0" w:color="auto"/>
                                        <w:right w:val="none" w:sz="0" w:space="0" w:color="auto"/>
                                      </w:divBdr>
                                    </w:div>
                                    <w:div w:id="1386564899">
                                      <w:marLeft w:val="0"/>
                                      <w:marRight w:val="0"/>
                                      <w:marTop w:val="0"/>
                                      <w:marBottom w:val="0"/>
                                      <w:divBdr>
                                        <w:top w:val="none" w:sz="0" w:space="0" w:color="auto"/>
                                        <w:left w:val="none" w:sz="0" w:space="0" w:color="auto"/>
                                        <w:bottom w:val="none" w:sz="0" w:space="0" w:color="auto"/>
                                        <w:right w:val="none" w:sz="0" w:space="0" w:color="auto"/>
                                      </w:divBdr>
                                    </w:div>
                                    <w:div w:id="1390376449">
                                      <w:marLeft w:val="0"/>
                                      <w:marRight w:val="0"/>
                                      <w:marTop w:val="0"/>
                                      <w:marBottom w:val="0"/>
                                      <w:divBdr>
                                        <w:top w:val="none" w:sz="0" w:space="0" w:color="auto"/>
                                        <w:left w:val="none" w:sz="0" w:space="0" w:color="auto"/>
                                        <w:bottom w:val="none" w:sz="0" w:space="0" w:color="auto"/>
                                        <w:right w:val="none" w:sz="0" w:space="0" w:color="auto"/>
                                      </w:divBdr>
                                    </w:div>
                                    <w:div w:id="1438063387">
                                      <w:marLeft w:val="0"/>
                                      <w:marRight w:val="0"/>
                                      <w:marTop w:val="0"/>
                                      <w:marBottom w:val="0"/>
                                      <w:divBdr>
                                        <w:top w:val="none" w:sz="0" w:space="0" w:color="auto"/>
                                        <w:left w:val="none" w:sz="0" w:space="0" w:color="auto"/>
                                        <w:bottom w:val="none" w:sz="0" w:space="0" w:color="auto"/>
                                        <w:right w:val="none" w:sz="0" w:space="0" w:color="auto"/>
                                      </w:divBdr>
                                    </w:div>
                                    <w:div w:id="1519848019">
                                      <w:marLeft w:val="0"/>
                                      <w:marRight w:val="0"/>
                                      <w:marTop w:val="0"/>
                                      <w:marBottom w:val="0"/>
                                      <w:divBdr>
                                        <w:top w:val="none" w:sz="0" w:space="0" w:color="auto"/>
                                        <w:left w:val="none" w:sz="0" w:space="0" w:color="auto"/>
                                        <w:bottom w:val="none" w:sz="0" w:space="0" w:color="auto"/>
                                        <w:right w:val="none" w:sz="0" w:space="0" w:color="auto"/>
                                      </w:divBdr>
                                    </w:div>
                                    <w:div w:id="1666662061">
                                      <w:marLeft w:val="0"/>
                                      <w:marRight w:val="0"/>
                                      <w:marTop w:val="0"/>
                                      <w:marBottom w:val="0"/>
                                      <w:divBdr>
                                        <w:top w:val="none" w:sz="0" w:space="0" w:color="auto"/>
                                        <w:left w:val="none" w:sz="0" w:space="0" w:color="auto"/>
                                        <w:bottom w:val="none" w:sz="0" w:space="0" w:color="auto"/>
                                        <w:right w:val="none" w:sz="0" w:space="0" w:color="auto"/>
                                      </w:divBdr>
                                    </w:div>
                                    <w:div w:id="1671643147">
                                      <w:marLeft w:val="0"/>
                                      <w:marRight w:val="0"/>
                                      <w:marTop w:val="0"/>
                                      <w:marBottom w:val="0"/>
                                      <w:divBdr>
                                        <w:top w:val="none" w:sz="0" w:space="0" w:color="auto"/>
                                        <w:left w:val="none" w:sz="0" w:space="0" w:color="auto"/>
                                        <w:bottom w:val="none" w:sz="0" w:space="0" w:color="auto"/>
                                        <w:right w:val="none" w:sz="0" w:space="0" w:color="auto"/>
                                      </w:divBdr>
                                    </w:div>
                                    <w:div w:id="1686636640">
                                      <w:marLeft w:val="0"/>
                                      <w:marRight w:val="0"/>
                                      <w:marTop w:val="0"/>
                                      <w:marBottom w:val="0"/>
                                      <w:divBdr>
                                        <w:top w:val="none" w:sz="0" w:space="0" w:color="auto"/>
                                        <w:left w:val="none" w:sz="0" w:space="0" w:color="auto"/>
                                        <w:bottom w:val="none" w:sz="0" w:space="0" w:color="auto"/>
                                        <w:right w:val="none" w:sz="0" w:space="0" w:color="auto"/>
                                      </w:divBdr>
                                    </w:div>
                                    <w:div w:id="1767069933">
                                      <w:marLeft w:val="0"/>
                                      <w:marRight w:val="0"/>
                                      <w:marTop w:val="0"/>
                                      <w:marBottom w:val="0"/>
                                      <w:divBdr>
                                        <w:top w:val="none" w:sz="0" w:space="0" w:color="auto"/>
                                        <w:left w:val="none" w:sz="0" w:space="0" w:color="auto"/>
                                        <w:bottom w:val="none" w:sz="0" w:space="0" w:color="auto"/>
                                        <w:right w:val="none" w:sz="0" w:space="0" w:color="auto"/>
                                      </w:divBdr>
                                    </w:div>
                                    <w:div w:id="1776250668">
                                      <w:marLeft w:val="0"/>
                                      <w:marRight w:val="0"/>
                                      <w:marTop w:val="0"/>
                                      <w:marBottom w:val="0"/>
                                      <w:divBdr>
                                        <w:top w:val="none" w:sz="0" w:space="0" w:color="auto"/>
                                        <w:left w:val="none" w:sz="0" w:space="0" w:color="auto"/>
                                        <w:bottom w:val="none" w:sz="0" w:space="0" w:color="auto"/>
                                        <w:right w:val="none" w:sz="0" w:space="0" w:color="auto"/>
                                      </w:divBdr>
                                    </w:div>
                                    <w:div w:id="1799101155">
                                      <w:marLeft w:val="0"/>
                                      <w:marRight w:val="0"/>
                                      <w:marTop w:val="0"/>
                                      <w:marBottom w:val="0"/>
                                      <w:divBdr>
                                        <w:top w:val="none" w:sz="0" w:space="0" w:color="auto"/>
                                        <w:left w:val="none" w:sz="0" w:space="0" w:color="auto"/>
                                        <w:bottom w:val="none" w:sz="0" w:space="0" w:color="auto"/>
                                        <w:right w:val="none" w:sz="0" w:space="0" w:color="auto"/>
                                      </w:divBdr>
                                    </w:div>
                                    <w:div w:id="1868827831">
                                      <w:marLeft w:val="0"/>
                                      <w:marRight w:val="0"/>
                                      <w:marTop w:val="0"/>
                                      <w:marBottom w:val="0"/>
                                      <w:divBdr>
                                        <w:top w:val="none" w:sz="0" w:space="0" w:color="auto"/>
                                        <w:left w:val="none" w:sz="0" w:space="0" w:color="auto"/>
                                        <w:bottom w:val="none" w:sz="0" w:space="0" w:color="auto"/>
                                        <w:right w:val="none" w:sz="0" w:space="0" w:color="auto"/>
                                      </w:divBdr>
                                    </w:div>
                                    <w:div w:id="1903054198">
                                      <w:marLeft w:val="0"/>
                                      <w:marRight w:val="0"/>
                                      <w:marTop w:val="0"/>
                                      <w:marBottom w:val="0"/>
                                      <w:divBdr>
                                        <w:top w:val="none" w:sz="0" w:space="0" w:color="auto"/>
                                        <w:left w:val="none" w:sz="0" w:space="0" w:color="auto"/>
                                        <w:bottom w:val="none" w:sz="0" w:space="0" w:color="auto"/>
                                        <w:right w:val="none" w:sz="0" w:space="0" w:color="auto"/>
                                      </w:divBdr>
                                    </w:div>
                                    <w:div w:id="1915431462">
                                      <w:marLeft w:val="0"/>
                                      <w:marRight w:val="0"/>
                                      <w:marTop w:val="0"/>
                                      <w:marBottom w:val="0"/>
                                      <w:divBdr>
                                        <w:top w:val="none" w:sz="0" w:space="0" w:color="auto"/>
                                        <w:left w:val="none" w:sz="0" w:space="0" w:color="auto"/>
                                        <w:bottom w:val="none" w:sz="0" w:space="0" w:color="auto"/>
                                        <w:right w:val="none" w:sz="0" w:space="0" w:color="auto"/>
                                      </w:divBdr>
                                    </w:div>
                                    <w:div w:id="1976173842">
                                      <w:marLeft w:val="0"/>
                                      <w:marRight w:val="0"/>
                                      <w:marTop w:val="0"/>
                                      <w:marBottom w:val="0"/>
                                      <w:divBdr>
                                        <w:top w:val="none" w:sz="0" w:space="0" w:color="auto"/>
                                        <w:left w:val="none" w:sz="0" w:space="0" w:color="auto"/>
                                        <w:bottom w:val="none" w:sz="0" w:space="0" w:color="auto"/>
                                        <w:right w:val="none" w:sz="0" w:space="0" w:color="auto"/>
                                      </w:divBdr>
                                    </w:div>
                                    <w:div w:id="1997369193">
                                      <w:marLeft w:val="0"/>
                                      <w:marRight w:val="0"/>
                                      <w:marTop w:val="0"/>
                                      <w:marBottom w:val="0"/>
                                      <w:divBdr>
                                        <w:top w:val="none" w:sz="0" w:space="0" w:color="auto"/>
                                        <w:left w:val="none" w:sz="0" w:space="0" w:color="auto"/>
                                        <w:bottom w:val="none" w:sz="0" w:space="0" w:color="auto"/>
                                        <w:right w:val="none" w:sz="0" w:space="0" w:color="auto"/>
                                      </w:divBdr>
                                    </w:div>
                                    <w:div w:id="2037272540">
                                      <w:marLeft w:val="0"/>
                                      <w:marRight w:val="0"/>
                                      <w:marTop w:val="0"/>
                                      <w:marBottom w:val="0"/>
                                      <w:divBdr>
                                        <w:top w:val="none" w:sz="0" w:space="0" w:color="auto"/>
                                        <w:left w:val="none" w:sz="0" w:space="0" w:color="auto"/>
                                        <w:bottom w:val="none" w:sz="0" w:space="0" w:color="auto"/>
                                        <w:right w:val="none" w:sz="0" w:space="0" w:color="auto"/>
                                      </w:divBdr>
                                    </w:div>
                                    <w:div w:id="2095853010">
                                      <w:marLeft w:val="0"/>
                                      <w:marRight w:val="0"/>
                                      <w:marTop w:val="0"/>
                                      <w:marBottom w:val="0"/>
                                      <w:divBdr>
                                        <w:top w:val="none" w:sz="0" w:space="0" w:color="auto"/>
                                        <w:left w:val="none" w:sz="0" w:space="0" w:color="auto"/>
                                        <w:bottom w:val="none" w:sz="0" w:space="0" w:color="auto"/>
                                        <w:right w:val="none" w:sz="0" w:space="0" w:color="auto"/>
                                      </w:divBdr>
                                    </w:div>
                                    <w:div w:id="2110349323">
                                      <w:marLeft w:val="0"/>
                                      <w:marRight w:val="0"/>
                                      <w:marTop w:val="0"/>
                                      <w:marBottom w:val="0"/>
                                      <w:divBdr>
                                        <w:top w:val="none" w:sz="0" w:space="0" w:color="auto"/>
                                        <w:left w:val="none" w:sz="0" w:space="0" w:color="auto"/>
                                        <w:bottom w:val="none" w:sz="0" w:space="0" w:color="auto"/>
                                        <w:right w:val="none" w:sz="0" w:space="0" w:color="auto"/>
                                      </w:divBdr>
                                    </w:div>
                                    <w:div w:id="211354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192584">
                          <w:marLeft w:val="0"/>
                          <w:marRight w:val="0"/>
                          <w:marTop w:val="0"/>
                          <w:marBottom w:val="0"/>
                          <w:divBdr>
                            <w:top w:val="none" w:sz="0" w:space="0" w:color="auto"/>
                            <w:left w:val="none" w:sz="0" w:space="0" w:color="auto"/>
                            <w:bottom w:val="none" w:sz="0" w:space="0" w:color="auto"/>
                            <w:right w:val="none" w:sz="0" w:space="0" w:color="auto"/>
                          </w:divBdr>
                          <w:divsChild>
                            <w:div w:id="1045254268">
                              <w:marLeft w:val="0"/>
                              <w:marRight w:val="0"/>
                              <w:marTop w:val="0"/>
                              <w:marBottom w:val="0"/>
                              <w:divBdr>
                                <w:top w:val="none" w:sz="0" w:space="0" w:color="auto"/>
                                <w:left w:val="none" w:sz="0" w:space="0" w:color="auto"/>
                                <w:bottom w:val="none" w:sz="0" w:space="0" w:color="auto"/>
                                <w:right w:val="none" w:sz="0" w:space="0" w:color="auto"/>
                              </w:divBdr>
                              <w:divsChild>
                                <w:div w:id="662516544">
                                  <w:marLeft w:val="0"/>
                                  <w:marRight w:val="0"/>
                                  <w:marTop w:val="0"/>
                                  <w:marBottom w:val="0"/>
                                  <w:divBdr>
                                    <w:top w:val="none" w:sz="0" w:space="0" w:color="auto"/>
                                    <w:left w:val="none" w:sz="0" w:space="0" w:color="auto"/>
                                    <w:bottom w:val="none" w:sz="0" w:space="0" w:color="auto"/>
                                    <w:right w:val="none" w:sz="0" w:space="0" w:color="auto"/>
                                  </w:divBdr>
                                  <w:divsChild>
                                    <w:div w:id="25447084">
                                      <w:marLeft w:val="0"/>
                                      <w:marRight w:val="0"/>
                                      <w:marTop w:val="0"/>
                                      <w:marBottom w:val="0"/>
                                      <w:divBdr>
                                        <w:top w:val="none" w:sz="0" w:space="0" w:color="auto"/>
                                        <w:left w:val="none" w:sz="0" w:space="0" w:color="auto"/>
                                        <w:bottom w:val="none" w:sz="0" w:space="0" w:color="auto"/>
                                        <w:right w:val="none" w:sz="0" w:space="0" w:color="auto"/>
                                      </w:divBdr>
                                    </w:div>
                                    <w:div w:id="113671838">
                                      <w:marLeft w:val="0"/>
                                      <w:marRight w:val="0"/>
                                      <w:marTop w:val="0"/>
                                      <w:marBottom w:val="0"/>
                                      <w:divBdr>
                                        <w:top w:val="none" w:sz="0" w:space="0" w:color="auto"/>
                                        <w:left w:val="none" w:sz="0" w:space="0" w:color="auto"/>
                                        <w:bottom w:val="none" w:sz="0" w:space="0" w:color="auto"/>
                                        <w:right w:val="none" w:sz="0" w:space="0" w:color="auto"/>
                                      </w:divBdr>
                                    </w:div>
                                    <w:div w:id="131019796">
                                      <w:marLeft w:val="0"/>
                                      <w:marRight w:val="0"/>
                                      <w:marTop w:val="0"/>
                                      <w:marBottom w:val="0"/>
                                      <w:divBdr>
                                        <w:top w:val="none" w:sz="0" w:space="0" w:color="auto"/>
                                        <w:left w:val="none" w:sz="0" w:space="0" w:color="auto"/>
                                        <w:bottom w:val="none" w:sz="0" w:space="0" w:color="auto"/>
                                        <w:right w:val="none" w:sz="0" w:space="0" w:color="auto"/>
                                      </w:divBdr>
                                    </w:div>
                                    <w:div w:id="155806898">
                                      <w:marLeft w:val="0"/>
                                      <w:marRight w:val="0"/>
                                      <w:marTop w:val="0"/>
                                      <w:marBottom w:val="0"/>
                                      <w:divBdr>
                                        <w:top w:val="none" w:sz="0" w:space="0" w:color="auto"/>
                                        <w:left w:val="none" w:sz="0" w:space="0" w:color="auto"/>
                                        <w:bottom w:val="none" w:sz="0" w:space="0" w:color="auto"/>
                                        <w:right w:val="none" w:sz="0" w:space="0" w:color="auto"/>
                                      </w:divBdr>
                                    </w:div>
                                    <w:div w:id="203059373">
                                      <w:marLeft w:val="0"/>
                                      <w:marRight w:val="0"/>
                                      <w:marTop w:val="0"/>
                                      <w:marBottom w:val="0"/>
                                      <w:divBdr>
                                        <w:top w:val="none" w:sz="0" w:space="0" w:color="auto"/>
                                        <w:left w:val="none" w:sz="0" w:space="0" w:color="auto"/>
                                        <w:bottom w:val="none" w:sz="0" w:space="0" w:color="auto"/>
                                        <w:right w:val="none" w:sz="0" w:space="0" w:color="auto"/>
                                      </w:divBdr>
                                    </w:div>
                                    <w:div w:id="233055615">
                                      <w:marLeft w:val="0"/>
                                      <w:marRight w:val="0"/>
                                      <w:marTop w:val="0"/>
                                      <w:marBottom w:val="0"/>
                                      <w:divBdr>
                                        <w:top w:val="none" w:sz="0" w:space="0" w:color="auto"/>
                                        <w:left w:val="none" w:sz="0" w:space="0" w:color="auto"/>
                                        <w:bottom w:val="none" w:sz="0" w:space="0" w:color="auto"/>
                                        <w:right w:val="none" w:sz="0" w:space="0" w:color="auto"/>
                                      </w:divBdr>
                                    </w:div>
                                    <w:div w:id="255134400">
                                      <w:marLeft w:val="0"/>
                                      <w:marRight w:val="0"/>
                                      <w:marTop w:val="0"/>
                                      <w:marBottom w:val="0"/>
                                      <w:divBdr>
                                        <w:top w:val="none" w:sz="0" w:space="0" w:color="auto"/>
                                        <w:left w:val="none" w:sz="0" w:space="0" w:color="auto"/>
                                        <w:bottom w:val="none" w:sz="0" w:space="0" w:color="auto"/>
                                        <w:right w:val="none" w:sz="0" w:space="0" w:color="auto"/>
                                      </w:divBdr>
                                    </w:div>
                                    <w:div w:id="257904517">
                                      <w:marLeft w:val="0"/>
                                      <w:marRight w:val="0"/>
                                      <w:marTop w:val="0"/>
                                      <w:marBottom w:val="0"/>
                                      <w:divBdr>
                                        <w:top w:val="none" w:sz="0" w:space="0" w:color="auto"/>
                                        <w:left w:val="none" w:sz="0" w:space="0" w:color="auto"/>
                                        <w:bottom w:val="none" w:sz="0" w:space="0" w:color="auto"/>
                                        <w:right w:val="none" w:sz="0" w:space="0" w:color="auto"/>
                                      </w:divBdr>
                                    </w:div>
                                    <w:div w:id="294797076">
                                      <w:marLeft w:val="0"/>
                                      <w:marRight w:val="0"/>
                                      <w:marTop w:val="0"/>
                                      <w:marBottom w:val="0"/>
                                      <w:divBdr>
                                        <w:top w:val="none" w:sz="0" w:space="0" w:color="auto"/>
                                        <w:left w:val="none" w:sz="0" w:space="0" w:color="auto"/>
                                        <w:bottom w:val="none" w:sz="0" w:space="0" w:color="auto"/>
                                        <w:right w:val="none" w:sz="0" w:space="0" w:color="auto"/>
                                      </w:divBdr>
                                    </w:div>
                                    <w:div w:id="393742491">
                                      <w:marLeft w:val="0"/>
                                      <w:marRight w:val="0"/>
                                      <w:marTop w:val="0"/>
                                      <w:marBottom w:val="0"/>
                                      <w:divBdr>
                                        <w:top w:val="none" w:sz="0" w:space="0" w:color="auto"/>
                                        <w:left w:val="none" w:sz="0" w:space="0" w:color="auto"/>
                                        <w:bottom w:val="none" w:sz="0" w:space="0" w:color="auto"/>
                                        <w:right w:val="none" w:sz="0" w:space="0" w:color="auto"/>
                                      </w:divBdr>
                                    </w:div>
                                    <w:div w:id="450589169">
                                      <w:marLeft w:val="0"/>
                                      <w:marRight w:val="0"/>
                                      <w:marTop w:val="0"/>
                                      <w:marBottom w:val="0"/>
                                      <w:divBdr>
                                        <w:top w:val="none" w:sz="0" w:space="0" w:color="auto"/>
                                        <w:left w:val="none" w:sz="0" w:space="0" w:color="auto"/>
                                        <w:bottom w:val="none" w:sz="0" w:space="0" w:color="auto"/>
                                        <w:right w:val="none" w:sz="0" w:space="0" w:color="auto"/>
                                      </w:divBdr>
                                    </w:div>
                                    <w:div w:id="453642350">
                                      <w:marLeft w:val="0"/>
                                      <w:marRight w:val="0"/>
                                      <w:marTop w:val="0"/>
                                      <w:marBottom w:val="0"/>
                                      <w:divBdr>
                                        <w:top w:val="none" w:sz="0" w:space="0" w:color="auto"/>
                                        <w:left w:val="none" w:sz="0" w:space="0" w:color="auto"/>
                                        <w:bottom w:val="none" w:sz="0" w:space="0" w:color="auto"/>
                                        <w:right w:val="none" w:sz="0" w:space="0" w:color="auto"/>
                                      </w:divBdr>
                                    </w:div>
                                    <w:div w:id="506216200">
                                      <w:marLeft w:val="0"/>
                                      <w:marRight w:val="0"/>
                                      <w:marTop w:val="0"/>
                                      <w:marBottom w:val="0"/>
                                      <w:divBdr>
                                        <w:top w:val="none" w:sz="0" w:space="0" w:color="auto"/>
                                        <w:left w:val="none" w:sz="0" w:space="0" w:color="auto"/>
                                        <w:bottom w:val="none" w:sz="0" w:space="0" w:color="auto"/>
                                        <w:right w:val="none" w:sz="0" w:space="0" w:color="auto"/>
                                      </w:divBdr>
                                    </w:div>
                                    <w:div w:id="660499465">
                                      <w:marLeft w:val="0"/>
                                      <w:marRight w:val="0"/>
                                      <w:marTop w:val="0"/>
                                      <w:marBottom w:val="0"/>
                                      <w:divBdr>
                                        <w:top w:val="none" w:sz="0" w:space="0" w:color="auto"/>
                                        <w:left w:val="none" w:sz="0" w:space="0" w:color="auto"/>
                                        <w:bottom w:val="none" w:sz="0" w:space="0" w:color="auto"/>
                                        <w:right w:val="none" w:sz="0" w:space="0" w:color="auto"/>
                                      </w:divBdr>
                                    </w:div>
                                    <w:div w:id="694380595">
                                      <w:marLeft w:val="0"/>
                                      <w:marRight w:val="0"/>
                                      <w:marTop w:val="0"/>
                                      <w:marBottom w:val="0"/>
                                      <w:divBdr>
                                        <w:top w:val="none" w:sz="0" w:space="0" w:color="auto"/>
                                        <w:left w:val="none" w:sz="0" w:space="0" w:color="auto"/>
                                        <w:bottom w:val="none" w:sz="0" w:space="0" w:color="auto"/>
                                        <w:right w:val="none" w:sz="0" w:space="0" w:color="auto"/>
                                      </w:divBdr>
                                    </w:div>
                                    <w:div w:id="740643625">
                                      <w:marLeft w:val="0"/>
                                      <w:marRight w:val="0"/>
                                      <w:marTop w:val="0"/>
                                      <w:marBottom w:val="0"/>
                                      <w:divBdr>
                                        <w:top w:val="none" w:sz="0" w:space="0" w:color="auto"/>
                                        <w:left w:val="none" w:sz="0" w:space="0" w:color="auto"/>
                                        <w:bottom w:val="none" w:sz="0" w:space="0" w:color="auto"/>
                                        <w:right w:val="none" w:sz="0" w:space="0" w:color="auto"/>
                                      </w:divBdr>
                                    </w:div>
                                    <w:div w:id="746927763">
                                      <w:marLeft w:val="0"/>
                                      <w:marRight w:val="0"/>
                                      <w:marTop w:val="0"/>
                                      <w:marBottom w:val="0"/>
                                      <w:divBdr>
                                        <w:top w:val="none" w:sz="0" w:space="0" w:color="auto"/>
                                        <w:left w:val="none" w:sz="0" w:space="0" w:color="auto"/>
                                        <w:bottom w:val="none" w:sz="0" w:space="0" w:color="auto"/>
                                        <w:right w:val="none" w:sz="0" w:space="0" w:color="auto"/>
                                      </w:divBdr>
                                    </w:div>
                                    <w:div w:id="753817284">
                                      <w:marLeft w:val="0"/>
                                      <w:marRight w:val="0"/>
                                      <w:marTop w:val="0"/>
                                      <w:marBottom w:val="0"/>
                                      <w:divBdr>
                                        <w:top w:val="none" w:sz="0" w:space="0" w:color="auto"/>
                                        <w:left w:val="none" w:sz="0" w:space="0" w:color="auto"/>
                                        <w:bottom w:val="none" w:sz="0" w:space="0" w:color="auto"/>
                                        <w:right w:val="none" w:sz="0" w:space="0" w:color="auto"/>
                                      </w:divBdr>
                                    </w:div>
                                    <w:div w:id="764887855">
                                      <w:marLeft w:val="0"/>
                                      <w:marRight w:val="0"/>
                                      <w:marTop w:val="0"/>
                                      <w:marBottom w:val="0"/>
                                      <w:divBdr>
                                        <w:top w:val="none" w:sz="0" w:space="0" w:color="auto"/>
                                        <w:left w:val="none" w:sz="0" w:space="0" w:color="auto"/>
                                        <w:bottom w:val="none" w:sz="0" w:space="0" w:color="auto"/>
                                        <w:right w:val="none" w:sz="0" w:space="0" w:color="auto"/>
                                      </w:divBdr>
                                    </w:div>
                                    <w:div w:id="770515498">
                                      <w:marLeft w:val="0"/>
                                      <w:marRight w:val="0"/>
                                      <w:marTop w:val="0"/>
                                      <w:marBottom w:val="0"/>
                                      <w:divBdr>
                                        <w:top w:val="none" w:sz="0" w:space="0" w:color="auto"/>
                                        <w:left w:val="none" w:sz="0" w:space="0" w:color="auto"/>
                                        <w:bottom w:val="none" w:sz="0" w:space="0" w:color="auto"/>
                                        <w:right w:val="none" w:sz="0" w:space="0" w:color="auto"/>
                                      </w:divBdr>
                                    </w:div>
                                    <w:div w:id="908004271">
                                      <w:marLeft w:val="0"/>
                                      <w:marRight w:val="0"/>
                                      <w:marTop w:val="0"/>
                                      <w:marBottom w:val="0"/>
                                      <w:divBdr>
                                        <w:top w:val="none" w:sz="0" w:space="0" w:color="auto"/>
                                        <w:left w:val="none" w:sz="0" w:space="0" w:color="auto"/>
                                        <w:bottom w:val="none" w:sz="0" w:space="0" w:color="auto"/>
                                        <w:right w:val="none" w:sz="0" w:space="0" w:color="auto"/>
                                      </w:divBdr>
                                    </w:div>
                                    <w:div w:id="910775293">
                                      <w:marLeft w:val="0"/>
                                      <w:marRight w:val="0"/>
                                      <w:marTop w:val="0"/>
                                      <w:marBottom w:val="0"/>
                                      <w:divBdr>
                                        <w:top w:val="none" w:sz="0" w:space="0" w:color="auto"/>
                                        <w:left w:val="none" w:sz="0" w:space="0" w:color="auto"/>
                                        <w:bottom w:val="none" w:sz="0" w:space="0" w:color="auto"/>
                                        <w:right w:val="none" w:sz="0" w:space="0" w:color="auto"/>
                                      </w:divBdr>
                                    </w:div>
                                    <w:div w:id="945380273">
                                      <w:marLeft w:val="0"/>
                                      <w:marRight w:val="0"/>
                                      <w:marTop w:val="0"/>
                                      <w:marBottom w:val="0"/>
                                      <w:divBdr>
                                        <w:top w:val="none" w:sz="0" w:space="0" w:color="auto"/>
                                        <w:left w:val="none" w:sz="0" w:space="0" w:color="auto"/>
                                        <w:bottom w:val="none" w:sz="0" w:space="0" w:color="auto"/>
                                        <w:right w:val="none" w:sz="0" w:space="0" w:color="auto"/>
                                      </w:divBdr>
                                    </w:div>
                                    <w:div w:id="991762162">
                                      <w:marLeft w:val="0"/>
                                      <w:marRight w:val="0"/>
                                      <w:marTop w:val="0"/>
                                      <w:marBottom w:val="0"/>
                                      <w:divBdr>
                                        <w:top w:val="none" w:sz="0" w:space="0" w:color="auto"/>
                                        <w:left w:val="none" w:sz="0" w:space="0" w:color="auto"/>
                                        <w:bottom w:val="none" w:sz="0" w:space="0" w:color="auto"/>
                                        <w:right w:val="none" w:sz="0" w:space="0" w:color="auto"/>
                                      </w:divBdr>
                                    </w:div>
                                    <w:div w:id="1000691326">
                                      <w:marLeft w:val="0"/>
                                      <w:marRight w:val="0"/>
                                      <w:marTop w:val="0"/>
                                      <w:marBottom w:val="0"/>
                                      <w:divBdr>
                                        <w:top w:val="none" w:sz="0" w:space="0" w:color="auto"/>
                                        <w:left w:val="none" w:sz="0" w:space="0" w:color="auto"/>
                                        <w:bottom w:val="none" w:sz="0" w:space="0" w:color="auto"/>
                                        <w:right w:val="none" w:sz="0" w:space="0" w:color="auto"/>
                                      </w:divBdr>
                                    </w:div>
                                    <w:div w:id="1005783675">
                                      <w:marLeft w:val="0"/>
                                      <w:marRight w:val="0"/>
                                      <w:marTop w:val="0"/>
                                      <w:marBottom w:val="0"/>
                                      <w:divBdr>
                                        <w:top w:val="none" w:sz="0" w:space="0" w:color="auto"/>
                                        <w:left w:val="none" w:sz="0" w:space="0" w:color="auto"/>
                                        <w:bottom w:val="none" w:sz="0" w:space="0" w:color="auto"/>
                                        <w:right w:val="none" w:sz="0" w:space="0" w:color="auto"/>
                                      </w:divBdr>
                                    </w:div>
                                    <w:div w:id="1029797477">
                                      <w:marLeft w:val="0"/>
                                      <w:marRight w:val="0"/>
                                      <w:marTop w:val="0"/>
                                      <w:marBottom w:val="0"/>
                                      <w:divBdr>
                                        <w:top w:val="none" w:sz="0" w:space="0" w:color="auto"/>
                                        <w:left w:val="none" w:sz="0" w:space="0" w:color="auto"/>
                                        <w:bottom w:val="none" w:sz="0" w:space="0" w:color="auto"/>
                                        <w:right w:val="none" w:sz="0" w:space="0" w:color="auto"/>
                                      </w:divBdr>
                                    </w:div>
                                    <w:div w:id="1076367453">
                                      <w:marLeft w:val="0"/>
                                      <w:marRight w:val="0"/>
                                      <w:marTop w:val="0"/>
                                      <w:marBottom w:val="0"/>
                                      <w:divBdr>
                                        <w:top w:val="none" w:sz="0" w:space="0" w:color="auto"/>
                                        <w:left w:val="none" w:sz="0" w:space="0" w:color="auto"/>
                                        <w:bottom w:val="none" w:sz="0" w:space="0" w:color="auto"/>
                                        <w:right w:val="none" w:sz="0" w:space="0" w:color="auto"/>
                                      </w:divBdr>
                                    </w:div>
                                    <w:div w:id="1112365139">
                                      <w:marLeft w:val="0"/>
                                      <w:marRight w:val="0"/>
                                      <w:marTop w:val="0"/>
                                      <w:marBottom w:val="0"/>
                                      <w:divBdr>
                                        <w:top w:val="none" w:sz="0" w:space="0" w:color="auto"/>
                                        <w:left w:val="none" w:sz="0" w:space="0" w:color="auto"/>
                                        <w:bottom w:val="none" w:sz="0" w:space="0" w:color="auto"/>
                                        <w:right w:val="none" w:sz="0" w:space="0" w:color="auto"/>
                                      </w:divBdr>
                                    </w:div>
                                    <w:div w:id="1149319390">
                                      <w:marLeft w:val="0"/>
                                      <w:marRight w:val="0"/>
                                      <w:marTop w:val="0"/>
                                      <w:marBottom w:val="0"/>
                                      <w:divBdr>
                                        <w:top w:val="none" w:sz="0" w:space="0" w:color="auto"/>
                                        <w:left w:val="none" w:sz="0" w:space="0" w:color="auto"/>
                                        <w:bottom w:val="none" w:sz="0" w:space="0" w:color="auto"/>
                                        <w:right w:val="none" w:sz="0" w:space="0" w:color="auto"/>
                                      </w:divBdr>
                                    </w:div>
                                    <w:div w:id="1205479373">
                                      <w:marLeft w:val="0"/>
                                      <w:marRight w:val="0"/>
                                      <w:marTop w:val="0"/>
                                      <w:marBottom w:val="0"/>
                                      <w:divBdr>
                                        <w:top w:val="none" w:sz="0" w:space="0" w:color="auto"/>
                                        <w:left w:val="none" w:sz="0" w:space="0" w:color="auto"/>
                                        <w:bottom w:val="none" w:sz="0" w:space="0" w:color="auto"/>
                                        <w:right w:val="none" w:sz="0" w:space="0" w:color="auto"/>
                                      </w:divBdr>
                                    </w:div>
                                    <w:div w:id="1262758365">
                                      <w:marLeft w:val="0"/>
                                      <w:marRight w:val="0"/>
                                      <w:marTop w:val="0"/>
                                      <w:marBottom w:val="0"/>
                                      <w:divBdr>
                                        <w:top w:val="none" w:sz="0" w:space="0" w:color="auto"/>
                                        <w:left w:val="none" w:sz="0" w:space="0" w:color="auto"/>
                                        <w:bottom w:val="none" w:sz="0" w:space="0" w:color="auto"/>
                                        <w:right w:val="none" w:sz="0" w:space="0" w:color="auto"/>
                                      </w:divBdr>
                                    </w:div>
                                    <w:div w:id="1421949212">
                                      <w:marLeft w:val="0"/>
                                      <w:marRight w:val="0"/>
                                      <w:marTop w:val="0"/>
                                      <w:marBottom w:val="0"/>
                                      <w:divBdr>
                                        <w:top w:val="none" w:sz="0" w:space="0" w:color="auto"/>
                                        <w:left w:val="none" w:sz="0" w:space="0" w:color="auto"/>
                                        <w:bottom w:val="none" w:sz="0" w:space="0" w:color="auto"/>
                                        <w:right w:val="none" w:sz="0" w:space="0" w:color="auto"/>
                                      </w:divBdr>
                                    </w:div>
                                    <w:div w:id="1496069327">
                                      <w:marLeft w:val="0"/>
                                      <w:marRight w:val="0"/>
                                      <w:marTop w:val="0"/>
                                      <w:marBottom w:val="0"/>
                                      <w:divBdr>
                                        <w:top w:val="none" w:sz="0" w:space="0" w:color="auto"/>
                                        <w:left w:val="none" w:sz="0" w:space="0" w:color="auto"/>
                                        <w:bottom w:val="none" w:sz="0" w:space="0" w:color="auto"/>
                                        <w:right w:val="none" w:sz="0" w:space="0" w:color="auto"/>
                                      </w:divBdr>
                                    </w:div>
                                    <w:div w:id="1529640543">
                                      <w:marLeft w:val="0"/>
                                      <w:marRight w:val="0"/>
                                      <w:marTop w:val="0"/>
                                      <w:marBottom w:val="0"/>
                                      <w:divBdr>
                                        <w:top w:val="none" w:sz="0" w:space="0" w:color="auto"/>
                                        <w:left w:val="none" w:sz="0" w:space="0" w:color="auto"/>
                                        <w:bottom w:val="none" w:sz="0" w:space="0" w:color="auto"/>
                                        <w:right w:val="none" w:sz="0" w:space="0" w:color="auto"/>
                                      </w:divBdr>
                                    </w:div>
                                    <w:div w:id="1552573530">
                                      <w:marLeft w:val="0"/>
                                      <w:marRight w:val="0"/>
                                      <w:marTop w:val="0"/>
                                      <w:marBottom w:val="0"/>
                                      <w:divBdr>
                                        <w:top w:val="none" w:sz="0" w:space="0" w:color="auto"/>
                                        <w:left w:val="none" w:sz="0" w:space="0" w:color="auto"/>
                                        <w:bottom w:val="none" w:sz="0" w:space="0" w:color="auto"/>
                                        <w:right w:val="none" w:sz="0" w:space="0" w:color="auto"/>
                                      </w:divBdr>
                                    </w:div>
                                    <w:div w:id="1571230767">
                                      <w:marLeft w:val="0"/>
                                      <w:marRight w:val="0"/>
                                      <w:marTop w:val="0"/>
                                      <w:marBottom w:val="0"/>
                                      <w:divBdr>
                                        <w:top w:val="none" w:sz="0" w:space="0" w:color="auto"/>
                                        <w:left w:val="none" w:sz="0" w:space="0" w:color="auto"/>
                                        <w:bottom w:val="none" w:sz="0" w:space="0" w:color="auto"/>
                                        <w:right w:val="none" w:sz="0" w:space="0" w:color="auto"/>
                                      </w:divBdr>
                                    </w:div>
                                    <w:div w:id="1598562816">
                                      <w:marLeft w:val="0"/>
                                      <w:marRight w:val="0"/>
                                      <w:marTop w:val="0"/>
                                      <w:marBottom w:val="0"/>
                                      <w:divBdr>
                                        <w:top w:val="none" w:sz="0" w:space="0" w:color="auto"/>
                                        <w:left w:val="none" w:sz="0" w:space="0" w:color="auto"/>
                                        <w:bottom w:val="none" w:sz="0" w:space="0" w:color="auto"/>
                                        <w:right w:val="none" w:sz="0" w:space="0" w:color="auto"/>
                                      </w:divBdr>
                                    </w:div>
                                    <w:div w:id="1622179345">
                                      <w:marLeft w:val="0"/>
                                      <w:marRight w:val="0"/>
                                      <w:marTop w:val="0"/>
                                      <w:marBottom w:val="0"/>
                                      <w:divBdr>
                                        <w:top w:val="none" w:sz="0" w:space="0" w:color="auto"/>
                                        <w:left w:val="none" w:sz="0" w:space="0" w:color="auto"/>
                                        <w:bottom w:val="none" w:sz="0" w:space="0" w:color="auto"/>
                                        <w:right w:val="none" w:sz="0" w:space="0" w:color="auto"/>
                                      </w:divBdr>
                                    </w:div>
                                    <w:div w:id="1639339327">
                                      <w:marLeft w:val="0"/>
                                      <w:marRight w:val="0"/>
                                      <w:marTop w:val="0"/>
                                      <w:marBottom w:val="0"/>
                                      <w:divBdr>
                                        <w:top w:val="none" w:sz="0" w:space="0" w:color="auto"/>
                                        <w:left w:val="none" w:sz="0" w:space="0" w:color="auto"/>
                                        <w:bottom w:val="none" w:sz="0" w:space="0" w:color="auto"/>
                                        <w:right w:val="none" w:sz="0" w:space="0" w:color="auto"/>
                                      </w:divBdr>
                                    </w:div>
                                    <w:div w:id="1738939113">
                                      <w:marLeft w:val="0"/>
                                      <w:marRight w:val="0"/>
                                      <w:marTop w:val="0"/>
                                      <w:marBottom w:val="0"/>
                                      <w:divBdr>
                                        <w:top w:val="none" w:sz="0" w:space="0" w:color="auto"/>
                                        <w:left w:val="none" w:sz="0" w:space="0" w:color="auto"/>
                                        <w:bottom w:val="none" w:sz="0" w:space="0" w:color="auto"/>
                                        <w:right w:val="none" w:sz="0" w:space="0" w:color="auto"/>
                                      </w:divBdr>
                                    </w:div>
                                    <w:div w:id="1742872164">
                                      <w:marLeft w:val="0"/>
                                      <w:marRight w:val="0"/>
                                      <w:marTop w:val="0"/>
                                      <w:marBottom w:val="0"/>
                                      <w:divBdr>
                                        <w:top w:val="none" w:sz="0" w:space="0" w:color="auto"/>
                                        <w:left w:val="none" w:sz="0" w:space="0" w:color="auto"/>
                                        <w:bottom w:val="none" w:sz="0" w:space="0" w:color="auto"/>
                                        <w:right w:val="none" w:sz="0" w:space="0" w:color="auto"/>
                                      </w:divBdr>
                                    </w:div>
                                    <w:div w:id="1884096457">
                                      <w:marLeft w:val="0"/>
                                      <w:marRight w:val="0"/>
                                      <w:marTop w:val="0"/>
                                      <w:marBottom w:val="0"/>
                                      <w:divBdr>
                                        <w:top w:val="none" w:sz="0" w:space="0" w:color="auto"/>
                                        <w:left w:val="none" w:sz="0" w:space="0" w:color="auto"/>
                                        <w:bottom w:val="none" w:sz="0" w:space="0" w:color="auto"/>
                                        <w:right w:val="none" w:sz="0" w:space="0" w:color="auto"/>
                                      </w:divBdr>
                                    </w:div>
                                    <w:div w:id="1928416529">
                                      <w:marLeft w:val="0"/>
                                      <w:marRight w:val="0"/>
                                      <w:marTop w:val="0"/>
                                      <w:marBottom w:val="0"/>
                                      <w:divBdr>
                                        <w:top w:val="none" w:sz="0" w:space="0" w:color="auto"/>
                                        <w:left w:val="none" w:sz="0" w:space="0" w:color="auto"/>
                                        <w:bottom w:val="none" w:sz="0" w:space="0" w:color="auto"/>
                                        <w:right w:val="none" w:sz="0" w:space="0" w:color="auto"/>
                                      </w:divBdr>
                                    </w:div>
                                    <w:div w:id="1956211059">
                                      <w:marLeft w:val="0"/>
                                      <w:marRight w:val="0"/>
                                      <w:marTop w:val="0"/>
                                      <w:marBottom w:val="0"/>
                                      <w:divBdr>
                                        <w:top w:val="none" w:sz="0" w:space="0" w:color="auto"/>
                                        <w:left w:val="none" w:sz="0" w:space="0" w:color="auto"/>
                                        <w:bottom w:val="none" w:sz="0" w:space="0" w:color="auto"/>
                                        <w:right w:val="none" w:sz="0" w:space="0" w:color="auto"/>
                                      </w:divBdr>
                                    </w:div>
                                    <w:div w:id="1958487010">
                                      <w:marLeft w:val="0"/>
                                      <w:marRight w:val="0"/>
                                      <w:marTop w:val="0"/>
                                      <w:marBottom w:val="0"/>
                                      <w:divBdr>
                                        <w:top w:val="none" w:sz="0" w:space="0" w:color="auto"/>
                                        <w:left w:val="none" w:sz="0" w:space="0" w:color="auto"/>
                                        <w:bottom w:val="none" w:sz="0" w:space="0" w:color="auto"/>
                                        <w:right w:val="none" w:sz="0" w:space="0" w:color="auto"/>
                                      </w:divBdr>
                                    </w:div>
                                    <w:div w:id="1965771666">
                                      <w:marLeft w:val="0"/>
                                      <w:marRight w:val="0"/>
                                      <w:marTop w:val="0"/>
                                      <w:marBottom w:val="0"/>
                                      <w:divBdr>
                                        <w:top w:val="none" w:sz="0" w:space="0" w:color="auto"/>
                                        <w:left w:val="none" w:sz="0" w:space="0" w:color="auto"/>
                                        <w:bottom w:val="none" w:sz="0" w:space="0" w:color="auto"/>
                                        <w:right w:val="none" w:sz="0" w:space="0" w:color="auto"/>
                                      </w:divBdr>
                                    </w:div>
                                    <w:div w:id="1971085685">
                                      <w:marLeft w:val="0"/>
                                      <w:marRight w:val="0"/>
                                      <w:marTop w:val="0"/>
                                      <w:marBottom w:val="0"/>
                                      <w:divBdr>
                                        <w:top w:val="none" w:sz="0" w:space="0" w:color="auto"/>
                                        <w:left w:val="none" w:sz="0" w:space="0" w:color="auto"/>
                                        <w:bottom w:val="none" w:sz="0" w:space="0" w:color="auto"/>
                                        <w:right w:val="none" w:sz="0" w:space="0" w:color="auto"/>
                                      </w:divBdr>
                                    </w:div>
                                    <w:div w:id="1995647485">
                                      <w:marLeft w:val="0"/>
                                      <w:marRight w:val="0"/>
                                      <w:marTop w:val="0"/>
                                      <w:marBottom w:val="0"/>
                                      <w:divBdr>
                                        <w:top w:val="none" w:sz="0" w:space="0" w:color="auto"/>
                                        <w:left w:val="none" w:sz="0" w:space="0" w:color="auto"/>
                                        <w:bottom w:val="none" w:sz="0" w:space="0" w:color="auto"/>
                                        <w:right w:val="none" w:sz="0" w:space="0" w:color="auto"/>
                                      </w:divBdr>
                                    </w:div>
                                    <w:div w:id="2033651221">
                                      <w:marLeft w:val="0"/>
                                      <w:marRight w:val="0"/>
                                      <w:marTop w:val="0"/>
                                      <w:marBottom w:val="0"/>
                                      <w:divBdr>
                                        <w:top w:val="none" w:sz="0" w:space="0" w:color="auto"/>
                                        <w:left w:val="none" w:sz="0" w:space="0" w:color="auto"/>
                                        <w:bottom w:val="none" w:sz="0" w:space="0" w:color="auto"/>
                                        <w:right w:val="none" w:sz="0" w:space="0" w:color="auto"/>
                                      </w:divBdr>
                                    </w:div>
                                    <w:div w:id="213506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014616">
                          <w:marLeft w:val="0"/>
                          <w:marRight w:val="0"/>
                          <w:marTop w:val="0"/>
                          <w:marBottom w:val="0"/>
                          <w:divBdr>
                            <w:top w:val="none" w:sz="0" w:space="0" w:color="auto"/>
                            <w:left w:val="none" w:sz="0" w:space="0" w:color="auto"/>
                            <w:bottom w:val="none" w:sz="0" w:space="0" w:color="auto"/>
                            <w:right w:val="none" w:sz="0" w:space="0" w:color="auto"/>
                          </w:divBdr>
                          <w:divsChild>
                            <w:div w:id="1764649196">
                              <w:marLeft w:val="0"/>
                              <w:marRight w:val="0"/>
                              <w:marTop w:val="0"/>
                              <w:marBottom w:val="0"/>
                              <w:divBdr>
                                <w:top w:val="none" w:sz="0" w:space="0" w:color="auto"/>
                                <w:left w:val="none" w:sz="0" w:space="0" w:color="auto"/>
                                <w:bottom w:val="none" w:sz="0" w:space="0" w:color="auto"/>
                                <w:right w:val="none" w:sz="0" w:space="0" w:color="auto"/>
                              </w:divBdr>
                              <w:divsChild>
                                <w:div w:id="2041583417">
                                  <w:marLeft w:val="0"/>
                                  <w:marRight w:val="0"/>
                                  <w:marTop w:val="0"/>
                                  <w:marBottom w:val="0"/>
                                  <w:divBdr>
                                    <w:top w:val="none" w:sz="0" w:space="0" w:color="auto"/>
                                    <w:left w:val="none" w:sz="0" w:space="0" w:color="auto"/>
                                    <w:bottom w:val="none" w:sz="0" w:space="0" w:color="auto"/>
                                    <w:right w:val="none" w:sz="0" w:space="0" w:color="auto"/>
                                  </w:divBdr>
                                  <w:divsChild>
                                    <w:div w:id="209641">
                                      <w:marLeft w:val="0"/>
                                      <w:marRight w:val="0"/>
                                      <w:marTop w:val="0"/>
                                      <w:marBottom w:val="0"/>
                                      <w:divBdr>
                                        <w:top w:val="none" w:sz="0" w:space="0" w:color="auto"/>
                                        <w:left w:val="none" w:sz="0" w:space="0" w:color="auto"/>
                                        <w:bottom w:val="none" w:sz="0" w:space="0" w:color="auto"/>
                                        <w:right w:val="none" w:sz="0" w:space="0" w:color="auto"/>
                                      </w:divBdr>
                                    </w:div>
                                    <w:div w:id="101728221">
                                      <w:marLeft w:val="0"/>
                                      <w:marRight w:val="0"/>
                                      <w:marTop w:val="0"/>
                                      <w:marBottom w:val="0"/>
                                      <w:divBdr>
                                        <w:top w:val="none" w:sz="0" w:space="0" w:color="auto"/>
                                        <w:left w:val="none" w:sz="0" w:space="0" w:color="auto"/>
                                        <w:bottom w:val="none" w:sz="0" w:space="0" w:color="auto"/>
                                        <w:right w:val="none" w:sz="0" w:space="0" w:color="auto"/>
                                      </w:divBdr>
                                    </w:div>
                                    <w:div w:id="109326387">
                                      <w:marLeft w:val="0"/>
                                      <w:marRight w:val="0"/>
                                      <w:marTop w:val="0"/>
                                      <w:marBottom w:val="0"/>
                                      <w:divBdr>
                                        <w:top w:val="none" w:sz="0" w:space="0" w:color="auto"/>
                                        <w:left w:val="none" w:sz="0" w:space="0" w:color="auto"/>
                                        <w:bottom w:val="none" w:sz="0" w:space="0" w:color="auto"/>
                                        <w:right w:val="none" w:sz="0" w:space="0" w:color="auto"/>
                                      </w:divBdr>
                                    </w:div>
                                    <w:div w:id="123086466">
                                      <w:marLeft w:val="0"/>
                                      <w:marRight w:val="0"/>
                                      <w:marTop w:val="0"/>
                                      <w:marBottom w:val="0"/>
                                      <w:divBdr>
                                        <w:top w:val="none" w:sz="0" w:space="0" w:color="auto"/>
                                        <w:left w:val="none" w:sz="0" w:space="0" w:color="auto"/>
                                        <w:bottom w:val="none" w:sz="0" w:space="0" w:color="auto"/>
                                        <w:right w:val="none" w:sz="0" w:space="0" w:color="auto"/>
                                      </w:divBdr>
                                    </w:div>
                                    <w:div w:id="404033063">
                                      <w:marLeft w:val="0"/>
                                      <w:marRight w:val="0"/>
                                      <w:marTop w:val="0"/>
                                      <w:marBottom w:val="0"/>
                                      <w:divBdr>
                                        <w:top w:val="none" w:sz="0" w:space="0" w:color="auto"/>
                                        <w:left w:val="none" w:sz="0" w:space="0" w:color="auto"/>
                                        <w:bottom w:val="none" w:sz="0" w:space="0" w:color="auto"/>
                                        <w:right w:val="none" w:sz="0" w:space="0" w:color="auto"/>
                                      </w:divBdr>
                                    </w:div>
                                    <w:div w:id="503712304">
                                      <w:marLeft w:val="0"/>
                                      <w:marRight w:val="0"/>
                                      <w:marTop w:val="0"/>
                                      <w:marBottom w:val="0"/>
                                      <w:divBdr>
                                        <w:top w:val="none" w:sz="0" w:space="0" w:color="auto"/>
                                        <w:left w:val="none" w:sz="0" w:space="0" w:color="auto"/>
                                        <w:bottom w:val="none" w:sz="0" w:space="0" w:color="auto"/>
                                        <w:right w:val="none" w:sz="0" w:space="0" w:color="auto"/>
                                      </w:divBdr>
                                    </w:div>
                                    <w:div w:id="525487965">
                                      <w:marLeft w:val="0"/>
                                      <w:marRight w:val="0"/>
                                      <w:marTop w:val="0"/>
                                      <w:marBottom w:val="0"/>
                                      <w:divBdr>
                                        <w:top w:val="none" w:sz="0" w:space="0" w:color="auto"/>
                                        <w:left w:val="none" w:sz="0" w:space="0" w:color="auto"/>
                                        <w:bottom w:val="none" w:sz="0" w:space="0" w:color="auto"/>
                                        <w:right w:val="none" w:sz="0" w:space="0" w:color="auto"/>
                                      </w:divBdr>
                                    </w:div>
                                    <w:div w:id="539560807">
                                      <w:marLeft w:val="0"/>
                                      <w:marRight w:val="0"/>
                                      <w:marTop w:val="0"/>
                                      <w:marBottom w:val="0"/>
                                      <w:divBdr>
                                        <w:top w:val="none" w:sz="0" w:space="0" w:color="auto"/>
                                        <w:left w:val="none" w:sz="0" w:space="0" w:color="auto"/>
                                        <w:bottom w:val="none" w:sz="0" w:space="0" w:color="auto"/>
                                        <w:right w:val="none" w:sz="0" w:space="0" w:color="auto"/>
                                      </w:divBdr>
                                    </w:div>
                                    <w:div w:id="561716290">
                                      <w:marLeft w:val="0"/>
                                      <w:marRight w:val="0"/>
                                      <w:marTop w:val="0"/>
                                      <w:marBottom w:val="0"/>
                                      <w:divBdr>
                                        <w:top w:val="none" w:sz="0" w:space="0" w:color="auto"/>
                                        <w:left w:val="none" w:sz="0" w:space="0" w:color="auto"/>
                                        <w:bottom w:val="none" w:sz="0" w:space="0" w:color="auto"/>
                                        <w:right w:val="none" w:sz="0" w:space="0" w:color="auto"/>
                                      </w:divBdr>
                                    </w:div>
                                    <w:div w:id="597951506">
                                      <w:marLeft w:val="0"/>
                                      <w:marRight w:val="0"/>
                                      <w:marTop w:val="0"/>
                                      <w:marBottom w:val="0"/>
                                      <w:divBdr>
                                        <w:top w:val="none" w:sz="0" w:space="0" w:color="auto"/>
                                        <w:left w:val="none" w:sz="0" w:space="0" w:color="auto"/>
                                        <w:bottom w:val="none" w:sz="0" w:space="0" w:color="auto"/>
                                        <w:right w:val="none" w:sz="0" w:space="0" w:color="auto"/>
                                      </w:divBdr>
                                    </w:div>
                                    <w:div w:id="668950111">
                                      <w:marLeft w:val="0"/>
                                      <w:marRight w:val="0"/>
                                      <w:marTop w:val="0"/>
                                      <w:marBottom w:val="0"/>
                                      <w:divBdr>
                                        <w:top w:val="none" w:sz="0" w:space="0" w:color="auto"/>
                                        <w:left w:val="none" w:sz="0" w:space="0" w:color="auto"/>
                                        <w:bottom w:val="none" w:sz="0" w:space="0" w:color="auto"/>
                                        <w:right w:val="none" w:sz="0" w:space="0" w:color="auto"/>
                                      </w:divBdr>
                                    </w:div>
                                    <w:div w:id="743063724">
                                      <w:marLeft w:val="0"/>
                                      <w:marRight w:val="0"/>
                                      <w:marTop w:val="0"/>
                                      <w:marBottom w:val="0"/>
                                      <w:divBdr>
                                        <w:top w:val="none" w:sz="0" w:space="0" w:color="auto"/>
                                        <w:left w:val="none" w:sz="0" w:space="0" w:color="auto"/>
                                        <w:bottom w:val="none" w:sz="0" w:space="0" w:color="auto"/>
                                        <w:right w:val="none" w:sz="0" w:space="0" w:color="auto"/>
                                      </w:divBdr>
                                    </w:div>
                                    <w:div w:id="747922345">
                                      <w:marLeft w:val="0"/>
                                      <w:marRight w:val="0"/>
                                      <w:marTop w:val="0"/>
                                      <w:marBottom w:val="0"/>
                                      <w:divBdr>
                                        <w:top w:val="none" w:sz="0" w:space="0" w:color="auto"/>
                                        <w:left w:val="none" w:sz="0" w:space="0" w:color="auto"/>
                                        <w:bottom w:val="none" w:sz="0" w:space="0" w:color="auto"/>
                                        <w:right w:val="none" w:sz="0" w:space="0" w:color="auto"/>
                                      </w:divBdr>
                                    </w:div>
                                    <w:div w:id="807824904">
                                      <w:marLeft w:val="0"/>
                                      <w:marRight w:val="0"/>
                                      <w:marTop w:val="0"/>
                                      <w:marBottom w:val="0"/>
                                      <w:divBdr>
                                        <w:top w:val="none" w:sz="0" w:space="0" w:color="auto"/>
                                        <w:left w:val="none" w:sz="0" w:space="0" w:color="auto"/>
                                        <w:bottom w:val="none" w:sz="0" w:space="0" w:color="auto"/>
                                        <w:right w:val="none" w:sz="0" w:space="0" w:color="auto"/>
                                      </w:divBdr>
                                    </w:div>
                                    <w:div w:id="857767316">
                                      <w:marLeft w:val="0"/>
                                      <w:marRight w:val="0"/>
                                      <w:marTop w:val="0"/>
                                      <w:marBottom w:val="0"/>
                                      <w:divBdr>
                                        <w:top w:val="none" w:sz="0" w:space="0" w:color="auto"/>
                                        <w:left w:val="none" w:sz="0" w:space="0" w:color="auto"/>
                                        <w:bottom w:val="none" w:sz="0" w:space="0" w:color="auto"/>
                                        <w:right w:val="none" w:sz="0" w:space="0" w:color="auto"/>
                                      </w:divBdr>
                                    </w:div>
                                    <w:div w:id="968320232">
                                      <w:marLeft w:val="0"/>
                                      <w:marRight w:val="0"/>
                                      <w:marTop w:val="0"/>
                                      <w:marBottom w:val="0"/>
                                      <w:divBdr>
                                        <w:top w:val="none" w:sz="0" w:space="0" w:color="auto"/>
                                        <w:left w:val="none" w:sz="0" w:space="0" w:color="auto"/>
                                        <w:bottom w:val="none" w:sz="0" w:space="0" w:color="auto"/>
                                        <w:right w:val="none" w:sz="0" w:space="0" w:color="auto"/>
                                      </w:divBdr>
                                    </w:div>
                                    <w:div w:id="1015762649">
                                      <w:marLeft w:val="0"/>
                                      <w:marRight w:val="0"/>
                                      <w:marTop w:val="0"/>
                                      <w:marBottom w:val="0"/>
                                      <w:divBdr>
                                        <w:top w:val="none" w:sz="0" w:space="0" w:color="auto"/>
                                        <w:left w:val="none" w:sz="0" w:space="0" w:color="auto"/>
                                        <w:bottom w:val="none" w:sz="0" w:space="0" w:color="auto"/>
                                        <w:right w:val="none" w:sz="0" w:space="0" w:color="auto"/>
                                      </w:divBdr>
                                    </w:div>
                                    <w:div w:id="1052076926">
                                      <w:marLeft w:val="0"/>
                                      <w:marRight w:val="0"/>
                                      <w:marTop w:val="0"/>
                                      <w:marBottom w:val="0"/>
                                      <w:divBdr>
                                        <w:top w:val="none" w:sz="0" w:space="0" w:color="auto"/>
                                        <w:left w:val="none" w:sz="0" w:space="0" w:color="auto"/>
                                        <w:bottom w:val="none" w:sz="0" w:space="0" w:color="auto"/>
                                        <w:right w:val="none" w:sz="0" w:space="0" w:color="auto"/>
                                      </w:divBdr>
                                    </w:div>
                                    <w:div w:id="1056508766">
                                      <w:marLeft w:val="0"/>
                                      <w:marRight w:val="0"/>
                                      <w:marTop w:val="0"/>
                                      <w:marBottom w:val="0"/>
                                      <w:divBdr>
                                        <w:top w:val="none" w:sz="0" w:space="0" w:color="auto"/>
                                        <w:left w:val="none" w:sz="0" w:space="0" w:color="auto"/>
                                        <w:bottom w:val="none" w:sz="0" w:space="0" w:color="auto"/>
                                        <w:right w:val="none" w:sz="0" w:space="0" w:color="auto"/>
                                      </w:divBdr>
                                    </w:div>
                                    <w:div w:id="1137601682">
                                      <w:marLeft w:val="0"/>
                                      <w:marRight w:val="0"/>
                                      <w:marTop w:val="0"/>
                                      <w:marBottom w:val="0"/>
                                      <w:divBdr>
                                        <w:top w:val="none" w:sz="0" w:space="0" w:color="auto"/>
                                        <w:left w:val="none" w:sz="0" w:space="0" w:color="auto"/>
                                        <w:bottom w:val="none" w:sz="0" w:space="0" w:color="auto"/>
                                        <w:right w:val="none" w:sz="0" w:space="0" w:color="auto"/>
                                      </w:divBdr>
                                    </w:div>
                                    <w:div w:id="1246960730">
                                      <w:marLeft w:val="0"/>
                                      <w:marRight w:val="0"/>
                                      <w:marTop w:val="0"/>
                                      <w:marBottom w:val="0"/>
                                      <w:divBdr>
                                        <w:top w:val="none" w:sz="0" w:space="0" w:color="auto"/>
                                        <w:left w:val="none" w:sz="0" w:space="0" w:color="auto"/>
                                        <w:bottom w:val="none" w:sz="0" w:space="0" w:color="auto"/>
                                        <w:right w:val="none" w:sz="0" w:space="0" w:color="auto"/>
                                      </w:divBdr>
                                    </w:div>
                                    <w:div w:id="1248229224">
                                      <w:marLeft w:val="0"/>
                                      <w:marRight w:val="0"/>
                                      <w:marTop w:val="0"/>
                                      <w:marBottom w:val="0"/>
                                      <w:divBdr>
                                        <w:top w:val="none" w:sz="0" w:space="0" w:color="auto"/>
                                        <w:left w:val="none" w:sz="0" w:space="0" w:color="auto"/>
                                        <w:bottom w:val="none" w:sz="0" w:space="0" w:color="auto"/>
                                        <w:right w:val="none" w:sz="0" w:space="0" w:color="auto"/>
                                      </w:divBdr>
                                    </w:div>
                                    <w:div w:id="1272930693">
                                      <w:marLeft w:val="0"/>
                                      <w:marRight w:val="0"/>
                                      <w:marTop w:val="0"/>
                                      <w:marBottom w:val="0"/>
                                      <w:divBdr>
                                        <w:top w:val="none" w:sz="0" w:space="0" w:color="auto"/>
                                        <w:left w:val="none" w:sz="0" w:space="0" w:color="auto"/>
                                        <w:bottom w:val="none" w:sz="0" w:space="0" w:color="auto"/>
                                        <w:right w:val="none" w:sz="0" w:space="0" w:color="auto"/>
                                      </w:divBdr>
                                    </w:div>
                                    <w:div w:id="1325430900">
                                      <w:marLeft w:val="0"/>
                                      <w:marRight w:val="0"/>
                                      <w:marTop w:val="0"/>
                                      <w:marBottom w:val="0"/>
                                      <w:divBdr>
                                        <w:top w:val="none" w:sz="0" w:space="0" w:color="auto"/>
                                        <w:left w:val="none" w:sz="0" w:space="0" w:color="auto"/>
                                        <w:bottom w:val="none" w:sz="0" w:space="0" w:color="auto"/>
                                        <w:right w:val="none" w:sz="0" w:space="0" w:color="auto"/>
                                      </w:divBdr>
                                    </w:div>
                                    <w:div w:id="1328904619">
                                      <w:marLeft w:val="0"/>
                                      <w:marRight w:val="0"/>
                                      <w:marTop w:val="0"/>
                                      <w:marBottom w:val="0"/>
                                      <w:divBdr>
                                        <w:top w:val="none" w:sz="0" w:space="0" w:color="auto"/>
                                        <w:left w:val="none" w:sz="0" w:space="0" w:color="auto"/>
                                        <w:bottom w:val="none" w:sz="0" w:space="0" w:color="auto"/>
                                        <w:right w:val="none" w:sz="0" w:space="0" w:color="auto"/>
                                      </w:divBdr>
                                    </w:div>
                                    <w:div w:id="1331182245">
                                      <w:marLeft w:val="0"/>
                                      <w:marRight w:val="0"/>
                                      <w:marTop w:val="0"/>
                                      <w:marBottom w:val="0"/>
                                      <w:divBdr>
                                        <w:top w:val="none" w:sz="0" w:space="0" w:color="auto"/>
                                        <w:left w:val="none" w:sz="0" w:space="0" w:color="auto"/>
                                        <w:bottom w:val="none" w:sz="0" w:space="0" w:color="auto"/>
                                        <w:right w:val="none" w:sz="0" w:space="0" w:color="auto"/>
                                      </w:divBdr>
                                    </w:div>
                                    <w:div w:id="1341615150">
                                      <w:marLeft w:val="0"/>
                                      <w:marRight w:val="0"/>
                                      <w:marTop w:val="0"/>
                                      <w:marBottom w:val="0"/>
                                      <w:divBdr>
                                        <w:top w:val="none" w:sz="0" w:space="0" w:color="auto"/>
                                        <w:left w:val="none" w:sz="0" w:space="0" w:color="auto"/>
                                        <w:bottom w:val="none" w:sz="0" w:space="0" w:color="auto"/>
                                        <w:right w:val="none" w:sz="0" w:space="0" w:color="auto"/>
                                      </w:divBdr>
                                    </w:div>
                                    <w:div w:id="1402366761">
                                      <w:marLeft w:val="0"/>
                                      <w:marRight w:val="0"/>
                                      <w:marTop w:val="0"/>
                                      <w:marBottom w:val="0"/>
                                      <w:divBdr>
                                        <w:top w:val="none" w:sz="0" w:space="0" w:color="auto"/>
                                        <w:left w:val="none" w:sz="0" w:space="0" w:color="auto"/>
                                        <w:bottom w:val="none" w:sz="0" w:space="0" w:color="auto"/>
                                        <w:right w:val="none" w:sz="0" w:space="0" w:color="auto"/>
                                      </w:divBdr>
                                    </w:div>
                                    <w:div w:id="1416516416">
                                      <w:marLeft w:val="0"/>
                                      <w:marRight w:val="0"/>
                                      <w:marTop w:val="0"/>
                                      <w:marBottom w:val="0"/>
                                      <w:divBdr>
                                        <w:top w:val="none" w:sz="0" w:space="0" w:color="auto"/>
                                        <w:left w:val="none" w:sz="0" w:space="0" w:color="auto"/>
                                        <w:bottom w:val="none" w:sz="0" w:space="0" w:color="auto"/>
                                        <w:right w:val="none" w:sz="0" w:space="0" w:color="auto"/>
                                      </w:divBdr>
                                    </w:div>
                                    <w:div w:id="1527215195">
                                      <w:marLeft w:val="0"/>
                                      <w:marRight w:val="0"/>
                                      <w:marTop w:val="0"/>
                                      <w:marBottom w:val="0"/>
                                      <w:divBdr>
                                        <w:top w:val="none" w:sz="0" w:space="0" w:color="auto"/>
                                        <w:left w:val="none" w:sz="0" w:space="0" w:color="auto"/>
                                        <w:bottom w:val="none" w:sz="0" w:space="0" w:color="auto"/>
                                        <w:right w:val="none" w:sz="0" w:space="0" w:color="auto"/>
                                      </w:divBdr>
                                    </w:div>
                                    <w:div w:id="1548374918">
                                      <w:marLeft w:val="0"/>
                                      <w:marRight w:val="0"/>
                                      <w:marTop w:val="0"/>
                                      <w:marBottom w:val="0"/>
                                      <w:divBdr>
                                        <w:top w:val="none" w:sz="0" w:space="0" w:color="auto"/>
                                        <w:left w:val="none" w:sz="0" w:space="0" w:color="auto"/>
                                        <w:bottom w:val="none" w:sz="0" w:space="0" w:color="auto"/>
                                        <w:right w:val="none" w:sz="0" w:space="0" w:color="auto"/>
                                      </w:divBdr>
                                    </w:div>
                                    <w:div w:id="1608193348">
                                      <w:marLeft w:val="0"/>
                                      <w:marRight w:val="0"/>
                                      <w:marTop w:val="0"/>
                                      <w:marBottom w:val="0"/>
                                      <w:divBdr>
                                        <w:top w:val="none" w:sz="0" w:space="0" w:color="auto"/>
                                        <w:left w:val="none" w:sz="0" w:space="0" w:color="auto"/>
                                        <w:bottom w:val="none" w:sz="0" w:space="0" w:color="auto"/>
                                        <w:right w:val="none" w:sz="0" w:space="0" w:color="auto"/>
                                      </w:divBdr>
                                    </w:div>
                                    <w:div w:id="1608542962">
                                      <w:marLeft w:val="0"/>
                                      <w:marRight w:val="0"/>
                                      <w:marTop w:val="0"/>
                                      <w:marBottom w:val="0"/>
                                      <w:divBdr>
                                        <w:top w:val="none" w:sz="0" w:space="0" w:color="auto"/>
                                        <w:left w:val="none" w:sz="0" w:space="0" w:color="auto"/>
                                        <w:bottom w:val="none" w:sz="0" w:space="0" w:color="auto"/>
                                        <w:right w:val="none" w:sz="0" w:space="0" w:color="auto"/>
                                      </w:divBdr>
                                    </w:div>
                                    <w:div w:id="1629781559">
                                      <w:marLeft w:val="0"/>
                                      <w:marRight w:val="0"/>
                                      <w:marTop w:val="0"/>
                                      <w:marBottom w:val="0"/>
                                      <w:divBdr>
                                        <w:top w:val="none" w:sz="0" w:space="0" w:color="auto"/>
                                        <w:left w:val="none" w:sz="0" w:space="0" w:color="auto"/>
                                        <w:bottom w:val="none" w:sz="0" w:space="0" w:color="auto"/>
                                        <w:right w:val="none" w:sz="0" w:space="0" w:color="auto"/>
                                      </w:divBdr>
                                    </w:div>
                                    <w:div w:id="1647928702">
                                      <w:marLeft w:val="0"/>
                                      <w:marRight w:val="0"/>
                                      <w:marTop w:val="0"/>
                                      <w:marBottom w:val="0"/>
                                      <w:divBdr>
                                        <w:top w:val="none" w:sz="0" w:space="0" w:color="auto"/>
                                        <w:left w:val="none" w:sz="0" w:space="0" w:color="auto"/>
                                        <w:bottom w:val="none" w:sz="0" w:space="0" w:color="auto"/>
                                        <w:right w:val="none" w:sz="0" w:space="0" w:color="auto"/>
                                      </w:divBdr>
                                    </w:div>
                                    <w:div w:id="1724057516">
                                      <w:marLeft w:val="0"/>
                                      <w:marRight w:val="0"/>
                                      <w:marTop w:val="0"/>
                                      <w:marBottom w:val="0"/>
                                      <w:divBdr>
                                        <w:top w:val="none" w:sz="0" w:space="0" w:color="auto"/>
                                        <w:left w:val="none" w:sz="0" w:space="0" w:color="auto"/>
                                        <w:bottom w:val="none" w:sz="0" w:space="0" w:color="auto"/>
                                        <w:right w:val="none" w:sz="0" w:space="0" w:color="auto"/>
                                      </w:divBdr>
                                    </w:div>
                                    <w:div w:id="1779792897">
                                      <w:marLeft w:val="0"/>
                                      <w:marRight w:val="0"/>
                                      <w:marTop w:val="0"/>
                                      <w:marBottom w:val="0"/>
                                      <w:divBdr>
                                        <w:top w:val="none" w:sz="0" w:space="0" w:color="auto"/>
                                        <w:left w:val="none" w:sz="0" w:space="0" w:color="auto"/>
                                        <w:bottom w:val="none" w:sz="0" w:space="0" w:color="auto"/>
                                        <w:right w:val="none" w:sz="0" w:space="0" w:color="auto"/>
                                      </w:divBdr>
                                    </w:div>
                                    <w:div w:id="1818758967">
                                      <w:marLeft w:val="0"/>
                                      <w:marRight w:val="0"/>
                                      <w:marTop w:val="0"/>
                                      <w:marBottom w:val="0"/>
                                      <w:divBdr>
                                        <w:top w:val="none" w:sz="0" w:space="0" w:color="auto"/>
                                        <w:left w:val="none" w:sz="0" w:space="0" w:color="auto"/>
                                        <w:bottom w:val="none" w:sz="0" w:space="0" w:color="auto"/>
                                        <w:right w:val="none" w:sz="0" w:space="0" w:color="auto"/>
                                      </w:divBdr>
                                    </w:div>
                                    <w:div w:id="1895464460">
                                      <w:marLeft w:val="0"/>
                                      <w:marRight w:val="0"/>
                                      <w:marTop w:val="0"/>
                                      <w:marBottom w:val="0"/>
                                      <w:divBdr>
                                        <w:top w:val="none" w:sz="0" w:space="0" w:color="auto"/>
                                        <w:left w:val="none" w:sz="0" w:space="0" w:color="auto"/>
                                        <w:bottom w:val="none" w:sz="0" w:space="0" w:color="auto"/>
                                        <w:right w:val="none" w:sz="0" w:space="0" w:color="auto"/>
                                      </w:divBdr>
                                    </w:div>
                                    <w:div w:id="1913538724">
                                      <w:marLeft w:val="0"/>
                                      <w:marRight w:val="0"/>
                                      <w:marTop w:val="0"/>
                                      <w:marBottom w:val="0"/>
                                      <w:divBdr>
                                        <w:top w:val="none" w:sz="0" w:space="0" w:color="auto"/>
                                        <w:left w:val="none" w:sz="0" w:space="0" w:color="auto"/>
                                        <w:bottom w:val="none" w:sz="0" w:space="0" w:color="auto"/>
                                        <w:right w:val="none" w:sz="0" w:space="0" w:color="auto"/>
                                      </w:divBdr>
                                    </w:div>
                                    <w:div w:id="1960214087">
                                      <w:marLeft w:val="0"/>
                                      <w:marRight w:val="0"/>
                                      <w:marTop w:val="0"/>
                                      <w:marBottom w:val="0"/>
                                      <w:divBdr>
                                        <w:top w:val="none" w:sz="0" w:space="0" w:color="auto"/>
                                        <w:left w:val="none" w:sz="0" w:space="0" w:color="auto"/>
                                        <w:bottom w:val="none" w:sz="0" w:space="0" w:color="auto"/>
                                        <w:right w:val="none" w:sz="0" w:space="0" w:color="auto"/>
                                      </w:divBdr>
                                    </w:div>
                                    <w:div w:id="2026705867">
                                      <w:marLeft w:val="0"/>
                                      <w:marRight w:val="0"/>
                                      <w:marTop w:val="0"/>
                                      <w:marBottom w:val="0"/>
                                      <w:divBdr>
                                        <w:top w:val="none" w:sz="0" w:space="0" w:color="auto"/>
                                        <w:left w:val="none" w:sz="0" w:space="0" w:color="auto"/>
                                        <w:bottom w:val="none" w:sz="0" w:space="0" w:color="auto"/>
                                        <w:right w:val="none" w:sz="0" w:space="0" w:color="auto"/>
                                      </w:divBdr>
                                    </w:div>
                                    <w:div w:id="2040666313">
                                      <w:marLeft w:val="0"/>
                                      <w:marRight w:val="0"/>
                                      <w:marTop w:val="0"/>
                                      <w:marBottom w:val="0"/>
                                      <w:divBdr>
                                        <w:top w:val="none" w:sz="0" w:space="0" w:color="auto"/>
                                        <w:left w:val="none" w:sz="0" w:space="0" w:color="auto"/>
                                        <w:bottom w:val="none" w:sz="0" w:space="0" w:color="auto"/>
                                        <w:right w:val="none" w:sz="0" w:space="0" w:color="auto"/>
                                      </w:divBdr>
                                    </w:div>
                                    <w:div w:id="206972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461017">
                          <w:marLeft w:val="0"/>
                          <w:marRight w:val="0"/>
                          <w:marTop w:val="0"/>
                          <w:marBottom w:val="0"/>
                          <w:divBdr>
                            <w:top w:val="none" w:sz="0" w:space="0" w:color="auto"/>
                            <w:left w:val="none" w:sz="0" w:space="0" w:color="auto"/>
                            <w:bottom w:val="none" w:sz="0" w:space="0" w:color="auto"/>
                            <w:right w:val="none" w:sz="0" w:space="0" w:color="auto"/>
                          </w:divBdr>
                          <w:divsChild>
                            <w:div w:id="954603117">
                              <w:marLeft w:val="0"/>
                              <w:marRight w:val="0"/>
                              <w:marTop w:val="0"/>
                              <w:marBottom w:val="0"/>
                              <w:divBdr>
                                <w:top w:val="none" w:sz="0" w:space="0" w:color="auto"/>
                                <w:left w:val="none" w:sz="0" w:space="0" w:color="auto"/>
                                <w:bottom w:val="none" w:sz="0" w:space="0" w:color="auto"/>
                                <w:right w:val="none" w:sz="0" w:space="0" w:color="auto"/>
                              </w:divBdr>
                              <w:divsChild>
                                <w:div w:id="109319441">
                                  <w:marLeft w:val="0"/>
                                  <w:marRight w:val="0"/>
                                  <w:marTop w:val="0"/>
                                  <w:marBottom w:val="0"/>
                                  <w:divBdr>
                                    <w:top w:val="none" w:sz="0" w:space="0" w:color="auto"/>
                                    <w:left w:val="none" w:sz="0" w:space="0" w:color="auto"/>
                                    <w:bottom w:val="none" w:sz="0" w:space="0" w:color="auto"/>
                                    <w:right w:val="none" w:sz="0" w:space="0" w:color="auto"/>
                                  </w:divBdr>
                                  <w:divsChild>
                                    <w:div w:id="1590903">
                                      <w:marLeft w:val="0"/>
                                      <w:marRight w:val="0"/>
                                      <w:marTop w:val="0"/>
                                      <w:marBottom w:val="0"/>
                                      <w:divBdr>
                                        <w:top w:val="none" w:sz="0" w:space="0" w:color="auto"/>
                                        <w:left w:val="none" w:sz="0" w:space="0" w:color="auto"/>
                                        <w:bottom w:val="none" w:sz="0" w:space="0" w:color="auto"/>
                                        <w:right w:val="none" w:sz="0" w:space="0" w:color="auto"/>
                                      </w:divBdr>
                                    </w:div>
                                    <w:div w:id="60955911">
                                      <w:marLeft w:val="0"/>
                                      <w:marRight w:val="0"/>
                                      <w:marTop w:val="0"/>
                                      <w:marBottom w:val="0"/>
                                      <w:divBdr>
                                        <w:top w:val="none" w:sz="0" w:space="0" w:color="auto"/>
                                        <w:left w:val="none" w:sz="0" w:space="0" w:color="auto"/>
                                        <w:bottom w:val="none" w:sz="0" w:space="0" w:color="auto"/>
                                        <w:right w:val="none" w:sz="0" w:space="0" w:color="auto"/>
                                      </w:divBdr>
                                    </w:div>
                                    <w:div w:id="72092782">
                                      <w:marLeft w:val="0"/>
                                      <w:marRight w:val="0"/>
                                      <w:marTop w:val="0"/>
                                      <w:marBottom w:val="0"/>
                                      <w:divBdr>
                                        <w:top w:val="none" w:sz="0" w:space="0" w:color="auto"/>
                                        <w:left w:val="none" w:sz="0" w:space="0" w:color="auto"/>
                                        <w:bottom w:val="none" w:sz="0" w:space="0" w:color="auto"/>
                                        <w:right w:val="none" w:sz="0" w:space="0" w:color="auto"/>
                                      </w:divBdr>
                                    </w:div>
                                    <w:div w:id="77025659">
                                      <w:marLeft w:val="0"/>
                                      <w:marRight w:val="0"/>
                                      <w:marTop w:val="0"/>
                                      <w:marBottom w:val="0"/>
                                      <w:divBdr>
                                        <w:top w:val="none" w:sz="0" w:space="0" w:color="auto"/>
                                        <w:left w:val="none" w:sz="0" w:space="0" w:color="auto"/>
                                        <w:bottom w:val="none" w:sz="0" w:space="0" w:color="auto"/>
                                        <w:right w:val="none" w:sz="0" w:space="0" w:color="auto"/>
                                      </w:divBdr>
                                    </w:div>
                                    <w:div w:id="86269154">
                                      <w:marLeft w:val="0"/>
                                      <w:marRight w:val="0"/>
                                      <w:marTop w:val="0"/>
                                      <w:marBottom w:val="0"/>
                                      <w:divBdr>
                                        <w:top w:val="none" w:sz="0" w:space="0" w:color="auto"/>
                                        <w:left w:val="none" w:sz="0" w:space="0" w:color="auto"/>
                                        <w:bottom w:val="none" w:sz="0" w:space="0" w:color="auto"/>
                                        <w:right w:val="none" w:sz="0" w:space="0" w:color="auto"/>
                                      </w:divBdr>
                                    </w:div>
                                    <w:div w:id="127817324">
                                      <w:marLeft w:val="0"/>
                                      <w:marRight w:val="0"/>
                                      <w:marTop w:val="0"/>
                                      <w:marBottom w:val="0"/>
                                      <w:divBdr>
                                        <w:top w:val="none" w:sz="0" w:space="0" w:color="auto"/>
                                        <w:left w:val="none" w:sz="0" w:space="0" w:color="auto"/>
                                        <w:bottom w:val="none" w:sz="0" w:space="0" w:color="auto"/>
                                        <w:right w:val="none" w:sz="0" w:space="0" w:color="auto"/>
                                      </w:divBdr>
                                    </w:div>
                                    <w:div w:id="206072048">
                                      <w:marLeft w:val="0"/>
                                      <w:marRight w:val="0"/>
                                      <w:marTop w:val="0"/>
                                      <w:marBottom w:val="0"/>
                                      <w:divBdr>
                                        <w:top w:val="none" w:sz="0" w:space="0" w:color="auto"/>
                                        <w:left w:val="none" w:sz="0" w:space="0" w:color="auto"/>
                                        <w:bottom w:val="none" w:sz="0" w:space="0" w:color="auto"/>
                                        <w:right w:val="none" w:sz="0" w:space="0" w:color="auto"/>
                                      </w:divBdr>
                                    </w:div>
                                    <w:div w:id="225116903">
                                      <w:marLeft w:val="0"/>
                                      <w:marRight w:val="0"/>
                                      <w:marTop w:val="0"/>
                                      <w:marBottom w:val="0"/>
                                      <w:divBdr>
                                        <w:top w:val="none" w:sz="0" w:space="0" w:color="auto"/>
                                        <w:left w:val="none" w:sz="0" w:space="0" w:color="auto"/>
                                        <w:bottom w:val="none" w:sz="0" w:space="0" w:color="auto"/>
                                        <w:right w:val="none" w:sz="0" w:space="0" w:color="auto"/>
                                      </w:divBdr>
                                    </w:div>
                                    <w:div w:id="270211461">
                                      <w:marLeft w:val="0"/>
                                      <w:marRight w:val="0"/>
                                      <w:marTop w:val="0"/>
                                      <w:marBottom w:val="0"/>
                                      <w:divBdr>
                                        <w:top w:val="none" w:sz="0" w:space="0" w:color="auto"/>
                                        <w:left w:val="none" w:sz="0" w:space="0" w:color="auto"/>
                                        <w:bottom w:val="none" w:sz="0" w:space="0" w:color="auto"/>
                                        <w:right w:val="none" w:sz="0" w:space="0" w:color="auto"/>
                                      </w:divBdr>
                                    </w:div>
                                    <w:div w:id="291519689">
                                      <w:marLeft w:val="0"/>
                                      <w:marRight w:val="0"/>
                                      <w:marTop w:val="0"/>
                                      <w:marBottom w:val="0"/>
                                      <w:divBdr>
                                        <w:top w:val="none" w:sz="0" w:space="0" w:color="auto"/>
                                        <w:left w:val="none" w:sz="0" w:space="0" w:color="auto"/>
                                        <w:bottom w:val="none" w:sz="0" w:space="0" w:color="auto"/>
                                        <w:right w:val="none" w:sz="0" w:space="0" w:color="auto"/>
                                      </w:divBdr>
                                    </w:div>
                                    <w:div w:id="309137508">
                                      <w:marLeft w:val="0"/>
                                      <w:marRight w:val="0"/>
                                      <w:marTop w:val="0"/>
                                      <w:marBottom w:val="0"/>
                                      <w:divBdr>
                                        <w:top w:val="none" w:sz="0" w:space="0" w:color="auto"/>
                                        <w:left w:val="none" w:sz="0" w:space="0" w:color="auto"/>
                                        <w:bottom w:val="none" w:sz="0" w:space="0" w:color="auto"/>
                                        <w:right w:val="none" w:sz="0" w:space="0" w:color="auto"/>
                                      </w:divBdr>
                                    </w:div>
                                    <w:div w:id="313604504">
                                      <w:marLeft w:val="0"/>
                                      <w:marRight w:val="0"/>
                                      <w:marTop w:val="0"/>
                                      <w:marBottom w:val="0"/>
                                      <w:divBdr>
                                        <w:top w:val="none" w:sz="0" w:space="0" w:color="auto"/>
                                        <w:left w:val="none" w:sz="0" w:space="0" w:color="auto"/>
                                        <w:bottom w:val="none" w:sz="0" w:space="0" w:color="auto"/>
                                        <w:right w:val="none" w:sz="0" w:space="0" w:color="auto"/>
                                      </w:divBdr>
                                    </w:div>
                                    <w:div w:id="336739258">
                                      <w:marLeft w:val="0"/>
                                      <w:marRight w:val="0"/>
                                      <w:marTop w:val="0"/>
                                      <w:marBottom w:val="0"/>
                                      <w:divBdr>
                                        <w:top w:val="none" w:sz="0" w:space="0" w:color="auto"/>
                                        <w:left w:val="none" w:sz="0" w:space="0" w:color="auto"/>
                                        <w:bottom w:val="none" w:sz="0" w:space="0" w:color="auto"/>
                                        <w:right w:val="none" w:sz="0" w:space="0" w:color="auto"/>
                                      </w:divBdr>
                                    </w:div>
                                    <w:div w:id="364908362">
                                      <w:marLeft w:val="0"/>
                                      <w:marRight w:val="0"/>
                                      <w:marTop w:val="0"/>
                                      <w:marBottom w:val="0"/>
                                      <w:divBdr>
                                        <w:top w:val="none" w:sz="0" w:space="0" w:color="auto"/>
                                        <w:left w:val="none" w:sz="0" w:space="0" w:color="auto"/>
                                        <w:bottom w:val="none" w:sz="0" w:space="0" w:color="auto"/>
                                        <w:right w:val="none" w:sz="0" w:space="0" w:color="auto"/>
                                      </w:divBdr>
                                    </w:div>
                                    <w:div w:id="419914205">
                                      <w:marLeft w:val="0"/>
                                      <w:marRight w:val="0"/>
                                      <w:marTop w:val="0"/>
                                      <w:marBottom w:val="0"/>
                                      <w:divBdr>
                                        <w:top w:val="none" w:sz="0" w:space="0" w:color="auto"/>
                                        <w:left w:val="none" w:sz="0" w:space="0" w:color="auto"/>
                                        <w:bottom w:val="none" w:sz="0" w:space="0" w:color="auto"/>
                                        <w:right w:val="none" w:sz="0" w:space="0" w:color="auto"/>
                                      </w:divBdr>
                                    </w:div>
                                    <w:div w:id="427391555">
                                      <w:marLeft w:val="0"/>
                                      <w:marRight w:val="0"/>
                                      <w:marTop w:val="0"/>
                                      <w:marBottom w:val="0"/>
                                      <w:divBdr>
                                        <w:top w:val="none" w:sz="0" w:space="0" w:color="auto"/>
                                        <w:left w:val="none" w:sz="0" w:space="0" w:color="auto"/>
                                        <w:bottom w:val="none" w:sz="0" w:space="0" w:color="auto"/>
                                        <w:right w:val="none" w:sz="0" w:space="0" w:color="auto"/>
                                      </w:divBdr>
                                    </w:div>
                                    <w:div w:id="629170136">
                                      <w:marLeft w:val="0"/>
                                      <w:marRight w:val="0"/>
                                      <w:marTop w:val="0"/>
                                      <w:marBottom w:val="0"/>
                                      <w:divBdr>
                                        <w:top w:val="none" w:sz="0" w:space="0" w:color="auto"/>
                                        <w:left w:val="none" w:sz="0" w:space="0" w:color="auto"/>
                                        <w:bottom w:val="none" w:sz="0" w:space="0" w:color="auto"/>
                                        <w:right w:val="none" w:sz="0" w:space="0" w:color="auto"/>
                                      </w:divBdr>
                                    </w:div>
                                    <w:div w:id="671644310">
                                      <w:marLeft w:val="0"/>
                                      <w:marRight w:val="0"/>
                                      <w:marTop w:val="0"/>
                                      <w:marBottom w:val="0"/>
                                      <w:divBdr>
                                        <w:top w:val="none" w:sz="0" w:space="0" w:color="auto"/>
                                        <w:left w:val="none" w:sz="0" w:space="0" w:color="auto"/>
                                        <w:bottom w:val="none" w:sz="0" w:space="0" w:color="auto"/>
                                        <w:right w:val="none" w:sz="0" w:space="0" w:color="auto"/>
                                      </w:divBdr>
                                    </w:div>
                                    <w:div w:id="695665820">
                                      <w:marLeft w:val="0"/>
                                      <w:marRight w:val="0"/>
                                      <w:marTop w:val="0"/>
                                      <w:marBottom w:val="0"/>
                                      <w:divBdr>
                                        <w:top w:val="none" w:sz="0" w:space="0" w:color="auto"/>
                                        <w:left w:val="none" w:sz="0" w:space="0" w:color="auto"/>
                                        <w:bottom w:val="none" w:sz="0" w:space="0" w:color="auto"/>
                                        <w:right w:val="none" w:sz="0" w:space="0" w:color="auto"/>
                                      </w:divBdr>
                                    </w:div>
                                    <w:div w:id="739257739">
                                      <w:marLeft w:val="0"/>
                                      <w:marRight w:val="0"/>
                                      <w:marTop w:val="0"/>
                                      <w:marBottom w:val="0"/>
                                      <w:divBdr>
                                        <w:top w:val="none" w:sz="0" w:space="0" w:color="auto"/>
                                        <w:left w:val="none" w:sz="0" w:space="0" w:color="auto"/>
                                        <w:bottom w:val="none" w:sz="0" w:space="0" w:color="auto"/>
                                        <w:right w:val="none" w:sz="0" w:space="0" w:color="auto"/>
                                      </w:divBdr>
                                    </w:div>
                                    <w:div w:id="821236495">
                                      <w:marLeft w:val="0"/>
                                      <w:marRight w:val="0"/>
                                      <w:marTop w:val="0"/>
                                      <w:marBottom w:val="0"/>
                                      <w:divBdr>
                                        <w:top w:val="none" w:sz="0" w:space="0" w:color="auto"/>
                                        <w:left w:val="none" w:sz="0" w:space="0" w:color="auto"/>
                                        <w:bottom w:val="none" w:sz="0" w:space="0" w:color="auto"/>
                                        <w:right w:val="none" w:sz="0" w:space="0" w:color="auto"/>
                                      </w:divBdr>
                                    </w:div>
                                    <w:div w:id="829098912">
                                      <w:marLeft w:val="0"/>
                                      <w:marRight w:val="0"/>
                                      <w:marTop w:val="0"/>
                                      <w:marBottom w:val="0"/>
                                      <w:divBdr>
                                        <w:top w:val="none" w:sz="0" w:space="0" w:color="auto"/>
                                        <w:left w:val="none" w:sz="0" w:space="0" w:color="auto"/>
                                        <w:bottom w:val="none" w:sz="0" w:space="0" w:color="auto"/>
                                        <w:right w:val="none" w:sz="0" w:space="0" w:color="auto"/>
                                      </w:divBdr>
                                    </w:div>
                                    <w:div w:id="938415884">
                                      <w:marLeft w:val="0"/>
                                      <w:marRight w:val="0"/>
                                      <w:marTop w:val="0"/>
                                      <w:marBottom w:val="0"/>
                                      <w:divBdr>
                                        <w:top w:val="none" w:sz="0" w:space="0" w:color="auto"/>
                                        <w:left w:val="none" w:sz="0" w:space="0" w:color="auto"/>
                                        <w:bottom w:val="none" w:sz="0" w:space="0" w:color="auto"/>
                                        <w:right w:val="none" w:sz="0" w:space="0" w:color="auto"/>
                                      </w:divBdr>
                                    </w:div>
                                    <w:div w:id="954487097">
                                      <w:marLeft w:val="0"/>
                                      <w:marRight w:val="0"/>
                                      <w:marTop w:val="0"/>
                                      <w:marBottom w:val="0"/>
                                      <w:divBdr>
                                        <w:top w:val="none" w:sz="0" w:space="0" w:color="auto"/>
                                        <w:left w:val="none" w:sz="0" w:space="0" w:color="auto"/>
                                        <w:bottom w:val="none" w:sz="0" w:space="0" w:color="auto"/>
                                        <w:right w:val="none" w:sz="0" w:space="0" w:color="auto"/>
                                      </w:divBdr>
                                    </w:div>
                                    <w:div w:id="968973896">
                                      <w:marLeft w:val="0"/>
                                      <w:marRight w:val="0"/>
                                      <w:marTop w:val="0"/>
                                      <w:marBottom w:val="0"/>
                                      <w:divBdr>
                                        <w:top w:val="none" w:sz="0" w:space="0" w:color="auto"/>
                                        <w:left w:val="none" w:sz="0" w:space="0" w:color="auto"/>
                                        <w:bottom w:val="none" w:sz="0" w:space="0" w:color="auto"/>
                                        <w:right w:val="none" w:sz="0" w:space="0" w:color="auto"/>
                                      </w:divBdr>
                                    </w:div>
                                    <w:div w:id="984359430">
                                      <w:marLeft w:val="0"/>
                                      <w:marRight w:val="0"/>
                                      <w:marTop w:val="0"/>
                                      <w:marBottom w:val="0"/>
                                      <w:divBdr>
                                        <w:top w:val="none" w:sz="0" w:space="0" w:color="auto"/>
                                        <w:left w:val="none" w:sz="0" w:space="0" w:color="auto"/>
                                        <w:bottom w:val="none" w:sz="0" w:space="0" w:color="auto"/>
                                        <w:right w:val="none" w:sz="0" w:space="0" w:color="auto"/>
                                      </w:divBdr>
                                    </w:div>
                                    <w:div w:id="1018312289">
                                      <w:marLeft w:val="0"/>
                                      <w:marRight w:val="0"/>
                                      <w:marTop w:val="0"/>
                                      <w:marBottom w:val="0"/>
                                      <w:divBdr>
                                        <w:top w:val="none" w:sz="0" w:space="0" w:color="auto"/>
                                        <w:left w:val="none" w:sz="0" w:space="0" w:color="auto"/>
                                        <w:bottom w:val="none" w:sz="0" w:space="0" w:color="auto"/>
                                        <w:right w:val="none" w:sz="0" w:space="0" w:color="auto"/>
                                      </w:divBdr>
                                    </w:div>
                                    <w:div w:id="1096898826">
                                      <w:marLeft w:val="0"/>
                                      <w:marRight w:val="0"/>
                                      <w:marTop w:val="0"/>
                                      <w:marBottom w:val="0"/>
                                      <w:divBdr>
                                        <w:top w:val="none" w:sz="0" w:space="0" w:color="auto"/>
                                        <w:left w:val="none" w:sz="0" w:space="0" w:color="auto"/>
                                        <w:bottom w:val="none" w:sz="0" w:space="0" w:color="auto"/>
                                        <w:right w:val="none" w:sz="0" w:space="0" w:color="auto"/>
                                      </w:divBdr>
                                    </w:div>
                                    <w:div w:id="1114057133">
                                      <w:marLeft w:val="0"/>
                                      <w:marRight w:val="0"/>
                                      <w:marTop w:val="0"/>
                                      <w:marBottom w:val="0"/>
                                      <w:divBdr>
                                        <w:top w:val="none" w:sz="0" w:space="0" w:color="auto"/>
                                        <w:left w:val="none" w:sz="0" w:space="0" w:color="auto"/>
                                        <w:bottom w:val="none" w:sz="0" w:space="0" w:color="auto"/>
                                        <w:right w:val="none" w:sz="0" w:space="0" w:color="auto"/>
                                      </w:divBdr>
                                    </w:div>
                                    <w:div w:id="1131557131">
                                      <w:marLeft w:val="0"/>
                                      <w:marRight w:val="0"/>
                                      <w:marTop w:val="0"/>
                                      <w:marBottom w:val="0"/>
                                      <w:divBdr>
                                        <w:top w:val="none" w:sz="0" w:space="0" w:color="auto"/>
                                        <w:left w:val="none" w:sz="0" w:space="0" w:color="auto"/>
                                        <w:bottom w:val="none" w:sz="0" w:space="0" w:color="auto"/>
                                        <w:right w:val="none" w:sz="0" w:space="0" w:color="auto"/>
                                      </w:divBdr>
                                    </w:div>
                                    <w:div w:id="1247769644">
                                      <w:marLeft w:val="0"/>
                                      <w:marRight w:val="0"/>
                                      <w:marTop w:val="0"/>
                                      <w:marBottom w:val="0"/>
                                      <w:divBdr>
                                        <w:top w:val="none" w:sz="0" w:space="0" w:color="auto"/>
                                        <w:left w:val="none" w:sz="0" w:space="0" w:color="auto"/>
                                        <w:bottom w:val="none" w:sz="0" w:space="0" w:color="auto"/>
                                        <w:right w:val="none" w:sz="0" w:space="0" w:color="auto"/>
                                      </w:divBdr>
                                    </w:div>
                                    <w:div w:id="1351833297">
                                      <w:marLeft w:val="0"/>
                                      <w:marRight w:val="0"/>
                                      <w:marTop w:val="0"/>
                                      <w:marBottom w:val="0"/>
                                      <w:divBdr>
                                        <w:top w:val="none" w:sz="0" w:space="0" w:color="auto"/>
                                        <w:left w:val="none" w:sz="0" w:space="0" w:color="auto"/>
                                        <w:bottom w:val="none" w:sz="0" w:space="0" w:color="auto"/>
                                        <w:right w:val="none" w:sz="0" w:space="0" w:color="auto"/>
                                      </w:divBdr>
                                    </w:div>
                                    <w:div w:id="1368139887">
                                      <w:marLeft w:val="0"/>
                                      <w:marRight w:val="0"/>
                                      <w:marTop w:val="0"/>
                                      <w:marBottom w:val="0"/>
                                      <w:divBdr>
                                        <w:top w:val="none" w:sz="0" w:space="0" w:color="auto"/>
                                        <w:left w:val="none" w:sz="0" w:space="0" w:color="auto"/>
                                        <w:bottom w:val="none" w:sz="0" w:space="0" w:color="auto"/>
                                        <w:right w:val="none" w:sz="0" w:space="0" w:color="auto"/>
                                      </w:divBdr>
                                    </w:div>
                                    <w:div w:id="1373769828">
                                      <w:marLeft w:val="0"/>
                                      <w:marRight w:val="0"/>
                                      <w:marTop w:val="0"/>
                                      <w:marBottom w:val="0"/>
                                      <w:divBdr>
                                        <w:top w:val="none" w:sz="0" w:space="0" w:color="auto"/>
                                        <w:left w:val="none" w:sz="0" w:space="0" w:color="auto"/>
                                        <w:bottom w:val="none" w:sz="0" w:space="0" w:color="auto"/>
                                        <w:right w:val="none" w:sz="0" w:space="0" w:color="auto"/>
                                      </w:divBdr>
                                    </w:div>
                                    <w:div w:id="1537234547">
                                      <w:marLeft w:val="0"/>
                                      <w:marRight w:val="0"/>
                                      <w:marTop w:val="0"/>
                                      <w:marBottom w:val="0"/>
                                      <w:divBdr>
                                        <w:top w:val="none" w:sz="0" w:space="0" w:color="auto"/>
                                        <w:left w:val="none" w:sz="0" w:space="0" w:color="auto"/>
                                        <w:bottom w:val="none" w:sz="0" w:space="0" w:color="auto"/>
                                        <w:right w:val="none" w:sz="0" w:space="0" w:color="auto"/>
                                      </w:divBdr>
                                    </w:div>
                                    <w:div w:id="1567257282">
                                      <w:marLeft w:val="0"/>
                                      <w:marRight w:val="0"/>
                                      <w:marTop w:val="0"/>
                                      <w:marBottom w:val="0"/>
                                      <w:divBdr>
                                        <w:top w:val="none" w:sz="0" w:space="0" w:color="auto"/>
                                        <w:left w:val="none" w:sz="0" w:space="0" w:color="auto"/>
                                        <w:bottom w:val="none" w:sz="0" w:space="0" w:color="auto"/>
                                        <w:right w:val="none" w:sz="0" w:space="0" w:color="auto"/>
                                      </w:divBdr>
                                    </w:div>
                                    <w:div w:id="1652129097">
                                      <w:marLeft w:val="0"/>
                                      <w:marRight w:val="0"/>
                                      <w:marTop w:val="0"/>
                                      <w:marBottom w:val="0"/>
                                      <w:divBdr>
                                        <w:top w:val="none" w:sz="0" w:space="0" w:color="auto"/>
                                        <w:left w:val="none" w:sz="0" w:space="0" w:color="auto"/>
                                        <w:bottom w:val="none" w:sz="0" w:space="0" w:color="auto"/>
                                        <w:right w:val="none" w:sz="0" w:space="0" w:color="auto"/>
                                      </w:divBdr>
                                    </w:div>
                                    <w:div w:id="1653605252">
                                      <w:marLeft w:val="0"/>
                                      <w:marRight w:val="0"/>
                                      <w:marTop w:val="0"/>
                                      <w:marBottom w:val="0"/>
                                      <w:divBdr>
                                        <w:top w:val="none" w:sz="0" w:space="0" w:color="auto"/>
                                        <w:left w:val="none" w:sz="0" w:space="0" w:color="auto"/>
                                        <w:bottom w:val="none" w:sz="0" w:space="0" w:color="auto"/>
                                        <w:right w:val="none" w:sz="0" w:space="0" w:color="auto"/>
                                      </w:divBdr>
                                    </w:div>
                                    <w:div w:id="1654872333">
                                      <w:marLeft w:val="0"/>
                                      <w:marRight w:val="0"/>
                                      <w:marTop w:val="0"/>
                                      <w:marBottom w:val="0"/>
                                      <w:divBdr>
                                        <w:top w:val="none" w:sz="0" w:space="0" w:color="auto"/>
                                        <w:left w:val="none" w:sz="0" w:space="0" w:color="auto"/>
                                        <w:bottom w:val="none" w:sz="0" w:space="0" w:color="auto"/>
                                        <w:right w:val="none" w:sz="0" w:space="0" w:color="auto"/>
                                      </w:divBdr>
                                    </w:div>
                                    <w:div w:id="1680352454">
                                      <w:marLeft w:val="0"/>
                                      <w:marRight w:val="0"/>
                                      <w:marTop w:val="0"/>
                                      <w:marBottom w:val="0"/>
                                      <w:divBdr>
                                        <w:top w:val="none" w:sz="0" w:space="0" w:color="auto"/>
                                        <w:left w:val="none" w:sz="0" w:space="0" w:color="auto"/>
                                        <w:bottom w:val="none" w:sz="0" w:space="0" w:color="auto"/>
                                        <w:right w:val="none" w:sz="0" w:space="0" w:color="auto"/>
                                      </w:divBdr>
                                    </w:div>
                                    <w:div w:id="1703282543">
                                      <w:marLeft w:val="0"/>
                                      <w:marRight w:val="0"/>
                                      <w:marTop w:val="0"/>
                                      <w:marBottom w:val="0"/>
                                      <w:divBdr>
                                        <w:top w:val="none" w:sz="0" w:space="0" w:color="auto"/>
                                        <w:left w:val="none" w:sz="0" w:space="0" w:color="auto"/>
                                        <w:bottom w:val="none" w:sz="0" w:space="0" w:color="auto"/>
                                        <w:right w:val="none" w:sz="0" w:space="0" w:color="auto"/>
                                      </w:divBdr>
                                    </w:div>
                                    <w:div w:id="1737321043">
                                      <w:marLeft w:val="0"/>
                                      <w:marRight w:val="0"/>
                                      <w:marTop w:val="0"/>
                                      <w:marBottom w:val="0"/>
                                      <w:divBdr>
                                        <w:top w:val="none" w:sz="0" w:space="0" w:color="auto"/>
                                        <w:left w:val="none" w:sz="0" w:space="0" w:color="auto"/>
                                        <w:bottom w:val="none" w:sz="0" w:space="0" w:color="auto"/>
                                        <w:right w:val="none" w:sz="0" w:space="0" w:color="auto"/>
                                      </w:divBdr>
                                    </w:div>
                                    <w:div w:id="1771662526">
                                      <w:marLeft w:val="0"/>
                                      <w:marRight w:val="0"/>
                                      <w:marTop w:val="0"/>
                                      <w:marBottom w:val="0"/>
                                      <w:divBdr>
                                        <w:top w:val="none" w:sz="0" w:space="0" w:color="auto"/>
                                        <w:left w:val="none" w:sz="0" w:space="0" w:color="auto"/>
                                        <w:bottom w:val="none" w:sz="0" w:space="0" w:color="auto"/>
                                        <w:right w:val="none" w:sz="0" w:space="0" w:color="auto"/>
                                      </w:divBdr>
                                    </w:div>
                                    <w:div w:id="1790664135">
                                      <w:marLeft w:val="0"/>
                                      <w:marRight w:val="0"/>
                                      <w:marTop w:val="0"/>
                                      <w:marBottom w:val="0"/>
                                      <w:divBdr>
                                        <w:top w:val="none" w:sz="0" w:space="0" w:color="auto"/>
                                        <w:left w:val="none" w:sz="0" w:space="0" w:color="auto"/>
                                        <w:bottom w:val="none" w:sz="0" w:space="0" w:color="auto"/>
                                        <w:right w:val="none" w:sz="0" w:space="0" w:color="auto"/>
                                      </w:divBdr>
                                    </w:div>
                                    <w:div w:id="1795949355">
                                      <w:marLeft w:val="0"/>
                                      <w:marRight w:val="0"/>
                                      <w:marTop w:val="0"/>
                                      <w:marBottom w:val="0"/>
                                      <w:divBdr>
                                        <w:top w:val="none" w:sz="0" w:space="0" w:color="auto"/>
                                        <w:left w:val="none" w:sz="0" w:space="0" w:color="auto"/>
                                        <w:bottom w:val="none" w:sz="0" w:space="0" w:color="auto"/>
                                        <w:right w:val="none" w:sz="0" w:space="0" w:color="auto"/>
                                      </w:divBdr>
                                    </w:div>
                                    <w:div w:id="1801804131">
                                      <w:marLeft w:val="0"/>
                                      <w:marRight w:val="0"/>
                                      <w:marTop w:val="0"/>
                                      <w:marBottom w:val="0"/>
                                      <w:divBdr>
                                        <w:top w:val="none" w:sz="0" w:space="0" w:color="auto"/>
                                        <w:left w:val="none" w:sz="0" w:space="0" w:color="auto"/>
                                        <w:bottom w:val="none" w:sz="0" w:space="0" w:color="auto"/>
                                        <w:right w:val="none" w:sz="0" w:space="0" w:color="auto"/>
                                      </w:divBdr>
                                    </w:div>
                                    <w:div w:id="1832064558">
                                      <w:marLeft w:val="0"/>
                                      <w:marRight w:val="0"/>
                                      <w:marTop w:val="0"/>
                                      <w:marBottom w:val="0"/>
                                      <w:divBdr>
                                        <w:top w:val="none" w:sz="0" w:space="0" w:color="auto"/>
                                        <w:left w:val="none" w:sz="0" w:space="0" w:color="auto"/>
                                        <w:bottom w:val="none" w:sz="0" w:space="0" w:color="auto"/>
                                        <w:right w:val="none" w:sz="0" w:space="0" w:color="auto"/>
                                      </w:divBdr>
                                    </w:div>
                                    <w:div w:id="1887718658">
                                      <w:marLeft w:val="0"/>
                                      <w:marRight w:val="0"/>
                                      <w:marTop w:val="0"/>
                                      <w:marBottom w:val="0"/>
                                      <w:divBdr>
                                        <w:top w:val="none" w:sz="0" w:space="0" w:color="auto"/>
                                        <w:left w:val="none" w:sz="0" w:space="0" w:color="auto"/>
                                        <w:bottom w:val="none" w:sz="0" w:space="0" w:color="auto"/>
                                        <w:right w:val="none" w:sz="0" w:space="0" w:color="auto"/>
                                      </w:divBdr>
                                    </w:div>
                                    <w:div w:id="1957325962">
                                      <w:marLeft w:val="0"/>
                                      <w:marRight w:val="0"/>
                                      <w:marTop w:val="0"/>
                                      <w:marBottom w:val="0"/>
                                      <w:divBdr>
                                        <w:top w:val="none" w:sz="0" w:space="0" w:color="auto"/>
                                        <w:left w:val="none" w:sz="0" w:space="0" w:color="auto"/>
                                        <w:bottom w:val="none" w:sz="0" w:space="0" w:color="auto"/>
                                        <w:right w:val="none" w:sz="0" w:space="0" w:color="auto"/>
                                      </w:divBdr>
                                    </w:div>
                                    <w:div w:id="1960406849">
                                      <w:marLeft w:val="0"/>
                                      <w:marRight w:val="0"/>
                                      <w:marTop w:val="0"/>
                                      <w:marBottom w:val="0"/>
                                      <w:divBdr>
                                        <w:top w:val="none" w:sz="0" w:space="0" w:color="auto"/>
                                        <w:left w:val="none" w:sz="0" w:space="0" w:color="auto"/>
                                        <w:bottom w:val="none" w:sz="0" w:space="0" w:color="auto"/>
                                        <w:right w:val="none" w:sz="0" w:space="0" w:color="auto"/>
                                      </w:divBdr>
                                    </w:div>
                                    <w:div w:id="2052683648">
                                      <w:marLeft w:val="0"/>
                                      <w:marRight w:val="0"/>
                                      <w:marTop w:val="0"/>
                                      <w:marBottom w:val="0"/>
                                      <w:divBdr>
                                        <w:top w:val="none" w:sz="0" w:space="0" w:color="auto"/>
                                        <w:left w:val="none" w:sz="0" w:space="0" w:color="auto"/>
                                        <w:bottom w:val="none" w:sz="0" w:space="0" w:color="auto"/>
                                        <w:right w:val="none" w:sz="0" w:space="0" w:color="auto"/>
                                      </w:divBdr>
                                    </w:div>
                                    <w:div w:id="2054233922">
                                      <w:marLeft w:val="0"/>
                                      <w:marRight w:val="0"/>
                                      <w:marTop w:val="0"/>
                                      <w:marBottom w:val="0"/>
                                      <w:divBdr>
                                        <w:top w:val="none" w:sz="0" w:space="0" w:color="auto"/>
                                        <w:left w:val="none" w:sz="0" w:space="0" w:color="auto"/>
                                        <w:bottom w:val="none" w:sz="0" w:space="0" w:color="auto"/>
                                        <w:right w:val="none" w:sz="0" w:space="0" w:color="auto"/>
                                      </w:divBdr>
                                    </w:div>
                                    <w:div w:id="2067220478">
                                      <w:marLeft w:val="0"/>
                                      <w:marRight w:val="0"/>
                                      <w:marTop w:val="0"/>
                                      <w:marBottom w:val="0"/>
                                      <w:divBdr>
                                        <w:top w:val="none" w:sz="0" w:space="0" w:color="auto"/>
                                        <w:left w:val="none" w:sz="0" w:space="0" w:color="auto"/>
                                        <w:bottom w:val="none" w:sz="0" w:space="0" w:color="auto"/>
                                        <w:right w:val="none" w:sz="0" w:space="0" w:color="auto"/>
                                      </w:divBdr>
                                    </w:div>
                                    <w:div w:id="213432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014724">
                          <w:marLeft w:val="0"/>
                          <w:marRight w:val="0"/>
                          <w:marTop w:val="0"/>
                          <w:marBottom w:val="0"/>
                          <w:divBdr>
                            <w:top w:val="none" w:sz="0" w:space="0" w:color="auto"/>
                            <w:left w:val="none" w:sz="0" w:space="0" w:color="auto"/>
                            <w:bottom w:val="none" w:sz="0" w:space="0" w:color="auto"/>
                            <w:right w:val="none" w:sz="0" w:space="0" w:color="auto"/>
                          </w:divBdr>
                          <w:divsChild>
                            <w:div w:id="1834373135">
                              <w:marLeft w:val="0"/>
                              <w:marRight w:val="0"/>
                              <w:marTop w:val="0"/>
                              <w:marBottom w:val="0"/>
                              <w:divBdr>
                                <w:top w:val="none" w:sz="0" w:space="0" w:color="auto"/>
                                <w:left w:val="none" w:sz="0" w:space="0" w:color="auto"/>
                                <w:bottom w:val="none" w:sz="0" w:space="0" w:color="auto"/>
                                <w:right w:val="none" w:sz="0" w:space="0" w:color="auto"/>
                              </w:divBdr>
                              <w:divsChild>
                                <w:div w:id="676924029">
                                  <w:marLeft w:val="0"/>
                                  <w:marRight w:val="0"/>
                                  <w:marTop w:val="0"/>
                                  <w:marBottom w:val="0"/>
                                  <w:divBdr>
                                    <w:top w:val="none" w:sz="0" w:space="0" w:color="auto"/>
                                    <w:left w:val="none" w:sz="0" w:space="0" w:color="auto"/>
                                    <w:bottom w:val="none" w:sz="0" w:space="0" w:color="auto"/>
                                    <w:right w:val="none" w:sz="0" w:space="0" w:color="auto"/>
                                  </w:divBdr>
                                  <w:divsChild>
                                    <w:div w:id="39521058">
                                      <w:marLeft w:val="0"/>
                                      <w:marRight w:val="0"/>
                                      <w:marTop w:val="0"/>
                                      <w:marBottom w:val="0"/>
                                      <w:divBdr>
                                        <w:top w:val="none" w:sz="0" w:space="0" w:color="auto"/>
                                        <w:left w:val="none" w:sz="0" w:space="0" w:color="auto"/>
                                        <w:bottom w:val="none" w:sz="0" w:space="0" w:color="auto"/>
                                        <w:right w:val="none" w:sz="0" w:space="0" w:color="auto"/>
                                      </w:divBdr>
                                    </w:div>
                                    <w:div w:id="57020837">
                                      <w:marLeft w:val="0"/>
                                      <w:marRight w:val="0"/>
                                      <w:marTop w:val="0"/>
                                      <w:marBottom w:val="0"/>
                                      <w:divBdr>
                                        <w:top w:val="none" w:sz="0" w:space="0" w:color="auto"/>
                                        <w:left w:val="none" w:sz="0" w:space="0" w:color="auto"/>
                                        <w:bottom w:val="none" w:sz="0" w:space="0" w:color="auto"/>
                                        <w:right w:val="none" w:sz="0" w:space="0" w:color="auto"/>
                                      </w:divBdr>
                                    </w:div>
                                    <w:div w:id="96291114">
                                      <w:marLeft w:val="0"/>
                                      <w:marRight w:val="0"/>
                                      <w:marTop w:val="0"/>
                                      <w:marBottom w:val="0"/>
                                      <w:divBdr>
                                        <w:top w:val="none" w:sz="0" w:space="0" w:color="auto"/>
                                        <w:left w:val="none" w:sz="0" w:space="0" w:color="auto"/>
                                        <w:bottom w:val="none" w:sz="0" w:space="0" w:color="auto"/>
                                        <w:right w:val="none" w:sz="0" w:space="0" w:color="auto"/>
                                      </w:divBdr>
                                    </w:div>
                                    <w:div w:id="166286688">
                                      <w:marLeft w:val="0"/>
                                      <w:marRight w:val="0"/>
                                      <w:marTop w:val="0"/>
                                      <w:marBottom w:val="0"/>
                                      <w:divBdr>
                                        <w:top w:val="none" w:sz="0" w:space="0" w:color="auto"/>
                                        <w:left w:val="none" w:sz="0" w:space="0" w:color="auto"/>
                                        <w:bottom w:val="none" w:sz="0" w:space="0" w:color="auto"/>
                                        <w:right w:val="none" w:sz="0" w:space="0" w:color="auto"/>
                                      </w:divBdr>
                                    </w:div>
                                    <w:div w:id="206648329">
                                      <w:marLeft w:val="0"/>
                                      <w:marRight w:val="0"/>
                                      <w:marTop w:val="0"/>
                                      <w:marBottom w:val="0"/>
                                      <w:divBdr>
                                        <w:top w:val="none" w:sz="0" w:space="0" w:color="auto"/>
                                        <w:left w:val="none" w:sz="0" w:space="0" w:color="auto"/>
                                        <w:bottom w:val="none" w:sz="0" w:space="0" w:color="auto"/>
                                        <w:right w:val="none" w:sz="0" w:space="0" w:color="auto"/>
                                      </w:divBdr>
                                    </w:div>
                                    <w:div w:id="317804288">
                                      <w:marLeft w:val="0"/>
                                      <w:marRight w:val="0"/>
                                      <w:marTop w:val="0"/>
                                      <w:marBottom w:val="0"/>
                                      <w:divBdr>
                                        <w:top w:val="none" w:sz="0" w:space="0" w:color="auto"/>
                                        <w:left w:val="none" w:sz="0" w:space="0" w:color="auto"/>
                                        <w:bottom w:val="none" w:sz="0" w:space="0" w:color="auto"/>
                                        <w:right w:val="none" w:sz="0" w:space="0" w:color="auto"/>
                                      </w:divBdr>
                                    </w:div>
                                    <w:div w:id="324016757">
                                      <w:marLeft w:val="0"/>
                                      <w:marRight w:val="0"/>
                                      <w:marTop w:val="0"/>
                                      <w:marBottom w:val="0"/>
                                      <w:divBdr>
                                        <w:top w:val="none" w:sz="0" w:space="0" w:color="auto"/>
                                        <w:left w:val="none" w:sz="0" w:space="0" w:color="auto"/>
                                        <w:bottom w:val="none" w:sz="0" w:space="0" w:color="auto"/>
                                        <w:right w:val="none" w:sz="0" w:space="0" w:color="auto"/>
                                      </w:divBdr>
                                    </w:div>
                                    <w:div w:id="326517853">
                                      <w:marLeft w:val="0"/>
                                      <w:marRight w:val="0"/>
                                      <w:marTop w:val="0"/>
                                      <w:marBottom w:val="0"/>
                                      <w:divBdr>
                                        <w:top w:val="none" w:sz="0" w:space="0" w:color="auto"/>
                                        <w:left w:val="none" w:sz="0" w:space="0" w:color="auto"/>
                                        <w:bottom w:val="none" w:sz="0" w:space="0" w:color="auto"/>
                                        <w:right w:val="none" w:sz="0" w:space="0" w:color="auto"/>
                                      </w:divBdr>
                                    </w:div>
                                    <w:div w:id="328103006">
                                      <w:marLeft w:val="0"/>
                                      <w:marRight w:val="0"/>
                                      <w:marTop w:val="0"/>
                                      <w:marBottom w:val="0"/>
                                      <w:divBdr>
                                        <w:top w:val="none" w:sz="0" w:space="0" w:color="auto"/>
                                        <w:left w:val="none" w:sz="0" w:space="0" w:color="auto"/>
                                        <w:bottom w:val="none" w:sz="0" w:space="0" w:color="auto"/>
                                        <w:right w:val="none" w:sz="0" w:space="0" w:color="auto"/>
                                      </w:divBdr>
                                    </w:div>
                                    <w:div w:id="403114817">
                                      <w:marLeft w:val="0"/>
                                      <w:marRight w:val="0"/>
                                      <w:marTop w:val="0"/>
                                      <w:marBottom w:val="0"/>
                                      <w:divBdr>
                                        <w:top w:val="none" w:sz="0" w:space="0" w:color="auto"/>
                                        <w:left w:val="none" w:sz="0" w:space="0" w:color="auto"/>
                                        <w:bottom w:val="none" w:sz="0" w:space="0" w:color="auto"/>
                                        <w:right w:val="none" w:sz="0" w:space="0" w:color="auto"/>
                                      </w:divBdr>
                                    </w:div>
                                    <w:div w:id="435291797">
                                      <w:marLeft w:val="0"/>
                                      <w:marRight w:val="0"/>
                                      <w:marTop w:val="0"/>
                                      <w:marBottom w:val="0"/>
                                      <w:divBdr>
                                        <w:top w:val="none" w:sz="0" w:space="0" w:color="auto"/>
                                        <w:left w:val="none" w:sz="0" w:space="0" w:color="auto"/>
                                        <w:bottom w:val="none" w:sz="0" w:space="0" w:color="auto"/>
                                        <w:right w:val="none" w:sz="0" w:space="0" w:color="auto"/>
                                      </w:divBdr>
                                    </w:div>
                                    <w:div w:id="477192451">
                                      <w:marLeft w:val="0"/>
                                      <w:marRight w:val="0"/>
                                      <w:marTop w:val="0"/>
                                      <w:marBottom w:val="0"/>
                                      <w:divBdr>
                                        <w:top w:val="none" w:sz="0" w:space="0" w:color="auto"/>
                                        <w:left w:val="none" w:sz="0" w:space="0" w:color="auto"/>
                                        <w:bottom w:val="none" w:sz="0" w:space="0" w:color="auto"/>
                                        <w:right w:val="none" w:sz="0" w:space="0" w:color="auto"/>
                                      </w:divBdr>
                                    </w:div>
                                    <w:div w:id="527793962">
                                      <w:marLeft w:val="0"/>
                                      <w:marRight w:val="0"/>
                                      <w:marTop w:val="0"/>
                                      <w:marBottom w:val="0"/>
                                      <w:divBdr>
                                        <w:top w:val="none" w:sz="0" w:space="0" w:color="auto"/>
                                        <w:left w:val="none" w:sz="0" w:space="0" w:color="auto"/>
                                        <w:bottom w:val="none" w:sz="0" w:space="0" w:color="auto"/>
                                        <w:right w:val="none" w:sz="0" w:space="0" w:color="auto"/>
                                      </w:divBdr>
                                    </w:div>
                                    <w:div w:id="541211489">
                                      <w:marLeft w:val="0"/>
                                      <w:marRight w:val="0"/>
                                      <w:marTop w:val="0"/>
                                      <w:marBottom w:val="0"/>
                                      <w:divBdr>
                                        <w:top w:val="none" w:sz="0" w:space="0" w:color="auto"/>
                                        <w:left w:val="none" w:sz="0" w:space="0" w:color="auto"/>
                                        <w:bottom w:val="none" w:sz="0" w:space="0" w:color="auto"/>
                                        <w:right w:val="none" w:sz="0" w:space="0" w:color="auto"/>
                                      </w:divBdr>
                                    </w:div>
                                    <w:div w:id="552815585">
                                      <w:marLeft w:val="0"/>
                                      <w:marRight w:val="0"/>
                                      <w:marTop w:val="0"/>
                                      <w:marBottom w:val="0"/>
                                      <w:divBdr>
                                        <w:top w:val="none" w:sz="0" w:space="0" w:color="auto"/>
                                        <w:left w:val="none" w:sz="0" w:space="0" w:color="auto"/>
                                        <w:bottom w:val="none" w:sz="0" w:space="0" w:color="auto"/>
                                        <w:right w:val="none" w:sz="0" w:space="0" w:color="auto"/>
                                      </w:divBdr>
                                    </w:div>
                                    <w:div w:id="624166014">
                                      <w:marLeft w:val="0"/>
                                      <w:marRight w:val="0"/>
                                      <w:marTop w:val="0"/>
                                      <w:marBottom w:val="0"/>
                                      <w:divBdr>
                                        <w:top w:val="none" w:sz="0" w:space="0" w:color="auto"/>
                                        <w:left w:val="none" w:sz="0" w:space="0" w:color="auto"/>
                                        <w:bottom w:val="none" w:sz="0" w:space="0" w:color="auto"/>
                                        <w:right w:val="none" w:sz="0" w:space="0" w:color="auto"/>
                                      </w:divBdr>
                                    </w:div>
                                    <w:div w:id="658313546">
                                      <w:marLeft w:val="0"/>
                                      <w:marRight w:val="0"/>
                                      <w:marTop w:val="0"/>
                                      <w:marBottom w:val="0"/>
                                      <w:divBdr>
                                        <w:top w:val="none" w:sz="0" w:space="0" w:color="auto"/>
                                        <w:left w:val="none" w:sz="0" w:space="0" w:color="auto"/>
                                        <w:bottom w:val="none" w:sz="0" w:space="0" w:color="auto"/>
                                        <w:right w:val="none" w:sz="0" w:space="0" w:color="auto"/>
                                      </w:divBdr>
                                    </w:div>
                                    <w:div w:id="817234802">
                                      <w:marLeft w:val="0"/>
                                      <w:marRight w:val="0"/>
                                      <w:marTop w:val="0"/>
                                      <w:marBottom w:val="0"/>
                                      <w:divBdr>
                                        <w:top w:val="none" w:sz="0" w:space="0" w:color="auto"/>
                                        <w:left w:val="none" w:sz="0" w:space="0" w:color="auto"/>
                                        <w:bottom w:val="none" w:sz="0" w:space="0" w:color="auto"/>
                                        <w:right w:val="none" w:sz="0" w:space="0" w:color="auto"/>
                                      </w:divBdr>
                                    </w:div>
                                    <w:div w:id="821317399">
                                      <w:marLeft w:val="0"/>
                                      <w:marRight w:val="0"/>
                                      <w:marTop w:val="0"/>
                                      <w:marBottom w:val="0"/>
                                      <w:divBdr>
                                        <w:top w:val="none" w:sz="0" w:space="0" w:color="auto"/>
                                        <w:left w:val="none" w:sz="0" w:space="0" w:color="auto"/>
                                        <w:bottom w:val="none" w:sz="0" w:space="0" w:color="auto"/>
                                        <w:right w:val="none" w:sz="0" w:space="0" w:color="auto"/>
                                      </w:divBdr>
                                    </w:div>
                                    <w:div w:id="824587024">
                                      <w:marLeft w:val="0"/>
                                      <w:marRight w:val="0"/>
                                      <w:marTop w:val="0"/>
                                      <w:marBottom w:val="0"/>
                                      <w:divBdr>
                                        <w:top w:val="none" w:sz="0" w:space="0" w:color="auto"/>
                                        <w:left w:val="none" w:sz="0" w:space="0" w:color="auto"/>
                                        <w:bottom w:val="none" w:sz="0" w:space="0" w:color="auto"/>
                                        <w:right w:val="none" w:sz="0" w:space="0" w:color="auto"/>
                                      </w:divBdr>
                                    </w:div>
                                    <w:div w:id="863636143">
                                      <w:marLeft w:val="0"/>
                                      <w:marRight w:val="0"/>
                                      <w:marTop w:val="0"/>
                                      <w:marBottom w:val="0"/>
                                      <w:divBdr>
                                        <w:top w:val="none" w:sz="0" w:space="0" w:color="auto"/>
                                        <w:left w:val="none" w:sz="0" w:space="0" w:color="auto"/>
                                        <w:bottom w:val="none" w:sz="0" w:space="0" w:color="auto"/>
                                        <w:right w:val="none" w:sz="0" w:space="0" w:color="auto"/>
                                      </w:divBdr>
                                    </w:div>
                                    <w:div w:id="865600099">
                                      <w:marLeft w:val="0"/>
                                      <w:marRight w:val="0"/>
                                      <w:marTop w:val="0"/>
                                      <w:marBottom w:val="0"/>
                                      <w:divBdr>
                                        <w:top w:val="none" w:sz="0" w:space="0" w:color="auto"/>
                                        <w:left w:val="none" w:sz="0" w:space="0" w:color="auto"/>
                                        <w:bottom w:val="none" w:sz="0" w:space="0" w:color="auto"/>
                                        <w:right w:val="none" w:sz="0" w:space="0" w:color="auto"/>
                                      </w:divBdr>
                                    </w:div>
                                    <w:div w:id="950933823">
                                      <w:marLeft w:val="0"/>
                                      <w:marRight w:val="0"/>
                                      <w:marTop w:val="0"/>
                                      <w:marBottom w:val="0"/>
                                      <w:divBdr>
                                        <w:top w:val="none" w:sz="0" w:space="0" w:color="auto"/>
                                        <w:left w:val="none" w:sz="0" w:space="0" w:color="auto"/>
                                        <w:bottom w:val="none" w:sz="0" w:space="0" w:color="auto"/>
                                        <w:right w:val="none" w:sz="0" w:space="0" w:color="auto"/>
                                      </w:divBdr>
                                    </w:div>
                                    <w:div w:id="975258971">
                                      <w:marLeft w:val="0"/>
                                      <w:marRight w:val="0"/>
                                      <w:marTop w:val="0"/>
                                      <w:marBottom w:val="0"/>
                                      <w:divBdr>
                                        <w:top w:val="none" w:sz="0" w:space="0" w:color="auto"/>
                                        <w:left w:val="none" w:sz="0" w:space="0" w:color="auto"/>
                                        <w:bottom w:val="none" w:sz="0" w:space="0" w:color="auto"/>
                                        <w:right w:val="none" w:sz="0" w:space="0" w:color="auto"/>
                                      </w:divBdr>
                                    </w:div>
                                    <w:div w:id="987396868">
                                      <w:marLeft w:val="0"/>
                                      <w:marRight w:val="0"/>
                                      <w:marTop w:val="0"/>
                                      <w:marBottom w:val="0"/>
                                      <w:divBdr>
                                        <w:top w:val="none" w:sz="0" w:space="0" w:color="auto"/>
                                        <w:left w:val="none" w:sz="0" w:space="0" w:color="auto"/>
                                        <w:bottom w:val="none" w:sz="0" w:space="0" w:color="auto"/>
                                        <w:right w:val="none" w:sz="0" w:space="0" w:color="auto"/>
                                      </w:divBdr>
                                    </w:div>
                                    <w:div w:id="1064135619">
                                      <w:marLeft w:val="0"/>
                                      <w:marRight w:val="0"/>
                                      <w:marTop w:val="0"/>
                                      <w:marBottom w:val="0"/>
                                      <w:divBdr>
                                        <w:top w:val="none" w:sz="0" w:space="0" w:color="auto"/>
                                        <w:left w:val="none" w:sz="0" w:space="0" w:color="auto"/>
                                        <w:bottom w:val="none" w:sz="0" w:space="0" w:color="auto"/>
                                        <w:right w:val="none" w:sz="0" w:space="0" w:color="auto"/>
                                      </w:divBdr>
                                    </w:div>
                                    <w:div w:id="1102532238">
                                      <w:marLeft w:val="0"/>
                                      <w:marRight w:val="0"/>
                                      <w:marTop w:val="0"/>
                                      <w:marBottom w:val="0"/>
                                      <w:divBdr>
                                        <w:top w:val="none" w:sz="0" w:space="0" w:color="auto"/>
                                        <w:left w:val="none" w:sz="0" w:space="0" w:color="auto"/>
                                        <w:bottom w:val="none" w:sz="0" w:space="0" w:color="auto"/>
                                        <w:right w:val="none" w:sz="0" w:space="0" w:color="auto"/>
                                      </w:divBdr>
                                    </w:div>
                                    <w:div w:id="1107697370">
                                      <w:marLeft w:val="0"/>
                                      <w:marRight w:val="0"/>
                                      <w:marTop w:val="0"/>
                                      <w:marBottom w:val="0"/>
                                      <w:divBdr>
                                        <w:top w:val="none" w:sz="0" w:space="0" w:color="auto"/>
                                        <w:left w:val="none" w:sz="0" w:space="0" w:color="auto"/>
                                        <w:bottom w:val="none" w:sz="0" w:space="0" w:color="auto"/>
                                        <w:right w:val="none" w:sz="0" w:space="0" w:color="auto"/>
                                      </w:divBdr>
                                    </w:div>
                                    <w:div w:id="1164778493">
                                      <w:marLeft w:val="0"/>
                                      <w:marRight w:val="0"/>
                                      <w:marTop w:val="0"/>
                                      <w:marBottom w:val="0"/>
                                      <w:divBdr>
                                        <w:top w:val="none" w:sz="0" w:space="0" w:color="auto"/>
                                        <w:left w:val="none" w:sz="0" w:space="0" w:color="auto"/>
                                        <w:bottom w:val="none" w:sz="0" w:space="0" w:color="auto"/>
                                        <w:right w:val="none" w:sz="0" w:space="0" w:color="auto"/>
                                      </w:divBdr>
                                    </w:div>
                                    <w:div w:id="1240558817">
                                      <w:marLeft w:val="0"/>
                                      <w:marRight w:val="0"/>
                                      <w:marTop w:val="0"/>
                                      <w:marBottom w:val="0"/>
                                      <w:divBdr>
                                        <w:top w:val="none" w:sz="0" w:space="0" w:color="auto"/>
                                        <w:left w:val="none" w:sz="0" w:space="0" w:color="auto"/>
                                        <w:bottom w:val="none" w:sz="0" w:space="0" w:color="auto"/>
                                        <w:right w:val="none" w:sz="0" w:space="0" w:color="auto"/>
                                      </w:divBdr>
                                    </w:div>
                                    <w:div w:id="1245341355">
                                      <w:marLeft w:val="0"/>
                                      <w:marRight w:val="0"/>
                                      <w:marTop w:val="0"/>
                                      <w:marBottom w:val="0"/>
                                      <w:divBdr>
                                        <w:top w:val="none" w:sz="0" w:space="0" w:color="auto"/>
                                        <w:left w:val="none" w:sz="0" w:space="0" w:color="auto"/>
                                        <w:bottom w:val="none" w:sz="0" w:space="0" w:color="auto"/>
                                        <w:right w:val="none" w:sz="0" w:space="0" w:color="auto"/>
                                      </w:divBdr>
                                    </w:div>
                                    <w:div w:id="1251620295">
                                      <w:marLeft w:val="0"/>
                                      <w:marRight w:val="0"/>
                                      <w:marTop w:val="0"/>
                                      <w:marBottom w:val="0"/>
                                      <w:divBdr>
                                        <w:top w:val="none" w:sz="0" w:space="0" w:color="auto"/>
                                        <w:left w:val="none" w:sz="0" w:space="0" w:color="auto"/>
                                        <w:bottom w:val="none" w:sz="0" w:space="0" w:color="auto"/>
                                        <w:right w:val="none" w:sz="0" w:space="0" w:color="auto"/>
                                      </w:divBdr>
                                    </w:div>
                                    <w:div w:id="1257908642">
                                      <w:marLeft w:val="0"/>
                                      <w:marRight w:val="0"/>
                                      <w:marTop w:val="0"/>
                                      <w:marBottom w:val="0"/>
                                      <w:divBdr>
                                        <w:top w:val="none" w:sz="0" w:space="0" w:color="auto"/>
                                        <w:left w:val="none" w:sz="0" w:space="0" w:color="auto"/>
                                        <w:bottom w:val="none" w:sz="0" w:space="0" w:color="auto"/>
                                        <w:right w:val="none" w:sz="0" w:space="0" w:color="auto"/>
                                      </w:divBdr>
                                    </w:div>
                                    <w:div w:id="1287617063">
                                      <w:marLeft w:val="0"/>
                                      <w:marRight w:val="0"/>
                                      <w:marTop w:val="0"/>
                                      <w:marBottom w:val="0"/>
                                      <w:divBdr>
                                        <w:top w:val="none" w:sz="0" w:space="0" w:color="auto"/>
                                        <w:left w:val="none" w:sz="0" w:space="0" w:color="auto"/>
                                        <w:bottom w:val="none" w:sz="0" w:space="0" w:color="auto"/>
                                        <w:right w:val="none" w:sz="0" w:space="0" w:color="auto"/>
                                      </w:divBdr>
                                    </w:div>
                                    <w:div w:id="1290933259">
                                      <w:marLeft w:val="0"/>
                                      <w:marRight w:val="0"/>
                                      <w:marTop w:val="0"/>
                                      <w:marBottom w:val="0"/>
                                      <w:divBdr>
                                        <w:top w:val="none" w:sz="0" w:space="0" w:color="auto"/>
                                        <w:left w:val="none" w:sz="0" w:space="0" w:color="auto"/>
                                        <w:bottom w:val="none" w:sz="0" w:space="0" w:color="auto"/>
                                        <w:right w:val="none" w:sz="0" w:space="0" w:color="auto"/>
                                      </w:divBdr>
                                    </w:div>
                                    <w:div w:id="1324240773">
                                      <w:marLeft w:val="0"/>
                                      <w:marRight w:val="0"/>
                                      <w:marTop w:val="0"/>
                                      <w:marBottom w:val="0"/>
                                      <w:divBdr>
                                        <w:top w:val="none" w:sz="0" w:space="0" w:color="auto"/>
                                        <w:left w:val="none" w:sz="0" w:space="0" w:color="auto"/>
                                        <w:bottom w:val="none" w:sz="0" w:space="0" w:color="auto"/>
                                        <w:right w:val="none" w:sz="0" w:space="0" w:color="auto"/>
                                      </w:divBdr>
                                    </w:div>
                                    <w:div w:id="1326393645">
                                      <w:marLeft w:val="0"/>
                                      <w:marRight w:val="0"/>
                                      <w:marTop w:val="0"/>
                                      <w:marBottom w:val="0"/>
                                      <w:divBdr>
                                        <w:top w:val="none" w:sz="0" w:space="0" w:color="auto"/>
                                        <w:left w:val="none" w:sz="0" w:space="0" w:color="auto"/>
                                        <w:bottom w:val="none" w:sz="0" w:space="0" w:color="auto"/>
                                        <w:right w:val="none" w:sz="0" w:space="0" w:color="auto"/>
                                      </w:divBdr>
                                    </w:div>
                                    <w:div w:id="1387215603">
                                      <w:marLeft w:val="0"/>
                                      <w:marRight w:val="0"/>
                                      <w:marTop w:val="0"/>
                                      <w:marBottom w:val="0"/>
                                      <w:divBdr>
                                        <w:top w:val="none" w:sz="0" w:space="0" w:color="auto"/>
                                        <w:left w:val="none" w:sz="0" w:space="0" w:color="auto"/>
                                        <w:bottom w:val="none" w:sz="0" w:space="0" w:color="auto"/>
                                        <w:right w:val="none" w:sz="0" w:space="0" w:color="auto"/>
                                      </w:divBdr>
                                    </w:div>
                                    <w:div w:id="1391734289">
                                      <w:marLeft w:val="0"/>
                                      <w:marRight w:val="0"/>
                                      <w:marTop w:val="0"/>
                                      <w:marBottom w:val="0"/>
                                      <w:divBdr>
                                        <w:top w:val="none" w:sz="0" w:space="0" w:color="auto"/>
                                        <w:left w:val="none" w:sz="0" w:space="0" w:color="auto"/>
                                        <w:bottom w:val="none" w:sz="0" w:space="0" w:color="auto"/>
                                        <w:right w:val="none" w:sz="0" w:space="0" w:color="auto"/>
                                      </w:divBdr>
                                    </w:div>
                                    <w:div w:id="1409234497">
                                      <w:marLeft w:val="0"/>
                                      <w:marRight w:val="0"/>
                                      <w:marTop w:val="0"/>
                                      <w:marBottom w:val="0"/>
                                      <w:divBdr>
                                        <w:top w:val="none" w:sz="0" w:space="0" w:color="auto"/>
                                        <w:left w:val="none" w:sz="0" w:space="0" w:color="auto"/>
                                        <w:bottom w:val="none" w:sz="0" w:space="0" w:color="auto"/>
                                        <w:right w:val="none" w:sz="0" w:space="0" w:color="auto"/>
                                      </w:divBdr>
                                    </w:div>
                                    <w:div w:id="1434016130">
                                      <w:marLeft w:val="0"/>
                                      <w:marRight w:val="0"/>
                                      <w:marTop w:val="0"/>
                                      <w:marBottom w:val="0"/>
                                      <w:divBdr>
                                        <w:top w:val="none" w:sz="0" w:space="0" w:color="auto"/>
                                        <w:left w:val="none" w:sz="0" w:space="0" w:color="auto"/>
                                        <w:bottom w:val="none" w:sz="0" w:space="0" w:color="auto"/>
                                        <w:right w:val="none" w:sz="0" w:space="0" w:color="auto"/>
                                      </w:divBdr>
                                    </w:div>
                                    <w:div w:id="1435052680">
                                      <w:marLeft w:val="0"/>
                                      <w:marRight w:val="0"/>
                                      <w:marTop w:val="0"/>
                                      <w:marBottom w:val="0"/>
                                      <w:divBdr>
                                        <w:top w:val="none" w:sz="0" w:space="0" w:color="auto"/>
                                        <w:left w:val="none" w:sz="0" w:space="0" w:color="auto"/>
                                        <w:bottom w:val="none" w:sz="0" w:space="0" w:color="auto"/>
                                        <w:right w:val="none" w:sz="0" w:space="0" w:color="auto"/>
                                      </w:divBdr>
                                    </w:div>
                                    <w:div w:id="1466005096">
                                      <w:marLeft w:val="0"/>
                                      <w:marRight w:val="0"/>
                                      <w:marTop w:val="0"/>
                                      <w:marBottom w:val="0"/>
                                      <w:divBdr>
                                        <w:top w:val="none" w:sz="0" w:space="0" w:color="auto"/>
                                        <w:left w:val="none" w:sz="0" w:space="0" w:color="auto"/>
                                        <w:bottom w:val="none" w:sz="0" w:space="0" w:color="auto"/>
                                        <w:right w:val="none" w:sz="0" w:space="0" w:color="auto"/>
                                      </w:divBdr>
                                    </w:div>
                                    <w:div w:id="1520388392">
                                      <w:marLeft w:val="0"/>
                                      <w:marRight w:val="0"/>
                                      <w:marTop w:val="0"/>
                                      <w:marBottom w:val="0"/>
                                      <w:divBdr>
                                        <w:top w:val="none" w:sz="0" w:space="0" w:color="auto"/>
                                        <w:left w:val="none" w:sz="0" w:space="0" w:color="auto"/>
                                        <w:bottom w:val="none" w:sz="0" w:space="0" w:color="auto"/>
                                        <w:right w:val="none" w:sz="0" w:space="0" w:color="auto"/>
                                      </w:divBdr>
                                    </w:div>
                                    <w:div w:id="1526403553">
                                      <w:marLeft w:val="0"/>
                                      <w:marRight w:val="0"/>
                                      <w:marTop w:val="0"/>
                                      <w:marBottom w:val="0"/>
                                      <w:divBdr>
                                        <w:top w:val="none" w:sz="0" w:space="0" w:color="auto"/>
                                        <w:left w:val="none" w:sz="0" w:space="0" w:color="auto"/>
                                        <w:bottom w:val="none" w:sz="0" w:space="0" w:color="auto"/>
                                        <w:right w:val="none" w:sz="0" w:space="0" w:color="auto"/>
                                      </w:divBdr>
                                    </w:div>
                                    <w:div w:id="1578324039">
                                      <w:marLeft w:val="0"/>
                                      <w:marRight w:val="0"/>
                                      <w:marTop w:val="0"/>
                                      <w:marBottom w:val="0"/>
                                      <w:divBdr>
                                        <w:top w:val="none" w:sz="0" w:space="0" w:color="auto"/>
                                        <w:left w:val="none" w:sz="0" w:space="0" w:color="auto"/>
                                        <w:bottom w:val="none" w:sz="0" w:space="0" w:color="auto"/>
                                        <w:right w:val="none" w:sz="0" w:space="0" w:color="auto"/>
                                      </w:divBdr>
                                    </w:div>
                                    <w:div w:id="1624266837">
                                      <w:marLeft w:val="0"/>
                                      <w:marRight w:val="0"/>
                                      <w:marTop w:val="0"/>
                                      <w:marBottom w:val="0"/>
                                      <w:divBdr>
                                        <w:top w:val="none" w:sz="0" w:space="0" w:color="auto"/>
                                        <w:left w:val="none" w:sz="0" w:space="0" w:color="auto"/>
                                        <w:bottom w:val="none" w:sz="0" w:space="0" w:color="auto"/>
                                        <w:right w:val="none" w:sz="0" w:space="0" w:color="auto"/>
                                      </w:divBdr>
                                    </w:div>
                                    <w:div w:id="1645282153">
                                      <w:marLeft w:val="0"/>
                                      <w:marRight w:val="0"/>
                                      <w:marTop w:val="0"/>
                                      <w:marBottom w:val="0"/>
                                      <w:divBdr>
                                        <w:top w:val="none" w:sz="0" w:space="0" w:color="auto"/>
                                        <w:left w:val="none" w:sz="0" w:space="0" w:color="auto"/>
                                        <w:bottom w:val="none" w:sz="0" w:space="0" w:color="auto"/>
                                        <w:right w:val="none" w:sz="0" w:space="0" w:color="auto"/>
                                      </w:divBdr>
                                    </w:div>
                                    <w:div w:id="1714311358">
                                      <w:marLeft w:val="0"/>
                                      <w:marRight w:val="0"/>
                                      <w:marTop w:val="0"/>
                                      <w:marBottom w:val="0"/>
                                      <w:divBdr>
                                        <w:top w:val="none" w:sz="0" w:space="0" w:color="auto"/>
                                        <w:left w:val="none" w:sz="0" w:space="0" w:color="auto"/>
                                        <w:bottom w:val="none" w:sz="0" w:space="0" w:color="auto"/>
                                        <w:right w:val="none" w:sz="0" w:space="0" w:color="auto"/>
                                      </w:divBdr>
                                    </w:div>
                                    <w:div w:id="1732852248">
                                      <w:marLeft w:val="0"/>
                                      <w:marRight w:val="0"/>
                                      <w:marTop w:val="0"/>
                                      <w:marBottom w:val="0"/>
                                      <w:divBdr>
                                        <w:top w:val="none" w:sz="0" w:space="0" w:color="auto"/>
                                        <w:left w:val="none" w:sz="0" w:space="0" w:color="auto"/>
                                        <w:bottom w:val="none" w:sz="0" w:space="0" w:color="auto"/>
                                        <w:right w:val="none" w:sz="0" w:space="0" w:color="auto"/>
                                      </w:divBdr>
                                    </w:div>
                                    <w:div w:id="1736974780">
                                      <w:marLeft w:val="0"/>
                                      <w:marRight w:val="0"/>
                                      <w:marTop w:val="0"/>
                                      <w:marBottom w:val="0"/>
                                      <w:divBdr>
                                        <w:top w:val="none" w:sz="0" w:space="0" w:color="auto"/>
                                        <w:left w:val="none" w:sz="0" w:space="0" w:color="auto"/>
                                        <w:bottom w:val="none" w:sz="0" w:space="0" w:color="auto"/>
                                        <w:right w:val="none" w:sz="0" w:space="0" w:color="auto"/>
                                      </w:divBdr>
                                    </w:div>
                                    <w:div w:id="1764646241">
                                      <w:marLeft w:val="0"/>
                                      <w:marRight w:val="0"/>
                                      <w:marTop w:val="0"/>
                                      <w:marBottom w:val="0"/>
                                      <w:divBdr>
                                        <w:top w:val="none" w:sz="0" w:space="0" w:color="auto"/>
                                        <w:left w:val="none" w:sz="0" w:space="0" w:color="auto"/>
                                        <w:bottom w:val="none" w:sz="0" w:space="0" w:color="auto"/>
                                        <w:right w:val="none" w:sz="0" w:space="0" w:color="auto"/>
                                      </w:divBdr>
                                    </w:div>
                                    <w:div w:id="1768842717">
                                      <w:marLeft w:val="0"/>
                                      <w:marRight w:val="0"/>
                                      <w:marTop w:val="0"/>
                                      <w:marBottom w:val="0"/>
                                      <w:divBdr>
                                        <w:top w:val="none" w:sz="0" w:space="0" w:color="auto"/>
                                        <w:left w:val="none" w:sz="0" w:space="0" w:color="auto"/>
                                        <w:bottom w:val="none" w:sz="0" w:space="0" w:color="auto"/>
                                        <w:right w:val="none" w:sz="0" w:space="0" w:color="auto"/>
                                      </w:divBdr>
                                    </w:div>
                                    <w:div w:id="1790512523">
                                      <w:marLeft w:val="0"/>
                                      <w:marRight w:val="0"/>
                                      <w:marTop w:val="0"/>
                                      <w:marBottom w:val="0"/>
                                      <w:divBdr>
                                        <w:top w:val="none" w:sz="0" w:space="0" w:color="auto"/>
                                        <w:left w:val="none" w:sz="0" w:space="0" w:color="auto"/>
                                        <w:bottom w:val="none" w:sz="0" w:space="0" w:color="auto"/>
                                        <w:right w:val="none" w:sz="0" w:space="0" w:color="auto"/>
                                      </w:divBdr>
                                    </w:div>
                                    <w:div w:id="1809593767">
                                      <w:marLeft w:val="0"/>
                                      <w:marRight w:val="0"/>
                                      <w:marTop w:val="0"/>
                                      <w:marBottom w:val="0"/>
                                      <w:divBdr>
                                        <w:top w:val="none" w:sz="0" w:space="0" w:color="auto"/>
                                        <w:left w:val="none" w:sz="0" w:space="0" w:color="auto"/>
                                        <w:bottom w:val="none" w:sz="0" w:space="0" w:color="auto"/>
                                        <w:right w:val="none" w:sz="0" w:space="0" w:color="auto"/>
                                      </w:divBdr>
                                    </w:div>
                                    <w:div w:id="1935432243">
                                      <w:marLeft w:val="0"/>
                                      <w:marRight w:val="0"/>
                                      <w:marTop w:val="0"/>
                                      <w:marBottom w:val="0"/>
                                      <w:divBdr>
                                        <w:top w:val="none" w:sz="0" w:space="0" w:color="auto"/>
                                        <w:left w:val="none" w:sz="0" w:space="0" w:color="auto"/>
                                        <w:bottom w:val="none" w:sz="0" w:space="0" w:color="auto"/>
                                        <w:right w:val="none" w:sz="0" w:space="0" w:color="auto"/>
                                      </w:divBdr>
                                    </w:div>
                                    <w:div w:id="1968778702">
                                      <w:marLeft w:val="0"/>
                                      <w:marRight w:val="0"/>
                                      <w:marTop w:val="0"/>
                                      <w:marBottom w:val="0"/>
                                      <w:divBdr>
                                        <w:top w:val="none" w:sz="0" w:space="0" w:color="auto"/>
                                        <w:left w:val="none" w:sz="0" w:space="0" w:color="auto"/>
                                        <w:bottom w:val="none" w:sz="0" w:space="0" w:color="auto"/>
                                        <w:right w:val="none" w:sz="0" w:space="0" w:color="auto"/>
                                      </w:divBdr>
                                    </w:div>
                                    <w:div w:id="1987314562">
                                      <w:marLeft w:val="0"/>
                                      <w:marRight w:val="0"/>
                                      <w:marTop w:val="0"/>
                                      <w:marBottom w:val="0"/>
                                      <w:divBdr>
                                        <w:top w:val="none" w:sz="0" w:space="0" w:color="auto"/>
                                        <w:left w:val="none" w:sz="0" w:space="0" w:color="auto"/>
                                        <w:bottom w:val="none" w:sz="0" w:space="0" w:color="auto"/>
                                        <w:right w:val="none" w:sz="0" w:space="0" w:color="auto"/>
                                      </w:divBdr>
                                    </w:div>
                                    <w:div w:id="2003657646">
                                      <w:marLeft w:val="0"/>
                                      <w:marRight w:val="0"/>
                                      <w:marTop w:val="0"/>
                                      <w:marBottom w:val="0"/>
                                      <w:divBdr>
                                        <w:top w:val="none" w:sz="0" w:space="0" w:color="auto"/>
                                        <w:left w:val="none" w:sz="0" w:space="0" w:color="auto"/>
                                        <w:bottom w:val="none" w:sz="0" w:space="0" w:color="auto"/>
                                        <w:right w:val="none" w:sz="0" w:space="0" w:color="auto"/>
                                      </w:divBdr>
                                    </w:div>
                                    <w:div w:id="2058236539">
                                      <w:marLeft w:val="0"/>
                                      <w:marRight w:val="0"/>
                                      <w:marTop w:val="0"/>
                                      <w:marBottom w:val="0"/>
                                      <w:divBdr>
                                        <w:top w:val="none" w:sz="0" w:space="0" w:color="auto"/>
                                        <w:left w:val="none" w:sz="0" w:space="0" w:color="auto"/>
                                        <w:bottom w:val="none" w:sz="0" w:space="0" w:color="auto"/>
                                        <w:right w:val="none" w:sz="0" w:space="0" w:color="auto"/>
                                      </w:divBdr>
                                    </w:div>
                                    <w:div w:id="213891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317947">
                          <w:marLeft w:val="0"/>
                          <w:marRight w:val="0"/>
                          <w:marTop w:val="0"/>
                          <w:marBottom w:val="0"/>
                          <w:divBdr>
                            <w:top w:val="none" w:sz="0" w:space="0" w:color="auto"/>
                            <w:left w:val="none" w:sz="0" w:space="0" w:color="auto"/>
                            <w:bottom w:val="none" w:sz="0" w:space="0" w:color="auto"/>
                            <w:right w:val="none" w:sz="0" w:space="0" w:color="auto"/>
                          </w:divBdr>
                          <w:divsChild>
                            <w:div w:id="478687542">
                              <w:marLeft w:val="0"/>
                              <w:marRight w:val="0"/>
                              <w:marTop w:val="0"/>
                              <w:marBottom w:val="0"/>
                              <w:divBdr>
                                <w:top w:val="none" w:sz="0" w:space="0" w:color="auto"/>
                                <w:left w:val="none" w:sz="0" w:space="0" w:color="auto"/>
                                <w:bottom w:val="none" w:sz="0" w:space="0" w:color="auto"/>
                                <w:right w:val="none" w:sz="0" w:space="0" w:color="auto"/>
                              </w:divBdr>
                              <w:divsChild>
                                <w:div w:id="2074423310">
                                  <w:marLeft w:val="0"/>
                                  <w:marRight w:val="0"/>
                                  <w:marTop w:val="0"/>
                                  <w:marBottom w:val="0"/>
                                  <w:divBdr>
                                    <w:top w:val="none" w:sz="0" w:space="0" w:color="auto"/>
                                    <w:left w:val="none" w:sz="0" w:space="0" w:color="auto"/>
                                    <w:bottom w:val="none" w:sz="0" w:space="0" w:color="auto"/>
                                    <w:right w:val="none" w:sz="0" w:space="0" w:color="auto"/>
                                  </w:divBdr>
                                  <w:divsChild>
                                    <w:div w:id="28839043">
                                      <w:marLeft w:val="0"/>
                                      <w:marRight w:val="0"/>
                                      <w:marTop w:val="0"/>
                                      <w:marBottom w:val="0"/>
                                      <w:divBdr>
                                        <w:top w:val="none" w:sz="0" w:space="0" w:color="auto"/>
                                        <w:left w:val="none" w:sz="0" w:space="0" w:color="auto"/>
                                        <w:bottom w:val="none" w:sz="0" w:space="0" w:color="auto"/>
                                        <w:right w:val="none" w:sz="0" w:space="0" w:color="auto"/>
                                      </w:divBdr>
                                    </w:div>
                                    <w:div w:id="39015605">
                                      <w:marLeft w:val="0"/>
                                      <w:marRight w:val="0"/>
                                      <w:marTop w:val="0"/>
                                      <w:marBottom w:val="0"/>
                                      <w:divBdr>
                                        <w:top w:val="none" w:sz="0" w:space="0" w:color="auto"/>
                                        <w:left w:val="none" w:sz="0" w:space="0" w:color="auto"/>
                                        <w:bottom w:val="none" w:sz="0" w:space="0" w:color="auto"/>
                                        <w:right w:val="none" w:sz="0" w:space="0" w:color="auto"/>
                                      </w:divBdr>
                                    </w:div>
                                    <w:div w:id="228535999">
                                      <w:marLeft w:val="0"/>
                                      <w:marRight w:val="0"/>
                                      <w:marTop w:val="0"/>
                                      <w:marBottom w:val="0"/>
                                      <w:divBdr>
                                        <w:top w:val="none" w:sz="0" w:space="0" w:color="auto"/>
                                        <w:left w:val="none" w:sz="0" w:space="0" w:color="auto"/>
                                        <w:bottom w:val="none" w:sz="0" w:space="0" w:color="auto"/>
                                        <w:right w:val="none" w:sz="0" w:space="0" w:color="auto"/>
                                      </w:divBdr>
                                    </w:div>
                                    <w:div w:id="402678816">
                                      <w:marLeft w:val="0"/>
                                      <w:marRight w:val="0"/>
                                      <w:marTop w:val="0"/>
                                      <w:marBottom w:val="0"/>
                                      <w:divBdr>
                                        <w:top w:val="none" w:sz="0" w:space="0" w:color="auto"/>
                                        <w:left w:val="none" w:sz="0" w:space="0" w:color="auto"/>
                                        <w:bottom w:val="none" w:sz="0" w:space="0" w:color="auto"/>
                                        <w:right w:val="none" w:sz="0" w:space="0" w:color="auto"/>
                                      </w:divBdr>
                                    </w:div>
                                    <w:div w:id="414861896">
                                      <w:marLeft w:val="0"/>
                                      <w:marRight w:val="0"/>
                                      <w:marTop w:val="0"/>
                                      <w:marBottom w:val="0"/>
                                      <w:divBdr>
                                        <w:top w:val="none" w:sz="0" w:space="0" w:color="auto"/>
                                        <w:left w:val="none" w:sz="0" w:space="0" w:color="auto"/>
                                        <w:bottom w:val="none" w:sz="0" w:space="0" w:color="auto"/>
                                        <w:right w:val="none" w:sz="0" w:space="0" w:color="auto"/>
                                      </w:divBdr>
                                    </w:div>
                                    <w:div w:id="425544699">
                                      <w:marLeft w:val="0"/>
                                      <w:marRight w:val="0"/>
                                      <w:marTop w:val="0"/>
                                      <w:marBottom w:val="0"/>
                                      <w:divBdr>
                                        <w:top w:val="none" w:sz="0" w:space="0" w:color="auto"/>
                                        <w:left w:val="none" w:sz="0" w:space="0" w:color="auto"/>
                                        <w:bottom w:val="none" w:sz="0" w:space="0" w:color="auto"/>
                                        <w:right w:val="none" w:sz="0" w:space="0" w:color="auto"/>
                                      </w:divBdr>
                                    </w:div>
                                    <w:div w:id="462162304">
                                      <w:marLeft w:val="0"/>
                                      <w:marRight w:val="0"/>
                                      <w:marTop w:val="0"/>
                                      <w:marBottom w:val="0"/>
                                      <w:divBdr>
                                        <w:top w:val="none" w:sz="0" w:space="0" w:color="auto"/>
                                        <w:left w:val="none" w:sz="0" w:space="0" w:color="auto"/>
                                        <w:bottom w:val="none" w:sz="0" w:space="0" w:color="auto"/>
                                        <w:right w:val="none" w:sz="0" w:space="0" w:color="auto"/>
                                      </w:divBdr>
                                    </w:div>
                                    <w:div w:id="479543915">
                                      <w:marLeft w:val="0"/>
                                      <w:marRight w:val="0"/>
                                      <w:marTop w:val="0"/>
                                      <w:marBottom w:val="0"/>
                                      <w:divBdr>
                                        <w:top w:val="none" w:sz="0" w:space="0" w:color="auto"/>
                                        <w:left w:val="none" w:sz="0" w:space="0" w:color="auto"/>
                                        <w:bottom w:val="none" w:sz="0" w:space="0" w:color="auto"/>
                                        <w:right w:val="none" w:sz="0" w:space="0" w:color="auto"/>
                                      </w:divBdr>
                                    </w:div>
                                    <w:div w:id="541792398">
                                      <w:marLeft w:val="0"/>
                                      <w:marRight w:val="0"/>
                                      <w:marTop w:val="0"/>
                                      <w:marBottom w:val="0"/>
                                      <w:divBdr>
                                        <w:top w:val="none" w:sz="0" w:space="0" w:color="auto"/>
                                        <w:left w:val="none" w:sz="0" w:space="0" w:color="auto"/>
                                        <w:bottom w:val="none" w:sz="0" w:space="0" w:color="auto"/>
                                        <w:right w:val="none" w:sz="0" w:space="0" w:color="auto"/>
                                      </w:divBdr>
                                    </w:div>
                                    <w:div w:id="550390084">
                                      <w:marLeft w:val="0"/>
                                      <w:marRight w:val="0"/>
                                      <w:marTop w:val="0"/>
                                      <w:marBottom w:val="0"/>
                                      <w:divBdr>
                                        <w:top w:val="none" w:sz="0" w:space="0" w:color="auto"/>
                                        <w:left w:val="none" w:sz="0" w:space="0" w:color="auto"/>
                                        <w:bottom w:val="none" w:sz="0" w:space="0" w:color="auto"/>
                                        <w:right w:val="none" w:sz="0" w:space="0" w:color="auto"/>
                                      </w:divBdr>
                                    </w:div>
                                    <w:div w:id="562914102">
                                      <w:marLeft w:val="0"/>
                                      <w:marRight w:val="0"/>
                                      <w:marTop w:val="0"/>
                                      <w:marBottom w:val="0"/>
                                      <w:divBdr>
                                        <w:top w:val="none" w:sz="0" w:space="0" w:color="auto"/>
                                        <w:left w:val="none" w:sz="0" w:space="0" w:color="auto"/>
                                        <w:bottom w:val="none" w:sz="0" w:space="0" w:color="auto"/>
                                        <w:right w:val="none" w:sz="0" w:space="0" w:color="auto"/>
                                      </w:divBdr>
                                    </w:div>
                                    <w:div w:id="574322934">
                                      <w:marLeft w:val="0"/>
                                      <w:marRight w:val="0"/>
                                      <w:marTop w:val="0"/>
                                      <w:marBottom w:val="0"/>
                                      <w:divBdr>
                                        <w:top w:val="none" w:sz="0" w:space="0" w:color="auto"/>
                                        <w:left w:val="none" w:sz="0" w:space="0" w:color="auto"/>
                                        <w:bottom w:val="none" w:sz="0" w:space="0" w:color="auto"/>
                                        <w:right w:val="none" w:sz="0" w:space="0" w:color="auto"/>
                                      </w:divBdr>
                                    </w:div>
                                    <w:div w:id="623655549">
                                      <w:marLeft w:val="0"/>
                                      <w:marRight w:val="0"/>
                                      <w:marTop w:val="0"/>
                                      <w:marBottom w:val="0"/>
                                      <w:divBdr>
                                        <w:top w:val="none" w:sz="0" w:space="0" w:color="auto"/>
                                        <w:left w:val="none" w:sz="0" w:space="0" w:color="auto"/>
                                        <w:bottom w:val="none" w:sz="0" w:space="0" w:color="auto"/>
                                        <w:right w:val="none" w:sz="0" w:space="0" w:color="auto"/>
                                      </w:divBdr>
                                    </w:div>
                                    <w:div w:id="630597143">
                                      <w:marLeft w:val="0"/>
                                      <w:marRight w:val="0"/>
                                      <w:marTop w:val="0"/>
                                      <w:marBottom w:val="0"/>
                                      <w:divBdr>
                                        <w:top w:val="none" w:sz="0" w:space="0" w:color="auto"/>
                                        <w:left w:val="none" w:sz="0" w:space="0" w:color="auto"/>
                                        <w:bottom w:val="none" w:sz="0" w:space="0" w:color="auto"/>
                                        <w:right w:val="none" w:sz="0" w:space="0" w:color="auto"/>
                                      </w:divBdr>
                                    </w:div>
                                    <w:div w:id="640694180">
                                      <w:marLeft w:val="0"/>
                                      <w:marRight w:val="0"/>
                                      <w:marTop w:val="0"/>
                                      <w:marBottom w:val="0"/>
                                      <w:divBdr>
                                        <w:top w:val="none" w:sz="0" w:space="0" w:color="auto"/>
                                        <w:left w:val="none" w:sz="0" w:space="0" w:color="auto"/>
                                        <w:bottom w:val="none" w:sz="0" w:space="0" w:color="auto"/>
                                        <w:right w:val="none" w:sz="0" w:space="0" w:color="auto"/>
                                      </w:divBdr>
                                    </w:div>
                                    <w:div w:id="649863595">
                                      <w:marLeft w:val="0"/>
                                      <w:marRight w:val="0"/>
                                      <w:marTop w:val="0"/>
                                      <w:marBottom w:val="0"/>
                                      <w:divBdr>
                                        <w:top w:val="none" w:sz="0" w:space="0" w:color="auto"/>
                                        <w:left w:val="none" w:sz="0" w:space="0" w:color="auto"/>
                                        <w:bottom w:val="none" w:sz="0" w:space="0" w:color="auto"/>
                                        <w:right w:val="none" w:sz="0" w:space="0" w:color="auto"/>
                                      </w:divBdr>
                                    </w:div>
                                    <w:div w:id="710882356">
                                      <w:marLeft w:val="0"/>
                                      <w:marRight w:val="0"/>
                                      <w:marTop w:val="0"/>
                                      <w:marBottom w:val="0"/>
                                      <w:divBdr>
                                        <w:top w:val="none" w:sz="0" w:space="0" w:color="auto"/>
                                        <w:left w:val="none" w:sz="0" w:space="0" w:color="auto"/>
                                        <w:bottom w:val="none" w:sz="0" w:space="0" w:color="auto"/>
                                        <w:right w:val="none" w:sz="0" w:space="0" w:color="auto"/>
                                      </w:divBdr>
                                    </w:div>
                                    <w:div w:id="733627638">
                                      <w:marLeft w:val="0"/>
                                      <w:marRight w:val="0"/>
                                      <w:marTop w:val="0"/>
                                      <w:marBottom w:val="0"/>
                                      <w:divBdr>
                                        <w:top w:val="none" w:sz="0" w:space="0" w:color="auto"/>
                                        <w:left w:val="none" w:sz="0" w:space="0" w:color="auto"/>
                                        <w:bottom w:val="none" w:sz="0" w:space="0" w:color="auto"/>
                                        <w:right w:val="none" w:sz="0" w:space="0" w:color="auto"/>
                                      </w:divBdr>
                                    </w:div>
                                    <w:div w:id="793862626">
                                      <w:marLeft w:val="0"/>
                                      <w:marRight w:val="0"/>
                                      <w:marTop w:val="0"/>
                                      <w:marBottom w:val="0"/>
                                      <w:divBdr>
                                        <w:top w:val="none" w:sz="0" w:space="0" w:color="auto"/>
                                        <w:left w:val="none" w:sz="0" w:space="0" w:color="auto"/>
                                        <w:bottom w:val="none" w:sz="0" w:space="0" w:color="auto"/>
                                        <w:right w:val="none" w:sz="0" w:space="0" w:color="auto"/>
                                      </w:divBdr>
                                    </w:div>
                                    <w:div w:id="801728678">
                                      <w:marLeft w:val="0"/>
                                      <w:marRight w:val="0"/>
                                      <w:marTop w:val="0"/>
                                      <w:marBottom w:val="0"/>
                                      <w:divBdr>
                                        <w:top w:val="none" w:sz="0" w:space="0" w:color="auto"/>
                                        <w:left w:val="none" w:sz="0" w:space="0" w:color="auto"/>
                                        <w:bottom w:val="none" w:sz="0" w:space="0" w:color="auto"/>
                                        <w:right w:val="none" w:sz="0" w:space="0" w:color="auto"/>
                                      </w:divBdr>
                                    </w:div>
                                    <w:div w:id="840197209">
                                      <w:marLeft w:val="0"/>
                                      <w:marRight w:val="0"/>
                                      <w:marTop w:val="0"/>
                                      <w:marBottom w:val="0"/>
                                      <w:divBdr>
                                        <w:top w:val="none" w:sz="0" w:space="0" w:color="auto"/>
                                        <w:left w:val="none" w:sz="0" w:space="0" w:color="auto"/>
                                        <w:bottom w:val="none" w:sz="0" w:space="0" w:color="auto"/>
                                        <w:right w:val="none" w:sz="0" w:space="0" w:color="auto"/>
                                      </w:divBdr>
                                    </w:div>
                                    <w:div w:id="850754201">
                                      <w:marLeft w:val="0"/>
                                      <w:marRight w:val="0"/>
                                      <w:marTop w:val="0"/>
                                      <w:marBottom w:val="0"/>
                                      <w:divBdr>
                                        <w:top w:val="none" w:sz="0" w:space="0" w:color="auto"/>
                                        <w:left w:val="none" w:sz="0" w:space="0" w:color="auto"/>
                                        <w:bottom w:val="none" w:sz="0" w:space="0" w:color="auto"/>
                                        <w:right w:val="none" w:sz="0" w:space="0" w:color="auto"/>
                                      </w:divBdr>
                                    </w:div>
                                    <w:div w:id="856694097">
                                      <w:marLeft w:val="0"/>
                                      <w:marRight w:val="0"/>
                                      <w:marTop w:val="0"/>
                                      <w:marBottom w:val="0"/>
                                      <w:divBdr>
                                        <w:top w:val="none" w:sz="0" w:space="0" w:color="auto"/>
                                        <w:left w:val="none" w:sz="0" w:space="0" w:color="auto"/>
                                        <w:bottom w:val="none" w:sz="0" w:space="0" w:color="auto"/>
                                        <w:right w:val="none" w:sz="0" w:space="0" w:color="auto"/>
                                      </w:divBdr>
                                    </w:div>
                                    <w:div w:id="888608535">
                                      <w:marLeft w:val="0"/>
                                      <w:marRight w:val="0"/>
                                      <w:marTop w:val="0"/>
                                      <w:marBottom w:val="0"/>
                                      <w:divBdr>
                                        <w:top w:val="none" w:sz="0" w:space="0" w:color="auto"/>
                                        <w:left w:val="none" w:sz="0" w:space="0" w:color="auto"/>
                                        <w:bottom w:val="none" w:sz="0" w:space="0" w:color="auto"/>
                                        <w:right w:val="none" w:sz="0" w:space="0" w:color="auto"/>
                                      </w:divBdr>
                                    </w:div>
                                    <w:div w:id="896741628">
                                      <w:marLeft w:val="0"/>
                                      <w:marRight w:val="0"/>
                                      <w:marTop w:val="0"/>
                                      <w:marBottom w:val="0"/>
                                      <w:divBdr>
                                        <w:top w:val="none" w:sz="0" w:space="0" w:color="auto"/>
                                        <w:left w:val="none" w:sz="0" w:space="0" w:color="auto"/>
                                        <w:bottom w:val="none" w:sz="0" w:space="0" w:color="auto"/>
                                        <w:right w:val="none" w:sz="0" w:space="0" w:color="auto"/>
                                      </w:divBdr>
                                    </w:div>
                                    <w:div w:id="975643554">
                                      <w:marLeft w:val="0"/>
                                      <w:marRight w:val="0"/>
                                      <w:marTop w:val="0"/>
                                      <w:marBottom w:val="0"/>
                                      <w:divBdr>
                                        <w:top w:val="none" w:sz="0" w:space="0" w:color="auto"/>
                                        <w:left w:val="none" w:sz="0" w:space="0" w:color="auto"/>
                                        <w:bottom w:val="none" w:sz="0" w:space="0" w:color="auto"/>
                                        <w:right w:val="none" w:sz="0" w:space="0" w:color="auto"/>
                                      </w:divBdr>
                                    </w:div>
                                    <w:div w:id="988560668">
                                      <w:marLeft w:val="0"/>
                                      <w:marRight w:val="0"/>
                                      <w:marTop w:val="0"/>
                                      <w:marBottom w:val="0"/>
                                      <w:divBdr>
                                        <w:top w:val="none" w:sz="0" w:space="0" w:color="auto"/>
                                        <w:left w:val="none" w:sz="0" w:space="0" w:color="auto"/>
                                        <w:bottom w:val="none" w:sz="0" w:space="0" w:color="auto"/>
                                        <w:right w:val="none" w:sz="0" w:space="0" w:color="auto"/>
                                      </w:divBdr>
                                    </w:div>
                                    <w:div w:id="992761380">
                                      <w:marLeft w:val="0"/>
                                      <w:marRight w:val="0"/>
                                      <w:marTop w:val="0"/>
                                      <w:marBottom w:val="0"/>
                                      <w:divBdr>
                                        <w:top w:val="none" w:sz="0" w:space="0" w:color="auto"/>
                                        <w:left w:val="none" w:sz="0" w:space="0" w:color="auto"/>
                                        <w:bottom w:val="none" w:sz="0" w:space="0" w:color="auto"/>
                                        <w:right w:val="none" w:sz="0" w:space="0" w:color="auto"/>
                                      </w:divBdr>
                                    </w:div>
                                    <w:div w:id="1038091999">
                                      <w:marLeft w:val="0"/>
                                      <w:marRight w:val="0"/>
                                      <w:marTop w:val="0"/>
                                      <w:marBottom w:val="0"/>
                                      <w:divBdr>
                                        <w:top w:val="none" w:sz="0" w:space="0" w:color="auto"/>
                                        <w:left w:val="none" w:sz="0" w:space="0" w:color="auto"/>
                                        <w:bottom w:val="none" w:sz="0" w:space="0" w:color="auto"/>
                                        <w:right w:val="none" w:sz="0" w:space="0" w:color="auto"/>
                                      </w:divBdr>
                                    </w:div>
                                    <w:div w:id="1043090536">
                                      <w:marLeft w:val="0"/>
                                      <w:marRight w:val="0"/>
                                      <w:marTop w:val="0"/>
                                      <w:marBottom w:val="0"/>
                                      <w:divBdr>
                                        <w:top w:val="none" w:sz="0" w:space="0" w:color="auto"/>
                                        <w:left w:val="none" w:sz="0" w:space="0" w:color="auto"/>
                                        <w:bottom w:val="none" w:sz="0" w:space="0" w:color="auto"/>
                                        <w:right w:val="none" w:sz="0" w:space="0" w:color="auto"/>
                                      </w:divBdr>
                                    </w:div>
                                    <w:div w:id="1086026874">
                                      <w:marLeft w:val="0"/>
                                      <w:marRight w:val="0"/>
                                      <w:marTop w:val="0"/>
                                      <w:marBottom w:val="0"/>
                                      <w:divBdr>
                                        <w:top w:val="none" w:sz="0" w:space="0" w:color="auto"/>
                                        <w:left w:val="none" w:sz="0" w:space="0" w:color="auto"/>
                                        <w:bottom w:val="none" w:sz="0" w:space="0" w:color="auto"/>
                                        <w:right w:val="none" w:sz="0" w:space="0" w:color="auto"/>
                                      </w:divBdr>
                                    </w:div>
                                    <w:div w:id="1088816072">
                                      <w:marLeft w:val="0"/>
                                      <w:marRight w:val="0"/>
                                      <w:marTop w:val="0"/>
                                      <w:marBottom w:val="0"/>
                                      <w:divBdr>
                                        <w:top w:val="none" w:sz="0" w:space="0" w:color="auto"/>
                                        <w:left w:val="none" w:sz="0" w:space="0" w:color="auto"/>
                                        <w:bottom w:val="none" w:sz="0" w:space="0" w:color="auto"/>
                                        <w:right w:val="none" w:sz="0" w:space="0" w:color="auto"/>
                                      </w:divBdr>
                                    </w:div>
                                    <w:div w:id="1089040261">
                                      <w:marLeft w:val="0"/>
                                      <w:marRight w:val="0"/>
                                      <w:marTop w:val="0"/>
                                      <w:marBottom w:val="0"/>
                                      <w:divBdr>
                                        <w:top w:val="none" w:sz="0" w:space="0" w:color="auto"/>
                                        <w:left w:val="none" w:sz="0" w:space="0" w:color="auto"/>
                                        <w:bottom w:val="none" w:sz="0" w:space="0" w:color="auto"/>
                                        <w:right w:val="none" w:sz="0" w:space="0" w:color="auto"/>
                                      </w:divBdr>
                                    </w:div>
                                    <w:div w:id="1199120416">
                                      <w:marLeft w:val="0"/>
                                      <w:marRight w:val="0"/>
                                      <w:marTop w:val="0"/>
                                      <w:marBottom w:val="0"/>
                                      <w:divBdr>
                                        <w:top w:val="none" w:sz="0" w:space="0" w:color="auto"/>
                                        <w:left w:val="none" w:sz="0" w:space="0" w:color="auto"/>
                                        <w:bottom w:val="none" w:sz="0" w:space="0" w:color="auto"/>
                                        <w:right w:val="none" w:sz="0" w:space="0" w:color="auto"/>
                                      </w:divBdr>
                                    </w:div>
                                    <w:div w:id="1311056075">
                                      <w:marLeft w:val="0"/>
                                      <w:marRight w:val="0"/>
                                      <w:marTop w:val="0"/>
                                      <w:marBottom w:val="0"/>
                                      <w:divBdr>
                                        <w:top w:val="none" w:sz="0" w:space="0" w:color="auto"/>
                                        <w:left w:val="none" w:sz="0" w:space="0" w:color="auto"/>
                                        <w:bottom w:val="none" w:sz="0" w:space="0" w:color="auto"/>
                                        <w:right w:val="none" w:sz="0" w:space="0" w:color="auto"/>
                                      </w:divBdr>
                                    </w:div>
                                    <w:div w:id="1367755444">
                                      <w:marLeft w:val="0"/>
                                      <w:marRight w:val="0"/>
                                      <w:marTop w:val="0"/>
                                      <w:marBottom w:val="0"/>
                                      <w:divBdr>
                                        <w:top w:val="none" w:sz="0" w:space="0" w:color="auto"/>
                                        <w:left w:val="none" w:sz="0" w:space="0" w:color="auto"/>
                                        <w:bottom w:val="none" w:sz="0" w:space="0" w:color="auto"/>
                                        <w:right w:val="none" w:sz="0" w:space="0" w:color="auto"/>
                                      </w:divBdr>
                                    </w:div>
                                    <w:div w:id="1370107025">
                                      <w:marLeft w:val="0"/>
                                      <w:marRight w:val="0"/>
                                      <w:marTop w:val="0"/>
                                      <w:marBottom w:val="0"/>
                                      <w:divBdr>
                                        <w:top w:val="none" w:sz="0" w:space="0" w:color="auto"/>
                                        <w:left w:val="none" w:sz="0" w:space="0" w:color="auto"/>
                                        <w:bottom w:val="none" w:sz="0" w:space="0" w:color="auto"/>
                                        <w:right w:val="none" w:sz="0" w:space="0" w:color="auto"/>
                                      </w:divBdr>
                                    </w:div>
                                    <w:div w:id="1388989947">
                                      <w:marLeft w:val="0"/>
                                      <w:marRight w:val="0"/>
                                      <w:marTop w:val="0"/>
                                      <w:marBottom w:val="0"/>
                                      <w:divBdr>
                                        <w:top w:val="none" w:sz="0" w:space="0" w:color="auto"/>
                                        <w:left w:val="none" w:sz="0" w:space="0" w:color="auto"/>
                                        <w:bottom w:val="none" w:sz="0" w:space="0" w:color="auto"/>
                                        <w:right w:val="none" w:sz="0" w:space="0" w:color="auto"/>
                                      </w:divBdr>
                                    </w:div>
                                    <w:div w:id="1403989857">
                                      <w:marLeft w:val="0"/>
                                      <w:marRight w:val="0"/>
                                      <w:marTop w:val="0"/>
                                      <w:marBottom w:val="0"/>
                                      <w:divBdr>
                                        <w:top w:val="none" w:sz="0" w:space="0" w:color="auto"/>
                                        <w:left w:val="none" w:sz="0" w:space="0" w:color="auto"/>
                                        <w:bottom w:val="none" w:sz="0" w:space="0" w:color="auto"/>
                                        <w:right w:val="none" w:sz="0" w:space="0" w:color="auto"/>
                                      </w:divBdr>
                                    </w:div>
                                    <w:div w:id="1428963985">
                                      <w:marLeft w:val="0"/>
                                      <w:marRight w:val="0"/>
                                      <w:marTop w:val="0"/>
                                      <w:marBottom w:val="0"/>
                                      <w:divBdr>
                                        <w:top w:val="none" w:sz="0" w:space="0" w:color="auto"/>
                                        <w:left w:val="none" w:sz="0" w:space="0" w:color="auto"/>
                                        <w:bottom w:val="none" w:sz="0" w:space="0" w:color="auto"/>
                                        <w:right w:val="none" w:sz="0" w:space="0" w:color="auto"/>
                                      </w:divBdr>
                                    </w:div>
                                    <w:div w:id="1449856703">
                                      <w:marLeft w:val="0"/>
                                      <w:marRight w:val="0"/>
                                      <w:marTop w:val="0"/>
                                      <w:marBottom w:val="0"/>
                                      <w:divBdr>
                                        <w:top w:val="none" w:sz="0" w:space="0" w:color="auto"/>
                                        <w:left w:val="none" w:sz="0" w:space="0" w:color="auto"/>
                                        <w:bottom w:val="none" w:sz="0" w:space="0" w:color="auto"/>
                                        <w:right w:val="none" w:sz="0" w:space="0" w:color="auto"/>
                                      </w:divBdr>
                                    </w:div>
                                    <w:div w:id="1481381222">
                                      <w:marLeft w:val="0"/>
                                      <w:marRight w:val="0"/>
                                      <w:marTop w:val="0"/>
                                      <w:marBottom w:val="0"/>
                                      <w:divBdr>
                                        <w:top w:val="none" w:sz="0" w:space="0" w:color="auto"/>
                                        <w:left w:val="none" w:sz="0" w:space="0" w:color="auto"/>
                                        <w:bottom w:val="none" w:sz="0" w:space="0" w:color="auto"/>
                                        <w:right w:val="none" w:sz="0" w:space="0" w:color="auto"/>
                                      </w:divBdr>
                                    </w:div>
                                    <w:div w:id="1541241008">
                                      <w:marLeft w:val="0"/>
                                      <w:marRight w:val="0"/>
                                      <w:marTop w:val="0"/>
                                      <w:marBottom w:val="0"/>
                                      <w:divBdr>
                                        <w:top w:val="none" w:sz="0" w:space="0" w:color="auto"/>
                                        <w:left w:val="none" w:sz="0" w:space="0" w:color="auto"/>
                                        <w:bottom w:val="none" w:sz="0" w:space="0" w:color="auto"/>
                                        <w:right w:val="none" w:sz="0" w:space="0" w:color="auto"/>
                                      </w:divBdr>
                                    </w:div>
                                    <w:div w:id="1570267883">
                                      <w:marLeft w:val="0"/>
                                      <w:marRight w:val="0"/>
                                      <w:marTop w:val="0"/>
                                      <w:marBottom w:val="0"/>
                                      <w:divBdr>
                                        <w:top w:val="none" w:sz="0" w:space="0" w:color="auto"/>
                                        <w:left w:val="none" w:sz="0" w:space="0" w:color="auto"/>
                                        <w:bottom w:val="none" w:sz="0" w:space="0" w:color="auto"/>
                                        <w:right w:val="none" w:sz="0" w:space="0" w:color="auto"/>
                                      </w:divBdr>
                                    </w:div>
                                    <w:div w:id="1594977201">
                                      <w:marLeft w:val="0"/>
                                      <w:marRight w:val="0"/>
                                      <w:marTop w:val="0"/>
                                      <w:marBottom w:val="0"/>
                                      <w:divBdr>
                                        <w:top w:val="none" w:sz="0" w:space="0" w:color="auto"/>
                                        <w:left w:val="none" w:sz="0" w:space="0" w:color="auto"/>
                                        <w:bottom w:val="none" w:sz="0" w:space="0" w:color="auto"/>
                                        <w:right w:val="none" w:sz="0" w:space="0" w:color="auto"/>
                                      </w:divBdr>
                                    </w:div>
                                    <w:div w:id="1671256675">
                                      <w:marLeft w:val="0"/>
                                      <w:marRight w:val="0"/>
                                      <w:marTop w:val="0"/>
                                      <w:marBottom w:val="0"/>
                                      <w:divBdr>
                                        <w:top w:val="none" w:sz="0" w:space="0" w:color="auto"/>
                                        <w:left w:val="none" w:sz="0" w:space="0" w:color="auto"/>
                                        <w:bottom w:val="none" w:sz="0" w:space="0" w:color="auto"/>
                                        <w:right w:val="none" w:sz="0" w:space="0" w:color="auto"/>
                                      </w:divBdr>
                                    </w:div>
                                    <w:div w:id="1698921195">
                                      <w:marLeft w:val="0"/>
                                      <w:marRight w:val="0"/>
                                      <w:marTop w:val="0"/>
                                      <w:marBottom w:val="0"/>
                                      <w:divBdr>
                                        <w:top w:val="none" w:sz="0" w:space="0" w:color="auto"/>
                                        <w:left w:val="none" w:sz="0" w:space="0" w:color="auto"/>
                                        <w:bottom w:val="none" w:sz="0" w:space="0" w:color="auto"/>
                                        <w:right w:val="none" w:sz="0" w:space="0" w:color="auto"/>
                                      </w:divBdr>
                                    </w:div>
                                    <w:div w:id="1728915937">
                                      <w:marLeft w:val="0"/>
                                      <w:marRight w:val="0"/>
                                      <w:marTop w:val="0"/>
                                      <w:marBottom w:val="0"/>
                                      <w:divBdr>
                                        <w:top w:val="none" w:sz="0" w:space="0" w:color="auto"/>
                                        <w:left w:val="none" w:sz="0" w:space="0" w:color="auto"/>
                                        <w:bottom w:val="none" w:sz="0" w:space="0" w:color="auto"/>
                                        <w:right w:val="none" w:sz="0" w:space="0" w:color="auto"/>
                                      </w:divBdr>
                                    </w:div>
                                    <w:div w:id="1752580132">
                                      <w:marLeft w:val="0"/>
                                      <w:marRight w:val="0"/>
                                      <w:marTop w:val="0"/>
                                      <w:marBottom w:val="0"/>
                                      <w:divBdr>
                                        <w:top w:val="none" w:sz="0" w:space="0" w:color="auto"/>
                                        <w:left w:val="none" w:sz="0" w:space="0" w:color="auto"/>
                                        <w:bottom w:val="none" w:sz="0" w:space="0" w:color="auto"/>
                                        <w:right w:val="none" w:sz="0" w:space="0" w:color="auto"/>
                                      </w:divBdr>
                                    </w:div>
                                    <w:div w:id="1792046743">
                                      <w:marLeft w:val="0"/>
                                      <w:marRight w:val="0"/>
                                      <w:marTop w:val="0"/>
                                      <w:marBottom w:val="0"/>
                                      <w:divBdr>
                                        <w:top w:val="none" w:sz="0" w:space="0" w:color="auto"/>
                                        <w:left w:val="none" w:sz="0" w:space="0" w:color="auto"/>
                                        <w:bottom w:val="none" w:sz="0" w:space="0" w:color="auto"/>
                                        <w:right w:val="none" w:sz="0" w:space="0" w:color="auto"/>
                                      </w:divBdr>
                                    </w:div>
                                    <w:div w:id="1794053666">
                                      <w:marLeft w:val="0"/>
                                      <w:marRight w:val="0"/>
                                      <w:marTop w:val="0"/>
                                      <w:marBottom w:val="0"/>
                                      <w:divBdr>
                                        <w:top w:val="none" w:sz="0" w:space="0" w:color="auto"/>
                                        <w:left w:val="none" w:sz="0" w:space="0" w:color="auto"/>
                                        <w:bottom w:val="none" w:sz="0" w:space="0" w:color="auto"/>
                                        <w:right w:val="none" w:sz="0" w:space="0" w:color="auto"/>
                                      </w:divBdr>
                                    </w:div>
                                    <w:div w:id="1809009622">
                                      <w:marLeft w:val="0"/>
                                      <w:marRight w:val="0"/>
                                      <w:marTop w:val="0"/>
                                      <w:marBottom w:val="0"/>
                                      <w:divBdr>
                                        <w:top w:val="none" w:sz="0" w:space="0" w:color="auto"/>
                                        <w:left w:val="none" w:sz="0" w:space="0" w:color="auto"/>
                                        <w:bottom w:val="none" w:sz="0" w:space="0" w:color="auto"/>
                                        <w:right w:val="none" w:sz="0" w:space="0" w:color="auto"/>
                                      </w:divBdr>
                                    </w:div>
                                    <w:div w:id="1816217541">
                                      <w:marLeft w:val="0"/>
                                      <w:marRight w:val="0"/>
                                      <w:marTop w:val="0"/>
                                      <w:marBottom w:val="0"/>
                                      <w:divBdr>
                                        <w:top w:val="none" w:sz="0" w:space="0" w:color="auto"/>
                                        <w:left w:val="none" w:sz="0" w:space="0" w:color="auto"/>
                                        <w:bottom w:val="none" w:sz="0" w:space="0" w:color="auto"/>
                                        <w:right w:val="none" w:sz="0" w:space="0" w:color="auto"/>
                                      </w:divBdr>
                                    </w:div>
                                    <w:div w:id="1880389672">
                                      <w:marLeft w:val="0"/>
                                      <w:marRight w:val="0"/>
                                      <w:marTop w:val="0"/>
                                      <w:marBottom w:val="0"/>
                                      <w:divBdr>
                                        <w:top w:val="none" w:sz="0" w:space="0" w:color="auto"/>
                                        <w:left w:val="none" w:sz="0" w:space="0" w:color="auto"/>
                                        <w:bottom w:val="none" w:sz="0" w:space="0" w:color="auto"/>
                                        <w:right w:val="none" w:sz="0" w:space="0" w:color="auto"/>
                                      </w:divBdr>
                                    </w:div>
                                    <w:div w:id="1964727210">
                                      <w:marLeft w:val="0"/>
                                      <w:marRight w:val="0"/>
                                      <w:marTop w:val="0"/>
                                      <w:marBottom w:val="0"/>
                                      <w:divBdr>
                                        <w:top w:val="none" w:sz="0" w:space="0" w:color="auto"/>
                                        <w:left w:val="none" w:sz="0" w:space="0" w:color="auto"/>
                                        <w:bottom w:val="none" w:sz="0" w:space="0" w:color="auto"/>
                                        <w:right w:val="none" w:sz="0" w:space="0" w:color="auto"/>
                                      </w:divBdr>
                                    </w:div>
                                    <w:div w:id="2048413191">
                                      <w:marLeft w:val="0"/>
                                      <w:marRight w:val="0"/>
                                      <w:marTop w:val="0"/>
                                      <w:marBottom w:val="0"/>
                                      <w:divBdr>
                                        <w:top w:val="none" w:sz="0" w:space="0" w:color="auto"/>
                                        <w:left w:val="none" w:sz="0" w:space="0" w:color="auto"/>
                                        <w:bottom w:val="none" w:sz="0" w:space="0" w:color="auto"/>
                                        <w:right w:val="none" w:sz="0" w:space="0" w:color="auto"/>
                                      </w:divBdr>
                                    </w:div>
                                    <w:div w:id="2116629912">
                                      <w:marLeft w:val="0"/>
                                      <w:marRight w:val="0"/>
                                      <w:marTop w:val="0"/>
                                      <w:marBottom w:val="0"/>
                                      <w:divBdr>
                                        <w:top w:val="none" w:sz="0" w:space="0" w:color="auto"/>
                                        <w:left w:val="none" w:sz="0" w:space="0" w:color="auto"/>
                                        <w:bottom w:val="none" w:sz="0" w:space="0" w:color="auto"/>
                                        <w:right w:val="none" w:sz="0" w:space="0" w:color="auto"/>
                                      </w:divBdr>
                                    </w:div>
                                    <w:div w:id="213490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891167">
                          <w:marLeft w:val="0"/>
                          <w:marRight w:val="0"/>
                          <w:marTop w:val="0"/>
                          <w:marBottom w:val="0"/>
                          <w:divBdr>
                            <w:top w:val="none" w:sz="0" w:space="0" w:color="auto"/>
                            <w:left w:val="none" w:sz="0" w:space="0" w:color="auto"/>
                            <w:bottom w:val="none" w:sz="0" w:space="0" w:color="auto"/>
                            <w:right w:val="none" w:sz="0" w:space="0" w:color="auto"/>
                          </w:divBdr>
                          <w:divsChild>
                            <w:div w:id="269436039">
                              <w:marLeft w:val="0"/>
                              <w:marRight w:val="0"/>
                              <w:marTop w:val="0"/>
                              <w:marBottom w:val="0"/>
                              <w:divBdr>
                                <w:top w:val="none" w:sz="0" w:space="0" w:color="auto"/>
                                <w:left w:val="none" w:sz="0" w:space="0" w:color="auto"/>
                                <w:bottom w:val="none" w:sz="0" w:space="0" w:color="auto"/>
                                <w:right w:val="none" w:sz="0" w:space="0" w:color="auto"/>
                              </w:divBdr>
                              <w:divsChild>
                                <w:div w:id="1436365638">
                                  <w:marLeft w:val="0"/>
                                  <w:marRight w:val="0"/>
                                  <w:marTop w:val="0"/>
                                  <w:marBottom w:val="0"/>
                                  <w:divBdr>
                                    <w:top w:val="none" w:sz="0" w:space="0" w:color="auto"/>
                                    <w:left w:val="none" w:sz="0" w:space="0" w:color="auto"/>
                                    <w:bottom w:val="none" w:sz="0" w:space="0" w:color="auto"/>
                                    <w:right w:val="none" w:sz="0" w:space="0" w:color="auto"/>
                                  </w:divBdr>
                                  <w:divsChild>
                                    <w:div w:id="102115559">
                                      <w:marLeft w:val="0"/>
                                      <w:marRight w:val="0"/>
                                      <w:marTop w:val="0"/>
                                      <w:marBottom w:val="0"/>
                                      <w:divBdr>
                                        <w:top w:val="none" w:sz="0" w:space="0" w:color="auto"/>
                                        <w:left w:val="none" w:sz="0" w:space="0" w:color="auto"/>
                                        <w:bottom w:val="none" w:sz="0" w:space="0" w:color="auto"/>
                                        <w:right w:val="none" w:sz="0" w:space="0" w:color="auto"/>
                                      </w:divBdr>
                                    </w:div>
                                    <w:div w:id="106047306">
                                      <w:marLeft w:val="0"/>
                                      <w:marRight w:val="0"/>
                                      <w:marTop w:val="0"/>
                                      <w:marBottom w:val="0"/>
                                      <w:divBdr>
                                        <w:top w:val="none" w:sz="0" w:space="0" w:color="auto"/>
                                        <w:left w:val="none" w:sz="0" w:space="0" w:color="auto"/>
                                        <w:bottom w:val="none" w:sz="0" w:space="0" w:color="auto"/>
                                        <w:right w:val="none" w:sz="0" w:space="0" w:color="auto"/>
                                      </w:divBdr>
                                    </w:div>
                                    <w:div w:id="121460172">
                                      <w:marLeft w:val="0"/>
                                      <w:marRight w:val="0"/>
                                      <w:marTop w:val="0"/>
                                      <w:marBottom w:val="0"/>
                                      <w:divBdr>
                                        <w:top w:val="none" w:sz="0" w:space="0" w:color="auto"/>
                                        <w:left w:val="none" w:sz="0" w:space="0" w:color="auto"/>
                                        <w:bottom w:val="none" w:sz="0" w:space="0" w:color="auto"/>
                                        <w:right w:val="none" w:sz="0" w:space="0" w:color="auto"/>
                                      </w:divBdr>
                                    </w:div>
                                    <w:div w:id="160201418">
                                      <w:marLeft w:val="0"/>
                                      <w:marRight w:val="0"/>
                                      <w:marTop w:val="0"/>
                                      <w:marBottom w:val="0"/>
                                      <w:divBdr>
                                        <w:top w:val="none" w:sz="0" w:space="0" w:color="auto"/>
                                        <w:left w:val="none" w:sz="0" w:space="0" w:color="auto"/>
                                        <w:bottom w:val="none" w:sz="0" w:space="0" w:color="auto"/>
                                        <w:right w:val="none" w:sz="0" w:space="0" w:color="auto"/>
                                      </w:divBdr>
                                    </w:div>
                                    <w:div w:id="163979698">
                                      <w:marLeft w:val="0"/>
                                      <w:marRight w:val="0"/>
                                      <w:marTop w:val="0"/>
                                      <w:marBottom w:val="0"/>
                                      <w:divBdr>
                                        <w:top w:val="none" w:sz="0" w:space="0" w:color="auto"/>
                                        <w:left w:val="none" w:sz="0" w:space="0" w:color="auto"/>
                                        <w:bottom w:val="none" w:sz="0" w:space="0" w:color="auto"/>
                                        <w:right w:val="none" w:sz="0" w:space="0" w:color="auto"/>
                                      </w:divBdr>
                                    </w:div>
                                    <w:div w:id="178928891">
                                      <w:marLeft w:val="0"/>
                                      <w:marRight w:val="0"/>
                                      <w:marTop w:val="0"/>
                                      <w:marBottom w:val="0"/>
                                      <w:divBdr>
                                        <w:top w:val="none" w:sz="0" w:space="0" w:color="auto"/>
                                        <w:left w:val="none" w:sz="0" w:space="0" w:color="auto"/>
                                        <w:bottom w:val="none" w:sz="0" w:space="0" w:color="auto"/>
                                        <w:right w:val="none" w:sz="0" w:space="0" w:color="auto"/>
                                      </w:divBdr>
                                    </w:div>
                                    <w:div w:id="201402899">
                                      <w:marLeft w:val="0"/>
                                      <w:marRight w:val="0"/>
                                      <w:marTop w:val="0"/>
                                      <w:marBottom w:val="0"/>
                                      <w:divBdr>
                                        <w:top w:val="none" w:sz="0" w:space="0" w:color="auto"/>
                                        <w:left w:val="none" w:sz="0" w:space="0" w:color="auto"/>
                                        <w:bottom w:val="none" w:sz="0" w:space="0" w:color="auto"/>
                                        <w:right w:val="none" w:sz="0" w:space="0" w:color="auto"/>
                                      </w:divBdr>
                                    </w:div>
                                    <w:div w:id="221644453">
                                      <w:marLeft w:val="0"/>
                                      <w:marRight w:val="0"/>
                                      <w:marTop w:val="0"/>
                                      <w:marBottom w:val="0"/>
                                      <w:divBdr>
                                        <w:top w:val="none" w:sz="0" w:space="0" w:color="auto"/>
                                        <w:left w:val="none" w:sz="0" w:space="0" w:color="auto"/>
                                        <w:bottom w:val="none" w:sz="0" w:space="0" w:color="auto"/>
                                        <w:right w:val="none" w:sz="0" w:space="0" w:color="auto"/>
                                      </w:divBdr>
                                    </w:div>
                                    <w:div w:id="237057088">
                                      <w:marLeft w:val="0"/>
                                      <w:marRight w:val="0"/>
                                      <w:marTop w:val="0"/>
                                      <w:marBottom w:val="0"/>
                                      <w:divBdr>
                                        <w:top w:val="none" w:sz="0" w:space="0" w:color="auto"/>
                                        <w:left w:val="none" w:sz="0" w:space="0" w:color="auto"/>
                                        <w:bottom w:val="none" w:sz="0" w:space="0" w:color="auto"/>
                                        <w:right w:val="none" w:sz="0" w:space="0" w:color="auto"/>
                                      </w:divBdr>
                                    </w:div>
                                    <w:div w:id="284240769">
                                      <w:marLeft w:val="0"/>
                                      <w:marRight w:val="0"/>
                                      <w:marTop w:val="0"/>
                                      <w:marBottom w:val="0"/>
                                      <w:divBdr>
                                        <w:top w:val="none" w:sz="0" w:space="0" w:color="auto"/>
                                        <w:left w:val="none" w:sz="0" w:space="0" w:color="auto"/>
                                        <w:bottom w:val="none" w:sz="0" w:space="0" w:color="auto"/>
                                        <w:right w:val="none" w:sz="0" w:space="0" w:color="auto"/>
                                      </w:divBdr>
                                    </w:div>
                                    <w:div w:id="351227132">
                                      <w:marLeft w:val="0"/>
                                      <w:marRight w:val="0"/>
                                      <w:marTop w:val="0"/>
                                      <w:marBottom w:val="0"/>
                                      <w:divBdr>
                                        <w:top w:val="none" w:sz="0" w:space="0" w:color="auto"/>
                                        <w:left w:val="none" w:sz="0" w:space="0" w:color="auto"/>
                                        <w:bottom w:val="none" w:sz="0" w:space="0" w:color="auto"/>
                                        <w:right w:val="none" w:sz="0" w:space="0" w:color="auto"/>
                                      </w:divBdr>
                                    </w:div>
                                    <w:div w:id="372269515">
                                      <w:marLeft w:val="0"/>
                                      <w:marRight w:val="0"/>
                                      <w:marTop w:val="0"/>
                                      <w:marBottom w:val="0"/>
                                      <w:divBdr>
                                        <w:top w:val="none" w:sz="0" w:space="0" w:color="auto"/>
                                        <w:left w:val="none" w:sz="0" w:space="0" w:color="auto"/>
                                        <w:bottom w:val="none" w:sz="0" w:space="0" w:color="auto"/>
                                        <w:right w:val="none" w:sz="0" w:space="0" w:color="auto"/>
                                      </w:divBdr>
                                    </w:div>
                                    <w:div w:id="397287597">
                                      <w:marLeft w:val="0"/>
                                      <w:marRight w:val="0"/>
                                      <w:marTop w:val="0"/>
                                      <w:marBottom w:val="0"/>
                                      <w:divBdr>
                                        <w:top w:val="none" w:sz="0" w:space="0" w:color="auto"/>
                                        <w:left w:val="none" w:sz="0" w:space="0" w:color="auto"/>
                                        <w:bottom w:val="none" w:sz="0" w:space="0" w:color="auto"/>
                                        <w:right w:val="none" w:sz="0" w:space="0" w:color="auto"/>
                                      </w:divBdr>
                                    </w:div>
                                    <w:div w:id="411782323">
                                      <w:marLeft w:val="0"/>
                                      <w:marRight w:val="0"/>
                                      <w:marTop w:val="0"/>
                                      <w:marBottom w:val="0"/>
                                      <w:divBdr>
                                        <w:top w:val="none" w:sz="0" w:space="0" w:color="auto"/>
                                        <w:left w:val="none" w:sz="0" w:space="0" w:color="auto"/>
                                        <w:bottom w:val="none" w:sz="0" w:space="0" w:color="auto"/>
                                        <w:right w:val="none" w:sz="0" w:space="0" w:color="auto"/>
                                      </w:divBdr>
                                    </w:div>
                                    <w:div w:id="425273009">
                                      <w:marLeft w:val="0"/>
                                      <w:marRight w:val="0"/>
                                      <w:marTop w:val="0"/>
                                      <w:marBottom w:val="0"/>
                                      <w:divBdr>
                                        <w:top w:val="none" w:sz="0" w:space="0" w:color="auto"/>
                                        <w:left w:val="none" w:sz="0" w:space="0" w:color="auto"/>
                                        <w:bottom w:val="none" w:sz="0" w:space="0" w:color="auto"/>
                                        <w:right w:val="none" w:sz="0" w:space="0" w:color="auto"/>
                                      </w:divBdr>
                                    </w:div>
                                    <w:div w:id="448162677">
                                      <w:marLeft w:val="0"/>
                                      <w:marRight w:val="0"/>
                                      <w:marTop w:val="0"/>
                                      <w:marBottom w:val="0"/>
                                      <w:divBdr>
                                        <w:top w:val="none" w:sz="0" w:space="0" w:color="auto"/>
                                        <w:left w:val="none" w:sz="0" w:space="0" w:color="auto"/>
                                        <w:bottom w:val="none" w:sz="0" w:space="0" w:color="auto"/>
                                        <w:right w:val="none" w:sz="0" w:space="0" w:color="auto"/>
                                      </w:divBdr>
                                    </w:div>
                                    <w:div w:id="488134469">
                                      <w:marLeft w:val="0"/>
                                      <w:marRight w:val="0"/>
                                      <w:marTop w:val="0"/>
                                      <w:marBottom w:val="0"/>
                                      <w:divBdr>
                                        <w:top w:val="none" w:sz="0" w:space="0" w:color="auto"/>
                                        <w:left w:val="none" w:sz="0" w:space="0" w:color="auto"/>
                                        <w:bottom w:val="none" w:sz="0" w:space="0" w:color="auto"/>
                                        <w:right w:val="none" w:sz="0" w:space="0" w:color="auto"/>
                                      </w:divBdr>
                                    </w:div>
                                    <w:div w:id="497842052">
                                      <w:marLeft w:val="0"/>
                                      <w:marRight w:val="0"/>
                                      <w:marTop w:val="0"/>
                                      <w:marBottom w:val="0"/>
                                      <w:divBdr>
                                        <w:top w:val="none" w:sz="0" w:space="0" w:color="auto"/>
                                        <w:left w:val="none" w:sz="0" w:space="0" w:color="auto"/>
                                        <w:bottom w:val="none" w:sz="0" w:space="0" w:color="auto"/>
                                        <w:right w:val="none" w:sz="0" w:space="0" w:color="auto"/>
                                      </w:divBdr>
                                    </w:div>
                                    <w:div w:id="617835851">
                                      <w:marLeft w:val="0"/>
                                      <w:marRight w:val="0"/>
                                      <w:marTop w:val="0"/>
                                      <w:marBottom w:val="0"/>
                                      <w:divBdr>
                                        <w:top w:val="none" w:sz="0" w:space="0" w:color="auto"/>
                                        <w:left w:val="none" w:sz="0" w:space="0" w:color="auto"/>
                                        <w:bottom w:val="none" w:sz="0" w:space="0" w:color="auto"/>
                                        <w:right w:val="none" w:sz="0" w:space="0" w:color="auto"/>
                                      </w:divBdr>
                                    </w:div>
                                    <w:div w:id="660041930">
                                      <w:marLeft w:val="0"/>
                                      <w:marRight w:val="0"/>
                                      <w:marTop w:val="0"/>
                                      <w:marBottom w:val="0"/>
                                      <w:divBdr>
                                        <w:top w:val="none" w:sz="0" w:space="0" w:color="auto"/>
                                        <w:left w:val="none" w:sz="0" w:space="0" w:color="auto"/>
                                        <w:bottom w:val="none" w:sz="0" w:space="0" w:color="auto"/>
                                        <w:right w:val="none" w:sz="0" w:space="0" w:color="auto"/>
                                      </w:divBdr>
                                    </w:div>
                                    <w:div w:id="704795255">
                                      <w:marLeft w:val="0"/>
                                      <w:marRight w:val="0"/>
                                      <w:marTop w:val="0"/>
                                      <w:marBottom w:val="0"/>
                                      <w:divBdr>
                                        <w:top w:val="none" w:sz="0" w:space="0" w:color="auto"/>
                                        <w:left w:val="none" w:sz="0" w:space="0" w:color="auto"/>
                                        <w:bottom w:val="none" w:sz="0" w:space="0" w:color="auto"/>
                                        <w:right w:val="none" w:sz="0" w:space="0" w:color="auto"/>
                                      </w:divBdr>
                                    </w:div>
                                    <w:div w:id="773600714">
                                      <w:marLeft w:val="0"/>
                                      <w:marRight w:val="0"/>
                                      <w:marTop w:val="0"/>
                                      <w:marBottom w:val="0"/>
                                      <w:divBdr>
                                        <w:top w:val="none" w:sz="0" w:space="0" w:color="auto"/>
                                        <w:left w:val="none" w:sz="0" w:space="0" w:color="auto"/>
                                        <w:bottom w:val="none" w:sz="0" w:space="0" w:color="auto"/>
                                        <w:right w:val="none" w:sz="0" w:space="0" w:color="auto"/>
                                      </w:divBdr>
                                    </w:div>
                                    <w:div w:id="785153699">
                                      <w:marLeft w:val="0"/>
                                      <w:marRight w:val="0"/>
                                      <w:marTop w:val="0"/>
                                      <w:marBottom w:val="0"/>
                                      <w:divBdr>
                                        <w:top w:val="none" w:sz="0" w:space="0" w:color="auto"/>
                                        <w:left w:val="none" w:sz="0" w:space="0" w:color="auto"/>
                                        <w:bottom w:val="none" w:sz="0" w:space="0" w:color="auto"/>
                                        <w:right w:val="none" w:sz="0" w:space="0" w:color="auto"/>
                                      </w:divBdr>
                                    </w:div>
                                    <w:div w:id="809712533">
                                      <w:marLeft w:val="0"/>
                                      <w:marRight w:val="0"/>
                                      <w:marTop w:val="0"/>
                                      <w:marBottom w:val="0"/>
                                      <w:divBdr>
                                        <w:top w:val="none" w:sz="0" w:space="0" w:color="auto"/>
                                        <w:left w:val="none" w:sz="0" w:space="0" w:color="auto"/>
                                        <w:bottom w:val="none" w:sz="0" w:space="0" w:color="auto"/>
                                        <w:right w:val="none" w:sz="0" w:space="0" w:color="auto"/>
                                      </w:divBdr>
                                    </w:div>
                                    <w:div w:id="833688007">
                                      <w:marLeft w:val="0"/>
                                      <w:marRight w:val="0"/>
                                      <w:marTop w:val="0"/>
                                      <w:marBottom w:val="0"/>
                                      <w:divBdr>
                                        <w:top w:val="none" w:sz="0" w:space="0" w:color="auto"/>
                                        <w:left w:val="none" w:sz="0" w:space="0" w:color="auto"/>
                                        <w:bottom w:val="none" w:sz="0" w:space="0" w:color="auto"/>
                                        <w:right w:val="none" w:sz="0" w:space="0" w:color="auto"/>
                                      </w:divBdr>
                                    </w:div>
                                    <w:div w:id="856311235">
                                      <w:marLeft w:val="0"/>
                                      <w:marRight w:val="0"/>
                                      <w:marTop w:val="0"/>
                                      <w:marBottom w:val="0"/>
                                      <w:divBdr>
                                        <w:top w:val="none" w:sz="0" w:space="0" w:color="auto"/>
                                        <w:left w:val="none" w:sz="0" w:space="0" w:color="auto"/>
                                        <w:bottom w:val="none" w:sz="0" w:space="0" w:color="auto"/>
                                        <w:right w:val="none" w:sz="0" w:space="0" w:color="auto"/>
                                      </w:divBdr>
                                    </w:div>
                                    <w:div w:id="921717947">
                                      <w:marLeft w:val="0"/>
                                      <w:marRight w:val="0"/>
                                      <w:marTop w:val="0"/>
                                      <w:marBottom w:val="0"/>
                                      <w:divBdr>
                                        <w:top w:val="none" w:sz="0" w:space="0" w:color="auto"/>
                                        <w:left w:val="none" w:sz="0" w:space="0" w:color="auto"/>
                                        <w:bottom w:val="none" w:sz="0" w:space="0" w:color="auto"/>
                                        <w:right w:val="none" w:sz="0" w:space="0" w:color="auto"/>
                                      </w:divBdr>
                                    </w:div>
                                    <w:div w:id="927469100">
                                      <w:marLeft w:val="0"/>
                                      <w:marRight w:val="0"/>
                                      <w:marTop w:val="0"/>
                                      <w:marBottom w:val="0"/>
                                      <w:divBdr>
                                        <w:top w:val="none" w:sz="0" w:space="0" w:color="auto"/>
                                        <w:left w:val="none" w:sz="0" w:space="0" w:color="auto"/>
                                        <w:bottom w:val="none" w:sz="0" w:space="0" w:color="auto"/>
                                        <w:right w:val="none" w:sz="0" w:space="0" w:color="auto"/>
                                      </w:divBdr>
                                    </w:div>
                                    <w:div w:id="952790080">
                                      <w:marLeft w:val="0"/>
                                      <w:marRight w:val="0"/>
                                      <w:marTop w:val="0"/>
                                      <w:marBottom w:val="0"/>
                                      <w:divBdr>
                                        <w:top w:val="none" w:sz="0" w:space="0" w:color="auto"/>
                                        <w:left w:val="none" w:sz="0" w:space="0" w:color="auto"/>
                                        <w:bottom w:val="none" w:sz="0" w:space="0" w:color="auto"/>
                                        <w:right w:val="none" w:sz="0" w:space="0" w:color="auto"/>
                                      </w:divBdr>
                                    </w:div>
                                    <w:div w:id="964772348">
                                      <w:marLeft w:val="0"/>
                                      <w:marRight w:val="0"/>
                                      <w:marTop w:val="0"/>
                                      <w:marBottom w:val="0"/>
                                      <w:divBdr>
                                        <w:top w:val="none" w:sz="0" w:space="0" w:color="auto"/>
                                        <w:left w:val="none" w:sz="0" w:space="0" w:color="auto"/>
                                        <w:bottom w:val="none" w:sz="0" w:space="0" w:color="auto"/>
                                        <w:right w:val="none" w:sz="0" w:space="0" w:color="auto"/>
                                      </w:divBdr>
                                    </w:div>
                                    <w:div w:id="1066535633">
                                      <w:marLeft w:val="0"/>
                                      <w:marRight w:val="0"/>
                                      <w:marTop w:val="0"/>
                                      <w:marBottom w:val="0"/>
                                      <w:divBdr>
                                        <w:top w:val="none" w:sz="0" w:space="0" w:color="auto"/>
                                        <w:left w:val="none" w:sz="0" w:space="0" w:color="auto"/>
                                        <w:bottom w:val="none" w:sz="0" w:space="0" w:color="auto"/>
                                        <w:right w:val="none" w:sz="0" w:space="0" w:color="auto"/>
                                      </w:divBdr>
                                    </w:div>
                                    <w:div w:id="1120688965">
                                      <w:marLeft w:val="0"/>
                                      <w:marRight w:val="0"/>
                                      <w:marTop w:val="0"/>
                                      <w:marBottom w:val="0"/>
                                      <w:divBdr>
                                        <w:top w:val="none" w:sz="0" w:space="0" w:color="auto"/>
                                        <w:left w:val="none" w:sz="0" w:space="0" w:color="auto"/>
                                        <w:bottom w:val="none" w:sz="0" w:space="0" w:color="auto"/>
                                        <w:right w:val="none" w:sz="0" w:space="0" w:color="auto"/>
                                      </w:divBdr>
                                    </w:div>
                                    <w:div w:id="1178347580">
                                      <w:marLeft w:val="0"/>
                                      <w:marRight w:val="0"/>
                                      <w:marTop w:val="0"/>
                                      <w:marBottom w:val="0"/>
                                      <w:divBdr>
                                        <w:top w:val="none" w:sz="0" w:space="0" w:color="auto"/>
                                        <w:left w:val="none" w:sz="0" w:space="0" w:color="auto"/>
                                        <w:bottom w:val="none" w:sz="0" w:space="0" w:color="auto"/>
                                        <w:right w:val="none" w:sz="0" w:space="0" w:color="auto"/>
                                      </w:divBdr>
                                    </w:div>
                                    <w:div w:id="1251162823">
                                      <w:marLeft w:val="0"/>
                                      <w:marRight w:val="0"/>
                                      <w:marTop w:val="0"/>
                                      <w:marBottom w:val="0"/>
                                      <w:divBdr>
                                        <w:top w:val="none" w:sz="0" w:space="0" w:color="auto"/>
                                        <w:left w:val="none" w:sz="0" w:space="0" w:color="auto"/>
                                        <w:bottom w:val="none" w:sz="0" w:space="0" w:color="auto"/>
                                        <w:right w:val="none" w:sz="0" w:space="0" w:color="auto"/>
                                      </w:divBdr>
                                    </w:div>
                                    <w:div w:id="1379473729">
                                      <w:marLeft w:val="0"/>
                                      <w:marRight w:val="0"/>
                                      <w:marTop w:val="0"/>
                                      <w:marBottom w:val="0"/>
                                      <w:divBdr>
                                        <w:top w:val="none" w:sz="0" w:space="0" w:color="auto"/>
                                        <w:left w:val="none" w:sz="0" w:space="0" w:color="auto"/>
                                        <w:bottom w:val="none" w:sz="0" w:space="0" w:color="auto"/>
                                        <w:right w:val="none" w:sz="0" w:space="0" w:color="auto"/>
                                      </w:divBdr>
                                    </w:div>
                                    <w:div w:id="1498155350">
                                      <w:marLeft w:val="0"/>
                                      <w:marRight w:val="0"/>
                                      <w:marTop w:val="0"/>
                                      <w:marBottom w:val="0"/>
                                      <w:divBdr>
                                        <w:top w:val="none" w:sz="0" w:space="0" w:color="auto"/>
                                        <w:left w:val="none" w:sz="0" w:space="0" w:color="auto"/>
                                        <w:bottom w:val="none" w:sz="0" w:space="0" w:color="auto"/>
                                        <w:right w:val="none" w:sz="0" w:space="0" w:color="auto"/>
                                      </w:divBdr>
                                    </w:div>
                                    <w:div w:id="1534683905">
                                      <w:marLeft w:val="0"/>
                                      <w:marRight w:val="0"/>
                                      <w:marTop w:val="0"/>
                                      <w:marBottom w:val="0"/>
                                      <w:divBdr>
                                        <w:top w:val="none" w:sz="0" w:space="0" w:color="auto"/>
                                        <w:left w:val="none" w:sz="0" w:space="0" w:color="auto"/>
                                        <w:bottom w:val="none" w:sz="0" w:space="0" w:color="auto"/>
                                        <w:right w:val="none" w:sz="0" w:space="0" w:color="auto"/>
                                      </w:divBdr>
                                    </w:div>
                                    <w:div w:id="1537498450">
                                      <w:marLeft w:val="0"/>
                                      <w:marRight w:val="0"/>
                                      <w:marTop w:val="0"/>
                                      <w:marBottom w:val="0"/>
                                      <w:divBdr>
                                        <w:top w:val="none" w:sz="0" w:space="0" w:color="auto"/>
                                        <w:left w:val="none" w:sz="0" w:space="0" w:color="auto"/>
                                        <w:bottom w:val="none" w:sz="0" w:space="0" w:color="auto"/>
                                        <w:right w:val="none" w:sz="0" w:space="0" w:color="auto"/>
                                      </w:divBdr>
                                    </w:div>
                                    <w:div w:id="1604847882">
                                      <w:marLeft w:val="0"/>
                                      <w:marRight w:val="0"/>
                                      <w:marTop w:val="0"/>
                                      <w:marBottom w:val="0"/>
                                      <w:divBdr>
                                        <w:top w:val="none" w:sz="0" w:space="0" w:color="auto"/>
                                        <w:left w:val="none" w:sz="0" w:space="0" w:color="auto"/>
                                        <w:bottom w:val="none" w:sz="0" w:space="0" w:color="auto"/>
                                        <w:right w:val="none" w:sz="0" w:space="0" w:color="auto"/>
                                      </w:divBdr>
                                    </w:div>
                                    <w:div w:id="1610890083">
                                      <w:marLeft w:val="0"/>
                                      <w:marRight w:val="0"/>
                                      <w:marTop w:val="0"/>
                                      <w:marBottom w:val="0"/>
                                      <w:divBdr>
                                        <w:top w:val="none" w:sz="0" w:space="0" w:color="auto"/>
                                        <w:left w:val="none" w:sz="0" w:space="0" w:color="auto"/>
                                        <w:bottom w:val="none" w:sz="0" w:space="0" w:color="auto"/>
                                        <w:right w:val="none" w:sz="0" w:space="0" w:color="auto"/>
                                      </w:divBdr>
                                    </w:div>
                                    <w:div w:id="1805927326">
                                      <w:marLeft w:val="0"/>
                                      <w:marRight w:val="0"/>
                                      <w:marTop w:val="0"/>
                                      <w:marBottom w:val="0"/>
                                      <w:divBdr>
                                        <w:top w:val="none" w:sz="0" w:space="0" w:color="auto"/>
                                        <w:left w:val="none" w:sz="0" w:space="0" w:color="auto"/>
                                        <w:bottom w:val="none" w:sz="0" w:space="0" w:color="auto"/>
                                        <w:right w:val="none" w:sz="0" w:space="0" w:color="auto"/>
                                      </w:divBdr>
                                    </w:div>
                                    <w:div w:id="1848521343">
                                      <w:marLeft w:val="0"/>
                                      <w:marRight w:val="0"/>
                                      <w:marTop w:val="0"/>
                                      <w:marBottom w:val="0"/>
                                      <w:divBdr>
                                        <w:top w:val="none" w:sz="0" w:space="0" w:color="auto"/>
                                        <w:left w:val="none" w:sz="0" w:space="0" w:color="auto"/>
                                        <w:bottom w:val="none" w:sz="0" w:space="0" w:color="auto"/>
                                        <w:right w:val="none" w:sz="0" w:space="0" w:color="auto"/>
                                      </w:divBdr>
                                    </w:div>
                                    <w:div w:id="1883983391">
                                      <w:marLeft w:val="0"/>
                                      <w:marRight w:val="0"/>
                                      <w:marTop w:val="0"/>
                                      <w:marBottom w:val="0"/>
                                      <w:divBdr>
                                        <w:top w:val="none" w:sz="0" w:space="0" w:color="auto"/>
                                        <w:left w:val="none" w:sz="0" w:space="0" w:color="auto"/>
                                        <w:bottom w:val="none" w:sz="0" w:space="0" w:color="auto"/>
                                        <w:right w:val="none" w:sz="0" w:space="0" w:color="auto"/>
                                      </w:divBdr>
                                    </w:div>
                                    <w:div w:id="1898086265">
                                      <w:marLeft w:val="0"/>
                                      <w:marRight w:val="0"/>
                                      <w:marTop w:val="0"/>
                                      <w:marBottom w:val="0"/>
                                      <w:divBdr>
                                        <w:top w:val="none" w:sz="0" w:space="0" w:color="auto"/>
                                        <w:left w:val="none" w:sz="0" w:space="0" w:color="auto"/>
                                        <w:bottom w:val="none" w:sz="0" w:space="0" w:color="auto"/>
                                        <w:right w:val="none" w:sz="0" w:space="0" w:color="auto"/>
                                      </w:divBdr>
                                    </w:div>
                                    <w:div w:id="1936283040">
                                      <w:marLeft w:val="0"/>
                                      <w:marRight w:val="0"/>
                                      <w:marTop w:val="0"/>
                                      <w:marBottom w:val="0"/>
                                      <w:divBdr>
                                        <w:top w:val="none" w:sz="0" w:space="0" w:color="auto"/>
                                        <w:left w:val="none" w:sz="0" w:space="0" w:color="auto"/>
                                        <w:bottom w:val="none" w:sz="0" w:space="0" w:color="auto"/>
                                        <w:right w:val="none" w:sz="0" w:space="0" w:color="auto"/>
                                      </w:divBdr>
                                    </w:div>
                                    <w:div w:id="2007632451">
                                      <w:marLeft w:val="0"/>
                                      <w:marRight w:val="0"/>
                                      <w:marTop w:val="0"/>
                                      <w:marBottom w:val="0"/>
                                      <w:divBdr>
                                        <w:top w:val="none" w:sz="0" w:space="0" w:color="auto"/>
                                        <w:left w:val="none" w:sz="0" w:space="0" w:color="auto"/>
                                        <w:bottom w:val="none" w:sz="0" w:space="0" w:color="auto"/>
                                        <w:right w:val="none" w:sz="0" w:space="0" w:color="auto"/>
                                      </w:divBdr>
                                    </w:div>
                                    <w:div w:id="2048334980">
                                      <w:marLeft w:val="0"/>
                                      <w:marRight w:val="0"/>
                                      <w:marTop w:val="0"/>
                                      <w:marBottom w:val="0"/>
                                      <w:divBdr>
                                        <w:top w:val="none" w:sz="0" w:space="0" w:color="auto"/>
                                        <w:left w:val="none" w:sz="0" w:space="0" w:color="auto"/>
                                        <w:bottom w:val="none" w:sz="0" w:space="0" w:color="auto"/>
                                        <w:right w:val="none" w:sz="0" w:space="0" w:color="auto"/>
                                      </w:divBdr>
                                    </w:div>
                                    <w:div w:id="2079981880">
                                      <w:marLeft w:val="0"/>
                                      <w:marRight w:val="0"/>
                                      <w:marTop w:val="0"/>
                                      <w:marBottom w:val="0"/>
                                      <w:divBdr>
                                        <w:top w:val="none" w:sz="0" w:space="0" w:color="auto"/>
                                        <w:left w:val="none" w:sz="0" w:space="0" w:color="auto"/>
                                        <w:bottom w:val="none" w:sz="0" w:space="0" w:color="auto"/>
                                        <w:right w:val="none" w:sz="0" w:space="0" w:color="auto"/>
                                      </w:divBdr>
                                    </w:div>
                                    <w:div w:id="2113551271">
                                      <w:marLeft w:val="0"/>
                                      <w:marRight w:val="0"/>
                                      <w:marTop w:val="0"/>
                                      <w:marBottom w:val="0"/>
                                      <w:divBdr>
                                        <w:top w:val="none" w:sz="0" w:space="0" w:color="auto"/>
                                        <w:left w:val="none" w:sz="0" w:space="0" w:color="auto"/>
                                        <w:bottom w:val="none" w:sz="0" w:space="0" w:color="auto"/>
                                        <w:right w:val="none" w:sz="0" w:space="0" w:color="auto"/>
                                      </w:divBdr>
                                    </w:div>
                                    <w:div w:id="2143034615">
                                      <w:marLeft w:val="0"/>
                                      <w:marRight w:val="0"/>
                                      <w:marTop w:val="0"/>
                                      <w:marBottom w:val="0"/>
                                      <w:divBdr>
                                        <w:top w:val="none" w:sz="0" w:space="0" w:color="auto"/>
                                        <w:left w:val="none" w:sz="0" w:space="0" w:color="auto"/>
                                        <w:bottom w:val="none" w:sz="0" w:space="0" w:color="auto"/>
                                        <w:right w:val="none" w:sz="0" w:space="0" w:color="auto"/>
                                      </w:divBdr>
                                    </w:div>
                                    <w:div w:id="214311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9573731">
      <w:bodyDiv w:val="1"/>
      <w:marLeft w:val="0"/>
      <w:marRight w:val="0"/>
      <w:marTop w:val="0"/>
      <w:marBottom w:val="0"/>
      <w:divBdr>
        <w:top w:val="none" w:sz="0" w:space="0" w:color="auto"/>
        <w:left w:val="none" w:sz="0" w:space="0" w:color="auto"/>
        <w:bottom w:val="none" w:sz="0" w:space="0" w:color="auto"/>
        <w:right w:val="none" w:sz="0" w:space="0" w:color="auto"/>
      </w:divBdr>
      <w:divsChild>
        <w:div w:id="770783410">
          <w:marLeft w:val="0"/>
          <w:marRight w:val="0"/>
          <w:marTop w:val="0"/>
          <w:marBottom w:val="0"/>
          <w:divBdr>
            <w:top w:val="none" w:sz="0" w:space="0" w:color="auto"/>
            <w:left w:val="none" w:sz="0" w:space="0" w:color="auto"/>
            <w:bottom w:val="none" w:sz="0" w:space="0" w:color="auto"/>
            <w:right w:val="none" w:sz="0" w:space="0" w:color="auto"/>
          </w:divBdr>
        </w:div>
        <w:div w:id="499543861">
          <w:marLeft w:val="0"/>
          <w:marRight w:val="0"/>
          <w:marTop w:val="0"/>
          <w:marBottom w:val="0"/>
          <w:divBdr>
            <w:top w:val="none" w:sz="0" w:space="0" w:color="auto"/>
            <w:left w:val="none" w:sz="0" w:space="0" w:color="auto"/>
            <w:bottom w:val="none" w:sz="0" w:space="0" w:color="auto"/>
            <w:right w:val="none" w:sz="0" w:space="0" w:color="auto"/>
          </w:divBdr>
        </w:div>
        <w:div w:id="1616642362">
          <w:marLeft w:val="0"/>
          <w:marRight w:val="0"/>
          <w:marTop w:val="0"/>
          <w:marBottom w:val="0"/>
          <w:divBdr>
            <w:top w:val="none" w:sz="0" w:space="0" w:color="auto"/>
            <w:left w:val="none" w:sz="0" w:space="0" w:color="auto"/>
            <w:bottom w:val="none" w:sz="0" w:space="0" w:color="auto"/>
            <w:right w:val="none" w:sz="0" w:space="0" w:color="auto"/>
          </w:divBdr>
        </w:div>
      </w:divsChild>
    </w:div>
    <w:div w:id="886066864">
      <w:bodyDiv w:val="1"/>
      <w:marLeft w:val="0"/>
      <w:marRight w:val="0"/>
      <w:marTop w:val="0"/>
      <w:marBottom w:val="0"/>
      <w:divBdr>
        <w:top w:val="none" w:sz="0" w:space="0" w:color="auto"/>
        <w:left w:val="none" w:sz="0" w:space="0" w:color="auto"/>
        <w:bottom w:val="none" w:sz="0" w:space="0" w:color="auto"/>
        <w:right w:val="none" w:sz="0" w:space="0" w:color="auto"/>
      </w:divBdr>
      <w:divsChild>
        <w:div w:id="49115426">
          <w:marLeft w:val="0"/>
          <w:marRight w:val="0"/>
          <w:marTop w:val="0"/>
          <w:marBottom w:val="0"/>
          <w:divBdr>
            <w:top w:val="none" w:sz="0" w:space="0" w:color="auto"/>
            <w:left w:val="none" w:sz="0" w:space="0" w:color="auto"/>
            <w:bottom w:val="none" w:sz="0" w:space="0" w:color="auto"/>
            <w:right w:val="none" w:sz="0" w:space="0" w:color="auto"/>
          </w:divBdr>
        </w:div>
        <w:div w:id="570652524">
          <w:marLeft w:val="0"/>
          <w:marRight w:val="0"/>
          <w:marTop w:val="0"/>
          <w:marBottom w:val="0"/>
          <w:divBdr>
            <w:top w:val="none" w:sz="0" w:space="0" w:color="auto"/>
            <w:left w:val="none" w:sz="0" w:space="0" w:color="auto"/>
            <w:bottom w:val="none" w:sz="0" w:space="0" w:color="auto"/>
            <w:right w:val="none" w:sz="0" w:space="0" w:color="auto"/>
          </w:divBdr>
        </w:div>
        <w:div w:id="1505513622">
          <w:marLeft w:val="0"/>
          <w:marRight w:val="0"/>
          <w:marTop w:val="0"/>
          <w:marBottom w:val="0"/>
          <w:divBdr>
            <w:top w:val="none" w:sz="0" w:space="0" w:color="auto"/>
            <w:left w:val="none" w:sz="0" w:space="0" w:color="auto"/>
            <w:bottom w:val="none" w:sz="0" w:space="0" w:color="auto"/>
            <w:right w:val="none" w:sz="0" w:space="0" w:color="auto"/>
          </w:divBdr>
        </w:div>
      </w:divsChild>
    </w:div>
    <w:div w:id="1031422519">
      <w:bodyDiv w:val="1"/>
      <w:marLeft w:val="0"/>
      <w:marRight w:val="0"/>
      <w:marTop w:val="0"/>
      <w:marBottom w:val="0"/>
      <w:divBdr>
        <w:top w:val="none" w:sz="0" w:space="0" w:color="auto"/>
        <w:left w:val="none" w:sz="0" w:space="0" w:color="auto"/>
        <w:bottom w:val="none" w:sz="0" w:space="0" w:color="auto"/>
        <w:right w:val="none" w:sz="0" w:space="0" w:color="auto"/>
      </w:divBdr>
    </w:div>
    <w:div w:id="1043363168">
      <w:bodyDiv w:val="1"/>
      <w:marLeft w:val="0"/>
      <w:marRight w:val="0"/>
      <w:marTop w:val="0"/>
      <w:marBottom w:val="0"/>
      <w:divBdr>
        <w:top w:val="none" w:sz="0" w:space="0" w:color="auto"/>
        <w:left w:val="none" w:sz="0" w:space="0" w:color="auto"/>
        <w:bottom w:val="none" w:sz="0" w:space="0" w:color="auto"/>
        <w:right w:val="none" w:sz="0" w:space="0" w:color="auto"/>
      </w:divBdr>
      <w:divsChild>
        <w:div w:id="55252574">
          <w:marLeft w:val="0"/>
          <w:marRight w:val="0"/>
          <w:marTop w:val="0"/>
          <w:marBottom w:val="0"/>
          <w:divBdr>
            <w:top w:val="none" w:sz="0" w:space="0" w:color="auto"/>
            <w:left w:val="none" w:sz="0" w:space="0" w:color="auto"/>
            <w:bottom w:val="none" w:sz="0" w:space="0" w:color="auto"/>
            <w:right w:val="none" w:sz="0" w:space="0" w:color="auto"/>
          </w:divBdr>
        </w:div>
        <w:div w:id="380054449">
          <w:marLeft w:val="0"/>
          <w:marRight w:val="0"/>
          <w:marTop w:val="0"/>
          <w:marBottom w:val="0"/>
          <w:divBdr>
            <w:top w:val="none" w:sz="0" w:space="0" w:color="auto"/>
            <w:left w:val="none" w:sz="0" w:space="0" w:color="auto"/>
            <w:bottom w:val="none" w:sz="0" w:space="0" w:color="auto"/>
            <w:right w:val="none" w:sz="0" w:space="0" w:color="auto"/>
          </w:divBdr>
        </w:div>
        <w:div w:id="1883007811">
          <w:marLeft w:val="0"/>
          <w:marRight w:val="0"/>
          <w:marTop w:val="0"/>
          <w:marBottom w:val="0"/>
          <w:divBdr>
            <w:top w:val="none" w:sz="0" w:space="0" w:color="auto"/>
            <w:left w:val="none" w:sz="0" w:space="0" w:color="auto"/>
            <w:bottom w:val="none" w:sz="0" w:space="0" w:color="auto"/>
            <w:right w:val="none" w:sz="0" w:space="0" w:color="auto"/>
          </w:divBdr>
        </w:div>
      </w:divsChild>
    </w:div>
    <w:div w:id="1079134308">
      <w:bodyDiv w:val="1"/>
      <w:marLeft w:val="0"/>
      <w:marRight w:val="0"/>
      <w:marTop w:val="0"/>
      <w:marBottom w:val="0"/>
      <w:divBdr>
        <w:top w:val="none" w:sz="0" w:space="0" w:color="auto"/>
        <w:left w:val="none" w:sz="0" w:space="0" w:color="auto"/>
        <w:bottom w:val="none" w:sz="0" w:space="0" w:color="auto"/>
        <w:right w:val="none" w:sz="0" w:space="0" w:color="auto"/>
      </w:divBdr>
      <w:divsChild>
        <w:div w:id="972054146">
          <w:marLeft w:val="0"/>
          <w:marRight w:val="0"/>
          <w:marTop w:val="0"/>
          <w:marBottom w:val="0"/>
          <w:divBdr>
            <w:top w:val="none" w:sz="0" w:space="0" w:color="auto"/>
            <w:left w:val="none" w:sz="0" w:space="0" w:color="auto"/>
            <w:bottom w:val="none" w:sz="0" w:space="0" w:color="auto"/>
            <w:right w:val="none" w:sz="0" w:space="0" w:color="auto"/>
          </w:divBdr>
          <w:divsChild>
            <w:div w:id="554313632">
              <w:marLeft w:val="0"/>
              <w:marRight w:val="0"/>
              <w:marTop w:val="450"/>
              <w:marBottom w:val="300"/>
              <w:divBdr>
                <w:top w:val="none" w:sz="0" w:space="0" w:color="auto"/>
                <w:left w:val="none" w:sz="0" w:space="0" w:color="auto"/>
                <w:bottom w:val="none" w:sz="0" w:space="0" w:color="auto"/>
                <w:right w:val="none" w:sz="0" w:space="0" w:color="auto"/>
              </w:divBdr>
              <w:divsChild>
                <w:div w:id="31565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572704">
      <w:bodyDiv w:val="1"/>
      <w:marLeft w:val="0"/>
      <w:marRight w:val="0"/>
      <w:marTop w:val="0"/>
      <w:marBottom w:val="0"/>
      <w:divBdr>
        <w:top w:val="none" w:sz="0" w:space="0" w:color="auto"/>
        <w:left w:val="none" w:sz="0" w:space="0" w:color="auto"/>
        <w:bottom w:val="none" w:sz="0" w:space="0" w:color="auto"/>
        <w:right w:val="none" w:sz="0" w:space="0" w:color="auto"/>
      </w:divBdr>
    </w:div>
    <w:div w:id="1432431674">
      <w:bodyDiv w:val="1"/>
      <w:marLeft w:val="0"/>
      <w:marRight w:val="0"/>
      <w:marTop w:val="0"/>
      <w:marBottom w:val="0"/>
      <w:divBdr>
        <w:top w:val="none" w:sz="0" w:space="0" w:color="auto"/>
        <w:left w:val="none" w:sz="0" w:space="0" w:color="auto"/>
        <w:bottom w:val="none" w:sz="0" w:space="0" w:color="auto"/>
        <w:right w:val="none" w:sz="0" w:space="0" w:color="auto"/>
      </w:divBdr>
    </w:div>
    <w:div w:id="1495534053">
      <w:bodyDiv w:val="1"/>
      <w:marLeft w:val="0"/>
      <w:marRight w:val="0"/>
      <w:marTop w:val="0"/>
      <w:marBottom w:val="0"/>
      <w:divBdr>
        <w:top w:val="none" w:sz="0" w:space="0" w:color="auto"/>
        <w:left w:val="none" w:sz="0" w:space="0" w:color="auto"/>
        <w:bottom w:val="none" w:sz="0" w:space="0" w:color="auto"/>
        <w:right w:val="none" w:sz="0" w:space="0" w:color="auto"/>
      </w:divBdr>
    </w:div>
    <w:div w:id="1728915840">
      <w:bodyDiv w:val="1"/>
      <w:marLeft w:val="0"/>
      <w:marRight w:val="0"/>
      <w:marTop w:val="0"/>
      <w:marBottom w:val="0"/>
      <w:divBdr>
        <w:top w:val="none" w:sz="0" w:space="0" w:color="auto"/>
        <w:left w:val="none" w:sz="0" w:space="0" w:color="auto"/>
        <w:bottom w:val="none" w:sz="0" w:space="0" w:color="auto"/>
        <w:right w:val="none" w:sz="0" w:space="0" w:color="auto"/>
      </w:divBdr>
      <w:divsChild>
        <w:div w:id="1008024533">
          <w:marLeft w:val="0"/>
          <w:marRight w:val="0"/>
          <w:marTop w:val="0"/>
          <w:marBottom w:val="0"/>
          <w:divBdr>
            <w:top w:val="none" w:sz="0" w:space="0" w:color="auto"/>
            <w:left w:val="none" w:sz="0" w:space="0" w:color="auto"/>
            <w:bottom w:val="none" w:sz="0" w:space="0" w:color="auto"/>
            <w:right w:val="none" w:sz="0" w:space="0" w:color="auto"/>
          </w:divBdr>
        </w:div>
      </w:divsChild>
    </w:div>
    <w:div w:id="1898979024">
      <w:bodyDiv w:val="1"/>
      <w:marLeft w:val="0"/>
      <w:marRight w:val="0"/>
      <w:marTop w:val="0"/>
      <w:marBottom w:val="0"/>
      <w:divBdr>
        <w:top w:val="none" w:sz="0" w:space="0" w:color="auto"/>
        <w:left w:val="none" w:sz="0" w:space="0" w:color="auto"/>
        <w:bottom w:val="none" w:sz="0" w:space="0" w:color="auto"/>
        <w:right w:val="none" w:sz="0" w:space="0" w:color="auto"/>
      </w:divBdr>
    </w:div>
    <w:div w:id="2007131673">
      <w:bodyDiv w:val="1"/>
      <w:marLeft w:val="0"/>
      <w:marRight w:val="0"/>
      <w:marTop w:val="0"/>
      <w:marBottom w:val="0"/>
      <w:divBdr>
        <w:top w:val="none" w:sz="0" w:space="0" w:color="auto"/>
        <w:left w:val="none" w:sz="0" w:space="0" w:color="auto"/>
        <w:bottom w:val="none" w:sz="0" w:space="0" w:color="auto"/>
        <w:right w:val="none" w:sz="0" w:space="0" w:color="auto"/>
      </w:divBdr>
    </w:div>
    <w:div w:id="2079745401">
      <w:bodyDiv w:val="1"/>
      <w:marLeft w:val="0"/>
      <w:marRight w:val="0"/>
      <w:marTop w:val="0"/>
      <w:marBottom w:val="0"/>
      <w:divBdr>
        <w:top w:val="none" w:sz="0" w:space="0" w:color="auto"/>
        <w:left w:val="none" w:sz="0" w:space="0" w:color="auto"/>
        <w:bottom w:val="none" w:sz="0" w:space="0" w:color="auto"/>
        <w:right w:val="none" w:sz="0" w:space="0" w:color="auto"/>
      </w:divBdr>
    </w:div>
    <w:div w:id="2129812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4.png"/><Relationship Id="rId21" Type="http://schemas.openxmlformats.org/officeDocument/2006/relationships/diagramData" Target="diagrams/data1.xml"/><Relationship Id="rId34" Type="http://schemas.openxmlformats.org/officeDocument/2006/relationships/diagramLayout" Target="diagrams/layout3.xml"/><Relationship Id="rId42" Type="http://schemas.microsoft.com/office/2007/relationships/diagramDrawing" Target="diagrams/drawing4.xml"/><Relationship Id="rId47" Type="http://schemas.microsoft.com/office/2007/relationships/diagramDrawing" Target="diagrams/drawing5.xml"/><Relationship Id="rId50" Type="http://schemas.openxmlformats.org/officeDocument/2006/relationships/diagramQuickStyle" Target="diagrams/quickStyle6.xml"/><Relationship Id="rId55" Type="http://schemas.openxmlformats.org/officeDocument/2006/relationships/image" Target="media/image7.emf"/><Relationship Id="rId63" Type="http://schemas.openxmlformats.org/officeDocument/2006/relationships/image" Target="media/image10.png"/><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diagramQuickStyle" Target="diagrams/quickStyle2.xml"/><Relationship Id="rId11" Type="http://schemas.openxmlformats.org/officeDocument/2006/relationships/endnotes" Target="endnotes.xml"/><Relationship Id="rId24" Type="http://schemas.openxmlformats.org/officeDocument/2006/relationships/diagramColors" Target="diagrams/colors1.xml"/><Relationship Id="rId32" Type="http://schemas.openxmlformats.org/officeDocument/2006/relationships/image" Target="media/image5.png"/><Relationship Id="rId37" Type="http://schemas.microsoft.com/office/2007/relationships/diagramDrawing" Target="diagrams/drawing3.xml"/><Relationship Id="rId40" Type="http://schemas.openxmlformats.org/officeDocument/2006/relationships/diagramQuickStyle" Target="diagrams/quickStyle4.xml"/><Relationship Id="rId45" Type="http://schemas.openxmlformats.org/officeDocument/2006/relationships/diagramQuickStyle" Target="diagrams/quickStyle5.xml"/><Relationship Id="rId53" Type="http://schemas.openxmlformats.org/officeDocument/2006/relationships/image" Target="media/image6.emf"/><Relationship Id="rId58" Type="http://schemas.openxmlformats.org/officeDocument/2006/relationships/package" Target="embeddings/Microsoft_Excel_Worksheet2.xlsx"/><Relationship Id="rId66" Type="http://schemas.microsoft.com/office/2019/05/relationships/documenttasks" Target="documenttasks/documenttasks1.xml"/><Relationship Id="rId5" Type="http://schemas.openxmlformats.org/officeDocument/2006/relationships/customXml" Target="../customXml/item5.xml"/><Relationship Id="rId61" Type="http://schemas.openxmlformats.org/officeDocument/2006/relationships/hyperlink" Target="https://kf.kobotoolbox.org/" TargetMode="External"/><Relationship Id="rId19" Type="http://schemas.openxmlformats.org/officeDocument/2006/relationships/hyperlink" Target="C://Users/dell/Downloads/Documents/me-handbook.pdf" TargetMode="External"/><Relationship Id="rId14" Type="http://schemas.openxmlformats.org/officeDocument/2006/relationships/header" Target="header1.xml"/><Relationship Id="rId22" Type="http://schemas.openxmlformats.org/officeDocument/2006/relationships/diagramLayout" Target="diagrams/layout1.xml"/><Relationship Id="rId27" Type="http://schemas.openxmlformats.org/officeDocument/2006/relationships/diagramData" Target="diagrams/data2.xml"/><Relationship Id="rId30" Type="http://schemas.openxmlformats.org/officeDocument/2006/relationships/diagramColors" Target="diagrams/colors2.xml"/><Relationship Id="rId35" Type="http://schemas.openxmlformats.org/officeDocument/2006/relationships/diagramQuickStyle" Target="diagrams/quickStyle3.xml"/><Relationship Id="rId43" Type="http://schemas.openxmlformats.org/officeDocument/2006/relationships/diagramData" Target="diagrams/data5.xml"/><Relationship Id="rId48" Type="http://schemas.openxmlformats.org/officeDocument/2006/relationships/diagramData" Target="diagrams/data6.xml"/><Relationship Id="rId56" Type="http://schemas.openxmlformats.org/officeDocument/2006/relationships/package" Target="embeddings/Microsoft_Excel_Worksheet1.xlsx"/><Relationship Id="rId6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diagramColors" Target="diagrams/colors6.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web.undp.org/evaluation/guideline/documents/PDF/UNDP_Evaluation_Guidelines.pdf" TargetMode="External"/><Relationship Id="rId25" Type="http://schemas.microsoft.com/office/2007/relationships/diagramDrawing" Target="diagrams/drawing1.xml"/><Relationship Id="rId33" Type="http://schemas.openxmlformats.org/officeDocument/2006/relationships/diagramData" Target="diagrams/data3.xml"/><Relationship Id="rId38" Type="http://schemas.openxmlformats.org/officeDocument/2006/relationships/diagramData" Target="diagrams/data4.xml"/><Relationship Id="rId46" Type="http://schemas.openxmlformats.org/officeDocument/2006/relationships/diagramColors" Target="diagrams/colors5.xml"/><Relationship Id="rId59" Type="http://schemas.openxmlformats.org/officeDocument/2006/relationships/image" Target="media/image9.emf"/><Relationship Id="rId20" Type="http://schemas.openxmlformats.org/officeDocument/2006/relationships/image" Target="media/image3.png"/><Relationship Id="rId41" Type="http://schemas.openxmlformats.org/officeDocument/2006/relationships/diagramColors" Target="diagrams/colors4.xml"/><Relationship Id="rId54" Type="http://schemas.openxmlformats.org/officeDocument/2006/relationships/package" Target="embeddings/Microsoft_Excel_Worksheet.xlsx"/><Relationship Id="rId62" Type="http://schemas.openxmlformats.org/officeDocument/2006/relationships/hyperlink" Target="https://ee.kobotoolbox.org/x/2uLJ3nnf"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diagramQuickStyle" Target="diagrams/quickStyle1.xml"/><Relationship Id="rId28" Type="http://schemas.openxmlformats.org/officeDocument/2006/relationships/diagramLayout" Target="diagrams/layout2.xml"/><Relationship Id="rId36" Type="http://schemas.openxmlformats.org/officeDocument/2006/relationships/diagramColors" Target="diagrams/colors3.xml"/><Relationship Id="rId49" Type="http://schemas.openxmlformats.org/officeDocument/2006/relationships/diagramLayout" Target="diagrams/layout6.xml"/><Relationship Id="rId57" Type="http://schemas.openxmlformats.org/officeDocument/2006/relationships/image" Target="media/image8.emf"/><Relationship Id="rId10" Type="http://schemas.openxmlformats.org/officeDocument/2006/relationships/footnotes" Target="footnotes.xml"/><Relationship Id="rId31" Type="http://schemas.microsoft.com/office/2007/relationships/diagramDrawing" Target="diagrams/drawing2.xml"/><Relationship Id="rId44" Type="http://schemas.openxmlformats.org/officeDocument/2006/relationships/diagramLayout" Target="diagrams/layout5.xml"/><Relationship Id="rId52" Type="http://schemas.microsoft.com/office/2007/relationships/diagramDrawing" Target="diagrams/drawing6.xml"/><Relationship Id="rId60" Type="http://schemas.openxmlformats.org/officeDocument/2006/relationships/package" Target="embeddings/Microsoft_Excel_Worksheet3.xlsx"/><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web.undp.org/evaluation/policy.shtml" TargetMode="External"/><Relationship Id="rId39" Type="http://schemas.openxmlformats.org/officeDocument/2006/relationships/diagramLayout" Target="diagrams/layout4.xml"/></Relationships>
</file>

<file path=word/_rels/footnotes.xml.rels><?xml version="1.0" encoding="UTF-8" standalone="yes"?>
<Relationships xmlns="http://schemas.openxmlformats.org/package/2006/relationships"><Relationship Id="rId2" Type="http://schemas.openxmlformats.org/officeDocument/2006/relationships/hyperlink" Target="https://evaluation.iom.int/sites/g/files/tmzbdl151/files/documents/UNEG%20Norms%20%26%20Standards%20for%20Evaluation_English-2017.pdf" TargetMode="External"/><Relationship Id="rId1" Type="http://schemas.openxmlformats.org/officeDocument/2006/relationships/hyperlink" Target="https://www.oecd-ilibrary.org/science-and-technology/oecd-guidelines-on-the-protection-of-privacy-and-transborder-flows-of-personal-data_9789264196391-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3_3">
  <dgm:title val=""/>
  <dgm:desc val=""/>
  <dgm:catLst>
    <dgm:cat type="accent3" pri="11300"/>
  </dgm:catLst>
  <dgm:styleLbl name="node0">
    <dgm:fillClrLst meth="repeat">
      <a:schemeClr val="accent3">
        <a:shade val="80000"/>
      </a:schemeClr>
    </dgm:fillClrLst>
    <dgm:linClrLst meth="repeat">
      <a:schemeClr val="lt1"/>
    </dgm:linClrLst>
    <dgm:effectClrLst/>
    <dgm:txLinClrLst/>
    <dgm:txFillClrLst/>
    <dgm:txEffectClrLst/>
  </dgm:styleLbl>
  <dgm:styleLbl name="node1">
    <dgm:fillClrLst>
      <a:schemeClr val="accent3">
        <a:shade val="80000"/>
      </a:schemeClr>
      <a:schemeClr val="accent3">
        <a:tint val="70000"/>
      </a:schemeClr>
    </dgm:fillClrLst>
    <dgm:linClrLst meth="repeat">
      <a:schemeClr val="lt1"/>
    </dgm:linClrLst>
    <dgm:effectClrLst/>
    <dgm:txLinClrLst/>
    <dgm:txFillClrLst/>
    <dgm:txEffectClrLst/>
  </dgm:styleLbl>
  <dgm:styleLbl name="alignNode1">
    <dgm:fillClrLst>
      <a:schemeClr val="accent3">
        <a:shade val="80000"/>
      </a:schemeClr>
      <a:schemeClr val="accent3">
        <a:tint val="70000"/>
      </a:schemeClr>
    </dgm:fillClrLst>
    <dgm:linClrLst>
      <a:schemeClr val="accent3">
        <a:shade val="80000"/>
      </a:schemeClr>
      <a:schemeClr val="accent3">
        <a:tint val="70000"/>
      </a:schemeClr>
    </dgm:linClrLst>
    <dgm:effectClrLst/>
    <dgm:txLinClrLst/>
    <dgm:txFillClrLst/>
    <dgm:txEffectClrLst/>
  </dgm:styleLbl>
  <dgm:styleLbl name="lnNode1">
    <dgm:fillClrLst>
      <a:schemeClr val="accent3">
        <a:shade val="80000"/>
      </a:schemeClr>
      <a:schemeClr val="accent3">
        <a:tint val="7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tint val="70000"/>
        <a:alpha val="50000"/>
      </a:schemeClr>
    </dgm:fillClrLst>
    <dgm:linClrLst meth="repeat">
      <a:schemeClr val="lt1"/>
    </dgm:linClrLst>
    <dgm:effectClrLst/>
    <dgm:txLinClrLst/>
    <dgm:txFillClrLst/>
    <dgm:txEffectClrLst/>
  </dgm:styleLbl>
  <dgm:styleLbl name="node2">
    <dgm:fillClrLst>
      <a:schemeClr val="accent3">
        <a:tint val="99000"/>
      </a:schemeClr>
    </dgm:fillClrLst>
    <dgm:linClrLst meth="repeat">
      <a:schemeClr val="lt1"/>
    </dgm:linClrLst>
    <dgm:effectClrLst/>
    <dgm:txLinClrLst/>
    <dgm:txFillClrLst/>
    <dgm:txEffectClrLst/>
  </dgm:styleLbl>
  <dgm:styleLbl name="node3">
    <dgm:fillClrLst>
      <a:schemeClr val="accent3">
        <a:tint val="80000"/>
      </a:schemeClr>
    </dgm:fillClrLst>
    <dgm:linClrLst meth="repeat">
      <a:schemeClr val="lt1"/>
    </dgm:linClrLst>
    <dgm:effectClrLst/>
    <dgm:txLinClrLst/>
    <dgm:txFillClrLst/>
    <dgm:txEffectClrLst/>
  </dgm:styleLbl>
  <dgm:styleLbl name="node4">
    <dgm:fillClrLst>
      <a:schemeClr val="accent3">
        <a:tint val="70000"/>
      </a:schemeClr>
    </dgm:fillClrLst>
    <dgm:linClrLst meth="repeat">
      <a:schemeClr val="lt1"/>
    </dgm:linClrLst>
    <dgm:effectClrLst/>
    <dgm:txLinClrLst/>
    <dgm:txFillClrLst/>
    <dgm:txEffectClrLst/>
  </dgm:styleLbl>
  <dgm:styleLbl name="f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dgm:txEffectClrLst/>
  </dgm:styleLbl>
  <dgm:styleLbl name="fg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lt1"/>
    </dgm:txFillClrLst>
    <dgm:txEffectClrLst/>
  </dgm:styleLbl>
  <dgm:styleLbl name="bg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lt1"/>
    </dgm:txFillClrLst>
    <dgm:txEffectClrLst/>
  </dgm:styleLbl>
  <dgm:styleLbl name="sibTrans1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shade val="80000"/>
      </a:schemeClr>
    </dgm:fillClrLst>
    <dgm:linClrLst meth="repeat">
      <a:schemeClr val="lt1"/>
    </dgm:linClrLst>
    <dgm:effectClrLst/>
    <dgm:txLinClrLst/>
    <dgm:txFillClrLst/>
    <dgm:txEffectClrLst/>
  </dgm:styleLbl>
  <dgm:styleLbl name="asst1">
    <dgm:fillClrLst meth="repeat">
      <a:schemeClr val="accent3">
        <a:shade val="80000"/>
      </a:schemeClr>
    </dgm:fillClrLst>
    <dgm:linClrLst meth="repeat">
      <a:schemeClr val="lt1"/>
    </dgm:linClrLst>
    <dgm:effectClrLst/>
    <dgm:txLinClrLst/>
    <dgm:txFillClrLst/>
    <dgm:txEffectClrLst/>
  </dgm:styleLbl>
  <dgm:styleLbl name="asst2">
    <dgm:fillClrLst>
      <a:schemeClr val="accent3">
        <a:tint val="99000"/>
      </a:schemeClr>
    </dgm:fillClrLst>
    <dgm:linClrLst meth="repeat">
      <a:schemeClr val="lt1"/>
    </dgm:linClrLst>
    <dgm:effectClrLst/>
    <dgm:txLinClrLst/>
    <dgm:txFillClrLst/>
    <dgm:txEffectClrLst/>
  </dgm:styleLbl>
  <dgm:styleLbl name="asst3">
    <dgm:fillClrLst>
      <a:schemeClr val="accent3">
        <a:tint val="80000"/>
      </a:schemeClr>
    </dgm:fillClrLst>
    <dgm:linClrLst meth="repeat">
      <a:schemeClr val="lt1"/>
    </dgm:linClrLst>
    <dgm:effectClrLst/>
    <dgm:txLinClrLst/>
    <dgm:txFillClrLst/>
    <dgm:txEffectClrLst/>
  </dgm:styleLbl>
  <dgm:styleLbl name="asst4">
    <dgm:fillClrLst>
      <a:schemeClr val="accent3">
        <a:tint val="70000"/>
      </a:schemeClr>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lt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9000"/>
      </a:schemeClr>
    </dgm:fillClrLst>
    <dgm:linClrLst meth="repeat">
      <a:schemeClr val="accent3">
        <a:tint val="99000"/>
      </a:schemeClr>
    </dgm:linClrLst>
    <dgm:effectClrLst/>
    <dgm:txLinClrLst/>
    <dgm:txFillClrLst meth="repeat">
      <a:schemeClr val="tx1"/>
    </dgm:txFillClrLst>
    <dgm:txEffectClrLst/>
  </dgm:styleLbl>
  <dgm:styleLbl name="parChTrans1D3">
    <dgm:fillClrLst meth="repeat">
      <a:schemeClr val="accent3">
        <a:tint val="80000"/>
      </a:schemeClr>
    </dgm:fillClrLst>
    <dgm:linClrLst meth="repeat">
      <a:schemeClr val="accent3">
        <a:tint val="80000"/>
      </a:schemeClr>
    </dgm:linClrLst>
    <dgm:effectClrLst/>
    <dgm:txLinClrLst/>
    <dgm:txFillClrLst meth="repeat">
      <a:schemeClr val="tx1"/>
    </dgm:txFillClrLst>
    <dgm:txEffectClrLst/>
  </dgm:styleLbl>
  <dgm:styleLbl name="parChTrans1D4">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3">
        <a:shade val="80000"/>
      </a:schemeClr>
      <a:schemeClr val="accent3">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3_4">
  <dgm:title val=""/>
  <dgm:desc val=""/>
  <dgm:catLst>
    <dgm:cat type="accent3" pri="11400"/>
  </dgm:catLst>
  <dgm:styleLbl name="node0">
    <dgm:fillClrLst meth="cycle">
      <a:schemeClr val="accent3">
        <a:shade val="60000"/>
      </a:schemeClr>
    </dgm:fillClrLst>
    <dgm:linClrLst meth="repeat">
      <a:schemeClr val="lt1"/>
    </dgm:linClrLst>
    <dgm:effectClrLst/>
    <dgm:txLinClrLst/>
    <dgm:txFillClrLst/>
    <dgm:txEffectClrLst/>
  </dgm:styleLbl>
  <dgm:styleLbl name="node1">
    <dgm:fillClrLst meth="cycle">
      <a:schemeClr val="accent3">
        <a:shade val="50000"/>
      </a:schemeClr>
      <a:schemeClr val="accent3">
        <a:tint val="55000"/>
      </a:schemeClr>
    </dgm:fillClrLst>
    <dgm:linClrLst meth="repeat">
      <a:schemeClr val="lt1"/>
    </dgm:linClrLst>
    <dgm:effectClrLst/>
    <dgm:txLinClrLst/>
    <dgm:txFillClrLst/>
    <dgm:txEffectClrLst/>
  </dgm:styleLbl>
  <dgm:styleLbl name="alignNode1">
    <dgm:fillClrLst meth="cycle">
      <a:schemeClr val="accent3">
        <a:shade val="50000"/>
      </a:schemeClr>
      <a:schemeClr val="accent3">
        <a:tint val="55000"/>
      </a:schemeClr>
    </dgm:fillClrLst>
    <dgm:linClrLst meth="cycle">
      <a:schemeClr val="accent3">
        <a:shade val="50000"/>
      </a:schemeClr>
      <a:schemeClr val="accent3">
        <a:tint val="55000"/>
      </a:schemeClr>
    </dgm:linClrLst>
    <dgm:effectClrLst/>
    <dgm:txLinClrLst/>
    <dgm:txFillClrLst/>
    <dgm:txEffectClrLst/>
  </dgm:styleLbl>
  <dgm:styleLbl name="lnNode1">
    <dgm:fillClrLst meth="cycle">
      <a:schemeClr val="accent3">
        <a:shade val="50000"/>
      </a:schemeClr>
      <a:schemeClr val="accent3">
        <a:tint val="55000"/>
      </a:schemeClr>
    </dgm:fillClrLst>
    <dgm:linClrLst meth="repeat">
      <a:schemeClr val="lt1"/>
    </dgm:linClrLst>
    <dgm:effectClrLst/>
    <dgm:txLinClrLst/>
    <dgm:txFillClrLst/>
    <dgm:txEffectClrLst/>
  </dgm:styleLbl>
  <dgm:styleLbl name="vennNode1">
    <dgm:fillClrLst meth="cycle">
      <a:schemeClr val="accent3">
        <a:shade val="80000"/>
        <a:alpha val="50000"/>
      </a:schemeClr>
      <a:schemeClr val="accent3">
        <a:tint val="50000"/>
        <a:alpha val="50000"/>
      </a:schemeClr>
    </dgm:fillClrLst>
    <dgm:linClrLst meth="repeat">
      <a:schemeClr val="lt1"/>
    </dgm:linClrLst>
    <dgm:effectClrLst/>
    <dgm:txLinClrLst/>
    <dgm:txFillClrLst/>
    <dgm:txEffectClrLst/>
  </dgm:styleLbl>
  <dgm:styleLbl name="node2">
    <dgm:fillClrLst>
      <a:schemeClr val="accent3">
        <a:shade val="80000"/>
      </a:schemeClr>
    </dgm:fillClrLst>
    <dgm:linClrLst meth="repeat">
      <a:schemeClr val="lt1"/>
    </dgm:linClrLst>
    <dgm:effectClrLst/>
    <dgm:txLinClrLst/>
    <dgm:txFillClrLst/>
    <dgm:txEffectClrLst/>
  </dgm:styleLbl>
  <dgm:styleLbl name="node3">
    <dgm:fillClrLst>
      <a:schemeClr val="accent3">
        <a:tint val="99000"/>
      </a:schemeClr>
    </dgm:fillClrLst>
    <dgm:linClrLst meth="repeat">
      <a:schemeClr val="lt1"/>
    </dgm:linClrLst>
    <dgm:effectClrLst/>
    <dgm:txLinClrLst/>
    <dgm:txFillClrLst/>
    <dgm:txEffectClrLst/>
  </dgm:styleLbl>
  <dgm:styleLbl name="node4">
    <dgm:fillClrLst>
      <a:schemeClr val="accent3">
        <a:tint val="70000"/>
      </a:schemeClr>
    </dgm:fillClrLst>
    <dgm:linClrLst meth="repeat">
      <a:schemeClr val="lt1"/>
    </dgm:linClrLst>
    <dgm:effectClrLst/>
    <dgm:txLinClrLst/>
    <dgm:txFillClrLst/>
    <dgm:txEffectClrLst/>
  </dgm:styleLbl>
  <dgm:styleLbl name="fg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fg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bg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sibTrans1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shade val="80000"/>
      </a:schemeClr>
    </dgm:fillClrLst>
    <dgm:linClrLst meth="repeat">
      <a:schemeClr val="lt1"/>
    </dgm:linClrLst>
    <dgm:effectClrLst/>
    <dgm:txLinClrLst/>
    <dgm:txFillClrLst/>
    <dgm:txEffectClrLst/>
  </dgm:styleLbl>
  <dgm:styleLbl name="asst1">
    <dgm:fillClrLst meth="repeat">
      <a:schemeClr val="accent3">
        <a:shade val="80000"/>
      </a:schemeClr>
    </dgm:fillClrLst>
    <dgm:linClrLst meth="repeat">
      <a:schemeClr val="lt1"/>
    </dgm:linClrLst>
    <dgm:effectClrLst/>
    <dgm:txLinClrLst/>
    <dgm:txFillClrLst/>
    <dgm:txEffectClrLst/>
  </dgm:styleLbl>
  <dgm:styleLbl name="asst2">
    <dgm:fillClrLst>
      <a:schemeClr val="accent3">
        <a:tint val="90000"/>
      </a:schemeClr>
    </dgm:fillClrLst>
    <dgm:linClrLst meth="repeat">
      <a:schemeClr val="lt1"/>
    </dgm:linClrLst>
    <dgm:effectClrLst/>
    <dgm:txLinClrLst/>
    <dgm:txFillClrLst/>
    <dgm:txEffectClrLst/>
  </dgm:styleLbl>
  <dgm:styleLbl name="asst3">
    <dgm:fillClrLst>
      <a:schemeClr val="accent3">
        <a:tint val="70000"/>
      </a:schemeClr>
    </dgm:fillClrLst>
    <dgm:linClrLst meth="repeat">
      <a:schemeClr val="lt1"/>
    </dgm:linClrLst>
    <dgm:effectClrLst/>
    <dgm:txLinClrLst/>
    <dgm:txFillClrLst/>
    <dgm:txEffectClrLst/>
  </dgm:styleLbl>
  <dgm:styleLbl name="asst4">
    <dgm:fillClrLst>
      <a:schemeClr val="accent3">
        <a:tint val="50000"/>
      </a:schemeClr>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55000"/>
      </a:schemeClr>
    </dgm:fillClrLst>
    <dgm:linClrLst meth="repeat">
      <a:schemeClr val="accent3">
        <a:alpha val="90000"/>
        <a:tint val="55000"/>
      </a:schemeClr>
    </dgm:linClrLst>
    <dgm:effectClrLst/>
    <dgm:txLinClrLst/>
    <dgm:txFillClrLst meth="repeat">
      <a:schemeClr val="dk1"/>
    </dgm:txFillClrLst>
    <dgm:txEffectClrLst/>
  </dgm:styleLbl>
  <dgm:styleLbl name="alignAccFollowNode1">
    <dgm:fillClrLst meth="repeat">
      <a:schemeClr val="accent3">
        <a:alpha val="90000"/>
        <a:tint val="55000"/>
      </a:schemeClr>
    </dgm:fillClrLst>
    <dgm:linClrLst meth="repeat">
      <a:schemeClr val="accent3">
        <a:alpha val="90000"/>
        <a:tint val="55000"/>
      </a:schemeClr>
    </dgm:linClrLst>
    <dgm:effectClrLst/>
    <dgm:txLinClrLst/>
    <dgm:txFillClrLst meth="repeat">
      <a:schemeClr val="dk1"/>
    </dgm:txFillClrLst>
    <dgm:txEffectClrLst/>
  </dgm:styleLbl>
  <dgm:styleLbl name="bgAccFollowNode1">
    <dgm:fillClrLst meth="repeat">
      <a:schemeClr val="accent3">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55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B96B5C8-F138-4208-9AFE-1C2EAD738688}" type="doc">
      <dgm:prSet loTypeId="urn:microsoft.com/office/officeart/2005/8/layout/default" loCatId="list" qsTypeId="urn:microsoft.com/office/officeart/2005/8/quickstyle/simple2" qsCatId="simple" csTypeId="urn:microsoft.com/office/officeart/2005/8/colors/accent2_2" csCatId="accent2" phldr="1"/>
      <dgm:spPr/>
      <dgm:t>
        <a:bodyPr/>
        <a:lstStyle/>
        <a:p>
          <a:endParaRPr lang="en-US"/>
        </a:p>
      </dgm:t>
    </dgm:pt>
    <dgm:pt modelId="{B98D85B9-0885-4D20-BD07-A96969CE6D6A}">
      <dgm:prSet/>
      <dgm:spPr>
        <a:solidFill>
          <a:schemeClr val="accent3">
            <a:lumMod val="50000"/>
          </a:schemeClr>
        </a:solidFill>
      </dgm:spPr>
      <dgm:t>
        <a:bodyPr/>
        <a:lstStyle/>
        <a:p>
          <a:r>
            <a:rPr lang="en-US" b="1" i="0"/>
            <a:t>Integrated:</a:t>
          </a:r>
          <a:r>
            <a:rPr lang="en-US" b="0" i="0"/>
            <a:t> Monitoring is an integral part of program implementation </a:t>
          </a:r>
          <a:endParaRPr lang="en-US"/>
        </a:p>
      </dgm:t>
    </dgm:pt>
    <dgm:pt modelId="{2AAA170A-F1F6-4F63-9744-1CBCE8569DCC}" type="parTrans" cxnId="{5A8AD45B-3782-4C27-8A80-43468349DF30}">
      <dgm:prSet/>
      <dgm:spPr/>
      <dgm:t>
        <a:bodyPr/>
        <a:lstStyle/>
        <a:p>
          <a:endParaRPr lang="en-US"/>
        </a:p>
      </dgm:t>
    </dgm:pt>
    <dgm:pt modelId="{D0FFF53A-A345-4F27-B774-4EE9CEC8E1D3}" type="sibTrans" cxnId="{5A8AD45B-3782-4C27-8A80-43468349DF30}">
      <dgm:prSet/>
      <dgm:spPr/>
      <dgm:t>
        <a:bodyPr/>
        <a:lstStyle/>
        <a:p>
          <a:endParaRPr lang="en-US"/>
        </a:p>
      </dgm:t>
    </dgm:pt>
    <dgm:pt modelId="{01B09EF4-A10B-4C8A-9D03-4CEF122883B2}">
      <dgm:prSet/>
      <dgm:spPr>
        <a:solidFill>
          <a:schemeClr val="accent2">
            <a:lumMod val="75000"/>
          </a:schemeClr>
        </a:solidFill>
      </dgm:spPr>
      <dgm:t>
        <a:bodyPr/>
        <a:lstStyle/>
        <a:p>
          <a:r>
            <a:rPr lang="en-US" b="1" i="0"/>
            <a:t>Related:</a:t>
          </a:r>
          <a:r>
            <a:rPr lang="en-US" b="0" i="0"/>
            <a:t> Monitoring is linked to the specific program objectives that were defined in the proposal. </a:t>
          </a:r>
          <a:endParaRPr lang="en-US"/>
        </a:p>
      </dgm:t>
    </dgm:pt>
    <dgm:pt modelId="{283B6491-2145-411F-B40C-3FB0BA76B9BE}" type="parTrans" cxnId="{3BA5DA93-A11B-4DD2-BF50-2E020E898926}">
      <dgm:prSet/>
      <dgm:spPr/>
      <dgm:t>
        <a:bodyPr/>
        <a:lstStyle/>
        <a:p>
          <a:endParaRPr lang="en-US"/>
        </a:p>
      </dgm:t>
    </dgm:pt>
    <dgm:pt modelId="{A9112DC6-3250-4FF4-9FDA-EBC7C5679787}" type="sibTrans" cxnId="{3BA5DA93-A11B-4DD2-BF50-2E020E898926}">
      <dgm:prSet/>
      <dgm:spPr/>
      <dgm:t>
        <a:bodyPr/>
        <a:lstStyle/>
        <a:p>
          <a:endParaRPr lang="en-US"/>
        </a:p>
      </dgm:t>
    </dgm:pt>
    <dgm:pt modelId="{702E11BB-19D6-444F-9B89-692A2C0131DA}">
      <dgm:prSet/>
      <dgm:spPr>
        <a:solidFill>
          <a:schemeClr val="accent1">
            <a:lumMod val="75000"/>
          </a:schemeClr>
        </a:solidFill>
      </dgm:spPr>
      <dgm:t>
        <a:bodyPr/>
        <a:lstStyle/>
        <a:p>
          <a:r>
            <a:rPr lang="en-US" b="1" i="0"/>
            <a:t>Learning:</a:t>
          </a:r>
          <a:r>
            <a:rPr lang="en-US" b="0" i="0"/>
            <a:t> M&amp;E should feed the program management and stakeholders with learning and information for effective decision making. </a:t>
          </a:r>
          <a:endParaRPr lang="en-US"/>
        </a:p>
      </dgm:t>
    </dgm:pt>
    <dgm:pt modelId="{25620DEC-FE69-4232-A454-DC804A532CFE}" type="parTrans" cxnId="{67276246-9D30-4B4D-8EB0-F3B99DE92146}">
      <dgm:prSet/>
      <dgm:spPr/>
      <dgm:t>
        <a:bodyPr/>
        <a:lstStyle/>
        <a:p>
          <a:endParaRPr lang="en-US"/>
        </a:p>
      </dgm:t>
    </dgm:pt>
    <dgm:pt modelId="{0F92F0DE-2DFC-4F18-8230-C9F634724E38}" type="sibTrans" cxnId="{67276246-9D30-4B4D-8EB0-F3B99DE92146}">
      <dgm:prSet/>
      <dgm:spPr/>
      <dgm:t>
        <a:bodyPr/>
        <a:lstStyle/>
        <a:p>
          <a:endParaRPr lang="en-US"/>
        </a:p>
      </dgm:t>
    </dgm:pt>
    <dgm:pt modelId="{48A250AC-D293-424A-9B37-0A5C8A13FA4A}">
      <dgm:prSet/>
      <dgm:spPr>
        <a:solidFill>
          <a:schemeClr val="accent6">
            <a:lumMod val="75000"/>
          </a:schemeClr>
        </a:solidFill>
      </dgm:spPr>
      <dgm:t>
        <a:bodyPr/>
        <a:lstStyle/>
        <a:p>
          <a:r>
            <a:rPr lang="en-US" b="1" i="0" dirty="0"/>
            <a:t>Comparable:</a:t>
          </a:r>
          <a:r>
            <a:rPr lang="en-US" b="0" i="0" dirty="0"/>
            <a:t> Evaluation should follow a methodology that enables gathering information about program success following the DAC criteria (relevance, effectiveness, efficiency, impact and sustainability)</a:t>
          </a:r>
          <a:endParaRPr lang="en-US" dirty="0"/>
        </a:p>
      </dgm:t>
    </dgm:pt>
    <dgm:pt modelId="{BE81AD35-F515-488D-BC6D-E11EC85B7C89}" type="parTrans" cxnId="{4D1BDA3A-AB9B-44CB-84AB-84A8C528B41D}">
      <dgm:prSet/>
      <dgm:spPr/>
      <dgm:t>
        <a:bodyPr/>
        <a:lstStyle/>
        <a:p>
          <a:endParaRPr lang="en-US"/>
        </a:p>
      </dgm:t>
    </dgm:pt>
    <dgm:pt modelId="{2EED72DB-AEBB-4E27-8341-21CB3278A3F3}" type="sibTrans" cxnId="{4D1BDA3A-AB9B-44CB-84AB-84A8C528B41D}">
      <dgm:prSet/>
      <dgm:spPr/>
      <dgm:t>
        <a:bodyPr/>
        <a:lstStyle/>
        <a:p>
          <a:endParaRPr lang="en-US"/>
        </a:p>
      </dgm:t>
    </dgm:pt>
    <dgm:pt modelId="{2C39FE9E-09B2-40B0-9831-A61F7358C542}">
      <dgm:prSet/>
      <dgm:spPr>
        <a:solidFill>
          <a:schemeClr val="accent4">
            <a:lumMod val="75000"/>
          </a:schemeClr>
        </a:solidFill>
      </dgm:spPr>
      <dgm:t>
        <a:bodyPr/>
        <a:lstStyle/>
        <a:p>
          <a:r>
            <a:rPr lang="en-US" b="1" i="0" dirty="0"/>
            <a:t>Participatory:</a:t>
          </a:r>
          <a:r>
            <a:rPr lang="en-US" b="0" i="0" dirty="0"/>
            <a:t> M&amp;E encourages participation by using a participatory approach to engage the key and local stakeholders, CSOs, community and beneficiaries </a:t>
          </a:r>
          <a:endParaRPr lang="en-US" dirty="0"/>
        </a:p>
      </dgm:t>
    </dgm:pt>
    <dgm:pt modelId="{56D853CB-E114-4EFD-AED8-D93A8F6B86F2}" type="parTrans" cxnId="{403297ED-0782-4041-A033-49B02270916F}">
      <dgm:prSet/>
      <dgm:spPr/>
      <dgm:t>
        <a:bodyPr/>
        <a:lstStyle/>
        <a:p>
          <a:endParaRPr lang="en-US"/>
        </a:p>
      </dgm:t>
    </dgm:pt>
    <dgm:pt modelId="{977809E1-EAF3-40F3-A00F-81CBD18AE7D1}" type="sibTrans" cxnId="{403297ED-0782-4041-A033-49B02270916F}">
      <dgm:prSet/>
      <dgm:spPr/>
      <dgm:t>
        <a:bodyPr/>
        <a:lstStyle/>
        <a:p>
          <a:endParaRPr lang="en-US"/>
        </a:p>
      </dgm:t>
    </dgm:pt>
    <dgm:pt modelId="{2E371AB3-A246-492D-8B02-7CE630E6D373}">
      <dgm:prSet/>
      <dgm:spPr>
        <a:solidFill>
          <a:schemeClr val="tx2">
            <a:lumMod val="60000"/>
            <a:lumOff val="40000"/>
          </a:schemeClr>
        </a:solidFill>
      </dgm:spPr>
      <dgm:t>
        <a:bodyPr/>
        <a:lstStyle/>
        <a:p>
          <a:r>
            <a:rPr lang="en-US" b="1" i="0"/>
            <a:t>Confidential:</a:t>
          </a:r>
          <a:r>
            <a:rPr lang="en-US" b="0" i="0"/>
            <a:t> M&amp;E should respect and protect the rights, welfare, and confidentiality of all those involved at any stage of the program implementation.  </a:t>
          </a:r>
          <a:endParaRPr lang="en-US"/>
        </a:p>
      </dgm:t>
    </dgm:pt>
    <dgm:pt modelId="{D3D09A72-2F37-4C61-932C-CF5CA604A4BD}" type="parTrans" cxnId="{F1ED11BD-179A-4F25-AD3C-226C6F3FCB21}">
      <dgm:prSet/>
      <dgm:spPr/>
      <dgm:t>
        <a:bodyPr/>
        <a:lstStyle/>
        <a:p>
          <a:endParaRPr lang="en-US"/>
        </a:p>
      </dgm:t>
    </dgm:pt>
    <dgm:pt modelId="{647ADE88-27FF-4563-ACEC-47558120D201}" type="sibTrans" cxnId="{F1ED11BD-179A-4F25-AD3C-226C6F3FCB21}">
      <dgm:prSet/>
      <dgm:spPr/>
      <dgm:t>
        <a:bodyPr/>
        <a:lstStyle/>
        <a:p>
          <a:endParaRPr lang="en-US"/>
        </a:p>
      </dgm:t>
    </dgm:pt>
    <dgm:pt modelId="{E82699DE-BA0C-48D2-A3DA-B5D4296F7499}">
      <dgm:prSet/>
      <dgm:spPr>
        <a:solidFill>
          <a:schemeClr val="accent3">
            <a:lumMod val="50000"/>
          </a:schemeClr>
        </a:solidFill>
      </dgm:spPr>
      <dgm:t>
        <a:bodyPr/>
        <a:lstStyle/>
        <a:p>
          <a:r>
            <a:rPr lang="en-US" b="1" i="0"/>
            <a:t>Independent:</a:t>
          </a:r>
          <a:r>
            <a:rPr lang="en-US" b="0" i="0"/>
            <a:t> M&amp;E are independent on its regular activities and reporting</a:t>
          </a:r>
          <a:endParaRPr lang="en-US"/>
        </a:p>
      </dgm:t>
    </dgm:pt>
    <dgm:pt modelId="{664BFB0B-96EB-48B9-82F3-060F80C226B1}" type="parTrans" cxnId="{A921C4E2-C401-49F3-BF66-17C47D619C42}">
      <dgm:prSet/>
      <dgm:spPr/>
      <dgm:t>
        <a:bodyPr/>
        <a:lstStyle/>
        <a:p>
          <a:endParaRPr lang="en-US"/>
        </a:p>
      </dgm:t>
    </dgm:pt>
    <dgm:pt modelId="{99A16CA9-2F7D-4F8F-9A84-B1E2083AF38B}" type="sibTrans" cxnId="{A921C4E2-C401-49F3-BF66-17C47D619C42}">
      <dgm:prSet/>
      <dgm:spPr/>
      <dgm:t>
        <a:bodyPr/>
        <a:lstStyle/>
        <a:p>
          <a:endParaRPr lang="en-US"/>
        </a:p>
      </dgm:t>
    </dgm:pt>
    <dgm:pt modelId="{A74C59BA-ABCF-4E1A-A0F2-A48ABF5DCA79}" type="pres">
      <dgm:prSet presAssocID="{7B96B5C8-F138-4208-9AFE-1C2EAD738688}" presName="diagram" presStyleCnt="0">
        <dgm:presLayoutVars>
          <dgm:dir/>
          <dgm:resizeHandles val="exact"/>
        </dgm:presLayoutVars>
      </dgm:prSet>
      <dgm:spPr/>
    </dgm:pt>
    <dgm:pt modelId="{658DA731-0C6E-4A71-A98F-D836FE1FE726}" type="pres">
      <dgm:prSet presAssocID="{B98D85B9-0885-4D20-BD07-A96969CE6D6A}" presName="node" presStyleLbl="node1" presStyleIdx="0" presStyleCnt="7">
        <dgm:presLayoutVars>
          <dgm:bulletEnabled val="1"/>
        </dgm:presLayoutVars>
      </dgm:prSet>
      <dgm:spPr/>
    </dgm:pt>
    <dgm:pt modelId="{BDE6FB31-43C1-41B4-9AAB-0866AFBC3845}" type="pres">
      <dgm:prSet presAssocID="{D0FFF53A-A345-4F27-B774-4EE9CEC8E1D3}" presName="sibTrans" presStyleCnt="0"/>
      <dgm:spPr/>
    </dgm:pt>
    <dgm:pt modelId="{F9D57C8A-E140-47D6-AEF0-B005FCD5D9A2}" type="pres">
      <dgm:prSet presAssocID="{01B09EF4-A10B-4C8A-9D03-4CEF122883B2}" presName="node" presStyleLbl="node1" presStyleIdx="1" presStyleCnt="7">
        <dgm:presLayoutVars>
          <dgm:bulletEnabled val="1"/>
        </dgm:presLayoutVars>
      </dgm:prSet>
      <dgm:spPr/>
    </dgm:pt>
    <dgm:pt modelId="{8CE6A594-E8F7-4C92-B883-1FD2451B2537}" type="pres">
      <dgm:prSet presAssocID="{A9112DC6-3250-4FF4-9FDA-EBC7C5679787}" presName="sibTrans" presStyleCnt="0"/>
      <dgm:spPr/>
    </dgm:pt>
    <dgm:pt modelId="{C0AFB687-1952-40B5-ACB8-4434EC3C6B61}" type="pres">
      <dgm:prSet presAssocID="{702E11BB-19D6-444F-9B89-692A2C0131DA}" presName="node" presStyleLbl="node1" presStyleIdx="2" presStyleCnt="7">
        <dgm:presLayoutVars>
          <dgm:bulletEnabled val="1"/>
        </dgm:presLayoutVars>
      </dgm:prSet>
      <dgm:spPr/>
    </dgm:pt>
    <dgm:pt modelId="{59771F53-FE6D-4EFC-9AD9-C176E3A83DDF}" type="pres">
      <dgm:prSet presAssocID="{0F92F0DE-2DFC-4F18-8230-C9F634724E38}" presName="sibTrans" presStyleCnt="0"/>
      <dgm:spPr/>
    </dgm:pt>
    <dgm:pt modelId="{30C80F6F-5009-4C86-9D7B-6937F0C520C1}" type="pres">
      <dgm:prSet presAssocID="{48A250AC-D293-424A-9B37-0A5C8A13FA4A}" presName="node" presStyleLbl="node1" presStyleIdx="3" presStyleCnt="7">
        <dgm:presLayoutVars>
          <dgm:bulletEnabled val="1"/>
        </dgm:presLayoutVars>
      </dgm:prSet>
      <dgm:spPr/>
    </dgm:pt>
    <dgm:pt modelId="{7D00FE60-B47B-4C96-89C9-D790F61D7A70}" type="pres">
      <dgm:prSet presAssocID="{2EED72DB-AEBB-4E27-8341-21CB3278A3F3}" presName="sibTrans" presStyleCnt="0"/>
      <dgm:spPr/>
    </dgm:pt>
    <dgm:pt modelId="{019B1005-AE2D-43E1-BE08-DDE392BB15E1}" type="pres">
      <dgm:prSet presAssocID="{2C39FE9E-09B2-40B0-9831-A61F7358C542}" presName="node" presStyleLbl="node1" presStyleIdx="4" presStyleCnt="7">
        <dgm:presLayoutVars>
          <dgm:bulletEnabled val="1"/>
        </dgm:presLayoutVars>
      </dgm:prSet>
      <dgm:spPr/>
    </dgm:pt>
    <dgm:pt modelId="{5C038FB7-D9F7-4869-9280-3BD9829C914C}" type="pres">
      <dgm:prSet presAssocID="{977809E1-EAF3-40F3-A00F-81CBD18AE7D1}" presName="sibTrans" presStyleCnt="0"/>
      <dgm:spPr/>
    </dgm:pt>
    <dgm:pt modelId="{CB316909-4F23-45D6-8642-6D359C263885}" type="pres">
      <dgm:prSet presAssocID="{2E371AB3-A246-492D-8B02-7CE630E6D373}" presName="node" presStyleLbl="node1" presStyleIdx="5" presStyleCnt="7">
        <dgm:presLayoutVars>
          <dgm:bulletEnabled val="1"/>
        </dgm:presLayoutVars>
      </dgm:prSet>
      <dgm:spPr/>
    </dgm:pt>
    <dgm:pt modelId="{C50B97CC-AC26-4C58-9E97-18198991AB53}" type="pres">
      <dgm:prSet presAssocID="{647ADE88-27FF-4563-ACEC-47558120D201}" presName="sibTrans" presStyleCnt="0"/>
      <dgm:spPr/>
    </dgm:pt>
    <dgm:pt modelId="{83D0258E-FED7-45C3-BBD1-3DABA9C1B8F8}" type="pres">
      <dgm:prSet presAssocID="{E82699DE-BA0C-48D2-A3DA-B5D4296F7499}" presName="node" presStyleLbl="node1" presStyleIdx="6" presStyleCnt="7">
        <dgm:presLayoutVars>
          <dgm:bulletEnabled val="1"/>
        </dgm:presLayoutVars>
      </dgm:prSet>
      <dgm:spPr/>
    </dgm:pt>
  </dgm:ptLst>
  <dgm:cxnLst>
    <dgm:cxn modelId="{7BC84708-E5DC-4566-B001-3E00BA94E0E3}" type="presOf" srcId="{2C39FE9E-09B2-40B0-9831-A61F7358C542}" destId="{019B1005-AE2D-43E1-BE08-DDE392BB15E1}" srcOrd="0" destOrd="0" presId="urn:microsoft.com/office/officeart/2005/8/layout/default"/>
    <dgm:cxn modelId="{73163731-AEAE-48BF-90B1-F319DD6B0832}" type="presOf" srcId="{B98D85B9-0885-4D20-BD07-A96969CE6D6A}" destId="{658DA731-0C6E-4A71-A98F-D836FE1FE726}" srcOrd="0" destOrd="0" presId="urn:microsoft.com/office/officeart/2005/8/layout/default"/>
    <dgm:cxn modelId="{7EDC3E38-B666-4B9F-A643-347A23FD916C}" type="presOf" srcId="{E82699DE-BA0C-48D2-A3DA-B5D4296F7499}" destId="{83D0258E-FED7-45C3-BBD1-3DABA9C1B8F8}" srcOrd="0" destOrd="0" presId="urn:microsoft.com/office/officeart/2005/8/layout/default"/>
    <dgm:cxn modelId="{4D1BDA3A-AB9B-44CB-84AB-84A8C528B41D}" srcId="{7B96B5C8-F138-4208-9AFE-1C2EAD738688}" destId="{48A250AC-D293-424A-9B37-0A5C8A13FA4A}" srcOrd="3" destOrd="0" parTransId="{BE81AD35-F515-488D-BC6D-E11EC85B7C89}" sibTransId="{2EED72DB-AEBB-4E27-8341-21CB3278A3F3}"/>
    <dgm:cxn modelId="{5A8AD45B-3782-4C27-8A80-43468349DF30}" srcId="{7B96B5C8-F138-4208-9AFE-1C2EAD738688}" destId="{B98D85B9-0885-4D20-BD07-A96969CE6D6A}" srcOrd="0" destOrd="0" parTransId="{2AAA170A-F1F6-4F63-9744-1CBCE8569DCC}" sibTransId="{D0FFF53A-A345-4F27-B774-4EE9CEC8E1D3}"/>
    <dgm:cxn modelId="{71179D62-D773-46E3-A35B-2CCBBA953E8F}" type="presOf" srcId="{48A250AC-D293-424A-9B37-0A5C8A13FA4A}" destId="{30C80F6F-5009-4C86-9D7B-6937F0C520C1}" srcOrd="0" destOrd="0" presId="urn:microsoft.com/office/officeart/2005/8/layout/default"/>
    <dgm:cxn modelId="{67276246-9D30-4B4D-8EB0-F3B99DE92146}" srcId="{7B96B5C8-F138-4208-9AFE-1C2EAD738688}" destId="{702E11BB-19D6-444F-9B89-692A2C0131DA}" srcOrd="2" destOrd="0" parTransId="{25620DEC-FE69-4232-A454-DC804A532CFE}" sibTransId="{0F92F0DE-2DFC-4F18-8230-C9F634724E38}"/>
    <dgm:cxn modelId="{3992B96D-5B69-476A-9773-70089E9CB45F}" type="presOf" srcId="{702E11BB-19D6-444F-9B89-692A2C0131DA}" destId="{C0AFB687-1952-40B5-ACB8-4434EC3C6B61}" srcOrd="0" destOrd="0" presId="urn:microsoft.com/office/officeart/2005/8/layout/default"/>
    <dgm:cxn modelId="{F7194653-BD1B-4205-8E04-B5E4560ABBD8}" type="presOf" srcId="{2E371AB3-A246-492D-8B02-7CE630E6D373}" destId="{CB316909-4F23-45D6-8642-6D359C263885}" srcOrd="0" destOrd="0" presId="urn:microsoft.com/office/officeart/2005/8/layout/default"/>
    <dgm:cxn modelId="{D6C2CF57-F5CD-436F-AAC2-5625AB18C0CF}" type="presOf" srcId="{01B09EF4-A10B-4C8A-9D03-4CEF122883B2}" destId="{F9D57C8A-E140-47D6-AEF0-B005FCD5D9A2}" srcOrd="0" destOrd="0" presId="urn:microsoft.com/office/officeart/2005/8/layout/default"/>
    <dgm:cxn modelId="{3BA5DA93-A11B-4DD2-BF50-2E020E898926}" srcId="{7B96B5C8-F138-4208-9AFE-1C2EAD738688}" destId="{01B09EF4-A10B-4C8A-9D03-4CEF122883B2}" srcOrd="1" destOrd="0" parTransId="{283B6491-2145-411F-B40C-3FB0BA76B9BE}" sibTransId="{A9112DC6-3250-4FF4-9FDA-EBC7C5679787}"/>
    <dgm:cxn modelId="{F1ED11BD-179A-4F25-AD3C-226C6F3FCB21}" srcId="{7B96B5C8-F138-4208-9AFE-1C2EAD738688}" destId="{2E371AB3-A246-492D-8B02-7CE630E6D373}" srcOrd="5" destOrd="0" parTransId="{D3D09A72-2F37-4C61-932C-CF5CA604A4BD}" sibTransId="{647ADE88-27FF-4563-ACEC-47558120D201}"/>
    <dgm:cxn modelId="{2358DCBE-E446-48BD-8470-43BA7BD1FE58}" type="presOf" srcId="{7B96B5C8-F138-4208-9AFE-1C2EAD738688}" destId="{A74C59BA-ABCF-4E1A-A0F2-A48ABF5DCA79}" srcOrd="0" destOrd="0" presId="urn:microsoft.com/office/officeart/2005/8/layout/default"/>
    <dgm:cxn modelId="{A921C4E2-C401-49F3-BF66-17C47D619C42}" srcId="{7B96B5C8-F138-4208-9AFE-1C2EAD738688}" destId="{E82699DE-BA0C-48D2-A3DA-B5D4296F7499}" srcOrd="6" destOrd="0" parTransId="{664BFB0B-96EB-48B9-82F3-060F80C226B1}" sibTransId="{99A16CA9-2F7D-4F8F-9A84-B1E2083AF38B}"/>
    <dgm:cxn modelId="{403297ED-0782-4041-A033-49B02270916F}" srcId="{7B96B5C8-F138-4208-9AFE-1C2EAD738688}" destId="{2C39FE9E-09B2-40B0-9831-A61F7358C542}" srcOrd="4" destOrd="0" parTransId="{56D853CB-E114-4EFD-AED8-D93A8F6B86F2}" sibTransId="{977809E1-EAF3-40F3-A00F-81CBD18AE7D1}"/>
    <dgm:cxn modelId="{0B09DFEF-3A16-4132-9A09-CFFA5C0755C8}" type="presParOf" srcId="{A74C59BA-ABCF-4E1A-A0F2-A48ABF5DCA79}" destId="{658DA731-0C6E-4A71-A98F-D836FE1FE726}" srcOrd="0" destOrd="0" presId="urn:microsoft.com/office/officeart/2005/8/layout/default"/>
    <dgm:cxn modelId="{04E9DF79-6117-44D3-B7C7-60BAA6E673EC}" type="presParOf" srcId="{A74C59BA-ABCF-4E1A-A0F2-A48ABF5DCA79}" destId="{BDE6FB31-43C1-41B4-9AAB-0866AFBC3845}" srcOrd="1" destOrd="0" presId="urn:microsoft.com/office/officeart/2005/8/layout/default"/>
    <dgm:cxn modelId="{9E798733-22F6-4AD0-9EFB-4093DABEF439}" type="presParOf" srcId="{A74C59BA-ABCF-4E1A-A0F2-A48ABF5DCA79}" destId="{F9D57C8A-E140-47D6-AEF0-B005FCD5D9A2}" srcOrd="2" destOrd="0" presId="urn:microsoft.com/office/officeart/2005/8/layout/default"/>
    <dgm:cxn modelId="{527BA440-2678-4E2A-8D14-8F881D0B274B}" type="presParOf" srcId="{A74C59BA-ABCF-4E1A-A0F2-A48ABF5DCA79}" destId="{8CE6A594-E8F7-4C92-B883-1FD2451B2537}" srcOrd="3" destOrd="0" presId="urn:microsoft.com/office/officeart/2005/8/layout/default"/>
    <dgm:cxn modelId="{E5E49F1B-C39C-4526-98CB-D3099E3880A8}" type="presParOf" srcId="{A74C59BA-ABCF-4E1A-A0F2-A48ABF5DCA79}" destId="{C0AFB687-1952-40B5-ACB8-4434EC3C6B61}" srcOrd="4" destOrd="0" presId="urn:microsoft.com/office/officeart/2005/8/layout/default"/>
    <dgm:cxn modelId="{B0242D62-CC65-414E-9F5D-2A0C062D568C}" type="presParOf" srcId="{A74C59BA-ABCF-4E1A-A0F2-A48ABF5DCA79}" destId="{59771F53-FE6D-4EFC-9AD9-C176E3A83DDF}" srcOrd="5" destOrd="0" presId="urn:microsoft.com/office/officeart/2005/8/layout/default"/>
    <dgm:cxn modelId="{848255A2-7248-48C4-8FDA-1719773E3545}" type="presParOf" srcId="{A74C59BA-ABCF-4E1A-A0F2-A48ABF5DCA79}" destId="{30C80F6F-5009-4C86-9D7B-6937F0C520C1}" srcOrd="6" destOrd="0" presId="urn:microsoft.com/office/officeart/2005/8/layout/default"/>
    <dgm:cxn modelId="{BA200FD0-1B2C-4A70-AC86-A3C16BEC3328}" type="presParOf" srcId="{A74C59BA-ABCF-4E1A-A0F2-A48ABF5DCA79}" destId="{7D00FE60-B47B-4C96-89C9-D790F61D7A70}" srcOrd="7" destOrd="0" presId="urn:microsoft.com/office/officeart/2005/8/layout/default"/>
    <dgm:cxn modelId="{40455E09-B7FD-4FE4-93D0-37EC03DD2341}" type="presParOf" srcId="{A74C59BA-ABCF-4E1A-A0F2-A48ABF5DCA79}" destId="{019B1005-AE2D-43E1-BE08-DDE392BB15E1}" srcOrd="8" destOrd="0" presId="urn:microsoft.com/office/officeart/2005/8/layout/default"/>
    <dgm:cxn modelId="{342AEE1F-8A29-4155-9425-2CCED7AE8276}" type="presParOf" srcId="{A74C59BA-ABCF-4E1A-A0F2-A48ABF5DCA79}" destId="{5C038FB7-D9F7-4869-9280-3BD9829C914C}" srcOrd="9" destOrd="0" presId="urn:microsoft.com/office/officeart/2005/8/layout/default"/>
    <dgm:cxn modelId="{F2A7F719-B14F-4633-B255-16BF59669584}" type="presParOf" srcId="{A74C59BA-ABCF-4E1A-A0F2-A48ABF5DCA79}" destId="{CB316909-4F23-45D6-8642-6D359C263885}" srcOrd="10" destOrd="0" presId="urn:microsoft.com/office/officeart/2005/8/layout/default"/>
    <dgm:cxn modelId="{0A9150C2-4582-41CB-B640-8F664A102404}" type="presParOf" srcId="{A74C59BA-ABCF-4E1A-A0F2-A48ABF5DCA79}" destId="{C50B97CC-AC26-4C58-9E97-18198991AB53}" srcOrd="11" destOrd="0" presId="urn:microsoft.com/office/officeart/2005/8/layout/default"/>
    <dgm:cxn modelId="{CAE752D8-F6CB-4FDE-91E2-BFE2DF3711DF}" type="presParOf" srcId="{A74C59BA-ABCF-4E1A-A0F2-A48ABF5DCA79}" destId="{83D0258E-FED7-45C3-BBD1-3DABA9C1B8F8}" srcOrd="12" destOrd="0" presId="urn:microsoft.com/office/officeart/2005/8/layout/default"/>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58A2B00-B72B-48EC-B154-F09A0A602ED7}" type="doc">
      <dgm:prSet loTypeId="urn:microsoft.com/office/officeart/2008/layout/HalfCircleOrganizationChart" loCatId="hierarchy" qsTypeId="urn:microsoft.com/office/officeart/2005/8/quickstyle/simple1" qsCatId="simple" csTypeId="urn:microsoft.com/office/officeart/2005/8/colors/accent1_1" csCatId="accent1" phldr="1"/>
      <dgm:spPr/>
      <dgm:t>
        <a:bodyPr/>
        <a:lstStyle/>
        <a:p>
          <a:endParaRPr lang="en-US"/>
        </a:p>
      </dgm:t>
    </dgm:pt>
    <dgm:pt modelId="{97521C38-59DF-43DD-8194-AAF1F69D6B6C}">
      <dgm:prSet phldrT="[Text]" custT="1"/>
      <dgm:spPr/>
      <dgm:t>
        <a:bodyPr/>
        <a:lstStyle/>
        <a:p>
          <a:r>
            <a:rPr lang="en-US" sz="1100" dirty="0"/>
            <a:t>Project Manager</a:t>
          </a:r>
        </a:p>
      </dgm:t>
    </dgm:pt>
    <dgm:pt modelId="{667833E0-180C-4D12-8D5F-093156432668}" type="parTrans" cxnId="{6E0D3E56-26E8-4EF5-B21E-8140B37FBA09}">
      <dgm:prSet/>
      <dgm:spPr/>
      <dgm:t>
        <a:bodyPr/>
        <a:lstStyle/>
        <a:p>
          <a:endParaRPr lang="en-US" sz="1100"/>
        </a:p>
      </dgm:t>
    </dgm:pt>
    <dgm:pt modelId="{66155CA1-20BE-47F0-BC3E-8D02E41ADDAD}" type="sibTrans" cxnId="{6E0D3E56-26E8-4EF5-B21E-8140B37FBA09}">
      <dgm:prSet/>
      <dgm:spPr/>
      <dgm:t>
        <a:bodyPr/>
        <a:lstStyle/>
        <a:p>
          <a:endParaRPr lang="en-US" sz="1100"/>
        </a:p>
      </dgm:t>
    </dgm:pt>
    <dgm:pt modelId="{D7EED82B-E4CE-4383-8F4F-5F53A1D69E7B}" type="asst">
      <dgm:prSet phldrT="[Text]" custT="1"/>
      <dgm:spPr/>
      <dgm:t>
        <a:bodyPr/>
        <a:lstStyle/>
        <a:p>
          <a:r>
            <a:rPr lang="en-US" sz="1100" dirty="0"/>
            <a:t>M&amp;E Specialist</a:t>
          </a:r>
        </a:p>
      </dgm:t>
    </dgm:pt>
    <dgm:pt modelId="{A37B436D-05C3-42E5-BCEB-BF2B5E71899B}" type="parTrans" cxnId="{0A231DE0-701A-4AAE-BAB0-FC473C0CB25D}">
      <dgm:prSet/>
      <dgm:spPr/>
      <dgm:t>
        <a:bodyPr/>
        <a:lstStyle/>
        <a:p>
          <a:endParaRPr lang="en-US" sz="1100"/>
        </a:p>
      </dgm:t>
    </dgm:pt>
    <dgm:pt modelId="{73B862FE-5DB3-402C-B30E-DD789A5B4B6E}" type="sibTrans" cxnId="{0A231DE0-701A-4AAE-BAB0-FC473C0CB25D}">
      <dgm:prSet/>
      <dgm:spPr/>
      <dgm:t>
        <a:bodyPr/>
        <a:lstStyle/>
        <a:p>
          <a:endParaRPr lang="en-US" sz="1100"/>
        </a:p>
      </dgm:t>
    </dgm:pt>
    <dgm:pt modelId="{84D1F53F-E508-47B9-81ED-124457981228}">
      <dgm:prSet phldrT="[Text]" custT="1"/>
      <dgm:spPr/>
      <dgm:t>
        <a:bodyPr/>
        <a:lstStyle/>
        <a:p>
          <a:r>
            <a:rPr lang="en-US" sz="1100" dirty="0"/>
            <a:t>M&amp;E Officers</a:t>
          </a:r>
        </a:p>
      </dgm:t>
    </dgm:pt>
    <dgm:pt modelId="{1E0632BB-0B3A-44B8-81EE-E12C3222FE25}" type="parTrans" cxnId="{D1C0201B-473D-46D3-9919-5CBFF334CBCF}">
      <dgm:prSet/>
      <dgm:spPr/>
      <dgm:t>
        <a:bodyPr/>
        <a:lstStyle/>
        <a:p>
          <a:endParaRPr lang="en-US" sz="1100"/>
        </a:p>
      </dgm:t>
    </dgm:pt>
    <dgm:pt modelId="{2A7181AF-7075-42F2-B089-BC40ED36A286}" type="sibTrans" cxnId="{D1C0201B-473D-46D3-9919-5CBFF334CBCF}">
      <dgm:prSet/>
      <dgm:spPr/>
      <dgm:t>
        <a:bodyPr/>
        <a:lstStyle/>
        <a:p>
          <a:endParaRPr lang="en-US" sz="1100"/>
        </a:p>
      </dgm:t>
    </dgm:pt>
    <dgm:pt modelId="{0528C50A-8A6F-4936-9E1A-E9E20A6696B1}">
      <dgm:prSet phldrT="[Text]" custT="1"/>
      <dgm:spPr/>
      <dgm:t>
        <a:bodyPr/>
        <a:lstStyle/>
        <a:p>
          <a:r>
            <a:rPr lang="en-US" sz="1100" dirty="0"/>
            <a:t>Enumerators (based on need) </a:t>
          </a:r>
        </a:p>
      </dgm:t>
    </dgm:pt>
    <dgm:pt modelId="{E71DA1A1-69A3-481E-B785-E403471B2316}" type="parTrans" cxnId="{23B96432-55BF-4CDB-8A51-74167B20FEF7}">
      <dgm:prSet/>
      <dgm:spPr/>
      <dgm:t>
        <a:bodyPr/>
        <a:lstStyle/>
        <a:p>
          <a:endParaRPr lang="en-US" sz="1100"/>
        </a:p>
      </dgm:t>
    </dgm:pt>
    <dgm:pt modelId="{0E50C0F9-73CC-4418-A509-E6F94C5C132B}" type="sibTrans" cxnId="{23B96432-55BF-4CDB-8A51-74167B20FEF7}">
      <dgm:prSet/>
      <dgm:spPr/>
      <dgm:t>
        <a:bodyPr/>
        <a:lstStyle/>
        <a:p>
          <a:endParaRPr lang="en-US" sz="1100"/>
        </a:p>
      </dgm:t>
    </dgm:pt>
    <dgm:pt modelId="{E38B8F69-A782-44EC-AD53-4DBF30406F4C}" type="pres">
      <dgm:prSet presAssocID="{A58A2B00-B72B-48EC-B154-F09A0A602ED7}" presName="Name0" presStyleCnt="0">
        <dgm:presLayoutVars>
          <dgm:orgChart val="1"/>
          <dgm:chPref val="1"/>
          <dgm:dir/>
          <dgm:animOne val="branch"/>
          <dgm:animLvl val="lvl"/>
          <dgm:resizeHandles/>
        </dgm:presLayoutVars>
      </dgm:prSet>
      <dgm:spPr/>
    </dgm:pt>
    <dgm:pt modelId="{FCAA8724-7E0E-4E64-86EB-F1620235C7A8}" type="pres">
      <dgm:prSet presAssocID="{97521C38-59DF-43DD-8194-AAF1F69D6B6C}" presName="hierRoot1" presStyleCnt="0">
        <dgm:presLayoutVars>
          <dgm:hierBranch val="init"/>
        </dgm:presLayoutVars>
      </dgm:prSet>
      <dgm:spPr/>
    </dgm:pt>
    <dgm:pt modelId="{C48B8AB7-3F17-4CB9-A378-25AD33C98954}" type="pres">
      <dgm:prSet presAssocID="{97521C38-59DF-43DD-8194-AAF1F69D6B6C}" presName="rootComposite1" presStyleCnt="0"/>
      <dgm:spPr/>
    </dgm:pt>
    <dgm:pt modelId="{132F6FF4-EEEE-47DF-A8C8-B39E4818DBF8}" type="pres">
      <dgm:prSet presAssocID="{97521C38-59DF-43DD-8194-AAF1F69D6B6C}" presName="rootText1" presStyleLbl="alignAcc1" presStyleIdx="0" presStyleCnt="0">
        <dgm:presLayoutVars>
          <dgm:chPref val="3"/>
        </dgm:presLayoutVars>
      </dgm:prSet>
      <dgm:spPr/>
    </dgm:pt>
    <dgm:pt modelId="{3754629B-7856-4B38-9A65-AD6A58F39D8F}" type="pres">
      <dgm:prSet presAssocID="{97521C38-59DF-43DD-8194-AAF1F69D6B6C}" presName="topArc1" presStyleLbl="parChTrans1D1" presStyleIdx="0" presStyleCnt="8"/>
      <dgm:spPr/>
    </dgm:pt>
    <dgm:pt modelId="{AA250CDF-A046-4F57-9048-9008EFB236D6}" type="pres">
      <dgm:prSet presAssocID="{97521C38-59DF-43DD-8194-AAF1F69D6B6C}" presName="bottomArc1" presStyleLbl="parChTrans1D1" presStyleIdx="1" presStyleCnt="8"/>
      <dgm:spPr/>
    </dgm:pt>
    <dgm:pt modelId="{1D48DC8C-24FF-4BE9-B800-2E5C73ED68F6}" type="pres">
      <dgm:prSet presAssocID="{97521C38-59DF-43DD-8194-AAF1F69D6B6C}" presName="topConnNode1" presStyleLbl="node1" presStyleIdx="0" presStyleCnt="0"/>
      <dgm:spPr/>
    </dgm:pt>
    <dgm:pt modelId="{FA0D1DE8-0579-4402-A8B2-8F64194BB86E}" type="pres">
      <dgm:prSet presAssocID="{97521C38-59DF-43DD-8194-AAF1F69D6B6C}" presName="hierChild2" presStyleCnt="0"/>
      <dgm:spPr/>
    </dgm:pt>
    <dgm:pt modelId="{9353CD6A-2CCD-4E96-BB98-CCDE5AFA6DF1}" type="pres">
      <dgm:prSet presAssocID="{1E0632BB-0B3A-44B8-81EE-E12C3222FE25}" presName="Name28" presStyleLbl="parChTrans1D2" presStyleIdx="0" presStyleCnt="3"/>
      <dgm:spPr/>
    </dgm:pt>
    <dgm:pt modelId="{06EFB047-41B7-4008-85E0-2E5EEEEB250C}" type="pres">
      <dgm:prSet presAssocID="{84D1F53F-E508-47B9-81ED-124457981228}" presName="hierRoot2" presStyleCnt="0">
        <dgm:presLayoutVars>
          <dgm:hierBranch val="init"/>
        </dgm:presLayoutVars>
      </dgm:prSet>
      <dgm:spPr/>
    </dgm:pt>
    <dgm:pt modelId="{0832EF90-A6DC-43A2-9C9E-AB8251DFF6DA}" type="pres">
      <dgm:prSet presAssocID="{84D1F53F-E508-47B9-81ED-124457981228}" presName="rootComposite2" presStyleCnt="0"/>
      <dgm:spPr/>
    </dgm:pt>
    <dgm:pt modelId="{49DDE044-8F84-4302-9403-F6CFF41EC4BE}" type="pres">
      <dgm:prSet presAssocID="{84D1F53F-E508-47B9-81ED-124457981228}" presName="rootText2" presStyleLbl="alignAcc1" presStyleIdx="0" presStyleCnt="0">
        <dgm:presLayoutVars>
          <dgm:chPref val="3"/>
        </dgm:presLayoutVars>
      </dgm:prSet>
      <dgm:spPr/>
    </dgm:pt>
    <dgm:pt modelId="{51175471-B028-4C2A-B9F0-318FF9178450}" type="pres">
      <dgm:prSet presAssocID="{84D1F53F-E508-47B9-81ED-124457981228}" presName="topArc2" presStyleLbl="parChTrans1D1" presStyleIdx="2" presStyleCnt="8"/>
      <dgm:spPr/>
    </dgm:pt>
    <dgm:pt modelId="{ECA784CF-5AF3-4F87-ACD8-C058E82B080E}" type="pres">
      <dgm:prSet presAssocID="{84D1F53F-E508-47B9-81ED-124457981228}" presName="bottomArc2" presStyleLbl="parChTrans1D1" presStyleIdx="3" presStyleCnt="8"/>
      <dgm:spPr/>
    </dgm:pt>
    <dgm:pt modelId="{1ABA1930-ACDB-4265-A7C0-8D613A49E8E8}" type="pres">
      <dgm:prSet presAssocID="{84D1F53F-E508-47B9-81ED-124457981228}" presName="topConnNode2" presStyleLbl="node2" presStyleIdx="0" presStyleCnt="0"/>
      <dgm:spPr/>
    </dgm:pt>
    <dgm:pt modelId="{367BB5A7-B181-4ECB-AED5-E17C77CED81F}" type="pres">
      <dgm:prSet presAssocID="{84D1F53F-E508-47B9-81ED-124457981228}" presName="hierChild4" presStyleCnt="0"/>
      <dgm:spPr/>
    </dgm:pt>
    <dgm:pt modelId="{0CCF8EDE-BEC4-4FC6-A3A9-C8DDB903EF3C}" type="pres">
      <dgm:prSet presAssocID="{84D1F53F-E508-47B9-81ED-124457981228}" presName="hierChild5" presStyleCnt="0"/>
      <dgm:spPr/>
    </dgm:pt>
    <dgm:pt modelId="{A8E0B45E-3360-44EE-9D39-E3D50C9FF29C}" type="pres">
      <dgm:prSet presAssocID="{E71DA1A1-69A3-481E-B785-E403471B2316}" presName="Name28" presStyleLbl="parChTrans1D2" presStyleIdx="1" presStyleCnt="3"/>
      <dgm:spPr/>
    </dgm:pt>
    <dgm:pt modelId="{1971FD3C-5FF3-4A93-B54E-A409DB4D25D9}" type="pres">
      <dgm:prSet presAssocID="{0528C50A-8A6F-4936-9E1A-E9E20A6696B1}" presName="hierRoot2" presStyleCnt="0">
        <dgm:presLayoutVars>
          <dgm:hierBranch val="init"/>
        </dgm:presLayoutVars>
      </dgm:prSet>
      <dgm:spPr/>
    </dgm:pt>
    <dgm:pt modelId="{BF208C64-BFDA-49BD-A8F3-B9E14EEE1CDD}" type="pres">
      <dgm:prSet presAssocID="{0528C50A-8A6F-4936-9E1A-E9E20A6696B1}" presName="rootComposite2" presStyleCnt="0"/>
      <dgm:spPr/>
    </dgm:pt>
    <dgm:pt modelId="{ACB5256F-64B4-4A45-A9EF-A4E193AECED9}" type="pres">
      <dgm:prSet presAssocID="{0528C50A-8A6F-4936-9E1A-E9E20A6696B1}" presName="rootText2" presStyleLbl="alignAcc1" presStyleIdx="0" presStyleCnt="0">
        <dgm:presLayoutVars>
          <dgm:chPref val="3"/>
        </dgm:presLayoutVars>
      </dgm:prSet>
      <dgm:spPr/>
    </dgm:pt>
    <dgm:pt modelId="{5AD79B80-A2ED-4D02-A3FA-BA22EFD3D896}" type="pres">
      <dgm:prSet presAssocID="{0528C50A-8A6F-4936-9E1A-E9E20A6696B1}" presName="topArc2" presStyleLbl="parChTrans1D1" presStyleIdx="4" presStyleCnt="8"/>
      <dgm:spPr/>
    </dgm:pt>
    <dgm:pt modelId="{10D723FB-DF93-42E1-8747-57EDC09082C9}" type="pres">
      <dgm:prSet presAssocID="{0528C50A-8A6F-4936-9E1A-E9E20A6696B1}" presName="bottomArc2" presStyleLbl="parChTrans1D1" presStyleIdx="5" presStyleCnt="8"/>
      <dgm:spPr/>
    </dgm:pt>
    <dgm:pt modelId="{EBFBC6E8-8CB2-41CB-BFDF-389B22400680}" type="pres">
      <dgm:prSet presAssocID="{0528C50A-8A6F-4936-9E1A-E9E20A6696B1}" presName="topConnNode2" presStyleLbl="node2" presStyleIdx="0" presStyleCnt="0"/>
      <dgm:spPr/>
    </dgm:pt>
    <dgm:pt modelId="{6FDC1BF4-8AF5-4088-8F76-D9126CCAFC2A}" type="pres">
      <dgm:prSet presAssocID="{0528C50A-8A6F-4936-9E1A-E9E20A6696B1}" presName="hierChild4" presStyleCnt="0"/>
      <dgm:spPr/>
    </dgm:pt>
    <dgm:pt modelId="{26525211-C1E1-4C7F-AC48-8ADFA4B4B285}" type="pres">
      <dgm:prSet presAssocID="{0528C50A-8A6F-4936-9E1A-E9E20A6696B1}" presName="hierChild5" presStyleCnt="0"/>
      <dgm:spPr/>
    </dgm:pt>
    <dgm:pt modelId="{2894D700-5988-4174-B1F8-9633DE352F8B}" type="pres">
      <dgm:prSet presAssocID="{97521C38-59DF-43DD-8194-AAF1F69D6B6C}" presName="hierChild3" presStyleCnt="0"/>
      <dgm:spPr/>
    </dgm:pt>
    <dgm:pt modelId="{1CB24846-7671-40E2-AA4E-E66412D09062}" type="pres">
      <dgm:prSet presAssocID="{A37B436D-05C3-42E5-BCEB-BF2B5E71899B}" presName="Name101" presStyleLbl="parChTrans1D2" presStyleIdx="2" presStyleCnt="3"/>
      <dgm:spPr/>
    </dgm:pt>
    <dgm:pt modelId="{7C7F0842-F06E-4CA6-BF8E-FA5C49EAC761}" type="pres">
      <dgm:prSet presAssocID="{D7EED82B-E4CE-4383-8F4F-5F53A1D69E7B}" presName="hierRoot3" presStyleCnt="0">
        <dgm:presLayoutVars>
          <dgm:hierBranch val="init"/>
        </dgm:presLayoutVars>
      </dgm:prSet>
      <dgm:spPr/>
    </dgm:pt>
    <dgm:pt modelId="{6F3DC151-AD0F-409E-9D05-D94122909D97}" type="pres">
      <dgm:prSet presAssocID="{D7EED82B-E4CE-4383-8F4F-5F53A1D69E7B}" presName="rootComposite3" presStyleCnt="0"/>
      <dgm:spPr/>
    </dgm:pt>
    <dgm:pt modelId="{E90CAD36-D554-4E19-92DC-7FFF9EEECFBC}" type="pres">
      <dgm:prSet presAssocID="{D7EED82B-E4CE-4383-8F4F-5F53A1D69E7B}" presName="rootText3" presStyleLbl="alignAcc1" presStyleIdx="0" presStyleCnt="0">
        <dgm:presLayoutVars>
          <dgm:chPref val="3"/>
        </dgm:presLayoutVars>
      </dgm:prSet>
      <dgm:spPr/>
    </dgm:pt>
    <dgm:pt modelId="{D74E30F8-82F3-4145-A90E-35A7ED26B3B2}" type="pres">
      <dgm:prSet presAssocID="{D7EED82B-E4CE-4383-8F4F-5F53A1D69E7B}" presName="topArc3" presStyleLbl="parChTrans1D1" presStyleIdx="6" presStyleCnt="8"/>
      <dgm:spPr/>
    </dgm:pt>
    <dgm:pt modelId="{BEC18D2D-B187-4668-B4C5-863E24DFA62A}" type="pres">
      <dgm:prSet presAssocID="{D7EED82B-E4CE-4383-8F4F-5F53A1D69E7B}" presName="bottomArc3" presStyleLbl="parChTrans1D1" presStyleIdx="7" presStyleCnt="8"/>
      <dgm:spPr/>
    </dgm:pt>
    <dgm:pt modelId="{84415569-5299-4792-81DE-E0EBD9CAF256}" type="pres">
      <dgm:prSet presAssocID="{D7EED82B-E4CE-4383-8F4F-5F53A1D69E7B}" presName="topConnNode3" presStyleLbl="asst1" presStyleIdx="0" presStyleCnt="0"/>
      <dgm:spPr/>
    </dgm:pt>
    <dgm:pt modelId="{C974A6A7-6DD1-4DD5-BAD4-9DF78D63F628}" type="pres">
      <dgm:prSet presAssocID="{D7EED82B-E4CE-4383-8F4F-5F53A1D69E7B}" presName="hierChild6" presStyleCnt="0"/>
      <dgm:spPr/>
    </dgm:pt>
    <dgm:pt modelId="{D9F48597-272A-4C66-B197-2D8634E6F772}" type="pres">
      <dgm:prSet presAssocID="{D7EED82B-E4CE-4383-8F4F-5F53A1D69E7B}" presName="hierChild7" presStyleCnt="0"/>
      <dgm:spPr/>
    </dgm:pt>
  </dgm:ptLst>
  <dgm:cxnLst>
    <dgm:cxn modelId="{D1C0201B-473D-46D3-9919-5CBFF334CBCF}" srcId="{97521C38-59DF-43DD-8194-AAF1F69D6B6C}" destId="{84D1F53F-E508-47B9-81ED-124457981228}" srcOrd="1" destOrd="0" parTransId="{1E0632BB-0B3A-44B8-81EE-E12C3222FE25}" sibTransId="{2A7181AF-7075-42F2-B089-BC40ED36A286}"/>
    <dgm:cxn modelId="{027A851B-92BC-488C-BCAA-9D97AF4160AE}" type="presOf" srcId="{D7EED82B-E4CE-4383-8F4F-5F53A1D69E7B}" destId="{84415569-5299-4792-81DE-E0EBD9CAF256}" srcOrd="1" destOrd="0" presId="urn:microsoft.com/office/officeart/2008/layout/HalfCircleOrganizationChart"/>
    <dgm:cxn modelId="{7274B02F-CC0F-4DE4-83CA-78450DCDF241}" type="presOf" srcId="{97521C38-59DF-43DD-8194-AAF1F69D6B6C}" destId="{132F6FF4-EEEE-47DF-A8C8-B39E4818DBF8}" srcOrd="0" destOrd="0" presId="urn:microsoft.com/office/officeart/2008/layout/HalfCircleOrganizationChart"/>
    <dgm:cxn modelId="{23B96432-55BF-4CDB-8A51-74167B20FEF7}" srcId="{97521C38-59DF-43DD-8194-AAF1F69D6B6C}" destId="{0528C50A-8A6F-4936-9E1A-E9E20A6696B1}" srcOrd="2" destOrd="0" parTransId="{E71DA1A1-69A3-481E-B785-E403471B2316}" sibTransId="{0E50C0F9-73CC-4418-A509-E6F94C5C132B}"/>
    <dgm:cxn modelId="{6E0D3E56-26E8-4EF5-B21E-8140B37FBA09}" srcId="{A58A2B00-B72B-48EC-B154-F09A0A602ED7}" destId="{97521C38-59DF-43DD-8194-AAF1F69D6B6C}" srcOrd="0" destOrd="0" parTransId="{667833E0-180C-4D12-8D5F-093156432668}" sibTransId="{66155CA1-20BE-47F0-BC3E-8D02E41ADDAD}"/>
    <dgm:cxn modelId="{02599C78-76E9-440F-B032-6242BE30C8CF}" type="presOf" srcId="{97521C38-59DF-43DD-8194-AAF1F69D6B6C}" destId="{1D48DC8C-24FF-4BE9-B800-2E5C73ED68F6}" srcOrd="1" destOrd="0" presId="urn:microsoft.com/office/officeart/2008/layout/HalfCircleOrganizationChart"/>
    <dgm:cxn modelId="{C1E4CF78-8D8D-48C7-B197-F7E76407777D}" type="presOf" srcId="{84D1F53F-E508-47B9-81ED-124457981228}" destId="{1ABA1930-ACDB-4265-A7C0-8D613A49E8E8}" srcOrd="1" destOrd="0" presId="urn:microsoft.com/office/officeart/2008/layout/HalfCircleOrganizationChart"/>
    <dgm:cxn modelId="{36DA9979-A75C-4975-9286-1E8CD515D079}" type="presOf" srcId="{84D1F53F-E508-47B9-81ED-124457981228}" destId="{49DDE044-8F84-4302-9403-F6CFF41EC4BE}" srcOrd="0" destOrd="0" presId="urn:microsoft.com/office/officeart/2008/layout/HalfCircleOrganizationChart"/>
    <dgm:cxn modelId="{8BB0DD85-1782-4550-844A-B7EBA9C5BF6D}" type="presOf" srcId="{A37B436D-05C3-42E5-BCEB-BF2B5E71899B}" destId="{1CB24846-7671-40E2-AA4E-E66412D09062}" srcOrd="0" destOrd="0" presId="urn:microsoft.com/office/officeart/2008/layout/HalfCircleOrganizationChart"/>
    <dgm:cxn modelId="{A237D098-43EA-4D56-96FA-A80B40CE9652}" type="presOf" srcId="{0528C50A-8A6F-4936-9E1A-E9E20A6696B1}" destId="{ACB5256F-64B4-4A45-A9EF-A4E193AECED9}" srcOrd="0" destOrd="0" presId="urn:microsoft.com/office/officeart/2008/layout/HalfCircleOrganizationChart"/>
    <dgm:cxn modelId="{188ED9AE-7F65-4F7B-A684-D5A65B4EEEE5}" type="presOf" srcId="{A58A2B00-B72B-48EC-B154-F09A0A602ED7}" destId="{E38B8F69-A782-44EC-AD53-4DBF30406F4C}" srcOrd="0" destOrd="0" presId="urn:microsoft.com/office/officeart/2008/layout/HalfCircleOrganizationChart"/>
    <dgm:cxn modelId="{63931EBB-035A-4405-8A17-8C37A2465FBC}" type="presOf" srcId="{1E0632BB-0B3A-44B8-81EE-E12C3222FE25}" destId="{9353CD6A-2CCD-4E96-BB98-CCDE5AFA6DF1}" srcOrd="0" destOrd="0" presId="urn:microsoft.com/office/officeart/2008/layout/HalfCircleOrganizationChart"/>
    <dgm:cxn modelId="{F50163C7-692F-4810-B6CB-9C7D81EC927C}" type="presOf" srcId="{D7EED82B-E4CE-4383-8F4F-5F53A1D69E7B}" destId="{E90CAD36-D554-4E19-92DC-7FFF9EEECFBC}" srcOrd="0" destOrd="0" presId="urn:microsoft.com/office/officeart/2008/layout/HalfCircleOrganizationChart"/>
    <dgm:cxn modelId="{D66195D8-B27B-4DD8-80DE-CA7B5F080267}" type="presOf" srcId="{0528C50A-8A6F-4936-9E1A-E9E20A6696B1}" destId="{EBFBC6E8-8CB2-41CB-BFDF-389B22400680}" srcOrd="1" destOrd="0" presId="urn:microsoft.com/office/officeart/2008/layout/HalfCircleOrganizationChart"/>
    <dgm:cxn modelId="{0A231DE0-701A-4AAE-BAB0-FC473C0CB25D}" srcId="{97521C38-59DF-43DD-8194-AAF1F69D6B6C}" destId="{D7EED82B-E4CE-4383-8F4F-5F53A1D69E7B}" srcOrd="0" destOrd="0" parTransId="{A37B436D-05C3-42E5-BCEB-BF2B5E71899B}" sibTransId="{73B862FE-5DB3-402C-B30E-DD789A5B4B6E}"/>
    <dgm:cxn modelId="{9866A5E7-0DF2-4D7E-B7E5-C4DB24C9FF70}" type="presOf" srcId="{E71DA1A1-69A3-481E-B785-E403471B2316}" destId="{A8E0B45E-3360-44EE-9D39-E3D50C9FF29C}" srcOrd="0" destOrd="0" presId="urn:microsoft.com/office/officeart/2008/layout/HalfCircleOrganizationChart"/>
    <dgm:cxn modelId="{4003C40D-5E76-43D9-8CDD-CC1ABD2B5793}" type="presParOf" srcId="{E38B8F69-A782-44EC-AD53-4DBF30406F4C}" destId="{FCAA8724-7E0E-4E64-86EB-F1620235C7A8}" srcOrd="0" destOrd="0" presId="urn:microsoft.com/office/officeart/2008/layout/HalfCircleOrganizationChart"/>
    <dgm:cxn modelId="{46B3CC47-6FF7-4E69-8BA0-7D426B6DEEE6}" type="presParOf" srcId="{FCAA8724-7E0E-4E64-86EB-F1620235C7A8}" destId="{C48B8AB7-3F17-4CB9-A378-25AD33C98954}" srcOrd="0" destOrd="0" presId="urn:microsoft.com/office/officeart/2008/layout/HalfCircleOrganizationChart"/>
    <dgm:cxn modelId="{0986D290-1207-4CDF-8763-031CBB31C15A}" type="presParOf" srcId="{C48B8AB7-3F17-4CB9-A378-25AD33C98954}" destId="{132F6FF4-EEEE-47DF-A8C8-B39E4818DBF8}" srcOrd="0" destOrd="0" presId="urn:microsoft.com/office/officeart/2008/layout/HalfCircleOrganizationChart"/>
    <dgm:cxn modelId="{41BF71F8-E108-4A8F-90BB-735B85D803C9}" type="presParOf" srcId="{C48B8AB7-3F17-4CB9-A378-25AD33C98954}" destId="{3754629B-7856-4B38-9A65-AD6A58F39D8F}" srcOrd="1" destOrd="0" presId="urn:microsoft.com/office/officeart/2008/layout/HalfCircleOrganizationChart"/>
    <dgm:cxn modelId="{FC620E4C-3D15-487A-947E-08F3051B64FB}" type="presParOf" srcId="{C48B8AB7-3F17-4CB9-A378-25AD33C98954}" destId="{AA250CDF-A046-4F57-9048-9008EFB236D6}" srcOrd="2" destOrd="0" presId="urn:microsoft.com/office/officeart/2008/layout/HalfCircleOrganizationChart"/>
    <dgm:cxn modelId="{DBB54EF0-7F5C-45CD-9549-22518CA1EA78}" type="presParOf" srcId="{C48B8AB7-3F17-4CB9-A378-25AD33C98954}" destId="{1D48DC8C-24FF-4BE9-B800-2E5C73ED68F6}" srcOrd="3" destOrd="0" presId="urn:microsoft.com/office/officeart/2008/layout/HalfCircleOrganizationChart"/>
    <dgm:cxn modelId="{DA213E9D-4F55-4BFA-A79F-457170AEAD5C}" type="presParOf" srcId="{FCAA8724-7E0E-4E64-86EB-F1620235C7A8}" destId="{FA0D1DE8-0579-4402-A8B2-8F64194BB86E}" srcOrd="1" destOrd="0" presId="urn:microsoft.com/office/officeart/2008/layout/HalfCircleOrganizationChart"/>
    <dgm:cxn modelId="{2EE72721-D520-45C7-B250-DA5D2DFF234C}" type="presParOf" srcId="{FA0D1DE8-0579-4402-A8B2-8F64194BB86E}" destId="{9353CD6A-2CCD-4E96-BB98-CCDE5AFA6DF1}" srcOrd="0" destOrd="0" presId="urn:microsoft.com/office/officeart/2008/layout/HalfCircleOrganizationChart"/>
    <dgm:cxn modelId="{180AE912-7446-49CC-AAC0-4789E8B3FDB3}" type="presParOf" srcId="{FA0D1DE8-0579-4402-A8B2-8F64194BB86E}" destId="{06EFB047-41B7-4008-85E0-2E5EEEEB250C}" srcOrd="1" destOrd="0" presId="urn:microsoft.com/office/officeart/2008/layout/HalfCircleOrganizationChart"/>
    <dgm:cxn modelId="{79166C1A-033E-414D-A423-619E3094AD81}" type="presParOf" srcId="{06EFB047-41B7-4008-85E0-2E5EEEEB250C}" destId="{0832EF90-A6DC-43A2-9C9E-AB8251DFF6DA}" srcOrd="0" destOrd="0" presId="urn:microsoft.com/office/officeart/2008/layout/HalfCircleOrganizationChart"/>
    <dgm:cxn modelId="{33DF0720-B604-49A6-B506-8EDD5F4F93C6}" type="presParOf" srcId="{0832EF90-A6DC-43A2-9C9E-AB8251DFF6DA}" destId="{49DDE044-8F84-4302-9403-F6CFF41EC4BE}" srcOrd="0" destOrd="0" presId="urn:microsoft.com/office/officeart/2008/layout/HalfCircleOrganizationChart"/>
    <dgm:cxn modelId="{AB34720F-A3AF-4C95-A655-4DD80512A4C9}" type="presParOf" srcId="{0832EF90-A6DC-43A2-9C9E-AB8251DFF6DA}" destId="{51175471-B028-4C2A-B9F0-318FF9178450}" srcOrd="1" destOrd="0" presId="urn:microsoft.com/office/officeart/2008/layout/HalfCircleOrganizationChart"/>
    <dgm:cxn modelId="{95BD5CE3-2CEF-4368-B204-78D3DA20657A}" type="presParOf" srcId="{0832EF90-A6DC-43A2-9C9E-AB8251DFF6DA}" destId="{ECA784CF-5AF3-4F87-ACD8-C058E82B080E}" srcOrd="2" destOrd="0" presId="urn:microsoft.com/office/officeart/2008/layout/HalfCircleOrganizationChart"/>
    <dgm:cxn modelId="{BE2C8211-A783-4B2C-A2AB-2B108E0F6526}" type="presParOf" srcId="{0832EF90-A6DC-43A2-9C9E-AB8251DFF6DA}" destId="{1ABA1930-ACDB-4265-A7C0-8D613A49E8E8}" srcOrd="3" destOrd="0" presId="urn:microsoft.com/office/officeart/2008/layout/HalfCircleOrganizationChart"/>
    <dgm:cxn modelId="{07F82657-0346-4D4D-9584-D81ABDB6D008}" type="presParOf" srcId="{06EFB047-41B7-4008-85E0-2E5EEEEB250C}" destId="{367BB5A7-B181-4ECB-AED5-E17C77CED81F}" srcOrd="1" destOrd="0" presId="urn:microsoft.com/office/officeart/2008/layout/HalfCircleOrganizationChart"/>
    <dgm:cxn modelId="{11ACB3E6-95E8-4B6A-93AB-9FC7D04B1F67}" type="presParOf" srcId="{06EFB047-41B7-4008-85E0-2E5EEEEB250C}" destId="{0CCF8EDE-BEC4-4FC6-A3A9-C8DDB903EF3C}" srcOrd="2" destOrd="0" presId="urn:microsoft.com/office/officeart/2008/layout/HalfCircleOrganizationChart"/>
    <dgm:cxn modelId="{E52A7CC2-53D3-4732-B666-25CBD0353F51}" type="presParOf" srcId="{FA0D1DE8-0579-4402-A8B2-8F64194BB86E}" destId="{A8E0B45E-3360-44EE-9D39-E3D50C9FF29C}" srcOrd="2" destOrd="0" presId="urn:microsoft.com/office/officeart/2008/layout/HalfCircleOrganizationChart"/>
    <dgm:cxn modelId="{4E254708-E59F-40F3-8D68-B8B070C525F0}" type="presParOf" srcId="{FA0D1DE8-0579-4402-A8B2-8F64194BB86E}" destId="{1971FD3C-5FF3-4A93-B54E-A409DB4D25D9}" srcOrd="3" destOrd="0" presId="urn:microsoft.com/office/officeart/2008/layout/HalfCircleOrganizationChart"/>
    <dgm:cxn modelId="{33D4907C-79F0-4BED-8B17-302566A31246}" type="presParOf" srcId="{1971FD3C-5FF3-4A93-B54E-A409DB4D25D9}" destId="{BF208C64-BFDA-49BD-A8F3-B9E14EEE1CDD}" srcOrd="0" destOrd="0" presId="urn:microsoft.com/office/officeart/2008/layout/HalfCircleOrganizationChart"/>
    <dgm:cxn modelId="{3208AB6B-23D2-4DB1-923D-8E01C22A9B91}" type="presParOf" srcId="{BF208C64-BFDA-49BD-A8F3-B9E14EEE1CDD}" destId="{ACB5256F-64B4-4A45-A9EF-A4E193AECED9}" srcOrd="0" destOrd="0" presId="urn:microsoft.com/office/officeart/2008/layout/HalfCircleOrganizationChart"/>
    <dgm:cxn modelId="{1F298B33-883B-48D9-82C0-C12DED4A1854}" type="presParOf" srcId="{BF208C64-BFDA-49BD-A8F3-B9E14EEE1CDD}" destId="{5AD79B80-A2ED-4D02-A3FA-BA22EFD3D896}" srcOrd="1" destOrd="0" presId="urn:microsoft.com/office/officeart/2008/layout/HalfCircleOrganizationChart"/>
    <dgm:cxn modelId="{2961AA1F-3171-44C8-9667-156FDADD8D8A}" type="presParOf" srcId="{BF208C64-BFDA-49BD-A8F3-B9E14EEE1CDD}" destId="{10D723FB-DF93-42E1-8747-57EDC09082C9}" srcOrd="2" destOrd="0" presId="urn:microsoft.com/office/officeart/2008/layout/HalfCircleOrganizationChart"/>
    <dgm:cxn modelId="{B01E06FB-8394-4395-9F78-DC257F16295F}" type="presParOf" srcId="{BF208C64-BFDA-49BD-A8F3-B9E14EEE1CDD}" destId="{EBFBC6E8-8CB2-41CB-BFDF-389B22400680}" srcOrd="3" destOrd="0" presId="urn:microsoft.com/office/officeart/2008/layout/HalfCircleOrganizationChart"/>
    <dgm:cxn modelId="{3BEE8362-642C-46A0-8DF6-409B76E42443}" type="presParOf" srcId="{1971FD3C-5FF3-4A93-B54E-A409DB4D25D9}" destId="{6FDC1BF4-8AF5-4088-8F76-D9126CCAFC2A}" srcOrd="1" destOrd="0" presId="urn:microsoft.com/office/officeart/2008/layout/HalfCircleOrganizationChart"/>
    <dgm:cxn modelId="{499B75EF-5B20-4ACD-A682-E6BFB7D287B9}" type="presParOf" srcId="{1971FD3C-5FF3-4A93-B54E-A409DB4D25D9}" destId="{26525211-C1E1-4C7F-AC48-8ADFA4B4B285}" srcOrd="2" destOrd="0" presId="urn:microsoft.com/office/officeart/2008/layout/HalfCircleOrganizationChart"/>
    <dgm:cxn modelId="{7892A308-D106-4832-B0A8-77D35E1462BF}" type="presParOf" srcId="{FCAA8724-7E0E-4E64-86EB-F1620235C7A8}" destId="{2894D700-5988-4174-B1F8-9633DE352F8B}" srcOrd="2" destOrd="0" presId="urn:microsoft.com/office/officeart/2008/layout/HalfCircleOrganizationChart"/>
    <dgm:cxn modelId="{B7580690-9D27-48F5-A8D8-821F28983166}" type="presParOf" srcId="{2894D700-5988-4174-B1F8-9633DE352F8B}" destId="{1CB24846-7671-40E2-AA4E-E66412D09062}" srcOrd="0" destOrd="0" presId="urn:microsoft.com/office/officeart/2008/layout/HalfCircleOrganizationChart"/>
    <dgm:cxn modelId="{E6B35547-11F9-4B65-8DC3-4B5DD9035BEF}" type="presParOf" srcId="{2894D700-5988-4174-B1F8-9633DE352F8B}" destId="{7C7F0842-F06E-4CA6-BF8E-FA5C49EAC761}" srcOrd="1" destOrd="0" presId="urn:microsoft.com/office/officeart/2008/layout/HalfCircleOrganizationChart"/>
    <dgm:cxn modelId="{A580CF45-BA16-454F-B814-9062E3B821C9}" type="presParOf" srcId="{7C7F0842-F06E-4CA6-BF8E-FA5C49EAC761}" destId="{6F3DC151-AD0F-409E-9D05-D94122909D97}" srcOrd="0" destOrd="0" presId="urn:microsoft.com/office/officeart/2008/layout/HalfCircleOrganizationChart"/>
    <dgm:cxn modelId="{BC107ABE-5E26-4979-8803-313A5670CEDF}" type="presParOf" srcId="{6F3DC151-AD0F-409E-9D05-D94122909D97}" destId="{E90CAD36-D554-4E19-92DC-7FFF9EEECFBC}" srcOrd="0" destOrd="0" presId="urn:microsoft.com/office/officeart/2008/layout/HalfCircleOrganizationChart"/>
    <dgm:cxn modelId="{C529DE1C-5BEF-4973-9834-75CAD3EF4648}" type="presParOf" srcId="{6F3DC151-AD0F-409E-9D05-D94122909D97}" destId="{D74E30F8-82F3-4145-A90E-35A7ED26B3B2}" srcOrd="1" destOrd="0" presId="urn:microsoft.com/office/officeart/2008/layout/HalfCircleOrganizationChart"/>
    <dgm:cxn modelId="{D421FA2A-FC1D-421B-9B7D-4A4C39D36B25}" type="presParOf" srcId="{6F3DC151-AD0F-409E-9D05-D94122909D97}" destId="{BEC18D2D-B187-4668-B4C5-863E24DFA62A}" srcOrd="2" destOrd="0" presId="urn:microsoft.com/office/officeart/2008/layout/HalfCircleOrganizationChart"/>
    <dgm:cxn modelId="{5FDDB2AB-416F-4381-80EB-FD26BF30C04A}" type="presParOf" srcId="{6F3DC151-AD0F-409E-9D05-D94122909D97}" destId="{84415569-5299-4792-81DE-E0EBD9CAF256}" srcOrd="3" destOrd="0" presId="urn:microsoft.com/office/officeart/2008/layout/HalfCircleOrganizationChart"/>
    <dgm:cxn modelId="{E7638E83-F346-4D8E-BD31-EAF7BCCFD6A1}" type="presParOf" srcId="{7C7F0842-F06E-4CA6-BF8E-FA5C49EAC761}" destId="{C974A6A7-6DD1-4DD5-BAD4-9DF78D63F628}" srcOrd="1" destOrd="0" presId="urn:microsoft.com/office/officeart/2008/layout/HalfCircleOrganizationChart"/>
    <dgm:cxn modelId="{44248D15-EFC7-49E5-833C-5EFE1D4E03CE}" type="presParOf" srcId="{7C7F0842-F06E-4CA6-BF8E-FA5C49EAC761}" destId="{D9F48597-272A-4C66-B197-2D8634E6F772}" srcOrd="2" destOrd="0" presId="urn:microsoft.com/office/officeart/2008/layout/HalfCircleOrganizationChart"/>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3CA5C721-3627-4E43-AE44-BA6F293E90CD}" type="doc">
      <dgm:prSet loTypeId="urn:microsoft.com/office/officeart/2009/3/layout/RandomtoResultProcess" loCatId="process" qsTypeId="urn:microsoft.com/office/officeart/2005/8/quickstyle/simple3" qsCatId="simple" csTypeId="urn:microsoft.com/office/officeart/2005/8/colors/accent3_1" csCatId="accent3" phldr="1"/>
      <dgm:spPr/>
      <dgm:t>
        <a:bodyPr/>
        <a:lstStyle/>
        <a:p>
          <a:endParaRPr lang="en-US"/>
        </a:p>
      </dgm:t>
    </dgm:pt>
    <dgm:pt modelId="{5552DA1E-4515-4FBB-BD46-B14DB3D6DE91}">
      <dgm:prSet phldrT="[Text]" custT="1"/>
      <dgm:spPr/>
      <dgm:t>
        <a:bodyPr/>
        <a:lstStyle/>
        <a:p>
          <a:r>
            <a:rPr lang="en-US" sz="1000" b="1">
              <a:latin typeface="+mn-lt"/>
            </a:rPr>
            <a:t>Step 1</a:t>
          </a:r>
          <a:r>
            <a:rPr lang="en-US" sz="1000" b="0">
              <a:latin typeface="+mn-lt"/>
            </a:rPr>
            <a:t>: M&amp;E Specialist alerts for evaluation/study</a:t>
          </a:r>
          <a:endParaRPr lang="en-US" sz="1000">
            <a:latin typeface="+mn-lt"/>
          </a:endParaRPr>
        </a:p>
      </dgm:t>
    </dgm:pt>
    <dgm:pt modelId="{FB1E58DE-A69E-4191-A90B-83371D3E66B5}" type="parTrans" cxnId="{026F6D82-97A2-4511-8BAD-D4579E7BCC2C}">
      <dgm:prSet/>
      <dgm:spPr/>
      <dgm:t>
        <a:bodyPr/>
        <a:lstStyle/>
        <a:p>
          <a:endParaRPr lang="en-US">
            <a:latin typeface="+mj-lt"/>
          </a:endParaRPr>
        </a:p>
      </dgm:t>
    </dgm:pt>
    <dgm:pt modelId="{6F06B3EB-D580-4D07-AAA1-1126827CE882}" type="sibTrans" cxnId="{026F6D82-97A2-4511-8BAD-D4579E7BCC2C}">
      <dgm:prSet/>
      <dgm:spPr/>
      <dgm:t>
        <a:bodyPr/>
        <a:lstStyle/>
        <a:p>
          <a:endParaRPr lang="en-US">
            <a:latin typeface="+mj-lt"/>
          </a:endParaRPr>
        </a:p>
      </dgm:t>
    </dgm:pt>
    <dgm:pt modelId="{DEBC5439-E714-4998-8CCB-F62291FFABF6}">
      <dgm:prSet phldrT="[Text]" custT="1"/>
      <dgm:spPr/>
      <dgm:t>
        <a:bodyPr/>
        <a:lstStyle/>
        <a:p>
          <a:r>
            <a:rPr lang="en-US" sz="900" b="0">
              <a:latin typeface="+mn-lt"/>
            </a:rPr>
            <a:t> Available budget indicated</a:t>
          </a:r>
        </a:p>
      </dgm:t>
    </dgm:pt>
    <dgm:pt modelId="{8F226898-AAAE-48C2-8459-B8D4EE3B87F2}" type="parTrans" cxnId="{BCE82773-F623-45C9-8B7B-82B20BD80912}">
      <dgm:prSet/>
      <dgm:spPr/>
      <dgm:t>
        <a:bodyPr/>
        <a:lstStyle/>
        <a:p>
          <a:endParaRPr lang="en-US">
            <a:latin typeface="+mj-lt"/>
          </a:endParaRPr>
        </a:p>
      </dgm:t>
    </dgm:pt>
    <dgm:pt modelId="{F2230B8B-04F1-4F95-8366-37701242D281}" type="sibTrans" cxnId="{BCE82773-F623-45C9-8B7B-82B20BD80912}">
      <dgm:prSet/>
      <dgm:spPr/>
      <dgm:t>
        <a:bodyPr/>
        <a:lstStyle/>
        <a:p>
          <a:endParaRPr lang="en-US">
            <a:latin typeface="+mj-lt"/>
          </a:endParaRPr>
        </a:p>
      </dgm:t>
    </dgm:pt>
    <dgm:pt modelId="{D6CEBFA6-7F2A-4787-B0C5-EF234C81EFAB}">
      <dgm:prSet phldrT="[Text]" custT="1">
        <dgm:style>
          <a:lnRef idx="2">
            <a:schemeClr val="accent2"/>
          </a:lnRef>
          <a:fillRef idx="1">
            <a:schemeClr val="lt1"/>
          </a:fillRef>
          <a:effectRef idx="0">
            <a:schemeClr val="accent2"/>
          </a:effectRef>
          <a:fontRef idx="minor">
            <a:schemeClr val="dk1"/>
          </a:fontRef>
        </dgm:style>
      </dgm:prSet>
      <dgm:spPr>
        <a:ln>
          <a:solidFill>
            <a:schemeClr val="accent1">
              <a:lumMod val="75000"/>
            </a:schemeClr>
          </a:solidFill>
        </a:ln>
      </dgm:spPr>
      <dgm:t>
        <a:bodyPr/>
        <a:lstStyle/>
        <a:p>
          <a:r>
            <a:rPr lang="en-US" sz="1000" b="1">
              <a:latin typeface="+mn-lt"/>
            </a:rPr>
            <a:t>Step 2: M&amp;E Specialist develops the TOR</a:t>
          </a:r>
          <a:r>
            <a:rPr lang="en-US" sz="1000" b="0">
              <a:latin typeface="+mn-lt"/>
            </a:rPr>
            <a:t> 2 months before the start of the recruitment of a consultant.</a:t>
          </a:r>
        </a:p>
      </dgm:t>
    </dgm:pt>
    <dgm:pt modelId="{AAF88469-CA28-4B16-97FB-947B66A20768}" type="parTrans" cxnId="{A5E4C859-9E16-4507-87B1-735B12266443}">
      <dgm:prSet/>
      <dgm:spPr/>
      <dgm:t>
        <a:bodyPr/>
        <a:lstStyle/>
        <a:p>
          <a:endParaRPr lang="en-US">
            <a:latin typeface="+mj-lt"/>
          </a:endParaRPr>
        </a:p>
      </dgm:t>
    </dgm:pt>
    <dgm:pt modelId="{C24C2E8E-9332-42E3-87BA-6BDDD5881CD8}" type="sibTrans" cxnId="{A5E4C859-9E16-4507-87B1-735B12266443}">
      <dgm:prSet/>
      <dgm:spPr/>
      <dgm:t>
        <a:bodyPr/>
        <a:lstStyle/>
        <a:p>
          <a:endParaRPr lang="en-US">
            <a:latin typeface="+mj-lt"/>
          </a:endParaRPr>
        </a:p>
      </dgm:t>
    </dgm:pt>
    <dgm:pt modelId="{153B6DFB-AEFD-434B-89F9-9F64960888D9}">
      <dgm:prSet custT="1"/>
      <dgm:spPr/>
      <dgm:t>
        <a:bodyPr/>
        <a:lstStyle/>
        <a:p>
          <a:r>
            <a:rPr lang="en-US" sz="900" b="0">
              <a:latin typeface="+mn-lt"/>
            </a:rPr>
            <a:t> Recruitment start date indicated</a:t>
          </a:r>
        </a:p>
      </dgm:t>
    </dgm:pt>
    <dgm:pt modelId="{8B48D704-B8C9-4361-82C8-78D422C0DE8B}" type="parTrans" cxnId="{B8DB2635-B1AC-4836-9C6E-572E71747B75}">
      <dgm:prSet/>
      <dgm:spPr/>
      <dgm:t>
        <a:bodyPr/>
        <a:lstStyle/>
        <a:p>
          <a:endParaRPr lang="en-US">
            <a:latin typeface="+mj-lt"/>
          </a:endParaRPr>
        </a:p>
      </dgm:t>
    </dgm:pt>
    <dgm:pt modelId="{615149B0-C06D-42B0-A451-3E1492170AED}" type="sibTrans" cxnId="{B8DB2635-B1AC-4836-9C6E-572E71747B75}">
      <dgm:prSet/>
      <dgm:spPr/>
      <dgm:t>
        <a:bodyPr/>
        <a:lstStyle/>
        <a:p>
          <a:endParaRPr lang="en-US">
            <a:latin typeface="+mj-lt"/>
          </a:endParaRPr>
        </a:p>
      </dgm:t>
    </dgm:pt>
    <dgm:pt modelId="{5CF4710B-F656-44CA-8372-1C1BFA17CB9B}">
      <dgm:prSet custT="1"/>
      <dgm:spPr/>
      <dgm:t>
        <a:bodyPr/>
        <a:lstStyle/>
        <a:p>
          <a:r>
            <a:rPr lang="en-US" sz="900" b="0">
              <a:latin typeface="+mn-lt"/>
            </a:rPr>
            <a:t> Expected evaluation/assessment start   date indicated</a:t>
          </a:r>
        </a:p>
      </dgm:t>
    </dgm:pt>
    <dgm:pt modelId="{40A6B9B3-C692-48ED-B172-2BDC64831602}" type="parTrans" cxnId="{A61CE889-69B3-449F-8B4E-5A3F24CF706D}">
      <dgm:prSet/>
      <dgm:spPr/>
      <dgm:t>
        <a:bodyPr/>
        <a:lstStyle/>
        <a:p>
          <a:endParaRPr lang="en-US">
            <a:latin typeface="+mj-lt"/>
          </a:endParaRPr>
        </a:p>
      </dgm:t>
    </dgm:pt>
    <dgm:pt modelId="{CFCF55F6-7A4B-4D15-9E36-D1FF3380593A}" type="sibTrans" cxnId="{A61CE889-69B3-449F-8B4E-5A3F24CF706D}">
      <dgm:prSet/>
      <dgm:spPr/>
      <dgm:t>
        <a:bodyPr/>
        <a:lstStyle/>
        <a:p>
          <a:endParaRPr lang="en-US">
            <a:latin typeface="+mj-lt"/>
          </a:endParaRPr>
        </a:p>
      </dgm:t>
    </dgm:pt>
    <dgm:pt modelId="{74680139-2A9C-4E11-8858-D7148D688B6A}">
      <dgm:prSet custT="1"/>
      <dgm:spPr/>
      <dgm:t>
        <a:bodyPr/>
        <a:lstStyle/>
        <a:p>
          <a:r>
            <a:rPr lang="en-US" sz="900" b="0">
              <a:latin typeface="+mn-lt"/>
            </a:rPr>
            <a:t> The evaluation criteria as prescribed in the project document should be DAC criteria</a:t>
          </a:r>
        </a:p>
      </dgm:t>
    </dgm:pt>
    <dgm:pt modelId="{0EC42F09-48AC-4E0F-AAA7-A023F65DBA76}" type="parTrans" cxnId="{0E383EA5-0FE9-4BA8-834E-1880AD024B1B}">
      <dgm:prSet/>
      <dgm:spPr/>
      <dgm:t>
        <a:bodyPr/>
        <a:lstStyle/>
        <a:p>
          <a:endParaRPr lang="en-US"/>
        </a:p>
      </dgm:t>
    </dgm:pt>
    <dgm:pt modelId="{C8497D1E-085E-46E3-9F79-252C9259A5B4}" type="sibTrans" cxnId="{0E383EA5-0FE9-4BA8-834E-1880AD024B1B}">
      <dgm:prSet/>
      <dgm:spPr/>
      <dgm:t>
        <a:bodyPr/>
        <a:lstStyle/>
        <a:p>
          <a:endParaRPr lang="en-US"/>
        </a:p>
      </dgm:t>
    </dgm:pt>
    <dgm:pt modelId="{E132E3E5-DDAC-437A-B084-B0AC7706AB63}" type="pres">
      <dgm:prSet presAssocID="{3CA5C721-3627-4E43-AE44-BA6F293E90CD}" presName="Name0" presStyleCnt="0">
        <dgm:presLayoutVars>
          <dgm:dir/>
          <dgm:animOne val="branch"/>
          <dgm:animLvl val="lvl"/>
        </dgm:presLayoutVars>
      </dgm:prSet>
      <dgm:spPr/>
    </dgm:pt>
    <dgm:pt modelId="{25842EF9-FC76-49F0-AB36-233E8AB86EE4}" type="pres">
      <dgm:prSet presAssocID="{5552DA1E-4515-4FBB-BD46-B14DB3D6DE91}" presName="chaos" presStyleCnt="0"/>
      <dgm:spPr/>
    </dgm:pt>
    <dgm:pt modelId="{4C708BD3-BEE0-4D1B-A6BB-50579CC8FAD3}" type="pres">
      <dgm:prSet presAssocID="{5552DA1E-4515-4FBB-BD46-B14DB3D6DE91}" presName="parTx1" presStyleLbl="revTx" presStyleIdx="0" presStyleCnt="2" custLinFactNeighborX="-12436" custLinFactNeighborY="5391"/>
      <dgm:spPr/>
    </dgm:pt>
    <dgm:pt modelId="{5119CD20-E0D8-49B7-9AF1-5EC6A05E4D7D}" type="pres">
      <dgm:prSet presAssocID="{5552DA1E-4515-4FBB-BD46-B14DB3D6DE91}" presName="desTx1" presStyleLbl="revTx" presStyleIdx="1" presStyleCnt="2" custScaleX="164266" custScaleY="109830" custLinFactNeighborX="93202" custLinFactNeighborY="-10345">
        <dgm:presLayoutVars>
          <dgm:bulletEnabled val="1"/>
        </dgm:presLayoutVars>
      </dgm:prSet>
      <dgm:spPr/>
    </dgm:pt>
    <dgm:pt modelId="{E42E38C5-41A2-41C5-AD71-6F6F670A70F1}" type="pres">
      <dgm:prSet presAssocID="{5552DA1E-4515-4FBB-BD46-B14DB3D6DE91}" presName="c1" presStyleLbl="node1" presStyleIdx="0" presStyleCnt="19" custLinFactX="-100000" custLinFactNeighborX="-139404" custLinFactNeighborY="96062"/>
      <dgm:spPr>
        <a:solidFill>
          <a:schemeClr val="accent1">
            <a:lumMod val="20000"/>
            <a:lumOff val="80000"/>
          </a:schemeClr>
        </a:solidFill>
        <a:effectLst/>
        <a:scene3d>
          <a:camera prst="orthographicFront"/>
          <a:lightRig rig="flat" dir="t"/>
        </a:scene3d>
        <a:sp3d prstMaterial="dkEdge"/>
      </dgm:spPr>
    </dgm:pt>
    <dgm:pt modelId="{CC343D53-7BE8-48E8-85D9-C2B1D206604F}" type="pres">
      <dgm:prSet presAssocID="{5552DA1E-4515-4FBB-BD46-B14DB3D6DE91}" presName="c2" presStyleLbl="node1" presStyleIdx="1" presStyleCnt="19" custLinFactX="-80773" custLinFactNeighborX="-100000" custLinFactNeighborY="87686"/>
      <dgm:spPr>
        <a:solidFill>
          <a:schemeClr val="accent1">
            <a:lumMod val="20000"/>
            <a:lumOff val="80000"/>
          </a:schemeClr>
        </a:solidFill>
        <a:effectLst/>
        <a:scene3d>
          <a:camera prst="orthographicFront"/>
          <a:lightRig rig="flat" dir="t"/>
        </a:scene3d>
        <a:sp3d prstMaterial="dkEdge"/>
      </dgm:spPr>
    </dgm:pt>
    <dgm:pt modelId="{200ECEDA-6E02-4522-9CF9-0B0F6B9C038F}" type="pres">
      <dgm:prSet presAssocID="{5552DA1E-4515-4FBB-BD46-B14DB3D6DE91}" presName="c3" presStyleLbl="node1" presStyleIdx="2" presStyleCnt="19" custLinFactX="-15039" custLinFactNeighborX="-100000" custLinFactNeighborY="39807"/>
      <dgm:spPr>
        <a:solidFill>
          <a:schemeClr val="accent1">
            <a:lumMod val="20000"/>
            <a:lumOff val="80000"/>
          </a:schemeClr>
        </a:solidFill>
        <a:effectLst/>
        <a:scene3d>
          <a:camera prst="orthographicFront"/>
          <a:lightRig rig="flat" dir="t"/>
        </a:scene3d>
        <a:sp3d prstMaterial="dkEdge"/>
      </dgm:spPr>
    </dgm:pt>
    <dgm:pt modelId="{E0CB9103-7F82-49FE-B86B-2B25B735D107}" type="pres">
      <dgm:prSet presAssocID="{5552DA1E-4515-4FBB-BD46-B14DB3D6DE91}" presName="c4" presStyleLbl="node1" presStyleIdx="3" presStyleCnt="19" custLinFactX="-80773" custLinFactNeighborX="-100000" custLinFactNeighborY="87686"/>
      <dgm:spPr>
        <a:solidFill>
          <a:schemeClr val="accent1">
            <a:lumMod val="20000"/>
            <a:lumOff val="80000"/>
          </a:schemeClr>
        </a:solidFill>
        <a:effectLst/>
        <a:scene3d>
          <a:camera prst="orthographicFront"/>
          <a:lightRig rig="flat" dir="t"/>
        </a:scene3d>
        <a:sp3d prstMaterial="dkEdge"/>
      </dgm:spPr>
    </dgm:pt>
    <dgm:pt modelId="{2840ACF7-55EB-4AAE-AD80-B2BBD0896390}" type="pres">
      <dgm:prSet presAssocID="{5552DA1E-4515-4FBB-BD46-B14DB3D6DE91}" presName="c5" presStyleLbl="node1" presStyleIdx="4" presStyleCnt="19" custLinFactX="-67519" custLinFactNeighborX="-100000" custLinFactNeighborY="65596"/>
      <dgm:spPr>
        <a:solidFill>
          <a:schemeClr val="accent1">
            <a:lumMod val="20000"/>
            <a:lumOff val="80000"/>
          </a:schemeClr>
        </a:solidFill>
        <a:effectLst/>
        <a:scene3d>
          <a:camera prst="orthographicFront"/>
          <a:lightRig rig="flat" dir="t"/>
        </a:scene3d>
        <a:sp3d prstMaterial="dkEdge"/>
      </dgm:spPr>
    </dgm:pt>
    <dgm:pt modelId="{0B981C22-2C64-429D-A581-557EA12563EC}" type="pres">
      <dgm:prSet presAssocID="{5552DA1E-4515-4FBB-BD46-B14DB3D6DE91}" presName="c6" presStyleLbl="node1" presStyleIdx="5" presStyleCnt="19" custLinFactX="-67519" custLinFactNeighborX="-100000" custLinFactNeighborY="65596"/>
      <dgm:spPr>
        <a:solidFill>
          <a:schemeClr val="accent1">
            <a:lumMod val="20000"/>
            <a:lumOff val="80000"/>
          </a:schemeClr>
        </a:solidFill>
        <a:effectLst/>
        <a:scene3d>
          <a:camera prst="orthographicFront"/>
          <a:lightRig rig="flat" dir="t"/>
        </a:scene3d>
        <a:sp3d prstMaterial="dkEdge"/>
      </dgm:spPr>
    </dgm:pt>
    <dgm:pt modelId="{7B3F3E11-015A-4900-B441-60C2F4897514}" type="pres">
      <dgm:prSet presAssocID="{5552DA1E-4515-4FBB-BD46-B14DB3D6DE91}" presName="c7" presStyleLbl="node1" presStyleIdx="6" presStyleCnt="19" custLinFactX="-6604" custLinFactNeighborX="-100000" custLinFactNeighborY="41740"/>
      <dgm:spPr>
        <a:solidFill>
          <a:schemeClr val="accent1">
            <a:lumMod val="20000"/>
            <a:lumOff val="80000"/>
          </a:schemeClr>
        </a:solidFill>
        <a:effectLst/>
        <a:scene3d>
          <a:camera prst="orthographicFront"/>
          <a:lightRig rig="flat" dir="t"/>
        </a:scene3d>
        <a:sp3d prstMaterial="dkEdge"/>
      </dgm:spPr>
    </dgm:pt>
    <dgm:pt modelId="{F29BEDC2-E24E-4837-9162-A7B154520583}" type="pres">
      <dgm:prSet presAssocID="{5552DA1E-4515-4FBB-BD46-B14DB3D6DE91}" presName="c8" presStyleLbl="node1" presStyleIdx="7" presStyleCnt="19" custLinFactX="-20055" custLinFactNeighborX="-100000" custLinFactNeighborY="37676"/>
      <dgm:spPr>
        <a:solidFill>
          <a:schemeClr val="accent1">
            <a:lumMod val="20000"/>
            <a:lumOff val="80000"/>
          </a:schemeClr>
        </a:solidFill>
        <a:effectLst/>
        <a:scene3d>
          <a:camera prst="orthographicFront"/>
          <a:lightRig rig="flat" dir="t"/>
        </a:scene3d>
        <a:sp3d prstMaterial="dkEdge"/>
      </dgm:spPr>
    </dgm:pt>
    <dgm:pt modelId="{4070D6CC-F404-470E-9106-1432092962A3}" type="pres">
      <dgm:prSet presAssocID="{5552DA1E-4515-4FBB-BD46-B14DB3D6DE91}" presName="c9" presStyleLbl="node1" presStyleIdx="8" presStyleCnt="19" custLinFactX="-6096" custLinFactNeighborX="-100000" custLinFactNeighborY="50256"/>
      <dgm:spPr>
        <a:solidFill>
          <a:schemeClr val="accent1">
            <a:lumMod val="20000"/>
            <a:lumOff val="80000"/>
          </a:schemeClr>
        </a:solidFill>
        <a:effectLst/>
        <a:scene3d>
          <a:camera prst="orthographicFront"/>
          <a:lightRig rig="flat" dir="t"/>
        </a:scene3d>
        <a:sp3d prstMaterial="dkEdge"/>
      </dgm:spPr>
    </dgm:pt>
    <dgm:pt modelId="{D9674160-A209-4625-8957-67635D28BD8B}" type="pres">
      <dgm:prSet presAssocID="{5552DA1E-4515-4FBB-BD46-B14DB3D6DE91}" presName="c10" presStyleLbl="node1" presStyleIdx="9" presStyleCnt="19" custFlipVert="0" custScaleX="38737" custScaleY="44355" custLinFactNeighborX="-71661" custLinFactNeighborY="-13574"/>
      <dgm:spPr>
        <a:solidFill>
          <a:schemeClr val="accent1">
            <a:lumMod val="20000"/>
            <a:lumOff val="80000"/>
          </a:schemeClr>
        </a:solidFill>
        <a:effectLst/>
        <a:scene3d>
          <a:camera prst="orthographicFront"/>
          <a:lightRig rig="flat" dir="t"/>
        </a:scene3d>
        <a:sp3d prstMaterial="dkEdge"/>
      </dgm:spPr>
    </dgm:pt>
    <dgm:pt modelId="{D9A646D8-88B7-429D-9A7F-1A78E2166A95}" type="pres">
      <dgm:prSet presAssocID="{5552DA1E-4515-4FBB-BD46-B14DB3D6DE91}" presName="c11" presStyleLbl="node1" presStyleIdx="10" presStyleCnt="19" custLinFactX="-80773" custLinFactNeighborX="-100000" custLinFactNeighborY="87686"/>
      <dgm:spPr>
        <a:solidFill>
          <a:schemeClr val="accent1">
            <a:lumMod val="20000"/>
            <a:lumOff val="80000"/>
          </a:schemeClr>
        </a:solidFill>
        <a:effectLst/>
        <a:scene3d>
          <a:camera prst="orthographicFront"/>
          <a:lightRig rig="flat" dir="t"/>
        </a:scene3d>
        <a:sp3d prstMaterial="dkEdge"/>
      </dgm:spPr>
    </dgm:pt>
    <dgm:pt modelId="{33FDD933-E384-4A3F-819C-0CFEAB525FED}" type="pres">
      <dgm:prSet presAssocID="{5552DA1E-4515-4FBB-BD46-B14DB3D6DE91}" presName="c12" presStyleLbl="node1" presStyleIdx="11" presStyleCnt="19" custLinFactX="-29096" custLinFactNeighborX="-100000" custLinFactNeighborY="58608"/>
      <dgm:spPr>
        <a:solidFill>
          <a:schemeClr val="accent1">
            <a:lumMod val="20000"/>
            <a:lumOff val="80000"/>
          </a:schemeClr>
        </a:solidFill>
        <a:effectLst/>
        <a:scene3d>
          <a:camera prst="orthographicFront"/>
          <a:lightRig rig="flat" dir="t"/>
        </a:scene3d>
        <a:sp3d prstMaterial="dkEdge"/>
      </dgm:spPr>
    </dgm:pt>
    <dgm:pt modelId="{84A2E92E-D8BD-41D3-A1BE-F265272F9377}" type="pres">
      <dgm:prSet presAssocID="{5552DA1E-4515-4FBB-BD46-B14DB3D6DE91}" presName="c13" presStyleLbl="node1" presStyleIdx="12" presStyleCnt="19" custLinFactNeighborX="-98525" custLinFactNeighborY="37852"/>
      <dgm:spPr>
        <a:solidFill>
          <a:schemeClr val="accent1">
            <a:lumMod val="20000"/>
            <a:lumOff val="80000"/>
          </a:schemeClr>
        </a:solidFill>
        <a:effectLst/>
        <a:scene3d>
          <a:camera prst="orthographicFront"/>
          <a:lightRig rig="flat" dir="t"/>
        </a:scene3d>
        <a:sp3d prstMaterial="dkEdge"/>
      </dgm:spPr>
    </dgm:pt>
    <dgm:pt modelId="{1BEDC684-AF05-4E23-B75D-B1F9BCEE80F0}" type="pres">
      <dgm:prSet presAssocID="{5552DA1E-4515-4FBB-BD46-B14DB3D6DE91}" presName="c14" presStyleLbl="node1" presStyleIdx="13" presStyleCnt="19" custLinFactX="-100000" custLinFactY="13028" custLinFactNeighborX="-142871" custLinFactNeighborY="100000"/>
      <dgm:spPr>
        <a:solidFill>
          <a:schemeClr val="accent1">
            <a:lumMod val="20000"/>
            <a:lumOff val="80000"/>
          </a:schemeClr>
        </a:solidFill>
        <a:effectLst/>
        <a:scene3d>
          <a:camera prst="orthographicFront"/>
          <a:lightRig rig="flat" dir="t"/>
        </a:scene3d>
        <a:sp3d prstMaterial="dkEdge"/>
      </dgm:spPr>
    </dgm:pt>
    <dgm:pt modelId="{4EA62AC0-0F1A-4F56-9A3F-36B296ECAC14}" type="pres">
      <dgm:prSet presAssocID="{5552DA1E-4515-4FBB-BD46-B14DB3D6DE91}" presName="c15" presStyleLbl="node1" presStyleIdx="14" presStyleCnt="19" custLinFactX="-65802" custLinFactNeighborX="-100000" custLinFactNeighborY="83170"/>
      <dgm:spPr>
        <a:solidFill>
          <a:schemeClr val="accent1">
            <a:lumMod val="20000"/>
            <a:lumOff val="80000"/>
          </a:schemeClr>
        </a:solidFill>
        <a:effectLst/>
        <a:scene3d>
          <a:camera prst="orthographicFront"/>
          <a:lightRig rig="flat" dir="t"/>
        </a:scene3d>
        <a:sp3d prstMaterial="dkEdge"/>
      </dgm:spPr>
    </dgm:pt>
    <dgm:pt modelId="{2E0F1A49-0938-4E90-9900-D3AF7B6DED00}" type="pres">
      <dgm:prSet presAssocID="{5552DA1E-4515-4FBB-BD46-B14DB3D6DE91}" presName="c16" presStyleLbl="node1" presStyleIdx="15" presStyleCnt="19" custLinFactX="-100000" custLinFactY="30700" custLinFactNeighborX="-160543" custLinFactNeighborY="100000"/>
      <dgm:spPr>
        <a:solidFill>
          <a:schemeClr val="accent1">
            <a:lumMod val="20000"/>
            <a:lumOff val="80000"/>
          </a:schemeClr>
        </a:solidFill>
        <a:effectLst/>
        <a:scene3d>
          <a:camera prst="orthographicFront"/>
          <a:lightRig rig="flat" dir="t"/>
        </a:scene3d>
        <a:sp3d prstMaterial="dkEdge"/>
      </dgm:spPr>
    </dgm:pt>
    <dgm:pt modelId="{F915AB40-9956-4CD1-8AF1-E1F5DD203EAD}" type="pres">
      <dgm:prSet presAssocID="{5552DA1E-4515-4FBB-BD46-B14DB3D6DE91}" presName="c17" presStyleLbl="node1" presStyleIdx="16" presStyleCnt="19" custLinFactX="-13989" custLinFactNeighborX="-100000" custLinFactNeighborY="57181"/>
      <dgm:spPr>
        <a:solidFill>
          <a:schemeClr val="accent1">
            <a:lumMod val="20000"/>
            <a:lumOff val="80000"/>
          </a:schemeClr>
        </a:solidFill>
        <a:effectLst/>
        <a:scene3d>
          <a:camera prst="orthographicFront"/>
          <a:lightRig rig="flat" dir="t"/>
        </a:scene3d>
        <a:sp3d prstMaterial="dkEdge"/>
      </dgm:spPr>
    </dgm:pt>
    <dgm:pt modelId="{AE115ADB-C321-445E-9E88-6E083BC76639}" type="pres">
      <dgm:prSet presAssocID="{5552DA1E-4515-4FBB-BD46-B14DB3D6DE91}" presName="c18" presStyleLbl="node1" presStyleIdx="17" presStyleCnt="19" custLinFactX="-65802" custLinFactNeighborX="-100000" custLinFactNeighborY="83170"/>
      <dgm:spPr>
        <a:solidFill>
          <a:schemeClr val="accent1">
            <a:lumMod val="20000"/>
            <a:lumOff val="80000"/>
          </a:schemeClr>
        </a:solidFill>
        <a:effectLst/>
        <a:scene3d>
          <a:camera prst="orthographicFront"/>
          <a:lightRig rig="flat" dir="t"/>
        </a:scene3d>
        <a:sp3d prstMaterial="dkEdge"/>
      </dgm:spPr>
    </dgm:pt>
    <dgm:pt modelId="{435F2062-A925-43D2-BA99-DC91DC85637D}" type="pres">
      <dgm:prSet presAssocID="{6F06B3EB-D580-4D07-AAA1-1126827CE882}" presName="chevronComposite1" presStyleCnt="0"/>
      <dgm:spPr/>
    </dgm:pt>
    <dgm:pt modelId="{5B2860DB-5CC2-485B-B281-A6378357717D}" type="pres">
      <dgm:prSet presAssocID="{6F06B3EB-D580-4D07-AAA1-1126827CE882}" presName="chevron1" presStyleLbl="sibTrans2D1" presStyleIdx="0" presStyleCnt="2" custScaleX="80928" custScaleY="53629" custLinFactNeighborX="-25854"/>
      <dgm:spPr>
        <a:solidFill>
          <a:schemeClr val="accent1">
            <a:lumMod val="40000"/>
            <a:lumOff val="60000"/>
          </a:schemeClr>
        </a:solidFill>
        <a:effectLst/>
      </dgm:spPr>
    </dgm:pt>
    <dgm:pt modelId="{969EF3AA-05EE-48C5-B52E-7E3C5FD1A0AE}" type="pres">
      <dgm:prSet presAssocID="{6F06B3EB-D580-4D07-AAA1-1126827CE882}" presName="spChevron1" presStyleCnt="0"/>
      <dgm:spPr/>
    </dgm:pt>
    <dgm:pt modelId="{B3B9F486-BFD2-4A2F-896B-966DB91A5DEF}" type="pres">
      <dgm:prSet presAssocID="{6F06B3EB-D580-4D07-AAA1-1126827CE882}" presName="overlap" presStyleCnt="0"/>
      <dgm:spPr/>
    </dgm:pt>
    <dgm:pt modelId="{23255644-AE23-4DE1-B823-44A8318D1136}" type="pres">
      <dgm:prSet presAssocID="{6F06B3EB-D580-4D07-AAA1-1126827CE882}" presName="chevronComposite2" presStyleCnt="0"/>
      <dgm:spPr/>
    </dgm:pt>
    <dgm:pt modelId="{A30F02D8-5B65-4D16-AD2A-9BF2664895C1}" type="pres">
      <dgm:prSet presAssocID="{6F06B3EB-D580-4D07-AAA1-1126827CE882}" presName="chevron2" presStyleLbl="sibTrans2D1" presStyleIdx="1" presStyleCnt="2" custScaleX="76916" custScaleY="51246" custLinFactNeighborX="-25854"/>
      <dgm:spPr>
        <a:solidFill>
          <a:schemeClr val="accent1">
            <a:lumMod val="20000"/>
            <a:lumOff val="80000"/>
          </a:schemeClr>
        </a:solidFill>
        <a:effectLst/>
      </dgm:spPr>
    </dgm:pt>
    <dgm:pt modelId="{68B13AFC-DCB1-4232-8456-9A8CC2239D6B}" type="pres">
      <dgm:prSet presAssocID="{6F06B3EB-D580-4D07-AAA1-1126827CE882}" presName="spChevron2" presStyleCnt="0"/>
      <dgm:spPr/>
    </dgm:pt>
    <dgm:pt modelId="{8192ED45-3A11-4296-9047-44666633FEEC}" type="pres">
      <dgm:prSet presAssocID="{D6CEBFA6-7F2A-4787-B0C5-EF234C81EFAB}" presName="last" presStyleCnt="0"/>
      <dgm:spPr/>
    </dgm:pt>
    <dgm:pt modelId="{01525CB7-97D0-4326-BE50-B384FCA9BE16}" type="pres">
      <dgm:prSet presAssocID="{D6CEBFA6-7F2A-4787-B0C5-EF234C81EFAB}" presName="circleTx" presStyleLbl="node1" presStyleIdx="18" presStyleCnt="19" custScaleX="156777" custScaleY="94477" custLinFactNeighborY="7829"/>
      <dgm:spPr/>
    </dgm:pt>
    <dgm:pt modelId="{8B4725A9-6F52-4F86-BDBF-AEA324AFA126}" type="pres">
      <dgm:prSet presAssocID="{D6CEBFA6-7F2A-4787-B0C5-EF234C81EFAB}" presName="spN" presStyleCnt="0"/>
      <dgm:spPr/>
    </dgm:pt>
  </dgm:ptLst>
  <dgm:cxnLst>
    <dgm:cxn modelId="{6BF29614-58E4-4951-B7A1-2BD87EB4E98B}" type="presOf" srcId="{DEBC5439-E714-4998-8CCB-F62291FFABF6}" destId="{5119CD20-E0D8-49B7-9AF1-5EC6A05E4D7D}" srcOrd="0" destOrd="0" presId="urn:microsoft.com/office/officeart/2009/3/layout/RandomtoResultProcess"/>
    <dgm:cxn modelId="{F7521C24-88F4-470A-B380-6840BD3751EE}" type="presOf" srcId="{5CF4710B-F656-44CA-8372-1C1BFA17CB9B}" destId="{5119CD20-E0D8-49B7-9AF1-5EC6A05E4D7D}" srcOrd="0" destOrd="2" presId="urn:microsoft.com/office/officeart/2009/3/layout/RandomtoResultProcess"/>
    <dgm:cxn modelId="{B8DB2635-B1AC-4836-9C6E-572E71747B75}" srcId="{5552DA1E-4515-4FBB-BD46-B14DB3D6DE91}" destId="{153B6DFB-AEFD-434B-89F9-9F64960888D9}" srcOrd="1" destOrd="0" parTransId="{8B48D704-B8C9-4361-82C8-78D422C0DE8B}" sibTransId="{615149B0-C06D-42B0-A451-3E1492170AED}"/>
    <dgm:cxn modelId="{BCE82773-F623-45C9-8B7B-82B20BD80912}" srcId="{5552DA1E-4515-4FBB-BD46-B14DB3D6DE91}" destId="{DEBC5439-E714-4998-8CCB-F62291FFABF6}" srcOrd="0" destOrd="0" parTransId="{8F226898-AAAE-48C2-8459-B8D4EE3B87F2}" sibTransId="{F2230B8B-04F1-4F95-8366-37701242D281}"/>
    <dgm:cxn modelId="{A5E4C859-9E16-4507-87B1-735B12266443}" srcId="{3CA5C721-3627-4E43-AE44-BA6F293E90CD}" destId="{D6CEBFA6-7F2A-4787-B0C5-EF234C81EFAB}" srcOrd="1" destOrd="0" parTransId="{AAF88469-CA28-4B16-97FB-947B66A20768}" sibTransId="{C24C2E8E-9332-42E3-87BA-6BDDD5881CD8}"/>
    <dgm:cxn modelId="{026F6D82-97A2-4511-8BAD-D4579E7BCC2C}" srcId="{3CA5C721-3627-4E43-AE44-BA6F293E90CD}" destId="{5552DA1E-4515-4FBB-BD46-B14DB3D6DE91}" srcOrd="0" destOrd="0" parTransId="{FB1E58DE-A69E-4191-A90B-83371D3E66B5}" sibTransId="{6F06B3EB-D580-4D07-AAA1-1126827CE882}"/>
    <dgm:cxn modelId="{24B31489-B515-44C6-8A58-BC2AB1737D43}" type="presOf" srcId="{D6CEBFA6-7F2A-4787-B0C5-EF234C81EFAB}" destId="{01525CB7-97D0-4326-BE50-B384FCA9BE16}" srcOrd="0" destOrd="0" presId="urn:microsoft.com/office/officeart/2009/3/layout/RandomtoResultProcess"/>
    <dgm:cxn modelId="{A61CE889-69B3-449F-8B4E-5A3F24CF706D}" srcId="{5552DA1E-4515-4FBB-BD46-B14DB3D6DE91}" destId="{5CF4710B-F656-44CA-8372-1C1BFA17CB9B}" srcOrd="2" destOrd="0" parTransId="{40A6B9B3-C692-48ED-B172-2BDC64831602}" sibTransId="{CFCF55F6-7A4B-4D15-9E36-D1FF3380593A}"/>
    <dgm:cxn modelId="{D3477996-5073-49E9-ADCE-2F0B65D68D95}" type="presOf" srcId="{3CA5C721-3627-4E43-AE44-BA6F293E90CD}" destId="{E132E3E5-DDAC-437A-B084-B0AC7706AB63}" srcOrd="0" destOrd="0" presId="urn:microsoft.com/office/officeart/2009/3/layout/RandomtoResultProcess"/>
    <dgm:cxn modelId="{97691498-D7BF-4E17-BDD6-7CB58741DE6F}" type="presOf" srcId="{74680139-2A9C-4E11-8858-D7148D688B6A}" destId="{5119CD20-E0D8-49B7-9AF1-5EC6A05E4D7D}" srcOrd="0" destOrd="3" presId="urn:microsoft.com/office/officeart/2009/3/layout/RandomtoResultProcess"/>
    <dgm:cxn modelId="{0E383EA5-0FE9-4BA8-834E-1880AD024B1B}" srcId="{5552DA1E-4515-4FBB-BD46-B14DB3D6DE91}" destId="{74680139-2A9C-4E11-8858-D7148D688B6A}" srcOrd="3" destOrd="0" parTransId="{0EC42F09-48AC-4E0F-AAA7-A023F65DBA76}" sibTransId="{C8497D1E-085E-46E3-9F79-252C9259A5B4}"/>
    <dgm:cxn modelId="{721DF4A7-457C-4164-99B8-F8684DE4B630}" type="presOf" srcId="{5552DA1E-4515-4FBB-BD46-B14DB3D6DE91}" destId="{4C708BD3-BEE0-4D1B-A6BB-50579CC8FAD3}" srcOrd="0" destOrd="0" presId="urn:microsoft.com/office/officeart/2009/3/layout/RandomtoResultProcess"/>
    <dgm:cxn modelId="{B3F4C9D1-F2EB-409F-B5A5-A86B5010122E}" type="presOf" srcId="{153B6DFB-AEFD-434B-89F9-9F64960888D9}" destId="{5119CD20-E0D8-49B7-9AF1-5EC6A05E4D7D}" srcOrd="0" destOrd="1" presId="urn:microsoft.com/office/officeart/2009/3/layout/RandomtoResultProcess"/>
    <dgm:cxn modelId="{A48A9699-54F3-400B-A7DB-ECAF078B632E}" type="presParOf" srcId="{E132E3E5-DDAC-437A-B084-B0AC7706AB63}" destId="{25842EF9-FC76-49F0-AB36-233E8AB86EE4}" srcOrd="0" destOrd="0" presId="urn:microsoft.com/office/officeart/2009/3/layout/RandomtoResultProcess"/>
    <dgm:cxn modelId="{92030015-D896-4517-9C23-386F5D1D5FF7}" type="presParOf" srcId="{25842EF9-FC76-49F0-AB36-233E8AB86EE4}" destId="{4C708BD3-BEE0-4D1B-A6BB-50579CC8FAD3}" srcOrd="0" destOrd="0" presId="urn:microsoft.com/office/officeart/2009/3/layout/RandomtoResultProcess"/>
    <dgm:cxn modelId="{D09DE664-B0F6-4AF9-BB15-BCECDFE9BE59}" type="presParOf" srcId="{25842EF9-FC76-49F0-AB36-233E8AB86EE4}" destId="{5119CD20-E0D8-49B7-9AF1-5EC6A05E4D7D}" srcOrd="1" destOrd="0" presId="urn:microsoft.com/office/officeart/2009/3/layout/RandomtoResultProcess"/>
    <dgm:cxn modelId="{7A622CF0-25F7-4559-9967-8BADF67A5B3E}" type="presParOf" srcId="{25842EF9-FC76-49F0-AB36-233E8AB86EE4}" destId="{E42E38C5-41A2-41C5-AD71-6F6F670A70F1}" srcOrd="2" destOrd="0" presId="urn:microsoft.com/office/officeart/2009/3/layout/RandomtoResultProcess"/>
    <dgm:cxn modelId="{8D9B69CD-2894-43A1-AD6A-F77DCFC6A4F5}" type="presParOf" srcId="{25842EF9-FC76-49F0-AB36-233E8AB86EE4}" destId="{CC343D53-7BE8-48E8-85D9-C2B1D206604F}" srcOrd="3" destOrd="0" presId="urn:microsoft.com/office/officeart/2009/3/layout/RandomtoResultProcess"/>
    <dgm:cxn modelId="{51B49794-30FE-42E7-B69A-2FAB4A0C2E69}" type="presParOf" srcId="{25842EF9-FC76-49F0-AB36-233E8AB86EE4}" destId="{200ECEDA-6E02-4522-9CF9-0B0F6B9C038F}" srcOrd="4" destOrd="0" presId="urn:microsoft.com/office/officeart/2009/3/layout/RandomtoResultProcess"/>
    <dgm:cxn modelId="{E1506F14-7FB2-49EC-B0D1-EBB8D7374FFD}" type="presParOf" srcId="{25842EF9-FC76-49F0-AB36-233E8AB86EE4}" destId="{E0CB9103-7F82-49FE-B86B-2B25B735D107}" srcOrd="5" destOrd="0" presId="urn:microsoft.com/office/officeart/2009/3/layout/RandomtoResultProcess"/>
    <dgm:cxn modelId="{90878036-C4E3-4EDA-944D-5FF11A740B4B}" type="presParOf" srcId="{25842EF9-FC76-49F0-AB36-233E8AB86EE4}" destId="{2840ACF7-55EB-4AAE-AD80-B2BBD0896390}" srcOrd="6" destOrd="0" presId="urn:microsoft.com/office/officeart/2009/3/layout/RandomtoResultProcess"/>
    <dgm:cxn modelId="{E4328C4A-E536-42C6-A5A3-72303BFF4D9F}" type="presParOf" srcId="{25842EF9-FC76-49F0-AB36-233E8AB86EE4}" destId="{0B981C22-2C64-429D-A581-557EA12563EC}" srcOrd="7" destOrd="0" presId="urn:microsoft.com/office/officeart/2009/3/layout/RandomtoResultProcess"/>
    <dgm:cxn modelId="{AB7DBCAF-952A-4E97-B925-539975A79CE7}" type="presParOf" srcId="{25842EF9-FC76-49F0-AB36-233E8AB86EE4}" destId="{7B3F3E11-015A-4900-B441-60C2F4897514}" srcOrd="8" destOrd="0" presId="urn:microsoft.com/office/officeart/2009/3/layout/RandomtoResultProcess"/>
    <dgm:cxn modelId="{C06E1A85-1812-49BE-857F-9368A6738348}" type="presParOf" srcId="{25842EF9-FC76-49F0-AB36-233E8AB86EE4}" destId="{F29BEDC2-E24E-4837-9162-A7B154520583}" srcOrd="9" destOrd="0" presId="urn:microsoft.com/office/officeart/2009/3/layout/RandomtoResultProcess"/>
    <dgm:cxn modelId="{59D63C20-FABF-42E7-97B9-AAF424E1727F}" type="presParOf" srcId="{25842EF9-FC76-49F0-AB36-233E8AB86EE4}" destId="{4070D6CC-F404-470E-9106-1432092962A3}" srcOrd="10" destOrd="0" presId="urn:microsoft.com/office/officeart/2009/3/layout/RandomtoResultProcess"/>
    <dgm:cxn modelId="{DB241EC9-8640-4D71-AC89-5FE35452D412}" type="presParOf" srcId="{25842EF9-FC76-49F0-AB36-233E8AB86EE4}" destId="{D9674160-A209-4625-8957-67635D28BD8B}" srcOrd="11" destOrd="0" presId="urn:microsoft.com/office/officeart/2009/3/layout/RandomtoResultProcess"/>
    <dgm:cxn modelId="{10B83BC2-71FA-4231-BBC9-ABB04808EF31}" type="presParOf" srcId="{25842EF9-FC76-49F0-AB36-233E8AB86EE4}" destId="{D9A646D8-88B7-429D-9A7F-1A78E2166A95}" srcOrd="12" destOrd="0" presId="urn:microsoft.com/office/officeart/2009/3/layout/RandomtoResultProcess"/>
    <dgm:cxn modelId="{A2291BD2-26D4-4813-81AA-1E5FCDDC6E04}" type="presParOf" srcId="{25842EF9-FC76-49F0-AB36-233E8AB86EE4}" destId="{33FDD933-E384-4A3F-819C-0CFEAB525FED}" srcOrd="13" destOrd="0" presId="urn:microsoft.com/office/officeart/2009/3/layout/RandomtoResultProcess"/>
    <dgm:cxn modelId="{FDA72447-25C3-4B01-A3C3-A59DFEF9B2F5}" type="presParOf" srcId="{25842EF9-FC76-49F0-AB36-233E8AB86EE4}" destId="{84A2E92E-D8BD-41D3-A1BE-F265272F9377}" srcOrd="14" destOrd="0" presId="urn:microsoft.com/office/officeart/2009/3/layout/RandomtoResultProcess"/>
    <dgm:cxn modelId="{5A7F7898-ADE1-4393-BCCB-1DF5C931B35D}" type="presParOf" srcId="{25842EF9-FC76-49F0-AB36-233E8AB86EE4}" destId="{1BEDC684-AF05-4E23-B75D-B1F9BCEE80F0}" srcOrd="15" destOrd="0" presId="urn:microsoft.com/office/officeart/2009/3/layout/RandomtoResultProcess"/>
    <dgm:cxn modelId="{88E154F6-A10D-4B9F-9676-3B21BC5B3B28}" type="presParOf" srcId="{25842EF9-FC76-49F0-AB36-233E8AB86EE4}" destId="{4EA62AC0-0F1A-4F56-9A3F-36B296ECAC14}" srcOrd="16" destOrd="0" presId="urn:microsoft.com/office/officeart/2009/3/layout/RandomtoResultProcess"/>
    <dgm:cxn modelId="{EC17799D-F353-42BF-8D17-FBD17F8E153B}" type="presParOf" srcId="{25842EF9-FC76-49F0-AB36-233E8AB86EE4}" destId="{2E0F1A49-0938-4E90-9900-D3AF7B6DED00}" srcOrd="17" destOrd="0" presId="urn:microsoft.com/office/officeart/2009/3/layout/RandomtoResultProcess"/>
    <dgm:cxn modelId="{3B2EC896-DB05-467C-AC49-0E40D523C647}" type="presParOf" srcId="{25842EF9-FC76-49F0-AB36-233E8AB86EE4}" destId="{F915AB40-9956-4CD1-8AF1-E1F5DD203EAD}" srcOrd="18" destOrd="0" presId="urn:microsoft.com/office/officeart/2009/3/layout/RandomtoResultProcess"/>
    <dgm:cxn modelId="{50277DE9-320C-4D30-8D33-F7375ED037AA}" type="presParOf" srcId="{25842EF9-FC76-49F0-AB36-233E8AB86EE4}" destId="{AE115ADB-C321-445E-9E88-6E083BC76639}" srcOrd="19" destOrd="0" presId="urn:microsoft.com/office/officeart/2009/3/layout/RandomtoResultProcess"/>
    <dgm:cxn modelId="{B4A110C4-5E5B-4212-9B5C-7F642A960C45}" type="presParOf" srcId="{E132E3E5-DDAC-437A-B084-B0AC7706AB63}" destId="{435F2062-A925-43D2-BA99-DC91DC85637D}" srcOrd="1" destOrd="0" presId="urn:microsoft.com/office/officeart/2009/3/layout/RandomtoResultProcess"/>
    <dgm:cxn modelId="{D594873B-C4F3-43AB-8F60-08865072A9A7}" type="presParOf" srcId="{435F2062-A925-43D2-BA99-DC91DC85637D}" destId="{5B2860DB-5CC2-485B-B281-A6378357717D}" srcOrd="0" destOrd="0" presId="urn:microsoft.com/office/officeart/2009/3/layout/RandomtoResultProcess"/>
    <dgm:cxn modelId="{0728255C-50E2-4B36-85D6-026BEF9F9BEF}" type="presParOf" srcId="{435F2062-A925-43D2-BA99-DC91DC85637D}" destId="{969EF3AA-05EE-48C5-B52E-7E3C5FD1A0AE}" srcOrd="1" destOrd="0" presId="urn:microsoft.com/office/officeart/2009/3/layout/RandomtoResultProcess"/>
    <dgm:cxn modelId="{4E6DA396-5B8D-4423-A121-E41ADDF3948B}" type="presParOf" srcId="{E132E3E5-DDAC-437A-B084-B0AC7706AB63}" destId="{B3B9F486-BFD2-4A2F-896B-966DB91A5DEF}" srcOrd="2" destOrd="0" presId="urn:microsoft.com/office/officeart/2009/3/layout/RandomtoResultProcess"/>
    <dgm:cxn modelId="{D0B157EF-688A-4485-9F47-83104AD0BE35}" type="presParOf" srcId="{E132E3E5-DDAC-437A-B084-B0AC7706AB63}" destId="{23255644-AE23-4DE1-B823-44A8318D1136}" srcOrd="3" destOrd="0" presId="urn:microsoft.com/office/officeart/2009/3/layout/RandomtoResultProcess"/>
    <dgm:cxn modelId="{C7EB9665-D938-47CF-8A81-472B6DC3D6E4}" type="presParOf" srcId="{23255644-AE23-4DE1-B823-44A8318D1136}" destId="{A30F02D8-5B65-4D16-AD2A-9BF2664895C1}" srcOrd="0" destOrd="0" presId="urn:microsoft.com/office/officeart/2009/3/layout/RandomtoResultProcess"/>
    <dgm:cxn modelId="{1D18DEFD-4E08-47C5-856C-680B36F502FC}" type="presParOf" srcId="{23255644-AE23-4DE1-B823-44A8318D1136}" destId="{68B13AFC-DCB1-4232-8456-9A8CC2239D6B}" srcOrd="1" destOrd="0" presId="urn:microsoft.com/office/officeart/2009/3/layout/RandomtoResultProcess"/>
    <dgm:cxn modelId="{2AD69CCE-38B8-4A33-A1BC-D8A2C2748B59}" type="presParOf" srcId="{E132E3E5-DDAC-437A-B084-B0AC7706AB63}" destId="{8192ED45-3A11-4296-9047-44666633FEEC}" srcOrd="4" destOrd="0" presId="urn:microsoft.com/office/officeart/2009/3/layout/RandomtoResultProcess"/>
    <dgm:cxn modelId="{DA7DB56F-B763-4710-9B60-0696F13C2247}" type="presParOf" srcId="{8192ED45-3A11-4296-9047-44666633FEEC}" destId="{01525CB7-97D0-4326-BE50-B384FCA9BE16}" srcOrd="0" destOrd="0" presId="urn:microsoft.com/office/officeart/2009/3/layout/RandomtoResultProcess"/>
    <dgm:cxn modelId="{125EAC66-CBCC-4720-A559-A1A66ECF799C}" type="presParOf" srcId="{8192ED45-3A11-4296-9047-44666633FEEC}" destId="{8B4725A9-6F52-4F86-BDBF-AEA324AFA126}" srcOrd="1" destOrd="0" presId="urn:microsoft.com/office/officeart/2009/3/layout/RandomtoResultProcess"/>
  </dgm:cxnLst>
  <dgm:bg>
    <a:noFill/>
  </dgm:bg>
  <dgm:whole>
    <a:ln>
      <a:solidFill>
        <a:schemeClr val="tx2">
          <a:lumMod val="75000"/>
        </a:schemeClr>
      </a:solidFill>
    </a:ln>
  </dgm:whole>
  <dgm:extLst>
    <a:ext uri="http://schemas.microsoft.com/office/drawing/2008/diagram">
      <dsp:dataModelExt xmlns:dsp="http://schemas.microsoft.com/office/drawing/2008/diagram" relId="rId37"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3CA5C721-3627-4E43-AE44-BA6F293E90CD}" type="doc">
      <dgm:prSet loTypeId="urn:microsoft.com/office/officeart/2009/3/layout/RandomtoResultProcess" loCatId="process" qsTypeId="urn:microsoft.com/office/officeart/2005/8/quickstyle/3d1" qsCatId="3D" csTypeId="urn:microsoft.com/office/officeart/2005/8/colors/accent3_2" csCatId="accent3" phldr="1"/>
      <dgm:spPr/>
      <dgm:t>
        <a:bodyPr/>
        <a:lstStyle/>
        <a:p>
          <a:endParaRPr lang="en-US"/>
        </a:p>
      </dgm:t>
    </dgm:pt>
    <dgm:pt modelId="{5552DA1E-4515-4FBB-BD46-B14DB3D6DE91}">
      <dgm:prSet phldrT="[Text]" custT="1"/>
      <dgm:spPr/>
      <dgm:t>
        <a:bodyPr/>
        <a:lstStyle/>
        <a:p>
          <a:r>
            <a:rPr lang="en-US" sz="1000" b="1">
              <a:latin typeface="+mn-lt"/>
            </a:rPr>
            <a:t>Step 3</a:t>
          </a:r>
          <a:r>
            <a:rPr lang="en-US" sz="1000" b="0">
              <a:latin typeface="+mn-lt"/>
            </a:rPr>
            <a:t>: Advertisement and recruitment of the consultant/third party</a:t>
          </a:r>
          <a:endParaRPr lang="en-US" sz="1000">
            <a:latin typeface="+mn-lt"/>
          </a:endParaRPr>
        </a:p>
      </dgm:t>
    </dgm:pt>
    <dgm:pt modelId="{FB1E58DE-A69E-4191-A90B-83371D3E66B5}" type="parTrans" cxnId="{026F6D82-97A2-4511-8BAD-D4579E7BCC2C}">
      <dgm:prSet/>
      <dgm:spPr/>
      <dgm:t>
        <a:bodyPr/>
        <a:lstStyle/>
        <a:p>
          <a:endParaRPr lang="en-US">
            <a:latin typeface="Gill Sans MT" panose="020B0502020104020203" pitchFamily="34" charset="0"/>
          </a:endParaRPr>
        </a:p>
      </dgm:t>
    </dgm:pt>
    <dgm:pt modelId="{6F06B3EB-D580-4D07-AAA1-1126827CE882}" type="sibTrans" cxnId="{026F6D82-97A2-4511-8BAD-D4579E7BCC2C}">
      <dgm:prSet/>
      <dgm:spPr/>
      <dgm:t>
        <a:bodyPr/>
        <a:lstStyle/>
        <a:p>
          <a:endParaRPr lang="en-US">
            <a:latin typeface="Gill Sans MT" panose="020B0502020104020203" pitchFamily="34" charset="0"/>
          </a:endParaRPr>
        </a:p>
      </dgm:t>
    </dgm:pt>
    <dgm:pt modelId="{DEBC5439-E714-4998-8CCB-F62291FFABF6}">
      <dgm:prSet phldrT="[Text]" custT="1"/>
      <dgm:spPr/>
      <dgm:t>
        <a:bodyPr/>
        <a:lstStyle/>
        <a:p>
          <a:r>
            <a:rPr lang="en-US" sz="900">
              <a:latin typeface="+mn-lt"/>
            </a:rPr>
            <a:t> Project Manager initiates the process by raising request</a:t>
          </a:r>
        </a:p>
      </dgm:t>
    </dgm:pt>
    <dgm:pt modelId="{8F226898-AAAE-48C2-8459-B8D4EE3B87F2}" type="parTrans" cxnId="{BCE82773-F623-45C9-8B7B-82B20BD80912}">
      <dgm:prSet/>
      <dgm:spPr/>
      <dgm:t>
        <a:bodyPr/>
        <a:lstStyle/>
        <a:p>
          <a:endParaRPr lang="en-US">
            <a:latin typeface="Gill Sans MT" panose="020B0502020104020203" pitchFamily="34" charset="0"/>
          </a:endParaRPr>
        </a:p>
      </dgm:t>
    </dgm:pt>
    <dgm:pt modelId="{F2230B8B-04F1-4F95-8366-37701242D281}" type="sibTrans" cxnId="{BCE82773-F623-45C9-8B7B-82B20BD80912}">
      <dgm:prSet/>
      <dgm:spPr/>
      <dgm:t>
        <a:bodyPr/>
        <a:lstStyle/>
        <a:p>
          <a:endParaRPr lang="en-US">
            <a:latin typeface="Gill Sans MT" panose="020B0502020104020203" pitchFamily="34" charset="0"/>
          </a:endParaRPr>
        </a:p>
      </dgm:t>
    </dgm:pt>
    <dgm:pt modelId="{D6CEBFA6-7F2A-4787-B0C5-EF234C81EFAB}">
      <dgm:prSet phldrT="[Text]" custT="1"/>
      <dgm:spPr>
        <a:noFill/>
        <a:ln>
          <a:solidFill>
            <a:schemeClr val="accent1">
              <a:lumMod val="75000"/>
            </a:schemeClr>
          </a:solidFill>
        </a:ln>
        <a:effectLst/>
        <a:scene3d>
          <a:camera prst="orthographicFront"/>
          <a:lightRig rig="flat" dir="t"/>
        </a:scene3d>
      </dgm:spPr>
      <dgm:t>
        <a:bodyPr/>
        <a:lstStyle/>
        <a:p>
          <a:r>
            <a:rPr lang="en-US" sz="1000" b="1">
              <a:solidFill>
                <a:sysClr val="windowText" lastClr="000000"/>
              </a:solidFill>
              <a:latin typeface="+mn-lt"/>
            </a:rPr>
            <a:t>Step 4: </a:t>
          </a:r>
          <a:r>
            <a:rPr lang="en-US" sz="1000" b="0" i="0">
              <a:solidFill>
                <a:sysClr val="windowText" lastClr="000000"/>
              </a:solidFill>
              <a:latin typeface="+mn-lt"/>
            </a:rPr>
            <a:t>Inception reporting phase</a:t>
          </a:r>
        </a:p>
      </dgm:t>
    </dgm:pt>
    <dgm:pt modelId="{AAF88469-CA28-4B16-97FB-947B66A20768}" type="parTrans" cxnId="{A5E4C859-9E16-4507-87B1-735B12266443}">
      <dgm:prSet/>
      <dgm:spPr/>
      <dgm:t>
        <a:bodyPr/>
        <a:lstStyle/>
        <a:p>
          <a:endParaRPr lang="en-US">
            <a:latin typeface="Gill Sans MT" panose="020B0502020104020203" pitchFamily="34" charset="0"/>
          </a:endParaRPr>
        </a:p>
      </dgm:t>
    </dgm:pt>
    <dgm:pt modelId="{C24C2E8E-9332-42E3-87BA-6BDDD5881CD8}" type="sibTrans" cxnId="{A5E4C859-9E16-4507-87B1-735B12266443}">
      <dgm:prSet/>
      <dgm:spPr/>
      <dgm:t>
        <a:bodyPr/>
        <a:lstStyle/>
        <a:p>
          <a:endParaRPr lang="en-US">
            <a:latin typeface="Gill Sans MT" panose="020B0502020104020203" pitchFamily="34" charset="0"/>
          </a:endParaRPr>
        </a:p>
      </dgm:t>
    </dgm:pt>
    <dgm:pt modelId="{B8A0ADB0-DF0F-477A-848E-D578BEDEF57B}">
      <dgm:prSet phldrT="[Text]" custT="1"/>
      <dgm:spPr/>
      <dgm:t>
        <a:bodyPr/>
        <a:lstStyle/>
        <a:p>
          <a:r>
            <a:rPr lang="en-US" sz="900">
              <a:latin typeface="+mn-lt"/>
            </a:rPr>
            <a:t> Tools to be reviewed by program team, M&amp;E Specialist and project manager</a:t>
          </a:r>
        </a:p>
      </dgm:t>
    </dgm:pt>
    <dgm:pt modelId="{D3A7D498-CAB1-4B7F-9392-54FCC07086FC}" type="parTrans" cxnId="{7BB0B201-50D2-458A-B015-DE77EBB93532}">
      <dgm:prSet/>
      <dgm:spPr/>
      <dgm:t>
        <a:bodyPr/>
        <a:lstStyle/>
        <a:p>
          <a:endParaRPr lang="en-US">
            <a:latin typeface="Gill Sans MT" panose="020B0502020104020203" pitchFamily="34" charset="0"/>
          </a:endParaRPr>
        </a:p>
      </dgm:t>
    </dgm:pt>
    <dgm:pt modelId="{A06FA861-1F75-4640-86E7-5E0F7EA0D469}" type="sibTrans" cxnId="{7BB0B201-50D2-458A-B015-DE77EBB93532}">
      <dgm:prSet/>
      <dgm:spPr/>
      <dgm:t>
        <a:bodyPr/>
        <a:lstStyle/>
        <a:p>
          <a:endParaRPr lang="en-US">
            <a:latin typeface="Gill Sans MT" panose="020B0502020104020203" pitchFamily="34" charset="0"/>
          </a:endParaRPr>
        </a:p>
      </dgm:t>
    </dgm:pt>
    <dgm:pt modelId="{CA33D184-F661-4739-9308-E3957AB1C398}">
      <dgm:prSet custT="1"/>
      <dgm:spPr/>
      <dgm:t>
        <a:bodyPr/>
        <a:lstStyle/>
        <a:p>
          <a:r>
            <a:rPr lang="en-US" sz="900">
              <a:latin typeface="+mn-lt"/>
            </a:rPr>
            <a:t> Procurement, Project Manager and M&amp;E Specialist to lead the selection process</a:t>
          </a:r>
        </a:p>
      </dgm:t>
    </dgm:pt>
    <dgm:pt modelId="{46BA357F-84BA-42A0-81FA-0E4B6057C065}" type="parTrans" cxnId="{F3B0365D-1110-4866-AAE1-FD9B94F310B4}">
      <dgm:prSet/>
      <dgm:spPr/>
      <dgm:t>
        <a:bodyPr/>
        <a:lstStyle/>
        <a:p>
          <a:endParaRPr lang="en-US">
            <a:latin typeface="Gill Sans MT" panose="020B0502020104020203" pitchFamily="34" charset="0"/>
          </a:endParaRPr>
        </a:p>
      </dgm:t>
    </dgm:pt>
    <dgm:pt modelId="{C72E9701-0778-4A72-98AE-527C50BE1EDA}" type="sibTrans" cxnId="{F3B0365D-1110-4866-AAE1-FD9B94F310B4}">
      <dgm:prSet/>
      <dgm:spPr/>
      <dgm:t>
        <a:bodyPr/>
        <a:lstStyle/>
        <a:p>
          <a:endParaRPr lang="en-US">
            <a:latin typeface="Gill Sans MT" panose="020B0502020104020203" pitchFamily="34" charset="0"/>
          </a:endParaRPr>
        </a:p>
      </dgm:t>
    </dgm:pt>
    <dgm:pt modelId="{1C75E5D7-985E-4459-85CE-CC7B0E35DE05}">
      <dgm:prSet custT="1"/>
      <dgm:spPr/>
      <dgm:t>
        <a:bodyPr/>
        <a:lstStyle/>
        <a:p>
          <a:r>
            <a:rPr lang="en-US" sz="900">
              <a:latin typeface="+mn-lt"/>
            </a:rPr>
            <a:t> Inception report with a complete methodology to be submitted by the evaluation consultant for approval by Project Manager and donor</a:t>
          </a:r>
        </a:p>
      </dgm:t>
    </dgm:pt>
    <dgm:pt modelId="{8740D1D4-5096-4D83-AE34-5CE8E0822190}" type="parTrans" cxnId="{7247E975-4022-41F7-B810-D6E2E6A137E8}">
      <dgm:prSet/>
      <dgm:spPr/>
      <dgm:t>
        <a:bodyPr/>
        <a:lstStyle/>
        <a:p>
          <a:endParaRPr lang="en-US">
            <a:latin typeface="Gill Sans MT" panose="020B0502020104020203" pitchFamily="34" charset="0"/>
          </a:endParaRPr>
        </a:p>
      </dgm:t>
    </dgm:pt>
    <dgm:pt modelId="{9F51AD60-EE9C-4126-9FAB-ED24BECFB90A}" type="sibTrans" cxnId="{7247E975-4022-41F7-B810-D6E2E6A137E8}">
      <dgm:prSet/>
      <dgm:spPr/>
      <dgm:t>
        <a:bodyPr/>
        <a:lstStyle/>
        <a:p>
          <a:endParaRPr lang="en-US">
            <a:latin typeface="Gill Sans MT" panose="020B0502020104020203" pitchFamily="34" charset="0"/>
          </a:endParaRPr>
        </a:p>
      </dgm:t>
    </dgm:pt>
    <dgm:pt modelId="{E132E3E5-DDAC-437A-B084-B0AC7706AB63}" type="pres">
      <dgm:prSet presAssocID="{3CA5C721-3627-4E43-AE44-BA6F293E90CD}" presName="Name0" presStyleCnt="0">
        <dgm:presLayoutVars>
          <dgm:dir/>
          <dgm:animOne val="branch"/>
          <dgm:animLvl val="lvl"/>
        </dgm:presLayoutVars>
      </dgm:prSet>
      <dgm:spPr/>
    </dgm:pt>
    <dgm:pt modelId="{25842EF9-FC76-49F0-AB36-233E8AB86EE4}" type="pres">
      <dgm:prSet presAssocID="{5552DA1E-4515-4FBB-BD46-B14DB3D6DE91}" presName="chaos" presStyleCnt="0"/>
      <dgm:spPr/>
    </dgm:pt>
    <dgm:pt modelId="{4C708BD3-BEE0-4D1B-A6BB-50579CC8FAD3}" type="pres">
      <dgm:prSet presAssocID="{5552DA1E-4515-4FBB-BD46-B14DB3D6DE91}" presName="parTx1" presStyleLbl="revTx" presStyleIdx="0" presStyleCnt="3"/>
      <dgm:spPr/>
    </dgm:pt>
    <dgm:pt modelId="{5119CD20-E0D8-49B7-9AF1-5EC6A05E4D7D}" type="pres">
      <dgm:prSet presAssocID="{5552DA1E-4515-4FBB-BD46-B14DB3D6DE91}" presName="desTx1" presStyleLbl="revTx" presStyleIdx="1" presStyleCnt="3" custScaleX="117490" custScaleY="72668" custLinFactNeighborX="7170" custLinFactNeighborY="-12418">
        <dgm:presLayoutVars>
          <dgm:bulletEnabled val="1"/>
        </dgm:presLayoutVars>
      </dgm:prSet>
      <dgm:spPr/>
    </dgm:pt>
    <dgm:pt modelId="{E42E38C5-41A2-41C5-AD71-6F6F670A70F1}" type="pres">
      <dgm:prSet presAssocID="{5552DA1E-4515-4FBB-BD46-B14DB3D6DE91}" presName="c1" presStyleLbl="node1" presStyleIdx="0" presStyleCnt="19" custLinFactNeighborX="20882" custLinFactNeighborY="-5220"/>
      <dgm:spPr>
        <a:solidFill>
          <a:schemeClr val="accent1">
            <a:lumMod val="20000"/>
            <a:lumOff val="80000"/>
          </a:schemeClr>
        </a:solidFill>
        <a:effectLst/>
        <a:scene3d>
          <a:camera prst="orthographicFront"/>
          <a:lightRig rig="flat" dir="t"/>
        </a:scene3d>
        <a:sp3d prstMaterial="plastic">
          <a:bevelB w="88900" h="31750" prst="angle"/>
        </a:sp3d>
      </dgm:spPr>
    </dgm:pt>
    <dgm:pt modelId="{CC343D53-7BE8-48E8-85D9-C2B1D206604F}" type="pres">
      <dgm:prSet presAssocID="{5552DA1E-4515-4FBB-BD46-B14DB3D6DE91}" presName="c2" presStyleLbl="node1" presStyleIdx="1" presStyleCnt="19"/>
      <dgm:spPr>
        <a:solidFill>
          <a:schemeClr val="accent1">
            <a:lumMod val="20000"/>
            <a:lumOff val="80000"/>
          </a:schemeClr>
        </a:solidFill>
        <a:effectLst/>
        <a:scene3d>
          <a:camera prst="orthographicFront"/>
          <a:lightRig rig="flat" dir="t"/>
        </a:scene3d>
        <a:sp3d prstMaterial="plastic">
          <a:bevelB w="88900" h="31750" prst="angle"/>
        </a:sp3d>
      </dgm:spPr>
    </dgm:pt>
    <dgm:pt modelId="{200ECEDA-6E02-4522-9CF9-0B0F6B9C038F}" type="pres">
      <dgm:prSet presAssocID="{5552DA1E-4515-4FBB-BD46-B14DB3D6DE91}" presName="c3" presStyleLbl="node1" presStyleIdx="2" presStyleCnt="19"/>
      <dgm:spPr>
        <a:solidFill>
          <a:schemeClr val="accent1">
            <a:lumMod val="20000"/>
            <a:lumOff val="80000"/>
          </a:schemeClr>
        </a:solidFill>
        <a:effectLst/>
        <a:scene3d>
          <a:camera prst="orthographicFront"/>
          <a:lightRig rig="flat" dir="t"/>
        </a:scene3d>
        <a:sp3d prstMaterial="plastic">
          <a:bevelB w="88900" h="31750" prst="angle"/>
        </a:sp3d>
      </dgm:spPr>
    </dgm:pt>
    <dgm:pt modelId="{E0CB9103-7F82-49FE-B86B-2B25B735D107}" type="pres">
      <dgm:prSet presAssocID="{5552DA1E-4515-4FBB-BD46-B14DB3D6DE91}" presName="c4" presStyleLbl="node1" presStyleIdx="3" presStyleCnt="19"/>
      <dgm:spPr>
        <a:solidFill>
          <a:schemeClr val="accent1">
            <a:lumMod val="20000"/>
            <a:lumOff val="80000"/>
          </a:schemeClr>
        </a:solidFill>
        <a:effectLst/>
        <a:scene3d>
          <a:camera prst="orthographicFront"/>
          <a:lightRig rig="flat" dir="t"/>
        </a:scene3d>
        <a:sp3d prstMaterial="plastic">
          <a:bevelB w="88900" h="31750" prst="angle"/>
        </a:sp3d>
      </dgm:spPr>
    </dgm:pt>
    <dgm:pt modelId="{2840ACF7-55EB-4AAE-AD80-B2BBD0896390}" type="pres">
      <dgm:prSet presAssocID="{5552DA1E-4515-4FBB-BD46-B14DB3D6DE91}" presName="c5" presStyleLbl="node1" presStyleIdx="4" presStyleCnt="19" custLinFactNeighborX="-33044" custLinFactNeighborY="-33044"/>
      <dgm:spPr>
        <a:solidFill>
          <a:schemeClr val="accent1">
            <a:lumMod val="20000"/>
            <a:lumOff val="80000"/>
          </a:schemeClr>
        </a:solidFill>
        <a:effectLst/>
        <a:scene3d>
          <a:camera prst="orthographicFront"/>
          <a:lightRig rig="flat" dir="t"/>
        </a:scene3d>
        <a:sp3d prstMaterial="plastic">
          <a:bevelB w="88900" h="31750" prst="angle"/>
        </a:sp3d>
      </dgm:spPr>
    </dgm:pt>
    <dgm:pt modelId="{0B981C22-2C64-429D-A581-557EA12563EC}" type="pres">
      <dgm:prSet presAssocID="{5552DA1E-4515-4FBB-BD46-B14DB3D6DE91}" presName="c6" presStyleLbl="node1" presStyleIdx="5" presStyleCnt="19" custLinFactNeighborX="-33044" custLinFactNeighborY="-33044"/>
      <dgm:spPr>
        <a:solidFill>
          <a:schemeClr val="accent1">
            <a:lumMod val="20000"/>
            <a:lumOff val="80000"/>
          </a:schemeClr>
        </a:solidFill>
        <a:effectLst/>
        <a:scene3d>
          <a:camera prst="orthographicFront"/>
          <a:lightRig rig="flat" dir="t"/>
        </a:scene3d>
        <a:sp3d prstMaterial="plastic">
          <a:bevelB w="88900" h="31750" prst="angle"/>
        </a:sp3d>
      </dgm:spPr>
    </dgm:pt>
    <dgm:pt modelId="{7B3F3E11-015A-4900-B441-60C2F4897514}" type="pres">
      <dgm:prSet presAssocID="{5552DA1E-4515-4FBB-BD46-B14DB3D6DE91}" presName="c7" presStyleLbl="node1" presStyleIdx="6" presStyleCnt="19" custLinFactNeighborX="-10368" custLinFactNeighborY="-34864"/>
      <dgm:spPr>
        <a:solidFill>
          <a:schemeClr val="accent1">
            <a:lumMod val="20000"/>
            <a:lumOff val="80000"/>
          </a:schemeClr>
        </a:solidFill>
        <a:effectLst/>
        <a:scene3d>
          <a:camera prst="orthographicFront"/>
          <a:lightRig rig="flat" dir="t"/>
        </a:scene3d>
        <a:sp3d prstMaterial="plastic">
          <a:bevelB w="88900" h="31750" prst="angle"/>
        </a:sp3d>
      </dgm:spPr>
    </dgm:pt>
    <dgm:pt modelId="{F29BEDC2-E24E-4837-9162-A7B154520583}" type="pres">
      <dgm:prSet presAssocID="{5552DA1E-4515-4FBB-BD46-B14DB3D6DE91}" presName="c8" presStyleLbl="node1" presStyleIdx="7" presStyleCnt="19" custLinFactNeighborX="-16292" custLinFactNeighborY="-54786"/>
      <dgm:spPr>
        <a:solidFill>
          <a:schemeClr val="accent1">
            <a:lumMod val="20000"/>
            <a:lumOff val="80000"/>
          </a:schemeClr>
        </a:solidFill>
        <a:effectLst/>
        <a:scene3d>
          <a:camera prst="orthographicFront"/>
          <a:lightRig rig="flat" dir="t"/>
        </a:scene3d>
        <a:sp3d prstMaterial="plastic">
          <a:bevelB w="88900" h="31750" prst="angle"/>
        </a:sp3d>
      </dgm:spPr>
    </dgm:pt>
    <dgm:pt modelId="{4070D6CC-F404-470E-9106-1432092962A3}" type="pres">
      <dgm:prSet presAssocID="{5552DA1E-4515-4FBB-BD46-B14DB3D6DE91}" presName="c9" presStyleLbl="node1" presStyleIdx="8" presStyleCnt="19" custLinFactNeighborX="-20422" custLinFactNeighborY="-67177"/>
      <dgm:spPr>
        <a:solidFill>
          <a:schemeClr val="accent1">
            <a:lumMod val="20000"/>
            <a:lumOff val="80000"/>
          </a:schemeClr>
        </a:solidFill>
        <a:effectLst/>
        <a:scene3d>
          <a:camera prst="orthographicFront"/>
          <a:lightRig rig="flat" dir="t"/>
        </a:scene3d>
        <a:sp3d prstMaterial="plastic">
          <a:bevelB w="88900" h="31750" prst="angle"/>
        </a:sp3d>
      </dgm:spPr>
    </dgm:pt>
    <dgm:pt modelId="{D9674160-A209-4625-8957-67635D28BD8B}" type="pres">
      <dgm:prSet presAssocID="{5552DA1E-4515-4FBB-BD46-B14DB3D6DE91}" presName="c10" presStyleLbl="node1" presStyleIdx="9" presStyleCnt="19" custLinFactNeighborX="-12850" custLinFactNeighborY="-12851"/>
      <dgm:spPr>
        <a:solidFill>
          <a:schemeClr val="accent1">
            <a:lumMod val="20000"/>
            <a:lumOff val="80000"/>
          </a:schemeClr>
        </a:solidFill>
        <a:effectLst/>
        <a:scene3d>
          <a:camera prst="orthographicFront"/>
          <a:lightRig rig="flat" dir="t"/>
        </a:scene3d>
        <a:sp3d prstMaterial="plastic">
          <a:bevelB w="88900" h="31750" prst="angle"/>
        </a:sp3d>
      </dgm:spPr>
    </dgm:pt>
    <dgm:pt modelId="{D9A646D8-88B7-429D-9A7F-1A78E2166A95}" type="pres">
      <dgm:prSet presAssocID="{5552DA1E-4515-4FBB-BD46-B14DB3D6DE91}" presName="c11" presStyleLbl="node1" presStyleIdx="10" presStyleCnt="19" custLinFactNeighborX="20882" custLinFactNeighborY="-5220"/>
      <dgm:spPr>
        <a:solidFill>
          <a:schemeClr val="accent1">
            <a:lumMod val="20000"/>
            <a:lumOff val="80000"/>
          </a:schemeClr>
        </a:solidFill>
        <a:effectLst/>
        <a:scene3d>
          <a:camera prst="orthographicFront"/>
          <a:lightRig rig="flat" dir="t"/>
        </a:scene3d>
        <a:sp3d prstMaterial="plastic">
          <a:bevelB w="88900" h="31750" prst="angle"/>
        </a:sp3d>
      </dgm:spPr>
    </dgm:pt>
    <dgm:pt modelId="{33FDD933-E384-4A3F-819C-0CFEAB525FED}" type="pres">
      <dgm:prSet presAssocID="{5552DA1E-4515-4FBB-BD46-B14DB3D6DE91}" presName="c12" presStyleLbl="node1" presStyleIdx="11" presStyleCnt="19" custLinFactNeighborX="-5111" custLinFactNeighborY="-37492"/>
      <dgm:spPr>
        <a:solidFill>
          <a:schemeClr val="accent1">
            <a:lumMod val="20000"/>
            <a:lumOff val="80000"/>
          </a:schemeClr>
        </a:solidFill>
        <a:effectLst/>
        <a:scene3d>
          <a:camera prst="orthographicFront"/>
          <a:lightRig rig="flat" dir="t"/>
        </a:scene3d>
        <a:sp3d prstMaterial="plastic">
          <a:bevelB w="88900" h="31750" prst="angle"/>
        </a:sp3d>
      </dgm:spPr>
    </dgm:pt>
    <dgm:pt modelId="{84A2E92E-D8BD-41D3-A1BE-F265272F9377}" type="pres">
      <dgm:prSet presAssocID="{5552DA1E-4515-4FBB-BD46-B14DB3D6DE91}" presName="c13" presStyleLbl="node1" presStyleIdx="12" presStyleCnt="19" custLinFactNeighborX="-3513" custLinFactNeighborY="-25776"/>
      <dgm:spPr>
        <a:solidFill>
          <a:schemeClr val="accent1">
            <a:lumMod val="20000"/>
            <a:lumOff val="80000"/>
          </a:schemeClr>
        </a:solidFill>
        <a:effectLst/>
        <a:scene3d>
          <a:camera prst="orthographicFront"/>
          <a:lightRig rig="flat" dir="t"/>
        </a:scene3d>
        <a:sp3d prstMaterial="plastic">
          <a:bevelB w="88900" h="31750" prst="angle"/>
        </a:sp3d>
      </dgm:spPr>
    </dgm:pt>
    <dgm:pt modelId="{1BEDC684-AF05-4E23-B75D-B1F9BCEE80F0}" type="pres">
      <dgm:prSet presAssocID="{5552DA1E-4515-4FBB-BD46-B14DB3D6DE91}" presName="c14" presStyleLbl="node1" presStyleIdx="13" presStyleCnt="19" custLinFactNeighborX="-8031" custLinFactNeighborY="-58916"/>
      <dgm:spPr>
        <a:solidFill>
          <a:schemeClr val="accent1">
            <a:lumMod val="20000"/>
            <a:lumOff val="80000"/>
          </a:schemeClr>
        </a:solidFill>
        <a:effectLst/>
        <a:scene3d>
          <a:camera prst="orthographicFront"/>
          <a:lightRig rig="flat" dir="t"/>
        </a:scene3d>
        <a:sp3d prstMaterial="plastic">
          <a:bevelB w="88900" h="31750" prst="angle"/>
        </a:sp3d>
      </dgm:spPr>
    </dgm:pt>
    <dgm:pt modelId="{4EA62AC0-0F1A-4F56-9A3F-36B296ECAC14}" type="pres">
      <dgm:prSet presAssocID="{5552DA1E-4515-4FBB-BD46-B14DB3D6DE91}" presName="c15" presStyleLbl="node1" presStyleIdx="14" presStyleCnt="19" custLinFactNeighborX="-5111" custLinFactNeighborY="-37492"/>
      <dgm:spPr>
        <a:solidFill>
          <a:schemeClr val="accent1">
            <a:lumMod val="20000"/>
            <a:lumOff val="80000"/>
          </a:schemeClr>
        </a:solidFill>
        <a:effectLst/>
        <a:scene3d>
          <a:camera prst="orthographicFront"/>
          <a:lightRig rig="flat" dir="t"/>
        </a:scene3d>
        <a:sp3d prstMaterial="plastic">
          <a:bevelB w="88900" h="31750" prst="angle"/>
        </a:sp3d>
      </dgm:spPr>
    </dgm:pt>
    <dgm:pt modelId="{2E0F1A49-0938-4E90-9900-D3AF7B6DED00}" type="pres">
      <dgm:prSet presAssocID="{5552DA1E-4515-4FBB-BD46-B14DB3D6DE91}" presName="c16" presStyleLbl="node1" presStyleIdx="15" presStyleCnt="19" custLinFactNeighborX="-16292" custLinFactNeighborY="-83699"/>
      <dgm:spPr>
        <a:solidFill>
          <a:schemeClr val="accent1">
            <a:lumMod val="20000"/>
            <a:lumOff val="80000"/>
          </a:schemeClr>
        </a:solidFill>
        <a:effectLst/>
        <a:scene3d>
          <a:camera prst="orthographicFront"/>
          <a:lightRig rig="flat" dir="t"/>
        </a:scene3d>
        <a:sp3d prstMaterial="plastic">
          <a:bevelB w="88900" h="31750" prst="angle"/>
        </a:sp3d>
      </dgm:spPr>
    </dgm:pt>
    <dgm:pt modelId="{F915AB40-9956-4CD1-8AF1-E1F5DD203EAD}" type="pres">
      <dgm:prSet presAssocID="{5552DA1E-4515-4FBB-BD46-B14DB3D6DE91}" presName="c17" presStyleLbl="node1" presStyleIdx="16" presStyleCnt="19" custLinFactNeighborX="-7127" custLinFactNeighborY="-36618"/>
      <dgm:spPr>
        <a:solidFill>
          <a:schemeClr val="accent1">
            <a:lumMod val="20000"/>
            <a:lumOff val="80000"/>
          </a:schemeClr>
        </a:solidFill>
        <a:effectLst/>
        <a:scene3d>
          <a:camera prst="orthographicFront"/>
          <a:lightRig rig="flat" dir="t"/>
        </a:scene3d>
        <a:sp3d prstMaterial="plastic">
          <a:bevelB w="88900" h="31750" prst="angle"/>
        </a:sp3d>
      </dgm:spPr>
    </dgm:pt>
    <dgm:pt modelId="{AE115ADB-C321-445E-9E88-6E083BC76639}" type="pres">
      <dgm:prSet presAssocID="{5552DA1E-4515-4FBB-BD46-B14DB3D6DE91}" presName="c18" presStyleLbl="node1" presStyleIdx="17" presStyleCnt="19" custLinFactNeighborX="-10368" custLinFactNeighborY="-53263"/>
      <dgm:spPr>
        <a:solidFill>
          <a:schemeClr val="accent1">
            <a:lumMod val="20000"/>
            <a:lumOff val="80000"/>
          </a:schemeClr>
        </a:solidFill>
        <a:effectLst/>
        <a:scene3d>
          <a:camera prst="orthographicFront"/>
          <a:lightRig rig="flat" dir="t"/>
        </a:scene3d>
        <a:sp3d prstMaterial="plastic">
          <a:bevelB w="88900" h="31750" prst="angle"/>
        </a:sp3d>
      </dgm:spPr>
    </dgm:pt>
    <dgm:pt modelId="{435F2062-A925-43D2-BA99-DC91DC85637D}" type="pres">
      <dgm:prSet presAssocID="{6F06B3EB-D580-4D07-AAA1-1126827CE882}" presName="chevronComposite1" presStyleCnt="0"/>
      <dgm:spPr/>
    </dgm:pt>
    <dgm:pt modelId="{5B2860DB-5CC2-485B-B281-A6378357717D}" type="pres">
      <dgm:prSet presAssocID="{6F06B3EB-D580-4D07-AAA1-1126827CE882}" presName="chevron1" presStyleLbl="sibTrans2D1" presStyleIdx="0" presStyleCnt="2" custScaleX="80928" custScaleY="53629"/>
      <dgm:spPr>
        <a:solidFill>
          <a:schemeClr val="accent1">
            <a:lumMod val="40000"/>
            <a:lumOff val="60000"/>
          </a:schemeClr>
        </a:solidFill>
        <a:effectLst/>
        <a:scene3d>
          <a:camera prst="orthographicFront"/>
          <a:lightRig rig="flat" dir="t"/>
        </a:scene3d>
        <a:sp3d z="-80000" prstMaterial="plastic">
          <a:bevelB w="25400" h="25400" prst="angle"/>
        </a:sp3d>
      </dgm:spPr>
    </dgm:pt>
    <dgm:pt modelId="{969EF3AA-05EE-48C5-B52E-7E3C5FD1A0AE}" type="pres">
      <dgm:prSet presAssocID="{6F06B3EB-D580-4D07-AAA1-1126827CE882}" presName="spChevron1" presStyleCnt="0"/>
      <dgm:spPr/>
    </dgm:pt>
    <dgm:pt modelId="{B3B9F486-BFD2-4A2F-896B-966DB91A5DEF}" type="pres">
      <dgm:prSet presAssocID="{6F06B3EB-D580-4D07-AAA1-1126827CE882}" presName="overlap" presStyleCnt="0"/>
      <dgm:spPr/>
    </dgm:pt>
    <dgm:pt modelId="{23255644-AE23-4DE1-B823-44A8318D1136}" type="pres">
      <dgm:prSet presAssocID="{6F06B3EB-D580-4D07-AAA1-1126827CE882}" presName="chevronComposite2" presStyleCnt="0"/>
      <dgm:spPr/>
    </dgm:pt>
    <dgm:pt modelId="{A30F02D8-5B65-4D16-AD2A-9BF2664895C1}" type="pres">
      <dgm:prSet presAssocID="{6F06B3EB-D580-4D07-AAA1-1126827CE882}" presName="chevron2" presStyleLbl="sibTrans2D1" presStyleIdx="1" presStyleCnt="2" custScaleX="76916" custScaleY="51246"/>
      <dgm:spPr>
        <a:solidFill>
          <a:schemeClr val="accent1">
            <a:lumMod val="20000"/>
            <a:lumOff val="80000"/>
          </a:schemeClr>
        </a:solidFill>
        <a:effectLst/>
        <a:scene3d>
          <a:camera prst="orthographicFront"/>
          <a:lightRig rig="flat" dir="t"/>
        </a:scene3d>
        <a:sp3d z="-80000" prstMaterial="plastic">
          <a:bevelB w="25400" h="25400" prst="angle"/>
        </a:sp3d>
      </dgm:spPr>
    </dgm:pt>
    <dgm:pt modelId="{68B13AFC-DCB1-4232-8456-9A8CC2239D6B}" type="pres">
      <dgm:prSet presAssocID="{6F06B3EB-D580-4D07-AAA1-1126827CE882}" presName="spChevron2" presStyleCnt="0"/>
      <dgm:spPr/>
    </dgm:pt>
    <dgm:pt modelId="{8192ED45-3A11-4296-9047-44666633FEEC}" type="pres">
      <dgm:prSet presAssocID="{D6CEBFA6-7F2A-4787-B0C5-EF234C81EFAB}" presName="last" presStyleCnt="0"/>
      <dgm:spPr/>
    </dgm:pt>
    <dgm:pt modelId="{01525CB7-97D0-4326-BE50-B384FCA9BE16}" type="pres">
      <dgm:prSet presAssocID="{D6CEBFA6-7F2A-4787-B0C5-EF234C81EFAB}" presName="circleTx" presStyleLbl="node1" presStyleIdx="18" presStyleCnt="19" custScaleX="146135" custScaleY="89756"/>
      <dgm:spPr/>
    </dgm:pt>
    <dgm:pt modelId="{387684AD-89A4-4E30-96C5-C4CF27B67849}" type="pres">
      <dgm:prSet presAssocID="{D6CEBFA6-7F2A-4787-B0C5-EF234C81EFAB}" presName="desTxN" presStyleLbl="revTx" presStyleIdx="2" presStyleCnt="3" custScaleX="149975" custScaleY="71180" custLinFactNeighborX="807" custLinFactNeighborY="-10460">
        <dgm:presLayoutVars>
          <dgm:bulletEnabled val="1"/>
        </dgm:presLayoutVars>
      </dgm:prSet>
      <dgm:spPr/>
    </dgm:pt>
    <dgm:pt modelId="{8B4725A9-6F52-4F86-BDBF-AEA324AFA126}" type="pres">
      <dgm:prSet presAssocID="{D6CEBFA6-7F2A-4787-B0C5-EF234C81EFAB}" presName="spN" presStyleCnt="0"/>
      <dgm:spPr/>
    </dgm:pt>
  </dgm:ptLst>
  <dgm:cxnLst>
    <dgm:cxn modelId="{7BB0B201-50D2-458A-B015-DE77EBB93532}" srcId="{D6CEBFA6-7F2A-4787-B0C5-EF234C81EFAB}" destId="{B8A0ADB0-DF0F-477A-848E-D578BEDEF57B}" srcOrd="0" destOrd="0" parTransId="{D3A7D498-CAB1-4B7F-9392-54FCC07086FC}" sibTransId="{A06FA861-1F75-4640-86E7-5E0F7EA0D469}"/>
    <dgm:cxn modelId="{C8C66414-164F-43F4-AFFA-7E9457FDB0BE}" type="presOf" srcId="{CA33D184-F661-4739-9308-E3957AB1C398}" destId="{5119CD20-E0D8-49B7-9AF1-5EC6A05E4D7D}" srcOrd="0" destOrd="1" presId="urn:microsoft.com/office/officeart/2009/3/layout/RandomtoResultProcess"/>
    <dgm:cxn modelId="{58D5DE2B-79F8-4B47-92DF-1F4A4441D6BF}" type="presOf" srcId="{3CA5C721-3627-4E43-AE44-BA6F293E90CD}" destId="{E132E3E5-DDAC-437A-B084-B0AC7706AB63}" srcOrd="0" destOrd="0" presId="urn:microsoft.com/office/officeart/2009/3/layout/RandomtoResultProcess"/>
    <dgm:cxn modelId="{F3B0365D-1110-4866-AAE1-FD9B94F310B4}" srcId="{5552DA1E-4515-4FBB-BD46-B14DB3D6DE91}" destId="{CA33D184-F661-4739-9308-E3957AB1C398}" srcOrd="1" destOrd="0" parTransId="{46BA357F-84BA-42A0-81FA-0E4B6057C065}" sibTransId="{C72E9701-0778-4A72-98AE-527C50BE1EDA}"/>
    <dgm:cxn modelId="{8B19806F-E645-42CF-B50F-6D869E570A15}" type="presOf" srcId="{5552DA1E-4515-4FBB-BD46-B14DB3D6DE91}" destId="{4C708BD3-BEE0-4D1B-A6BB-50579CC8FAD3}" srcOrd="0" destOrd="0" presId="urn:microsoft.com/office/officeart/2009/3/layout/RandomtoResultProcess"/>
    <dgm:cxn modelId="{BCE82773-F623-45C9-8B7B-82B20BD80912}" srcId="{5552DA1E-4515-4FBB-BD46-B14DB3D6DE91}" destId="{DEBC5439-E714-4998-8CCB-F62291FFABF6}" srcOrd="0" destOrd="0" parTransId="{8F226898-AAAE-48C2-8459-B8D4EE3B87F2}" sibTransId="{F2230B8B-04F1-4F95-8366-37701242D281}"/>
    <dgm:cxn modelId="{7247E975-4022-41F7-B810-D6E2E6A137E8}" srcId="{D6CEBFA6-7F2A-4787-B0C5-EF234C81EFAB}" destId="{1C75E5D7-985E-4459-85CE-CC7B0E35DE05}" srcOrd="1" destOrd="0" parTransId="{8740D1D4-5096-4D83-AE34-5CE8E0822190}" sibTransId="{9F51AD60-EE9C-4126-9FAB-ED24BECFB90A}"/>
    <dgm:cxn modelId="{A5E4C859-9E16-4507-87B1-735B12266443}" srcId="{3CA5C721-3627-4E43-AE44-BA6F293E90CD}" destId="{D6CEBFA6-7F2A-4787-B0C5-EF234C81EFAB}" srcOrd="1" destOrd="0" parTransId="{AAF88469-CA28-4B16-97FB-947B66A20768}" sibTransId="{C24C2E8E-9332-42E3-87BA-6BDDD5881CD8}"/>
    <dgm:cxn modelId="{026F6D82-97A2-4511-8BAD-D4579E7BCC2C}" srcId="{3CA5C721-3627-4E43-AE44-BA6F293E90CD}" destId="{5552DA1E-4515-4FBB-BD46-B14DB3D6DE91}" srcOrd="0" destOrd="0" parTransId="{FB1E58DE-A69E-4191-A90B-83371D3E66B5}" sibTransId="{6F06B3EB-D580-4D07-AAA1-1126827CE882}"/>
    <dgm:cxn modelId="{4618D2B4-4EC9-4E91-8F8E-16C89E952584}" type="presOf" srcId="{1C75E5D7-985E-4459-85CE-CC7B0E35DE05}" destId="{387684AD-89A4-4E30-96C5-C4CF27B67849}" srcOrd="0" destOrd="1" presId="urn:microsoft.com/office/officeart/2009/3/layout/RandomtoResultProcess"/>
    <dgm:cxn modelId="{B736B8C3-23D3-48A8-94C3-E8E480035E25}" type="presOf" srcId="{B8A0ADB0-DF0F-477A-848E-D578BEDEF57B}" destId="{387684AD-89A4-4E30-96C5-C4CF27B67849}" srcOrd="0" destOrd="0" presId="urn:microsoft.com/office/officeart/2009/3/layout/RandomtoResultProcess"/>
    <dgm:cxn modelId="{33E499EF-E35E-4D4E-B347-7BDB18182E90}" type="presOf" srcId="{D6CEBFA6-7F2A-4787-B0C5-EF234C81EFAB}" destId="{01525CB7-97D0-4326-BE50-B384FCA9BE16}" srcOrd="0" destOrd="0" presId="urn:microsoft.com/office/officeart/2009/3/layout/RandomtoResultProcess"/>
    <dgm:cxn modelId="{01CBF6F2-23B2-4E93-B482-ADC0E2FCD5E0}" type="presOf" srcId="{DEBC5439-E714-4998-8CCB-F62291FFABF6}" destId="{5119CD20-E0D8-49B7-9AF1-5EC6A05E4D7D}" srcOrd="0" destOrd="0" presId="urn:microsoft.com/office/officeart/2009/3/layout/RandomtoResultProcess"/>
    <dgm:cxn modelId="{90944705-6E5E-405A-AF68-F20DAE79AFCD}" type="presParOf" srcId="{E132E3E5-DDAC-437A-B084-B0AC7706AB63}" destId="{25842EF9-FC76-49F0-AB36-233E8AB86EE4}" srcOrd="0" destOrd="0" presId="urn:microsoft.com/office/officeart/2009/3/layout/RandomtoResultProcess"/>
    <dgm:cxn modelId="{21CC64D4-D1A3-4749-A2BC-4921303E1FC8}" type="presParOf" srcId="{25842EF9-FC76-49F0-AB36-233E8AB86EE4}" destId="{4C708BD3-BEE0-4D1B-A6BB-50579CC8FAD3}" srcOrd="0" destOrd="0" presId="urn:microsoft.com/office/officeart/2009/3/layout/RandomtoResultProcess"/>
    <dgm:cxn modelId="{CAAC4B97-6954-457E-9AE3-CADBB76C4F4B}" type="presParOf" srcId="{25842EF9-FC76-49F0-AB36-233E8AB86EE4}" destId="{5119CD20-E0D8-49B7-9AF1-5EC6A05E4D7D}" srcOrd="1" destOrd="0" presId="urn:microsoft.com/office/officeart/2009/3/layout/RandomtoResultProcess"/>
    <dgm:cxn modelId="{6E884913-DF15-49D4-8395-1B05E7D4D088}" type="presParOf" srcId="{25842EF9-FC76-49F0-AB36-233E8AB86EE4}" destId="{E42E38C5-41A2-41C5-AD71-6F6F670A70F1}" srcOrd="2" destOrd="0" presId="urn:microsoft.com/office/officeart/2009/3/layout/RandomtoResultProcess"/>
    <dgm:cxn modelId="{D3683D25-37CB-4E64-9228-C8A4A614A2D9}" type="presParOf" srcId="{25842EF9-FC76-49F0-AB36-233E8AB86EE4}" destId="{CC343D53-7BE8-48E8-85D9-C2B1D206604F}" srcOrd="3" destOrd="0" presId="urn:microsoft.com/office/officeart/2009/3/layout/RandomtoResultProcess"/>
    <dgm:cxn modelId="{4036ECB3-8D8A-4CC4-8F83-2228CCE6DA25}" type="presParOf" srcId="{25842EF9-FC76-49F0-AB36-233E8AB86EE4}" destId="{200ECEDA-6E02-4522-9CF9-0B0F6B9C038F}" srcOrd="4" destOrd="0" presId="urn:microsoft.com/office/officeart/2009/3/layout/RandomtoResultProcess"/>
    <dgm:cxn modelId="{FD2E9419-6AF0-4AE0-AD4E-DC2F55B5FDEE}" type="presParOf" srcId="{25842EF9-FC76-49F0-AB36-233E8AB86EE4}" destId="{E0CB9103-7F82-49FE-B86B-2B25B735D107}" srcOrd="5" destOrd="0" presId="urn:microsoft.com/office/officeart/2009/3/layout/RandomtoResultProcess"/>
    <dgm:cxn modelId="{5E1A5913-D37C-4091-B72D-3CE811CAE3CD}" type="presParOf" srcId="{25842EF9-FC76-49F0-AB36-233E8AB86EE4}" destId="{2840ACF7-55EB-4AAE-AD80-B2BBD0896390}" srcOrd="6" destOrd="0" presId="urn:microsoft.com/office/officeart/2009/3/layout/RandomtoResultProcess"/>
    <dgm:cxn modelId="{058F876A-4BAF-46C0-972B-C27E301F1F58}" type="presParOf" srcId="{25842EF9-FC76-49F0-AB36-233E8AB86EE4}" destId="{0B981C22-2C64-429D-A581-557EA12563EC}" srcOrd="7" destOrd="0" presId="urn:microsoft.com/office/officeart/2009/3/layout/RandomtoResultProcess"/>
    <dgm:cxn modelId="{DCE4A7E1-CA60-4DC8-9F6D-9D069E5C4161}" type="presParOf" srcId="{25842EF9-FC76-49F0-AB36-233E8AB86EE4}" destId="{7B3F3E11-015A-4900-B441-60C2F4897514}" srcOrd="8" destOrd="0" presId="urn:microsoft.com/office/officeart/2009/3/layout/RandomtoResultProcess"/>
    <dgm:cxn modelId="{2D0C01D9-6623-4811-8002-56A2F05B087A}" type="presParOf" srcId="{25842EF9-FC76-49F0-AB36-233E8AB86EE4}" destId="{F29BEDC2-E24E-4837-9162-A7B154520583}" srcOrd="9" destOrd="0" presId="urn:microsoft.com/office/officeart/2009/3/layout/RandomtoResultProcess"/>
    <dgm:cxn modelId="{29AEE38A-BE31-40AA-8AF5-B494AA784F96}" type="presParOf" srcId="{25842EF9-FC76-49F0-AB36-233E8AB86EE4}" destId="{4070D6CC-F404-470E-9106-1432092962A3}" srcOrd="10" destOrd="0" presId="urn:microsoft.com/office/officeart/2009/3/layout/RandomtoResultProcess"/>
    <dgm:cxn modelId="{D08C4248-9B41-4A27-8F07-E0D6D5E3FADB}" type="presParOf" srcId="{25842EF9-FC76-49F0-AB36-233E8AB86EE4}" destId="{D9674160-A209-4625-8957-67635D28BD8B}" srcOrd="11" destOrd="0" presId="urn:microsoft.com/office/officeart/2009/3/layout/RandomtoResultProcess"/>
    <dgm:cxn modelId="{3D7BF635-0E42-4DE4-8546-CC465234ED24}" type="presParOf" srcId="{25842EF9-FC76-49F0-AB36-233E8AB86EE4}" destId="{D9A646D8-88B7-429D-9A7F-1A78E2166A95}" srcOrd="12" destOrd="0" presId="urn:microsoft.com/office/officeart/2009/3/layout/RandomtoResultProcess"/>
    <dgm:cxn modelId="{5FA0EAA2-51D7-4DEA-8D87-7F5D818C3EDE}" type="presParOf" srcId="{25842EF9-FC76-49F0-AB36-233E8AB86EE4}" destId="{33FDD933-E384-4A3F-819C-0CFEAB525FED}" srcOrd="13" destOrd="0" presId="urn:microsoft.com/office/officeart/2009/3/layout/RandomtoResultProcess"/>
    <dgm:cxn modelId="{9AFB92FD-E9C6-4D92-8B77-C6A6A7124EB5}" type="presParOf" srcId="{25842EF9-FC76-49F0-AB36-233E8AB86EE4}" destId="{84A2E92E-D8BD-41D3-A1BE-F265272F9377}" srcOrd="14" destOrd="0" presId="urn:microsoft.com/office/officeart/2009/3/layout/RandomtoResultProcess"/>
    <dgm:cxn modelId="{3D7B3991-0938-4805-950E-0E042E7B2388}" type="presParOf" srcId="{25842EF9-FC76-49F0-AB36-233E8AB86EE4}" destId="{1BEDC684-AF05-4E23-B75D-B1F9BCEE80F0}" srcOrd="15" destOrd="0" presId="urn:microsoft.com/office/officeart/2009/3/layout/RandomtoResultProcess"/>
    <dgm:cxn modelId="{E58AEEDF-4E4A-4FD1-81C3-0E974C81425B}" type="presParOf" srcId="{25842EF9-FC76-49F0-AB36-233E8AB86EE4}" destId="{4EA62AC0-0F1A-4F56-9A3F-36B296ECAC14}" srcOrd="16" destOrd="0" presId="urn:microsoft.com/office/officeart/2009/3/layout/RandomtoResultProcess"/>
    <dgm:cxn modelId="{B023BA23-28D4-45E7-A3E2-3B5793D128C1}" type="presParOf" srcId="{25842EF9-FC76-49F0-AB36-233E8AB86EE4}" destId="{2E0F1A49-0938-4E90-9900-D3AF7B6DED00}" srcOrd="17" destOrd="0" presId="urn:microsoft.com/office/officeart/2009/3/layout/RandomtoResultProcess"/>
    <dgm:cxn modelId="{82CD4733-1B40-438E-8E53-6CFBD99039E9}" type="presParOf" srcId="{25842EF9-FC76-49F0-AB36-233E8AB86EE4}" destId="{F915AB40-9956-4CD1-8AF1-E1F5DD203EAD}" srcOrd="18" destOrd="0" presId="urn:microsoft.com/office/officeart/2009/3/layout/RandomtoResultProcess"/>
    <dgm:cxn modelId="{C31EF02B-B051-4871-BBA3-4A76370175D3}" type="presParOf" srcId="{25842EF9-FC76-49F0-AB36-233E8AB86EE4}" destId="{AE115ADB-C321-445E-9E88-6E083BC76639}" srcOrd="19" destOrd="0" presId="urn:microsoft.com/office/officeart/2009/3/layout/RandomtoResultProcess"/>
    <dgm:cxn modelId="{BD70D491-446C-4537-8A33-BABD309370FB}" type="presParOf" srcId="{E132E3E5-DDAC-437A-B084-B0AC7706AB63}" destId="{435F2062-A925-43D2-BA99-DC91DC85637D}" srcOrd="1" destOrd="0" presId="urn:microsoft.com/office/officeart/2009/3/layout/RandomtoResultProcess"/>
    <dgm:cxn modelId="{9A4B7D6E-A6C7-42B8-B11D-B4204B67B41D}" type="presParOf" srcId="{435F2062-A925-43D2-BA99-DC91DC85637D}" destId="{5B2860DB-5CC2-485B-B281-A6378357717D}" srcOrd="0" destOrd="0" presId="urn:microsoft.com/office/officeart/2009/3/layout/RandomtoResultProcess"/>
    <dgm:cxn modelId="{4530F1FC-6599-42B3-90DE-26382C00C764}" type="presParOf" srcId="{435F2062-A925-43D2-BA99-DC91DC85637D}" destId="{969EF3AA-05EE-48C5-B52E-7E3C5FD1A0AE}" srcOrd="1" destOrd="0" presId="urn:microsoft.com/office/officeart/2009/3/layout/RandomtoResultProcess"/>
    <dgm:cxn modelId="{B1E06F35-46E6-409A-B8B5-87A23958F476}" type="presParOf" srcId="{E132E3E5-DDAC-437A-B084-B0AC7706AB63}" destId="{B3B9F486-BFD2-4A2F-896B-966DB91A5DEF}" srcOrd="2" destOrd="0" presId="urn:microsoft.com/office/officeart/2009/3/layout/RandomtoResultProcess"/>
    <dgm:cxn modelId="{919174DC-486E-4010-ABEB-1FF8C23A05FF}" type="presParOf" srcId="{E132E3E5-DDAC-437A-B084-B0AC7706AB63}" destId="{23255644-AE23-4DE1-B823-44A8318D1136}" srcOrd="3" destOrd="0" presId="urn:microsoft.com/office/officeart/2009/3/layout/RandomtoResultProcess"/>
    <dgm:cxn modelId="{589CC24E-92BA-4860-AF4F-AED3EFA7CA62}" type="presParOf" srcId="{23255644-AE23-4DE1-B823-44A8318D1136}" destId="{A30F02D8-5B65-4D16-AD2A-9BF2664895C1}" srcOrd="0" destOrd="0" presId="urn:microsoft.com/office/officeart/2009/3/layout/RandomtoResultProcess"/>
    <dgm:cxn modelId="{A9080C59-ADD3-462D-A404-430162453BC9}" type="presParOf" srcId="{23255644-AE23-4DE1-B823-44A8318D1136}" destId="{68B13AFC-DCB1-4232-8456-9A8CC2239D6B}" srcOrd="1" destOrd="0" presId="urn:microsoft.com/office/officeart/2009/3/layout/RandomtoResultProcess"/>
    <dgm:cxn modelId="{C0DF0979-C1AD-4D17-AD6B-30993B118632}" type="presParOf" srcId="{E132E3E5-DDAC-437A-B084-B0AC7706AB63}" destId="{8192ED45-3A11-4296-9047-44666633FEEC}" srcOrd="4" destOrd="0" presId="urn:microsoft.com/office/officeart/2009/3/layout/RandomtoResultProcess"/>
    <dgm:cxn modelId="{FDB772AD-3E75-4AE4-8A1F-8EF3A88F9F7A}" type="presParOf" srcId="{8192ED45-3A11-4296-9047-44666633FEEC}" destId="{01525CB7-97D0-4326-BE50-B384FCA9BE16}" srcOrd="0" destOrd="0" presId="urn:microsoft.com/office/officeart/2009/3/layout/RandomtoResultProcess"/>
    <dgm:cxn modelId="{1EB0E0C7-27A3-4F12-B0B4-6F59EF167F93}" type="presParOf" srcId="{8192ED45-3A11-4296-9047-44666633FEEC}" destId="{387684AD-89A4-4E30-96C5-C4CF27B67849}" srcOrd="1" destOrd="0" presId="urn:microsoft.com/office/officeart/2009/3/layout/RandomtoResultProcess"/>
    <dgm:cxn modelId="{82C260C3-9942-4F24-82D6-F2F05685C963}" type="presParOf" srcId="{8192ED45-3A11-4296-9047-44666633FEEC}" destId="{8B4725A9-6F52-4F86-BDBF-AEA324AFA126}" srcOrd="2" destOrd="0" presId="urn:microsoft.com/office/officeart/2009/3/layout/RandomtoResultProcess"/>
  </dgm:cxnLst>
  <dgm:bg/>
  <dgm:whole>
    <a:ln>
      <a:solidFill>
        <a:schemeClr val="accent1">
          <a:lumMod val="75000"/>
        </a:schemeClr>
      </a:solidFill>
    </a:ln>
  </dgm:whole>
  <dgm:extLst>
    <a:ext uri="http://schemas.microsoft.com/office/drawing/2008/diagram">
      <dsp:dataModelExt xmlns:dsp="http://schemas.microsoft.com/office/drawing/2008/diagram" relId="rId42"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3CA5C721-3627-4E43-AE44-BA6F293E90CD}" type="doc">
      <dgm:prSet loTypeId="urn:microsoft.com/office/officeart/2009/3/layout/RandomtoResultProcess" loCatId="process" qsTypeId="urn:microsoft.com/office/officeart/2005/8/quickstyle/simple1" qsCatId="simple" csTypeId="urn:microsoft.com/office/officeart/2005/8/colors/accent3_3" csCatId="accent3" phldr="1"/>
      <dgm:spPr/>
      <dgm:t>
        <a:bodyPr/>
        <a:lstStyle/>
        <a:p>
          <a:endParaRPr lang="en-US"/>
        </a:p>
      </dgm:t>
    </dgm:pt>
    <dgm:pt modelId="{5552DA1E-4515-4FBB-BD46-B14DB3D6DE91}">
      <dgm:prSet phldrT="[Text]" custT="1"/>
      <dgm:spPr>
        <a:xfrm>
          <a:off x="655766" y="530562"/>
          <a:ext cx="1483113" cy="488753"/>
        </a:xfrm>
      </dgm:spPr>
      <dgm:t>
        <a:bodyPr/>
        <a:lstStyle/>
        <a:p>
          <a:r>
            <a:rPr lang="en-US" sz="1000" b="1">
              <a:latin typeface="+mn-lt"/>
            </a:rPr>
            <a:t>Step 5</a:t>
          </a:r>
          <a:r>
            <a:rPr lang="en-US" sz="1000" b="0">
              <a:latin typeface="+mn-lt"/>
            </a:rPr>
            <a:t>: Field work (data collection)</a:t>
          </a:r>
          <a:endParaRPr lang="en-US" sz="1000">
            <a:latin typeface="+mn-lt"/>
            <a:ea typeface="+mn-ea"/>
            <a:cs typeface="+mn-cs"/>
          </a:endParaRPr>
        </a:p>
      </dgm:t>
    </dgm:pt>
    <dgm:pt modelId="{FB1E58DE-A69E-4191-A90B-83371D3E66B5}" type="parTrans" cxnId="{026F6D82-97A2-4511-8BAD-D4579E7BCC2C}">
      <dgm:prSet/>
      <dgm:spPr/>
      <dgm:t>
        <a:bodyPr/>
        <a:lstStyle/>
        <a:p>
          <a:endParaRPr lang="en-US" sz="900">
            <a:latin typeface="Gill Sans Infant Std" panose="020B0502020104020203" pitchFamily="34" charset="0"/>
          </a:endParaRPr>
        </a:p>
      </dgm:t>
    </dgm:pt>
    <dgm:pt modelId="{6F06B3EB-D580-4D07-AAA1-1126827CE882}" type="sibTrans" cxnId="{026F6D82-97A2-4511-8BAD-D4579E7BCC2C}">
      <dgm:prSet/>
      <dgm:spPr/>
      <dgm:t>
        <a:bodyPr/>
        <a:lstStyle/>
        <a:p>
          <a:endParaRPr lang="en-US" sz="900">
            <a:latin typeface="Gill Sans Infant Std" panose="020B0502020104020203" pitchFamily="34" charset="0"/>
          </a:endParaRPr>
        </a:p>
      </dgm:t>
    </dgm:pt>
    <dgm:pt modelId="{DEBC5439-E714-4998-8CCB-F62291FFABF6}">
      <dgm:prSet phldrT="[Text]" custT="1"/>
      <dgm:spPr>
        <a:xfrm>
          <a:off x="655766" y="1527098"/>
          <a:ext cx="1483113" cy="586102"/>
        </a:xfrm>
      </dgm:spPr>
      <dgm:t>
        <a:bodyPr/>
        <a:lstStyle/>
        <a:p>
          <a:r>
            <a:rPr lang="en-US" sz="900">
              <a:latin typeface="+mn-lt"/>
            </a:rPr>
            <a:t> Project Officers coordinates on the field</a:t>
          </a:r>
          <a:endParaRPr lang="en-US" sz="900">
            <a:latin typeface="+mn-lt"/>
            <a:ea typeface="+mn-ea"/>
            <a:cs typeface="+mn-cs"/>
          </a:endParaRPr>
        </a:p>
      </dgm:t>
    </dgm:pt>
    <dgm:pt modelId="{8F226898-AAAE-48C2-8459-B8D4EE3B87F2}" type="parTrans" cxnId="{BCE82773-F623-45C9-8B7B-82B20BD80912}">
      <dgm:prSet/>
      <dgm:spPr/>
      <dgm:t>
        <a:bodyPr/>
        <a:lstStyle/>
        <a:p>
          <a:endParaRPr lang="en-US" sz="900">
            <a:latin typeface="Gill Sans Infant Std" panose="020B0502020104020203" pitchFamily="34" charset="0"/>
          </a:endParaRPr>
        </a:p>
      </dgm:t>
    </dgm:pt>
    <dgm:pt modelId="{F2230B8B-04F1-4F95-8366-37701242D281}" type="sibTrans" cxnId="{BCE82773-F623-45C9-8B7B-82B20BD80912}">
      <dgm:prSet/>
      <dgm:spPr/>
      <dgm:t>
        <a:bodyPr/>
        <a:lstStyle/>
        <a:p>
          <a:endParaRPr lang="en-US" sz="900">
            <a:latin typeface="Gill Sans Infant Std" panose="020B0502020104020203" pitchFamily="34" charset="0"/>
          </a:endParaRPr>
        </a:p>
      </dgm:t>
    </dgm:pt>
    <dgm:pt modelId="{D6CEBFA6-7F2A-4787-B0C5-EF234C81EFAB}">
      <dgm:prSet phldrT="[Text]" custT="1"/>
      <dgm:spPr>
        <a:xfrm>
          <a:off x="3068990" y="95248"/>
          <a:ext cx="1874485" cy="1423200"/>
        </a:xfrm>
        <a:noFill/>
        <a:ln>
          <a:solidFill>
            <a:schemeClr val="accent1">
              <a:lumMod val="75000"/>
            </a:schemeClr>
          </a:solidFill>
        </a:ln>
      </dgm:spPr>
      <dgm:t>
        <a:bodyPr/>
        <a:lstStyle/>
        <a:p>
          <a:r>
            <a:rPr lang="en-US" sz="1000" b="1">
              <a:solidFill>
                <a:sysClr val="windowText" lastClr="000000"/>
              </a:solidFill>
              <a:latin typeface="+mn-lt"/>
            </a:rPr>
            <a:t>Step 6: </a:t>
          </a:r>
          <a:r>
            <a:rPr lang="en-US" sz="1000" b="0">
              <a:solidFill>
                <a:sysClr val="windowText" lastClr="000000"/>
              </a:solidFill>
              <a:latin typeface="+mn-lt"/>
            </a:rPr>
            <a:t>Report drafting and internal reviews</a:t>
          </a:r>
          <a:endParaRPr lang="en-US" sz="1000">
            <a:solidFill>
              <a:sysClr val="windowText" lastClr="000000"/>
            </a:solidFill>
            <a:latin typeface="+mn-lt"/>
            <a:ea typeface="+mn-ea"/>
            <a:cs typeface="+mn-cs"/>
          </a:endParaRPr>
        </a:p>
      </dgm:t>
    </dgm:pt>
    <dgm:pt modelId="{AAF88469-CA28-4B16-97FB-947B66A20768}" type="parTrans" cxnId="{A5E4C859-9E16-4507-87B1-735B12266443}">
      <dgm:prSet/>
      <dgm:spPr/>
      <dgm:t>
        <a:bodyPr/>
        <a:lstStyle/>
        <a:p>
          <a:endParaRPr lang="en-US" sz="900">
            <a:latin typeface="Gill Sans Infant Std" panose="020B0502020104020203" pitchFamily="34" charset="0"/>
          </a:endParaRPr>
        </a:p>
      </dgm:t>
    </dgm:pt>
    <dgm:pt modelId="{C24C2E8E-9332-42E3-87BA-6BDDD5881CD8}" type="sibTrans" cxnId="{A5E4C859-9E16-4507-87B1-735B12266443}">
      <dgm:prSet/>
      <dgm:spPr/>
      <dgm:t>
        <a:bodyPr/>
        <a:lstStyle/>
        <a:p>
          <a:endParaRPr lang="en-US" sz="900">
            <a:latin typeface="Gill Sans Infant Std" panose="020B0502020104020203" pitchFamily="34" charset="0"/>
          </a:endParaRPr>
        </a:p>
      </dgm:t>
    </dgm:pt>
    <dgm:pt modelId="{B8A0ADB0-DF0F-477A-848E-D578BEDEF57B}">
      <dgm:prSet phldrT="[Text]" custT="1"/>
      <dgm:spPr>
        <a:xfrm>
          <a:off x="3275769" y="1553515"/>
          <a:ext cx="1484895" cy="739443"/>
        </a:xfrm>
      </dgm:spPr>
      <dgm:t>
        <a:bodyPr/>
        <a:lstStyle/>
        <a:p>
          <a:endParaRPr lang="en-US" sz="900">
            <a:latin typeface="+mn-lt"/>
            <a:ea typeface="+mn-ea"/>
            <a:cs typeface="+mn-cs"/>
          </a:endParaRPr>
        </a:p>
      </dgm:t>
    </dgm:pt>
    <dgm:pt modelId="{D3A7D498-CAB1-4B7F-9392-54FCC07086FC}" type="parTrans" cxnId="{7BB0B201-50D2-458A-B015-DE77EBB93532}">
      <dgm:prSet/>
      <dgm:spPr/>
      <dgm:t>
        <a:bodyPr/>
        <a:lstStyle/>
        <a:p>
          <a:endParaRPr lang="en-US" sz="900">
            <a:latin typeface="Gill Sans Infant Std" panose="020B0502020104020203" pitchFamily="34" charset="0"/>
          </a:endParaRPr>
        </a:p>
      </dgm:t>
    </dgm:pt>
    <dgm:pt modelId="{A06FA861-1F75-4640-86E7-5E0F7EA0D469}" type="sibTrans" cxnId="{7BB0B201-50D2-458A-B015-DE77EBB93532}">
      <dgm:prSet/>
      <dgm:spPr/>
      <dgm:t>
        <a:bodyPr/>
        <a:lstStyle/>
        <a:p>
          <a:endParaRPr lang="en-US" sz="900">
            <a:latin typeface="Gill Sans Infant Std" panose="020B0502020104020203" pitchFamily="34" charset="0"/>
          </a:endParaRPr>
        </a:p>
      </dgm:t>
    </dgm:pt>
    <dgm:pt modelId="{0846ACB1-9BAA-4BCE-972C-50EBA3A95930}">
      <dgm:prSet custT="1"/>
      <dgm:spPr/>
      <dgm:t>
        <a:bodyPr/>
        <a:lstStyle/>
        <a:p>
          <a:r>
            <a:rPr lang="en-US" sz="900">
              <a:latin typeface="+mn-lt"/>
            </a:rPr>
            <a:t> M&amp;E team suppport the fieldwork and data collection process</a:t>
          </a:r>
        </a:p>
      </dgm:t>
    </dgm:pt>
    <dgm:pt modelId="{BD9273E1-CCA2-4E16-BBB2-D587483AF1A3}" type="parTrans" cxnId="{CF7BD08F-39E8-4ECE-B99E-2B8AA4162531}">
      <dgm:prSet/>
      <dgm:spPr/>
      <dgm:t>
        <a:bodyPr/>
        <a:lstStyle/>
        <a:p>
          <a:endParaRPr lang="en-US" sz="900">
            <a:latin typeface="Gill Sans Infant Std" panose="020B0502020104020203" pitchFamily="34" charset="0"/>
          </a:endParaRPr>
        </a:p>
      </dgm:t>
    </dgm:pt>
    <dgm:pt modelId="{DCBAE2E0-44FF-4952-93FA-E8C8C6B540A9}" type="sibTrans" cxnId="{CF7BD08F-39E8-4ECE-B99E-2B8AA4162531}">
      <dgm:prSet/>
      <dgm:spPr/>
      <dgm:t>
        <a:bodyPr/>
        <a:lstStyle/>
        <a:p>
          <a:endParaRPr lang="en-US" sz="900">
            <a:latin typeface="Gill Sans Infant Std" panose="020B0502020104020203" pitchFamily="34" charset="0"/>
          </a:endParaRPr>
        </a:p>
      </dgm:t>
    </dgm:pt>
    <dgm:pt modelId="{D34D3197-9E61-4008-B24E-A92EF8341E71}">
      <dgm:prSet custT="1"/>
      <dgm:spPr/>
      <dgm:t>
        <a:bodyPr/>
        <a:lstStyle/>
        <a:p>
          <a:r>
            <a:rPr lang="en-US" sz="900">
              <a:latin typeface="+mn-lt"/>
            </a:rPr>
            <a:t> The draft report with all the sections defined in the ToR to be reviewed by the team.</a:t>
          </a:r>
        </a:p>
      </dgm:t>
    </dgm:pt>
    <dgm:pt modelId="{5D83AE74-D402-49D0-B8BA-13C7D3282BDE}" type="sibTrans" cxnId="{03424736-40A7-4FD8-B806-611A320E01ED}">
      <dgm:prSet/>
      <dgm:spPr/>
      <dgm:t>
        <a:bodyPr/>
        <a:lstStyle/>
        <a:p>
          <a:endParaRPr lang="en-US" sz="900">
            <a:latin typeface="Gill Sans Infant Std" panose="020B0502020104020203" pitchFamily="34" charset="0"/>
          </a:endParaRPr>
        </a:p>
      </dgm:t>
    </dgm:pt>
    <dgm:pt modelId="{9463A003-F208-4C92-BCE9-1057AFA3BA45}" type="parTrans" cxnId="{03424736-40A7-4FD8-B806-611A320E01ED}">
      <dgm:prSet/>
      <dgm:spPr/>
      <dgm:t>
        <a:bodyPr/>
        <a:lstStyle/>
        <a:p>
          <a:endParaRPr lang="en-US" sz="900">
            <a:latin typeface="Gill Sans Infant Std" panose="020B0502020104020203" pitchFamily="34" charset="0"/>
          </a:endParaRPr>
        </a:p>
      </dgm:t>
    </dgm:pt>
    <dgm:pt modelId="{E8A3267F-1B66-45F1-A32F-EFF3949EC885}">
      <dgm:prSet custT="1"/>
      <dgm:spPr/>
      <dgm:t>
        <a:bodyPr/>
        <a:lstStyle/>
        <a:p>
          <a:r>
            <a:rPr lang="en-US" sz="900">
              <a:latin typeface="+mn-lt"/>
            </a:rPr>
            <a:t> M&amp;E team organises a feedback session with the evaluation consultant.</a:t>
          </a:r>
        </a:p>
      </dgm:t>
    </dgm:pt>
    <dgm:pt modelId="{C46D9EB0-6C04-46DF-9987-61E7EC0C0F7C}" type="parTrans" cxnId="{6D53E7FF-E92C-4306-93A5-36A84C1E241F}">
      <dgm:prSet/>
      <dgm:spPr/>
      <dgm:t>
        <a:bodyPr/>
        <a:lstStyle/>
        <a:p>
          <a:endParaRPr lang="en-US"/>
        </a:p>
      </dgm:t>
    </dgm:pt>
    <dgm:pt modelId="{D1C21049-37C6-4A35-A811-37D5F8AA978C}" type="sibTrans" cxnId="{6D53E7FF-E92C-4306-93A5-36A84C1E241F}">
      <dgm:prSet/>
      <dgm:spPr/>
      <dgm:t>
        <a:bodyPr/>
        <a:lstStyle/>
        <a:p>
          <a:endParaRPr lang="en-US"/>
        </a:p>
      </dgm:t>
    </dgm:pt>
    <dgm:pt modelId="{E132E3E5-DDAC-437A-B084-B0AC7706AB63}" type="pres">
      <dgm:prSet presAssocID="{3CA5C721-3627-4E43-AE44-BA6F293E90CD}" presName="Name0" presStyleCnt="0">
        <dgm:presLayoutVars>
          <dgm:dir/>
          <dgm:animOne val="branch"/>
          <dgm:animLvl val="lvl"/>
        </dgm:presLayoutVars>
      </dgm:prSet>
      <dgm:spPr/>
    </dgm:pt>
    <dgm:pt modelId="{25842EF9-FC76-49F0-AB36-233E8AB86EE4}" type="pres">
      <dgm:prSet presAssocID="{5552DA1E-4515-4FBB-BD46-B14DB3D6DE91}" presName="chaos" presStyleCnt="0"/>
      <dgm:spPr/>
    </dgm:pt>
    <dgm:pt modelId="{4C708BD3-BEE0-4D1B-A6BB-50579CC8FAD3}" type="pres">
      <dgm:prSet presAssocID="{5552DA1E-4515-4FBB-BD46-B14DB3D6DE91}" presName="parTx1" presStyleLbl="revTx" presStyleIdx="0" presStyleCnt="3"/>
      <dgm:spPr>
        <a:prstGeom prst="rect">
          <a:avLst/>
        </a:prstGeom>
      </dgm:spPr>
    </dgm:pt>
    <dgm:pt modelId="{5119CD20-E0D8-49B7-9AF1-5EC6A05E4D7D}" type="pres">
      <dgm:prSet presAssocID="{5552DA1E-4515-4FBB-BD46-B14DB3D6DE91}" presName="desTx1" presStyleLbl="revTx" presStyleIdx="1" presStyleCnt="3" custScaleX="146165" custScaleY="46304" custLinFactNeighborY="-12443">
        <dgm:presLayoutVars>
          <dgm:bulletEnabled val="1"/>
        </dgm:presLayoutVars>
      </dgm:prSet>
      <dgm:spPr>
        <a:prstGeom prst="rect">
          <a:avLst/>
        </a:prstGeom>
      </dgm:spPr>
    </dgm:pt>
    <dgm:pt modelId="{E42E38C5-41A2-41C5-AD71-6F6F670A70F1}" type="pres">
      <dgm:prSet presAssocID="{5552DA1E-4515-4FBB-BD46-B14DB3D6DE91}" presName="c1" presStyleLbl="node1" presStyleIdx="0" presStyleCnt="19"/>
      <dgm:spPr>
        <a:xfrm>
          <a:off x="654080" y="381914"/>
          <a:ext cx="117974" cy="117974"/>
        </a:xfrm>
        <a:prstGeom prst="ellipse">
          <a:avLst/>
        </a:prstGeom>
        <a:solidFill>
          <a:schemeClr val="accent1">
            <a:lumMod val="20000"/>
            <a:lumOff val="80000"/>
          </a:schemeClr>
        </a:solidFill>
      </dgm:spPr>
    </dgm:pt>
    <dgm:pt modelId="{CC343D53-7BE8-48E8-85D9-C2B1D206604F}" type="pres">
      <dgm:prSet presAssocID="{5552DA1E-4515-4FBB-BD46-B14DB3D6DE91}" presName="c2" presStyleLbl="node1" presStyleIdx="1" presStyleCnt="19"/>
      <dgm:spPr>
        <a:xfrm>
          <a:off x="736663" y="216749"/>
          <a:ext cx="117974" cy="117974"/>
        </a:xfrm>
        <a:prstGeom prst="ellipse">
          <a:avLst/>
        </a:prstGeom>
        <a:solidFill>
          <a:schemeClr val="accent1">
            <a:lumMod val="20000"/>
            <a:lumOff val="80000"/>
          </a:schemeClr>
        </a:solidFill>
      </dgm:spPr>
    </dgm:pt>
    <dgm:pt modelId="{200ECEDA-6E02-4522-9CF9-0B0F6B9C038F}" type="pres">
      <dgm:prSet presAssocID="{5552DA1E-4515-4FBB-BD46-B14DB3D6DE91}" presName="c3" presStyleLbl="node1" presStyleIdx="2" presStyleCnt="19"/>
      <dgm:spPr>
        <a:xfrm>
          <a:off x="934861" y="249782"/>
          <a:ext cx="185389" cy="185389"/>
        </a:xfrm>
        <a:prstGeom prst="ellipse">
          <a:avLst/>
        </a:prstGeom>
        <a:solidFill>
          <a:schemeClr val="accent1">
            <a:lumMod val="20000"/>
            <a:lumOff val="80000"/>
          </a:schemeClr>
        </a:solidFill>
      </dgm:spPr>
    </dgm:pt>
    <dgm:pt modelId="{E0CB9103-7F82-49FE-B86B-2B25B735D107}" type="pres">
      <dgm:prSet presAssocID="{5552DA1E-4515-4FBB-BD46-B14DB3D6DE91}" presName="c4" presStyleLbl="node1" presStyleIdx="3" presStyleCnt="19"/>
      <dgm:spPr>
        <a:xfrm>
          <a:off x="1100025" y="68101"/>
          <a:ext cx="117974" cy="117974"/>
        </a:xfrm>
        <a:prstGeom prst="ellipse">
          <a:avLst/>
        </a:prstGeom>
        <a:solidFill>
          <a:schemeClr val="accent1">
            <a:lumMod val="20000"/>
            <a:lumOff val="80000"/>
          </a:schemeClr>
        </a:solidFill>
      </dgm:spPr>
    </dgm:pt>
    <dgm:pt modelId="{2840ACF7-55EB-4AAE-AD80-B2BBD0896390}" type="pres">
      <dgm:prSet presAssocID="{5552DA1E-4515-4FBB-BD46-B14DB3D6DE91}" presName="c5" presStyleLbl="node1" presStyleIdx="4" presStyleCnt="19"/>
      <dgm:spPr>
        <a:xfrm>
          <a:off x="1314740" y="2035"/>
          <a:ext cx="117974" cy="117974"/>
        </a:xfrm>
        <a:prstGeom prst="ellipse">
          <a:avLst/>
        </a:prstGeom>
        <a:solidFill>
          <a:schemeClr val="accent1">
            <a:lumMod val="20000"/>
            <a:lumOff val="80000"/>
          </a:schemeClr>
        </a:solidFill>
      </dgm:spPr>
    </dgm:pt>
    <dgm:pt modelId="{0B981C22-2C64-429D-A581-557EA12563EC}" type="pres">
      <dgm:prSet presAssocID="{5552DA1E-4515-4FBB-BD46-B14DB3D6DE91}" presName="c6" presStyleLbl="node1" presStyleIdx="5" presStyleCnt="19"/>
      <dgm:spPr>
        <a:xfrm>
          <a:off x="1579004" y="117650"/>
          <a:ext cx="117974" cy="117974"/>
        </a:xfrm>
        <a:prstGeom prst="ellipse">
          <a:avLst/>
        </a:prstGeom>
        <a:solidFill>
          <a:schemeClr val="accent1">
            <a:lumMod val="20000"/>
            <a:lumOff val="80000"/>
          </a:schemeClr>
        </a:solidFill>
      </dgm:spPr>
    </dgm:pt>
    <dgm:pt modelId="{7B3F3E11-015A-4900-B441-60C2F4897514}" type="pres">
      <dgm:prSet presAssocID="{5552DA1E-4515-4FBB-BD46-B14DB3D6DE91}" presName="c7" presStyleLbl="node1" presStyleIdx="6" presStyleCnt="19"/>
      <dgm:spPr>
        <a:xfrm>
          <a:off x="1744169" y="200233"/>
          <a:ext cx="185389" cy="185389"/>
        </a:xfrm>
        <a:prstGeom prst="ellipse">
          <a:avLst/>
        </a:prstGeom>
        <a:solidFill>
          <a:schemeClr val="accent1">
            <a:lumMod val="20000"/>
            <a:lumOff val="80000"/>
          </a:schemeClr>
        </a:solidFill>
      </dgm:spPr>
    </dgm:pt>
    <dgm:pt modelId="{F29BEDC2-E24E-4837-9162-A7B154520583}" type="pres">
      <dgm:prSet presAssocID="{5552DA1E-4515-4FBB-BD46-B14DB3D6DE91}" presName="c8" presStyleLbl="node1" presStyleIdx="7" presStyleCnt="19"/>
      <dgm:spPr>
        <a:xfrm>
          <a:off x="1975400" y="381914"/>
          <a:ext cx="117974" cy="117974"/>
        </a:xfrm>
        <a:prstGeom prst="ellipse">
          <a:avLst/>
        </a:prstGeom>
        <a:solidFill>
          <a:schemeClr val="accent1">
            <a:lumMod val="20000"/>
            <a:lumOff val="80000"/>
          </a:schemeClr>
        </a:solidFill>
      </dgm:spPr>
    </dgm:pt>
    <dgm:pt modelId="{4070D6CC-F404-470E-9106-1432092962A3}" type="pres">
      <dgm:prSet presAssocID="{5552DA1E-4515-4FBB-BD46-B14DB3D6DE91}" presName="c9" presStyleLbl="node1" presStyleIdx="8" presStyleCnt="19"/>
      <dgm:spPr>
        <a:xfrm>
          <a:off x="2074498" y="563595"/>
          <a:ext cx="117974" cy="117974"/>
        </a:xfrm>
        <a:prstGeom prst="ellipse">
          <a:avLst/>
        </a:prstGeom>
        <a:solidFill>
          <a:schemeClr val="accent1">
            <a:lumMod val="20000"/>
            <a:lumOff val="80000"/>
          </a:schemeClr>
        </a:solidFill>
      </dgm:spPr>
    </dgm:pt>
    <dgm:pt modelId="{D9674160-A209-4625-8957-67635D28BD8B}" type="pres">
      <dgm:prSet presAssocID="{5552DA1E-4515-4FBB-BD46-B14DB3D6DE91}" presName="c10" presStyleLbl="node1" presStyleIdx="9" presStyleCnt="19"/>
      <dgm:spPr>
        <a:xfrm>
          <a:off x="1215641" y="216749"/>
          <a:ext cx="303364" cy="303364"/>
        </a:xfrm>
        <a:prstGeom prst="ellipse">
          <a:avLst/>
        </a:prstGeom>
        <a:solidFill>
          <a:schemeClr val="accent1">
            <a:lumMod val="20000"/>
            <a:lumOff val="80000"/>
          </a:schemeClr>
        </a:solidFill>
      </dgm:spPr>
    </dgm:pt>
    <dgm:pt modelId="{D9A646D8-88B7-429D-9A7F-1A78E2166A95}" type="pres">
      <dgm:prSet presAssocID="{5552DA1E-4515-4FBB-BD46-B14DB3D6DE91}" presName="c11" presStyleLbl="node1" presStyleIdx="10" presStyleCnt="19"/>
      <dgm:spPr>
        <a:xfrm>
          <a:off x="571498" y="844376"/>
          <a:ext cx="117974" cy="117974"/>
        </a:xfrm>
        <a:prstGeom prst="ellipse">
          <a:avLst/>
        </a:prstGeom>
        <a:solidFill>
          <a:schemeClr val="accent1">
            <a:lumMod val="20000"/>
            <a:lumOff val="80000"/>
          </a:schemeClr>
        </a:solidFill>
      </dgm:spPr>
    </dgm:pt>
    <dgm:pt modelId="{33FDD933-E384-4A3F-819C-0CFEAB525FED}" type="pres">
      <dgm:prSet presAssocID="{5552DA1E-4515-4FBB-BD46-B14DB3D6DE91}" presName="c12" presStyleLbl="node1" presStyleIdx="11" presStyleCnt="19"/>
      <dgm:spPr>
        <a:xfrm>
          <a:off x="670597" y="993024"/>
          <a:ext cx="185389" cy="185389"/>
        </a:xfrm>
        <a:prstGeom prst="ellipse">
          <a:avLst/>
        </a:prstGeom>
        <a:solidFill>
          <a:schemeClr val="accent1">
            <a:lumMod val="20000"/>
            <a:lumOff val="80000"/>
          </a:schemeClr>
        </a:solidFill>
      </dgm:spPr>
    </dgm:pt>
    <dgm:pt modelId="{84A2E92E-D8BD-41D3-A1BE-F265272F9377}" type="pres">
      <dgm:prSet presAssocID="{5552DA1E-4515-4FBB-BD46-B14DB3D6DE91}" presName="c13" presStyleLbl="node1" presStyleIdx="12" presStyleCnt="19"/>
      <dgm:spPr>
        <a:xfrm>
          <a:off x="918344" y="1125156"/>
          <a:ext cx="269657" cy="269657"/>
        </a:xfrm>
        <a:prstGeom prst="ellipse">
          <a:avLst/>
        </a:prstGeom>
        <a:solidFill>
          <a:schemeClr val="accent1">
            <a:lumMod val="20000"/>
            <a:lumOff val="80000"/>
          </a:schemeClr>
        </a:solidFill>
      </dgm:spPr>
    </dgm:pt>
    <dgm:pt modelId="{1BEDC684-AF05-4E23-B75D-B1F9BCEE80F0}" type="pres">
      <dgm:prSet presAssocID="{5552DA1E-4515-4FBB-BD46-B14DB3D6DE91}" presName="c14" presStyleLbl="node1" presStyleIdx="13" presStyleCnt="19"/>
      <dgm:spPr>
        <a:xfrm>
          <a:off x="1265190" y="1339870"/>
          <a:ext cx="117974" cy="117974"/>
        </a:xfrm>
        <a:prstGeom prst="ellipse">
          <a:avLst/>
        </a:prstGeom>
        <a:solidFill>
          <a:schemeClr val="accent1">
            <a:lumMod val="20000"/>
            <a:lumOff val="80000"/>
          </a:schemeClr>
        </a:solidFill>
      </dgm:spPr>
    </dgm:pt>
    <dgm:pt modelId="{4EA62AC0-0F1A-4F56-9A3F-36B296ECAC14}" type="pres">
      <dgm:prSet presAssocID="{5552DA1E-4515-4FBB-BD46-B14DB3D6DE91}" presName="c15" presStyleLbl="node1" presStyleIdx="14" presStyleCnt="19"/>
      <dgm:spPr>
        <a:xfrm>
          <a:off x="1331256" y="1125156"/>
          <a:ext cx="185389" cy="185389"/>
        </a:xfrm>
        <a:prstGeom prst="ellipse">
          <a:avLst/>
        </a:prstGeom>
        <a:solidFill>
          <a:schemeClr val="accent1">
            <a:lumMod val="20000"/>
            <a:lumOff val="80000"/>
          </a:schemeClr>
        </a:solidFill>
      </dgm:spPr>
    </dgm:pt>
    <dgm:pt modelId="{2E0F1A49-0938-4E90-9900-D3AF7B6DED00}" type="pres">
      <dgm:prSet presAssocID="{5552DA1E-4515-4FBB-BD46-B14DB3D6DE91}" presName="c16" presStyleLbl="node1" presStyleIdx="15" presStyleCnt="19"/>
      <dgm:spPr>
        <a:xfrm>
          <a:off x="1496421" y="1356387"/>
          <a:ext cx="117974" cy="117974"/>
        </a:xfrm>
        <a:prstGeom prst="ellipse">
          <a:avLst/>
        </a:prstGeom>
        <a:solidFill>
          <a:schemeClr val="accent1">
            <a:lumMod val="20000"/>
            <a:lumOff val="80000"/>
          </a:schemeClr>
        </a:solidFill>
      </dgm:spPr>
    </dgm:pt>
    <dgm:pt modelId="{F915AB40-9956-4CD1-8AF1-E1F5DD203EAD}" type="pres">
      <dgm:prSet presAssocID="{5552DA1E-4515-4FBB-BD46-B14DB3D6DE91}" presName="c17" presStyleLbl="node1" presStyleIdx="16" presStyleCnt="19"/>
      <dgm:spPr>
        <a:xfrm>
          <a:off x="1645070" y="1092123"/>
          <a:ext cx="269657" cy="269657"/>
        </a:xfrm>
        <a:prstGeom prst="ellipse">
          <a:avLst/>
        </a:prstGeom>
        <a:solidFill>
          <a:schemeClr val="accent1">
            <a:lumMod val="20000"/>
            <a:lumOff val="80000"/>
          </a:schemeClr>
        </a:solidFill>
      </dgm:spPr>
    </dgm:pt>
    <dgm:pt modelId="{AE115ADB-C321-445E-9E88-6E083BC76639}" type="pres">
      <dgm:prSet presAssocID="{5552DA1E-4515-4FBB-BD46-B14DB3D6DE91}" presName="c18" presStyleLbl="node1" presStyleIdx="17" presStyleCnt="19"/>
      <dgm:spPr>
        <a:xfrm>
          <a:off x="2008433" y="1026057"/>
          <a:ext cx="185389" cy="185389"/>
        </a:xfrm>
        <a:prstGeom prst="ellipse">
          <a:avLst/>
        </a:prstGeom>
        <a:solidFill>
          <a:schemeClr val="accent1">
            <a:lumMod val="20000"/>
            <a:lumOff val="80000"/>
          </a:schemeClr>
        </a:solidFill>
      </dgm:spPr>
    </dgm:pt>
    <dgm:pt modelId="{435F2062-A925-43D2-BA99-DC91DC85637D}" type="pres">
      <dgm:prSet presAssocID="{6F06B3EB-D580-4D07-AAA1-1126827CE882}" presName="chevronComposite1" presStyleCnt="0"/>
      <dgm:spPr/>
    </dgm:pt>
    <dgm:pt modelId="{5B2860DB-5CC2-485B-B281-A6378357717D}" type="pres">
      <dgm:prSet presAssocID="{6F06B3EB-D580-4D07-AAA1-1126827CE882}" presName="chevron1" presStyleLbl="sibTrans2D1" presStyleIdx="0" presStyleCnt="2" custScaleX="80928" custScaleY="53629"/>
      <dgm:spPr>
        <a:xfrm>
          <a:off x="2245742" y="490506"/>
          <a:ext cx="440621" cy="557439"/>
        </a:xfrm>
        <a:prstGeom prst="chevron">
          <a:avLst>
            <a:gd name="adj" fmla="val 62310"/>
          </a:avLst>
        </a:prstGeom>
        <a:solidFill>
          <a:schemeClr val="accent1">
            <a:lumMod val="40000"/>
            <a:lumOff val="60000"/>
          </a:schemeClr>
        </a:solidFill>
      </dgm:spPr>
    </dgm:pt>
    <dgm:pt modelId="{969EF3AA-05EE-48C5-B52E-7E3C5FD1A0AE}" type="pres">
      <dgm:prSet presAssocID="{6F06B3EB-D580-4D07-AAA1-1126827CE882}" presName="spChevron1" presStyleCnt="0"/>
      <dgm:spPr/>
    </dgm:pt>
    <dgm:pt modelId="{B3B9F486-BFD2-4A2F-896B-966DB91A5DEF}" type="pres">
      <dgm:prSet presAssocID="{6F06B3EB-D580-4D07-AAA1-1126827CE882}" presName="overlap" presStyleCnt="0"/>
      <dgm:spPr/>
    </dgm:pt>
    <dgm:pt modelId="{23255644-AE23-4DE1-B823-44A8318D1136}" type="pres">
      <dgm:prSet presAssocID="{6F06B3EB-D580-4D07-AAA1-1126827CE882}" presName="chevronComposite2" presStyleCnt="0"/>
      <dgm:spPr/>
    </dgm:pt>
    <dgm:pt modelId="{A30F02D8-5B65-4D16-AD2A-9BF2664895C1}" type="pres">
      <dgm:prSet presAssocID="{6F06B3EB-D580-4D07-AAA1-1126827CE882}" presName="chevron2" presStyleLbl="sibTrans2D1" presStyleIdx="1" presStyleCnt="2" custScaleX="76916" custScaleY="51246"/>
      <dgm:spPr>
        <a:xfrm>
          <a:off x="2650212" y="502891"/>
          <a:ext cx="418778" cy="532669"/>
        </a:xfrm>
        <a:prstGeom prst="chevron">
          <a:avLst>
            <a:gd name="adj" fmla="val 62310"/>
          </a:avLst>
        </a:prstGeom>
        <a:solidFill>
          <a:schemeClr val="accent1">
            <a:lumMod val="20000"/>
            <a:lumOff val="80000"/>
          </a:schemeClr>
        </a:solidFill>
      </dgm:spPr>
    </dgm:pt>
    <dgm:pt modelId="{68B13AFC-DCB1-4232-8456-9A8CC2239D6B}" type="pres">
      <dgm:prSet presAssocID="{6F06B3EB-D580-4D07-AAA1-1126827CE882}" presName="spChevron2" presStyleCnt="0"/>
      <dgm:spPr/>
    </dgm:pt>
    <dgm:pt modelId="{8192ED45-3A11-4296-9047-44666633FEEC}" type="pres">
      <dgm:prSet presAssocID="{D6CEBFA6-7F2A-4787-B0C5-EF234C81EFAB}" presName="last" presStyleCnt="0"/>
      <dgm:spPr/>
    </dgm:pt>
    <dgm:pt modelId="{01525CB7-97D0-4326-BE50-B384FCA9BE16}" type="pres">
      <dgm:prSet presAssocID="{D6CEBFA6-7F2A-4787-B0C5-EF234C81EFAB}" presName="circleTx" presStyleLbl="node1" presStyleIdx="18" presStyleCnt="19" custScaleX="142949" custScaleY="93639"/>
      <dgm:spPr>
        <a:prstGeom prst="ellipse">
          <a:avLst/>
        </a:prstGeom>
      </dgm:spPr>
    </dgm:pt>
    <dgm:pt modelId="{387684AD-89A4-4E30-96C5-C4CF27B67849}" type="pres">
      <dgm:prSet presAssocID="{D6CEBFA6-7F2A-4787-B0C5-EF234C81EFAB}" presName="desTxN" presStyleLbl="revTx" presStyleIdx="2" presStyleCnt="3" custScaleX="170657" custScaleY="81745" custLinFactNeighborX="807" custLinFactNeighborY="-10460">
        <dgm:presLayoutVars>
          <dgm:bulletEnabled val="1"/>
        </dgm:presLayoutVars>
      </dgm:prSet>
      <dgm:spPr>
        <a:prstGeom prst="rect">
          <a:avLst/>
        </a:prstGeom>
      </dgm:spPr>
    </dgm:pt>
    <dgm:pt modelId="{8B4725A9-6F52-4F86-BDBF-AEA324AFA126}" type="pres">
      <dgm:prSet presAssocID="{D6CEBFA6-7F2A-4787-B0C5-EF234C81EFAB}" presName="spN" presStyleCnt="0"/>
      <dgm:spPr/>
    </dgm:pt>
  </dgm:ptLst>
  <dgm:cxnLst>
    <dgm:cxn modelId="{7BB0B201-50D2-458A-B015-DE77EBB93532}" srcId="{D6CEBFA6-7F2A-4787-B0C5-EF234C81EFAB}" destId="{B8A0ADB0-DF0F-477A-848E-D578BEDEF57B}" srcOrd="0" destOrd="0" parTransId="{D3A7D498-CAB1-4B7F-9392-54FCC07086FC}" sibTransId="{A06FA861-1F75-4640-86E7-5E0F7EA0D469}"/>
    <dgm:cxn modelId="{76B69817-1DFB-4111-B7F3-C5AABEDF8DAA}" type="presOf" srcId="{DEBC5439-E714-4998-8CCB-F62291FFABF6}" destId="{5119CD20-E0D8-49B7-9AF1-5EC6A05E4D7D}" srcOrd="0" destOrd="0" presId="urn:microsoft.com/office/officeart/2009/3/layout/RandomtoResultProcess"/>
    <dgm:cxn modelId="{03424736-40A7-4FD8-B806-611A320E01ED}" srcId="{D6CEBFA6-7F2A-4787-B0C5-EF234C81EFAB}" destId="{D34D3197-9E61-4008-B24E-A92EF8341E71}" srcOrd="1" destOrd="0" parTransId="{9463A003-F208-4C92-BCE9-1057AFA3BA45}" sibTransId="{5D83AE74-D402-49D0-B8BA-13C7D3282BDE}"/>
    <dgm:cxn modelId="{1711145F-FF46-4527-8F31-378AF9E39B90}" type="presOf" srcId="{B8A0ADB0-DF0F-477A-848E-D578BEDEF57B}" destId="{387684AD-89A4-4E30-96C5-C4CF27B67849}" srcOrd="0" destOrd="0" presId="urn:microsoft.com/office/officeart/2009/3/layout/RandomtoResultProcess"/>
    <dgm:cxn modelId="{5B98A96E-071D-4F55-9C31-EB446FAEAEC1}" type="presOf" srcId="{E8A3267F-1B66-45F1-A32F-EFF3949EC885}" destId="{387684AD-89A4-4E30-96C5-C4CF27B67849}" srcOrd="0" destOrd="2" presId="urn:microsoft.com/office/officeart/2009/3/layout/RandomtoResultProcess"/>
    <dgm:cxn modelId="{BCE82773-F623-45C9-8B7B-82B20BD80912}" srcId="{5552DA1E-4515-4FBB-BD46-B14DB3D6DE91}" destId="{DEBC5439-E714-4998-8CCB-F62291FFABF6}" srcOrd="0" destOrd="0" parTransId="{8F226898-AAAE-48C2-8459-B8D4EE3B87F2}" sibTransId="{F2230B8B-04F1-4F95-8366-37701242D281}"/>
    <dgm:cxn modelId="{E55F3E53-5DAC-43E3-900B-4A8DCF8D027B}" type="presOf" srcId="{D34D3197-9E61-4008-B24E-A92EF8341E71}" destId="{387684AD-89A4-4E30-96C5-C4CF27B67849}" srcOrd="0" destOrd="1" presId="urn:microsoft.com/office/officeart/2009/3/layout/RandomtoResultProcess"/>
    <dgm:cxn modelId="{A5E4C859-9E16-4507-87B1-735B12266443}" srcId="{3CA5C721-3627-4E43-AE44-BA6F293E90CD}" destId="{D6CEBFA6-7F2A-4787-B0C5-EF234C81EFAB}" srcOrd="1" destOrd="0" parTransId="{AAF88469-CA28-4B16-97FB-947B66A20768}" sibTransId="{C24C2E8E-9332-42E3-87BA-6BDDD5881CD8}"/>
    <dgm:cxn modelId="{6778EE5A-2B63-4129-AEE2-5246C7E3202A}" type="presOf" srcId="{5552DA1E-4515-4FBB-BD46-B14DB3D6DE91}" destId="{4C708BD3-BEE0-4D1B-A6BB-50579CC8FAD3}" srcOrd="0" destOrd="0" presId="urn:microsoft.com/office/officeart/2009/3/layout/RandomtoResultProcess"/>
    <dgm:cxn modelId="{026F6D82-97A2-4511-8BAD-D4579E7BCC2C}" srcId="{3CA5C721-3627-4E43-AE44-BA6F293E90CD}" destId="{5552DA1E-4515-4FBB-BD46-B14DB3D6DE91}" srcOrd="0" destOrd="0" parTransId="{FB1E58DE-A69E-4191-A90B-83371D3E66B5}" sibTransId="{6F06B3EB-D580-4D07-AAA1-1126827CE882}"/>
    <dgm:cxn modelId="{E8B3DA87-2AD9-4005-8F24-7B0A07CA2BE5}" type="presOf" srcId="{0846ACB1-9BAA-4BCE-972C-50EBA3A95930}" destId="{5119CD20-E0D8-49B7-9AF1-5EC6A05E4D7D}" srcOrd="0" destOrd="1" presId="urn:microsoft.com/office/officeart/2009/3/layout/RandomtoResultProcess"/>
    <dgm:cxn modelId="{CF7BD08F-39E8-4ECE-B99E-2B8AA4162531}" srcId="{5552DA1E-4515-4FBB-BD46-B14DB3D6DE91}" destId="{0846ACB1-9BAA-4BCE-972C-50EBA3A95930}" srcOrd="1" destOrd="0" parTransId="{BD9273E1-CCA2-4E16-BBB2-D587483AF1A3}" sibTransId="{DCBAE2E0-44FF-4952-93FA-E8C8C6B540A9}"/>
    <dgm:cxn modelId="{212415F2-9C5A-467F-B188-14A551077D1F}" type="presOf" srcId="{3CA5C721-3627-4E43-AE44-BA6F293E90CD}" destId="{E132E3E5-DDAC-437A-B084-B0AC7706AB63}" srcOrd="0" destOrd="0" presId="urn:microsoft.com/office/officeart/2009/3/layout/RandomtoResultProcess"/>
    <dgm:cxn modelId="{C84873F6-0F49-40F0-8459-2558472FF68F}" type="presOf" srcId="{D6CEBFA6-7F2A-4787-B0C5-EF234C81EFAB}" destId="{01525CB7-97D0-4326-BE50-B384FCA9BE16}" srcOrd="0" destOrd="0" presId="urn:microsoft.com/office/officeart/2009/3/layout/RandomtoResultProcess"/>
    <dgm:cxn modelId="{6D53E7FF-E92C-4306-93A5-36A84C1E241F}" srcId="{D6CEBFA6-7F2A-4787-B0C5-EF234C81EFAB}" destId="{E8A3267F-1B66-45F1-A32F-EFF3949EC885}" srcOrd="2" destOrd="0" parTransId="{C46D9EB0-6C04-46DF-9987-61E7EC0C0F7C}" sibTransId="{D1C21049-37C6-4A35-A811-37D5F8AA978C}"/>
    <dgm:cxn modelId="{B00875FD-CC97-493D-882E-46B1C7D099A0}" type="presParOf" srcId="{E132E3E5-DDAC-437A-B084-B0AC7706AB63}" destId="{25842EF9-FC76-49F0-AB36-233E8AB86EE4}" srcOrd="0" destOrd="0" presId="urn:microsoft.com/office/officeart/2009/3/layout/RandomtoResultProcess"/>
    <dgm:cxn modelId="{03CD64B3-0429-493E-8950-E7E608BD7F0B}" type="presParOf" srcId="{25842EF9-FC76-49F0-AB36-233E8AB86EE4}" destId="{4C708BD3-BEE0-4D1B-A6BB-50579CC8FAD3}" srcOrd="0" destOrd="0" presId="urn:microsoft.com/office/officeart/2009/3/layout/RandomtoResultProcess"/>
    <dgm:cxn modelId="{572F2782-EC4E-4576-8A23-551203CA5076}" type="presParOf" srcId="{25842EF9-FC76-49F0-AB36-233E8AB86EE4}" destId="{5119CD20-E0D8-49B7-9AF1-5EC6A05E4D7D}" srcOrd="1" destOrd="0" presId="urn:microsoft.com/office/officeart/2009/3/layout/RandomtoResultProcess"/>
    <dgm:cxn modelId="{C04A5DD5-009C-4BFD-9F0B-D55BDC93B096}" type="presParOf" srcId="{25842EF9-FC76-49F0-AB36-233E8AB86EE4}" destId="{E42E38C5-41A2-41C5-AD71-6F6F670A70F1}" srcOrd="2" destOrd="0" presId="urn:microsoft.com/office/officeart/2009/3/layout/RandomtoResultProcess"/>
    <dgm:cxn modelId="{2B93747F-D179-4A34-B5ED-EEEF11E0E067}" type="presParOf" srcId="{25842EF9-FC76-49F0-AB36-233E8AB86EE4}" destId="{CC343D53-7BE8-48E8-85D9-C2B1D206604F}" srcOrd="3" destOrd="0" presId="urn:microsoft.com/office/officeart/2009/3/layout/RandomtoResultProcess"/>
    <dgm:cxn modelId="{724C3959-08EE-4DCC-8013-213046E03581}" type="presParOf" srcId="{25842EF9-FC76-49F0-AB36-233E8AB86EE4}" destId="{200ECEDA-6E02-4522-9CF9-0B0F6B9C038F}" srcOrd="4" destOrd="0" presId="urn:microsoft.com/office/officeart/2009/3/layout/RandomtoResultProcess"/>
    <dgm:cxn modelId="{EACB23D0-9C03-4B0D-B742-19CE54241D60}" type="presParOf" srcId="{25842EF9-FC76-49F0-AB36-233E8AB86EE4}" destId="{E0CB9103-7F82-49FE-B86B-2B25B735D107}" srcOrd="5" destOrd="0" presId="urn:microsoft.com/office/officeart/2009/3/layout/RandomtoResultProcess"/>
    <dgm:cxn modelId="{537AE924-56E2-4F84-8315-01C02C2D3C7D}" type="presParOf" srcId="{25842EF9-FC76-49F0-AB36-233E8AB86EE4}" destId="{2840ACF7-55EB-4AAE-AD80-B2BBD0896390}" srcOrd="6" destOrd="0" presId="urn:microsoft.com/office/officeart/2009/3/layout/RandomtoResultProcess"/>
    <dgm:cxn modelId="{ED8CF050-6DE9-4AC6-A0BF-A0D0B622AE4A}" type="presParOf" srcId="{25842EF9-FC76-49F0-AB36-233E8AB86EE4}" destId="{0B981C22-2C64-429D-A581-557EA12563EC}" srcOrd="7" destOrd="0" presId="urn:microsoft.com/office/officeart/2009/3/layout/RandomtoResultProcess"/>
    <dgm:cxn modelId="{A3CD29FC-B01E-499B-A46D-F089D9629F66}" type="presParOf" srcId="{25842EF9-FC76-49F0-AB36-233E8AB86EE4}" destId="{7B3F3E11-015A-4900-B441-60C2F4897514}" srcOrd="8" destOrd="0" presId="urn:microsoft.com/office/officeart/2009/3/layout/RandomtoResultProcess"/>
    <dgm:cxn modelId="{E57336D2-5097-4710-95FA-2013026BAE5E}" type="presParOf" srcId="{25842EF9-FC76-49F0-AB36-233E8AB86EE4}" destId="{F29BEDC2-E24E-4837-9162-A7B154520583}" srcOrd="9" destOrd="0" presId="urn:microsoft.com/office/officeart/2009/3/layout/RandomtoResultProcess"/>
    <dgm:cxn modelId="{B3E0C702-3553-42F5-8F88-508655EEF60A}" type="presParOf" srcId="{25842EF9-FC76-49F0-AB36-233E8AB86EE4}" destId="{4070D6CC-F404-470E-9106-1432092962A3}" srcOrd="10" destOrd="0" presId="urn:microsoft.com/office/officeart/2009/3/layout/RandomtoResultProcess"/>
    <dgm:cxn modelId="{892EB911-EC35-4D2F-B011-D60E536C0437}" type="presParOf" srcId="{25842EF9-FC76-49F0-AB36-233E8AB86EE4}" destId="{D9674160-A209-4625-8957-67635D28BD8B}" srcOrd="11" destOrd="0" presId="urn:microsoft.com/office/officeart/2009/3/layout/RandomtoResultProcess"/>
    <dgm:cxn modelId="{E3BB8F1D-D7D1-44F2-A74A-0BF2A9F745BD}" type="presParOf" srcId="{25842EF9-FC76-49F0-AB36-233E8AB86EE4}" destId="{D9A646D8-88B7-429D-9A7F-1A78E2166A95}" srcOrd="12" destOrd="0" presId="urn:microsoft.com/office/officeart/2009/3/layout/RandomtoResultProcess"/>
    <dgm:cxn modelId="{80DA9CA1-66B3-405D-81D5-379400436E54}" type="presParOf" srcId="{25842EF9-FC76-49F0-AB36-233E8AB86EE4}" destId="{33FDD933-E384-4A3F-819C-0CFEAB525FED}" srcOrd="13" destOrd="0" presId="urn:microsoft.com/office/officeart/2009/3/layout/RandomtoResultProcess"/>
    <dgm:cxn modelId="{4DCFDE81-F880-47B1-94E5-B5B3520F485B}" type="presParOf" srcId="{25842EF9-FC76-49F0-AB36-233E8AB86EE4}" destId="{84A2E92E-D8BD-41D3-A1BE-F265272F9377}" srcOrd="14" destOrd="0" presId="urn:microsoft.com/office/officeart/2009/3/layout/RandomtoResultProcess"/>
    <dgm:cxn modelId="{98929A61-05F9-479C-9CDF-F9ACB60D12B9}" type="presParOf" srcId="{25842EF9-FC76-49F0-AB36-233E8AB86EE4}" destId="{1BEDC684-AF05-4E23-B75D-B1F9BCEE80F0}" srcOrd="15" destOrd="0" presId="urn:microsoft.com/office/officeart/2009/3/layout/RandomtoResultProcess"/>
    <dgm:cxn modelId="{5FBE4336-92F2-4B11-979E-6327B89C52EB}" type="presParOf" srcId="{25842EF9-FC76-49F0-AB36-233E8AB86EE4}" destId="{4EA62AC0-0F1A-4F56-9A3F-36B296ECAC14}" srcOrd="16" destOrd="0" presId="urn:microsoft.com/office/officeart/2009/3/layout/RandomtoResultProcess"/>
    <dgm:cxn modelId="{7F0FF32C-B906-4DB9-B9CD-DFB9EA89AFAB}" type="presParOf" srcId="{25842EF9-FC76-49F0-AB36-233E8AB86EE4}" destId="{2E0F1A49-0938-4E90-9900-D3AF7B6DED00}" srcOrd="17" destOrd="0" presId="urn:microsoft.com/office/officeart/2009/3/layout/RandomtoResultProcess"/>
    <dgm:cxn modelId="{5161654E-0F15-450C-8DFF-8117E30D001D}" type="presParOf" srcId="{25842EF9-FC76-49F0-AB36-233E8AB86EE4}" destId="{F915AB40-9956-4CD1-8AF1-E1F5DD203EAD}" srcOrd="18" destOrd="0" presId="urn:microsoft.com/office/officeart/2009/3/layout/RandomtoResultProcess"/>
    <dgm:cxn modelId="{8E351E30-E2D6-4348-A0D4-58A69CA34D3F}" type="presParOf" srcId="{25842EF9-FC76-49F0-AB36-233E8AB86EE4}" destId="{AE115ADB-C321-445E-9E88-6E083BC76639}" srcOrd="19" destOrd="0" presId="urn:microsoft.com/office/officeart/2009/3/layout/RandomtoResultProcess"/>
    <dgm:cxn modelId="{99D0AF56-AD0D-4273-92C7-7C958983542C}" type="presParOf" srcId="{E132E3E5-DDAC-437A-B084-B0AC7706AB63}" destId="{435F2062-A925-43D2-BA99-DC91DC85637D}" srcOrd="1" destOrd="0" presId="urn:microsoft.com/office/officeart/2009/3/layout/RandomtoResultProcess"/>
    <dgm:cxn modelId="{84992DEF-D093-4AFC-AB50-A02A3E20A0DA}" type="presParOf" srcId="{435F2062-A925-43D2-BA99-DC91DC85637D}" destId="{5B2860DB-5CC2-485B-B281-A6378357717D}" srcOrd="0" destOrd="0" presId="urn:microsoft.com/office/officeart/2009/3/layout/RandomtoResultProcess"/>
    <dgm:cxn modelId="{4753D567-76CC-4219-8273-8FD1D9FB1329}" type="presParOf" srcId="{435F2062-A925-43D2-BA99-DC91DC85637D}" destId="{969EF3AA-05EE-48C5-B52E-7E3C5FD1A0AE}" srcOrd="1" destOrd="0" presId="urn:microsoft.com/office/officeart/2009/3/layout/RandomtoResultProcess"/>
    <dgm:cxn modelId="{A775190B-CF64-4FAA-8CBF-CFA8D1BD5417}" type="presParOf" srcId="{E132E3E5-DDAC-437A-B084-B0AC7706AB63}" destId="{B3B9F486-BFD2-4A2F-896B-966DB91A5DEF}" srcOrd="2" destOrd="0" presId="urn:microsoft.com/office/officeart/2009/3/layout/RandomtoResultProcess"/>
    <dgm:cxn modelId="{D00014E3-93C7-4A62-89AD-3D944C259B92}" type="presParOf" srcId="{E132E3E5-DDAC-437A-B084-B0AC7706AB63}" destId="{23255644-AE23-4DE1-B823-44A8318D1136}" srcOrd="3" destOrd="0" presId="urn:microsoft.com/office/officeart/2009/3/layout/RandomtoResultProcess"/>
    <dgm:cxn modelId="{1823D5D8-1E78-4BB9-93F7-BE5C0EB6F8C4}" type="presParOf" srcId="{23255644-AE23-4DE1-B823-44A8318D1136}" destId="{A30F02D8-5B65-4D16-AD2A-9BF2664895C1}" srcOrd="0" destOrd="0" presId="urn:microsoft.com/office/officeart/2009/3/layout/RandomtoResultProcess"/>
    <dgm:cxn modelId="{270D374C-EC68-4EB2-B30C-24F03FC5F815}" type="presParOf" srcId="{23255644-AE23-4DE1-B823-44A8318D1136}" destId="{68B13AFC-DCB1-4232-8456-9A8CC2239D6B}" srcOrd="1" destOrd="0" presId="urn:microsoft.com/office/officeart/2009/3/layout/RandomtoResultProcess"/>
    <dgm:cxn modelId="{35AD8358-8C0C-4D51-91CA-8324AE0A959A}" type="presParOf" srcId="{E132E3E5-DDAC-437A-B084-B0AC7706AB63}" destId="{8192ED45-3A11-4296-9047-44666633FEEC}" srcOrd="4" destOrd="0" presId="urn:microsoft.com/office/officeart/2009/3/layout/RandomtoResultProcess"/>
    <dgm:cxn modelId="{019A853C-A971-46F2-94A8-A2936C85885D}" type="presParOf" srcId="{8192ED45-3A11-4296-9047-44666633FEEC}" destId="{01525CB7-97D0-4326-BE50-B384FCA9BE16}" srcOrd="0" destOrd="0" presId="urn:microsoft.com/office/officeart/2009/3/layout/RandomtoResultProcess"/>
    <dgm:cxn modelId="{F551B092-F404-49D5-BEBB-3F48FEEF74FB}" type="presParOf" srcId="{8192ED45-3A11-4296-9047-44666633FEEC}" destId="{387684AD-89A4-4E30-96C5-C4CF27B67849}" srcOrd="1" destOrd="0" presId="urn:microsoft.com/office/officeart/2009/3/layout/RandomtoResultProcess"/>
    <dgm:cxn modelId="{C0FBDCAD-A263-487F-AD3B-73A9D66D676E}" type="presParOf" srcId="{8192ED45-3A11-4296-9047-44666633FEEC}" destId="{8B4725A9-6F52-4F86-BDBF-AEA324AFA126}" srcOrd="2" destOrd="0" presId="urn:microsoft.com/office/officeart/2009/3/layout/RandomtoResultProcess"/>
  </dgm:cxnLst>
  <dgm:bg/>
  <dgm:whole>
    <a:ln>
      <a:solidFill>
        <a:schemeClr val="accent1">
          <a:lumMod val="75000"/>
        </a:schemeClr>
      </a:solidFill>
    </a:ln>
  </dgm:whole>
  <dgm:extLst>
    <a:ext uri="http://schemas.microsoft.com/office/drawing/2008/diagram">
      <dsp:dataModelExt xmlns:dsp="http://schemas.microsoft.com/office/drawing/2008/diagram" relId="rId47"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3CA5C721-3627-4E43-AE44-BA6F293E90CD}" type="doc">
      <dgm:prSet loTypeId="urn:microsoft.com/office/officeart/2009/3/layout/RandomtoResultProcess" loCatId="process" qsTypeId="urn:microsoft.com/office/officeart/2005/8/quickstyle/simple1" qsCatId="simple" csTypeId="urn:microsoft.com/office/officeart/2005/8/colors/accent3_4" csCatId="accent3" phldr="1"/>
      <dgm:spPr/>
      <dgm:t>
        <a:bodyPr/>
        <a:lstStyle/>
        <a:p>
          <a:endParaRPr lang="en-US"/>
        </a:p>
      </dgm:t>
    </dgm:pt>
    <dgm:pt modelId="{5552DA1E-4515-4FBB-BD46-B14DB3D6DE91}">
      <dgm:prSet phldrT="[Text]" custT="1"/>
      <dgm:spPr/>
      <dgm:t>
        <a:bodyPr/>
        <a:lstStyle/>
        <a:p>
          <a:r>
            <a:rPr lang="en-US" sz="1000" b="1">
              <a:latin typeface="+mn-lt"/>
            </a:rPr>
            <a:t>Step 7</a:t>
          </a:r>
          <a:r>
            <a:rPr lang="en-US" sz="1000">
              <a:latin typeface="+mn-lt"/>
            </a:rPr>
            <a:t>: Final report submission by the consultant</a:t>
          </a:r>
        </a:p>
      </dgm:t>
    </dgm:pt>
    <dgm:pt modelId="{FB1E58DE-A69E-4191-A90B-83371D3E66B5}" type="parTrans" cxnId="{026F6D82-97A2-4511-8BAD-D4579E7BCC2C}">
      <dgm:prSet/>
      <dgm:spPr/>
      <dgm:t>
        <a:bodyPr/>
        <a:lstStyle/>
        <a:p>
          <a:endParaRPr lang="en-US">
            <a:latin typeface="+mj-lt"/>
          </a:endParaRPr>
        </a:p>
      </dgm:t>
    </dgm:pt>
    <dgm:pt modelId="{6F06B3EB-D580-4D07-AAA1-1126827CE882}" type="sibTrans" cxnId="{026F6D82-97A2-4511-8BAD-D4579E7BCC2C}">
      <dgm:prSet/>
      <dgm:spPr/>
      <dgm:t>
        <a:bodyPr/>
        <a:lstStyle/>
        <a:p>
          <a:endParaRPr lang="en-US">
            <a:latin typeface="+mj-lt"/>
          </a:endParaRPr>
        </a:p>
      </dgm:t>
    </dgm:pt>
    <dgm:pt modelId="{DEBC5439-E714-4998-8CCB-F62291FFABF6}">
      <dgm:prSet phldrT="[Text]" custT="1"/>
      <dgm:spPr/>
      <dgm:t>
        <a:bodyPr/>
        <a:lstStyle/>
        <a:p>
          <a:pPr algn="l"/>
          <a:r>
            <a:rPr lang="en-US" sz="900">
              <a:latin typeface="+mn-lt"/>
            </a:rPr>
            <a:t>Report presented by the consultant,and feedback incorporated</a:t>
          </a:r>
        </a:p>
        <a:p>
          <a:pPr algn="l"/>
          <a:r>
            <a:rPr lang="en-US" sz="900">
              <a:latin typeface="+mn-lt"/>
            </a:rPr>
            <a:t>Report signed off by Program Manager, UNDP management and donor</a:t>
          </a:r>
        </a:p>
      </dgm:t>
    </dgm:pt>
    <dgm:pt modelId="{8F226898-AAAE-48C2-8459-B8D4EE3B87F2}" type="parTrans" cxnId="{BCE82773-F623-45C9-8B7B-82B20BD80912}">
      <dgm:prSet/>
      <dgm:spPr/>
      <dgm:t>
        <a:bodyPr/>
        <a:lstStyle/>
        <a:p>
          <a:endParaRPr lang="en-US">
            <a:latin typeface="+mj-lt"/>
          </a:endParaRPr>
        </a:p>
      </dgm:t>
    </dgm:pt>
    <dgm:pt modelId="{F2230B8B-04F1-4F95-8366-37701242D281}" type="sibTrans" cxnId="{BCE82773-F623-45C9-8B7B-82B20BD80912}">
      <dgm:prSet/>
      <dgm:spPr/>
      <dgm:t>
        <a:bodyPr/>
        <a:lstStyle/>
        <a:p>
          <a:endParaRPr lang="en-US">
            <a:latin typeface="+mj-lt"/>
          </a:endParaRPr>
        </a:p>
      </dgm:t>
    </dgm:pt>
    <dgm:pt modelId="{D6CEBFA6-7F2A-4787-B0C5-EF234C81EFAB}">
      <dgm:prSet phldrT="[Text]" custT="1"/>
      <dgm:spPr>
        <a:noFill/>
        <a:ln>
          <a:solidFill>
            <a:schemeClr val="accent1">
              <a:lumMod val="75000"/>
            </a:schemeClr>
          </a:solidFill>
        </a:ln>
      </dgm:spPr>
      <dgm:t>
        <a:bodyPr/>
        <a:lstStyle/>
        <a:p>
          <a:r>
            <a:rPr lang="en-US" sz="1000" b="1">
              <a:solidFill>
                <a:sysClr val="windowText" lastClr="000000"/>
              </a:solidFill>
              <a:latin typeface="+mn-lt"/>
            </a:rPr>
            <a:t>Step 8: </a:t>
          </a:r>
          <a:r>
            <a:rPr lang="en-US" sz="1000">
              <a:solidFill>
                <a:sysClr val="windowText" lastClr="000000"/>
              </a:solidFill>
              <a:latin typeface="+mn-lt"/>
            </a:rPr>
            <a:t>Dissemination of the Evaluation/ study</a:t>
          </a:r>
        </a:p>
      </dgm:t>
    </dgm:pt>
    <dgm:pt modelId="{AAF88469-CA28-4B16-97FB-947B66A20768}" type="parTrans" cxnId="{A5E4C859-9E16-4507-87B1-735B12266443}">
      <dgm:prSet/>
      <dgm:spPr/>
      <dgm:t>
        <a:bodyPr/>
        <a:lstStyle/>
        <a:p>
          <a:endParaRPr lang="en-US">
            <a:latin typeface="+mj-lt"/>
          </a:endParaRPr>
        </a:p>
      </dgm:t>
    </dgm:pt>
    <dgm:pt modelId="{C24C2E8E-9332-42E3-87BA-6BDDD5881CD8}" type="sibTrans" cxnId="{A5E4C859-9E16-4507-87B1-735B12266443}">
      <dgm:prSet/>
      <dgm:spPr/>
      <dgm:t>
        <a:bodyPr/>
        <a:lstStyle/>
        <a:p>
          <a:endParaRPr lang="en-US">
            <a:latin typeface="+mj-lt"/>
          </a:endParaRPr>
        </a:p>
      </dgm:t>
    </dgm:pt>
    <dgm:pt modelId="{B8A0ADB0-DF0F-477A-848E-D578BEDEF57B}">
      <dgm:prSet phldrT="[Text]" custT="1"/>
      <dgm:spPr/>
      <dgm:t>
        <a:bodyPr/>
        <a:lstStyle/>
        <a:p>
          <a:pPr algn="l"/>
          <a:r>
            <a:rPr lang="en-US" sz="900">
              <a:latin typeface="+mn-lt"/>
            </a:rPr>
            <a:t>Program manager shares the evaluation report with wider stakeholders</a:t>
          </a:r>
        </a:p>
      </dgm:t>
    </dgm:pt>
    <dgm:pt modelId="{D3A7D498-CAB1-4B7F-9392-54FCC07086FC}" type="parTrans" cxnId="{7BB0B201-50D2-458A-B015-DE77EBB93532}">
      <dgm:prSet/>
      <dgm:spPr/>
      <dgm:t>
        <a:bodyPr/>
        <a:lstStyle/>
        <a:p>
          <a:endParaRPr lang="en-US">
            <a:latin typeface="+mj-lt"/>
          </a:endParaRPr>
        </a:p>
      </dgm:t>
    </dgm:pt>
    <dgm:pt modelId="{A06FA861-1F75-4640-86E7-5E0F7EA0D469}" type="sibTrans" cxnId="{7BB0B201-50D2-458A-B015-DE77EBB93532}">
      <dgm:prSet/>
      <dgm:spPr/>
      <dgm:t>
        <a:bodyPr/>
        <a:lstStyle/>
        <a:p>
          <a:endParaRPr lang="en-US">
            <a:latin typeface="+mj-lt"/>
          </a:endParaRPr>
        </a:p>
      </dgm:t>
    </dgm:pt>
    <dgm:pt modelId="{E132E3E5-DDAC-437A-B084-B0AC7706AB63}" type="pres">
      <dgm:prSet presAssocID="{3CA5C721-3627-4E43-AE44-BA6F293E90CD}" presName="Name0" presStyleCnt="0">
        <dgm:presLayoutVars>
          <dgm:dir/>
          <dgm:animOne val="branch"/>
          <dgm:animLvl val="lvl"/>
        </dgm:presLayoutVars>
      </dgm:prSet>
      <dgm:spPr/>
    </dgm:pt>
    <dgm:pt modelId="{25842EF9-FC76-49F0-AB36-233E8AB86EE4}" type="pres">
      <dgm:prSet presAssocID="{5552DA1E-4515-4FBB-BD46-B14DB3D6DE91}" presName="chaos" presStyleCnt="0"/>
      <dgm:spPr/>
    </dgm:pt>
    <dgm:pt modelId="{4C708BD3-BEE0-4D1B-A6BB-50579CC8FAD3}" type="pres">
      <dgm:prSet presAssocID="{5552DA1E-4515-4FBB-BD46-B14DB3D6DE91}" presName="parTx1" presStyleLbl="revTx" presStyleIdx="0" presStyleCnt="3" custLinFactNeighborY="1179"/>
      <dgm:spPr/>
    </dgm:pt>
    <dgm:pt modelId="{5119CD20-E0D8-49B7-9AF1-5EC6A05E4D7D}" type="pres">
      <dgm:prSet presAssocID="{5552DA1E-4515-4FBB-BD46-B14DB3D6DE91}" presName="desTx1" presStyleLbl="revTx" presStyleIdx="1" presStyleCnt="3" custScaleX="184470" custScaleY="97559" custLinFactNeighborX="10726" custLinFactNeighborY="-4345">
        <dgm:presLayoutVars>
          <dgm:bulletEnabled val="1"/>
        </dgm:presLayoutVars>
      </dgm:prSet>
      <dgm:spPr/>
    </dgm:pt>
    <dgm:pt modelId="{E42E38C5-41A2-41C5-AD71-6F6F670A70F1}" type="pres">
      <dgm:prSet presAssocID="{5552DA1E-4515-4FBB-BD46-B14DB3D6DE91}" presName="c1" presStyleLbl="node1" presStyleIdx="0" presStyleCnt="19"/>
      <dgm:spPr>
        <a:solidFill>
          <a:schemeClr val="accent1">
            <a:lumMod val="20000"/>
            <a:lumOff val="80000"/>
          </a:schemeClr>
        </a:solidFill>
      </dgm:spPr>
    </dgm:pt>
    <dgm:pt modelId="{CC343D53-7BE8-48E8-85D9-C2B1D206604F}" type="pres">
      <dgm:prSet presAssocID="{5552DA1E-4515-4FBB-BD46-B14DB3D6DE91}" presName="c2" presStyleLbl="node1" presStyleIdx="1" presStyleCnt="19"/>
      <dgm:spPr>
        <a:solidFill>
          <a:schemeClr val="accent1">
            <a:lumMod val="20000"/>
            <a:lumOff val="80000"/>
          </a:schemeClr>
        </a:solidFill>
      </dgm:spPr>
    </dgm:pt>
    <dgm:pt modelId="{200ECEDA-6E02-4522-9CF9-0B0F6B9C038F}" type="pres">
      <dgm:prSet presAssocID="{5552DA1E-4515-4FBB-BD46-B14DB3D6DE91}" presName="c3" presStyleLbl="node1" presStyleIdx="2" presStyleCnt="19" custLinFactNeighborX="-2783" custLinFactNeighborY="8350"/>
      <dgm:spPr>
        <a:solidFill>
          <a:schemeClr val="accent1">
            <a:lumMod val="20000"/>
            <a:lumOff val="80000"/>
          </a:schemeClr>
        </a:solidFill>
      </dgm:spPr>
    </dgm:pt>
    <dgm:pt modelId="{E0CB9103-7F82-49FE-B86B-2B25B735D107}" type="pres">
      <dgm:prSet presAssocID="{5552DA1E-4515-4FBB-BD46-B14DB3D6DE91}" presName="c4" presStyleLbl="node1" presStyleIdx="3" presStyleCnt="19" custLinFactNeighborX="-4374" custLinFactNeighborY="13122"/>
      <dgm:spPr>
        <a:solidFill>
          <a:schemeClr val="accent1">
            <a:lumMod val="20000"/>
            <a:lumOff val="80000"/>
          </a:schemeClr>
        </a:solidFill>
      </dgm:spPr>
    </dgm:pt>
    <dgm:pt modelId="{2840ACF7-55EB-4AAE-AD80-B2BBD0896390}" type="pres">
      <dgm:prSet presAssocID="{5552DA1E-4515-4FBB-BD46-B14DB3D6DE91}" presName="c5" presStyleLbl="node1" presStyleIdx="4" presStyleCnt="19" custLinFactNeighborX="-4374" custLinFactNeighborY="13122"/>
      <dgm:spPr>
        <a:solidFill>
          <a:schemeClr val="accent1">
            <a:lumMod val="20000"/>
            <a:lumOff val="80000"/>
          </a:schemeClr>
        </a:solidFill>
      </dgm:spPr>
    </dgm:pt>
    <dgm:pt modelId="{0B981C22-2C64-429D-A581-557EA12563EC}" type="pres">
      <dgm:prSet presAssocID="{5552DA1E-4515-4FBB-BD46-B14DB3D6DE91}" presName="c6" presStyleLbl="node1" presStyleIdx="5" presStyleCnt="19" custLinFactNeighborX="-4374" custLinFactNeighborY="13122"/>
      <dgm:spPr>
        <a:solidFill>
          <a:schemeClr val="accent1">
            <a:lumMod val="20000"/>
            <a:lumOff val="80000"/>
          </a:schemeClr>
        </a:solidFill>
      </dgm:spPr>
    </dgm:pt>
    <dgm:pt modelId="{7B3F3E11-015A-4900-B441-60C2F4897514}" type="pres">
      <dgm:prSet presAssocID="{5552DA1E-4515-4FBB-BD46-B14DB3D6DE91}" presName="c7" presStyleLbl="node1" presStyleIdx="6" presStyleCnt="19" custLinFactNeighborX="-13917" custLinFactNeighborY="8350"/>
      <dgm:spPr>
        <a:solidFill>
          <a:schemeClr val="accent1">
            <a:lumMod val="20000"/>
            <a:lumOff val="80000"/>
          </a:schemeClr>
        </a:solidFill>
      </dgm:spPr>
    </dgm:pt>
    <dgm:pt modelId="{F29BEDC2-E24E-4837-9162-A7B154520583}" type="pres">
      <dgm:prSet presAssocID="{5552DA1E-4515-4FBB-BD46-B14DB3D6DE91}" presName="c8" presStyleLbl="node1" presStyleIdx="7" presStyleCnt="19" custLinFactNeighborX="-39365" custLinFactNeighborY="1"/>
      <dgm:spPr>
        <a:solidFill>
          <a:schemeClr val="accent1">
            <a:lumMod val="20000"/>
            <a:lumOff val="80000"/>
          </a:schemeClr>
        </a:solidFill>
      </dgm:spPr>
    </dgm:pt>
    <dgm:pt modelId="{4070D6CC-F404-470E-9106-1432092962A3}" type="pres">
      <dgm:prSet presAssocID="{5552DA1E-4515-4FBB-BD46-B14DB3D6DE91}" presName="c9" presStyleLbl="node1" presStyleIdx="8" presStyleCnt="19" custLinFactNeighborX="-39365" custLinFactNeighborY="1"/>
      <dgm:spPr>
        <a:solidFill>
          <a:schemeClr val="accent1">
            <a:lumMod val="20000"/>
            <a:lumOff val="80000"/>
          </a:schemeClr>
        </a:solidFill>
      </dgm:spPr>
    </dgm:pt>
    <dgm:pt modelId="{D9674160-A209-4625-8957-67635D28BD8B}" type="pres">
      <dgm:prSet presAssocID="{5552DA1E-4515-4FBB-BD46-B14DB3D6DE91}" presName="c10" presStyleLbl="node1" presStyleIdx="9" presStyleCnt="19" custLinFactNeighborX="-1701" custLinFactNeighborY="5103"/>
      <dgm:spPr>
        <a:solidFill>
          <a:schemeClr val="accent1">
            <a:lumMod val="20000"/>
            <a:lumOff val="80000"/>
          </a:schemeClr>
        </a:solidFill>
      </dgm:spPr>
    </dgm:pt>
    <dgm:pt modelId="{D9A646D8-88B7-429D-9A7F-1A78E2166A95}" type="pres">
      <dgm:prSet presAssocID="{5552DA1E-4515-4FBB-BD46-B14DB3D6DE91}" presName="c11" presStyleLbl="node1" presStyleIdx="10" presStyleCnt="19" custLinFactNeighborX="-39365" custLinFactNeighborY="1"/>
      <dgm:spPr>
        <a:solidFill>
          <a:schemeClr val="accent1">
            <a:lumMod val="20000"/>
            <a:lumOff val="80000"/>
          </a:schemeClr>
        </a:solidFill>
      </dgm:spPr>
    </dgm:pt>
    <dgm:pt modelId="{33FDD933-E384-4A3F-819C-0CFEAB525FED}" type="pres">
      <dgm:prSet presAssocID="{5552DA1E-4515-4FBB-BD46-B14DB3D6DE91}" presName="c12" presStyleLbl="node1" presStyleIdx="11" presStyleCnt="19" custLinFactNeighborX="-47317" custLinFactNeighborY="-11134"/>
      <dgm:spPr>
        <a:solidFill>
          <a:schemeClr val="accent1">
            <a:lumMod val="20000"/>
            <a:lumOff val="80000"/>
          </a:schemeClr>
        </a:solidFill>
      </dgm:spPr>
    </dgm:pt>
    <dgm:pt modelId="{84A2E92E-D8BD-41D3-A1BE-F265272F9377}" type="pres">
      <dgm:prSet presAssocID="{5552DA1E-4515-4FBB-BD46-B14DB3D6DE91}" presName="c13" presStyleLbl="node1" presStyleIdx="12" presStyleCnt="19" custLinFactNeighborX="-32530" custLinFactNeighborY="-7653"/>
      <dgm:spPr>
        <a:solidFill>
          <a:schemeClr val="accent1">
            <a:lumMod val="20000"/>
            <a:lumOff val="80000"/>
          </a:schemeClr>
        </a:solidFill>
      </dgm:spPr>
    </dgm:pt>
    <dgm:pt modelId="{1BEDC684-AF05-4E23-B75D-B1F9BCEE80F0}" type="pres">
      <dgm:prSet presAssocID="{5552DA1E-4515-4FBB-BD46-B14DB3D6DE91}" presName="c14" presStyleLbl="node1" presStyleIdx="13" presStyleCnt="19" custLinFactNeighborX="-74356" custLinFactNeighborY="-17495"/>
      <dgm:spPr>
        <a:solidFill>
          <a:schemeClr val="accent1">
            <a:lumMod val="20000"/>
            <a:lumOff val="80000"/>
          </a:schemeClr>
        </a:solidFill>
      </dgm:spPr>
    </dgm:pt>
    <dgm:pt modelId="{4EA62AC0-0F1A-4F56-9A3F-36B296ECAC14}" type="pres">
      <dgm:prSet presAssocID="{5552DA1E-4515-4FBB-BD46-B14DB3D6DE91}" presName="c15" presStyleLbl="node1" presStyleIdx="14" presStyleCnt="19" custLinFactNeighborX="-47317" custLinFactNeighborY="-11134"/>
      <dgm:spPr>
        <a:solidFill>
          <a:schemeClr val="accent1">
            <a:lumMod val="20000"/>
            <a:lumOff val="80000"/>
          </a:schemeClr>
        </a:solidFill>
      </dgm:spPr>
    </dgm:pt>
    <dgm:pt modelId="{2E0F1A49-0938-4E90-9900-D3AF7B6DED00}" type="pres">
      <dgm:prSet presAssocID="{5552DA1E-4515-4FBB-BD46-B14DB3D6DE91}" presName="c16" presStyleLbl="node1" presStyleIdx="15" presStyleCnt="19" custLinFactNeighborX="-91852" custLinFactNeighborY="-8747"/>
      <dgm:spPr>
        <a:solidFill>
          <a:schemeClr val="accent1">
            <a:lumMod val="20000"/>
            <a:lumOff val="80000"/>
          </a:schemeClr>
        </a:solidFill>
      </dgm:spPr>
    </dgm:pt>
    <dgm:pt modelId="{F915AB40-9956-4CD1-8AF1-E1F5DD203EAD}" type="pres">
      <dgm:prSet presAssocID="{5552DA1E-4515-4FBB-BD46-B14DB3D6DE91}" presName="c17" presStyleLbl="node1" presStyleIdx="16" presStyleCnt="19" custLinFactNeighborX="-40184" custLinFactNeighborY="-3826"/>
      <dgm:spPr>
        <a:solidFill>
          <a:schemeClr val="accent1">
            <a:lumMod val="20000"/>
            <a:lumOff val="80000"/>
          </a:schemeClr>
        </a:solidFill>
      </dgm:spPr>
    </dgm:pt>
    <dgm:pt modelId="{AE115ADB-C321-445E-9E88-6E083BC76639}" type="pres">
      <dgm:prSet presAssocID="{5552DA1E-4515-4FBB-BD46-B14DB3D6DE91}" presName="c18" presStyleLbl="node1" presStyleIdx="17" presStyleCnt="19" custLinFactNeighborX="-58451" custLinFactNeighborY="-5567"/>
      <dgm:spPr>
        <a:solidFill>
          <a:schemeClr val="accent1">
            <a:lumMod val="20000"/>
            <a:lumOff val="80000"/>
          </a:schemeClr>
        </a:solidFill>
      </dgm:spPr>
    </dgm:pt>
    <dgm:pt modelId="{435F2062-A925-43D2-BA99-DC91DC85637D}" type="pres">
      <dgm:prSet presAssocID="{6F06B3EB-D580-4D07-AAA1-1126827CE882}" presName="chevronComposite1" presStyleCnt="0"/>
      <dgm:spPr/>
    </dgm:pt>
    <dgm:pt modelId="{5B2860DB-5CC2-485B-B281-A6378357717D}" type="pres">
      <dgm:prSet presAssocID="{6F06B3EB-D580-4D07-AAA1-1126827CE882}" presName="chevron1" presStyleLbl="sibTrans2D1" presStyleIdx="0" presStyleCnt="2" custScaleX="80928" custScaleY="53629" custLinFactNeighborX="-60922" custLinFactNeighborY="627"/>
      <dgm:spPr>
        <a:solidFill>
          <a:schemeClr val="accent1">
            <a:lumMod val="40000"/>
            <a:lumOff val="60000"/>
          </a:schemeClr>
        </a:solidFill>
      </dgm:spPr>
    </dgm:pt>
    <dgm:pt modelId="{969EF3AA-05EE-48C5-B52E-7E3C5FD1A0AE}" type="pres">
      <dgm:prSet presAssocID="{6F06B3EB-D580-4D07-AAA1-1126827CE882}" presName="spChevron1" presStyleCnt="0"/>
      <dgm:spPr/>
    </dgm:pt>
    <dgm:pt modelId="{B3B9F486-BFD2-4A2F-896B-966DB91A5DEF}" type="pres">
      <dgm:prSet presAssocID="{6F06B3EB-D580-4D07-AAA1-1126827CE882}" presName="overlap" presStyleCnt="0"/>
      <dgm:spPr/>
    </dgm:pt>
    <dgm:pt modelId="{23255644-AE23-4DE1-B823-44A8318D1136}" type="pres">
      <dgm:prSet presAssocID="{6F06B3EB-D580-4D07-AAA1-1126827CE882}" presName="chevronComposite2" presStyleCnt="0"/>
      <dgm:spPr/>
    </dgm:pt>
    <dgm:pt modelId="{A30F02D8-5B65-4D16-AD2A-9BF2664895C1}" type="pres">
      <dgm:prSet presAssocID="{6F06B3EB-D580-4D07-AAA1-1126827CE882}" presName="chevron2" presStyleLbl="sibTrans2D1" presStyleIdx="1" presStyleCnt="2" custScaleX="76916" custScaleY="51246" custLinFactNeighborX="-62975" custLinFactNeighborY="627"/>
      <dgm:spPr>
        <a:solidFill>
          <a:schemeClr val="accent1">
            <a:lumMod val="20000"/>
            <a:lumOff val="80000"/>
          </a:schemeClr>
        </a:solidFill>
      </dgm:spPr>
    </dgm:pt>
    <dgm:pt modelId="{68B13AFC-DCB1-4232-8456-9A8CC2239D6B}" type="pres">
      <dgm:prSet presAssocID="{6F06B3EB-D580-4D07-AAA1-1126827CE882}" presName="spChevron2" presStyleCnt="0"/>
      <dgm:spPr/>
    </dgm:pt>
    <dgm:pt modelId="{8192ED45-3A11-4296-9047-44666633FEEC}" type="pres">
      <dgm:prSet presAssocID="{D6CEBFA6-7F2A-4787-B0C5-EF234C81EFAB}" presName="last" presStyleCnt="0"/>
      <dgm:spPr/>
    </dgm:pt>
    <dgm:pt modelId="{01525CB7-97D0-4326-BE50-B384FCA9BE16}" type="pres">
      <dgm:prSet presAssocID="{D6CEBFA6-7F2A-4787-B0C5-EF234C81EFAB}" presName="circleTx" presStyleLbl="node1" presStyleIdx="18" presStyleCnt="19" custScaleX="153795" custScaleY="107073" custLinFactNeighborX="-16832" custLinFactNeighborY="-1771"/>
      <dgm:spPr/>
    </dgm:pt>
    <dgm:pt modelId="{387684AD-89A4-4E30-96C5-C4CF27B67849}" type="pres">
      <dgm:prSet presAssocID="{D6CEBFA6-7F2A-4787-B0C5-EF234C81EFAB}" presName="desTxN" presStyleLbl="revTx" presStyleIdx="2" presStyleCnt="3" custScaleX="162444" custScaleY="92450" custLinFactNeighborX="-2745" custLinFactNeighborY="-1768">
        <dgm:presLayoutVars>
          <dgm:bulletEnabled val="1"/>
        </dgm:presLayoutVars>
      </dgm:prSet>
      <dgm:spPr/>
    </dgm:pt>
    <dgm:pt modelId="{8B4725A9-6F52-4F86-BDBF-AEA324AFA126}" type="pres">
      <dgm:prSet presAssocID="{D6CEBFA6-7F2A-4787-B0C5-EF234C81EFAB}" presName="spN" presStyleCnt="0"/>
      <dgm:spPr/>
    </dgm:pt>
  </dgm:ptLst>
  <dgm:cxnLst>
    <dgm:cxn modelId="{7BB0B201-50D2-458A-B015-DE77EBB93532}" srcId="{D6CEBFA6-7F2A-4787-B0C5-EF234C81EFAB}" destId="{B8A0ADB0-DF0F-477A-848E-D578BEDEF57B}" srcOrd="0" destOrd="0" parTransId="{D3A7D498-CAB1-4B7F-9392-54FCC07086FC}" sibTransId="{A06FA861-1F75-4640-86E7-5E0F7EA0D469}"/>
    <dgm:cxn modelId="{B624D617-2D92-4E8E-BA2B-1D7EFB6E3DCB}" type="presOf" srcId="{3CA5C721-3627-4E43-AE44-BA6F293E90CD}" destId="{E132E3E5-DDAC-437A-B084-B0AC7706AB63}" srcOrd="0" destOrd="0" presId="urn:microsoft.com/office/officeart/2009/3/layout/RandomtoResultProcess"/>
    <dgm:cxn modelId="{28258C1B-0688-4900-9295-B33B2DDADCCB}" type="presOf" srcId="{DEBC5439-E714-4998-8CCB-F62291FFABF6}" destId="{5119CD20-E0D8-49B7-9AF1-5EC6A05E4D7D}" srcOrd="0" destOrd="0" presId="urn:microsoft.com/office/officeart/2009/3/layout/RandomtoResultProcess"/>
    <dgm:cxn modelId="{BCE82773-F623-45C9-8B7B-82B20BD80912}" srcId="{5552DA1E-4515-4FBB-BD46-B14DB3D6DE91}" destId="{DEBC5439-E714-4998-8CCB-F62291FFABF6}" srcOrd="0" destOrd="0" parTransId="{8F226898-AAAE-48C2-8459-B8D4EE3B87F2}" sibTransId="{F2230B8B-04F1-4F95-8366-37701242D281}"/>
    <dgm:cxn modelId="{A5E4C859-9E16-4507-87B1-735B12266443}" srcId="{3CA5C721-3627-4E43-AE44-BA6F293E90CD}" destId="{D6CEBFA6-7F2A-4787-B0C5-EF234C81EFAB}" srcOrd="1" destOrd="0" parTransId="{AAF88469-CA28-4B16-97FB-947B66A20768}" sibTransId="{C24C2E8E-9332-42E3-87BA-6BDDD5881CD8}"/>
    <dgm:cxn modelId="{026F6D82-97A2-4511-8BAD-D4579E7BCC2C}" srcId="{3CA5C721-3627-4E43-AE44-BA6F293E90CD}" destId="{5552DA1E-4515-4FBB-BD46-B14DB3D6DE91}" srcOrd="0" destOrd="0" parTransId="{FB1E58DE-A69E-4191-A90B-83371D3E66B5}" sibTransId="{6F06B3EB-D580-4D07-AAA1-1126827CE882}"/>
    <dgm:cxn modelId="{958417C8-B7B6-446E-968B-FD045C4A49B6}" type="presOf" srcId="{D6CEBFA6-7F2A-4787-B0C5-EF234C81EFAB}" destId="{01525CB7-97D0-4326-BE50-B384FCA9BE16}" srcOrd="0" destOrd="0" presId="urn:microsoft.com/office/officeart/2009/3/layout/RandomtoResultProcess"/>
    <dgm:cxn modelId="{A6181DDB-8FE4-4330-8429-4E9219482E9F}" type="presOf" srcId="{5552DA1E-4515-4FBB-BD46-B14DB3D6DE91}" destId="{4C708BD3-BEE0-4D1B-A6BB-50579CC8FAD3}" srcOrd="0" destOrd="0" presId="urn:microsoft.com/office/officeart/2009/3/layout/RandomtoResultProcess"/>
    <dgm:cxn modelId="{C17B63F7-9E65-49F2-BA9C-74BAA9DDFF5A}" type="presOf" srcId="{B8A0ADB0-DF0F-477A-848E-D578BEDEF57B}" destId="{387684AD-89A4-4E30-96C5-C4CF27B67849}" srcOrd="0" destOrd="0" presId="urn:microsoft.com/office/officeart/2009/3/layout/RandomtoResultProcess"/>
    <dgm:cxn modelId="{745DEFD5-738C-4A4F-BCE6-3F3327556F0A}" type="presParOf" srcId="{E132E3E5-DDAC-437A-B084-B0AC7706AB63}" destId="{25842EF9-FC76-49F0-AB36-233E8AB86EE4}" srcOrd="0" destOrd="0" presId="urn:microsoft.com/office/officeart/2009/3/layout/RandomtoResultProcess"/>
    <dgm:cxn modelId="{476DCE1A-240A-4EC0-BD12-AA299E3A8ED8}" type="presParOf" srcId="{25842EF9-FC76-49F0-AB36-233E8AB86EE4}" destId="{4C708BD3-BEE0-4D1B-A6BB-50579CC8FAD3}" srcOrd="0" destOrd="0" presId="urn:microsoft.com/office/officeart/2009/3/layout/RandomtoResultProcess"/>
    <dgm:cxn modelId="{D6898BB5-9C2D-4094-A897-0E0088980381}" type="presParOf" srcId="{25842EF9-FC76-49F0-AB36-233E8AB86EE4}" destId="{5119CD20-E0D8-49B7-9AF1-5EC6A05E4D7D}" srcOrd="1" destOrd="0" presId="urn:microsoft.com/office/officeart/2009/3/layout/RandomtoResultProcess"/>
    <dgm:cxn modelId="{695D9B55-62DF-4430-8FF6-E9B9EA9AB677}" type="presParOf" srcId="{25842EF9-FC76-49F0-AB36-233E8AB86EE4}" destId="{E42E38C5-41A2-41C5-AD71-6F6F670A70F1}" srcOrd="2" destOrd="0" presId="urn:microsoft.com/office/officeart/2009/3/layout/RandomtoResultProcess"/>
    <dgm:cxn modelId="{F5DF9F5C-5883-4F5E-A666-F5B312A4AF80}" type="presParOf" srcId="{25842EF9-FC76-49F0-AB36-233E8AB86EE4}" destId="{CC343D53-7BE8-48E8-85D9-C2B1D206604F}" srcOrd="3" destOrd="0" presId="urn:microsoft.com/office/officeart/2009/3/layout/RandomtoResultProcess"/>
    <dgm:cxn modelId="{334CFF85-42B9-4E58-AB28-7486112E9E5E}" type="presParOf" srcId="{25842EF9-FC76-49F0-AB36-233E8AB86EE4}" destId="{200ECEDA-6E02-4522-9CF9-0B0F6B9C038F}" srcOrd="4" destOrd="0" presId="urn:microsoft.com/office/officeart/2009/3/layout/RandomtoResultProcess"/>
    <dgm:cxn modelId="{406BB31C-AFB3-4DBD-8C7A-398656D4F6DD}" type="presParOf" srcId="{25842EF9-FC76-49F0-AB36-233E8AB86EE4}" destId="{E0CB9103-7F82-49FE-B86B-2B25B735D107}" srcOrd="5" destOrd="0" presId="urn:microsoft.com/office/officeart/2009/3/layout/RandomtoResultProcess"/>
    <dgm:cxn modelId="{B3445C9A-4D25-4A71-B2B7-59C6ABEBB732}" type="presParOf" srcId="{25842EF9-FC76-49F0-AB36-233E8AB86EE4}" destId="{2840ACF7-55EB-4AAE-AD80-B2BBD0896390}" srcOrd="6" destOrd="0" presId="urn:microsoft.com/office/officeart/2009/3/layout/RandomtoResultProcess"/>
    <dgm:cxn modelId="{0C8B4B4B-0BC0-4211-A417-10212CCAB358}" type="presParOf" srcId="{25842EF9-FC76-49F0-AB36-233E8AB86EE4}" destId="{0B981C22-2C64-429D-A581-557EA12563EC}" srcOrd="7" destOrd="0" presId="urn:microsoft.com/office/officeart/2009/3/layout/RandomtoResultProcess"/>
    <dgm:cxn modelId="{C339BA5E-4E79-4350-B28B-61B4D8EF9258}" type="presParOf" srcId="{25842EF9-FC76-49F0-AB36-233E8AB86EE4}" destId="{7B3F3E11-015A-4900-B441-60C2F4897514}" srcOrd="8" destOrd="0" presId="urn:microsoft.com/office/officeart/2009/3/layout/RandomtoResultProcess"/>
    <dgm:cxn modelId="{1646CDA9-4A3E-42BD-9017-F52E1090156F}" type="presParOf" srcId="{25842EF9-FC76-49F0-AB36-233E8AB86EE4}" destId="{F29BEDC2-E24E-4837-9162-A7B154520583}" srcOrd="9" destOrd="0" presId="urn:microsoft.com/office/officeart/2009/3/layout/RandomtoResultProcess"/>
    <dgm:cxn modelId="{859BADB0-9E21-48F9-A653-C668231939D7}" type="presParOf" srcId="{25842EF9-FC76-49F0-AB36-233E8AB86EE4}" destId="{4070D6CC-F404-470E-9106-1432092962A3}" srcOrd="10" destOrd="0" presId="urn:microsoft.com/office/officeart/2009/3/layout/RandomtoResultProcess"/>
    <dgm:cxn modelId="{E5458006-8A48-425C-92B9-1ABA4028F4A1}" type="presParOf" srcId="{25842EF9-FC76-49F0-AB36-233E8AB86EE4}" destId="{D9674160-A209-4625-8957-67635D28BD8B}" srcOrd="11" destOrd="0" presId="urn:microsoft.com/office/officeart/2009/3/layout/RandomtoResultProcess"/>
    <dgm:cxn modelId="{F27A6852-13D8-496A-A656-6D2DBFED5613}" type="presParOf" srcId="{25842EF9-FC76-49F0-AB36-233E8AB86EE4}" destId="{D9A646D8-88B7-429D-9A7F-1A78E2166A95}" srcOrd="12" destOrd="0" presId="urn:microsoft.com/office/officeart/2009/3/layout/RandomtoResultProcess"/>
    <dgm:cxn modelId="{034F94F4-AF8B-4048-900D-8CA4A09DC490}" type="presParOf" srcId="{25842EF9-FC76-49F0-AB36-233E8AB86EE4}" destId="{33FDD933-E384-4A3F-819C-0CFEAB525FED}" srcOrd="13" destOrd="0" presId="urn:microsoft.com/office/officeart/2009/3/layout/RandomtoResultProcess"/>
    <dgm:cxn modelId="{AE5173C6-204D-4228-9E3C-096DA7279626}" type="presParOf" srcId="{25842EF9-FC76-49F0-AB36-233E8AB86EE4}" destId="{84A2E92E-D8BD-41D3-A1BE-F265272F9377}" srcOrd="14" destOrd="0" presId="urn:microsoft.com/office/officeart/2009/3/layout/RandomtoResultProcess"/>
    <dgm:cxn modelId="{D9B997B8-4787-44FF-A487-BC7DACE9EF09}" type="presParOf" srcId="{25842EF9-FC76-49F0-AB36-233E8AB86EE4}" destId="{1BEDC684-AF05-4E23-B75D-B1F9BCEE80F0}" srcOrd="15" destOrd="0" presId="urn:microsoft.com/office/officeart/2009/3/layout/RandomtoResultProcess"/>
    <dgm:cxn modelId="{E903509A-E26F-41BB-822B-B92B63181D57}" type="presParOf" srcId="{25842EF9-FC76-49F0-AB36-233E8AB86EE4}" destId="{4EA62AC0-0F1A-4F56-9A3F-36B296ECAC14}" srcOrd="16" destOrd="0" presId="urn:microsoft.com/office/officeart/2009/3/layout/RandomtoResultProcess"/>
    <dgm:cxn modelId="{0E0F1ABB-BBBD-4B94-AC2F-21CAF1DF4723}" type="presParOf" srcId="{25842EF9-FC76-49F0-AB36-233E8AB86EE4}" destId="{2E0F1A49-0938-4E90-9900-D3AF7B6DED00}" srcOrd="17" destOrd="0" presId="urn:microsoft.com/office/officeart/2009/3/layout/RandomtoResultProcess"/>
    <dgm:cxn modelId="{88AD452A-7D94-4CE1-80F1-A51A969E58F6}" type="presParOf" srcId="{25842EF9-FC76-49F0-AB36-233E8AB86EE4}" destId="{F915AB40-9956-4CD1-8AF1-E1F5DD203EAD}" srcOrd="18" destOrd="0" presId="urn:microsoft.com/office/officeart/2009/3/layout/RandomtoResultProcess"/>
    <dgm:cxn modelId="{776DB2C6-D6A1-41F4-BC71-828D7D687433}" type="presParOf" srcId="{25842EF9-FC76-49F0-AB36-233E8AB86EE4}" destId="{AE115ADB-C321-445E-9E88-6E083BC76639}" srcOrd="19" destOrd="0" presId="urn:microsoft.com/office/officeart/2009/3/layout/RandomtoResultProcess"/>
    <dgm:cxn modelId="{00A04FC9-9DE4-4525-B8C7-B41757AD4E9F}" type="presParOf" srcId="{E132E3E5-DDAC-437A-B084-B0AC7706AB63}" destId="{435F2062-A925-43D2-BA99-DC91DC85637D}" srcOrd="1" destOrd="0" presId="urn:microsoft.com/office/officeart/2009/3/layout/RandomtoResultProcess"/>
    <dgm:cxn modelId="{6DEE903B-7453-43B5-93E2-C689C777C535}" type="presParOf" srcId="{435F2062-A925-43D2-BA99-DC91DC85637D}" destId="{5B2860DB-5CC2-485B-B281-A6378357717D}" srcOrd="0" destOrd="0" presId="urn:microsoft.com/office/officeart/2009/3/layout/RandomtoResultProcess"/>
    <dgm:cxn modelId="{2ACA4406-C64D-4C32-AE88-F5AF933F5541}" type="presParOf" srcId="{435F2062-A925-43D2-BA99-DC91DC85637D}" destId="{969EF3AA-05EE-48C5-B52E-7E3C5FD1A0AE}" srcOrd="1" destOrd="0" presId="urn:microsoft.com/office/officeart/2009/3/layout/RandomtoResultProcess"/>
    <dgm:cxn modelId="{279677C0-0996-4570-B90A-5DB45B76645B}" type="presParOf" srcId="{E132E3E5-DDAC-437A-B084-B0AC7706AB63}" destId="{B3B9F486-BFD2-4A2F-896B-966DB91A5DEF}" srcOrd="2" destOrd="0" presId="urn:microsoft.com/office/officeart/2009/3/layout/RandomtoResultProcess"/>
    <dgm:cxn modelId="{603174E9-F27B-4CC0-BB7A-2719C4D7626C}" type="presParOf" srcId="{E132E3E5-DDAC-437A-B084-B0AC7706AB63}" destId="{23255644-AE23-4DE1-B823-44A8318D1136}" srcOrd="3" destOrd="0" presId="urn:microsoft.com/office/officeart/2009/3/layout/RandomtoResultProcess"/>
    <dgm:cxn modelId="{C29302FE-BA9F-4490-865C-F7B20E4F367C}" type="presParOf" srcId="{23255644-AE23-4DE1-B823-44A8318D1136}" destId="{A30F02D8-5B65-4D16-AD2A-9BF2664895C1}" srcOrd="0" destOrd="0" presId="urn:microsoft.com/office/officeart/2009/3/layout/RandomtoResultProcess"/>
    <dgm:cxn modelId="{E61E4221-CE52-4E36-B26D-54ED593DBE61}" type="presParOf" srcId="{23255644-AE23-4DE1-B823-44A8318D1136}" destId="{68B13AFC-DCB1-4232-8456-9A8CC2239D6B}" srcOrd="1" destOrd="0" presId="urn:microsoft.com/office/officeart/2009/3/layout/RandomtoResultProcess"/>
    <dgm:cxn modelId="{B28B94D8-ECAC-4C01-94DF-024A03CDACD9}" type="presParOf" srcId="{E132E3E5-DDAC-437A-B084-B0AC7706AB63}" destId="{8192ED45-3A11-4296-9047-44666633FEEC}" srcOrd="4" destOrd="0" presId="urn:microsoft.com/office/officeart/2009/3/layout/RandomtoResultProcess"/>
    <dgm:cxn modelId="{6C0363E8-DB0D-41B1-8749-A50B7EE469EE}" type="presParOf" srcId="{8192ED45-3A11-4296-9047-44666633FEEC}" destId="{01525CB7-97D0-4326-BE50-B384FCA9BE16}" srcOrd="0" destOrd="0" presId="urn:microsoft.com/office/officeart/2009/3/layout/RandomtoResultProcess"/>
    <dgm:cxn modelId="{EFFFB524-4E20-43F0-84DF-F4CC9754C408}" type="presParOf" srcId="{8192ED45-3A11-4296-9047-44666633FEEC}" destId="{387684AD-89A4-4E30-96C5-C4CF27B67849}" srcOrd="1" destOrd="0" presId="urn:microsoft.com/office/officeart/2009/3/layout/RandomtoResultProcess"/>
    <dgm:cxn modelId="{5905FA5A-8130-4AF4-8FCB-6BD6D628EB3F}" type="presParOf" srcId="{8192ED45-3A11-4296-9047-44666633FEEC}" destId="{8B4725A9-6F52-4F86-BDBF-AEA324AFA126}" srcOrd="2" destOrd="0" presId="urn:microsoft.com/office/officeart/2009/3/layout/RandomtoResultProcess"/>
  </dgm:cxnLst>
  <dgm:bg/>
  <dgm:whole>
    <a:ln>
      <a:solidFill>
        <a:schemeClr val="accent1">
          <a:lumMod val="75000"/>
        </a:schemeClr>
      </a:solidFill>
    </a:ln>
  </dgm:whole>
  <dgm:extLst>
    <a:ext uri="http://schemas.microsoft.com/office/drawing/2008/diagram">
      <dsp:dataModelExt xmlns:dsp="http://schemas.microsoft.com/office/drawing/2008/diagram" relId="rId5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58DA731-0C6E-4A71-A98F-D836FE1FE726}">
      <dsp:nvSpPr>
        <dsp:cNvPr id="0" name=""/>
        <dsp:cNvSpPr/>
      </dsp:nvSpPr>
      <dsp:spPr>
        <a:xfrm>
          <a:off x="1741" y="126965"/>
          <a:ext cx="1381422" cy="828853"/>
        </a:xfrm>
        <a:prstGeom prst="rect">
          <a:avLst/>
        </a:prstGeom>
        <a:solidFill>
          <a:schemeClr val="accent3">
            <a:lumMod val="5000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b="1" i="0" kern="1200"/>
            <a:t>Integrated:</a:t>
          </a:r>
          <a:r>
            <a:rPr lang="en-US" sz="700" b="0" i="0" kern="1200"/>
            <a:t> Monitoring is an integral part of program implementation </a:t>
          </a:r>
          <a:endParaRPr lang="en-US" sz="700" kern="1200"/>
        </a:p>
      </dsp:txBody>
      <dsp:txXfrm>
        <a:off x="1741" y="126965"/>
        <a:ext cx="1381422" cy="828853"/>
      </dsp:txXfrm>
    </dsp:sp>
    <dsp:sp modelId="{F9D57C8A-E140-47D6-AEF0-B005FCD5D9A2}">
      <dsp:nvSpPr>
        <dsp:cNvPr id="0" name=""/>
        <dsp:cNvSpPr/>
      </dsp:nvSpPr>
      <dsp:spPr>
        <a:xfrm>
          <a:off x="1521306" y="126965"/>
          <a:ext cx="1381422" cy="828853"/>
        </a:xfrm>
        <a:prstGeom prst="rect">
          <a:avLst/>
        </a:prstGeom>
        <a:solidFill>
          <a:schemeClr val="accent2">
            <a:lumMod val="7500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b="1" i="0" kern="1200"/>
            <a:t>Related:</a:t>
          </a:r>
          <a:r>
            <a:rPr lang="en-US" sz="700" b="0" i="0" kern="1200"/>
            <a:t> Monitoring is linked to the specific program objectives that were defined in the proposal. </a:t>
          </a:r>
          <a:endParaRPr lang="en-US" sz="700" kern="1200"/>
        </a:p>
      </dsp:txBody>
      <dsp:txXfrm>
        <a:off x="1521306" y="126965"/>
        <a:ext cx="1381422" cy="828853"/>
      </dsp:txXfrm>
    </dsp:sp>
    <dsp:sp modelId="{C0AFB687-1952-40B5-ACB8-4434EC3C6B61}">
      <dsp:nvSpPr>
        <dsp:cNvPr id="0" name=""/>
        <dsp:cNvSpPr/>
      </dsp:nvSpPr>
      <dsp:spPr>
        <a:xfrm>
          <a:off x="3040871" y="126965"/>
          <a:ext cx="1381422" cy="828853"/>
        </a:xfrm>
        <a:prstGeom prst="rect">
          <a:avLst/>
        </a:prstGeom>
        <a:solidFill>
          <a:schemeClr val="accent1">
            <a:lumMod val="7500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b="1" i="0" kern="1200"/>
            <a:t>Learning:</a:t>
          </a:r>
          <a:r>
            <a:rPr lang="en-US" sz="700" b="0" i="0" kern="1200"/>
            <a:t> M&amp;E should feed the program management and stakeholders with learning and information for effective decision making. </a:t>
          </a:r>
          <a:endParaRPr lang="en-US" sz="700" kern="1200"/>
        </a:p>
      </dsp:txBody>
      <dsp:txXfrm>
        <a:off x="3040871" y="126965"/>
        <a:ext cx="1381422" cy="828853"/>
      </dsp:txXfrm>
    </dsp:sp>
    <dsp:sp modelId="{30C80F6F-5009-4C86-9D7B-6937F0C520C1}">
      <dsp:nvSpPr>
        <dsp:cNvPr id="0" name=""/>
        <dsp:cNvSpPr/>
      </dsp:nvSpPr>
      <dsp:spPr>
        <a:xfrm>
          <a:off x="4560436" y="126965"/>
          <a:ext cx="1381422" cy="828853"/>
        </a:xfrm>
        <a:prstGeom prst="rect">
          <a:avLst/>
        </a:prstGeom>
        <a:solidFill>
          <a:schemeClr val="accent6">
            <a:lumMod val="7500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b="1" i="0" kern="1200" dirty="0"/>
            <a:t>Comparable:</a:t>
          </a:r>
          <a:r>
            <a:rPr lang="en-US" sz="700" b="0" i="0" kern="1200" dirty="0"/>
            <a:t> Evaluation should follow a methodology that enables gathering information about program success following the DAC criteria (relevance, effectiveness, efficiency, impact and sustainability)</a:t>
          </a:r>
          <a:endParaRPr lang="en-US" sz="700" kern="1200" dirty="0"/>
        </a:p>
      </dsp:txBody>
      <dsp:txXfrm>
        <a:off x="4560436" y="126965"/>
        <a:ext cx="1381422" cy="828853"/>
      </dsp:txXfrm>
    </dsp:sp>
    <dsp:sp modelId="{019B1005-AE2D-43E1-BE08-DDE392BB15E1}">
      <dsp:nvSpPr>
        <dsp:cNvPr id="0" name=""/>
        <dsp:cNvSpPr/>
      </dsp:nvSpPr>
      <dsp:spPr>
        <a:xfrm>
          <a:off x="761523" y="1093961"/>
          <a:ext cx="1381422" cy="828853"/>
        </a:xfrm>
        <a:prstGeom prst="rect">
          <a:avLst/>
        </a:prstGeom>
        <a:solidFill>
          <a:schemeClr val="accent4">
            <a:lumMod val="7500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b="1" i="0" kern="1200" dirty="0"/>
            <a:t>Participatory:</a:t>
          </a:r>
          <a:r>
            <a:rPr lang="en-US" sz="700" b="0" i="0" kern="1200" dirty="0"/>
            <a:t> M&amp;E encourages participation by using a participatory approach to engage the key and local stakeholders, CSOs, community and beneficiaries </a:t>
          </a:r>
          <a:endParaRPr lang="en-US" sz="700" kern="1200" dirty="0"/>
        </a:p>
      </dsp:txBody>
      <dsp:txXfrm>
        <a:off x="761523" y="1093961"/>
        <a:ext cx="1381422" cy="828853"/>
      </dsp:txXfrm>
    </dsp:sp>
    <dsp:sp modelId="{CB316909-4F23-45D6-8642-6D359C263885}">
      <dsp:nvSpPr>
        <dsp:cNvPr id="0" name=""/>
        <dsp:cNvSpPr/>
      </dsp:nvSpPr>
      <dsp:spPr>
        <a:xfrm>
          <a:off x="2281088" y="1093961"/>
          <a:ext cx="1381422" cy="828853"/>
        </a:xfrm>
        <a:prstGeom prst="rect">
          <a:avLst/>
        </a:prstGeom>
        <a:solidFill>
          <a:schemeClr val="tx2">
            <a:lumMod val="60000"/>
            <a:lumOff val="4000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b="1" i="0" kern="1200"/>
            <a:t>Confidential:</a:t>
          </a:r>
          <a:r>
            <a:rPr lang="en-US" sz="700" b="0" i="0" kern="1200"/>
            <a:t> M&amp;E should respect and protect the rights, welfare, and confidentiality of all those involved at any stage of the program implementation.  </a:t>
          </a:r>
          <a:endParaRPr lang="en-US" sz="700" kern="1200"/>
        </a:p>
      </dsp:txBody>
      <dsp:txXfrm>
        <a:off x="2281088" y="1093961"/>
        <a:ext cx="1381422" cy="828853"/>
      </dsp:txXfrm>
    </dsp:sp>
    <dsp:sp modelId="{83D0258E-FED7-45C3-BBD1-3DABA9C1B8F8}">
      <dsp:nvSpPr>
        <dsp:cNvPr id="0" name=""/>
        <dsp:cNvSpPr/>
      </dsp:nvSpPr>
      <dsp:spPr>
        <a:xfrm>
          <a:off x="3800653" y="1093961"/>
          <a:ext cx="1381422" cy="828853"/>
        </a:xfrm>
        <a:prstGeom prst="rect">
          <a:avLst/>
        </a:prstGeom>
        <a:solidFill>
          <a:schemeClr val="accent3">
            <a:lumMod val="5000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b="1" i="0" kern="1200"/>
            <a:t>Independent:</a:t>
          </a:r>
          <a:r>
            <a:rPr lang="en-US" sz="700" b="0" i="0" kern="1200"/>
            <a:t> M&amp;E are independent on its regular activities and reporting</a:t>
          </a:r>
          <a:endParaRPr lang="en-US" sz="700" kern="1200"/>
        </a:p>
      </dsp:txBody>
      <dsp:txXfrm>
        <a:off x="3800653" y="1093961"/>
        <a:ext cx="1381422" cy="82885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CB24846-7671-40E2-AA4E-E66412D09062}">
      <dsp:nvSpPr>
        <dsp:cNvPr id="0" name=""/>
        <dsp:cNvSpPr/>
      </dsp:nvSpPr>
      <dsp:spPr>
        <a:xfrm>
          <a:off x="2407994" y="679348"/>
          <a:ext cx="563805" cy="407570"/>
        </a:xfrm>
        <a:custGeom>
          <a:avLst/>
          <a:gdLst/>
          <a:ahLst/>
          <a:cxnLst/>
          <a:rect l="0" t="0" r="0" b="0"/>
          <a:pathLst>
            <a:path>
              <a:moveTo>
                <a:pt x="563805" y="0"/>
              </a:moveTo>
              <a:lnTo>
                <a:pt x="563805" y="407570"/>
              </a:lnTo>
              <a:lnTo>
                <a:pt x="0" y="40757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8E0B45E-3360-44EE-9D39-E3D50C9FF29C}">
      <dsp:nvSpPr>
        <dsp:cNvPr id="0" name=""/>
        <dsp:cNvSpPr/>
      </dsp:nvSpPr>
      <dsp:spPr>
        <a:xfrm>
          <a:off x="2971799" y="679348"/>
          <a:ext cx="821933" cy="1249882"/>
        </a:xfrm>
        <a:custGeom>
          <a:avLst/>
          <a:gdLst/>
          <a:ahLst/>
          <a:cxnLst/>
          <a:rect l="0" t="0" r="0" b="0"/>
          <a:pathLst>
            <a:path>
              <a:moveTo>
                <a:pt x="0" y="0"/>
              </a:moveTo>
              <a:lnTo>
                <a:pt x="0" y="1107233"/>
              </a:lnTo>
              <a:lnTo>
                <a:pt x="821933" y="1107233"/>
              </a:lnTo>
              <a:lnTo>
                <a:pt x="821933" y="12498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353CD6A-2CCD-4E96-BB98-CCDE5AFA6DF1}">
      <dsp:nvSpPr>
        <dsp:cNvPr id="0" name=""/>
        <dsp:cNvSpPr/>
      </dsp:nvSpPr>
      <dsp:spPr>
        <a:xfrm>
          <a:off x="2149866" y="679348"/>
          <a:ext cx="821933" cy="1249882"/>
        </a:xfrm>
        <a:custGeom>
          <a:avLst/>
          <a:gdLst/>
          <a:ahLst/>
          <a:cxnLst/>
          <a:rect l="0" t="0" r="0" b="0"/>
          <a:pathLst>
            <a:path>
              <a:moveTo>
                <a:pt x="821933" y="0"/>
              </a:moveTo>
              <a:lnTo>
                <a:pt x="821933" y="1107233"/>
              </a:lnTo>
              <a:lnTo>
                <a:pt x="0" y="1107233"/>
              </a:lnTo>
              <a:lnTo>
                <a:pt x="0" y="12498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754629B-7856-4B38-9A65-AD6A58F39D8F}">
      <dsp:nvSpPr>
        <dsp:cNvPr id="0" name=""/>
        <dsp:cNvSpPr/>
      </dsp:nvSpPr>
      <dsp:spPr>
        <a:xfrm>
          <a:off x="2632157" y="64"/>
          <a:ext cx="679284" cy="679284"/>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250CDF-A046-4F57-9048-9008EFB236D6}">
      <dsp:nvSpPr>
        <dsp:cNvPr id="0" name=""/>
        <dsp:cNvSpPr/>
      </dsp:nvSpPr>
      <dsp:spPr>
        <a:xfrm>
          <a:off x="2632157" y="64"/>
          <a:ext cx="679284" cy="679284"/>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2F6FF4-EEEE-47DF-A8C8-B39E4818DBF8}">
      <dsp:nvSpPr>
        <dsp:cNvPr id="0" name=""/>
        <dsp:cNvSpPr/>
      </dsp:nvSpPr>
      <dsp:spPr>
        <a:xfrm>
          <a:off x="2292515" y="122335"/>
          <a:ext cx="1358568" cy="434741"/>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dirty="0"/>
            <a:t>Project Manager</a:t>
          </a:r>
        </a:p>
      </dsp:txBody>
      <dsp:txXfrm>
        <a:off x="2292515" y="122335"/>
        <a:ext cx="1358568" cy="434741"/>
      </dsp:txXfrm>
    </dsp:sp>
    <dsp:sp modelId="{51175471-B028-4C2A-B9F0-318FF9178450}">
      <dsp:nvSpPr>
        <dsp:cNvPr id="0" name=""/>
        <dsp:cNvSpPr/>
      </dsp:nvSpPr>
      <dsp:spPr>
        <a:xfrm>
          <a:off x="1810224" y="1929231"/>
          <a:ext cx="679284" cy="679284"/>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A784CF-5AF3-4F87-ACD8-C058E82B080E}">
      <dsp:nvSpPr>
        <dsp:cNvPr id="0" name=""/>
        <dsp:cNvSpPr/>
      </dsp:nvSpPr>
      <dsp:spPr>
        <a:xfrm>
          <a:off x="1810224" y="1929231"/>
          <a:ext cx="679284" cy="679284"/>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9DDE044-8F84-4302-9403-F6CFF41EC4BE}">
      <dsp:nvSpPr>
        <dsp:cNvPr id="0" name=""/>
        <dsp:cNvSpPr/>
      </dsp:nvSpPr>
      <dsp:spPr>
        <a:xfrm>
          <a:off x="1470582" y="2051502"/>
          <a:ext cx="1358568" cy="434741"/>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dirty="0"/>
            <a:t>M&amp;E Officers</a:t>
          </a:r>
        </a:p>
      </dsp:txBody>
      <dsp:txXfrm>
        <a:off x="1470582" y="2051502"/>
        <a:ext cx="1358568" cy="434741"/>
      </dsp:txXfrm>
    </dsp:sp>
    <dsp:sp modelId="{5AD79B80-A2ED-4D02-A3FA-BA22EFD3D896}">
      <dsp:nvSpPr>
        <dsp:cNvPr id="0" name=""/>
        <dsp:cNvSpPr/>
      </dsp:nvSpPr>
      <dsp:spPr>
        <a:xfrm>
          <a:off x="3454091" y="1929231"/>
          <a:ext cx="679284" cy="679284"/>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0D723FB-DF93-42E1-8747-57EDC09082C9}">
      <dsp:nvSpPr>
        <dsp:cNvPr id="0" name=""/>
        <dsp:cNvSpPr/>
      </dsp:nvSpPr>
      <dsp:spPr>
        <a:xfrm>
          <a:off x="3454091" y="1929231"/>
          <a:ext cx="679284" cy="679284"/>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CB5256F-64B4-4A45-A9EF-A4E193AECED9}">
      <dsp:nvSpPr>
        <dsp:cNvPr id="0" name=""/>
        <dsp:cNvSpPr/>
      </dsp:nvSpPr>
      <dsp:spPr>
        <a:xfrm>
          <a:off x="3114449" y="2051502"/>
          <a:ext cx="1358568" cy="434741"/>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dirty="0"/>
            <a:t>Enumerators (based on need) </a:t>
          </a:r>
        </a:p>
      </dsp:txBody>
      <dsp:txXfrm>
        <a:off x="3114449" y="2051502"/>
        <a:ext cx="1358568" cy="434741"/>
      </dsp:txXfrm>
    </dsp:sp>
    <dsp:sp modelId="{D74E30F8-82F3-4145-A90E-35A7ED26B3B2}">
      <dsp:nvSpPr>
        <dsp:cNvPr id="0" name=""/>
        <dsp:cNvSpPr/>
      </dsp:nvSpPr>
      <dsp:spPr>
        <a:xfrm>
          <a:off x="1810224" y="964647"/>
          <a:ext cx="679284" cy="679284"/>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EC18D2D-B187-4668-B4C5-863E24DFA62A}">
      <dsp:nvSpPr>
        <dsp:cNvPr id="0" name=""/>
        <dsp:cNvSpPr/>
      </dsp:nvSpPr>
      <dsp:spPr>
        <a:xfrm>
          <a:off x="1810224" y="964647"/>
          <a:ext cx="679284" cy="679284"/>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90CAD36-D554-4E19-92DC-7FFF9EEECFBC}">
      <dsp:nvSpPr>
        <dsp:cNvPr id="0" name=""/>
        <dsp:cNvSpPr/>
      </dsp:nvSpPr>
      <dsp:spPr>
        <a:xfrm>
          <a:off x="1470582" y="1086919"/>
          <a:ext cx="1358568" cy="434741"/>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dirty="0"/>
            <a:t>M&amp;E Specialist</a:t>
          </a:r>
        </a:p>
      </dsp:txBody>
      <dsp:txXfrm>
        <a:off x="1470582" y="1086919"/>
        <a:ext cx="1358568" cy="434741"/>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C708BD3-BEE0-4D1B-A6BB-50579CC8FAD3}">
      <dsp:nvSpPr>
        <dsp:cNvPr id="0" name=""/>
        <dsp:cNvSpPr/>
      </dsp:nvSpPr>
      <dsp:spPr>
        <a:xfrm>
          <a:off x="849150" y="491241"/>
          <a:ext cx="1310921" cy="43200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b="1" kern="1200">
              <a:latin typeface="+mn-lt"/>
            </a:rPr>
            <a:t>Step 1</a:t>
          </a:r>
          <a:r>
            <a:rPr lang="en-US" sz="1000" b="0" kern="1200">
              <a:latin typeface="+mn-lt"/>
            </a:rPr>
            <a:t>: M&amp;E Specialist alerts for evaluation/study</a:t>
          </a:r>
          <a:endParaRPr lang="en-US" sz="1000" kern="1200">
            <a:latin typeface="+mn-lt"/>
          </a:endParaRPr>
        </a:p>
      </dsp:txBody>
      <dsp:txXfrm>
        <a:off x="849150" y="491241"/>
        <a:ext cx="1310921" cy="432008"/>
      </dsp:txXfrm>
    </dsp:sp>
    <dsp:sp modelId="{5119CD20-E0D8-49B7-9AF1-5EC6A05E4D7D}">
      <dsp:nvSpPr>
        <dsp:cNvPr id="0" name=""/>
        <dsp:cNvSpPr/>
      </dsp:nvSpPr>
      <dsp:spPr>
        <a:xfrm>
          <a:off x="1812743" y="1255398"/>
          <a:ext cx="2153398" cy="88893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430" tIns="11430" rIns="11430" bIns="11430" numCol="1" spcCol="1270" anchor="t" anchorCtr="0">
          <a:noAutofit/>
        </a:bodyPr>
        <a:lstStyle/>
        <a:p>
          <a:pPr marL="57150" lvl="1" indent="-57150" algn="l" defTabSz="400050">
            <a:lnSpc>
              <a:spcPct val="90000"/>
            </a:lnSpc>
            <a:spcBef>
              <a:spcPct val="0"/>
            </a:spcBef>
            <a:spcAft>
              <a:spcPct val="15000"/>
            </a:spcAft>
            <a:buChar char="•"/>
          </a:pPr>
          <a:r>
            <a:rPr lang="en-US" sz="900" b="0" kern="1200">
              <a:latin typeface="+mn-lt"/>
            </a:rPr>
            <a:t> Available budget indicated</a:t>
          </a:r>
        </a:p>
        <a:p>
          <a:pPr marL="57150" lvl="1" indent="-57150" algn="l" defTabSz="400050">
            <a:lnSpc>
              <a:spcPct val="90000"/>
            </a:lnSpc>
            <a:spcBef>
              <a:spcPct val="0"/>
            </a:spcBef>
            <a:spcAft>
              <a:spcPct val="15000"/>
            </a:spcAft>
            <a:buChar char="•"/>
          </a:pPr>
          <a:r>
            <a:rPr lang="en-US" sz="900" b="0" kern="1200">
              <a:latin typeface="+mn-lt"/>
            </a:rPr>
            <a:t> Recruitment start date indicated</a:t>
          </a:r>
        </a:p>
        <a:p>
          <a:pPr marL="57150" lvl="1" indent="-57150" algn="l" defTabSz="400050">
            <a:lnSpc>
              <a:spcPct val="90000"/>
            </a:lnSpc>
            <a:spcBef>
              <a:spcPct val="0"/>
            </a:spcBef>
            <a:spcAft>
              <a:spcPct val="15000"/>
            </a:spcAft>
            <a:buChar char="•"/>
          </a:pPr>
          <a:r>
            <a:rPr lang="en-US" sz="900" b="0" kern="1200">
              <a:latin typeface="+mn-lt"/>
            </a:rPr>
            <a:t> Expected evaluation/assessment start   date indicated</a:t>
          </a:r>
        </a:p>
        <a:p>
          <a:pPr marL="57150" lvl="1" indent="-57150" algn="l" defTabSz="400050">
            <a:lnSpc>
              <a:spcPct val="90000"/>
            </a:lnSpc>
            <a:spcBef>
              <a:spcPct val="0"/>
            </a:spcBef>
            <a:spcAft>
              <a:spcPct val="15000"/>
            </a:spcAft>
            <a:buChar char="•"/>
          </a:pPr>
          <a:r>
            <a:rPr lang="en-US" sz="900" b="0" kern="1200">
              <a:latin typeface="+mn-lt"/>
            </a:rPr>
            <a:t> The evaluation criteria as prescribed in the project document should be DAC criteria</a:t>
          </a:r>
        </a:p>
      </dsp:txBody>
      <dsp:txXfrm>
        <a:off x="1812743" y="1255398"/>
        <a:ext cx="2153398" cy="888934"/>
      </dsp:txXfrm>
    </dsp:sp>
    <dsp:sp modelId="{E42E38C5-41A2-41C5-AD71-6F6F670A70F1}">
      <dsp:nvSpPr>
        <dsp:cNvPr id="0" name=""/>
        <dsp:cNvSpPr/>
      </dsp:nvSpPr>
      <dsp:spPr>
        <a:xfrm>
          <a:off x="761042" y="436733"/>
          <a:ext cx="104277" cy="104277"/>
        </a:xfrm>
        <a:prstGeom prst="ellipse">
          <a:avLst/>
        </a:prstGeom>
        <a:solidFill>
          <a:schemeClr val="accent1">
            <a:lumMod val="20000"/>
            <a:lumOff val="80000"/>
          </a:schemeClr>
        </a:solidFill>
        <a:ln>
          <a:noFill/>
        </a:ln>
        <a:effectLst/>
        <a:scene3d>
          <a:camera prst="orthographicFront"/>
          <a:lightRig rig="flat" dir="t"/>
        </a:scene3d>
        <a:sp3d prstMaterial="dkEdge"/>
      </dsp:spPr>
      <dsp:style>
        <a:lnRef idx="0">
          <a:scrgbClr r="0" g="0" b="0"/>
        </a:lnRef>
        <a:fillRef idx="2">
          <a:scrgbClr r="0" g="0" b="0"/>
        </a:fillRef>
        <a:effectRef idx="1">
          <a:scrgbClr r="0" g="0" b="0"/>
        </a:effectRef>
        <a:fontRef idx="minor">
          <a:schemeClr val="dk1"/>
        </a:fontRef>
      </dsp:style>
    </dsp:sp>
    <dsp:sp modelId="{CC343D53-7BE8-48E8-85D9-C2B1D206604F}">
      <dsp:nvSpPr>
        <dsp:cNvPr id="0" name=""/>
        <dsp:cNvSpPr/>
      </dsp:nvSpPr>
      <dsp:spPr>
        <a:xfrm>
          <a:off x="895175" y="282010"/>
          <a:ext cx="104277" cy="104277"/>
        </a:xfrm>
        <a:prstGeom prst="ellipse">
          <a:avLst/>
        </a:prstGeom>
        <a:solidFill>
          <a:schemeClr val="accent1">
            <a:lumMod val="20000"/>
            <a:lumOff val="80000"/>
          </a:schemeClr>
        </a:solidFill>
        <a:ln>
          <a:noFill/>
        </a:ln>
        <a:effectLst/>
        <a:scene3d>
          <a:camera prst="orthographicFront"/>
          <a:lightRig rig="flat" dir="t"/>
        </a:scene3d>
        <a:sp3d prstMaterial="dkEdge"/>
      </dsp:spPr>
      <dsp:style>
        <a:lnRef idx="0">
          <a:scrgbClr r="0" g="0" b="0"/>
        </a:lnRef>
        <a:fillRef idx="2">
          <a:scrgbClr r="0" g="0" b="0"/>
        </a:fillRef>
        <a:effectRef idx="1">
          <a:scrgbClr r="0" g="0" b="0"/>
        </a:effectRef>
        <a:fontRef idx="minor">
          <a:schemeClr val="dk1"/>
        </a:fontRef>
      </dsp:style>
    </dsp:sp>
    <dsp:sp modelId="{200ECEDA-6E02-4522-9CF9-0B0F6B9C038F}">
      <dsp:nvSpPr>
        <dsp:cNvPr id="0" name=""/>
        <dsp:cNvSpPr/>
      </dsp:nvSpPr>
      <dsp:spPr>
        <a:xfrm>
          <a:off x="1070359" y="285000"/>
          <a:ext cx="163865" cy="163865"/>
        </a:xfrm>
        <a:prstGeom prst="ellipse">
          <a:avLst/>
        </a:prstGeom>
        <a:solidFill>
          <a:schemeClr val="accent1">
            <a:lumMod val="20000"/>
            <a:lumOff val="80000"/>
          </a:schemeClr>
        </a:solidFill>
        <a:ln>
          <a:noFill/>
        </a:ln>
        <a:effectLst/>
        <a:scene3d>
          <a:camera prst="orthographicFront"/>
          <a:lightRig rig="flat" dir="t"/>
        </a:scene3d>
        <a:sp3d prstMaterial="dkEdge"/>
      </dsp:spPr>
      <dsp:style>
        <a:lnRef idx="0">
          <a:scrgbClr r="0" g="0" b="0"/>
        </a:lnRef>
        <a:fillRef idx="2">
          <a:scrgbClr r="0" g="0" b="0"/>
        </a:fillRef>
        <a:effectRef idx="1">
          <a:scrgbClr r="0" g="0" b="0"/>
        </a:effectRef>
        <a:fontRef idx="minor">
          <a:schemeClr val="dk1"/>
        </a:fontRef>
      </dsp:style>
    </dsp:sp>
    <dsp:sp modelId="{E0CB9103-7F82-49FE-B86B-2B25B735D107}">
      <dsp:nvSpPr>
        <dsp:cNvPr id="0" name=""/>
        <dsp:cNvSpPr/>
      </dsp:nvSpPr>
      <dsp:spPr>
        <a:xfrm>
          <a:off x="1216351" y="150620"/>
          <a:ext cx="104277" cy="104277"/>
        </a:xfrm>
        <a:prstGeom prst="ellipse">
          <a:avLst/>
        </a:prstGeom>
        <a:solidFill>
          <a:schemeClr val="accent1">
            <a:lumMod val="20000"/>
            <a:lumOff val="80000"/>
          </a:schemeClr>
        </a:solidFill>
        <a:ln>
          <a:noFill/>
        </a:ln>
        <a:effectLst/>
        <a:scene3d>
          <a:camera prst="orthographicFront"/>
          <a:lightRig rig="flat" dir="t"/>
        </a:scene3d>
        <a:sp3d prstMaterial="dkEdge"/>
      </dsp:spPr>
      <dsp:style>
        <a:lnRef idx="0">
          <a:scrgbClr r="0" g="0" b="0"/>
        </a:lnRef>
        <a:fillRef idx="2">
          <a:scrgbClr r="0" g="0" b="0"/>
        </a:fillRef>
        <a:effectRef idx="1">
          <a:scrgbClr r="0" g="0" b="0"/>
        </a:effectRef>
        <a:fontRef idx="minor">
          <a:schemeClr val="dk1"/>
        </a:fontRef>
      </dsp:style>
    </dsp:sp>
    <dsp:sp modelId="{2840ACF7-55EB-4AAE-AD80-B2BBD0896390}">
      <dsp:nvSpPr>
        <dsp:cNvPr id="0" name=""/>
        <dsp:cNvSpPr/>
      </dsp:nvSpPr>
      <dsp:spPr>
        <a:xfrm>
          <a:off x="1419958" y="69189"/>
          <a:ext cx="104277" cy="104277"/>
        </a:xfrm>
        <a:prstGeom prst="ellipse">
          <a:avLst/>
        </a:prstGeom>
        <a:solidFill>
          <a:schemeClr val="accent1">
            <a:lumMod val="20000"/>
            <a:lumOff val="80000"/>
          </a:schemeClr>
        </a:solidFill>
        <a:ln>
          <a:noFill/>
        </a:ln>
        <a:effectLst/>
        <a:scene3d>
          <a:camera prst="orthographicFront"/>
          <a:lightRig rig="flat" dir="t"/>
        </a:scene3d>
        <a:sp3d prstMaterial="dkEdge"/>
      </dsp:spPr>
      <dsp:style>
        <a:lnRef idx="0">
          <a:scrgbClr r="0" g="0" b="0"/>
        </a:lnRef>
        <a:fillRef idx="2">
          <a:scrgbClr r="0" g="0" b="0"/>
        </a:fillRef>
        <a:effectRef idx="1">
          <a:scrgbClr r="0" g="0" b="0"/>
        </a:effectRef>
        <a:fontRef idx="minor">
          <a:schemeClr val="dk1"/>
        </a:fontRef>
      </dsp:style>
    </dsp:sp>
    <dsp:sp modelId="{0B981C22-2C64-429D-A581-557EA12563EC}">
      <dsp:nvSpPr>
        <dsp:cNvPr id="0" name=""/>
        <dsp:cNvSpPr/>
      </dsp:nvSpPr>
      <dsp:spPr>
        <a:xfrm>
          <a:off x="1653540" y="171381"/>
          <a:ext cx="104277" cy="104277"/>
        </a:xfrm>
        <a:prstGeom prst="ellipse">
          <a:avLst/>
        </a:prstGeom>
        <a:solidFill>
          <a:schemeClr val="accent1">
            <a:lumMod val="20000"/>
            <a:lumOff val="80000"/>
          </a:schemeClr>
        </a:solidFill>
        <a:ln>
          <a:noFill/>
        </a:ln>
        <a:effectLst/>
        <a:scene3d>
          <a:camera prst="orthographicFront"/>
          <a:lightRig rig="flat" dir="t"/>
        </a:scene3d>
        <a:sp3d prstMaterial="dkEdge"/>
      </dsp:spPr>
      <dsp:style>
        <a:lnRef idx="0">
          <a:scrgbClr r="0" g="0" b="0"/>
        </a:lnRef>
        <a:fillRef idx="2">
          <a:scrgbClr r="0" g="0" b="0"/>
        </a:fillRef>
        <a:effectRef idx="1">
          <a:scrgbClr r="0" g="0" b="0"/>
        </a:effectRef>
        <a:fontRef idx="minor">
          <a:schemeClr val="dk1"/>
        </a:fontRef>
      </dsp:style>
    </dsp:sp>
    <dsp:sp modelId="{7B3F3E11-015A-4900-B441-60C2F4897514}">
      <dsp:nvSpPr>
        <dsp:cNvPr id="0" name=""/>
        <dsp:cNvSpPr/>
      </dsp:nvSpPr>
      <dsp:spPr>
        <a:xfrm>
          <a:off x="1799528" y="244371"/>
          <a:ext cx="163865" cy="163865"/>
        </a:xfrm>
        <a:prstGeom prst="ellipse">
          <a:avLst/>
        </a:prstGeom>
        <a:solidFill>
          <a:schemeClr val="accent1">
            <a:lumMod val="20000"/>
            <a:lumOff val="80000"/>
          </a:schemeClr>
        </a:solidFill>
        <a:ln>
          <a:noFill/>
        </a:ln>
        <a:effectLst/>
        <a:scene3d>
          <a:camera prst="orthographicFront"/>
          <a:lightRig rig="flat" dir="t"/>
        </a:scene3d>
        <a:sp3d prstMaterial="dkEdge"/>
      </dsp:spPr>
      <dsp:style>
        <a:lnRef idx="0">
          <a:scrgbClr r="0" g="0" b="0"/>
        </a:lnRef>
        <a:fillRef idx="2">
          <a:scrgbClr r="0" g="0" b="0"/>
        </a:fillRef>
        <a:effectRef idx="1">
          <a:scrgbClr r="0" g="0" b="0"/>
        </a:effectRef>
        <a:fontRef idx="minor">
          <a:schemeClr val="dk1"/>
        </a:fontRef>
      </dsp:style>
    </dsp:sp>
    <dsp:sp modelId="{F29BEDC2-E24E-4837-9162-A7B154520583}">
      <dsp:nvSpPr>
        <dsp:cNvPr id="0" name=""/>
        <dsp:cNvSpPr/>
      </dsp:nvSpPr>
      <dsp:spPr>
        <a:xfrm>
          <a:off x="2053408" y="375849"/>
          <a:ext cx="104277" cy="104277"/>
        </a:xfrm>
        <a:prstGeom prst="ellipse">
          <a:avLst/>
        </a:prstGeom>
        <a:solidFill>
          <a:schemeClr val="accent1">
            <a:lumMod val="20000"/>
            <a:lumOff val="80000"/>
          </a:schemeClr>
        </a:solidFill>
        <a:ln>
          <a:noFill/>
        </a:ln>
        <a:effectLst/>
        <a:scene3d>
          <a:camera prst="orthographicFront"/>
          <a:lightRig rig="flat" dir="t"/>
        </a:scene3d>
        <a:sp3d prstMaterial="dkEdge"/>
      </dsp:spPr>
      <dsp:style>
        <a:lnRef idx="0">
          <a:scrgbClr r="0" g="0" b="0"/>
        </a:lnRef>
        <a:fillRef idx="2">
          <a:scrgbClr r="0" g="0" b="0"/>
        </a:fillRef>
        <a:effectRef idx="1">
          <a:scrgbClr r="0" g="0" b="0"/>
        </a:effectRef>
        <a:fontRef idx="minor">
          <a:schemeClr val="dk1"/>
        </a:fontRef>
      </dsp:style>
    </dsp:sp>
    <dsp:sp modelId="{4070D6CC-F404-470E-9106-1432092962A3}">
      <dsp:nvSpPr>
        <dsp:cNvPr id="0" name=""/>
        <dsp:cNvSpPr/>
      </dsp:nvSpPr>
      <dsp:spPr>
        <a:xfrm>
          <a:off x="2155558" y="549555"/>
          <a:ext cx="104277" cy="104277"/>
        </a:xfrm>
        <a:prstGeom prst="ellipse">
          <a:avLst/>
        </a:prstGeom>
        <a:solidFill>
          <a:schemeClr val="accent1">
            <a:lumMod val="20000"/>
            <a:lumOff val="80000"/>
          </a:schemeClr>
        </a:solidFill>
        <a:ln>
          <a:noFill/>
        </a:ln>
        <a:effectLst/>
        <a:scene3d>
          <a:camera prst="orthographicFront"/>
          <a:lightRig rig="flat" dir="t"/>
        </a:scene3d>
        <a:sp3d prstMaterial="dkEdge"/>
      </dsp:spPr>
      <dsp:style>
        <a:lnRef idx="0">
          <a:scrgbClr r="0" g="0" b="0"/>
        </a:lnRef>
        <a:fillRef idx="2">
          <a:scrgbClr r="0" g="0" b="0"/>
        </a:fillRef>
        <a:effectRef idx="1">
          <a:scrgbClr r="0" g="0" b="0"/>
        </a:effectRef>
        <a:fontRef idx="minor">
          <a:schemeClr val="dk1"/>
        </a:fontRef>
      </dsp:style>
    </dsp:sp>
    <dsp:sp modelId="{D9674160-A209-4625-8957-67635D28BD8B}">
      <dsp:nvSpPr>
        <dsp:cNvPr id="0" name=""/>
        <dsp:cNvSpPr/>
      </dsp:nvSpPr>
      <dsp:spPr>
        <a:xfrm>
          <a:off x="1397032" y="228779"/>
          <a:ext cx="103870" cy="118934"/>
        </a:xfrm>
        <a:prstGeom prst="ellipse">
          <a:avLst/>
        </a:prstGeom>
        <a:solidFill>
          <a:schemeClr val="accent1">
            <a:lumMod val="20000"/>
            <a:lumOff val="80000"/>
          </a:schemeClr>
        </a:solidFill>
        <a:ln>
          <a:noFill/>
        </a:ln>
        <a:effectLst/>
        <a:scene3d>
          <a:camera prst="orthographicFront"/>
          <a:lightRig rig="flat" dir="t"/>
        </a:scene3d>
        <a:sp3d prstMaterial="dkEdge"/>
      </dsp:spPr>
      <dsp:style>
        <a:lnRef idx="0">
          <a:scrgbClr r="0" g="0" b="0"/>
        </a:lnRef>
        <a:fillRef idx="2">
          <a:scrgbClr r="0" g="0" b="0"/>
        </a:fillRef>
        <a:effectRef idx="1">
          <a:scrgbClr r="0" g="0" b="0"/>
        </a:effectRef>
        <a:fontRef idx="minor">
          <a:schemeClr val="dk1"/>
        </a:fontRef>
      </dsp:style>
    </dsp:sp>
    <dsp:sp modelId="{D9A646D8-88B7-429D-9A7F-1A78E2166A95}">
      <dsp:nvSpPr>
        <dsp:cNvPr id="0" name=""/>
        <dsp:cNvSpPr/>
      </dsp:nvSpPr>
      <dsp:spPr>
        <a:xfrm>
          <a:off x="749186" y="836768"/>
          <a:ext cx="104277" cy="104277"/>
        </a:xfrm>
        <a:prstGeom prst="ellipse">
          <a:avLst/>
        </a:prstGeom>
        <a:solidFill>
          <a:schemeClr val="accent1">
            <a:lumMod val="20000"/>
            <a:lumOff val="80000"/>
          </a:schemeClr>
        </a:solidFill>
        <a:ln>
          <a:noFill/>
        </a:ln>
        <a:effectLst/>
        <a:scene3d>
          <a:camera prst="orthographicFront"/>
          <a:lightRig rig="flat" dir="t"/>
        </a:scene3d>
        <a:sp3d prstMaterial="dkEdge"/>
      </dsp:spPr>
      <dsp:style>
        <a:lnRef idx="0">
          <a:scrgbClr r="0" g="0" b="0"/>
        </a:lnRef>
        <a:fillRef idx="2">
          <a:scrgbClr r="0" g="0" b="0"/>
        </a:fillRef>
        <a:effectRef idx="1">
          <a:scrgbClr r="0" g="0" b="0"/>
        </a:effectRef>
        <a:fontRef idx="minor">
          <a:schemeClr val="dk1"/>
        </a:fontRef>
      </dsp:style>
    </dsp:sp>
    <dsp:sp modelId="{33FDD933-E384-4A3F-819C-0CFEAB525FED}">
      <dsp:nvSpPr>
        <dsp:cNvPr id="0" name=""/>
        <dsp:cNvSpPr/>
      </dsp:nvSpPr>
      <dsp:spPr>
        <a:xfrm>
          <a:off x="813742" y="972759"/>
          <a:ext cx="163865" cy="163865"/>
        </a:xfrm>
        <a:prstGeom prst="ellipse">
          <a:avLst/>
        </a:prstGeom>
        <a:solidFill>
          <a:schemeClr val="accent1">
            <a:lumMod val="20000"/>
            <a:lumOff val="80000"/>
          </a:schemeClr>
        </a:solidFill>
        <a:ln>
          <a:noFill/>
        </a:ln>
        <a:effectLst/>
        <a:scene3d>
          <a:camera prst="orthographicFront"/>
          <a:lightRig rig="flat" dir="t"/>
        </a:scene3d>
        <a:sp3d prstMaterial="dkEdge"/>
      </dsp:spPr>
      <dsp:style>
        <a:lnRef idx="0">
          <a:scrgbClr r="0" g="0" b="0"/>
        </a:lnRef>
        <a:fillRef idx="2">
          <a:scrgbClr r="0" g="0" b="0"/>
        </a:fillRef>
        <a:effectRef idx="1">
          <a:scrgbClr r="0" g="0" b="0"/>
        </a:effectRef>
        <a:fontRef idx="minor">
          <a:schemeClr val="dk1"/>
        </a:fontRef>
      </dsp:style>
    </dsp:sp>
    <dsp:sp modelId="{84A2E92E-D8BD-41D3-A1BE-F265272F9377}">
      <dsp:nvSpPr>
        <dsp:cNvPr id="0" name=""/>
        <dsp:cNvSpPr/>
      </dsp:nvSpPr>
      <dsp:spPr>
        <a:xfrm>
          <a:off x="1009436" y="1083732"/>
          <a:ext cx="238349" cy="238349"/>
        </a:xfrm>
        <a:prstGeom prst="ellipse">
          <a:avLst/>
        </a:prstGeom>
        <a:solidFill>
          <a:schemeClr val="accent1">
            <a:lumMod val="20000"/>
            <a:lumOff val="80000"/>
          </a:schemeClr>
        </a:solidFill>
        <a:ln>
          <a:noFill/>
        </a:ln>
        <a:effectLst/>
        <a:scene3d>
          <a:camera prst="orthographicFront"/>
          <a:lightRig rig="flat" dir="t"/>
        </a:scene3d>
        <a:sp3d prstMaterial="dkEdge"/>
      </dsp:spPr>
      <dsp:style>
        <a:lnRef idx="0">
          <a:scrgbClr r="0" g="0" b="0"/>
        </a:lnRef>
        <a:fillRef idx="2">
          <a:scrgbClr r="0" g="0" b="0"/>
        </a:fillRef>
        <a:effectRef idx="1">
          <a:scrgbClr r="0" g="0" b="0"/>
        </a:effectRef>
        <a:fontRef idx="minor">
          <a:schemeClr val="dk1"/>
        </a:fontRef>
      </dsp:style>
    </dsp:sp>
    <dsp:sp modelId="{1BEDC684-AF05-4E23-B75D-B1F9BCEE80F0}">
      <dsp:nvSpPr>
        <dsp:cNvPr id="0" name=""/>
        <dsp:cNvSpPr/>
      </dsp:nvSpPr>
      <dsp:spPr>
        <a:xfrm>
          <a:off x="1297586" y="1301161"/>
          <a:ext cx="104277" cy="104277"/>
        </a:xfrm>
        <a:prstGeom prst="ellipse">
          <a:avLst/>
        </a:prstGeom>
        <a:solidFill>
          <a:schemeClr val="accent1">
            <a:lumMod val="20000"/>
            <a:lumOff val="80000"/>
          </a:schemeClr>
        </a:solidFill>
        <a:ln>
          <a:noFill/>
        </a:ln>
        <a:effectLst/>
        <a:scene3d>
          <a:camera prst="orthographicFront"/>
          <a:lightRig rig="flat" dir="t"/>
        </a:scene3d>
        <a:sp3d prstMaterial="dkEdge"/>
      </dsp:spPr>
      <dsp:style>
        <a:lnRef idx="0">
          <a:scrgbClr r="0" g="0" b="0"/>
        </a:lnRef>
        <a:fillRef idx="2">
          <a:scrgbClr r="0" g="0" b="0"/>
        </a:fillRef>
        <a:effectRef idx="1">
          <a:scrgbClr r="0" g="0" b="0"/>
        </a:effectRef>
        <a:fontRef idx="minor">
          <a:schemeClr val="dk1"/>
        </a:fontRef>
      </dsp:style>
    </dsp:sp>
    <dsp:sp modelId="{4EA62AC0-0F1A-4F56-9A3F-36B296ECAC14}">
      <dsp:nvSpPr>
        <dsp:cNvPr id="0" name=""/>
        <dsp:cNvSpPr/>
      </dsp:nvSpPr>
      <dsp:spPr>
        <a:xfrm>
          <a:off x="1337550" y="1129799"/>
          <a:ext cx="163865" cy="163865"/>
        </a:xfrm>
        <a:prstGeom prst="ellipse">
          <a:avLst/>
        </a:prstGeom>
        <a:solidFill>
          <a:schemeClr val="accent1">
            <a:lumMod val="20000"/>
            <a:lumOff val="80000"/>
          </a:schemeClr>
        </a:solidFill>
        <a:ln>
          <a:noFill/>
        </a:ln>
        <a:effectLst/>
        <a:scene3d>
          <a:camera prst="orthographicFront"/>
          <a:lightRig rig="flat" dir="t"/>
        </a:scene3d>
        <a:sp3d prstMaterial="dkEdge"/>
      </dsp:spPr>
      <dsp:style>
        <a:lnRef idx="0">
          <a:scrgbClr r="0" g="0" b="0"/>
        </a:lnRef>
        <a:fillRef idx="2">
          <a:scrgbClr r="0" g="0" b="0"/>
        </a:fillRef>
        <a:effectRef idx="1">
          <a:scrgbClr r="0" g="0" b="0"/>
        </a:effectRef>
        <a:fontRef idx="minor">
          <a:schemeClr val="dk1"/>
        </a:fontRef>
      </dsp:style>
    </dsp:sp>
    <dsp:sp modelId="{2E0F1A49-0938-4E90-9900-D3AF7B6DED00}">
      <dsp:nvSpPr>
        <dsp:cNvPr id="0" name=""/>
        <dsp:cNvSpPr/>
      </dsp:nvSpPr>
      <dsp:spPr>
        <a:xfrm>
          <a:off x="1483542" y="1334188"/>
          <a:ext cx="104277" cy="104277"/>
        </a:xfrm>
        <a:prstGeom prst="ellipse">
          <a:avLst/>
        </a:prstGeom>
        <a:solidFill>
          <a:schemeClr val="accent1">
            <a:lumMod val="20000"/>
            <a:lumOff val="80000"/>
          </a:schemeClr>
        </a:solidFill>
        <a:ln>
          <a:noFill/>
        </a:ln>
        <a:effectLst/>
        <a:scene3d>
          <a:camera prst="orthographicFront"/>
          <a:lightRig rig="flat" dir="t"/>
        </a:scene3d>
        <a:sp3d prstMaterial="dkEdge"/>
      </dsp:spPr>
      <dsp:style>
        <a:lnRef idx="0">
          <a:scrgbClr r="0" g="0" b="0"/>
        </a:lnRef>
        <a:fillRef idx="2">
          <a:scrgbClr r="0" g="0" b="0"/>
        </a:fillRef>
        <a:effectRef idx="1">
          <a:scrgbClr r="0" g="0" b="0"/>
        </a:effectRef>
        <a:fontRef idx="minor">
          <a:schemeClr val="dk1"/>
        </a:fontRef>
      </dsp:style>
    </dsp:sp>
    <dsp:sp modelId="{F915AB40-9956-4CD1-8AF1-E1F5DD203EAD}">
      <dsp:nvSpPr>
        <dsp:cNvPr id="0" name=""/>
        <dsp:cNvSpPr/>
      </dsp:nvSpPr>
      <dsp:spPr>
        <a:xfrm>
          <a:off x="1614929" y="1100605"/>
          <a:ext cx="238349" cy="238349"/>
        </a:xfrm>
        <a:prstGeom prst="ellipse">
          <a:avLst/>
        </a:prstGeom>
        <a:solidFill>
          <a:schemeClr val="accent1">
            <a:lumMod val="20000"/>
            <a:lumOff val="80000"/>
          </a:schemeClr>
        </a:solidFill>
        <a:ln>
          <a:noFill/>
        </a:ln>
        <a:effectLst/>
        <a:scene3d>
          <a:camera prst="orthographicFront"/>
          <a:lightRig rig="flat" dir="t"/>
        </a:scene3d>
        <a:sp3d prstMaterial="dkEdge"/>
      </dsp:spPr>
      <dsp:style>
        <a:lnRef idx="0">
          <a:scrgbClr r="0" g="0" b="0"/>
        </a:lnRef>
        <a:fillRef idx="2">
          <a:scrgbClr r="0" g="0" b="0"/>
        </a:fillRef>
        <a:effectRef idx="1">
          <a:scrgbClr r="0" g="0" b="0"/>
        </a:effectRef>
        <a:fontRef idx="minor">
          <a:schemeClr val="dk1"/>
        </a:fontRef>
      </dsp:style>
    </dsp:sp>
    <dsp:sp modelId="{AE115ADB-C321-445E-9E88-6E083BC76639}">
      <dsp:nvSpPr>
        <dsp:cNvPr id="0" name=""/>
        <dsp:cNvSpPr/>
      </dsp:nvSpPr>
      <dsp:spPr>
        <a:xfrm>
          <a:off x="1936105" y="1042205"/>
          <a:ext cx="163865" cy="163865"/>
        </a:xfrm>
        <a:prstGeom prst="ellipse">
          <a:avLst/>
        </a:prstGeom>
        <a:solidFill>
          <a:schemeClr val="accent1">
            <a:lumMod val="20000"/>
            <a:lumOff val="80000"/>
          </a:schemeClr>
        </a:solidFill>
        <a:ln>
          <a:noFill/>
        </a:ln>
        <a:effectLst/>
        <a:scene3d>
          <a:camera prst="orthographicFront"/>
          <a:lightRig rig="flat" dir="t"/>
        </a:scene3d>
        <a:sp3d prstMaterial="dkEdge"/>
      </dsp:spPr>
      <dsp:style>
        <a:lnRef idx="0">
          <a:scrgbClr r="0" g="0" b="0"/>
        </a:lnRef>
        <a:fillRef idx="2">
          <a:scrgbClr r="0" g="0" b="0"/>
        </a:fillRef>
        <a:effectRef idx="1">
          <a:scrgbClr r="0" g="0" b="0"/>
        </a:effectRef>
        <a:fontRef idx="minor">
          <a:schemeClr val="dk1"/>
        </a:fontRef>
      </dsp:style>
    </dsp:sp>
    <dsp:sp modelId="{5B2860DB-5CC2-485B-B281-A6378357717D}">
      <dsp:nvSpPr>
        <dsp:cNvPr id="0" name=""/>
        <dsp:cNvSpPr/>
      </dsp:nvSpPr>
      <dsp:spPr>
        <a:xfrm>
          <a:off x="2665807" y="432546"/>
          <a:ext cx="389465" cy="492719"/>
        </a:xfrm>
        <a:prstGeom prst="chevron">
          <a:avLst>
            <a:gd name="adj" fmla="val 62310"/>
          </a:avLst>
        </a:prstGeom>
        <a:solidFill>
          <a:schemeClr val="accent1">
            <a:lumMod val="40000"/>
            <a:lumOff val="60000"/>
          </a:schemeClr>
        </a:solidFill>
        <a:ln>
          <a:noFill/>
        </a:ln>
        <a:effectLst/>
      </dsp:spPr>
      <dsp:style>
        <a:lnRef idx="0">
          <a:scrgbClr r="0" g="0" b="0"/>
        </a:lnRef>
        <a:fillRef idx="2">
          <a:scrgbClr r="0" g="0" b="0"/>
        </a:fillRef>
        <a:effectRef idx="1">
          <a:scrgbClr r="0" g="0" b="0"/>
        </a:effectRef>
        <a:fontRef idx="minor">
          <a:schemeClr val="dk1"/>
        </a:fontRef>
      </dsp:style>
    </dsp:sp>
    <dsp:sp modelId="{A30F02D8-5B65-4D16-AD2A-9BF2664895C1}">
      <dsp:nvSpPr>
        <dsp:cNvPr id="0" name=""/>
        <dsp:cNvSpPr/>
      </dsp:nvSpPr>
      <dsp:spPr>
        <a:xfrm>
          <a:off x="3023318" y="443493"/>
          <a:ext cx="370157" cy="470825"/>
        </a:xfrm>
        <a:prstGeom prst="chevron">
          <a:avLst>
            <a:gd name="adj" fmla="val 62310"/>
          </a:avLst>
        </a:prstGeom>
        <a:solidFill>
          <a:schemeClr val="accent1">
            <a:lumMod val="20000"/>
            <a:lumOff val="80000"/>
          </a:schemeClr>
        </a:solidFill>
        <a:ln>
          <a:noFill/>
        </a:ln>
        <a:effectLst/>
      </dsp:spPr>
      <dsp:style>
        <a:lnRef idx="0">
          <a:scrgbClr r="0" g="0" b="0"/>
        </a:lnRef>
        <a:fillRef idx="2">
          <a:scrgbClr r="0" g="0" b="0"/>
        </a:fillRef>
        <a:effectRef idx="1">
          <a:scrgbClr r="0" g="0" b="0"/>
        </a:effectRef>
        <a:fontRef idx="minor">
          <a:schemeClr val="dk1"/>
        </a:fontRef>
      </dsp:style>
    </dsp:sp>
    <dsp:sp modelId="{01525CB7-97D0-4326-BE50-B384FCA9BE16}">
      <dsp:nvSpPr>
        <dsp:cNvPr id="0" name=""/>
        <dsp:cNvSpPr/>
      </dsp:nvSpPr>
      <dsp:spPr>
        <a:xfrm>
          <a:off x="3517897" y="261750"/>
          <a:ext cx="1749038" cy="1054006"/>
        </a:xfrm>
        <a:prstGeom prst="ellipse">
          <a:avLst/>
        </a:prstGeom>
        <a:solidFill>
          <a:schemeClr val="lt1"/>
        </a:solidFill>
        <a:ln w="25400" cap="flat" cmpd="sng" algn="ctr">
          <a:solidFill>
            <a:schemeClr val="accent1">
              <a:lumMod val="75000"/>
            </a:schemeClr>
          </a:solidFill>
          <a:prstDash val="solid"/>
        </a:ln>
        <a:effectLst/>
        <a:scene3d>
          <a:camera prst="orthographicFront"/>
          <a:lightRig rig="flat" dir="t"/>
        </a:scene3d>
        <a:sp3d/>
      </dsp:spPr>
      <dsp:style>
        <a:lnRef idx="2">
          <a:schemeClr val="accent2"/>
        </a:lnRef>
        <a:fillRef idx="1">
          <a:schemeClr val="lt1"/>
        </a:fillRef>
        <a:effectRef idx="0">
          <a:schemeClr val="accent2"/>
        </a:effectRef>
        <a:fontRef idx="minor">
          <a:schemeClr val="dk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r>
            <a:rPr lang="en-US" sz="1000" b="1" kern="1200">
              <a:latin typeface="+mn-lt"/>
            </a:rPr>
            <a:t>Step 2: M&amp;E Specialist develops the TOR</a:t>
          </a:r>
          <a:r>
            <a:rPr lang="en-US" sz="1000" b="0" kern="1200">
              <a:latin typeface="+mn-lt"/>
            </a:rPr>
            <a:t> 2 months before the start of the recruitment of a consultant.</a:t>
          </a:r>
        </a:p>
      </dsp:txBody>
      <dsp:txXfrm>
        <a:off x="3774038" y="416106"/>
        <a:ext cx="1236756" cy="745294"/>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C708BD3-BEE0-4D1B-A6BB-50579CC8FAD3}">
      <dsp:nvSpPr>
        <dsp:cNvPr id="0" name=""/>
        <dsp:cNvSpPr/>
      </dsp:nvSpPr>
      <dsp:spPr>
        <a:xfrm>
          <a:off x="588599" y="544527"/>
          <a:ext cx="1526325" cy="50299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b="1" kern="1200">
              <a:latin typeface="+mn-lt"/>
            </a:rPr>
            <a:t>Step 3</a:t>
          </a:r>
          <a:r>
            <a:rPr lang="en-US" sz="1000" b="0" kern="1200">
              <a:latin typeface="+mn-lt"/>
            </a:rPr>
            <a:t>: Advertisement and recruitment of the consultant/third party</a:t>
          </a:r>
          <a:endParaRPr lang="en-US" sz="1000" kern="1200">
            <a:latin typeface="+mn-lt"/>
          </a:endParaRPr>
        </a:p>
      </dsp:txBody>
      <dsp:txXfrm>
        <a:off x="588599" y="544527"/>
        <a:ext cx="1526325" cy="502993"/>
      </dsp:txXfrm>
    </dsp:sp>
    <dsp:sp modelId="{5119CD20-E0D8-49B7-9AF1-5EC6A05E4D7D}">
      <dsp:nvSpPr>
        <dsp:cNvPr id="0" name=""/>
        <dsp:cNvSpPr/>
      </dsp:nvSpPr>
      <dsp:spPr>
        <a:xfrm>
          <a:off x="564560" y="1616928"/>
          <a:ext cx="1793280" cy="68479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430" tIns="11430" rIns="11430" bIns="11430" numCol="1" spcCol="1270" anchor="t" anchorCtr="0">
          <a:noAutofit/>
        </a:bodyPr>
        <a:lstStyle/>
        <a:p>
          <a:pPr marL="57150" lvl="1" indent="-57150" algn="l" defTabSz="400050">
            <a:lnSpc>
              <a:spcPct val="90000"/>
            </a:lnSpc>
            <a:spcBef>
              <a:spcPct val="0"/>
            </a:spcBef>
            <a:spcAft>
              <a:spcPct val="15000"/>
            </a:spcAft>
            <a:buChar char="•"/>
          </a:pPr>
          <a:r>
            <a:rPr lang="en-US" sz="900" kern="1200">
              <a:latin typeface="+mn-lt"/>
            </a:rPr>
            <a:t> Project Manager initiates the process by raising request</a:t>
          </a:r>
        </a:p>
        <a:p>
          <a:pPr marL="57150" lvl="1" indent="-57150" algn="l" defTabSz="400050">
            <a:lnSpc>
              <a:spcPct val="90000"/>
            </a:lnSpc>
            <a:spcBef>
              <a:spcPct val="0"/>
            </a:spcBef>
            <a:spcAft>
              <a:spcPct val="15000"/>
            </a:spcAft>
            <a:buChar char="•"/>
          </a:pPr>
          <a:r>
            <a:rPr lang="en-US" sz="900" kern="1200">
              <a:latin typeface="+mn-lt"/>
            </a:rPr>
            <a:t> Procurement, Project Manager and M&amp;E Specialist to lead the selection process</a:t>
          </a:r>
        </a:p>
      </dsp:txBody>
      <dsp:txXfrm>
        <a:off x="564560" y="1616928"/>
        <a:ext cx="1793280" cy="684797"/>
      </dsp:txXfrm>
    </dsp:sp>
    <dsp:sp modelId="{E42E38C5-41A2-41C5-AD71-6F6F670A70F1}">
      <dsp:nvSpPr>
        <dsp:cNvPr id="0" name=""/>
        <dsp:cNvSpPr/>
      </dsp:nvSpPr>
      <dsp:spPr>
        <a:xfrm>
          <a:off x="612218" y="385210"/>
          <a:ext cx="121412" cy="121412"/>
        </a:xfrm>
        <a:prstGeom prst="ellipse">
          <a:avLst/>
        </a:prstGeom>
        <a:solidFill>
          <a:schemeClr val="accent1">
            <a:lumMod val="20000"/>
            <a:lumOff val="80000"/>
          </a:schemeClr>
        </a:solidFill>
        <a:ln>
          <a:noFill/>
        </a:ln>
        <a:effectLst/>
        <a:scene3d>
          <a:camera prst="orthographicFront"/>
          <a:lightRig rig="flat" dir="t"/>
        </a:scene3d>
        <a:sp3d prstMaterial="plastic">
          <a:bevelB w="88900" h="31750" prst="angle"/>
        </a:sp3d>
      </dsp:spPr>
      <dsp:style>
        <a:lnRef idx="0">
          <a:scrgbClr r="0" g="0" b="0"/>
        </a:lnRef>
        <a:fillRef idx="3">
          <a:scrgbClr r="0" g="0" b="0"/>
        </a:fillRef>
        <a:effectRef idx="2">
          <a:scrgbClr r="0" g="0" b="0"/>
        </a:effectRef>
        <a:fontRef idx="minor">
          <a:schemeClr val="lt1"/>
        </a:fontRef>
      </dsp:style>
    </dsp:sp>
    <dsp:sp modelId="{CC343D53-7BE8-48E8-85D9-C2B1D206604F}">
      <dsp:nvSpPr>
        <dsp:cNvPr id="0" name=""/>
        <dsp:cNvSpPr/>
      </dsp:nvSpPr>
      <dsp:spPr>
        <a:xfrm>
          <a:off x="671853" y="221570"/>
          <a:ext cx="121412" cy="121412"/>
        </a:xfrm>
        <a:prstGeom prst="ellipse">
          <a:avLst/>
        </a:prstGeom>
        <a:solidFill>
          <a:schemeClr val="accent1">
            <a:lumMod val="20000"/>
            <a:lumOff val="80000"/>
          </a:schemeClr>
        </a:solidFill>
        <a:ln>
          <a:noFill/>
        </a:ln>
        <a:effectLst/>
        <a:scene3d>
          <a:camera prst="orthographicFront"/>
          <a:lightRig rig="flat" dir="t"/>
        </a:scene3d>
        <a:sp3d prstMaterial="plastic">
          <a:bevelB w="88900" h="31750" prst="angle"/>
        </a:sp3d>
      </dsp:spPr>
      <dsp:style>
        <a:lnRef idx="0">
          <a:scrgbClr r="0" g="0" b="0"/>
        </a:lnRef>
        <a:fillRef idx="3">
          <a:scrgbClr r="0" g="0" b="0"/>
        </a:fillRef>
        <a:effectRef idx="2">
          <a:scrgbClr r="0" g="0" b="0"/>
        </a:effectRef>
        <a:fontRef idx="minor">
          <a:schemeClr val="lt1"/>
        </a:fontRef>
      </dsp:style>
    </dsp:sp>
    <dsp:sp modelId="{200ECEDA-6E02-4522-9CF9-0B0F6B9C038F}">
      <dsp:nvSpPr>
        <dsp:cNvPr id="0" name=""/>
        <dsp:cNvSpPr/>
      </dsp:nvSpPr>
      <dsp:spPr>
        <a:xfrm>
          <a:off x="875826" y="255566"/>
          <a:ext cx="190790" cy="190790"/>
        </a:xfrm>
        <a:prstGeom prst="ellipse">
          <a:avLst/>
        </a:prstGeom>
        <a:solidFill>
          <a:schemeClr val="accent1">
            <a:lumMod val="20000"/>
            <a:lumOff val="80000"/>
          </a:schemeClr>
        </a:solidFill>
        <a:ln>
          <a:noFill/>
        </a:ln>
        <a:effectLst/>
        <a:scene3d>
          <a:camera prst="orthographicFront"/>
          <a:lightRig rig="flat" dir="t"/>
        </a:scene3d>
        <a:sp3d prstMaterial="plastic">
          <a:bevelB w="88900" h="31750" prst="angle"/>
        </a:sp3d>
      </dsp:spPr>
      <dsp:style>
        <a:lnRef idx="0">
          <a:scrgbClr r="0" g="0" b="0"/>
        </a:lnRef>
        <a:fillRef idx="3">
          <a:scrgbClr r="0" g="0" b="0"/>
        </a:fillRef>
        <a:effectRef idx="2">
          <a:scrgbClr r="0" g="0" b="0"/>
        </a:effectRef>
        <a:fontRef idx="minor">
          <a:schemeClr val="lt1"/>
        </a:fontRef>
      </dsp:style>
    </dsp:sp>
    <dsp:sp modelId="{E0CB9103-7F82-49FE-B86B-2B25B735D107}">
      <dsp:nvSpPr>
        <dsp:cNvPr id="0" name=""/>
        <dsp:cNvSpPr/>
      </dsp:nvSpPr>
      <dsp:spPr>
        <a:xfrm>
          <a:off x="1045803" y="68591"/>
          <a:ext cx="121412" cy="121412"/>
        </a:xfrm>
        <a:prstGeom prst="ellipse">
          <a:avLst/>
        </a:prstGeom>
        <a:solidFill>
          <a:schemeClr val="accent1">
            <a:lumMod val="20000"/>
            <a:lumOff val="80000"/>
          </a:schemeClr>
        </a:solidFill>
        <a:ln>
          <a:noFill/>
        </a:ln>
        <a:effectLst/>
        <a:scene3d>
          <a:camera prst="orthographicFront"/>
          <a:lightRig rig="flat" dir="t"/>
        </a:scene3d>
        <a:sp3d prstMaterial="plastic">
          <a:bevelB w="88900" h="31750" prst="angle"/>
        </a:sp3d>
      </dsp:spPr>
      <dsp:style>
        <a:lnRef idx="0">
          <a:scrgbClr r="0" g="0" b="0"/>
        </a:lnRef>
        <a:fillRef idx="3">
          <a:scrgbClr r="0" g="0" b="0"/>
        </a:fillRef>
        <a:effectRef idx="2">
          <a:scrgbClr r="0" g="0" b="0"/>
        </a:effectRef>
        <a:fontRef idx="minor">
          <a:schemeClr val="lt1"/>
        </a:fontRef>
      </dsp:style>
    </dsp:sp>
    <dsp:sp modelId="{2840ACF7-55EB-4AAE-AD80-B2BBD0896390}">
      <dsp:nvSpPr>
        <dsp:cNvPr id="0" name=""/>
        <dsp:cNvSpPr/>
      </dsp:nvSpPr>
      <dsp:spPr>
        <a:xfrm>
          <a:off x="1226654" y="0"/>
          <a:ext cx="121412" cy="121412"/>
        </a:xfrm>
        <a:prstGeom prst="ellipse">
          <a:avLst/>
        </a:prstGeom>
        <a:solidFill>
          <a:schemeClr val="accent1">
            <a:lumMod val="20000"/>
            <a:lumOff val="80000"/>
          </a:schemeClr>
        </a:solidFill>
        <a:ln>
          <a:noFill/>
        </a:ln>
        <a:effectLst/>
        <a:scene3d>
          <a:camera prst="orthographicFront"/>
          <a:lightRig rig="flat" dir="t"/>
        </a:scene3d>
        <a:sp3d prstMaterial="plastic">
          <a:bevelB w="88900" h="31750" prst="angle"/>
        </a:sp3d>
      </dsp:spPr>
      <dsp:style>
        <a:lnRef idx="0">
          <a:scrgbClr r="0" g="0" b="0"/>
        </a:lnRef>
        <a:fillRef idx="3">
          <a:scrgbClr r="0" g="0" b="0"/>
        </a:fillRef>
        <a:effectRef idx="2">
          <a:scrgbClr r="0" g="0" b="0"/>
        </a:effectRef>
        <a:fontRef idx="minor">
          <a:schemeClr val="lt1"/>
        </a:fontRef>
      </dsp:style>
    </dsp:sp>
    <dsp:sp modelId="{0B981C22-2C64-429D-A581-557EA12563EC}">
      <dsp:nvSpPr>
        <dsp:cNvPr id="0" name=""/>
        <dsp:cNvSpPr/>
      </dsp:nvSpPr>
      <dsp:spPr>
        <a:xfrm>
          <a:off x="1498618" y="79464"/>
          <a:ext cx="121412" cy="121412"/>
        </a:xfrm>
        <a:prstGeom prst="ellipse">
          <a:avLst/>
        </a:prstGeom>
        <a:solidFill>
          <a:schemeClr val="accent1">
            <a:lumMod val="20000"/>
            <a:lumOff val="80000"/>
          </a:schemeClr>
        </a:solidFill>
        <a:ln>
          <a:noFill/>
        </a:ln>
        <a:effectLst/>
        <a:scene3d>
          <a:camera prst="orthographicFront"/>
          <a:lightRig rig="flat" dir="t"/>
        </a:scene3d>
        <a:sp3d prstMaterial="plastic">
          <a:bevelB w="88900" h="31750" prst="angle"/>
        </a:sp3d>
      </dsp:spPr>
      <dsp:style>
        <a:lnRef idx="0">
          <a:scrgbClr r="0" g="0" b="0"/>
        </a:lnRef>
        <a:fillRef idx="3">
          <a:scrgbClr r="0" g="0" b="0"/>
        </a:fillRef>
        <a:effectRef idx="2">
          <a:scrgbClr r="0" g="0" b="0"/>
        </a:effectRef>
        <a:fontRef idx="minor">
          <a:schemeClr val="lt1"/>
        </a:fontRef>
      </dsp:style>
    </dsp:sp>
    <dsp:sp modelId="{7B3F3E11-015A-4900-B441-60C2F4897514}">
      <dsp:nvSpPr>
        <dsp:cNvPr id="0" name=""/>
        <dsp:cNvSpPr/>
      </dsp:nvSpPr>
      <dsp:spPr>
        <a:xfrm>
          <a:off x="1688933" y="138055"/>
          <a:ext cx="190790" cy="190790"/>
        </a:xfrm>
        <a:prstGeom prst="ellipse">
          <a:avLst/>
        </a:prstGeom>
        <a:solidFill>
          <a:schemeClr val="accent1">
            <a:lumMod val="20000"/>
            <a:lumOff val="80000"/>
          </a:schemeClr>
        </a:solidFill>
        <a:ln>
          <a:noFill/>
        </a:ln>
        <a:effectLst/>
        <a:scene3d>
          <a:camera prst="orthographicFront"/>
          <a:lightRig rig="flat" dir="t"/>
        </a:scene3d>
        <a:sp3d prstMaterial="plastic">
          <a:bevelB w="88900" h="31750" prst="angle"/>
        </a:sp3d>
      </dsp:spPr>
      <dsp:style>
        <a:lnRef idx="0">
          <a:scrgbClr r="0" g="0" b="0"/>
        </a:lnRef>
        <a:fillRef idx="3">
          <a:scrgbClr r="0" g="0" b="0"/>
        </a:fillRef>
        <a:effectRef idx="2">
          <a:scrgbClr r="0" g="0" b="0"/>
        </a:effectRef>
        <a:fontRef idx="minor">
          <a:schemeClr val="lt1"/>
        </a:fontRef>
      </dsp:style>
    </dsp:sp>
    <dsp:sp modelId="{F29BEDC2-E24E-4837-9162-A7B154520583}">
      <dsp:nvSpPr>
        <dsp:cNvPr id="0" name=""/>
        <dsp:cNvSpPr/>
      </dsp:nvSpPr>
      <dsp:spPr>
        <a:xfrm>
          <a:off x="1926902" y="325030"/>
          <a:ext cx="121412" cy="121412"/>
        </a:xfrm>
        <a:prstGeom prst="ellipse">
          <a:avLst/>
        </a:prstGeom>
        <a:solidFill>
          <a:schemeClr val="accent1">
            <a:lumMod val="20000"/>
            <a:lumOff val="80000"/>
          </a:schemeClr>
        </a:solidFill>
        <a:ln>
          <a:noFill/>
        </a:ln>
        <a:effectLst/>
        <a:scene3d>
          <a:camera prst="orthographicFront"/>
          <a:lightRig rig="flat" dir="t"/>
        </a:scene3d>
        <a:sp3d prstMaterial="plastic">
          <a:bevelB w="88900" h="31750" prst="angle"/>
        </a:sp3d>
      </dsp:spPr>
      <dsp:style>
        <a:lnRef idx="0">
          <a:scrgbClr r="0" g="0" b="0"/>
        </a:lnRef>
        <a:fillRef idx="3">
          <a:scrgbClr r="0" g="0" b="0"/>
        </a:fillRef>
        <a:effectRef idx="2">
          <a:scrgbClr r="0" g="0" b="0"/>
        </a:effectRef>
        <a:fontRef idx="minor">
          <a:schemeClr val="lt1"/>
        </a:fontRef>
      </dsp:style>
    </dsp:sp>
    <dsp:sp modelId="{4070D6CC-F404-470E-9106-1432092962A3}">
      <dsp:nvSpPr>
        <dsp:cNvPr id="0" name=""/>
        <dsp:cNvSpPr/>
      </dsp:nvSpPr>
      <dsp:spPr>
        <a:xfrm>
          <a:off x="2023874" y="496961"/>
          <a:ext cx="121412" cy="121412"/>
        </a:xfrm>
        <a:prstGeom prst="ellipse">
          <a:avLst/>
        </a:prstGeom>
        <a:solidFill>
          <a:schemeClr val="accent1">
            <a:lumMod val="20000"/>
            <a:lumOff val="80000"/>
          </a:schemeClr>
        </a:solidFill>
        <a:ln>
          <a:noFill/>
        </a:ln>
        <a:effectLst/>
        <a:scene3d>
          <a:camera prst="orthographicFront"/>
          <a:lightRig rig="flat" dir="t"/>
        </a:scene3d>
        <a:sp3d prstMaterial="plastic">
          <a:bevelB w="88900" h="31750" prst="angle"/>
        </a:sp3d>
      </dsp:spPr>
      <dsp:style>
        <a:lnRef idx="0">
          <a:scrgbClr r="0" g="0" b="0"/>
        </a:lnRef>
        <a:fillRef idx="3">
          <a:scrgbClr r="0" g="0" b="0"/>
        </a:fillRef>
        <a:effectRef idx="2">
          <a:scrgbClr r="0" g="0" b="0"/>
        </a:effectRef>
        <a:fontRef idx="minor">
          <a:schemeClr val="lt1"/>
        </a:fontRef>
      </dsp:style>
    </dsp:sp>
    <dsp:sp modelId="{D9674160-A209-4625-8957-67635D28BD8B}">
      <dsp:nvSpPr>
        <dsp:cNvPr id="0" name=""/>
        <dsp:cNvSpPr/>
      </dsp:nvSpPr>
      <dsp:spPr>
        <a:xfrm>
          <a:off x="1124669" y="181449"/>
          <a:ext cx="312203" cy="312203"/>
        </a:xfrm>
        <a:prstGeom prst="ellipse">
          <a:avLst/>
        </a:prstGeom>
        <a:solidFill>
          <a:schemeClr val="accent1">
            <a:lumMod val="20000"/>
            <a:lumOff val="80000"/>
          </a:schemeClr>
        </a:solidFill>
        <a:ln>
          <a:noFill/>
        </a:ln>
        <a:effectLst/>
        <a:scene3d>
          <a:camera prst="orthographicFront"/>
          <a:lightRig rig="flat" dir="t"/>
        </a:scene3d>
        <a:sp3d prstMaterial="plastic">
          <a:bevelB w="88900" h="31750" prst="angle"/>
        </a:sp3d>
      </dsp:spPr>
      <dsp:style>
        <a:lnRef idx="0">
          <a:scrgbClr r="0" g="0" b="0"/>
        </a:lnRef>
        <a:fillRef idx="3">
          <a:scrgbClr r="0" g="0" b="0"/>
        </a:fillRef>
        <a:effectRef idx="2">
          <a:scrgbClr r="0" g="0" b="0"/>
        </a:effectRef>
        <a:fontRef idx="minor">
          <a:schemeClr val="lt1"/>
        </a:fontRef>
      </dsp:style>
    </dsp:sp>
    <dsp:sp modelId="{D9A646D8-88B7-429D-9A7F-1A78E2166A95}">
      <dsp:nvSpPr>
        <dsp:cNvPr id="0" name=""/>
        <dsp:cNvSpPr/>
      </dsp:nvSpPr>
      <dsp:spPr>
        <a:xfrm>
          <a:off x="527230" y="861146"/>
          <a:ext cx="121412" cy="121412"/>
        </a:xfrm>
        <a:prstGeom prst="ellipse">
          <a:avLst/>
        </a:prstGeom>
        <a:solidFill>
          <a:schemeClr val="accent1">
            <a:lumMod val="20000"/>
            <a:lumOff val="80000"/>
          </a:schemeClr>
        </a:solidFill>
        <a:ln>
          <a:noFill/>
        </a:ln>
        <a:effectLst/>
        <a:scene3d>
          <a:camera prst="orthographicFront"/>
          <a:lightRig rig="flat" dir="t"/>
        </a:scene3d>
        <a:sp3d prstMaterial="plastic">
          <a:bevelB w="88900" h="31750" prst="angle"/>
        </a:sp3d>
      </dsp:spPr>
      <dsp:style>
        <a:lnRef idx="0">
          <a:scrgbClr r="0" g="0" b="0"/>
        </a:lnRef>
        <a:fillRef idx="3">
          <a:scrgbClr r="0" g="0" b="0"/>
        </a:fillRef>
        <a:effectRef idx="2">
          <a:scrgbClr r="0" g="0" b="0"/>
        </a:effectRef>
        <a:fontRef idx="minor">
          <a:schemeClr val="lt1"/>
        </a:fontRef>
      </dsp:style>
    </dsp:sp>
    <dsp:sp modelId="{33FDD933-E384-4A3F-819C-0CFEAB525FED}">
      <dsp:nvSpPr>
        <dsp:cNvPr id="0" name=""/>
        <dsp:cNvSpPr/>
      </dsp:nvSpPr>
      <dsp:spPr>
        <a:xfrm>
          <a:off x="594111" y="948932"/>
          <a:ext cx="190790" cy="190790"/>
        </a:xfrm>
        <a:prstGeom prst="ellipse">
          <a:avLst/>
        </a:prstGeom>
        <a:solidFill>
          <a:schemeClr val="accent1">
            <a:lumMod val="20000"/>
            <a:lumOff val="80000"/>
          </a:schemeClr>
        </a:solidFill>
        <a:ln>
          <a:noFill/>
        </a:ln>
        <a:effectLst/>
        <a:scene3d>
          <a:camera prst="orthographicFront"/>
          <a:lightRig rig="flat" dir="t"/>
        </a:scene3d>
        <a:sp3d prstMaterial="plastic">
          <a:bevelB w="88900" h="31750" prst="angle"/>
        </a:sp3d>
      </dsp:spPr>
      <dsp:style>
        <a:lnRef idx="0">
          <a:scrgbClr r="0" g="0" b="0"/>
        </a:lnRef>
        <a:fillRef idx="3">
          <a:scrgbClr r="0" g="0" b="0"/>
        </a:fillRef>
        <a:effectRef idx="2">
          <a:scrgbClr r="0" g="0" b="0"/>
        </a:effectRef>
        <a:fontRef idx="minor">
          <a:schemeClr val="lt1"/>
        </a:fontRef>
      </dsp:style>
    </dsp:sp>
    <dsp:sp modelId="{84A2E92E-D8BD-41D3-A1BE-F265272F9377}">
      <dsp:nvSpPr>
        <dsp:cNvPr id="0" name=""/>
        <dsp:cNvSpPr/>
      </dsp:nvSpPr>
      <dsp:spPr>
        <a:xfrm>
          <a:off x="849079" y="1084913"/>
          <a:ext cx="277513" cy="277513"/>
        </a:xfrm>
        <a:prstGeom prst="ellipse">
          <a:avLst/>
        </a:prstGeom>
        <a:solidFill>
          <a:schemeClr val="accent1">
            <a:lumMod val="20000"/>
            <a:lumOff val="80000"/>
          </a:schemeClr>
        </a:solidFill>
        <a:ln>
          <a:noFill/>
        </a:ln>
        <a:effectLst/>
        <a:scene3d>
          <a:camera prst="orthographicFront"/>
          <a:lightRig rig="flat" dir="t"/>
        </a:scene3d>
        <a:sp3d prstMaterial="plastic">
          <a:bevelB w="88900" h="31750" prst="angle"/>
        </a:sp3d>
      </dsp:spPr>
      <dsp:style>
        <a:lnRef idx="0">
          <a:scrgbClr r="0" g="0" b="0"/>
        </a:lnRef>
        <a:fillRef idx="3">
          <a:scrgbClr r="0" g="0" b="0"/>
        </a:fillRef>
        <a:effectRef idx="2">
          <a:scrgbClr r="0" g="0" b="0"/>
        </a:effectRef>
        <a:fontRef idx="minor">
          <a:schemeClr val="lt1"/>
        </a:fontRef>
      </dsp:style>
    </dsp:sp>
    <dsp:sp modelId="{1BEDC684-AF05-4E23-B75D-B1F9BCEE80F0}">
      <dsp:nvSpPr>
        <dsp:cNvPr id="0" name=""/>
        <dsp:cNvSpPr/>
      </dsp:nvSpPr>
      <dsp:spPr>
        <a:xfrm>
          <a:off x="1206030" y="1305884"/>
          <a:ext cx="121412" cy="121412"/>
        </a:xfrm>
        <a:prstGeom prst="ellipse">
          <a:avLst/>
        </a:prstGeom>
        <a:solidFill>
          <a:schemeClr val="accent1">
            <a:lumMod val="20000"/>
            <a:lumOff val="80000"/>
          </a:schemeClr>
        </a:solidFill>
        <a:ln>
          <a:noFill/>
        </a:ln>
        <a:effectLst/>
        <a:scene3d>
          <a:camera prst="orthographicFront"/>
          <a:lightRig rig="flat" dir="t"/>
        </a:scene3d>
        <a:sp3d prstMaterial="plastic">
          <a:bevelB w="88900" h="31750" prst="angle"/>
        </a:sp3d>
      </dsp:spPr>
      <dsp:style>
        <a:lnRef idx="0">
          <a:scrgbClr r="0" g="0" b="0"/>
        </a:lnRef>
        <a:fillRef idx="3">
          <a:scrgbClr r="0" g="0" b="0"/>
        </a:fillRef>
        <a:effectRef idx="2">
          <a:scrgbClr r="0" g="0" b="0"/>
        </a:effectRef>
        <a:fontRef idx="minor">
          <a:schemeClr val="lt1"/>
        </a:fontRef>
      </dsp:style>
    </dsp:sp>
    <dsp:sp modelId="{4EA62AC0-0F1A-4F56-9A3F-36B296ECAC14}">
      <dsp:nvSpPr>
        <dsp:cNvPr id="0" name=""/>
        <dsp:cNvSpPr/>
      </dsp:nvSpPr>
      <dsp:spPr>
        <a:xfrm>
          <a:off x="1274020" y="1084914"/>
          <a:ext cx="190790" cy="190790"/>
        </a:xfrm>
        <a:prstGeom prst="ellipse">
          <a:avLst/>
        </a:prstGeom>
        <a:solidFill>
          <a:schemeClr val="accent1">
            <a:lumMod val="20000"/>
            <a:lumOff val="80000"/>
          </a:schemeClr>
        </a:solidFill>
        <a:ln>
          <a:noFill/>
        </a:ln>
        <a:effectLst/>
        <a:scene3d>
          <a:camera prst="orthographicFront"/>
          <a:lightRig rig="flat" dir="t"/>
        </a:scene3d>
        <a:sp3d prstMaterial="plastic">
          <a:bevelB w="88900" h="31750" prst="angle"/>
        </a:sp3d>
      </dsp:spPr>
      <dsp:style>
        <a:lnRef idx="0">
          <a:scrgbClr r="0" g="0" b="0"/>
        </a:lnRef>
        <a:fillRef idx="3">
          <a:scrgbClr r="0" g="0" b="0"/>
        </a:fillRef>
        <a:effectRef idx="2">
          <a:scrgbClr r="0" g="0" b="0"/>
        </a:effectRef>
        <a:fontRef idx="minor">
          <a:schemeClr val="lt1"/>
        </a:fontRef>
      </dsp:style>
    </dsp:sp>
    <dsp:sp modelId="{2E0F1A49-0938-4E90-9900-D3AF7B6DED00}">
      <dsp:nvSpPr>
        <dsp:cNvPr id="0" name=""/>
        <dsp:cNvSpPr/>
      </dsp:nvSpPr>
      <dsp:spPr>
        <a:xfrm>
          <a:off x="1433968" y="1292792"/>
          <a:ext cx="121412" cy="121412"/>
        </a:xfrm>
        <a:prstGeom prst="ellipse">
          <a:avLst/>
        </a:prstGeom>
        <a:solidFill>
          <a:schemeClr val="accent1">
            <a:lumMod val="20000"/>
            <a:lumOff val="80000"/>
          </a:schemeClr>
        </a:solidFill>
        <a:ln>
          <a:noFill/>
        </a:ln>
        <a:effectLst/>
        <a:scene3d>
          <a:camera prst="orthographicFront"/>
          <a:lightRig rig="flat" dir="t"/>
        </a:scene3d>
        <a:sp3d prstMaterial="plastic">
          <a:bevelB w="88900" h="31750" prst="angle"/>
        </a:sp3d>
      </dsp:spPr>
      <dsp:style>
        <a:lnRef idx="0">
          <a:scrgbClr r="0" g="0" b="0"/>
        </a:lnRef>
        <a:fillRef idx="3">
          <a:scrgbClr r="0" g="0" b="0"/>
        </a:fillRef>
        <a:effectRef idx="2">
          <a:scrgbClr r="0" g="0" b="0"/>
        </a:effectRef>
        <a:fontRef idx="minor">
          <a:schemeClr val="lt1"/>
        </a:fontRef>
      </dsp:style>
    </dsp:sp>
    <dsp:sp modelId="{F915AB40-9956-4CD1-8AF1-E1F5DD203EAD}">
      <dsp:nvSpPr>
        <dsp:cNvPr id="0" name=""/>
        <dsp:cNvSpPr/>
      </dsp:nvSpPr>
      <dsp:spPr>
        <a:xfrm>
          <a:off x="1586950" y="1020829"/>
          <a:ext cx="277513" cy="277513"/>
        </a:xfrm>
        <a:prstGeom prst="ellipse">
          <a:avLst/>
        </a:prstGeom>
        <a:solidFill>
          <a:schemeClr val="accent1">
            <a:lumMod val="20000"/>
            <a:lumOff val="80000"/>
          </a:schemeClr>
        </a:solidFill>
        <a:ln>
          <a:noFill/>
        </a:ln>
        <a:effectLst/>
        <a:scene3d>
          <a:camera prst="orthographicFront"/>
          <a:lightRig rig="flat" dir="t"/>
        </a:scene3d>
        <a:sp3d prstMaterial="plastic">
          <a:bevelB w="88900" h="31750" prst="angle"/>
        </a:sp3d>
      </dsp:spPr>
      <dsp:style>
        <a:lnRef idx="0">
          <a:scrgbClr r="0" g="0" b="0"/>
        </a:lnRef>
        <a:fillRef idx="3">
          <a:scrgbClr r="0" g="0" b="0"/>
        </a:fillRef>
        <a:effectRef idx="2">
          <a:scrgbClr r="0" g="0" b="0"/>
        </a:effectRef>
        <a:fontRef idx="minor">
          <a:schemeClr val="lt1"/>
        </a:fontRef>
      </dsp:style>
    </dsp:sp>
    <dsp:sp modelId="{AE115ADB-C321-445E-9E88-6E083BC76639}">
      <dsp:nvSpPr>
        <dsp:cNvPr id="0" name=""/>
        <dsp:cNvSpPr/>
      </dsp:nvSpPr>
      <dsp:spPr>
        <a:xfrm>
          <a:off x="1960897" y="952838"/>
          <a:ext cx="190790" cy="190790"/>
        </a:xfrm>
        <a:prstGeom prst="ellipse">
          <a:avLst/>
        </a:prstGeom>
        <a:solidFill>
          <a:schemeClr val="accent1">
            <a:lumMod val="20000"/>
            <a:lumOff val="80000"/>
          </a:schemeClr>
        </a:solidFill>
        <a:ln>
          <a:noFill/>
        </a:ln>
        <a:effectLst/>
        <a:scene3d>
          <a:camera prst="orthographicFront"/>
          <a:lightRig rig="flat" dir="t"/>
        </a:scene3d>
        <a:sp3d prstMaterial="plastic">
          <a:bevelB w="88900" h="31750" prst="angle"/>
        </a:sp3d>
      </dsp:spPr>
      <dsp:style>
        <a:lnRef idx="0">
          <a:scrgbClr r="0" g="0" b="0"/>
        </a:lnRef>
        <a:fillRef idx="3">
          <a:scrgbClr r="0" g="0" b="0"/>
        </a:fillRef>
        <a:effectRef idx="2">
          <a:scrgbClr r="0" g="0" b="0"/>
        </a:effectRef>
        <a:fontRef idx="minor">
          <a:schemeClr val="lt1"/>
        </a:fontRef>
      </dsp:style>
    </dsp:sp>
    <dsp:sp modelId="{5B2860DB-5CC2-485B-B281-A6378357717D}">
      <dsp:nvSpPr>
        <dsp:cNvPr id="0" name=""/>
        <dsp:cNvSpPr/>
      </dsp:nvSpPr>
      <dsp:spPr>
        <a:xfrm>
          <a:off x="2301835" y="503303"/>
          <a:ext cx="453460" cy="573681"/>
        </a:xfrm>
        <a:prstGeom prst="chevron">
          <a:avLst>
            <a:gd name="adj" fmla="val 62310"/>
          </a:avLst>
        </a:prstGeom>
        <a:solidFill>
          <a:schemeClr val="accent1">
            <a:lumMod val="40000"/>
            <a:lumOff val="60000"/>
          </a:schemeClr>
        </a:solidFill>
        <a:ln>
          <a:noFill/>
        </a:ln>
        <a:effectLst/>
        <a:scene3d>
          <a:camera prst="orthographicFront"/>
          <a:lightRig rig="flat" dir="t"/>
        </a:scene3d>
        <a:sp3d z="-80000" prstMaterial="plastic">
          <a:bevelB w="25400" h="25400" prst="angle"/>
        </a:sp3d>
      </dsp:spPr>
      <dsp:style>
        <a:lnRef idx="0">
          <a:scrgbClr r="0" g="0" b="0"/>
        </a:lnRef>
        <a:fillRef idx="3">
          <a:scrgbClr r="0" g="0" b="0"/>
        </a:fillRef>
        <a:effectRef idx="2">
          <a:scrgbClr r="0" g="0" b="0"/>
        </a:effectRef>
        <a:fontRef idx="minor">
          <a:schemeClr val="lt1"/>
        </a:fontRef>
      </dsp:style>
    </dsp:sp>
    <dsp:sp modelId="{A30F02D8-5B65-4D16-AD2A-9BF2664895C1}">
      <dsp:nvSpPr>
        <dsp:cNvPr id="0" name=""/>
        <dsp:cNvSpPr/>
      </dsp:nvSpPr>
      <dsp:spPr>
        <a:xfrm>
          <a:off x="2718091" y="516049"/>
          <a:ext cx="430979" cy="548189"/>
        </a:xfrm>
        <a:prstGeom prst="chevron">
          <a:avLst>
            <a:gd name="adj" fmla="val 62310"/>
          </a:avLst>
        </a:prstGeom>
        <a:solidFill>
          <a:schemeClr val="accent1">
            <a:lumMod val="20000"/>
            <a:lumOff val="80000"/>
          </a:schemeClr>
        </a:solidFill>
        <a:ln>
          <a:noFill/>
        </a:ln>
        <a:effectLst/>
        <a:scene3d>
          <a:camera prst="orthographicFront"/>
          <a:lightRig rig="flat" dir="t"/>
        </a:scene3d>
        <a:sp3d z="-80000" prstMaterial="plastic">
          <a:bevelB w="25400" h="25400" prst="angle"/>
        </a:sp3d>
      </dsp:spPr>
      <dsp:style>
        <a:lnRef idx="0">
          <a:scrgbClr r="0" g="0" b="0"/>
        </a:lnRef>
        <a:fillRef idx="3">
          <a:scrgbClr r="0" g="0" b="0"/>
        </a:fillRef>
        <a:effectRef idx="2">
          <a:scrgbClr r="0" g="0" b="0"/>
        </a:effectRef>
        <a:fontRef idx="minor">
          <a:schemeClr val="lt1"/>
        </a:fontRef>
      </dsp:style>
    </dsp:sp>
    <dsp:sp modelId="{01525CB7-97D0-4326-BE50-B384FCA9BE16}">
      <dsp:nvSpPr>
        <dsp:cNvPr id="0" name=""/>
        <dsp:cNvSpPr/>
      </dsp:nvSpPr>
      <dsp:spPr>
        <a:xfrm>
          <a:off x="3345899" y="245926"/>
          <a:ext cx="1898199" cy="1165872"/>
        </a:xfrm>
        <a:prstGeom prst="ellipse">
          <a:avLst/>
        </a:prstGeom>
        <a:noFill/>
        <a:ln>
          <a:solidFill>
            <a:schemeClr val="accent1">
              <a:lumMod val="75000"/>
            </a:schemeClr>
          </a:solid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Text" lastClr="000000"/>
              </a:solidFill>
              <a:latin typeface="+mn-lt"/>
            </a:rPr>
            <a:t>Step 4: </a:t>
          </a:r>
          <a:r>
            <a:rPr lang="en-US" sz="1000" b="0" i="0" kern="1200">
              <a:solidFill>
                <a:sysClr val="windowText" lastClr="000000"/>
              </a:solidFill>
              <a:latin typeface="+mn-lt"/>
            </a:rPr>
            <a:t>Inception reporting phase</a:t>
          </a:r>
        </a:p>
      </dsp:txBody>
      <dsp:txXfrm>
        <a:off x="3623884" y="416664"/>
        <a:ext cx="1342229" cy="824396"/>
      </dsp:txXfrm>
    </dsp:sp>
    <dsp:sp modelId="{387684AD-89A4-4E30-96C5-C4CF27B67849}">
      <dsp:nvSpPr>
        <dsp:cNvPr id="0" name=""/>
        <dsp:cNvSpPr/>
      </dsp:nvSpPr>
      <dsp:spPr>
        <a:xfrm>
          <a:off x="3161403" y="1642391"/>
          <a:ext cx="2291857" cy="67077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430" tIns="11430" rIns="11430" bIns="11430" numCol="1" spcCol="1270" anchor="t" anchorCtr="0">
          <a:noAutofit/>
        </a:bodyPr>
        <a:lstStyle/>
        <a:p>
          <a:pPr marL="57150" lvl="1" indent="-57150" algn="l" defTabSz="400050">
            <a:lnSpc>
              <a:spcPct val="90000"/>
            </a:lnSpc>
            <a:spcBef>
              <a:spcPct val="0"/>
            </a:spcBef>
            <a:spcAft>
              <a:spcPct val="15000"/>
            </a:spcAft>
            <a:buChar char="•"/>
          </a:pPr>
          <a:r>
            <a:rPr lang="en-US" sz="900" kern="1200">
              <a:latin typeface="+mn-lt"/>
            </a:rPr>
            <a:t> Tools to be reviewed by program team, M&amp;E Specialist and project manager</a:t>
          </a:r>
        </a:p>
        <a:p>
          <a:pPr marL="57150" lvl="1" indent="-57150" algn="l" defTabSz="400050">
            <a:lnSpc>
              <a:spcPct val="90000"/>
            </a:lnSpc>
            <a:spcBef>
              <a:spcPct val="0"/>
            </a:spcBef>
            <a:spcAft>
              <a:spcPct val="15000"/>
            </a:spcAft>
            <a:buChar char="•"/>
          </a:pPr>
          <a:r>
            <a:rPr lang="en-US" sz="900" kern="1200">
              <a:latin typeface="+mn-lt"/>
            </a:rPr>
            <a:t> Inception report with a complete methodology to be submitted by the evaluation consultant for approval by Project Manager and donor</a:t>
          </a:r>
        </a:p>
      </dsp:txBody>
      <dsp:txXfrm>
        <a:off x="3161403" y="1642391"/>
        <a:ext cx="2291857" cy="67077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C708BD3-BEE0-4D1B-A6BB-50579CC8FAD3}">
      <dsp:nvSpPr>
        <dsp:cNvPr id="0" name=""/>
        <dsp:cNvSpPr/>
      </dsp:nvSpPr>
      <dsp:spPr>
        <a:xfrm>
          <a:off x="642403" y="502123"/>
          <a:ext cx="1403645" cy="46256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b="1" kern="1200">
              <a:latin typeface="+mn-lt"/>
            </a:rPr>
            <a:t>Step 5</a:t>
          </a:r>
          <a:r>
            <a:rPr lang="en-US" sz="1000" b="0" kern="1200">
              <a:latin typeface="+mn-lt"/>
            </a:rPr>
            <a:t>: Field work (data collection)</a:t>
          </a:r>
          <a:endParaRPr lang="en-US" sz="1000" kern="1200">
            <a:latin typeface="+mn-lt"/>
            <a:ea typeface="+mn-ea"/>
            <a:cs typeface="+mn-cs"/>
          </a:endParaRPr>
        </a:p>
      </dsp:txBody>
      <dsp:txXfrm>
        <a:off x="642403" y="502123"/>
        <a:ext cx="1403645" cy="462564"/>
      </dsp:txXfrm>
    </dsp:sp>
    <dsp:sp modelId="{5119CD20-E0D8-49B7-9AF1-5EC6A05E4D7D}">
      <dsp:nvSpPr>
        <dsp:cNvPr id="0" name=""/>
        <dsp:cNvSpPr/>
      </dsp:nvSpPr>
      <dsp:spPr>
        <a:xfrm>
          <a:off x="318406" y="1602350"/>
          <a:ext cx="2051638" cy="40128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430" tIns="11430" rIns="11430" bIns="11430" numCol="1" spcCol="1270" anchor="t" anchorCtr="0">
          <a:noAutofit/>
        </a:bodyPr>
        <a:lstStyle/>
        <a:p>
          <a:pPr marL="57150" lvl="1" indent="-57150" algn="l" defTabSz="400050">
            <a:lnSpc>
              <a:spcPct val="90000"/>
            </a:lnSpc>
            <a:spcBef>
              <a:spcPct val="0"/>
            </a:spcBef>
            <a:spcAft>
              <a:spcPct val="15000"/>
            </a:spcAft>
            <a:buChar char="•"/>
          </a:pPr>
          <a:r>
            <a:rPr lang="en-US" sz="900" kern="1200">
              <a:latin typeface="+mn-lt"/>
            </a:rPr>
            <a:t> Project Officers coordinates on the field</a:t>
          </a:r>
          <a:endParaRPr lang="en-US" sz="900" kern="1200">
            <a:latin typeface="+mn-lt"/>
            <a:ea typeface="+mn-ea"/>
            <a:cs typeface="+mn-cs"/>
          </a:endParaRPr>
        </a:p>
        <a:p>
          <a:pPr marL="57150" lvl="1" indent="-57150" algn="l" defTabSz="400050">
            <a:lnSpc>
              <a:spcPct val="90000"/>
            </a:lnSpc>
            <a:spcBef>
              <a:spcPct val="0"/>
            </a:spcBef>
            <a:spcAft>
              <a:spcPct val="15000"/>
            </a:spcAft>
            <a:buChar char="•"/>
          </a:pPr>
          <a:r>
            <a:rPr lang="en-US" sz="900" kern="1200">
              <a:latin typeface="+mn-lt"/>
            </a:rPr>
            <a:t> M&amp;E team suppport the fieldwork and data collection process</a:t>
          </a:r>
        </a:p>
      </dsp:txBody>
      <dsp:txXfrm>
        <a:off x="318406" y="1602350"/>
        <a:ext cx="2051638" cy="401280"/>
      </dsp:txXfrm>
    </dsp:sp>
    <dsp:sp modelId="{E42E38C5-41A2-41C5-AD71-6F6F670A70F1}">
      <dsp:nvSpPr>
        <dsp:cNvPr id="0" name=""/>
        <dsp:cNvSpPr/>
      </dsp:nvSpPr>
      <dsp:spPr>
        <a:xfrm>
          <a:off x="640808" y="361440"/>
          <a:ext cx="111653" cy="111653"/>
        </a:xfrm>
        <a:prstGeom prst="ellipse">
          <a:avLst/>
        </a:prstGeom>
        <a:solidFill>
          <a:schemeClr val="accent1">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C343D53-7BE8-48E8-85D9-C2B1D206604F}">
      <dsp:nvSpPr>
        <dsp:cNvPr id="0" name=""/>
        <dsp:cNvSpPr/>
      </dsp:nvSpPr>
      <dsp:spPr>
        <a:xfrm>
          <a:off x="718965" y="205125"/>
          <a:ext cx="111653" cy="111653"/>
        </a:xfrm>
        <a:prstGeom prst="ellipse">
          <a:avLst/>
        </a:prstGeom>
        <a:solidFill>
          <a:schemeClr val="accent1">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00ECEDA-6E02-4522-9CF9-0B0F6B9C038F}">
      <dsp:nvSpPr>
        <dsp:cNvPr id="0" name=""/>
        <dsp:cNvSpPr/>
      </dsp:nvSpPr>
      <dsp:spPr>
        <a:xfrm>
          <a:off x="906543" y="236388"/>
          <a:ext cx="175455" cy="175455"/>
        </a:xfrm>
        <a:prstGeom prst="ellipse">
          <a:avLst/>
        </a:prstGeom>
        <a:solidFill>
          <a:schemeClr val="accent1">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0CB9103-7F82-49FE-B86B-2B25B735D107}">
      <dsp:nvSpPr>
        <dsp:cNvPr id="0" name=""/>
        <dsp:cNvSpPr/>
      </dsp:nvSpPr>
      <dsp:spPr>
        <a:xfrm>
          <a:off x="1062859" y="64441"/>
          <a:ext cx="111653" cy="111653"/>
        </a:xfrm>
        <a:prstGeom prst="ellipse">
          <a:avLst/>
        </a:prstGeom>
        <a:solidFill>
          <a:schemeClr val="accent1">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840ACF7-55EB-4AAE-AD80-B2BBD0896390}">
      <dsp:nvSpPr>
        <dsp:cNvPr id="0" name=""/>
        <dsp:cNvSpPr/>
      </dsp:nvSpPr>
      <dsp:spPr>
        <a:xfrm>
          <a:off x="1266068" y="1915"/>
          <a:ext cx="111653" cy="111653"/>
        </a:xfrm>
        <a:prstGeom prst="ellipse">
          <a:avLst/>
        </a:prstGeom>
        <a:solidFill>
          <a:schemeClr val="accent1">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B981C22-2C64-429D-A581-557EA12563EC}">
      <dsp:nvSpPr>
        <dsp:cNvPr id="0" name=""/>
        <dsp:cNvSpPr/>
      </dsp:nvSpPr>
      <dsp:spPr>
        <a:xfrm>
          <a:off x="1516172" y="111336"/>
          <a:ext cx="111653" cy="111653"/>
        </a:xfrm>
        <a:prstGeom prst="ellipse">
          <a:avLst/>
        </a:prstGeom>
        <a:solidFill>
          <a:schemeClr val="accent1">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B3F3E11-015A-4900-B441-60C2F4897514}">
      <dsp:nvSpPr>
        <dsp:cNvPr id="0" name=""/>
        <dsp:cNvSpPr/>
      </dsp:nvSpPr>
      <dsp:spPr>
        <a:xfrm>
          <a:off x="1672487" y="189493"/>
          <a:ext cx="175455" cy="175455"/>
        </a:xfrm>
        <a:prstGeom prst="ellipse">
          <a:avLst/>
        </a:prstGeom>
        <a:solidFill>
          <a:schemeClr val="accent1">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29BEDC2-E24E-4837-9162-A7B154520583}">
      <dsp:nvSpPr>
        <dsp:cNvPr id="0" name=""/>
        <dsp:cNvSpPr/>
      </dsp:nvSpPr>
      <dsp:spPr>
        <a:xfrm>
          <a:off x="1891328" y="361440"/>
          <a:ext cx="111653" cy="111653"/>
        </a:xfrm>
        <a:prstGeom prst="ellipse">
          <a:avLst/>
        </a:prstGeom>
        <a:solidFill>
          <a:schemeClr val="accent1">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070D6CC-F404-470E-9106-1432092962A3}">
      <dsp:nvSpPr>
        <dsp:cNvPr id="0" name=""/>
        <dsp:cNvSpPr/>
      </dsp:nvSpPr>
      <dsp:spPr>
        <a:xfrm>
          <a:off x="1985117" y="533386"/>
          <a:ext cx="111653" cy="111653"/>
        </a:xfrm>
        <a:prstGeom prst="ellipse">
          <a:avLst/>
        </a:prstGeom>
        <a:solidFill>
          <a:schemeClr val="accent1">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9674160-A209-4625-8957-67635D28BD8B}">
      <dsp:nvSpPr>
        <dsp:cNvPr id="0" name=""/>
        <dsp:cNvSpPr/>
      </dsp:nvSpPr>
      <dsp:spPr>
        <a:xfrm>
          <a:off x="1172279" y="205125"/>
          <a:ext cx="287109" cy="287109"/>
        </a:xfrm>
        <a:prstGeom prst="ellipse">
          <a:avLst/>
        </a:prstGeom>
        <a:solidFill>
          <a:schemeClr val="accent1">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9A646D8-88B7-429D-9A7F-1A78E2166A95}">
      <dsp:nvSpPr>
        <dsp:cNvPr id="0" name=""/>
        <dsp:cNvSpPr/>
      </dsp:nvSpPr>
      <dsp:spPr>
        <a:xfrm>
          <a:off x="562650" y="799122"/>
          <a:ext cx="111653" cy="111653"/>
        </a:xfrm>
        <a:prstGeom prst="ellipse">
          <a:avLst/>
        </a:prstGeom>
        <a:solidFill>
          <a:schemeClr val="accent1">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3FDD933-E384-4A3F-819C-0CFEAB525FED}">
      <dsp:nvSpPr>
        <dsp:cNvPr id="0" name=""/>
        <dsp:cNvSpPr/>
      </dsp:nvSpPr>
      <dsp:spPr>
        <a:xfrm>
          <a:off x="656439" y="939805"/>
          <a:ext cx="175455" cy="175455"/>
        </a:xfrm>
        <a:prstGeom prst="ellipse">
          <a:avLst/>
        </a:prstGeom>
        <a:solidFill>
          <a:schemeClr val="accent1">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4A2E92E-D8BD-41D3-A1BE-F265272F9377}">
      <dsp:nvSpPr>
        <dsp:cNvPr id="0" name=""/>
        <dsp:cNvSpPr/>
      </dsp:nvSpPr>
      <dsp:spPr>
        <a:xfrm>
          <a:off x="890912" y="1064857"/>
          <a:ext cx="255208" cy="255208"/>
        </a:xfrm>
        <a:prstGeom prst="ellipse">
          <a:avLst/>
        </a:prstGeom>
        <a:solidFill>
          <a:schemeClr val="accent1">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BEDC684-AF05-4E23-B75D-B1F9BCEE80F0}">
      <dsp:nvSpPr>
        <dsp:cNvPr id="0" name=""/>
        <dsp:cNvSpPr/>
      </dsp:nvSpPr>
      <dsp:spPr>
        <a:xfrm>
          <a:off x="1219174" y="1268067"/>
          <a:ext cx="111653" cy="111653"/>
        </a:xfrm>
        <a:prstGeom prst="ellipse">
          <a:avLst/>
        </a:prstGeom>
        <a:solidFill>
          <a:schemeClr val="accent1">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EA62AC0-0F1A-4F56-9A3F-36B296ECAC14}">
      <dsp:nvSpPr>
        <dsp:cNvPr id="0" name=""/>
        <dsp:cNvSpPr/>
      </dsp:nvSpPr>
      <dsp:spPr>
        <a:xfrm>
          <a:off x="1281700" y="1064857"/>
          <a:ext cx="175455" cy="175455"/>
        </a:xfrm>
        <a:prstGeom prst="ellipse">
          <a:avLst/>
        </a:prstGeom>
        <a:solidFill>
          <a:schemeClr val="accent1">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E0F1A49-0938-4E90-9900-D3AF7B6DED00}">
      <dsp:nvSpPr>
        <dsp:cNvPr id="0" name=""/>
        <dsp:cNvSpPr/>
      </dsp:nvSpPr>
      <dsp:spPr>
        <a:xfrm>
          <a:off x="1438015" y="1283699"/>
          <a:ext cx="111653" cy="111653"/>
        </a:xfrm>
        <a:prstGeom prst="ellipse">
          <a:avLst/>
        </a:prstGeom>
        <a:solidFill>
          <a:schemeClr val="accent1">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915AB40-9956-4CD1-8AF1-E1F5DD203EAD}">
      <dsp:nvSpPr>
        <dsp:cNvPr id="0" name=""/>
        <dsp:cNvSpPr/>
      </dsp:nvSpPr>
      <dsp:spPr>
        <a:xfrm>
          <a:off x="1578698" y="1033594"/>
          <a:ext cx="255208" cy="255208"/>
        </a:xfrm>
        <a:prstGeom prst="ellipse">
          <a:avLst/>
        </a:prstGeom>
        <a:solidFill>
          <a:schemeClr val="accent1">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E115ADB-C321-445E-9E88-6E083BC76639}">
      <dsp:nvSpPr>
        <dsp:cNvPr id="0" name=""/>
        <dsp:cNvSpPr/>
      </dsp:nvSpPr>
      <dsp:spPr>
        <a:xfrm>
          <a:off x="1922591" y="971068"/>
          <a:ext cx="175455" cy="175455"/>
        </a:xfrm>
        <a:prstGeom prst="ellipse">
          <a:avLst/>
        </a:prstGeom>
        <a:solidFill>
          <a:schemeClr val="accent1">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B2860DB-5CC2-485B-B281-A6378357717D}">
      <dsp:nvSpPr>
        <dsp:cNvPr id="0" name=""/>
        <dsp:cNvSpPr/>
      </dsp:nvSpPr>
      <dsp:spPr>
        <a:xfrm>
          <a:off x="2419183" y="464213"/>
          <a:ext cx="417012" cy="527570"/>
        </a:xfrm>
        <a:prstGeom prst="chevron">
          <a:avLst>
            <a:gd name="adj" fmla="val 62310"/>
          </a:avLst>
        </a:prstGeom>
        <a:solidFill>
          <a:schemeClr val="accent1">
            <a:lumMod val="40000"/>
            <a:lumOff val="60000"/>
          </a:schemeClr>
        </a:solidFill>
        <a:ln>
          <a:noFill/>
        </a:ln>
        <a:effectLst/>
      </dsp:spPr>
      <dsp:style>
        <a:lnRef idx="0">
          <a:scrgbClr r="0" g="0" b="0"/>
        </a:lnRef>
        <a:fillRef idx="1">
          <a:scrgbClr r="0" g="0" b="0"/>
        </a:fillRef>
        <a:effectRef idx="0">
          <a:scrgbClr r="0" g="0" b="0"/>
        </a:effectRef>
        <a:fontRef idx="minor">
          <a:schemeClr val="lt1"/>
        </a:fontRef>
      </dsp:style>
    </dsp:sp>
    <dsp:sp modelId="{A30F02D8-5B65-4D16-AD2A-9BF2664895C1}">
      <dsp:nvSpPr>
        <dsp:cNvPr id="0" name=""/>
        <dsp:cNvSpPr/>
      </dsp:nvSpPr>
      <dsp:spPr>
        <a:xfrm>
          <a:off x="2801981" y="475934"/>
          <a:ext cx="396339" cy="504128"/>
        </a:xfrm>
        <a:prstGeom prst="chevron">
          <a:avLst>
            <a:gd name="adj" fmla="val 62310"/>
          </a:avLst>
        </a:prstGeom>
        <a:solidFill>
          <a:schemeClr val="accent1">
            <a:lumMod val="20000"/>
            <a:lumOff val="80000"/>
          </a:schemeClr>
        </a:solidFill>
        <a:ln>
          <a:noFill/>
        </a:ln>
        <a:effectLst/>
      </dsp:spPr>
      <dsp:style>
        <a:lnRef idx="0">
          <a:scrgbClr r="0" g="0" b="0"/>
        </a:lnRef>
        <a:fillRef idx="1">
          <a:scrgbClr r="0" g="0" b="0"/>
        </a:fillRef>
        <a:effectRef idx="0">
          <a:scrgbClr r="0" g="0" b="0"/>
        </a:effectRef>
        <a:fontRef idx="minor">
          <a:schemeClr val="lt1"/>
        </a:fontRef>
      </dsp:style>
    </dsp:sp>
    <dsp:sp modelId="{01525CB7-97D0-4326-BE50-B384FCA9BE16}">
      <dsp:nvSpPr>
        <dsp:cNvPr id="0" name=""/>
        <dsp:cNvSpPr/>
      </dsp:nvSpPr>
      <dsp:spPr>
        <a:xfrm>
          <a:off x="3543683" y="204331"/>
          <a:ext cx="1707571" cy="1118547"/>
        </a:xfrm>
        <a:prstGeom prst="ellipse">
          <a:avLst/>
        </a:prstGeom>
        <a:noFill/>
        <a:ln w="25400" cap="flat" cmpd="sng" algn="ctr">
          <a:solidFill>
            <a:schemeClr val="accent1">
              <a:lumMod val="75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Text" lastClr="000000"/>
              </a:solidFill>
              <a:latin typeface="+mn-lt"/>
            </a:rPr>
            <a:t>Step 6: </a:t>
          </a:r>
          <a:r>
            <a:rPr lang="en-US" sz="1000" b="0" kern="1200">
              <a:solidFill>
                <a:sysClr val="windowText" lastClr="000000"/>
              </a:solidFill>
              <a:latin typeface="+mn-lt"/>
            </a:rPr>
            <a:t>Report drafting and internal reviews</a:t>
          </a:r>
          <a:endParaRPr lang="en-US" sz="1000" kern="1200">
            <a:solidFill>
              <a:sysClr val="windowText" lastClr="000000"/>
            </a:solidFill>
            <a:latin typeface="+mn-lt"/>
            <a:ea typeface="+mn-ea"/>
            <a:cs typeface="+mn-cs"/>
          </a:endParaRPr>
        </a:p>
      </dsp:txBody>
      <dsp:txXfrm>
        <a:off x="3793751" y="368138"/>
        <a:ext cx="1207435" cy="790933"/>
      </dsp:txXfrm>
    </dsp:sp>
    <dsp:sp modelId="{387684AD-89A4-4E30-96C5-C4CF27B67849}">
      <dsp:nvSpPr>
        <dsp:cNvPr id="0" name=""/>
        <dsp:cNvSpPr/>
      </dsp:nvSpPr>
      <dsp:spPr>
        <a:xfrm>
          <a:off x="3209661" y="1465966"/>
          <a:ext cx="2398297" cy="70841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430" tIns="11430" rIns="11430" bIns="11430" numCol="1" spcCol="1270" anchor="t" anchorCtr="0">
          <a:noAutofit/>
        </a:bodyPr>
        <a:lstStyle/>
        <a:p>
          <a:pPr marL="57150" lvl="1" indent="-57150" algn="l" defTabSz="400050">
            <a:lnSpc>
              <a:spcPct val="90000"/>
            </a:lnSpc>
            <a:spcBef>
              <a:spcPct val="0"/>
            </a:spcBef>
            <a:spcAft>
              <a:spcPct val="15000"/>
            </a:spcAft>
            <a:buChar char="•"/>
          </a:pPr>
          <a:endParaRPr lang="en-US" sz="900" kern="1200">
            <a:latin typeface="+mn-lt"/>
            <a:ea typeface="+mn-ea"/>
            <a:cs typeface="+mn-cs"/>
          </a:endParaRPr>
        </a:p>
        <a:p>
          <a:pPr marL="57150" lvl="1" indent="-57150" algn="l" defTabSz="400050">
            <a:lnSpc>
              <a:spcPct val="90000"/>
            </a:lnSpc>
            <a:spcBef>
              <a:spcPct val="0"/>
            </a:spcBef>
            <a:spcAft>
              <a:spcPct val="15000"/>
            </a:spcAft>
            <a:buChar char="•"/>
          </a:pPr>
          <a:r>
            <a:rPr lang="en-US" sz="900" kern="1200">
              <a:latin typeface="+mn-lt"/>
            </a:rPr>
            <a:t> The draft report with all the sections defined in the ToR to be reviewed by the team.</a:t>
          </a:r>
        </a:p>
        <a:p>
          <a:pPr marL="57150" lvl="1" indent="-57150" algn="l" defTabSz="400050">
            <a:lnSpc>
              <a:spcPct val="90000"/>
            </a:lnSpc>
            <a:spcBef>
              <a:spcPct val="0"/>
            </a:spcBef>
            <a:spcAft>
              <a:spcPct val="15000"/>
            </a:spcAft>
            <a:buChar char="•"/>
          </a:pPr>
          <a:r>
            <a:rPr lang="en-US" sz="900" kern="1200">
              <a:latin typeface="+mn-lt"/>
            </a:rPr>
            <a:t> M&amp;E team organises a feedback session with the evaluation consultant.</a:t>
          </a:r>
        </a:p>
      </dsp:txBody>
      <dsp:txXfrm>
        <a:off x="3209661" y="1465966"/>
        <a:ext cx="2398297" cy="708419"/>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C708BD3-BEE0-4D1B-A6BB-50579CC8FAD3}">
      <dsp:nvSpPr>
        <dsp:cNvPr id="0" name=""/>
        <dsp:cNvSpPr/>
      </dsp:nvSpPr>
      <dsp:spPr>
        <a:xfrm>
          <a:off x="635099" y="520977"/>
          <a:ext cx="1444070" cy="47588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b="1" kern="1200">
              <a:latin typeface="+mn-lt"/>
            </a:rPr>
            <a:t>Step 7</a:t>
          </a:r>
          <a:r>
            <a:rPr lang="en-US" sz="1000" kern="1200">
              <a:latin typeface="+mn-lt"/>
            </a:rPr>
            <a:t>: Final report submission by the consultant</a:t>
          </a:r>
        </a:p>
      </dsp:txBody>
      <dsp:txXfrm>
        <a:off x="635099" y="520977"/>
        <a:ext cx="1444070" cy="475886"/>
      </dsp:txXfrm>
    </dsp:sp>
    <dsp:sp modelId="{5119CD20-E0D8-49B7-9AF1-5EC6A05E4D7D}">
      <dsp:nvSpPr>
        <dsp:cNvPr id="0" name=""/>
        <dsp:cNvSpPr/>
      </dsp:nvSpPr>
      <dsp:spPr>
        <a:xfrm>
          <a:off x="180087" y="1490991"/>
          <a:ext cx="2663877" cy="86981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430" tIns="11430" rIns="11430" bIns="11430" numCol="1" spcCol="1270" anchor="ctr" anchorCtr="0">
          <a:noAutofit/>
        </a:bodyPr>
        <a:lstStyle/>
        <a:p>
          <a:pPr marL="0" lvl="0" indent="0" algn="l" defTabSz="400050">
            <a:lnSpc>
              <a:spcPct val="90000"/>
            </a:lnSpc>
            <a:spcBef>
              <a:spcPct val="0"/>
            </a:spcBef>
            <a:spcAft>
              <a:spcPct val="35000"/>
            </a:spcAft>
            <a:buNone/>
          </a:pPr>
          <a:r>
            <a:rPr lang="en-US" sz="900" kern="1200">
              <a:latin typeface="+mn-lt"/>
            </a:rPr>
            <a:t>Report presented by the consultant,and feedback incorporated</a:t>
          </a:r>
        </a:p>
        <a:p>
          <a:pPr marL="0" lvl="0" indent="0" algn="l" defTabSz="400050">
            <a:lnSpc>
              <a:spcPct val="90000"/>
            </a:lnSpc>
            <a:spcBef>
              <a:spcPct val="0"/>
            </a:spcBef>
            <a:spcAft>
              <a:spcPct val="35000"/>
            </a:spcAft>
            <a:buNone/>
          </a:pPr>
          <a:r>
            <a:rPr lang="en-US" sz="900" kern="1200">
              <a:latin typeface="+mn-lt"/>
            </a:rPr>
            <a:t>Report signed off by Program Manager, UNDP management and donor</a:t>
          </a:r>
        </a:p>
      </dsp:txBody>
      <dsp:txXfrm>
        <a:off x="180087" y="1490991"/>
        <a:ext cx="2663877" cy="869816"/>
      </dsp:txXfrm>
    </dsp:sp>
    <dsp:sp modelId="{E42E38C5-41A2-41C5-AD71-6F6F670A70F1}">
      <dsp:nvSpPr>
        <dsp:cNvPr id="0" name=""/>
        <dsp:cNvSpPr/>
      </dsp:nvSpPr>
      <dsp:spPr>
        <a:xfrm>
          <a:off x="633458" y="370631"/>
          <a:ext cx="114869" cy="114869"/>
        </a:xfrm>
        <a:prstGeom prst="ellipse">
          <a:avLst/>
        </a:prstGeom>
        <a:solidFill>
          <a:schemeClr val="accent1">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C343D53-7BE8-48E8-85D9-C2B1D206604F}">
      <dsp:nvSpPr>
        <dsp:cNvPr id="0" name=""/>
        <dsp:cNvSpPr/>
      </dsp:nvSpPr>
      <dsp:spPr>
        <a:xfrm>
          <a:off x="713867" y="209814"/>
          <a:ext cx="114869" cy="114869"/>
        </a:xfrm>
        <a:prstGeom prst="ellipse">
          <a:avLst/>
        </a:prstGeom>
        <a:solidFill>
          <a:schemeClr val="accent1">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00ECEDA-6E02-4522-9CF9-0B0F6B9C038F}">
      <dsp:nvSpPr>
        <dsp:cNvPr id="0" name=""/>
        <dsp:cNvSpPr/>
      </dsp:nvSpPr>
      <dsp:spPr>
        <a:xfrm>
          <a:off x="901824" y="257050"/>
          <a:ext cx="180508" cy="180508"/>
        </a:xfrm>
        <a:prstGeom prst="ellipse">
          <a:avLst/>
        </a:prstGeom>
        <a:solidFill>
          <a:schemeClr val="accent1">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0CB9103-7F82-49FE-B86B-2B25B735D107}">
      <dsp:nvSpPr>
        <dsp:cNvPr id="0" name=""/>
        <dsp:cNvSpPr/>
      </dsp:nvSpPr>
      <dsp:spPr>
        <a:xfrm>
          <a:off x="1062640" y="80152"/>
          <a:ext cx="114869" cy="114869"/>
        </a:xfrm>
        <a:prstGeom prst="ellipse">
          <a:avLst/>
        </a:prstGeom>
        <a:solidFill>
          <a:schemeClr val="accent1">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840ACF7-55EB-4AAE-AD80-B2BBD0896390}">
      <dsp:nvSpPr>
        <dsp:cNvPr id="0" name=""/>
        <dsp:cNvSpPr/>
      </dsp:nvSpPr>
      <dsp:spPr>
        <a:xfrm>
          <a:off x="1271702" y="15825"/>
          <a:ext cx="114869" cy="114869"/>
        </a:xfrm>
        <a:prstGeom prst="ellipse">
          <a:avLst/>
        </a:prstGeom>
        <a:solidFill>
          <a:schemeClr val="accent1">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B981C22-2C64-429D-A581-557EA12563EC}">
      <dsp:nvSpPr>
        <dsp:cNvPr id="0" name=""/>
        <dsp:cNvSpPr/>
      </dsp:nvSpPr>
      <dsp:spPr>
        <a:xfrm>
          <a:off x="1529009" y="128397"/>
          <a:ext cx="114869" cy="114869"/>
        </a:xfrm>
        <a:prstGeom prst="ellipse">
          <a:avLst/>
        </a:prstGeom>
        <a:solidFill>
          <a:schemeClr val="accent1">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B3F3E11-015A-4900-B441-60C2F4897514}">
      <dsp:nvSpPr>
        <dsp:cNvPr id="0" name=""/>
        <dsp:cNvSpPr/>
      </dsp:nvSpPr>
      <dsp:spPr>
        <a:xfrm>
          <a:off x="1669729" y="208805"/>
          <a:ext cx="180508" cy="180508"/>
        </a:xfrm>
        <a:prstGeom prst="ellipse">
          <a:avLst/>
        </a:prstGeom>
        <a:solidFill>
          <a:schemeClr val="accent1">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29BEDC2-E24E-4837-9162-A7B154520583}">
      <dsp:nvSpPr>
        <dsp:cNvPr id="0" name=""/>
        <dsp:cNvSpPr/>
      </dsp:nvSpPr>
      <dsp:spPr>
        <a:xfrm>
          <a:off x="1874776" y="370632"/>
          <a:ext cx="114869" cy="114869"/>
        </a:xfrm>
        <a:prstGeom prst="ellipse">
          <a:avLst/>
        </a:prstGeom>
        <a:solidFill>
          <a:schemeClr val="accent1">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070D6CC-F404-470E-9106-1432092962A3}">
      <dsp:nvSpPr>
        <dsp:cNvPr id="0" name=""/>
        <dsp:cNvSpPr/>
      </dsp:nvSpPr>
      <dsp:spPr>
        <a:xfrm>
          <a:off x="1971266" y="547531"/>
          <a:ext cx="114869" cy="114869"/>
        </a:xfrm>
        <a:prstGeom prst="ellipse">
          <a:avLst/>
        </a:prstGeom>
        <a:solidFill>
          <a:schemeClr val="accent1">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9674160-A209-4625-8957-67635D28BD8B}">
      <dsp:nvSpPr>
        <dsp:cNvPr id="0" name=""/>
        <dsp:cNvSpPr/>
      </dsp:nvSpPr>
      <dsp:spPr>
        <a:xfrm>
          <a:off x="1175212" y="224887"/>
          <a:ext cx="295378" cy="295378"/>
        </a:xfrm>
        <a:prstGeom prst="ellipse">
          <a:avLst/>
        </a:prstGeom>
        <a:solidFill>
          <a:schemeClr val="accent1">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9A646D8-88B7-429D-9A7F-1A78E2166A95}">
      <dsp:nvSpPr>
        <dsp:cNvPr id="0" name=""/>
        <dsp:cNvSpPr/>
      </dsp:nvSpPr>
      <dsp:spPr>
        <a:xfrm>
          <a:off x="507832" y="820920"/>
          <a:ext cx="114869" cy="114869"/>
        </a:xfrm>
        <a:prstGeom prst="ellipse">
          <a:avLst/>
        </a:prstGeom>
        <a:solidFill>
          <a:schemeClr val="accent1">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3FDD933-E384-4A3F-819C-0CFEAB525FED}">
      <dsp:nvSpPr>
        <dsp:cNvPr id="0" name=""/>
        <dsp:cNvSpPr/>
      </dsp:nvSpPr>
      <dsp:spPr>
        <a:xfrm>
          <a:off x="564129" y="945556"/>
          <a:ext cx="180508" cy="180508"/>
        </a:xfrm>
        <a:prstGeom prst="ellipse">
          <a:avLst/>
        </a:prstGeom>
        <a:solidFill>
          <a:schemeClr val="accent1">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4A2E92E-D8BD-41D3-A1BE-F265272F9377}">
      <dsp:nvSpPr>
        <dsp:cNvPr id="0" name=""/>
        <dsp:cNvSpPr/>
      </dsp:nvSpPr>
      <dsp:spPr>
        <a:xfrm>
          <a:off x="805355" y="1074214"/>
          <a:ext cx="262558" cy="262558"/>
        </a:xfrm>
        <a:prstGeom prst="ellipse">
          <a:avLst/>
        </a:prstGeom>
        <a:solidFill>
          <a:schemeClr val="accent1">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BEDC684-AF05-4E23-B75D-B1F9BCEE80F0}">
      <dsp:nvSpPr>
        <dsp:cNvPr id="0" name=""/>
        <dsp:cNvSpPr/>
      </dsp:nvSpPr>
      <dsp:spPr>
        <a:xfrm>
          <a:off x="1143069" y="1283273"/>
          <a:ext cx="114869" cy="114869"/>
        </a:xfrm>
        <a:prstGeom prst="ellipse">
          <a:avLst/>
        </a:prstGeom>
        <a:solidFill>
          <a:schemeClr val="accent1">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EA62AC0-0F1A-4F56-9A3F-36B296ECAC14}">
      <dsp:nvSpPr>
        <dsp:cNvPr id="0" name=""/>
        <dsp:cNvSpPr/>
      </dsp:nvSpPr>
      <dsp:spPr>
        <a:xfrm>
          <a:off x="1207397" y="1074210"/>
          <a:ext cx="180508" cy="180508"/>
        </a:xfrm>
        <a:prstGeom prst="ellipse">
          <a:avLst/>
        </a:prstGeom>
        <a:solidFill>
          <a:schemeClr val="accent1">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E0F1A49-0938-4E90-9900-D3AF7B6DED00}">
      <dsp:nvSpPr>
        <dsp:cNvPr id="0" name=""/>
        <dsp:cNvSpPr/>
      </dsp:nvSpPr>
      <dsp:spPr>
        <a:xfrm>
          <a:off x="1348115" y="1309404"/>
          <a:ext cx="114869" cy="114869"/>
        </a:xfrm>
        <a:prstGeom prst="ellipse">
          <a:avLst/>
        </a:prstGeom>
        <a:solidFill>
          <a:schemeClr val="accent1">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915AB40-9956-4CD1-8AF1-E1F5DD203EAD}">
      <dsp:nvSpPr>
        <dsp:cNvPr id="0" name=""/>
        <dsp:cNvSpPr/>
      </dsp:nvSpPr>
      <dsp:spPr>
        <a:xfrm>
          <a:off x="1492854" y="1052099"/>
          <a:ext cx="262558" cy="262558"/>
        </a:xfrm>
        <a:prstGeom prst="ellipse">
          <a:avLst/>
        </a:prstGeom>
        <a:solidFill>
          <a:schemeClr val="accent1">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E115ADB-C321-445E-9E88-6E083BC76639}">
      <dsp:nvSpPr>
        <dsp:cNvPr id="0" name=""/>
        <dsp:cNvSpPr/>
      </dsp:nvSpPr>
      <dsp:spPr>
        <a:xfrm>
          <a:off x="1846648" y="987769"/>
          <a:ext cx="180508" cy="180508"/>
        </a:xfrm>
        <a:prstGeom prst="ellipse">
          <a:avLst/>
        </a:prstGeom>
        <a:solidFill>
          <a:schemeClr val="accent1">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B2860DB-5CC2-485B-B281-A6378357717D}">
      <dsp:nvSpPr>
        <dsp:cNvPr id="0" name=""/>
        <dsp:cNvSpPr/>
      </dsp:nvSpPr>
      <dsp:spPr>
        <a:xfrm>
          <a:off x="2416661" y="482710"/>
          <a:ext cx="429022" cy="542764"/>
        </a:xfrm>
        <a:prstGeom prst="chevron">
          <a:avLst>
            <a:gd name="adj" fmla="val 62310"/>
          </a:avLst>
        </a:prstGeom>
        <a:solidFill>
          <a:schemeClr val="accent1">
            <a:lumMod val="40000"/>
            <a:lumOff val="60000"/>
          </a:schemeClr>
        </a:solidFill>
        <a:ln>
          <a:noFill/>
        </a:ln>
        <a:effectLst/>
      </dsp:spPr>
      <dsp:style>
        <a:lnRef idx="0">
          <a:scrgbClr r="0" g="0" b="0"/>
        </a:lnRef>
        <a:fillRef idx="1">
          <a:scrgbClr r="0" g="0" b="0"/>
        </a:fillRef>
        <a:effectRef idx="0">
          <a:scrgbClr r="0" g="0" b="0"/>
        </a:effectRef>
        <a:fontRef idx="minor">
          <a:schemeClr val="lt1"/>
        </a:fontRef>
      </dsp:style>
    </dsp:sp>
    <dsp:sp modelId="{A30F02D8-5B65-4D16-AD2A-9BF2664895C1}">
      <dsp:nvSpPr>
        <dsp:cNvPr id="0" name=""/>
        <dsp:cNvSpPr/>
      </dsp:nvSpPr>
      <dsp:spPr>
        <a:xfrm>
          <a:off x="2799601" y="494769"/>
          <a:ext cx="407753" cy="518647"/>
        </a:xfrm>
        <a:prstGeom prst="chevron">
          <a:avLst>
            <a:gd name="adj" fmla="val 62310"/>
          </a:avLst>
        </a:prstGeom>
        <a:solidFill>
          <a:schemeClr val="accent1">
            <a:lumMod val="20000"/>
            <a:lumOff val="80000"/>
          </a:schemeClr>
        </a:solidFill>
        <a:ln>
          <a:noFill/>
        </a:ln>
        <a:effectLst/>
      </dsp:spPr>
      <dsp:style>
        <a:lnRef idx="0">
          <a:scrgbClr r="0" g="0" b="0"/>
        </a:lnRef>
        <a:fillRef idx="1">
          <a:scrgbClr r="0" g="0" b="0"/>
        </a:fillRef>
        <a:effectRef idx="0">
          <a:scrgbClr r="0" g="0" b="0"/>
        </a:effectRef>
        <a:fontRef idx="minor">
          <a:schemeClr val="lt1"/>
        </a:fontRef>
      </dsp:style>
    </dsp:sp>
    <dsp:sp modelId="{01525CB7-97D0-4326-BE50-B384FCA9BE16}">
      <dsp:nvSpPr>
        <dsp:cNvPr id="0" name=""/>
        <dsp:cNvSpPr/>
      </dsp:nvSpPr>
      <dsp:spPr>
        <a:xfrm>
          <a:off x="3563641" y="104686"/>
          <a:ext cx="1890040" cy="1315857"/>
        </a:xfrm>
        <a:prstGeom prst="ellipse">
          <a:avLst/>
        </a:prstGeom>
        <a:noFill/>
        <a:ln w="25400" cap="flat" cmpd="sng" algn="ctr">
          <a:solidFill>
            <a:schemeClr val="accent1">
              <a:lumMod val="75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Text" lastClr="000000"/>
              </a:solidFill>
              <a:latin typeface="+mn-lt"/>
            </a:rPr>
            <a:t>Step 8: </a:t>
          </a:r>
          <a:r>
            <a:rPr lang="en-US" sz="1000" kern="1200">
              <a:solidFill>
                <a:sysClr val="windowText" lastClr="000000"/>
              </a:solidFill>
              <a:latin typeface="+mn-lt"/>
            </a:rPr>
            <a:t>Dissemination of the Evaluation/ study</a:t>
          </a:r>
        </a:p>
      </dsp:txBody>
      <dsp:txXfrm>
        <a:off x="3840431" y="297389"/>
        <a:ext cx="1336460" cy="930451"/>
      </dsp:txXfrm>
    </dsp:sp>
    <dsp:sp modelId="{387684AD-89A4-4E30-96C5-C4CF27B67849}">
      <dsp:nvSpPr>
        <dsp:cNvPr id="0" name=""/>
        <dsp:cNvSpPr/>
      </dsp:nvSpPr>
      <dsp:spPr>
        <a:xfrm>
          <a:off x="3501516" y="1536742"/>
          <a:ext cx="2348624" cy="82426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430" tIns="11430" rIns="11430" bIns="11430" numCol="1" spcCol="1270" anchor="ctr" anchorCtr="0">
          <a:noAutofit/>
        </a:bodyPr>
        <a:lstStyle/>
        <a:p>
          <a:pPr marL="0" lvl="0" indent="0" algn="l" defTabSz="400050">
            <a:lnSpc>
              <a:spcPct val="90000"/>
            </a:lnSpc>
            <a:spcBef>
              <a:spcPct val="0"/>
            </a:spcBef>
            <a:spcAft>
              <a:spcPct val="35000"/>
            </a:spcAft>
            <a:buNone/>
          </a:pPr>
          <a:r>
            <a:rPr lang="en-US" sz="900" kern="1200">
              <a:latin typeface="+mn-lt"/>
            </a:rPr>
            <a:t>Program manager shares the evaluation report with wider stakeholders</a:t>
          </a:r>
        </a:p>
      </dsp:txBody>
      <dsp:txXfrm>
        <a:off x="3501516" y="1536742"/>
        <a:ext cx="2348624" cy="824265"/>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HalfCircleOrganizationChart">
  <dgm:title val=""/>
  <dgm:desc val=""/>
  <dgm:catLst>
    <dgm:cat type="hierarchy" pri="1500"/>
  </dgm:catLst>
  <dgm:samp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Name0">
    <dgm:varLst>
      <dgm:orgChart val="1"/>
      <dgm:chPref val="1"/>
      <dgm:dir/>
      <dgm:animOne val="branch"/>
      <dgm:animLvl val="lvl"/>
      <dgm:resizeHandles/>
    </dgm:varLst>
    <dgm:choose name="Name1">
      <dgm:if name="Name2" func="var" arg="dir" op="equ" val="norm">
        <dgm:alg type="hierChild">
          <dgm:param type="linDir" val="fromL"/>
        </dgm:alg>
      </dgm:if>
      <dgm:else name="Name3">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2" refType="w" fact="10"/>
      <dgm:constr type="h" for="des" forName="rootComposite2"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forEach name="Name4" axis="ch">
      <dgm:forEach name="Name5" axis="self" ptType="node">
        <dgm:layoutNode name="hierRoot1">
          <dgm:varLst>
            <dgm:hierBranch val="init"/>
          </dgm:varLst>
          <dgm:choose name="Name6">
            <dgm:if name="Name7" func="var" arg="hierBranch" op="equ" val="l">
              <dgm:alg type="hierRoot">
                <dgm:param type="hierAlign" val="tR"/>
              </dgm:alg>
              <dgm:constrLst>
                <dgm:constr type="alignOff" val="0.65"/>
              </dgm:constrLst>
            </dgm:if>
            <dgm:if name="Name8" func="var" arg="hierBranch" op="equ" val="r">
              <dgm:alg type="hierRoot">
                <dgm:param type="hierAlign" val="tL"/>
              </dgm:alg>
              <dgm:constrLst>
                <dgm:constr type="alignOff" val="0.65"/>
              </dgm:constrLst>
            </dgm:if>
            <dgm:if name="Name9" func="var" arg="hierBranch" op="equ" val="hang">
              <dgm:alg type="hierRoot"/>
              <dgm:constrLst>
                <dgm:constr type="alignOff" val="0.65"/>
              </dgm:constrLst>
            </dgm:if>
            <dgm:else name="Name10">
              <dgm:alg type="hierRoot"/>
              <dgm:constrLst>
                <dgm:constr type="alignOff"/>
                <dgm:constr type="bendDist" for="des" ptType="parTrans" refType="sp" fact="0.5"/>
              </dgm:constrLst>
            </dgm:else>
          </dgm:choose>
          <dgm:shape xmlns:r="http://schemas.openxmlformats.org/officeDocument/2006/relationships" r:blip="">
            <dgm:adjLst/>
          </dgm:shape>
          <dgm:presOf/>
          <dgm:layoutNode name="rootComposite1">
            <dgm:alg type="composite"/>
            <dgm:shape xmlns:r="http://schemas.openxmlformats.org/officeDocument/2006/relationships" r:blip="">
              <dgm:adjLst/>
            </dgm:shape>
            <dgm:presOf axis="self" ptType="node" cnt="1"/>
            <dgm:choose name="Name11">
              <dgm:if name="Name12" func="var" arg="hierBranch" op="equ" val="init">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3" func="var" arg="hierBranch" op="equ" val="l">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4" func="var" arg="hierBranch" op="equ" val="r">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else name="Name15">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else>
            </dgm:choose>
            <dgm:layoutNode name="rootText1"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1" styleLbl="parChTrans1D1" moveWith="rootText1">
              <dgm:alg type="sp"/>
              <dgm:shape xmlns:r="http://schemas.openxmlformats.org/officeDocument/2006/relationships" type="arc" r:blip="" zOrderOff="-2">
                <dgm:adjLst>
                  <dgm:adj idx="1" val="-140"/>
                  <dgm:adj idx="2" val="-40"/>
                </dgm:adjLst>
              </dgm:shape>
              <dgm:presOf/>
            </dgm:layoutNode>
            <dgm:layoutNode name="bottomArc1" styleLbl="parChTrans1D1" moveWith="rootText1">
              <dgm:alg type="sp"/>
              <dgm:shape xmlns:r="http://schemas.openxmlformats.org/officeDocument/2006/relationships" type="arc" r:blip="" zOrderOff="-2">
                <dgm:adjLst>
                  <dgm:adj idx="1" val="40"/>
                  <dgm:adj idx="2" val="140"/>
                </dgm:adjLst>
              </dgm:shape>
              <dgm:presOf/>
            </dgm:layoutNode>
            <dgm:layoutNode name="topConnNode1" moveWith="rootText1">
              <dgm:alg type="sp"/>
              <dgm:shape xmlns:r="http://schemas.openxmlformats.org/officeDocument/2006/relationships" type="rect" r:blip="" hideGeom="1">
                <dgm:adjLst/>
              </dgm:shape>
              <dgm:presOf axis="self" ptType="node" cnt="1"/>
            </dgm:layoutNode>
          </dgm:layoutNode>
          <dgm:layoutNode name="hierChild2">
            <dgm:choose name="Name16">
              <dgm:if name="Name17" func="var" arg="hierBranch" op="equ" val="l">
                <dgm:alg type="hierChild">
                  <dgm:param type="chAlign" val="r"/>
                  <dgm:param type="linDir" val="fromT"/>
                </dgm:alg>
              </dgm:if>
              <dgm:if name="Name18" func="var" arg="hierBranch" op="equ" val="r">
                <dgm:alg type="hierChild">
                  <dgm:param type="chAlign" val="l"/>
                  <dgm:param type="linDir" val="fromT"/>
                </dgm:alg>
              </dgm:if>
              <dgm:if name="Name19" func="var" arg="hierBranch" op="equ" val="hang">
                <dgm:choose name="Name20">
                  <dgm:if name="Name21" func="var" arg="dir" op="equ" val="norm">
                    <dgm:alg type="hierChild">
                      <dgm:param type="chAlign" val="l"/>
                      <dgm:param type="linDir" val="fromL"/>
                      <dgm:param type="secChAlign" val="t"/>
                      <dgm:param type="secLinDir" val="fromT"/>
                    </dgm:alg>
                  </dgm:if>
                  <dgm:else name="Name22">
                    <dgm:alg type="hierChild">
                      <dgm:param type="chAlign" val="l"/>
                      <dgm:param type="linDir" val="fromR"/>
                      <dgm:param type="secChAlign" val="t"/>
                      <dgm:param type="secLinDir" val="fromT"/>
                    </dgm:alg>
                  </dgm:else>
                </dgm:choose>
              </dgm:if>
              <dgm:else name="Name23">
                <dgm:choose name="Name24">
                  <dgm:if name="Name25" func="var" arg="dir" op="equ" val="norm">
                    <dgm:alg type="hierChild"/>
                  </dgm:if>
                  <dgm:else name="Name26">
                    <dgm:alg type="hierChild">
                      <dgm:param type="linDir" val="fromR"/>
                    </dgm:alg>
                  </dgm:else>
                </dgm:choose>
              </dgm:else>
            </dgm:choose>
            <dgm:shape xmlns:r="http://schemas.openxmlformats.org/officeDocument/2006/relationships" r:blip="">
              <dgm:adjLst/>
            </dgm:shape>
            <dgm:presOf/>
            <dgm:forEach name="rep2a" axis="ch" ptType="nonAsst">
              <dgm:forEach name="Name27" axis="precedSib" ptType="parTrans" st="-1" cnt="1">
                <dgm:layoutNode name="Name28">
                  <dgm:choose name="Name29">
                    <dgm:if name="Name30" func="var" arg="hierBranch" op="equ" val="std">
                      <dgm:choose name="Name31">
                        <dgm:if name="Name32"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33"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34">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if name="Name35" func="var" arg="hierBranch" op="equ" val="init">
                      <dgm:choose name="Name36">
                        <dgm:if name="Name37" axis="self" func="depth" op="lte" val="2">
                          <dgm:choose name="Name38">
                            <dgm:if name="Name39"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40"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41">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else name="Name42">
                          <dgm:choose name="Name43">
                            <dgm:if name="Name44" axis="par des" func="maxDepth" op="lte" val="1">
                              <dgm:choose name="Name45">
                                <dgm:if name="Name4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4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48">
                                  <dgm:alg type="conn">
                                    <dgm:param type="connRout" val="bend"/>
                                    <dgm:param type="dim" val="1D"/>
                                    <dgm:param type="endSty" val="noArr"/>
                                    <dgm:param type="begPts" val="bCtr"/>
                                    <dgm:param type="endPts" val="bL bR"/>
                                    <dgm:param type="srcNode" val="bottomArc2"/>
                                    <dgm:param type="dstNode" val="topConnNode2"/>
                                  </dgm:alg>
                                </dgm:else>
                              </dgm:choose>
                            </dgm:if>
                            <dgm:else name="Name49">
                              <dgm:choose name="Name50">
                                <dgm:if name="Name51"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52"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53">
                                  <dgm:alg type="conn">
                                    <dgm:param type="connRout" val="bend"/>
                                    <dgm:param type="dim" val="1D"/>
                                    <dgm:param type="endSty" val="noArr"/>
                                    <dgm:param type="begPts" val="bCtr"/>
                                    <dgm:param type="endPts" val="tCtr"/>
                                    <dgm:param type="bendPt" val="end"/>
                                    <dgm:param type="srcNode" val="bottomArc2"/>
                                    <dgm:param type="dstNode" val="topArc2"/>
                                  </dgm:alg>
                                </dgm:else>
                              </dgm:choose>
                            </dgm:else>
                          </dgm:choose>
                        </dgm:else>
                      </dgm:choose>
                    </dgm:if>
                    <dgm:else name="Name54">
                      <dgm:choose name="Name55">
                        <dgm:if name="Name5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5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58">
                          <dgm:alg type="conn">
                            <dgm:param type="connRout" val="bend"/>
                            <dgm:param type="dim" val="1D"/>
                            <dgm:param type="endSty" val="noArr"/>
                            <dgm:param type="begPts" val="bCtr"/>
                            <dgm:param type="endPts" val="bL bR"/>
                            <dgm:param type="srcNode" val="bottomArc2"/>
                            <dgm:param type="dstNode" val="topConnNode2"/>
                          </dgm:alg>
                        </dgm:else>
                      </dgm:choose>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2">
                <dgm:varLst>
                  <dgm:hierBranch val="init"/>
                </dgm:varLst>
                <dgm:choose name="Name59">
                  <dgm:if name="Name60" func="var" arg="hierBranch" op="equ" val="l">
                    <dgm:alg type="hierRoot">
                      <dgm:param type="hierAlign" val="tR"/>
                    </dgm:alg>
                    <dgm:shape xmlns:r="http://schemas.openxmlformats.org/officeDocument/2006/relationships" r:blip="">
                      <dgm:adjLst/>
                    </dgm:shape>
                    <dgm:presOf/>
                    <dgm:constrLst>
                      <dgm:constr type="alignOff" val="0.65"/>
                    </dgm:constrLst>
                  </dgm:if>
                  <dgm:if name="Name61" func="var" arg="hierBranch" op="equ" val="r">
                    <dgm:alg type="hierRoot">
                      <dgm:param type="hierAlign" val="tL"/>
                    </dgm:alg>
                    <dgm:shape xmlns:r="http://schemas.openxmlformats.org/officeDocument/2006/relationships" r:blip="">
                      <dgm:adjLst/>
                    </dgm:shape>
                    <dgm:presOf/>
                    <dgm:constrLst>
                      <dgm:constr type="alignOff" val="0.65"/>
                    </dgm:constrLst>
                  </dgm:if>
                  <dgm:if name="Name62"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3" func="var" arg="hierBranch" op="equ" val="init">
                    <dgm:choose name="Name64">
                      <dgm:if name="Name65" axis="des" func="maxDepth" op="lte" val="1">
                        <dgm:alg type="hierRoot">
                          <dgm:param type="hierAlign" val="tL"/>
                        </dgm:alg>
                        <dgm:shape xmlns:r="http://schemas.openxmlformats.org/officeDocument/2006/relationships" r:blip="">
                          <dgm:adjLst/>
                        </dgm:shape>
                        <dgm:presOf/>
                        <dgm:constrLst>
                          <dgm:constr type="alignOff" val="0.65"/>
                        </dgm:constrLst>
                      </dgm:if>
                      <dgm:else name="Name6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67">
                    <dgm:alg type="hierRoot"/>
                    <dgm:shape xmlns:r="http://schemas.openxmlformats.org/officeDocument/2006/relationships" r:blip="">
                      <dgm:adjLst/>
                    </dgm:shape>
                    <dgm:presOf/>
                    <dgm:constrLst>
                      <dgm:constr type="alignOff" val="0.65"/>
                    </dgm:constrLst>
                  </dgm:else>
                </dgm:choose>
                <dgm:layoutNode name="rootComposite2">
                  <dgm:alg type="composite"/>
                  <dgm:shape xmlns:r="http://schemas.openxmlformats.org/officeDocument/2006/relationships" r:blip="">
                    <dgm:adjLst/>
                  </dgm:shape>
                  <dgm:presOf axis="self" ptType="node" cnt="1"/>
                  <dgm:choose name="Name68">
                    <dgm:if name="Name69" func="var" arg="hierBranch" op="equ" val="init">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0" func="var" arg="hierBranch" op="equ" val="l">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1" func="var" arg="hierBranch" op="equ" val="r">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else name="Name72">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else>
                  </dgm:choose>
                  <dgm:layoutNode name="rootText2"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2" styleLbl="parChTrans1D1" moveWith="rootText2">
                    <dgm:alg type="sp"/>
                    <dgm:shape xmlns:r="http://schemas.openxmlformats.org/officeDocument/2006/relationships" type="arc" r:blip="" zOrderOff="-2">
                      <dgm:adjLst>
                        <dgm:adj idx="1" val="-140"/>
                        <dgm:adj idx="2" val="-40"/>
                      </dgm:adjLst>
                    </dgm:shape>
                    <dgm:presOf/>
                  </dgm:layoutNode>
                  <dgm:layoutNode name="bottomArc2" styleLbl="parChTrans1D1" moveWith="rootText2">
                    <dgm:alg type="sp"/>
                    <dgm:shape xmlns:r="http://schemas.openxmlformats.org/officeDocument/2006/relationships" type="arc" r:blip="" zOrderOff="-2">
                      <dgm:adjLst>
                        <dgm:adj idx="1" val="40"/>
                        <dgm:adj idx="2" val="140"/>
                      </dgm:adjLst>
                    </dgm:shape>
                    <dgm:presOf/>
                  </dgm:layoutNode>
                  <dgm:layoutNode name="topConnNode2" moveWith="rootText2">
                    <dgm:alg type="sp"/>
                    <dgm:shape xmlns:r="http://schemas.openxmlformats.org/officeDocument/2006/relationships" type="rect" r:blip="" hideGeom="1">
                      <dgm:adjLst/>
                    </dgm:shape>
                    <dgm:presOf axis="self" ptType="node" cnt="1"/>
                  </dgm:layoutNode>
                </dgm:layoutNode>
                <dgm:layoutNode name="hierChild4">
                  <dgm:choose name="Name73">
                    <dgm:if name="Name74" func="var" arg="hierBranch" op="equ" val="l">
                      <dgm:alg type="hierChild">
                        <dgm:param type="chAlign" val="r"/>
                        <dgm:param type="linDir" val="fromT"/>
                      </dgm:alg>
                    </dgm:if>
                    <dgm:if name="Name75" func="var" arg="hierBranch" op="equ" val="r">
                      <dgm:alg type="hierChild">
                        <dgm:param type="chAlign" val="l"/>
                        <dgm:param type="linDir" val="fromT"/>
                      </dgm:alg>
                    </dgm:if>
                    <dgm:if name="Name76" func="var" arg="hierBranch" op="equ" val="hang">
                      <dgm:choose name="Name77">
                        <dgm:if name="Name78" func="var" arg="dir" op="equ" val="norm">
                          <dgm:alg type="hierChild">
                            <dgm:param type="chAlign" val="l"/>
                            <dgm:param type="linDir" val="fromL"/>
                            <dgm:param type="secChAlign" val="t"/>
                            <dgm:param type="secLinDir" val="fromT"/>
                          </dgm:alg>
                        </dgm:if>
                        <dgm:else name="Name79">
                          <dgm:alg type="hierChild">
                            <dgm:param type="chAlign" val="l"/>
                            <dgm:param type="linDir" val="fromR"/>
                            <dgm:param type="secChAlign" val="t"/>
                            <dgm:param type="secLinDir" val="fromT"/>
                          </dgm:alg>
                        </dgm:else>
                      </dgm:choose>
                    </dgm:if>
                    <dgm:if name="Name80" func="var" arg="hierBranch" op="equ" val="std">
                      <dgm:choose name="Name81">
                        <dgm:if name="Name82" func="var" arg="dir" op="equ" val="norm">
                          <dgm:alg type="hierChild"/>
                        </dgm:if>
                        <dgm:else name="Name83">
                          <dgm:alg type="hierChild">
                            <dgm:param type="linDir" val="fromR"/>
                          </dgm:alg>
                        </dgm:else>
                      </dgm:choose>
                    </dgm:if>
                    <dgm:if name="Name84" func="var" arg="hierBranch" op="equ" val="init">
                      <dgm:choose name="Name85">
                        <dgm:if name="Name86" axis="des" func="maxDepth" op="lte" val="1">
                          <dgm:alg type="hierChild">
                            <dgm:param type="chAlign" val="l"/>
                            <dgm:param type="linDir" val="fromT"/>
                          </dgm:alg>
                        </dgm:if>
                        <dgm:else name="Name87">
                          <dgm:choose name="Name88">
                            <dgm:if name="Name89" func="var" arg="dir" op="equ" val="norm">
                              <dgm:alg type="hierChild"/>
                            </dgm:if>
                            <dgm:else name="Name90">
                              <dgm:alg type="hierChild">
                                <dgm:param type="linDir" val="fromR"/>
                              </dgm:alg>
                            </dgm:else>
                          </dgm:choose>
                        </dgm:else>
                      </dgm:choose>
                    </dgm:if>
                    <dgm:else name="Name91"/>
                  </dgm:choose>
                  <dgm:shape xmlns:r="http://schemas.openxmlformats.org/officeDocument/2006/relationships" r:blip="">
                    <dgm:adjLst/>
                  </dgm:shape>
                  <dgm:presOf/>
                  <dgm:forEach name="Name92" ref="rep2a"/>
                </dgm:layoutNode>
                <dgm:layoutNode name="hierChild5">
                  <dgm:choose name="Name93">
                    <dgm:if name="Name94" func="var" arg="dir" op="equ" val="norm">
                      <dgm:alg type="hierChild">
                        <dgm:param type="chAlign" val="l"/>
                        <dgm:param type="linDir" val="fromL"/>
                        <dgm:param type="secChAlign" val="t"/>
                        <dgm:param type="secLinDir" val="fromT"/>
                      </dgm:alg>
                    </dgm:if>
                    <dgm:else name="Name95">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96" ref="rep2b"/>
                </dgm:layoutNode>
              </dgm:layoutNode>
            </dgm:forEach>
          </dgm:layoutNode>
          <dgm:layoutNode name="hierChild3">
            <dgm:choose name="Name97">
              <dgm:if name="Name98" func="var" arg="dir" op="equ" val="norm">
                <dgm:alg type="hierChild">
                  <dgm:param type="chAlign" val="l"/>
                  <dgm:param type="linDir" val="fromL"/>
                  <dgm:param type="secChAlign" val="t"/>
                  <dgm:param type="secLinDir" val="fromT"/>
                </dgm:alg>
              </dgm:if>
              <dgm:else name="Name99">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rep2b" axis="ch" ptType="asst">
              <dgm:forEach name="Name100" axis="precedSib" ptType="parTrans" st="-1" cnt="1">
                <dgm:layoutNode name="Name101">
                  <dgm:choose name="Name102">
                    <dgm:if name="Name103" axis="self" func="depth" op="lte" val="2">
                      <dgm:alg type="conn">
                        <dgm:param type="connRout" val="bend"/>
                        <dgm:param type="dim" val="1D"/>
                        <dgm:param type="endSty" val="noArr"/>
                        <dgm:param type="begPts" val="bCtr"/>
                        <dgm:param type="endPts" val="bL bR"/>
                        <dgm:param type="srcNode" val="bottomArc1"/>
                        <dgm:param type="dstNode" val="topConnNode3"/>
                      </dgm:alg>
                    </dgm:if>
                    <dgm:if name="Name104" axis="par" ptType="asst" func="cnt" op="equ" val="1">
                      <dgm:alg type="conn">
                        <dgm:param type="connRout" val="bend"/>
                        <dgm:param type="dim" val="1D"/>
                        <dgm:param type="endSty" val="noArr"/>
                        <dgm:param type="begPts" val="bCtr"/>
                        <dgm:param type="endPts" val="bL bR"/>
                        <dgm:param type="srcNode" val="bottomArc3"/>
                        <dgm:param type="dstNode" val="topConnNode3"/>
                      </dgm:alg>
                    </dgm:if>
                    <dgm:else name="Name105">
                      <dgm:alg type="conn">
                        <dgm:param type="connRout" val="bend"/>
                        <dgm:param type="dim" val="1D"/>
                        <dgm:param type="endSty" val="noArr"/>
                        <dgm:param type="begPts" val="bCtr"/>
                        <dgm:param type="endPts" val="bL bR"/>
                        <dgm:param type="srcNode" val="bottomArc2"/>
                        <dgm:param type="dstNode" val="topConnNode3"/>
                      </dgm:alg>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3">
                <dgm:varLst>
                  <dgm:hierBranch val="init"/>
                </dgm:varLst>
                <dgm:choose name="Name106">
                  <dgm:if name="Name107" func="var" arg="hierBranch" op="equ" val="l">
                    <dgm:alg type="hierRoot">
                      <dgm:param type="hierAlign" val="tR"/>
                    </dgm:alg>
                    <dgm:shape xmlns:r="http://schemas.openxmlformats.org/officeDocument/2006/relationships" r:blip="">
                      <dgm:adjLst/>
                    </dgm:shape>
                    <dgm:presOf/>
                    <dgm:constrLst>
                      <dgm:constr type="alignOff" val="0.65"/>
                    </dgm:constrLst>
                  </dgm:if>
                  <dgm:if name="Name108" func="var" arg="hierBranch" op="equ" val="r">
                    <dgm:alg type="hierRoot">
                      <dgm:param type="hierAlign" val="tL"/>
                    </dgm:alg>
                    <dgm:shape xmlns:r="http://schemas.openxmlformats.org/officeDocument/2006/relationships" r:blip="">
                      <dgm:adjLst/>
                    </dgm:shape>
                    <dgm:presOf/>
                    <dgm:constrLst>
                      <dgm:constr type="alignOff" val="0.65"/>
                    </dgm:constrLst>
                  </dgm:if>
                  <dgm:if name="Name109" func="var" arg="hierBranch" op="equ" val="hang">
                    <dgm:alg type="hierRoot"/>
                    <dgm:shape xmlns:r="http://schemas.openxmlformats.org/officeDocument/2006/relationships" r:blip="">
                      <dgm:adjLst/>
                    </dgm:shape>
                    <dgm:presOf/>
                    <dgm:constrLst>
                      <dgm:constr type="alignOff" val="0.65"/>
                    </dgm:constrLst>
                  </dgm:if>
                  <dgm:if name="Name110"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1" func="var" arg="hierBranch" op="equ" val="init">
                    <dgm:choose name="Name112">
                      <dgm:if name="Name113" axis="des" func="maxDepth" op="lte" val="1">
                        <dgm:alg type="hierRoot">
                          <dgm:param type="hierAlign" val="tL"/>
                        </dgm:alg>
                        <dgm:shape xmlns:r="http://schemas.openxmlformats.org/officeDocument/2006/relationships" r:blip="">
                          <dgm:adjLst/>
                        </dgm:shape>
                        <dgm:presOf/>
                        <dgm:constrLst>
                          <dgm:constr type="alignOff" val="0.65"/>
                        </dgm:constrLst>
                      </dgm:if>
                      <dgm:else name="Name114">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15"/>
                </dgm:choose>
                <dgm:layoutNode name="rootComposite3">
                  <dgm:alg type="composite"/>
                  <dgm:shape xmlns:r="http://schemas.openxmlformats.org/officeDocument/2006/relationships" r:blip="">
                    <dgm:adjLst/>
                  </dgm:shape>
                  <dgm:presOf axis="self" ptType="node" cnt="1"/>
                  <dgm:choose name="Name116">
                    <dgm:if name="Name117" func="var" arg="hierBranch" op="equ" val="init">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8" func="var" arg="hierBranch" op="equ" val="l">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9" func="var" arg="hierBranch" op="equ" val="r">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else name="Name120">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else>
                  </dgm:choose>
                  <dgm:layoutNode name="rootText3"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3" styleLbl="parChTrans1D1" moveWith="rootText3">
                    <dgm:alg type="sp"/>
                    <dgm:shape xmlns:r="http://schemas.openxmlformats.org/officeDocument/2006/relationships" type="arc" r:blip="" zOrderOff="-2">
                      <dgm:adjLst>
                        <dgm:adj idx="1" val="-140"/>
                        <dgm:adj idx="2" val="-40"/>
                      </dgm:adjLst>
                    </dgm:shape>
                    <dgm:presOf/>
                  </dgm:layoutNode>
                  <dgm:layoutNode name="bottomArc3" styleLbl="parChTrans1D1" moveWith="rootText3">
                    <dgm:alg type="sp"/>
                    <dgm:shape xmlns:r="http://schemas.openxmlformats.org/officeDocument/2006/relationships" type="arc" r:blip="" zOrderOff="-2">
                      <dgm:adjLst>
                        <dgm:adj idx="1" val="40"/>
                        <dgm:adj idx="2" val="140"/>
                      </dgm:adjLst>
                    </dgm:shape>
                    <dgm:presOf/>
                  </dgm:layoutNode>
                  <dgm:layoutNode name="topConnNode3" moveWith="rootText3">
                    <dgm:alg type="sp"/>
                    <dgm:shape xmlns:r="http://schemas.openxmlformats.org/officeDocument/2006/relationships" type="rect" r:blip="" hideGeom="1">
                      <dgm:adjLst/>
                    </dgm:shape>
                    <dgm:presOf axis="self" ptType="node" cnt="1"/>
                  </dgm:layoutNode>
                </dgm:layoutNode>
                <dgm:layoutNode name="hierChild6">
                  <dgm:choose name="Name121">
                    <dgm:if name="Name122" func="var" arg="hierBranch" op="equ" val="l">
                      <dgm:alg type="hierChild">
                        <dgm:param type="chAlign" val="r"/>
                        <dgm:param type="linDir" val="fromT"/>
                      </dgm:alg>
                    </dgm:if>
                    <dgm:if name="Name123" func="var" arg="hierBranch" op="equ" val="r">
                      <dgm:alg type="hierChild">
                        <dgm:param type="chAlign" val="l"/>
                        <dgm:param type="linDir" val="fromT"/>
                      </dgm:alg>
                    </dgm:if>
                    <dgm:if name="Name124" func="var" arg="hierBranch" op="equ" val="hang">
                      <dgm:choose name="Name125">
                        <dgm:if name="Name126" func="var" arg="dir" op="equ" val="norm">
                          <dgm:alg type="hierChild">
                            <dgm:param type="chAlign" val="l"/>
                            <dgm:param type="linDir" val="fromL"/>
                            <dgm:param type="secChAlign" val="t"/>
                            <dgm:param type="secLinDir" val="fromT"/>
                          </dgm:alg>
                        </dgm:if>
                        <dgm:else name="Name127">
                          <dgm:alg type="hierChild">
                            <dgm:param type="chAlign" val="l"/>
                            <dgm:param type="linDir" val="fromR"/>
                            <dgm:param type="secChAlign" val="t"/>
                            <dgm:param type="secLinDir" val="fromT"/>
                          </dgm:alg>
                        </dgm:else>
                      </dgm:choose>
                    </dgm:if>
                    <dgm:if name="Name128" func="var" arg="hierBranch" op="equ" val="std">
                      <dgm:choose name="Name129">
                        <dgm:if name="Name130" func="var" arg="dir" op="equ" val="norm">
                          <dgm:alg type="hierChild"/>
                        </dgm:if>
                        <dgm:else name="Name131">
                          <dgm:alg type="hierChild">
                            <dgm:param type="linDir" val="fromR"/>
                          </dgm:alg>
                        </dgm:else>
                      </dgm:choose>
                    </dgm:if>
                    <dgm:if name="Name132" func="var" arg="hierBranch" op="equ" val="init">
                      <dgm:choose name="Name133">
                        <dgm:if name="Name134" axis="des" func="maxDepth" op="lte" val="1">
                          <dgm:alg type="hierChild">
                            <dgm:param type="chAlign" val="l"/>
                            <dgm:param type="linDir" val="fromT"/>
                          </dgm:alg>
                        </dgm:if>
                        <dgm:else name="Name135">
                          <dgm:alg type="hierChild"/>
                        </dgm:else>
                      </dgm:choose>
                    </dgm:if>
                    <dgm:else name="Name136"/>
                  </dgm:choose>
                  <dgm:shape xmlns:r="http://schemas.openxmlformats.org/officeDocument/2006/relationships" r:blip="">
                    <dgm:adjLst/>
                  </dgm:shape>
                  <dgm:presOf/>
                  <dgm:forEach name="Name137" ref="rep2a"/>
                </dgm:layoutNode>
                <dgm:layoutNode name="hierChild7">
                  <dgm:choose name="Name138">
                    <dgm:if name="Name139" func="var" arg="dir" op="equ" val="norm">
                      <dgm:alg type="hierChild">
                        <dgm:param type="chAlign" val="l"/>
                        <dgm:param type="linDir" val="fromL"/>
                        <dgm:param type="secChAlign" val="t"/>
                        <dgm:param type="secLinDir" val="fromT"/>
                      </dgm:alg>
                    </dgm:if>
                    <dgm:else name="Name140">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141"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9/3/layout/RandomtoResultProcess">
  <dgm:title val=""/>
  <dgm:desc val=""/>
  <dgm:catLst>
    <dgm:cat type="process" pri="1275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41" srcId="1" destId="11" srcOrd="0" destOrd="0"/>
        <dgm:cxn modelId="5" srcId="0" destId="2" srcOrd="0" destOrd="0"/>
        <dgm:cxn modelId="51" srcId="2" destId="21" srcOrd="0"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clrData>
  <dgm:layoutNode name="Name0">
    <dgm:varLst>
      <dgm:dir/>
      <dgm:animOne val="branch"/>
      <dgm:animLvl val="lvl"/>
    </dgm:varLst>
    <dgm:choose name="Name1">
      <dgm:if name="Name2" func="var" arg="dir" op="equ" val="norm">
        <dgm:alg type="lin">
          <dgm:param type="fallback" val="2D"/>
          <dgm:param type="nodeVertAlign" val="t"/>
        </dgm:alg>
      </dgm:if>
      <dgm:else name="Name3">
        <dgm:alg type="lin">
          <dgm:param type="fallback" val="2D"/>
          <dgm:param type="nodeVertAlign" val="t"/>
          <dgm:param type="linDir" val="fromR"/>
        </dgm:alg>
      </dgm:else>
    </dgm:choose>
    <dgm:shape xmlns:r="http://schemas.openxmlformats.org/officeDocument/2006/relationships" r:blip="">
      <dgm:adjLst/>
    </dgm:shape>
    <dgm:constrLst>
      <dgm:constr type="userH" refType="h" fact="2"/>
      <dgm:constr type="w" for="ch" forName="chaos" refType="userH" fact="0.681"/>
      <dgm:constr type="h" for="ch" forName="chaos" refType="userH"/>
      <dgm:constr type="w" for="ch" forName="middle" refType="userH" fact="0.6"/>
      <dgm:constr type="h" for="ch" forName="middle" refType="userH"/>
      <dgm:constr type="w" for="ch" forName="last" refType="userH" fact="0.6"/>
      <dgm:constr type="h" for="ch" forName="last" refType="userH"/>
      <dgm:constr type="w" for="ch" forName="chevronComposite1" refType="userH" fact="0.22"/>
      <dgm:constr type="h" for="ch" forName="chevronComposite1" refType="userH" fact="0.52"/>
      <dgm:constr type="w" for="ch" forName="chevronComposite2" refType="userH" fact="0.22"/>
      <dgm:constr type="h" for="ch" forName="chevronComposite2" refType="userH" fact="0.52"/>
      <dgm:constr type="w" for="ch" forName="overlap" refType="userH" fact="-0.04"/>
      <dgm:constr type="h" for="ch" forName="overlap" refType="userH" fact="0.06"/>
      <dgm:constr type="primFontSz" for="des" forName="parTx1" op="equ" val="65"/>
      <dgm:constr type="primFontSz" for="des" forName="parTxMid" refType="primFontSz" refFor="des" refForName="parTx1" op="equ"/>
      <dgm:constr type="primFontSz" for="des" forName="circleTx" refType="primFontSz" refFor="des" refForName="parTx1" op="equ"/>
      <dgm:constr type="primFontSz" for="des" forName="desTx1" op="equ" val="65"/>
      <dgm:constr type="primFontSz" for="des" forName="desTxMid" refType="primFontSz" refFor="des" refForName="desTx1" op="equ"/>
      <dgm:constr type="primFontSz" for="des" forName="desTxN" refType="primFontSz" refFor="des" refForName="desTx1" op="equ"/>
    </dgm:constrLst>
    <dgm:forEach name="Name4" axis="ch" ptType="node">
      <dgm:choose name="Name5">
        <dgm:if name="Name6" axis="self" ptType="node" func="pos" op="equ" val="1">
          <dgm:layoutNode name="chaos">
            <dgm:alg type="composite"/>
            <dgm:shape xmlns:r="http://schemas.openxmlformats.org/officeDocument/2006/relationships" r:blip="">
              <dgm:adjLst/>
            </dgm:shape>
            <dgm:presOf/>
            <dgm:constrLst>
              <dgm:constr type="ctrX" for="ch" forName="parTx1" refType="w" fact="0.5"/>
              <dgm:constr type="t" for="ch" forName="parTx1" refType="w" fact="0.32"/>
              <dgm:constr type="w" for="ch" forName="parTx1" refType="w" fact="0.88"/>
              <dgm:constr type="h" for="ch" forName="parTx1" refType="w" fact="0.29"/>
              <dgm:constr type="ctrX" for="ch" forName="desTx1" refType="w" fact="0.5"/>
              <dgm:constr type="b" for="ch" forName="desTx1" refType="h"/>
              <dgm:constr type="w" for="ch" forName="desTx1" refType="w" fact="0.88"/>
              <dgm:constr type="h" for="ch" forName="desTx1" refType="h" fact="0.37"/>
              <dgm:constr type="l" for="ch" forName="c1" refType="w" fact="0.05"/>
              <dgm:constr type="t" for="ch" forName="c1" refType="w" fact="0.23"/>
              <dgm:constr type="w" for="ch" forName="c1" refType="w" fact="0.07"/>
              <dgm:constr type="h" for="ch" forName="c1" refType="w" refFor="ch" refForName="c1"/>
              <dgm:constr type="l" for="ch" forName="c2" refType="w" fact="0.1"/>
              <dgm:constr type="t" for="ch" forName="c2" refType="w" fact="0.13"/>
              <dgm:constr type="w" for="ch" forName="c2" refType="w" fact="0.07"/>
              <dgm:constr type="h" for="ch" forName="c2" refType="w" refFor="ch" refForName="c2"/>
              <dgm:constr type="l" for="ch" forName="c3" refType="w" fact="0.22"/>
              <dgm:constr type="t" for="ch" forName="c3" refType="w" fact="0.15"/>
              <dgm:constr type="w" for="ch" forName="c3" refType="w" fact="0.11"/>
              <dgm:constr type="h" for="ch" forName="c3" refType="w" refFor="ch" refForName="c3"/>
              <dgm:constr type="l" for="ch" forName="c4" refType="w" fact="0.32"/>
              <dgm:constr type="t" for="ch" forName="c4" refType="w" fact="0.04"/>
              <dgm:constr type="w" for="ch" forName="c4" refType="w" fact="0.07"/>
              <dgm:constr type="h" for="ch" forName="c4" refType="w" refFor="ch" refForName="c4"/>
              <dgm:constr type="l" for="ch" forName="c5" refType="w" fact="0.45"/>
              <dgm:constr type="t" for="ch" forName="c5" refType="w" fact="0"/>
              <dgm:constr type="w" for="ch" forName="c5" refType="w" fact="0.07"/>
              <dgm:constr type="h" for="ch" forName="c5" refType="w" refFor="ch" refForName="c5"/>
              <dgm:constr type="l" for="ch" forName="c6" refType="w" fact="0.61"/>
              <dgm:constr type="t" for="ch" forName="c6" refType="w" fact="0.07"/>
              <dgm:constr type="w" for="ch" forName="c6" refType="w" fact="0.07"/>
              <dgm:constr type="h" for="ch" forName="c6" refType="w" refFor="ch" refForName="c6"/>
              <dgm:constr type="l" for="ch" forName="c7" refType="w" fact="0.71"/>
              <dgm:constr type="t" for="ch" forName="c7" refType="w" fact="0.12"/>
              <dgm:constr type="w" for="ch" forName="c7" refType="w" fact="0.11"/>
              <dgm:constr type="h" for="ch" forName="c7" refType="w" refFor="ch" refForName="c7"/>
              <dgm:constr type="l" for="ch" forName="c8" refType="w" fact="0.85"/>
              <dgm:constr type="t" for="ch" forName="c8" refType="w" fact="0.23"/>
              <dgm:constr type="w" for="ch" forName="c8" refType="w" fact="0.07"/>
              <dgm:constr type="h" for="ch" forName="c8" refType="w" refFor="ch" refForName="c8"/>
              <dgm:constr type="l" for="ch" forName="c9" refType="w" fact="0.91"/>
              <dgm:constr type="t" for="ch" forName="c9" refType="w" fact="0.34"/>
              <dgm:constr type="w" for="ch" forName="c9" refType="w" fact="0.07"/>
              <dgm:constr type="h" for="ch" forName="c9" refType="w" refFor="ch" refForName="c9"/>
              <dgm:constr type="l" for="ch" forName="c10" refType="w" fact="0.39"/>
              <dgm:constr type="t" for="ch" forName="c10" refType="w" fact="0.13"/>
              <dgm:constr type="w" for="ch" forName="c10" refType="w" fact="0.18"/>
              <dgm:constr type="h" for="ch" forName="c10" refType="w" refFor="ch" refForName="c10"/>
              <dgm:constr type="l" for="ch" forName="c11" refType="w" fact="0"/>
              <dgm:constr type="t" for="ch" forName="c11" refType="w" fact="0.51"/>
              <dgm:constr type="w" for="ch" forName="c11" refType="w" fact="0.07"/>
              <dgm:constr type="h" for="ch" forName="c11" refType="w" refFor="ch" refForName="c11"/>
              <dgm:constr type="l" for="ch" forName="c12" refType="w" fact="0.06"/>
              <dgm:constr type="t" for="ch" forName="c12" refType="w" fact="0.6"/>
              <dgm:constr type="w" for="ch" forName="c12" refType="w" fact="0.11"/>
              <dgm:constr type="h" for="ch" forName="c12" refType="w" refFor="ch" refForName="c12"/>
              <dgm:constr type="l" for="ch" forName="c13" refType="w" fact="0.21"/>
              <dgm:constr type="t" for="ch" forName="c13" refType="w" fact="0.68"/>
              <dgm:constr type="w" for="ch" forName="c13" refType="w" fact="0.16"/>
              <dgm:constr type="h" for="ch" forName="c13" refType="w" refFor="ch" refForName="c13"/>
              <dgm:constr type="l" for="ch" forName="c14" refType="w" fact="0.42"/>
              <dgm:constr type="t" for="ch" forName="c14" refType="w" fact="0.81"/>
              <dgm:constr type="w" for="ch" forName="c14" refType="w" fact="0.07"/>
              <dgm:constr type="h" for="ch" forName="c14" refType="w" refFor="ch" refForName="c14"/>
              <dgm:constr type="l" for="ch" forName="c15" refType="w" fact="0.46"/>
              <dgm:constr type="t" for="ch" forName="c15" refType="w" fact="0.68"/>
              <dgm:constr type="w" for="ch" forName="c15" refType="w" fact="0.11"/>
              <dgm:constr type="h" for="ch" forName="c15" refType="w" refFor="ch" refForName="c15"/>
              <dgm:constr type="l" for="ch" forName="c16" refType="w" fact="0.56"/>
              <dgm:constr type="t" for="ch" forName="c16" refType="w" fact="0.82"/>
              <dgm:constr type="w" for="ch" forName="c16" refType="w" fact="0.07"/>
              <dgm:constr type="h" for="ch" forName="c16" refType="w" refFor="ch" refForName="c16"/>
              <dgm:constr type="l" for="ch" forName="c17" refType="w" fact="0.65"/>
              <dgm:constr type="t" for="ch" forName="c17" refType="w" fact="0.66"/>
              <dgm:constr type="w" for="ch" forName="c17" refType="w" fact="0.16"/>
              <dgm:constr type="h" for="ch" forName="c17" refType="w" refFor="ch" refForName="c17"/>
              <dgm:constr type="l" for="ch" forName="c18" refType="w" fact="0.87"/>
              <dgm:constr type="t" for="ch" forName="c18" refType="w" fact="0.62"/>
              <dgm:constr type="w" for="ch" forName="c18" refType="w" fact="0.11"/>
              <dgm:constr type="h" for="ch" forName="c18" refType="w" refFor="ch" refForName="c18"/>
            </dgm:constrLst>
            <dgm:layoutNode name="parTx1" styleLbl="revTx">
              <dgm:alg type="tx"/>
              <dgm:shape xmlns:r="http://schemas.openxmlformats.org/officeDocument/2006/relationships" type="rect" r:blip="">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7">
              <dgm:if name="Name8" axis="ch" ptType="node" func="cnt" op="gte" val="1">
                <dgm:layoutNode name="desTx1" styleLbl="revTx">
                  <dgm:varLst>
                    <dgm:bulletEnabled val="1"/>
                  </dgm:varLst>
                  <dgm:choose name="Name9">
                    <dgm:if name="Name10" axis="ch" ptType="node" func="cnt" op="equ" val="1">
                      <dgm:alg type="tx">
                        <dgm:param type="shpTxLTRAlignCh" val="l"/>
                      </dgm:alg>
                    </dgm:if>
                    <dgm:else name="Name11">
                      <dgm:alg type="tx">
                        <dgm:param type="shpTxLTRAlignCh" val="l"/>
                        <dgm:param type="stBulletLvl" val="1"/>
                      </dgm:alg>
                    </dgm:else>
                  </dgm:choose>
                  <dgm:shape xmlns:r="http://schemas.openxmlformats.org/officeDocument/2006/relationships" type="rect" r:blip="">
                    <dgm:adjLst/>
                  </dgm:shape>
                  <dgm:presOf axis="des"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if>
              <dgm:else name="Name12"/>
            </dgm:choose>
            <dgm:layoutNode name="c1" styleLbl="node1">
              <dgm:alg type="sp"/>
              <dgm:shape xmlns:r="http://schemas.openxmlformats.org/officeDocument/2006/relationships" type="ellipse" r:blip="">
                <dgm:adjLst/>
              </dgm:shape>
              <dgm:presOf/>
            </dgm:layoutNode>
            <dgm:layoutNode name="c2" styleLbl="node1">
              <dgm:alg type="sp"/>
              <dgm:shape xmlns:r="http://schemas.openxmlformats.org/officeDocument/2006/relationships" type="ellipse" r:blip="">
                <dgm:adjLst/>
              </dgm:shape>
              <dgm:presOf/>
            </dgm:layoutNode>
            <dgm:layoutNode name="c3" styleLbl="node1">
              <dgm:alg type="sp"/>
              <dgm:shape xmlns:r="http://schemas.openxmlformats.org/officeDocument/2006/relationships" type="ellipse" r:blip="">
                <dgm:adjLst/>
              </dgm:shape>
              <dgm:presOf/>
            </dgm:layoutNode>
            <dgm:layoutNode name="c4" styleLbl="node1">
              <dgm:alg type="sp"/>
              <dgm:shape xmlns:r="http://schemas.openxmlformats.org/officeDocument/2006/relationships" type="ellipse" r:blip="">
                <dgm:adjLst/>
              </dgm:shape>
              <dgm:presOf/>
            </dgm:layoutNode>
            <dgm:layoutNode name="c5" styleLbl="node1">
              <dgm:alg type="sp"/>
              <dgm:shape xmlns:r="http://schemas.openxmlformats.org/officeDocument/2006/relationships" type="ellipse" r:blip="">
                <dgm:adjLst/>
              </dgm:shape>
              <dgm:presOf/>
            </dgm:layoutNode>
            <dgm:layoutNode name="c6" styleLbl="node1">
              <dgm:alg type="sp"/>
              <dgm:shape xmlns:r="http://schemas.openxmlformats.org/officeDocument/2006/relationships" type="ellipse" r:blip="">
                <dgm:adjLst/>
              </dgm:shape>
              <dgm:presOf/>
            </dgm:layoutNode>
            <dgm:layoutNode name="c7" styleLbl="node1">
              <dgm:alg type="sp"/>
              <dgm:shape xmlns:r="http://schemas.openxmlformats.org/officeDocument/2006/relationships" type="ellipse" r:blip="">
                <dgm:adjLst/>
              </dgm:shape>
              <dgm:presOf/>
            </dgm:layoutNode>
            <dgm:layoutNode name="c8" styleLbl="node1">
              <dgm:alg type="sp"/>
              <dgm:shape xmlns:r="http://schemas.openxmlformats.org/officeDocument/2006/relationships" type="ellipse" r:blip="">
                <dgm:adjLst/>
              </dgm:shape>
              <dgm:presOf/>
            </dgm:layoutNode>
            <dgm:layoutNode name="c9" styleLbl="node1">
              <dgm:alg type="sp"/>
              <dgm:shape xmlns:r="http://schemas.openxmlformats.org/officeDocument/2006/relationships" type="ellipse" r:blip="">
                <dgm:adjLst/>
              </dgm:shape>
              <dgm:presOf/>
            </dgm:layoutNode>
            <dgm:layoutNode name="c10" styleLbl="node1">
              <dgm:alg type="sp"/>
              <dgm:shape xmlns:r="http://schemas.openxmlformats.org/officeDocument/2006/relationships" type="ellipse" r:blip="">
                <dgm:adjLst/>
              </dgm:shape>
              <dgm:presOf/>
            </dgm:layoutNode>
            <dgm:layoutNode name="c11" styleLbl="node1">
              <dgm:alg type="sp"/>
              <dgm:shape xmlns:r="http://schemas.openxmlformats.org/officeDocument/2006/relationships" type="ellipse" r:blip="">
                <dgm:adjLst/>
              </dgm:shape>
              <dgm:presOf/>
            </dgm:layoutNode>
            <dgm:layoutNode name="c12" styleLbl="node1">
              <dgm:alg type="sp"/>
              <dgm:shape xmlns:r="http://schemas.openxmlformats.org/officeDocument/2006/relationships" type="ellipse" r:blip="">
                <dgm:adjLst/>
              </dgm:shape>
              <dgm:presOf/>
            </dgm:layoutNode>
            <dgm:layoutNode name="c13" styleLbl="node1">
              <dgm:alg type="sp"/>
              <dgm:shape xmlns:r="http://schemas.openxmlformats.org/officeDocument/2006/relationships" type="ellipse" r:blip="">
                <dgm:adjLst/>
              </dgm:shape>
              <dgm:presOf/>
            </dgm:layoutNode>
            <dgm:layoutNode name="c14" styleLbl="node1">
              <dgm:alg type="sp"/>
              <dgm:shape xmlns:r="http://schemas.openxmlformats.org/officeDocument/2006/relationships" type="ellipse" r:blip="">
                <dgm:adjLst/>
              </dgm:shape>
              <dgm:presOf/>
            </dgm:layoutNode>
            <dgm:layoutNode name="c15" styleLbl="node1">
              <dgm:alg type="sp"/>
              <dgm:shape xmlns:r="http://schemas.openxmlformats.org/officeDocument/2006/relationships" type="ellipse" r:blip="">
                <dgm:adjLst/>
              </dgm:shape>
              <dgm:presOf/>
            </dgm:layoutNode>
            <dgm:layoutNode name="c16" styleLbl="node1">
              <dgm:alg type="sp"/>
              <dgm:shape xmlns:r="http://schemas.openxmlformats.org/officeDocument/2006/relationships" type="ellipse" r:blip="">
                <dgm:adjLst/>
              </dgm:shape>
              <dgm:presOf/>
            </dgm:layoutNode>
            <dgm:layoutNode name="c17" styleLbl="node1">
              <dgm:alg type="sp"/>
              <dgm:shape xmlns:r="http://schemas.openxmlformats.org/officeDocument/2006/relationships" type="ellipse" r:blip="">
                <dgm:adjLst/>
              </dgm:shape>
              <dgm:presOf/>
            </dgm:layoutNode>
            <dgm:layoutNode name="c18" styleLbl="node1">
              <dgm:alg type="sp"/>
              <dgm:shape xmlns:r="http://schemas.openxmlformats.org/officeDocument/2006/relationships" type="ellipse" r:blip="">
                <dgm:adjLst/>
              </dgm:shape>
              <dgm:presOf/>
            </dgm:layoutNode>
          </dgm:layoutNode>
        </dgm:if>
        <dgm:if name="Name13" axis="self" ptType="node" func="revPos" op="equ" val="1">
          <dgm:layoutNode name="last">
            <dgm:alg type="composite"/>
            <dgm:shape xmlns:r="http://schemas.openxmlformats.org/officeDocument/2006/relationships" r:blip="">
              <dgm:adjLst/>
            </dgm:shape>
            <dgm:presOf/>
            <dgm:constrLst>
              <dgm:constr type="ctrX" for="ch" forName="circleTx" refType="w" fact="0.5"/>
              <dgm:constr type="t" for="ch" forName="circleTx" refType="w" fact="0.117"/>
              <dgm:constr type="w" for="ch" forName="circleTx" refType="h" refFor="ch" refForName="circleTx"/>
              <dgm:constr type="h" for="ch" forName="circleTx" refType="w" fact="0.85"/>
              <dgm:constr type="l" for="ch" forName="desTxN"/>
              <dgm:constr type="b" for="ch" forName="desTxN" refType="h"/>
              <dgm:constr type="w" for="ch" forName="desTxN" refType="w"/>
              <dgm:constr type="h" for="ch" forName="desTxN" refType="h" fact="0.37"/>
              <dgm:constr type="ctrX" for="ch" forName="spN" refType="w" fact="0.5"/>
              <dgm:constr type="t" for="ch" forName="spN"/>
              <dgm:constr type="w" for="ch" forName="spN" refType="w" fact="0.93"/>
              <dgm:constr type="h" for="ch" forName="spN" refType="h" fact="0.01"/>
            </dgm:constrLst>
            <dgm:layoutNode name="circleTx" styleLbl="node1">
              <dgm:alg type="tx"/>
              <dgm:shape xmlns:r="http://schemas.openxmlformats.org/officeDocument/2006/relationships" type="ellipse" r:blip="">
                <dgm:adjLst/>
              </dgm:shape>
              <dgm:presOf axis="self" ptType="node"/>
              <dgm:constrLst>
                <dgm:constr type="lMarg"/>
                <dgm:constr type="rMarg"/>
                <dgm:constr type="tMarg"/>
                <dgm:constr type="bMarg"/>
              </dgm:constrLst>
              <dgm:ruleLst>
                <dgm:rule type="primFontSz" val="5" fact="NaN" max="NaN"/>
              </dgm:ruleLst>
            </dgm:layoutNode>
            <dgm:choose name="Name14">
              <dgm:if name="Name15" axis="ch" ptType="node" func="cnt" op="gte" val="1">
                <dgm:layoutNode name="desTxN" styleLbl="revTx">
                  <dgm:varLst>
                    <dgm:bulletEnabled val="1"/>
                  </dgm:varLst>
                  <dgm:choose name="Name16">
                    <dgm:if name="Name17" axis="ch" ptType="node" func="cnt" op="equ" val="1">
                      <dgm:alg type="tx">
                        <dgm:param type="shpTxLTRAlignCh" val="l"/>
                      </dgm:alg>
                    </dgm:if>
                    <dgm:else name="Name18">
                      <dgm:alg type="tx">
                        <dgm:param type="shpTxLTRAlignCh" val="l"/>
                        <dgm:param type="stBulletLvl" val="1"/>
                      </dgm:alg>
                    </dgm:else>
                  </dgm:choose>
                  <dgm:shape xmlns:r="http://schemas.openxmlformats.org/officeDocument/2006/relationships" type="rect" r:blip="">
                    <dgm:adjLst/>
                  </dgm:shape>
                  <dgm:presOf axis="des"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if>
              <dgm:else name="Name19"/>
            </dgm:choose>
            <dgm:layoutNode name="spN">
              <dgm:alg type="sp"/>
              <dgm:shape xmlns:r="http://schemas.openxmlformats.org/officeDocument/2006/relationships" r:blip="">
                <dgm:adjLst/>
              </dgm:shape>
              <dgm:presOf/>
            </dgm:layoutNode>
          </dgm:layoutNode>
        </dgm:if>
        <dgm:else name="Name20">
          <dgm:layoutNode name="middle">
            <dgm:alg type="composite"/>
            <dgm:shape xmlns:r="http://schemas.openxmlformats.org/officeDocument/2006/relationships" r:blip="">
              <dgm:adjLst/>
            </dgm:shape>
            <dgm:presOf/>
            <dgm:constrLst>
              <dgm:constr type="l" for="ch" forName="parTxMid"/>
              <dgm:constr type="t" for="ch" forName="parTxMid" refType="w" fact="0.167"/>
              <dgm:constr type="w" for="ch" forName="parTxMid" refType="w"/>
              <dgm:constr type="h" for="ch" forName="parTxMid" refType="w" fact="0.7"/>
              <dgm:constr type="l" for="ch" forName="desTxMid"/>
              <dgm:constr type="b" for="ch" forName="desTxMid" refType="h"/>
              <dgm:constr type="w" for="ch" forName="desTxMid" refType="w"/>
              <dgm:constr type="h" for="ch" forName="desTxMid" refType="h" fact="0.37"/>
              <dgm:constr type="ctrX" for="ch" forName="spMid" refType="w" fact="0.5"/>
              <dgm:constr type="t" for="ch" forName="spMid"/>
              <dgm:constr type="w" for="ch" forName="spMid" refType="w" fact="0.01"/>
              <dgm:constr type="h" for="ch" forName="spMid" refType="h" fact="0.01"/>
            </dgm:constrLst>
            <dgm:layoutNode name="parTxMid" styleLbl="revTx">
              <dgm:alg type="tx"/>
              <dgm:shape xmlns:r="http://schemas.openxmlformats.org/officeDocument/2006/relationships" type="rect" r:blip="">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21">
              <dgm:if name="Name22" axis="ch" ptType="node" func="cnt" op="gte" val="1">
                <dgm:layoutNode name="desTxMid" styleLbl="revTx">
                  <dgm:varLst>
                    <dgm:bulletEnabled val="1"/>
                  </dgm:varLst>
                  <dgm:choose name="Name23">
                    <dgm:if name="Name24" axis="ch" ptType="node" func="cnt" op="equ" val="1">
                      <dgm:alg type="tx">
                        <dgm:param type="shpTxLTRAlignCh" val="l"/>
                      </dgm:alg>
                    </dgm:if>
                    <dgm:else name="Name25">
                      <dgm:alg type="tx">
                        <dgm:param type="shpTxLTRAlignCh" val="l"/>
                        <dgm:param type="stBulletLvl" val="1"/>
                      </dgm:alg>
                    </dgm:else>
                  </dgm:choose>
                  <dgm:shape xmlns:r="http://schemas.openxmlformats.org/officeDocument/2006/relationships" type="rect" r:blip="">
                    <dgm:adjLst/>
                  </dgm:shape>
                  <dgm:presOf axis="des"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if>
              <dgm:else name="Name26"/>
            </dgm:choose>
            <dgm:layoutNode name="spMid">
              <dgm:alg type="sp"/>
              <dgm:shape xmlns:r="http://schemas.openxmlformats.org/officeDocument/2006/relationships" r:blip="">
                <dgm:adjLst/>
              </dgm:shape>
              <dgm:presOf/>
            </dgm:layoutNode>
          </dgm:layoutNode>
        </dgm:else>
      </dgm:choose>
      <dgm:forEach name="Name27" axis="followSib" ptType="sibTrans" cnt="1">
        <dgm:layoutNode name="chevronComposite1" styleLbl="alignImgPlace1">
          <dgm:alg type="composite"/>
          <dgm:shape xmlns:r="http://schemas.openxmlformats.org/officeDocument/2006/relationships" r:blip="">
            <dgm:adjLst/>
          </dgm:shape>
          <dgm:presOf/>
          <dgm:constrLst>
            <dgm:constr type="l" for="ch" forName="chevron1"/>
            <dgm:constr type="t" for="ch" forName="chevron1" refType="h" fact="0.1923"/>
            <dgm:constr type="w" for="ch" forName="chevron1" refType="w"/>
            <dgm:constr type="b" for="ch" forName="chevron1" refType="h"/>
            <dgm:constr type="l" for="ch" forName="spChevron1"/>
            <dgm:constr type="t" for="ch" forName="spChevron1"/>
            <dgm:constr type="w" for="ch" forName="spChevron1" refType="w" fact="0.01"/>
            <dgm:constr type="h" for="ch" forName="spChevron1" refType="h" fact="0.01"/>
          </dgm:constrLst>
          <dgm:layoutNode name="chevron1">
            <dgm:alg type="sp"/>
            <dgm:choose name="Name28">
              <dgm:if name="Name29" func="var" arg="dir" op="equ" val="norm">
                <dgm:shape xmlns:r="http://schemas.openxmlformats.org/officeDocument/2006/relationships" type="chevron" r:blip="">
                  <dgm:adjLst>
                    <dgm:adj idx="1" val="0.6231"/>
                  </dgm:adjLst>
                </dgm:shape>
              </dgm:if>
              <dgm:else name="Name30">
                <dgm:shape xmlns:r="http://schemas.openxmlformats.org/officeDocument/2006/relationships" rot="180" type="chevron" r:blip="">
                  <dgm:adjLst>
                    <dgm:adj idx="1" val="0.6231"/>
                  </dgm:adjLst>
                </dgm:shape>
              </dgm:else>
            </dgm:choose>
            <dgm:presOf/>
          </dgm:layoutNode>
          <dgm:layoutNode name="spChevron1">
            <dgm:alg type="sp"/>
            <dgm:shape xmlns:r="http://schemas.openxmlformats.org/officeDocument/2006/relationships" r:blip="">
              <dgm:adjLst/>
            </dgm:shape>
            <dgm:presOf/>
          </dgm:layoutNode>
        </dgm:layoutNode>
        <dgm:choose name="Name31">
          <dgm:if name="Name32" axis="root ch" ptType="all node" func="cnt" op="equ" val="2">
            <dgm:layoutNode name="overlap">
              <dgm:alg type="sp"/>
              <dgm:shape xmlns:r="http://schemas.openxmlformats.org/officeDocument/2006/relationships" r:blip="">
                <dgm:adjLst/>
              </dgm:shape>
              <dgm:presOf/>
            </dgm:layoutNode>
            <dgm:layoutNode name="chevronComposite2" styleLbl="alignImgPlace1">
              <dgm:alg type="composite"/>
              <dgm:shape xmlns:r="http://schemas.openxmlformats.org/officeDocument/2006/relationships" r:blip="">
                <dgm:adjLst/>
              </dgm:shape>
              <dgm:presOf/>
              <dgm:constrLst>
                <dgm:constr type="l" for="ch" forName="chevron2"/>
                <dgm:constr type="t" for="ch" forName="chevron2" refType="h" fact="0.1923"/>
                <dgm:constr type="w" for="ch" forName="chevron2" refType="w"/>
                <dgm:constr type="b" for="ch" forName="chevron2" refType="h"/>
                <dgm:constr type="l" for="ch" forName="spChevron2"/>
                <dgm:constr type="t" for="ch" forName="spChevron2"/>
                <dgm:constr type="w" for="ch" forName="spChevron2" refType="w" fact="0.01"/>
                <dgm:constr type="h" for="ch" forName="spChevron2" refType="h" fact="0.01"/>
              </dgm:constrLst>
              <dgm:layoutNode name="chevron2">
                <dgm:alg type="sp"/>
                <dgm:choose name="Name33">
                  <dgm:if name="Name34" func="var" arg="dir" op="equ" val="norm">
                    <dgm:shape xmlns:r="http://schemas.openxmlformats.org/officeDocument/2006/relationships" type="chevron" r:blip="">
                      <dgm:adjLst>
                        <dgm:adj idx="1" val="0.6231"/>
                      </dgm:adjLst>
                    </dgm:shape>
                  </dgm:if>
                  <dgm:else name="Name35">
                    <dgm:shape xmlns:r="http://schemas.openxmlformats.org/officeDocument/2006/relationships" rot="180" type="chevron" r:blip="">
                      <dgm:adjLst>
                        <dgm:adj idx="1" val="0.6231"/>
                      </dgm:adjLst>
                    </dgm:shape>
                  </dgm:else>
                </dgm:choose>
                <dgm:presOf/>
              </dgm:layoutNode>
              <dgm:layoutNode name="spChevron2">
                <dgm:alg type="sp"/>
                <dgm:shape xmlns:r="http://schemas.openxmlformats.org/officeDocument/2006/relationships" r:blip="">
                  <dgm:adjLst/>
                </dgm:shape>
                <dgm:presOf/>
              </dgm:layoutNode>
            </dgm:layoutNode>
          </dgm:if>
          <dgm:else name="Name36"/>
        </dgm:choose>
      </dgm:forEach>
    </dgm:forEach>
  </dgm:layoutNode>
</dgm:layoutDef>
</file>

<file path=word/diagrams/layout4.xml><?xml version="1.0" encoding="utf-8"?>
<dgm:layoutDef xmlns:dgm="http://schemas.openxmlformats.org/drawingml/2006/diagram" xmlns:a="http://schemas.openxmlformats.org/drawingml/2006/main" uniqueId="urn:microsoft.com/office/officeart/2009/3/layout/RandomtoResultProcess">
  <dgm:title val=""/>
  <dgm:desc val=""/>
  <dgm:catLst>
    <dgm:cat type="process" pri="1275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41" srcId="1" destId="11" srcOrd="0" destOrd="0"/>
        <dgm:cxn modelId="5" srcId="0" destId="2" srcOrd="0" destOrd="0"/>
        <dgm:cxn modelId="51" srcId="2" destId="21" srcOrd="0"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clrData>
  <dgm:layoutNode name="Name0">
    <dgm:varLst>
      <dgm:dir/>
      <dgm:animOne val="branch"/>
      <dgm:animLvl val="lvl"/>
    </dgm:varLst>
    <dgm:choose name="Name1">
      <dgm:if name="Name2" func="var" arg="dir" op="equ" val="norm">
        <dgm:alg type="lin">
          <dgm:param type="fallback" val="2D"/>
          <dgm:param type="nodeVertAlign" val="t"/>
        </dgm:alg>
      </dgm:if>
      <dgm:else name="Name3">
        <dgm:alg type="lin">
          <dgm:param type="fallback" val="2D"/>
          <dgm:param type="nodeVertAlign" val="t"/>
          <dgm:param type="linDir" val="fromR"/>
        </dgm:alg>
      </dgm:else>
    </dgm:choose>
    <dgm:shape xmlns:r="http://schemas.openxmlformats.org/officeDocument/2006/relationships" r:blip="">
      <dgm:adjLst/>
    </dgm:shape>
    <dgm:constrLst>
      <dgm:constr type="userH" refType="h" fact="2"/>
      <dgm:constr type="w" for="ch" forName="chaos" refType="userH" fact="0.681"/>
      <dgm:constr type="h" for="ch" forName="chaos" refType="userH"/>
      <dgm:constr type="w" for="ch" forName="middle" refType="userH" fact="0.6"/>
      <dgm:constr type="h" for="ch" forName="middle" refType="userH"/>
      <dgm:constr type="w" for="ch" forName="last" refType="userH" fact="0.6"/>
      <dgm:constr type="h" for="ch" forName="last" refType="userH"/>
      <dgm:constr type="w" for="ch" forName="chevronComposite1" refType="userH" fact="0.22"/>
      <dgm:constr type="h" for="ch" forName="chevronComposite1" refType="userH" fact="0.52"/>
      <dgm:constr type="w" for="ch" forName="chevronComposite2" refType="userH" fact="0.22"/>
      <dgm:constr type="h" for="ch" forName="chevronComposite2" refType="userH" fact="0.52"/>
      <dgm:constr type="w" for="ch" forName="overlap" refType="userH" fact="-0.04"/>
      <dgm:constr type="h" for="ch" forName="overlap" refType="userH" fact="0.06"/>
      <dgm:constr type="primFontSz" for="des" forName="parTx1" op="equ" val="65"/>
      <dgm:constr type="primFontSz" for="des" forName="parTxMid" refType="primFontSz" refFor="des" refForName="parTx1" op="equ"/>
      <dgm:constr type="primFontSz" for="des" forName="circleTx" refType="primFontSz" refFor="des" refForName="parTx1" op="equ"/>
      <dgm:constr type="primFontSz" for="des" forName="desTx1" op="equ" val="65"/>
      <dgm:constr type="primFontSz" for="des" forName="desTxMid" refType="primFontSz" refFor="des" refForName="desTx1" op="equ"/>
      <dgm:constr type="primFontSz" for="des" forName="desTxN" refType="primFontSz" refFor="des" refForName="desTx1" op="equ"/>
    </dgm:constrLst>
    <dgm:forEach name="Name4" axis="ch" ptType="node">
      <dgm:choose name="Name5">
        <dgm:if name="Name6" axis="self" ptType="node" func="pos" op="equ" val="1">
          <dgm:layoutNode name="chaos">
            <dgm:alg type="composite"/>
            <dgm:shape xmlns:r="http://schemas.openxmlformats.org/officeDocument/2006/relationships" r:blip="">
              <dgm:adjLst/>
            </dgm:shape>
            <dgm:presOf/>
            <dgm:constrLst>
              <dgm:constr type="ctrX" for="ch" forName="parTx1" refType="w" fact="0.5"/>
              <dgm:constr type="t" for="ch" forName="parTx1" refType="w" fact="0.32"/>
              <dgm:constr type="w" for="ch" forName="parTx1" refType="w" fact="0.88"/>
              <dgm:constr type="h" for="ch" forName="parTx1" refType="w" fact="0.29"/>
              <dgm:constr type="ctrX" for="ch" forName="desTx1" refType="w" fact="0.5"/>
              <dgm:constr type="b" for="ch" forName="desTx1" refType="h"/>
              <dgm:constr type="w" for="ch" forName="desTx1" refType="w" fact="0.88"/>
              <dgm:constr type="h" for="ch" forName="desTx1" refType="h" fact="0.37"/>
              <dgm:constr type="l" for="ch" forName="c1" refType="w" fact="0.05"/>
              <dgm:constr type="t" for="ch" forName="c1" refType="w" fact="0.23"/>
              <dgm:constr type="w" for="ch" forName="c1" refType="w" fact="0.07"/>
              <dgm:constr type="h" for="ch" forName="c1" refType="w" refFor="ch" refForName="c1"/>
              <dgm:constr type="l" for="ch" forName="c2" refType="w" fact="0.1"/>
              <dgm:constr type="t" for="ch" forName="c2" refType="w" fact="0.13"/>
              <dgm:constr type="w" for="ch" forName="c2" refType="w" fact="0.07"/>
              <dgm:constr type="h" for="ch" forName="c2" refType="w" refFor="ch" refForName="c2"/>
              <dgm:constr type="l" for="ch" forName="c3" refType="w" fact="0.22"/>
              <dgm:constr type="t" for="ch" forName="c3" refType="w" fact="0.15"/>
              <dgm:constr type="w" for="ch" forName="c3" refType="w" fact="0.11"/>
              <dgm:constr type="h" for="ch" forName="c3" refType="w" refFor="ch" refForName="c3"/>
              <dgm:constr type="l" for="ch" forName="c4" refType="w" fact="0.32"/>
              <dgm:constr type="t" for="ch" forName="c4" refType="w" fact="0.04"/>
              <dgm:constr type="w" for="ch" forName="c4" refType="w" fact="0.07"/>
              <dgm:constr type="h" for="ch" forName="c4" refType="w" refFor="ch" refForName="c4"/>
              <dgm:constr type="l" for="ch" forName="c5" refType="w" fact="0.45"/>
              <dgm:constr type="t" for="ch" forName="c5" refType="w" fact="0"/>
              <dgm:constr type="w" for="ch" forName="c5" refType="w" fact="0.07"/>
              <dgm:constr type="h" for="ch" forName="c5" refType="w" refFor="ch" refForName="c5"/>
              <dgm:constr type="l" for="ch" forName="c6" refType="w" fact="0.61"/>
              <dgm:constr type="t" for="ch" forName="c6" refType="w" fact="0.07"/>
              <dgm:constr type="w" for="ch" forName="c6" refType="w" fact="0.07"/>
              <dgm:constr type="h" for="ch" forName="c6" refType="w" refFor="ch" refForName="c6"/>
              <dgm:constr type="l" for="ch" forName="c7" refType="w" fact="0.71"/>
              <dgm:constr type="t" for="ch" forName="c7" refType="w" fact="0.12"/>
              <dgm:constr type="w" for="ch" forName="c7" refType="w" fact="0.11"/>
              <dgm:constr type="h" for="ch" forName="c7" refType="w" refFor="ch" refForName="c7"/>
              <dgm:constr type="l" for="ch" forName="c8" refType="w" fact="0.85"/>
              <dgm:constr type="t" for="ch" forName="c8" refType="w" fact="0.23"/>
              <dgm:constr type="w" for="ch" forName="c8" refType="w" fact="0.07"/>
              <dgm:constr type="h" for="ch" forName="c8" refType="w" refFor="ch" refForName="c8"/>
              <dgm:constr type="l" for="ch" forName="c9" refType="w" fact="0.91"/>
              <dgm:constr type="t" for="ch" forName="c9" refType="w" fact="0.34"/>
              <dgm:constr type="w" for="ch" forName="c9" refType="w" fact="0.07"/>
              <dgm:constr type="h" for="ch" forName="c9" refType="w" refFor="ch" refForName="c9"/>
              <dgm:constr type="l" for="ch" forName="c10" refType="w" fact="0.39"/>
              <dgm:constr type="t" for="ch" forName="c10" refType="w" fact="0.13"/>
              <dgm:constr type="w" for="ch" forName="c10" refType="w" fact="0.18"/>
              <dgm:constr type="h" for="ch" forName="c10" refType="w" refFor="ch" refForName="c10"/>
              <dgm:constr type="l" for="ch" forName="c11" refType="w" fact="0"/>
              <dgm:constr type="t" for="ch" forName="c11" refType="w" fact="0.51"/>
              <dgm:constr type="w" for="ch" forName="c11" refType="w" fact="0.07"/>
              <dgm:constr type="h" for="ch" forName="c11" refType="w" refFor="ch" refForName="c11"/>
              <dgm:constr type="l" for="ch" forName="c12" refType="w" fact="0.06"/>
              <dgm:constr type="t" for="ch" forName="c12" refType="w" fact="0.6"/>
              <dgm:constr type="w" for="ch" forName="c12" refType="w" fact="0.11"/>
              <dgm:constr type="h" for="ch" forName="c12" refType="w" refFor="ch" refForName="c12"/>
              <dgm:constr type="l" for="ch" forName="c13" refType="w" fact="0.21"/>
              <dgm:constr type="t" for="ch" forName="c13" refType="w" fact="0.68"/>
              <dgm:constr type="w" for="ch" forName="c13" refType="w" fact="0.16"/>
              <dgm:constr type="h" for="ch" forName="c13" refType="w" refFor="ch" refForName="c13"/>
              <dgm:constr type="l" for="ch" forName="c14" refType="w" fact="0.42"/>
              <dgm:constr type="t" for="ch" forName="c14" refType="w" fact="0.81"/>
              <dgm:constr type="w" for="ch" forName="c14" refType="w" fact="0.07"/>
              <dgm:constr type="h" for="ch" forName="c14" refType="w" refFor="ch" refForName="c14"/>
              <dgm:constr type="l" for="ch" forName="c15" refType="w" fact="0.46"/>
              <dgm:constr type="t" for="ch" forName="c15" refType="w" fact="0.68"/>
              <dgm:constr type="w" for="ch" forName="c15" refType="w" fact="0.11"/>
              <dgm:constr type="h" for="ch" forName="c15" refType="w" refFor="ch" refForName="c15"/>
              <dgm:constr type="l" for="ch" forName="c16" refType="w" fact="0.56"/>
              <dgm:constr type="t" for="ch" forName="c16" refType="w" fact="0.82"/>
              <dgm:constr type="w" for="ch" forName="c16" refType="w" fact="0.07"/>
              <dgm:constr type="h" for="ch" forName="c16" refType="w" refFor="ch" refForName="c16"/>
              <dgm:constr type="l" for="ch" forName="c17" refType="w" fact="0.65"/>
              <dgm:constr type="t" for="ch" forName="c17" refType="w" fact="0.66"/>
              <dgm:constr type="w" for="ch" forName="c17" refType="w" fact="0.16"/>
              <dgm:constr type="h" for="ch" forName="c17" refType="w" refFor="ch" refForName="c17"/>
              <dgm:constr type="l" for="ch" forName="c18" refType="w" fact="0.87"/>
              <dgm:constr type="t" for="ch" forName="c18" refType="w" fact="0.62"/>
              <dgm:constr type="w" for="ch" forName="c18" refType="w" fact="0.11"/>
              <dgm:constr type="h" for="ch" forName="c18" refType="w" refFor="ch" refForName="c18"/>
            </dgm:constrLst>
            <dgm:layoutNode name="parTx1" styleLbl="revTx">
              <dgm:alg type="tx"/>
              <dgm:shape xmlns:r="http://schemas.openxmlformats.org/officeDocument/2006/relationships" type="rect" r:blip="">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7">
              <dgm:if name="Name8" axis="ch" ptType="node" func="cnt" op="gte" val="1">
                <dgm:layoutNode name="desTx1" styleLbl="revTx">
                  <dgm:varLst>
                    <dgm:bulletEnabled val="1"/>
                  </dgm:varLst>
                  <dgm:choose name="Name9">
                    <dgm:if name="Name10" axis="ch" ptType="node" func="cnt" op="equ" val="1">
                      <dgm:alg type="tx">
                        <dgm:param type="shpTxLTRAlignCh" val="l"/>
                      </dgm:alg>
                    </dgm:if>
                    <dgm:else name="Name11">
                      <dgm:alg type="tx">
                        <dgm:param type="shpTxLTRAlignCh" val="l"/>
                        <dgm:param type="stBulletLvl" val="1"/>
                      </dgm:alg>
                    </dgm:else>
                  </dgm:choose>
                  <dgm:shape xmlns:r="http://schemas.openxmlformats.org/officeDocument/2006/relationships" type="rect" r:blip="">
                    <dgm:adjLst/>
                  </dgm:shape>
                  <dgm:presOf axis="des"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if>
              <dgm:else name="Name12"/>
            </dgm:choose>
            <dgm:layoutNode name="c1" styleLbl="node1">
              <dgm:alg type="sp"/>
              <dgm:shape xmlns:r="http://schemas.openxmlformats.org/officeDocument/2006/relationships" type="ellipse" r:blip="">
                <dgm:adjLst/>
              </dgm:shape>
              <dgm:presOf/>
            </dgm:layoutNode>
            <dgm:layoutNode name="c2" styleLbl="node1">
              <dgm:alg type="sp"/>
              <dgm:shape xmlns:r="http://schemas.openxmlformats.org/officeDocument/2006/relationships" type="ellipse" r:blip="">
                <dgm:adjLst/>
              </dgm:shape>
              <dgm:presOf/>
            </dgm:layoutNode>
            <dgm:layoutNode name="c3" styleLbl="node1">
              <dgm:alg type="sp"/>
              <dgm:shape xmlns:r="http://schemas.openxmlformats.org/officeDocument/2006/relationships" type="ellipse" r:blip="">
                <dgm:adjLst/>
              </dgm:shape>
              <dgm:presOf/>
            </dgm:layoutNode>
            <dgm:layoutNode name="c4" styleLbl="node1">
              <dgm:alg type="sp"/>
              <dgm:shape xmlns:r="http://schemas.openxmlformats.org/officeDocument/2006/relationships" type="ellipse" r:blip="">
                <dgm:adjLst/>
              </dgm:shape>
              <dgm:presOf/>
            </dgm:layoutNode>
            <dgm:layoutNode name="c5" styleLbl="node1">
              <dgm:alg type="sp"/>
              <dgm:shape xmlns:r="http://schemas.openxmlformats.org/officeDocument/2006/relationships" type="ellipse" r:blip="">
                <dgm:adjLst/>
              </dgm:shape>
              <dgm:presOf/>
            </dgm:layoutNode>
            <dgm:layoutNode name="c6" styleLbl="node1">
              <dgm:alg type="sp"/>
              <dgm:shape xmlns:r="http://schemas.openxmlformats.org/officeDocument/2006/relationships" type="ellipse" r:blip="">
                <dgm:adjLst/>
              </dgm:shape>
              <dgm:presOf/>
            </dgm:layoutNode>
            <dgm:layoutNode name="c7" styleLbl="node1">
              <dgm:alg type="sp"/>
              <dgm:shape xmlns:r="http://schemas.openxmlformats.org/officeDocument/2006/relationships" type="ellipse" r:blip="">
                <dgm:adjLst/>
              </dgm:shape>
              <dgm:presOf/>
            </dgm:layoutNode>
            <dgm:layoutNode name="c8" styleLbl="node1">
              <dgm:alg type="sp"/>
              <dgm:shape xmlns:r="http://schemas.openxmlformats.org/officeDocument/2006/relationships" type="ellipse" r:blip="">
                <dgm:adjLst/>
              </dgm:shape>
              <dgm:presOf/>
            </dgm:layoutNode>
            <dgm:layoutNode name="c9" styleLbl="node1">
              <dgm:alg type="sp"/>
              <dgm:shape xmlns:r="http://schemas.openxmlformats.org/officeDocument/2006/relationships" type="ellipse" r:blip="">
                <dgm:adjLst/>
              </dgm:shape>
              <dgm:presOf/>
            </dgm:layoutNode>
            <dgm:layoutNode name="c10" styleLbl="node1">
              <dgm:alg type="sp"/>
              <dgm:shape xmlns:r="http://schemas.openxmlformats.org/officeDocument/2006/relationships" type="ellipse" r:blip="">
                <dgm:adjLst/>
              </dgm:shape>
              <dgm:presOf/>
            </dgm:layoutNode>
            <dgm:layoutNode name="c11" styleLbl="node1">
              <dgm:alg type="sp"/>
              <dgm:shape xmlns:r="http://schemas.openxmlformats.org/officeDocument/2006/relationships" type="ellipse" r:blip="">
                <dgm:adjLst/>
              </dgm:shape>
              <dgm:presOf/>
            </dgm:layoutNode>
            <dgm:layoutNode name="c12" styleLbl="node1">
              <dgm:alg type="sp"/>
              <dgm:shape xmlns:r="http://schemas.openxmlformats.org/officeDocument/2006/relationships" type="ellipse" r:blip="">
                <dgm:adjLst/>
              </dgm:shape>
              <dgm:presOf/>
            </dgm:layoutNode>
            <dgm:layoutNode name="c13" styleLbl="node1">
              <dgm:alg type="sp"/>
              <dgm:shape xmlns:r="http://schemas.openxmlformats.org/officeDocument/2006/relationships" type="ellipse" r:blip="">
                <dgm:adjLst/>
              </dgm:shape>
              <dgm:presOf/>
            </dgm:layoutNode>
            <dgm:layoutNode name="c14" styleLbl="node1">
              <dgm:alg type="sp"/>
              <dgm:shape xmlns:r="http://schemas.openxmlformats.org/officeDocument/2006/relationships" type="ellipse" r:blip="">
                <dgm:adjLst/>
              </dgm:shape>
              <dgm:presOf/>
            </dgm:layoutNode>
            <dgm:layoutNode name="c15" styleLbl="node1">
              <dgm:alg type="sp"/>
              <dgm:shape xmlns:r="http://schemas.openxmlformats.org/officeDocument/2006/relationships" type="ellipse" r:blip="">
                <dgm:adjLst/>
              </dgm:shape>
              <dgm:presOf/>
            </dgm:layoutNode>
            <dgm:layoutNode name="c16" styleLbl="node1">
              <dgm:alg type="sp"/>
              <dgm:shape xmlns:r="http://schemas.openxmlformats.org/officeDocument/2006/relationships" type="ellipse" r:blip="">
                <dgm:adjLst/>
              </dgm:shape>
              <dgm:presOf/>
            </dgm:layoutNode>
            <dgm:layoutNode name="c17" styleLbl="node1">
              <dgm:alg type="sp"/>
              <dgm:shape xmlns:r="http://schemas.openxmlformats.org/officeDocument/2006/relationships" type="ellipse" r:blip="">
                <dgm:adjLst/>
              </dgm:shape>
              <dgm:presOf/>
            </dgm:layoutNode>
            <dgm:layoutNode name="c18" styleLbl="node1">
              <dgm:alg type="sp"/>
              <dgm:shape xmlns:r="http://schemas.openxmlformats.org/officeDocument/2006/relationships" type="ellipse" r:blip="">
                <dgm:adjLst/>
              </dgm:shape>
              <dgm:presOf/>
            </dgm:layoutNode>
          </dgm:layoutNode>
        </dgm:if>
        <dgm:if name="Name13" axis="self" ptType="node" func="revPos" op="equ" val="1">
          <dgm:layoutNode name="last">
            <dgm:alg type="composite"/>
            <dgm:shape xmlns:r="http://schemas.openxmlformats.org/officeDocument/2006/relationships" r:blip="">
              <dgm:adjLst/>
            </dgm:shape>
            <dgm:presOf/>
            <dgm:constrLst>
              <dgm:constr type="ctrX" for="ch" forName="circleTx" refType="w" fact="0.5"/>
              <dgm:constr type="t" for="ch" forName="circleTx" refType="w" fact="0.117"/>
              <dgm:constr type="w" for="ch" forName="circleTx" refType="h" refFor="ch" refForName="circleTx"/>
              <dgm:constr type="h" for="ch" forName="circleTx" refType="w" fact="0.85"/>
              <dgm:constr type="l" for="ch" forName="desTxN"/>
              <dgm:constr type="b" for="ch" forName="desTxN" refType="h"/>
              <dgm:constr type="w" for="ch" forName="desTxN" refType="w"/>
              <dgm:constr type="h" for="ch" forName="desTxN" refType="h" fact="0.37"/>
              <dgm:constr type="ctrX" for="ch" forName="spN" refType="w" fact="0.5"/>
              <dgm:constr type="t" for="ch" forName="spN"/>
              <dgm:constr type="w" for="ch" forName="spN" refType="w" fact="0.93"/>
              <dgm:constr type="h" for="ch" forName="spN" refType="h" fact="0.01"/>
            </dgm:constrLst>
            <dgm:layoutNode name="circleTx" styleLbl="node1">
              <dgm:alg type="tx"/>
              <dgm:shape xmlns:r="http://schemas.openxmlformats.org/officeDocument/2006/relationships" type="ellipse" r:blip="">
                <dgm:adjLst/>
              </dgm:shape>
              <dgm:presOf axis="self" ptType="node"/>
              <dgm:constrLst>
                <dgm:constr type="lMarg"/>
                <dgm:constr type="rMarg"/>
                <dgm:constr type="tMarg"/>
                <dgm:constr type="bMarg"/>
              </dgm:constrLst>
              <dgm:ruleLst>
                <dgm:rule type="primFontSz" val="5" fact="NaN" max="NaN"/>
              </dgm:ruleLst>
            </dgm:layoutNode>
            <dgm:choose name="Name14">
              <dgm:if name="Name15" axis="ch" ptType="node" func="cnt" op="gte" val="1">
                <dgm:layoutNode name="desTxN" styleLbl="revTx">
                  <dgm:varLst>
                    <dgm:bulletEnabled val="1"/>
                  </dgm:varLst>
                  <dgm:choose name="Name16">
                    <dgm:if name="Name17" axis="ch" ptType="node" func="cnt" op="equ" val="1">
                      <dgm:alg type="tx">
                        <dgm:param type="shpTxLTRAlignCh" val="l"/>
                      </dgm:alg>
                    </dgm:if>
                    <dgm:else name="Name18">
                      <dgm:alg type="tx">
                        <dgm:param type="shpTxLTRAlignCh" val="l"/>
                        <dgm:param type="stBulletLvl" val="1"/>
                      </dgm:alg>
                    </dgm:else>
                  </dgm:choose>
                  <dgm:shape xmlns:r="http://schemas.openxmlformats.org/officeDocument/2006/relationships" type="rect" r:blip="">
                    <dgm:adjLst/>
                  </dgm:shape>
                  <dgm:presOf axis="des"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if>
              <dgm:else name="Name19"/>
            </dgm:choose>
            <dgm:layoutNode name="spN">
              <dgm:alg type="sp"/>
              <dgm:shape xmlns:r="http://schemas.openxmlformats.org/officeDocument/2006/relationships" r:blip="">
                <dgm:adjLst/>
              </dgm:shape>
              <dgm:presOf/>
            </dgm:layoutNode>
          </dgm:layoutNode>
        </dgm:if>
        <dgm:else name="Name20">
          <dgm:layoutNode name="middle">
            <dgm:alg type="composite"/>
            <dgm:shape xmlns:r="http://schemas.openxmlformats.org/officeDocument/2006/relationships" r:blip="">
              <dgm:adjLst/>
            </dgm:shape>
            <dgm:presOf/>
            <dgm:constrLst>
              <dgm:constr type="l" for="ch" forName="parTxMid"/>
              <dgm:constr type="t" for="ch" forName="parTxMid" refType="w" fact="0.167"/>
              <dgm:constr type="w" for="ch" forName="parTxMid" refType="w"/>
              <dgm:constr type="h" for="ch" forName="parTxMid" refType="w" fact="0.7"/>
              <dgm:constr type="l" for="ch" forName="desTxMid"/>
              <dgm:constr type="b" for="ch" forName="desTxMid" refType="h"/>
              <dgm:constr type="w" for="ch" forName="desTxMid" refType="w"/>
              <dgm:constr type="h" for="ch" forName="desTxMid" refType="h" fact="0.37"/>
              <dgm:constr type="ctrX" for="ch" forName="spMid" refType="w" fact="0.5"/>
              <dgm:constr type="t" for="ch" forName="spMid"/>
              <dgm:constr type="w" for="ch" forName="spMid" refType="w" fact="0.01"/>
              <dgm:constr type="h" for="ch" forName="spMid" refType="h" fact="0.01"/>
            </dgm:constrLst>
            <dgm:layoutNode name="parTxMid" styleLbl="revTx">
              <dgm:alg type="tx"/>
              <dgm:shape xmlns:r="http://schemas.openxmlformats.org/officeDocument/2006/relationships" type="rect" r:blip="">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21">
              <dgm:if name="Name22" axis="ch" ptType="node" func="cnt" op="gte" val="1">
                <dgm:layoutNode name="desTxMid" styleLbl="revTx">
                  <dgm:varLst>
                    <dgm:bulletEnabled val="1"/>
                  </dgm:varLst>
                  <dgm:choose name="Name23">
                    <dgm:if name="Name24" axis="ch" ptType="node" func="cnt" op="equ" val="1">
                      <dgm:alg type="tx">
                        <dgm:param type="shpTxLTRAlignCh" val="l"/>
                      </dgm:alg>
                    </dgm:if>
                    <dgm:else name="Name25">
                      <dgm:alg type="tx">
                        <dgm:param type="shpTxLTRAlignCh" val="l"/>
                        <dgm:param type="stBulletLvl" val="1"/>
                      </dgm:alg>
                    </dgm:else>
                  </dgm:choose>
                  <dgm:shape xmlns:r="http://schemas.openxmlformats.org/officeDocument/2006/relationships" type="rect" r:blip="">
                    <dgm:adjLst/>
                  </dgm:shape>
                  <dgm:presOf axis="des"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if>
              <dgm:else name="Name26"/>
            </dgm:choose>
            <dgm:layoutNode name="spMid">
              <dgm:alg type="sp"/>
              <dgm:shape xmlns:r="http://schemas.openxmlformats.org/officeDocument/2006/relationships" r:blip="">
                <dgm:adjLst/>
              </dgm:shape>
              <dgm:presOf/>
            </dgm:layoutNode>
          </dgm:layoutNode>
        </dgm:else>
      </dgm:choose>
      <dgm:forEach name="Name27" axis="followSib" ptType="sibTrans" cnt="1">
        <dgm:layoutNode name="chevronComposite1" styleLbl="alignImgPlace1">
          <dgm:alg type="composite"/>
          <dgm:shape xmlns:r="http://schemas.openxmlformats.org/officeDocument/2006/relationships" r:blip="">
            <dgm:adjLst/>
          </dgm:shape>
          <dgm:presOf/>
          <dgm:constrLst>
            <dgm:constr type="l" for="ch" forName="chevron1"/>
            <dgm:constr type="t" for="ch" forName="chevron1" refType="h" fact="0.1923"/>
            <dgm:constr type="w" for="ch" forName="chevron1" refType="w"/>
            <dgm:constr type="b" for="ch" forName="chevron1" refType="h"/>
            <dgm:constr type="l" for="ch" forName="spChevron1"/>
            <dgm:constr type="t" for="ch" forName="spChevron1"/>
            <dgm:constr type="w" for="ch" forName="spChevron1" refType="w" fact="0.01"/>
            <dgm:constr type="h" for="ch" forName="spChevron1" refType="h" fact="0.01"/>
          </dgm:constrLst>
          <dgm:layoutNode name="chevron1">
            <dgm:alg type="sp"/>
            <dgm:choose name="Name28">
              <dgm:if name="Name29" func="var" arg="dir" op="equ" val="norm">
                <dgm:shape xmlns:r="http://schemas.openxmlformats.org/officeDocument/2006/relationships" type="chevron" r:blip="">
                  <dgm:adjLst>
                    <dgm:adj idx="1" val="0.6231"/>
                  </dgm:adjLst>
                </dgm:shape>
              </dgm:if>
              <dgm:else name="Name30">
                <dgm:shape xmlns:r="http://schemas.openxmlformats.org/officeDocument/2006/relationships" rot="180" type="chevron" r:blip="">
                  <dgm:adjLst>
                    <dgm:adj idx="1" val="0.6231"/>
                  </dgm:adjLst>
                </dgm:shape>
              </dgm:else>
            </dgm:choose>
            <dgm:presOf/>
          </dgm:layoutNode>
          <dgm:layoutNode name="spChevron1">
            <dgm:alg type="sp"/>
            <dgm:shape xmlns:r="http://schemas.openxmlformats.org/officeDocument/2006/relationships" r:blip="">
              <dgm:adjLst/>
            </dgm:shape>
            <dgm:presOf/>
          </dgm:layoutNode>
        </dgm:layoutNode>
        <dgm:choose name="Name31">
          <dgm:if name="Name32" axis="root ch" ptType="all node" func="cnt" op="equ" val="2">
            <dgm:layoutNode name="overlap">
              <dgm:alg type="sp"/>
              <dgm:shape xmlns:r="http://schemas.openxmlformats.org/officeDocument/2006/relationships" r:blip="">
                <dgm:adjLst/>
              </dgm:shape>
              <dgm:presOf/>
            </dgm:layoutNode>
            <dgm:layoutNode name="chevronComposite2" styleLbl="alignImgPlace1">
              <dgm:alg type="composite"/>
              <dgm:shape xmlns:r="http://schemas.openxmlformats.org/officeDocument/2006/relationships" r:blip="">
                <dgm:adjLst/>
              </dgm:shape>
              <dgm:presOf/>
              <dgm:constrLst>
                <dgm:constr type="l" for="ch" forName="chevron2"/>
                <dgm:constr type="t" for="ch" forName="chevron2" refType="h" fact="0.1923"/>
                <dgm:constr type="w" for="ch" forName="chevron2" refType="w"/>
                <dgm:constr type="b" for="ch" forName="chevron2" refType="h"/>
                <dgm:constr type="l" for="ch" forName="spChevron2"/>
                <dgm:constr type="t" for="ch" forName="spChevron2"/>
                <dgm:constr type="w" for="ch" forName="spChevron2" refType="w" fact="0.01"/>
                <dgm:constr type="h" for="ch" forName="spChevron2" refType="h" fact="0.01"/>
              </dgm:constrLst>
              <dgm:layoutNode name="chevron2">
                <dgm:alg type="sp"/>
                <dgm:choose name="Name33">
                  <dgm:if name="Name34" func="var" arg="dir" op="equ" val="norm">
                    <dgm:shape xmlns:r="http://schemas.openxmlformats.org/officeDocument/2006/relationships" type="chevron" r:blip="">
                      <dgm:adjLst>
                        <dgm:adj idx="1" val="0.6231"/>
                      </dgm:adjLst>
                    </dgm:shape>
                  </dgm:if>
                  <dgm:else name="Name35">
                    <dgm:shape xmlns:r="http://schemas.openxmlformats.org/officeDocument/2006/relationships" rot="180" type="chevron" r:blip="">
                      <dgm:adjLst>
                        <dgm:adj idx="1" val="0.6231"/>
                      </dgm:adjLst>
                    </dgm:shape>
                  </dgm:else>
                </dgm:choose>
                <dgm:presOf/>
              </dgm:layoutNode>
              <dgm:layoutNode name="spChevron2">
                <dgm:alg type="sp"/>
                <dgm:shape xmlns:r="http://schemas.openxmlformats.org/officeDocument/2006/relationships" r:blip="">
                  <dgm:adjLst/>
                </dgm:shape>
                <dgm:presOf/>
              </dgm:layoutNode>
            </dgm:layoutNode>
          </dgm:if>
          <dgm:else name="Name36"/>
        </dgm:choose>
      </dgm:forEach>
    </dgm:forEach>
  </dgm:layoutNode>
</dgm:layoutDef>
</file>

<file path=word/diagrams/layout5.xml><?xml version="1.0" encoding="utf-8"?>
<dgm:layoutDef xmlns:dgm="http://schemas.openxmlformats.org/drawingml/2006/diagram" xmlns:a="http://schemas.openxmlformats.org/drawingml/2006/main" uniqueId="urn:microsoft.com/office/officeart/2009/3/layout/RandomtoResultProcess">
  <dgm:title val=""/>
  <dgm:desc val=""/>
  <dgm:catLst>
    <dgm:cat type="process" pri="1275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41" srcId="1" destId="11" srcOrd="0" destOrd="0"/>
        <dgm:cxn modelId="5" srcId="0" destId="2" srcOrd="0" destOrd="0"/>
        <dgm:cxn modelId="51" srcId="2" destId="21" srcOrd="0"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clrData>
  <dgm:layoutNode name="Name0">
    <dgm:varLst>
      <dgm:dir/>
      <dgm:animOne val="branch"/>
      <dgm:animLvl val="lvl"/>
    </dgm:varLst>
    <dgm:choose name="Name1">
      <dgm:if name="Name2" func="var" arg="dir" op="equ" val="norm">
        <dgm:alg type="lin">
          <dgm:param type="fallback" val="2D"/>
          <dgm:param type="nodeVertAlign" val="t"/>
        </dgm:alg>
      </dgm:if>
      <dgm:else name="Name3">
        <dgm:alg type="lin">
          <dgm:param type="fallback" val="2D"/>
          <dgm:param type="nodeVertAlign" val="t"/>
          <dgm:param type="linDir" val="fromR"/>
        </dgm:alg>
      </dgm:else>
    </dgm:choose>
    <dgm:shape xmlns:r="http://schemas.openxmlformats.org/officeDocument/2006/relationships" r:blip="">
      <dgm:adjLst/>
    </dgm:shape>
    <dgm:constrLst>
      <dgm:constr type="userH" refType="h" fact="2"/>
      <dgm:constr type="w" for="ch" forName="chaos" refType="userH" fact="0.681"/>
      <dgm:constr type="h" for="ch" forName="chaos" refType="userH"/>
      <dgm:constr type="w" for="ch" forName="middle" refType="userH" fact="0.6"/>
      <dgm:constr type="h" for="ch" forName="middle" refType="userH"/>
      <dgm:constr type="w" for="ch" forName="last" refType="userH" fact="0.6"/>
      <dgm:constr type="h" for="ch" forName="last" refType="userH"/>
      <dgm:constr type="w" for="ch" forName="chevronComposite1" refType="userH" fact="0.22"/>
      <dgm:constr type="h" for="ch" forName="chevronComposite1" refType="userH" fact="0.52"/>
      <dgm:constr type="w" for="ch" forName="chevronComposite2" refType="userH" fact="0.22"/>
      <dgm:constr type="h" for="ch" forName="chevronComposite2" refType="userH" fact="0.52"/>
      <dgm:constr type="w" for="ch" forName="overlap" refType="userH" fact="-0.04"/>
      <dgm:constr type="h" for="ch" forName="overlap" refType="userH" fact="0.06"/>
      <dgm:constr type="primFontSz" for="des" forName="parTx1" op="equ" val="65"/>
      <dgm:constr type="primFontSz" for="des" forName="parTxMid" refType="primFontSz" refFor="des" refForName="parTx1" op="equ"/>
      <dgm:constr type="primFontSz" for="des" forName="circleTx" refType="primFontSz" refFor="des" refForName="parTx1" op="equ"/>
      <dgm:constr type="primFontSz" for="des" forName="desTx1" op="equ" val="65"/>
      <dgm:constr type="primFontSz" for="des" forName="desTxMid" refType="primFontSz" refFor="des" refForName="desTx1" op="equ"/>
      <dgm:constr type="primFontSz" for="des" forName="desTxN" refType="primFontSz" refFor="des" refForName="desTx1" op="equ"/>
    </dgm:constrLst>
    <dgm:forEach name="Name4" axis="ch" ptType="node">
      <dgm:choose name="Name5">
        <dgm:if name="Name6" axis="self" ptType="node" func="pos" op="equ" val="1">
          <dgm:layoutNode name="chaos">
            <dgm:alg type="composite"/>
            <dgm:shape xmlns:r="http://schemas.openxmlformats.org/officeDocument/2006/relationships" r:blip="">
              <dgm:adjLst/>
            </dgm:shape>
            <dgm:presOf/>
            <dgm:constrLst>
              <dgm:constr type="ctrX" for="ch" forName="parTx1" refType="w" fact="0.5"/>
              <dgm:constr type="t" for="ch" forName="parTx1" refType="w" fact="0.32"/>
              <dgm:constr type="w" for="ch" forName="parTx1" refType="w" fact="0.88"/>
              <dgm:constr type="h" for="ch" forName="parTx1" refType="w" fact="0.29"/>
              <dgm:constr type="ctrX" for="ch" forName="desTx1" refType="w" fact="0.5"/>
              <dgm:constr type="b" for="ch" forName="desTx1" refType="h"/>
              <dgm:constr type="w" for="ch" forName="desTx1" refType="w" fact="0.88"/>
              <dgm:constr type="h" for="ch" forName="desTx1" refType="h" fact="0.37"/>
              <dgm:constr type="l" for="ch" forName="c1" refType="w" fact="0.05"/>
              <dgm:constr type="t" for="ch" forName="c1" refType="w" fact="0.23"/>
              <dgm:constr type="w" for="ch" forName="c1" refType="w" fact="0.07"/>
              <dgm:constr type="h" for="ch" forName="c1" refType="w" refFor="ch" refForName="c1"/>
              <dgm:constr type="l" for="ch" forName="c2" refType="w" fact="0.1"/>
              <dgm:constr type="t" for="ch" forName="c2" refType="w" fact="0.13"/>
              <dgm:constr type="w" for="ch" forName="c2" refType="w" fact="0.07"/>
              <dgm:constr type="h" for="ch" forName="c2" refType="w" refFor="ch" refForName="c2"/>
              <dgm:constr type="l" for="ch" forName="c3" refType="w" fact="0.22"/>
              <dgm:constr type="t" for="ch" forName="c3" refType="w" fact="0.15"/>
              <dgm:constr type="w" for="ch" forName="c3" refType="w" fact="0.11"/>
              <dgm:constr type="h" for="ch" forName="c3" refType="w" refFor="ch" refForName="c3"/>
              <dgm:constr type="l" for="ch" forName="c4" refType="w" fact="0.32"/>
              <dgm:constr type="t" for="ch" forName="c4" refType="w" fact="0.04"/>
              <dgm:constr type="w" for="ch" forName="c4" refType="w" fact="0.07"/>
              <dgm:constr type="h" for="ch" forName="c4" refType="w" refFor="ch" refForName="c4"/>
              <dgm:constr type="l" for="ch" forName="c5" refType="w" fact="0.45"/>
              <dgm:constr type="t" for="ch" forName="c5" refType="w" fact="0"/>
              <dgm:constr type="w" for="ch" forName="c5" refType="w" fact="0.07"/>
              <dgm:constr type="h" for="ch" forName="c5" refType="w" refFor="ch" refForName="c5"/>
              <dgm:constr type="l" for="ch" forName="c6" refType="w" fact="0.61"/>
              <dgm:constr type="t" for="ch" forName="c6" refType="w" fact="0.07"/>
              <dgm:constr type="w" for="ch" forName="c6" refType="w" fact="0.07"/>
              <dgm:constr type="h" for="ch" forName="c6" refType="w" refFor="ch" refForName="c6"/>
              <dgm:constr type="l" for="ch" forName="c7" refType="w" fact="0.71"/>
              <dgm:constr type="t" for="ch" forName="c7" refType="w" fact="0.12"/>
              <dgm:constr type="w" for="ch" forName="c7" refType="w" fact="0.11"/>
              <dgm:constr type="h" for="ch" forName="c7" refType="w" refFor="ch" refForName="c7"/>
              <dgm:constr type="l" for="ch" forName="c8" refType="w" fact="0.85"/>
              <dgm:constr type="t" for="ch" forName="c8" refType="w" fact="0.23"/>
              <dgm:constr type="w" for="ch" forName="c8" refType="w" fact="0.07"/>
              <dgm:constr type="h" for="ch" forName="c8" refType="w" refFor="ch" refForName="c8"/>
              <dgm:constr type="l" for="ch" forName="c9" refType="w" fact="0.91"/>
              <dgm:constr type="t" for="ch" forName="c9" refType="w" fact="0.34"/>
              <dgm:constr type="w" for="ch" forName="c9" refType="w" fact="0.07"/>
              <dgm:constr type="h" for="ch" forName="c9" refType="w" refFor="ch" refForName="c9"/>
              <dgm:constr type="l" for="ch" forName="c10" refType="w" fact="0.39"/>
              <dgm:constr type="t" for="ch" forName="c10" refType="w" fact="0.13"/>
              <dgm:constr type="w" for="ch" forName="c10" refType="w" fact="0.18"/>
              <dgm:constr type="h" for="ch" forName="c10" refType="w" refFor="ch" refForName="c10"/>
              <dgm:constr type="l" for="ch" forName="c11" refType="w" fact="0"/>
              <dgm:constr type="t" for="ch" forName="c11" refType="w" fact="0.51"/>
              <dgm:constr type="w" for="ch" forName="c11" refType="w" fact="0.07"/>
              <dgm:constr type="h" for="ch" forName="c11" refType="w" refFor="ch" refForName="c11"/>
              <dgm:constr type="l" for="ch" forName="c12" refType="w" fact="0.06"/>
              <dgm:constr type="t" for="ch" forName="c12" refType="w" fact="0.6"/>
              <dgm:constr type="w" for="ch" forName="c12" refType="w" fact="0.11"/>
              <dgm:constr type="h" for="ch" forName="c12" refType="w" refFor="ch" refForName="c12"/>
              <dgm:constr type="l" for="ch" forName="c13" refType="w" fact="0.21"/>
              <dgm:constr type="t" for="ch" forName="c13" refType="w" fact="0.68"/>
              <dgm:constr type="w" for="ch" forName="c13" refType="w" fact="0.16"/>
              <dgm:constr type="h" for="ch" forName="c13" refType="w" refFor="ch" refForName="c13"/>
              <dgm:constr type="l" for="ch" forName="c14" refType="w" fact="0.42"/>
              <dgm:constr type="t" for="ch" forName="c14" refType="w" fact="0.81"/>
              <dgm:constr type="w" for="ch" forName="c14" refType="w" fact="0.07"/>
              <dgm:constr type="h" for="ch" forName="c14" refType="w" refFor="ch" refForName="c14"/>
              <dgm:constr type="l" for="ch" forName="c15" refType="w" fact="0.46"/>
              <dgm:constr type="t" for="ch" forName="c15" refType="w" fact="0.68"/>
              <dgm:constr type="w" for="ch" forName="c15" refType="w" fact="0.11"/>
              <dgm:constr type="h" for="ch" forName="c15" refType="w" refFor="ch" refForName="c15"/>
              <dgm:constr type="l" for="ch" forName="c16" refType="w" fact="0.56"/>
              <dgm:constr type="t" for="ch" forName="c16" refType="w" fact="0.82"/>
              <dgm:constr type="w" for="ch" forName="c16" refType="w" fact="0.07"/>
              <dgm:constr type="h" for="ch" forName="c16" refType="w" refFor="ch" refForName="c16"/>
              <dgm:constr type="l" for="ch" forName="c17" refType="w" fact="0.65"/>
              <dgm:constr type="t" for="ch" forName="c17" refType="w" fact="0.66"/>
              <dgm:constr type="w" for="ch" forName="c17" refType="w" fact="0.16"/>
              <dgm:constr type="h" for="ch" forName="c17" refType="w" refFor="ch" refForName="c17"/>
              <dgm:constr type="l" for="ch" forName="c18" refType="w" fact="0.87"/>
              <dgm:constr type="t" for="ch" forName="c18" refType="w" fact="0.62"/>
              <dgm:constr type="w" for="ch" forName="c18" refType="w" fact="0.11"/>
              <dgm:constr type="h" for="ch" forName="c18" refType="w" refFor="ch" refForName="c18"/>
            </dgm:constrLst>
            <dgm:layoutNode name="parTx1" styleLbl="revTx">
              <dgm:alg type="tx"/>
              <dgm:shape xmlns:r="http://schemas.openxmlformats.org/officeDocument/2006/relationships" type="rect" r:blip="">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7">
              <dgm:if name="Name8" axis="ch" ptType="node" func="cnt" op="gte" val="1">
                <dgm:layoutNode name="desTx1" styleLbl="revTx">
                  <dgm:varLst>
                    <dgm:bulletEnabled val="1"/>
                  </dgm:varLst>
                  <dgm:choose name="Name9">
                    <dgm:if name="Name10" axis="ch" ptType="node" func="cnt" op="equ" val="1">
                      <dgm:alg type="tx">
                        <dgm:param type="shpTxLTRAlignCh" val="l"/>
                      </dgm:alg>
                    </dgm:if>
                    <dgm:else name="Name11">
                      <dgm:alg type="tx">
                        <dgm:param type="shpTxLTRAlignCh" val="l"/>
                        <dgm:param type="stBulletLvl" val="1"/>
                      </dgm:alg>
                    </dgm:else>
                  </dgm:choose>
                  <dgm:shape xmlns:r="http://schemas.openxmlformats.org/officeDocument/2006/relationships" type="rect" r:blip="">
                    <dgm:adjLst/>
                  </dgm:shape>
                  <dgm:presOf axis="des"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if>
              <dgm:else name="Name12"/>
            </dgm:choose>
            <dgm:layoutNode name="c1" styleLbl="node1">
              <dgm:alg type="sp"/>
              <dgm:shape xmlns:r="http://schemas.openxmlformats.org/officeDocument/2006/relationships" type="ellipse" r:blip="">
                <dgm:adjLst/>
              </dgm:shape>
              <dgm:presOf/>
            </dgm:layoutNode>
            <dgm:layoutNode name="c2" styleLbl="node1">
              <dgm:alg type="sp"/>
              <dgm:shape xmlns:r="http://schemas.openxmlformats.org/officeDocument/2006/relationships" type="ellipse" r:blip="">
                <dgm:adjLst/>
              </dgm:shape>
              <dgm:presOf/>
            </dgm:layoutNode>
            <dgm:layoutNode name="c3" styleLbl="node1">
              <dgm:alg type="sp"/>
              <dgm:shape xmlns:r="http://schemas.openxmlformats.org/officeDocument/2006/relationships" type="ellipse" r:blip="">
                <dgm:adjLst/>
              </dgm:shape>
              <dgm:presOf/>
            </dgm:layoutNode>
            <dgm:layoutNode name="c4" styleLbl="node1">
              <dgm:alg type="sp"/>
              <dgm:shape xmlns:r="http://schemas.openxmlformats.org/officeDocument/2006/relationships" type="ellipse" r:blip="">
                <dgm:adjLst/>
              </dgm:shape>
              <dgm:presOf/>
            </dgm:layoutNode>
            <dgm:layoutNode name="c5" styleLbl="node1">
              <dgm:alg type="sp"/>
              <dgm:shape xmlns:r="http://schemas.openxmlformats.org/officeDocument/2006/relationships" type="ellipse" r:blip="">
                <dgm:adjLst/>
              </dgm:shape>
              <dgm:presOf/>
            </dgm:layoutNode>
            <dgm:layoutNode name="c6" styleLbl="node1">
              <dgm:alg type="sp"/>
              <dgm:shape xmlns:r="http://schemas.openxmlformats.org/officeDocument/2006/relationships" type="ellipse" r:blip="">
                <dgm:adjLst/>
              </dgm:shape>
              <dgm:presOf/>
            </dgm:layoutNode>
            <dgm:layoutNode name="c7" styleLbl="node1">
              <dgm:alg type="sp"/>
              <dgm:shape xmlns:r="http://schemas.openxmlformats.org/officeDocument/2006/relationships" type="ellipse" r:blip="">
                <dgm:adjLst/>
              </dgm:shape>
              <dgm:presOf/>
            </dgm:layoutNode>
            <dgm:layoutNode name="c8" styleLbl="node1">
              <dgm:alg type="sp"/>
              <dgm:shape xmlns:r="http://schemas.openxmlformats.org/officeDocument/2006/relationships" type="ellipse" r:blip="">
                <dgm:adjLst/>
              </dgm:shape>
              <dgm:presOf/>
            </dgm:layoutNode>
            <dgm:layoutNode name="c9" styleLbl="node1">
              <dgm:alg type="sp"/>
              <dgm:shape xmlns:r="http://schemas.openxmlformats.org/officeDocument/2006/relationships" type="ellipse" r:blip="">
                <dgm:adjLst/>
              </dgm:shape>
              <dgm:presOf/>
            </dgm:layoutNode>
            <dgm:layoutNode name="c10" styleLbl="node1">
              <dgm:alg type="sp"/>
              <dgm:shape xmlns:r="http://schemas.openxmlformats.org/officeDocument/2006/relationships" type="ellipse" r:blip="">
                <dgm:adjLst/>
              </dgm:shape>
              <dgm:presOf/>
            </dgm:layoutNode>
            <dgm:layoutNode name="c11" styleLbl="node1">
              <dgm:alg type="sp"/>
              <dgm:shape xmlns:r="http://schemas.openxmlformats.org/officeDocument/2006/relationships" type="ellipse" r:blip="">
                <dgm:adjLst/>
              </dgm:shape>
              <dgm:presOf/>
            </dgm:layoutNode>
            <dgm:layoutNode name="c12" styleLbl="node1">
              <dgm:alg type="sp"/>
              <dgm:shape xmlns:r="http://schemas.openxmlformats.org/officeDocument/2006/relationships" type="ellipse" r:blip="">
                <dgm:adjLst/>
              </dgm:shape>
              <dgm:presOf/>
            </dgm:layoutNode>
            <dgm:layoutNode name="c13" styleLbl="node1">
              <dgm:alg type="sp"/>
              <dgm:shape xmlns:r="http://schemas.openxmlformats.org/officeDocument/2006/relationships" type="ellipse" r:blip="">
                <dgm:adjLst/>
              </dgm:shape>
              <dgm:presOf/>
            </dgm:layoutNode>
            <dgm:layoutNode name="c14" styleLbl="node1">
              <dgm:alg type="sp"/>
              <dgm:shape xmlns:r="http://schemas.openxmlformats.org/officeDocument/2006/relationships" type="ellipse" r:blip="">
                <dgm:adjLst/>
              </dgm:shape>
              <dgm:presOf/>
            </dgm:layoutNode>
            <dgm:layoutNode name="c15" styleLbl="node1">
              <dgm:alg type="sp"/>
              <dgm:shape xmlns:r="http://schemas.openxmlformats.org/officeDocument/2006/relationships" type="ellipse" r:blip="">
                <dgm:adjLst/>
              </dgm:shape>
              <dgm:presOf/>
            </dgm:layoutNode>
            <dgm:layoutNode name="c16" styleLbl="node1">
              <dgm:alg type="sp"/>
              <dgm:shape xmlns:r="http://schemas.openxmlformats.org/officeDocument/2006/relationships" type="ellipse" r:blip="">
                <dgm:adjLst/>
              </dgm:shape>
              <dgm:presOf/>
            </dgm:layoutNode>
            <dgm:layoutNode name="c17" styleLbl="node1">
              <dgm:alg type="sp"/>
              <dgm:shape xmlns:r="http://schemas.openxmlformats.org/officeDocument/2006/relationships" type="ellipse" r:blip="">
                <dgm:adjLst/>
              </dgm:shape>
              <dgm:presOf/>
            </dgm:layoutNode>
            <dgm:layoutNode name="c18" styleLbl="node1">
              <dgm:alg type="sp"/>
              <dgm:shape xmlns:r="http://schemas.openxmlformats.org/officeDocument/2006/relationships" type="ellipse" r:blip="">
                <dgm:adjLst/>
              </dgm:shape>
              <dgm:presOf/>
            </dgm:layoutNode>
          </dgm:layoutNode>
        </dgm:if>
        <dgm:if name="Name13" axis="self" ptType="node" func="revPos" op="equ" val="1">
          <dgm:layoutNode name="last">
            <dgm:alg type="composite"/>
            <dgm:shape xmlns:r="http://schemas.openxmlformats.org/officeDocument/2006/relationships" r:blip="">
              <dgm:adjLst/>
            </dgm:shape>
            <dgm:presOf/>
            <dgm:constrLst>
              <dgm:constr type="ctrX" for="ch" forName="circleTx" refType="w" fact="0.5"/>
              <dgm:constr type="t" for="ch" forName="circleTx" refType="w" fact="0.117"/>
              <dgm:constr type="w" for="ch" forName="circleTx" refType="h" refFor="ch" refForName="circleTx"/>
              <dgm:constr type="h" for="ch" forName="circleTx" refType="w" fact="0.85"/>
              <dgm:constr type="l" for="ch" forName="desTxN"/>
              <dgm:constr type="b" for="ch" forName="desTxN" refType="h"/>
              <dgm:constr type="w" for="ch" forName="desTxN" refType="w"/>
              <dgm:constr type="h" for="ch" forName="desTxN" refType="h" fact="0.37"/>
              <dgm:constr type="ctrX" for="ch" forName="spN" refType="w" fact="0.5"/>
              <dgm:constr type="t" for="ch" forName="spN"/>
              <dgm:constr type="w" for="ch" forName="spN" refType="w" fact="0.93"/>
              <dgm:constr type="h" for="ch" forName="spN" refType="h" fact="0.01"/>
            </dgm:constrLst>
            <dgm:layoutNode name="circleTx" styleLbl="node1">
              <dgm:alg type="tx"/>
              <dgm:shape xmlns:r="http://schemas.openxmlformats.org/officeDocument/2006/relationships" type="ellipse" r:blip="">
                <dgm:adjLst/>
              </dgm:shape>
              <dgm:presOf axis="self" ptType="node"/>
              <dgm:constrLst>
                <dgm:constr type="lMarg"/>
                <dgm:constr type="rMarg"/>
                <dgm:constr type="tMarg"/>
                <dgm:constr type="bMarg"/>
              </dgm:constrLst>
              <dgm:ruleLst>
                <dgm:rule type="primFontSz" val="5" fact="NaN" max="NaN"/>
              </dgm:ruleLst>
            </dgm:layoutNode>
            <dgm:choose name="Name14">
              <dgm:if name="Name15" axis="ch" ptType="node" func="cnt" op="gte" val="1">
                <dgm:layoutNode name="desTxN" styleLbl="revTx">
                  <dgm:varLst>
                    <dgm:bulletEnabled val="1"/>
                  </dgm:varLst>
                  <dgm:choose name="Name16">
                    <dgm:if name="Name17" axis="ch" ptType="node" func="cnt" op="equ" val="1">
                      <dgm:alg type="tx">
                        <dgm:param type="shpTxLTRAlignCh" val="l"/>
                      </dgm:alg>
                    </dgm:if>
                    <dgm:else name="Name18">
                      <dgm:alg type="tx">
                        <dgm:param type="shpTxLTRAlignCh" val="l"/>
                        <dgm:param type="stBulletLvl" val="1"/>
                      </dgm:alg>
                    </dgm:else>
                  </dgm:choose>
                  <dgm:shape xmlns:r="http://schemas.openxmlformats.org/officeDocument/2006/relationships" type="rect" r:blip="">
                    <dgm:adjLst/>
                  </dgm:shape>
                  <dgm:presOf axis="des"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if>
              <dgm:else name="Name19"/>
            </dgm:choose>
            <dgm:layoutNode name="spN">
              <dgm:alg type="sp"/>
              <dgm:shape xmlns:r="http://schemas.openxmlformats.org/officeDocument/2006/relationships" r:blip="">
                <dgm:adjLst/>
              </dgm:shape>
              <dgm:presOf/>
            </dgm:layoutNode>
          </dgm:layoutNode>
        </dgm:if>
        <dgm:else name="Name20">
          <dgm:layoutNode name="middle">
            <dgm:alg type="composite"/>
            <dgm:shape xmlns:r="http://schemas.openxmlformats.org/officeDocument/2006/relationships" r:blip="">
              <dgm:adjLst/>
            </dgm:shape>
            <dgm:presOf/>
            <dgm:constrLst>
              <dgm:constr type="l" for="ch" forName="parTxMid"/>
              <dgm:constr type="t" for="ch" forName="parTxMid" refType="w" fact="0.167"/>
              <dgm:constr type="w" for="ch" forName="parTxMid" refType="w"/>
              <dgm:constr type="h" for="ch" forName="parTxMid" refType="w" fact="0.7"/>
              <dgm:constr type="l" for="ch" forName="desTxMid"/>
              <dgm:constr type="b" for="ch" forName="desTxMid" refType="h"/>
              <dgm:constr type="w" for="ch" forName="desTxMid" refType="w"/>
              <dgm:constr type="h" for="ch" forName="desTxMid" refType="h" fact="0.37"/>
              <dgm:constr type="ctrX" for="ch" forName="spMid" refType="w" fact="0.5"/>
              <dgm:constr type="t" for="ch" forName="spMid"/>
              <dgm:constr type="w" for="ch" forName="spMid" refType="w" fact="0.01"/>
              <dgm:constr type="h" for="ch" forName="spMid" refType="h" fact="0.01"/>
            </dgm:constrLst>
            <dgm:layoutNode name="parTxMid" styleLbl="revTx">
              <dgm:alg type="tx"/>
              <dgm:shape xmlns:r="http://schemas.openxmlformats.org/officeDocument/2006/relationships" type="rect" r:blip="">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21">
              <dgm:if name="Name22" axis="ch" ptType="node" func="cnt" op="gte" val="1">
                <dgm:layoutNode name="desTxMid" styleLbl="revTx">
                  <dgm:varLst>
                    <dgm:bulletEnabled val="1"/>
                  </dgm:varLst>
                  <dgm:choose name="Name23">
                    <dgm:if name="Name24" axis="ch" ptType="node" func="cnt" op="equ" val="1">
                      <dgm:alg type="tx">
                        <dgm:param type="shpTxLTRAlignCh" val="l"/>
                      </dgm:alg>
                    </dgm:if>
                    <dgm:else name="Name25">
                      <dgm:alg type="tx">
                        <dgm:param type="shpTxLTRAlignCh" val="l"/>
                        <dgm:param type="stBulletLvl" val="1"/>
                      </dgm:alg>
                    </dgm:else>
                  </dgm:choose>
                  <dgm:shape xmlns:r="http://schemas.openxmlformats.org/officeDocument/2006/relationships" type="rect" r:blip="">
                    <dgm:adjLst/>
                  </dgm:shape>
                  <dgm:presOf axis="des"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if>
              <dgm:else name="Name26"/>
            </dgm:choose>
            <dgm:layoutNode name="spMid">
              <dgm:alg type="sp"/>
              <dgm:shape xmlns:r="http://schemas.openxmlformats.org/officeDocument/2006/relationships" r:blip="">
                <dgm:adjLst/>
              </dgm:shape>
              <dgm:presOf/>
            </dgm:layoutNode>
          </dgm:layoutNode>
        </dgm:else>
      </dgm:choose>
      <dgm:forEach name="Name27" axis="followSib" ptType="sibTrans" cnt="1">
        <dgm:layoutNode name="chevronComposite1" styleLbl="alignImgPlace1">
          <dgm:alg type="composite"/>
          <dgm:shape xmlns:r="http://schemas.openxmlformats.org/officeDocument/2006/relationships" r:blip="">
            <dgm:adjLst/>
          </dgm:shape>
          <dgm:presOf/>
          <dgm:constrLst>
            <dgm:constr type="l" for="ch" forName="chevron1"/>
            <dgm:constr type="t" for="ch" forName="chevron1" refType="h" fact="0.1923"/>
            <dgm:constr type="w" for="ch" forName="chevron1" refType="w"/>
            <dgm:constr type="b" for="ch" forName="chevron1" refType="h"/>
            <dgm:constr type="l" for="ch" forName="spChevron1"/>
            <dgm:constr type="t" for="ch" forName="spChevron1"/>
            <dgm:constr type="w" for="ch" forName="spChevron1" refType="w" fact="0.01"/>
            <dgm:constr type="h" for="ch" forName="spChevron1" refType="h" fact="0.01"/>
          </dgm:constrLst>
          <dgm:layoutNode name="chevron1">
            <dgm:alg type="sp"/>
            <dgm:choose name="Name28">
              <dgm:if name="Name29" func="var" arg="dir" op="equ" val="norm">
                <dgm:shape xmlns:r="http://schemas.openxmlformats.org/officeDocument/2006/relationships" type="chevron" r:blip="">
                  <dgm:adjLst>
                    <dgm:adj idx="1" val="0.6231"/>
                  </dgm:adjLst>
                </dgm:shape>
              </dgm:if>
              <dgm:else name="Name30">
                <dgm:shape xmlns:r="http://schemas.openxmlformats.org/officeDocument/2006/relationships" rot="180" type="chevron" r:blip="">
                  <dgm:adjLst>
                    <dgm:adj idx="1" val="0.6231"/>
                  </dgm:adjLst>
                </dgm:shape>
              </dgm:else>
            </dgm:choose>
            <dgm:presOf/>
          </dgm:layoutNode>
          <dgm:layoutNode name="spChevron1">
            <dgm:alg type="sp"/>
            <dgm:shape xmlns:r="http://schemas.openxmlformats.org/officeDocument/2006/relationships" r:blip="">
              <dgm:adjLst/>
            </dgm:shape>
            <dgm:presOf/>
          </dgm:layoutNode>
        </dgm:layoutNode>
        <dgm:choose name="Name31">
          <dgm:if name="Name32" axis="root ch" ptType="all node" func="cnt" op="equ" val="2">
            <dgm:layoutNode name="overlap">
              <dgm:alg type="sp"/>
              <dgm:shape xmlns:r="http://schemas.openxmlformats.org/officeDocument/2006/relationships" r:blip="">
                <dgm:adjLst/>
              </dgm:shape>
              <dgm:presOf/>
            </dgm:layoutNode>
            <dgm:layoutNode name="chevronComposite2" styleLbl="alignImgPlace1">
              <dgm:alg type="composite"/>
              <dgm:shape xmlns:r="http://schemas.openxmlformats.org/officeDocument/2006/relationships" r:blip="">
                <dgm:adjLst/>
              </dgm:shape>
              <dgm:presOf/>
              <dgm:constrLst>
                <dgm:constr type="l" for="ch" forName="chevron2"/>
                <dgm:constr type="t" for="ch" forName="chevron2" refType="h" fact="0.1923"/>
                <dgm:constr type="w" for="ch" forName="chevron2" refType="w"/>
                <dgm:constr type="b" for="ch" forName="chevron2" refType="h"/>
                <dgm:constr type="l" for="ch" forName="spChevron2"/>
                <dgm:constr type="t" for="ch" forName="spChevron2"/>
                <dgm:constr type="w" for="ch" forName="spChevron2" refType="w" fact="0.01"/>
                <dgm:constr type="h" for="ch" forName="spChevron2" refType="h" fact="0.01"/>
              </dgm:constrLst>
              <dgm:layoutNode name="chevron2">
                <dgm:alg type="sp"/>
                <dgm:choose name="Name33">
                  <dgm:if name="Name34" func="var" arg="dir" op="equ" val="norm">
                    <dgm:shape xmlns:r="http://schemas.openxmlformats.org/officeDocument/2006/relationships" type="chevron" r:blip="">
                      <dgm:adjLst>
                        <dgm:adj idx="1" val="0.6231"/>
                      </dgm:adjLst>
                    </dgm:shape>
                  </dgm:if>
                  <dgm:else name="Name35">
                    <dgm:shape xmlns:r="http://schemas.openxmlformats.org/officeDocument/2006/relationships" rot="180" type="chevron" r:blip="">
                      <dgm:adjLst>
                        <dgm:adj idx="1" val="0.6231"/>
                      </dgm:adjLst>
                    </dgm:shape>
                  </dgm:else>
                </dgm:choose>
                <dgm:presOf/>
              </dgm:layoutNode>
              <dgm:layoutNode name="spChevron2">
                <dgm:alg type="sp"/>
                <dgm:shape xmlns:r="http://schemas.openxmlformats.org/officeDocument/2006/relationships" r:blip="">
                  <dgm:adjLst/>
                </dgm:shape>
                <dgm:presOf/>
              </dgm:layoutNode>
            </dgm:layoutNode>
          </dgm:if>
          <dgm:else name="Name36"/>
        </dgm:choose>
      </dgm:forEach>
    </dgm:forEach>
  </dgm:layoutNode>
</dgm:layoutDef>
</file>

<file path=word/diagrams/layout6.xml><?xml version="1.0" encoding="utf-8"?>
<dgm:layoutDef xmlns:dgm="http://schemas.openxmlformats.org/drawingml/2006/diagram" xmlns:a="http://schemas.openxmlformats.org/drawingml/2006/main" uniqueId="urn:microsoft.com/office/officeart/2009/3/layout/RandomtoResultProcess">
  <dgm:title val=""/>
  <dgm:desc val=""/>
  <dgm:catLst>
    <dgm:cat type="process" pri="1275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41" srcId="1" destId="11" srcOrd="0" destOrd="0"/>
        <dgm:cxn modelId="5" srcId="0" destId="2" srcOrd="0" destOrd="0"/>
        <dgm:cxn modelId="51" srcId="2" destId="21" srcOrd="0"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clrData>
  <dgm:layoutNode name="Name0">
    <dgm:varLst>
      <dgm:dir/>
      <dgm:animOne val="branch"/>
      <dgm:animLvl val="lvl"/>
    </dgm:varLst>
    <dgm:choose name="Name1">
      <dgm:if name="Name2" func="var" arg="dir" op="equ" val="norm">
        <dgm:alg type="lin">
          <dgm:param type="fallback" val="2D"/>
          <dgm:param type="nodeVertAlign" val="t"/>
        </dgm:alg>
      </dgm:if>
      <dgm:else name="Name3">
        <dgm:alg type="lin">
          <dgm:param type="fallback" val="2D"/>
          <dgm:param type="nodeVertAlign" val="t"/>
          <dgm:param type="linDir" val="fromR"/>
        </dgm:alg>
      </dgm:else>
    </dgm:choose>
    <dgm:shape xmlns:r="http://schemas.openxmlformats.org/officeDocument/2006/relationships" r:blip="">
      <dgm:adjLst/>
    </dgm:shape>
    <dgm:constrLst>
      <dgm:constr type="userH" refType="h" fact="2"/>
      <dgm:constr type="w" for="ch" forName="chaos" refType="userH" fact="0.681"/>
      <dgm:constr type="h" for="ch" forName="chaos" refType="userH"/>
      <dgm:constr type="w" for="ch" forName="middle" refType="userH" fact="0.6"/>
      <dgm:constr type="h" for="ch" forName="middle" refType="userH"/>
      <dgm:constr type="w" for="ch" forName="last" refType="userH" fact="0.6"/>
      <dgm:constr type="h" for="ch" forName="last" refType="userH"/>
      <dgm:constr type="w" for="ch" forName="chevronComposite1" refType="userH" fact="0.22"/>
      <dgm:constr type="h" for="ch" forName="chevronComposite1" refType="userH" fact="0.52"/>
      <dgm:constr type="w" for="ch" forName="chevronComposite2" refType="userH" fact="0.22"/>
      <dgm:constr type="h" for="ch" forName="chevronComposite2" refType="userH" fact="0.52"/>
      <dgm:constr type="w" for="ch" forName="overlap" refType="userH" fact="-0.04"/>
      <dgm:constr type="h" for="ch" forName="overlap" refType="userH" fact="0.06"/>
      <dgm:constr type="primFontSz" for="des" forName="parTx1" op="equ" val="65"/>
      <dgm:constr type="primFontSz" for="des" forName="parTxMid" refType="primFontSz" refFor="des" refForName="parTx1" op="equ"/>
      <dgm:constr type="primFontSz" for="des" forName="circleTx" refType="primFontSz" refFor="des" refForName="parTx1" op="equ"/>
      <dgm:constr type="primFontSz" for="des" forName="desTx1" op="equ" val="65"/>
      <dgm:constr type="primFontSz" for="des" forName="desTxMid" refType="primFontSz" refFor="des" refForName="desTx1" op="equ"/>
      <dgm:constr type="primFontSz" for="des" forName="desTxN" refType="primFontSz" refFor="des" refForName="desTx1" op="equ"/>
    </dgm:constrLst>
    <dgm:forEach name="Name4" axis="ch" ptType="node">
      <dgm:choose name="Name5">
        <dgm:if name="Name6" axis="self" ptType="node" func="pos" op="equ" val="1">
          <dgm:layoutNode name="chaos">
            <dgm:alg type="composite"/>
            <dgm:shape xmlns:r="http://schemas.openxmlformats.org/officeDocument/2006/relationships" r:blip="">
              <dgm:adjLst/>
            </dgm:shape>
            <dgm:presOf/>
            <dgm:constrLst>
              <dgm:constr type="ctrX" for="ch" forName="parTx1" refType="w" fact="0.5"/>
              <dgm:constr type="t" for="ch" forName="parTx1" refType="w" fact="0.32"/>
              <dgm:constr type="w" for="ch" forName="parTx1" refType="w" fact="0.88"/>
              <dgm:constr type="h" for="ch" forName="parTx1" refType="w" fact="0.29"/>
              <dgm:constr type="ctrX" for="ch" forName="desTx1" refType="w" fact="0.5"/>
              <dgm:constr type="b" for="ch" forName="desTx1" refType="h"/>
              <dgm:constr type="w" for="ch" forName="desTx1" refType="w" fact="0.88"/>
              <dgm:constr type="h" for="ch" forName="desTx1" refType="h" fact="0.37"/>
              <dgm:constr type="l" for="ch" forName="c1" refType="w" fact="0.05"/>
              <dgm:constr type="t" for="ch" forName="c1" refType="w" fact="0.23"/>
              <dgm:constr type="w" for="ch" forName="c1" refType="w" fact="0.07"/>
              <dgm:constr type="h" for="ch" forName="c1" refType="w" refFor="ch" refForName="c1"/>
              <dgm:constr type="l" for="ch" forName="c2" refType="w" fact="0.1"/>
              <dgm:constr type="t" for="ch" forName="c2" refType="w" fact="0.13"/>
              <dgm:constr type="w" for="ch" forName="c2" refType="w" fact="0.07"/>
              <dgm:constr type="h" for="ch" forName="c2" refType="w" refFor="ch" refForName="c2"/>
              <dgm:constr type="l" for="ch" forName="c3" refType="w" fact="0.22"/>
              <dgm:constr type="t" for="ch" forName="c3" refType="w" fact="0.15"/>
              <dgm:constr type="w" for="ch" forName="c3" refType="w" fact="0.11"/>
              <dgm:constr type="h" for="ch" forName="c3" refType="w" refFor="ch" refForName="c3"/>
              <dgm:constr type="l" for="ch" forName="c4" refType="w" fact="0.32"/>
              <dgm:constr type="t" for="ch" forName="c4" refType="w" fact="0.04"/>
              <dgm:constr type="w" for="ch" forName="c4" refType="w" fact="0.07"/>
              <dgm:constr type="h" for="ch" forName="c4" refType="w" refFor="ch" refForName="c4"/>
              <dgm:constr type="l" for="ch" forName="c5" refType="w" fact="0.45"/>
              <dgm:constr type="t" for="ch" forName="c5" refType="w" fact="0"/>
              <dgm:constr type="w" for="ch" forName="c5" refType="w" fact="0.07"/>
              <dgm:constr type="h" for="ch" forName="c5" refType="w" refFor="ch" refForName="c5"/>
              <dgm:constr type="l" for="ch" forName="c6" refType="w" fact="0.61"/>
              <dgm:constr type="t" for="ch" forName="c6" refType="w" fact="0.07"/>
              <dgm:constr type="w" for="ch" forName="c6" refType="w" fact="0.07"/>
              <dgm:constr type="h" for="ch" forName="c6" refType="w" refFor="ch" refForName="c6"/>
              <dgm:constr type="l" for="ch" forName="c7" refType="w" fact="0.71"/>
              <dgm:constr type="t" for="ch" forName="c7" refType="w" fact="0.12"/>
              <dgm:constr type="w" for="ch" forName="c7" refType="w" fact="0.11"/>
              <dgm:constr type="h" for="ch" forName="c7" refType="w" refFor="ch" refForName="c7"/>
              <dgm:constr type="l" for="ch" forName="c8" refType="w" fact="0.85"/>
              <dgm:constr type="t" for="ch" forName="c8" refType="w" fact="0.23"/>
              <dgm:constr type="w" for="ch" forName="c8" refType="w" fact="0.07"/>
              <dgm:constr type="h" for="ch" forName="c8" refType="w" refFor="ch" refForName="c8"/>
              <dgm:constr type="l" for="ch" forName="c9" refType="w" fact="0.91"/>
              <dgm:constr type="t" for="ch" forName="c9" refType="w" fact="0.34"/>
              <dgm:constr type="w" for="ch" forName="c9" refType="w" fact="0.07"/>
              <dgm:constr type="h" for="ch" forName="c9" refType="w" refFor="ch" refForName="c9"/>
              <dgm:constr type="l" for="ch" forName="c10" refType="w" fact="0.39"/>
              <dgm:constr type="t" for="ch" forName="c10" refType="w" fact="0.13"/>
              <dgm:constr type="w" for="ch" forName="c10" refType="w" fact="0.18"/>
              <dgm:constr type="h" for="ch" forName="c10" refType="w" refFor="ch" refForName="c10"/>
              <dgm:constr type="l" for="ch" forName="c11" refType="w" fact="0"/>
              <dgm:constr type="t" for="ch" forName="c11" refType="w" fact="0.51"/>
              <dgm:constr type="w" for="ch" forName="c11" refType="w" fact="0.07"/>
              <dgm:constr type="h" for="ch" forName="c11" refType="w" refFor="ch" refForName="c11"/>
              <dgm:constr type="l" for="ch" forName="c12" refType="w" fact="0.06"/>
              <dgm:constr type="t" for="ch" forName="c12" refType="w" fact="0.6"/>
              <dgm:constr type="w" for="ch" forName="c12" refType="w" fact="0.11"/>
              <dgm:constr type="h" for="ch" forName="c12" refType="w" refFor="ch" refForName="c12"/>
              <dgm:constr type="l" for="ch" forName="c13" refType="w" fact="0.21"/>
              <dgm:constr type="t" for="ch" forName="c13" refType="w" fact="0.68"/>
              <dgm:constr type="w" for="ch" forName="c13" refType="w" fact="0.16"/>
              <dgm:constr type="h" for="ch" forName="c13" refType="w" refFor="ch" refForName="c13"/>
              <dgm:constr type="l" for="ch" forName="c14" refType="w" fact="0.42"/>
              <dgm:constr type="t" for="ch" forName="c14" refType="w" fact="0.81"/>
              <dgm:constr type="w" for="ch" forName="c14" refType="w" fact="0.07"/>
              <dgm:constr type="h" for="ch" forName="c14" refType="w" refFor="ch" refForName="c14"/>
              <dgm:constr type="l" for="ch" forName="c15" refType="w" fact="0.46"/>
              <dgm:constr type="t" for="ch" forName="c15" refType="w" fact="0.68"/>
              <dgm:constr type="w" for="ch" forName="c15" refType="w" fact="0.11"/>
              <dgm:constr type="h" for="ch" forName="c15" refType="w" refFor="ch" refForName="c15"/>
              <dgm:constr type="l" for="ch" forName="c16" refType="w" fact="0.56"/>
              <dgm:constr type="t" for="ch" forName="c16" refType="w" fact="0.82"/>
              <dgm:constr type="w" for="ch" forName="c16" refType="w" fact="0.07"/>
              <dgm:constr type="h" for="ch" forName="c16" refType="w" refFor="ch" refForName="c16"/>
              <dgm:constr type="l" for="ch" forName="c17" refType="w" fact="0.65"/>
              <dgm:constr type="t" for="ch" forName="c17" refType="w" fact="0.66"/>
              <dgm:constr type="w" for="ch" forName="c17" refType="w" fact="0.16"/>
              <dgm:constr type="h" for="ch" forName="c17" refType="w" refFor="ch" refForName="c17"/>
              <dgm:constr type="l" for="ch" forName="c18" refType="w" fact="0.87"/>
              <dgm:constr type="t" for="ch" forName="c18" refType="w" fact="0.62"/>
              <dgm:constr type="w" for="ch" forName="c18" refType="w" fact="0.11"/>
              <dgm:constr type="h" for="ch" forName="c18" refType="w" refFor="ch" refForName="c18"/>
            </dgm:constrLst>
            <dgm:layoutNode name="parTx1" styleLbl="revTx">
              <dgm:alg type="tx"/>
              <dgm:shape xmlns:r="http://schemas.openxmlformats.org/officeDocument/2006/relationships" type="rect" r:blip="">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7">
              <dgm:if name="Name8" axis="ch" ptType="node" func="cnt" op="gte" val="1">
                <dgm:layoutNode name="desTx1" styleLbl="revTx">
                  <dgm:varLst>
                    <dgm:bulletEnabled val="1"/>
                  </dgm:varLst>
                  <dgm:choose name="Name9">
                    <dgm:if name="Name10" axis="ch" ptType="node" func="cnt" op="equ" val="1">
                      <dgm:alg type="tx">
                        <dgm:param type="shpTxLTRAlignCh" val="l"/>
                      </dgm:alg>
                    </dgm:if>
                    <dgm:else name="Name11">
                      <dgm:alg type="tx">
                        <dgm:param type="shpTxLTRAlignCh" val="l"/>
                        <dgm:param type="stBulletLvl" val="1"/>
                      </dgm:alg>
                    </dgm:else>
                  </dgm:choose>
                  <dgm:shape xmlns:r="http://schemas.openxmlformats.org/officeDocument/2006/relationships" type="rect" r:blip="">
                    <dgm:adjLst/>
                  </dgm:shape>
                  <dgm:presOf axis="des"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if>
              <dgm:else name="Name12"/>
            </dgm:choose>
            <dgm:layoutNode name="c1" styleLbl="node1">
              <dgm:alg type="sp"/>
              <dgm:shape xmlns:r="http://schemas.openxmlformats.org/officeDocument/2006/relationships" type="ellipse" r:blip="">
                <dgm:adjLst/>
              </dgm:shape>
              <dgm:presOf/>
            </dgm:layoutNode>
            <dgm:layoutNode name="c2" styleLbl="node1">
              <dgm:alg type="sp"/>
              <dgm:shape xmlns:r="http://schemas.openxmlformats.org/officeDocument/2006/relationships" type="ellipse" r:blip="">
                <dgm:adjLst/>
              </dgm:shape>
              <dgm:presOf/>
            </dgm:layoutNode>
            <dgm:layoutNode name="c3" styleLbl="node1">
              <dgm:alg type="sp"/>
              <dgm:shape xmlns:r="http://schemas.openxmlformats.org/officeDocument/2006/relationships" type="ellipse" r:blip="">
                <dgm:adjLst/>
              </dgm:shape>
              <dgm:presOf/>
            </dgm:layoutNode>
            <dgm:layoutNode name="c4" styleLbl="node1">
              <dgm:alg type="sp"/>
              <dgm:shape xmlns:r="http://schemas.openxmlformats.org/officeDocument/2006/relationships" type="ellipse" r:blip="">
                <dgm:adjLst/>
              </dgm:shape>
              <dgm:presOf/>
            </dgm:layoutNode>
            <dgm:layoutNode name="c5" styleLbl="node1">
              <dgm:alg type="sp"/>
              <dgm:shape xmlns:r="http://schemas.openxmlformats.org/officeDocument/2006/relationships" type="ellipse" r:blip="">
                <dgm:adjLst/>
              </dgm:shape>
              <dgm:presOf/>
            </dgm:layoutNode>
            <dgm:layoutNode name="c6" styleLbl="node1">
              <dgm:alg type="sp"/>
              <dgm:shape xmlns:r="http://schemas.openxmlformats.org/officeDocument/2006/relationships" type="ellipse" r:blip="">
                <dgm:adjLst/>
              </dgm:shape>
              <dgm:presOf/>
            </dgm:layoutNode>
            <dgm:layoutNode name="c7" styleLbl="node1">
              <dgm:alg type="sp"/>
              <dgm:shape xmlns:r="http://schemas.openxmlformats.org/officeDocument/2006/relationships" type="ellipse" r:blip="">
                <dgm:adjLst/>
              </dgm:shape>
              <dgm:presOf/>
            </dgm:layoutNode>
            <dgm:layoutNode name="c8" styleLbl="node1">
              <dgm:alg type="sp"/>
              <dgm:shape xmlns:r="http://schemas.openxmlformats.org/officeDocument/2006/relationships" type="ellipse" r:blip="">
                <dgm:adjLst/>
              </dgm:shape>
              <dgm:presOf/>
            </dgm:layoutNode>
            <dgm:layoutNode name="c9" styleLbl="node1">
              <dgm:alg type="sp"/>
              <dgm:shape xmlns:r="http://schemas.openxmlformats.org/officeDocument/2006/relationships" type="ellipse" r:blip="">
                <dgm:adjLst/>
              </dgm:shape>
              <dgm:presOf/>
            </dgm:layoutNode>
            <dgm:layoutNode name="c10" styleLbl="node1">
              <dgm:alg type="sp"/>
              <dgm:shape xmlns:r="http://schemas.openxmlformats.org/officeDocument/2006/relationships" type="ellipse" r:blip="">
                <dgm:adjLst/>
              </dgm:shape>
              <dgm:presOf/>
            </dgm:layoutNode>
            <dgm:layoutNode name="c11" styleLbl="node1">
              <dgm:alg type="sp"/>
              <dgm:shape xmlns:r="http://schemas.openxmlformats.org/officeDocument/2006/relationships" type="ellipse" r:blip="">
                <dgm:adjLst/>
              </dgm:shape>
              <dgm:presOf/>
            </dgm:layoutNode>
            <dgm:layoutNode name="c12" styleLbl="node1">
              <dgm:alg type="sp"/>
              <dgm:shape xmlns:r="http://schemas.openxmlformats.org/officeDocument/2006/relationships" type="ellipse" r:blip="">
                <dgm:adjLst/>
              </dgm:shape>
              <dgm:presOf/>
            </dgm:layoutNode>
            <dgm:layoutNode name="c13" styleLbl="node1">
              <dgm:alg type="sp"/>
              <dgm:shape xmlns:r="http://schemas.openxmlformats.org/officeDocument/2006/relationships" type="ellipse" r:blip="">
                <dgm:adjLst/>
              </dgm:shape>
              <dgm:presOf/>
            </dgm:layoutNode>
            <dgm:layoutNode name="c14" styleLbl="node1">
              <dgm:alg type="sp"/>
              <dgm:shape xmlns:r="http://schemas.openxmlformats.org/officeDocument/2006/relationships" type="ellipse" r:blip="">
                <dgm:adjLst/>
              </dgm:shape>
              <dgm:presOf/>
            </dgm:layoutNode>
            <dgm:layoutNode name="c15" styleLbl="node1">
              <dgm:alg type="sp"/>
              <dgm:shape xmlns:r="http://schemas.openxmlformats.org/officeDocument/2006/relationships" type="ellipse" r:blip="">
                <dgm:adjLst/>
              </dgm:shape>
              <dgm:presOf/>
            </dgm:layoutNode>
            <dgm:layoutNode name="c16" styleLbl="node1">
              <dgm:alg type="sp"/>
              <dgm:shape xmlns:r="http://schemas.openxmlformats.org/officeDocument/2006/relationships" type="ellipse" r:blip="">
                <dgm:adjLst/>
              </dgm:shape>
              <dgm:presOf/>
            </dgm:layoutNode>
            <dgm:layoutNode name="c17" styleLbl="node1">
              <dgm:alg type="sp"/>
              <dgm:shape xmlns:r="http://schemas.openxmlformats.org/officeDocument/2006/relationships" type="ellipse" r:blip="">
                <dgm:adjLst/>
              </dgm:shape>
              <dgm:presOf/>
            </dgm:layoutNode>
            <dgm:layoutNode name="c18" styleLbl="node1">
              <dgm:alg type="sp"/>
              <dgm:shape xmlns:r="http://schemas.openxmlformats.org/officeDocument/2006/relationships" type="ellipse" r:blip="">
                <dgm:adjLst/>
              </dgm:shape>
              <dgm:presOf/>
            </dgm:layoutNode>
          </dgm:layoutNode>
        </dgm:if>
        <dgm:if name="Name13" axis="self" ptType="node" func="revPos" op="equ" val="1">
          <dgm:layoutNode name="last">
            <dgm:alg type="composite"/>
            <dgm:shape xmlns:r="http://schemas.openxmlformats.org/officeDocument/2006/relationships" r:blip="">
              <dgm:adjLst/>
            </dgm:shape>
            <dgm:presOf/>
            <dgm:constrLst>
              <dgm:constr type="ctrX" for="ch" forName="circleTx" refType="w" fact="0.5"/>
              <dgm:constr type="t" for="ch" forName="circleTx" refType="w" fact="0.117"/>
              <dgm:constr type="w" for="ch" forName="circleTx" refType="h" refFor="ch" refForName="circleTx"/>
              <dgm:constr type="h" for="ch" forName="circleTx" refType="w" fact="0.85"/>
              <dgm:constr type="l" for="ch" forName="desTxN"/>
              <dgm:constr type="b" for="ch" forName="desTxN" refType="h"/>
              <dgm:constr type="w" for="ch" forName="desTxN" refType="w"/>
              <dgm:constr type="h" for="ch" forName="desTxN" refType="h" fact="0.37"/>
              <dgm:constr type="ctrX" for="ch" forName="spN" refType="w" fact="0.5"/>
              <dgm:constr type="t" for="ch" forName="spN"/>
              <dgm:constr type="w" for="ch" forName="spN" refType="w" fact="0.93"/>
              <dgm:constr type="h" for="ch" forName="spN" refType="h" fact="0.01"/>
            </dgm:constrLst>
            <dgm:layoutNode name="circleTx" styleLbl="node1">
              <dgm:alg type="tx"/>
              <dgm:shape xmlns:r="http://schemas.openxmlformats.org/officeDocument/2006/relationships" type="ellipse" r:blip="">
                <dgm:adjLst/>
              </dgm:shape>
              <dgm:presOf axis="self" ptType="node"/>
              <dgm:constrLst>
                <dgm:constr type="lMarg"/>
                <dgm:constr type="rMarg"/>
                <dgm:constr type="tMarg"/>
                <dgm:constr type="bMarg"/>
              </dgm:constrLst>
              <dgm:ruleLst>
                <dgm:rule type="primFontSz" val="5" fact="NaN" max="NaN"/>
              </dgm:ruleLst>
            </dgm:layoutNode>
            <dgm:choose name="Name14">
              <dgm:if name="Name15" axis="ch" ptType="node" func="cnt" op="gte" val="1">
                <dgm:layoutNode name="desTxN" styleLbl="revTx">
                  <dgm:varLst>
                    <dgm:bulletEnabled val="1"/>
                  </dgm:varLst>
                  <dgm:choose name="Name16">
                    <dgm:if name="Name17" axis="ch" ptType="node" func="cnt" op="equ" val="1">
                      <dgm:alg type="tx">
                        <dgm:param type="shpTxLTRAlignCh" val="l"/>
                      </dgm:alg>
                    </dgm:if>
                    <dgm:else name="Name18">
                      <dgm:alg type="tx">
                        <dgm:param type="shpTxLTRAlignCh" val="l"/>
                        <dgm:param type="stBulletLvl" val="1"/>
                      </dgm:alg>
                    </dgm:else>
                  </dgm:choose>
                  <dgm:shape xmlns:r="http://schemas.openxmlformats.org/officeDocument/2006/relationships" type="rect" r:blip="">
                    <dgm:adjLst/>
                  </dgm:shape>
                  <dgm:presOf axis="des"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if>
              <dgm:else name="Name19"/>
            </dgm:choose>
            <dgm:layoutNode name="spN">
              <dgm:alg type="sp"/>
              <dgm:shape xmlns:r="http://schemas.openxmlformats.org/officeDocument/2006/relationships" r:blip="">
                <dgm:adjLst/>
              </dgm:shape>
              <dgm:presOf/>
            </dgm:layoutNode>
          </dgm:layoutNode>
        </dgm:if>
        <dgm:else name="Name20">
          <dgm:layoutNode name="middle">
            <dgm:alg type="composite"/>
            <dgm:shape xmlns:r="http://schemas.openxmlformats.org/officeDocument/2006/relationships" r:blip="">
              <dgm:adjLst/>
            </dgm:shape>
            <dgm:presOf/>
            <dgm:constrLst>
              <dgm:constr type="l" for="ch" forName="parTxMid"/>
              <dgm:constr type="t" for="ch" forName="parTxMid" refType="w" fact="0.167"/>
              <dgm:constr type="w" for="ch" forName="parTxMid" refType="w"/>
              <dgm:constr type="h" for="ch" forName="parTxMid" refType="w" fact="0.7"/>
              <dgm:constr type="l" for="ch" forName="desTxMid"/>
              <dgm:constr type="b" for="ch" forName="desTxMid" refType="h"/>
              <dgm:constr type="w" for="ch" forName="desTxMid" refType="w"/>
              <dgm:constr type="h" for="ch" forName="desTxMid" refType="h" fact="0.37"/>
              <dgm:constr type="ctrX" for="ch" forName="spMid" refType="w" fact="0.5"/>
              <dgm:constr type="t" for="ch" forName="spMid"/>
              <dgm:constr type="w" for="ch" forName="spMid" refType="w" fact="0.01"/>
              <dgm:constr type="h" for="ch" forName="spMid" refType="h" fact="0.01"/>
            </dgm:constrLst>
            <dgm:layoutNode name="parTxMid" styleLbl="revTx">
              <dgm:alg type="tx"/>
              <dgm:shape xmlns:r="http://schemas.openxmlformats.org/officeDocument/2006/relationships" type="rect" r:blip="">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21">
              <dgm:if name="Name22" axis="ch" ptType="node" func="cnt" op="gte" val="1">
                <dgm:layoutNode name="desTxMid" styleLbl="revTx">
                  <dgm:varLst>
                    <dgm:bulletEnabled val="1"/>
                  </dgm:varLst>
                  <dgm:choose name="Name23">
                    <dgm:if name="Name24" axis="ch" ptType="node" func="cnt" op="equ" val="1">
                      <dgm:alg type="tx">
                        <dgm:param type="shpTxLTRAlignCh" val="l"/>
                      </dgm:alg>
                    </dgm:if>
                    <dgm:else name="Name25">
                      <dgm:alg type="tx">
                        <dgm:param type="shpTxLTRAlignCh" val="l"/>
                        <dgm:param type="stBulletLvl" val="1"/>
                      </dgm:alg>
                    </dgm:else>
                  </dgm:choose>
                  <dgm:shape xmlns:r="http://schemas.openxmlformats.org/officeDocument/2006/relationships" type="rect" r:blip="">
                    <dgm:adjLst/>
                  </dgm:shape>
                  <dgm:presOf axis="des"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if>
              <dgm:else name="Name26"/>
            </dgm:choose>
            <dgm:layoutNode name="spMid">
              <dgm:alg type="sp"/>
              <dgm:shape xmlns:r="http://schemas.openxmlformats.org/officeDocument/2006/relationships" r:blip="">
                <dgm:adjLst/>
              </dgm:shape>
              <dgm:presOf/>
            </dgm:layoutNode>
          </dgm:layoutNode>
        </dgm:else>
      </dgm:choose>
      <dgm:forEach name="Name27" axis="followSib" ptType="sibTrans" cnt="1">
        <dgm:layoutNode name="chevronComposite1" styleLbl="alignImgPlace1">
          <dgm:alg type="composite"/>
          <dgm:shape xmlns:r="http://schemas.openxmlformats.org/officeDocument/2006/relationships" r:blip="">
            <dgm:adjLst/>
          </dgm:shape>
          <dgm:presOf/>
          <dgm:constrLst>
            <dgm:constr type="l" for="ch" forName="chevron1"/>
            <dgm:constr type="t" for="ch" forName="chevron1" refType="h" fact="0.1923"/>
            <dgm:constr type="w" for="ch" forName="chevron1" refType="w"/>
            <dgm:constr type="b" for="ch" forName="chevron1" refType="h"/>
            <dgm:constr type="l" for="ch" forName="spChevron1"/>
            <dgm:constr type="t" for="ch" forName="spChevron1"/>
            <dgm:constr type="w" for="ch" forName="spChevron1" refType="w" fact="0.01"/>
            <dgm:constr type="h" for="ch" forName="spChevron1" refType="h" fact="0.01"/>
          </dgm:constrLst>
          <dgm:layoutNode name="chevron1">
            <dgm:alg type="sp"/>
            <dgm:choose name="Name28">
              <dgm:if name="Name29" func="var" arg="dir" op="equ" val="norm">
                <dgm:shape xmlns:r="http://schemas.openxmlformats.org/officeDocument/2006/relationships" type="chevron" r:blip="">
                  <dgm:adjLst>
                    <dgm:adj idx="1" val="0.6231"/>
                  </dgm:adjLst>
                </dgm:shape>
              </dgm:if>
              <dgm:else name="Name30">
                <dgm:shape xmlns:r="http://schemas.openxmlformats.org/officeDocument/2006/relationships" rot="180" type="chevron" r:blip="">
                  <dgm:adjLst>
                    <dgm:adj idx="1" val="0.6231"/>
                  </dgm:adjLst>
                </dgm:shape>
              </dgm:else>
            </dgm:choose>
            <dgm:presOf/>
          </dgm:layoutNode>
          <dgm:layoutNode name="spChevron1">
            <dgm:alg type="sp"/>
            <dgm:shape xmlns:r="http://schemas.openxmlformats.org/officeDocument/2006/relationships" r:blip="">
              <dgm:adjLst/>
            </dgm:shape>
            <dgm:presOf/>
          </dgm:layoutNode>
        </dgm:layoutNode>
        <dgm:choose name="Name31">
          <dgm:if name="Name32" axis="root ch" ptType="all node" func="cnt" op="equ" val="2">
            <dgm:layoutNode name="overlap">
              <dgm:alg type="sp"/>
              <dgm:shape xmlns:r="http://schemas.openxmlformats.org/officeDocument/2006/relationships" r:blip="">
                <dgm:adjLst/>
              </dgm:shape>
              <dgm:presOf/>
            </dgm:layoutNode>
            <dgm:layoutNode name="chevronComposite2" styleLbl="alignImgPlace1">
              <dgm:alg type="composite"/>
              <dgm:shape xmlns:r="http://schemas.openxmlformats.org/officeDocument/2006/relationships" r:blip="">
                <dgm:adjLst/>
              </dgm:shape>
              <dgm:presOf/>
              <dgm:constrLst>
                <dgm:constr type="l" for="ch" forName="chevron2"/>
                <dgm:constr type="t" for="ch" forName="chevron2" refType="h" fact="0.1923"/>
                <dgm:constr type="w" for="ch" forName="chevron2" refType="w"/>
                <dgm:constr type="b" for="ch" forName="chevron2" refType="h"/>
                <dgm:constr type="l" for="ch" forName="spChevron2"/>
                <dgm:constr type="t" for="ch" forName="spChevron2"/>
                <dgm:constr type="w" for="ch" forName="spChevron2" refType="w" fact="0.01"/>
                <dgm:constr type="h" for="ch" forName="spChevron2" refType="h" fact="0.01"/>
              </dgm:constrLst>
              <dgm:layoutNode name="chevron2">
                <dgm:alg type="sp"/>
                <dgm:choose name="Name33">
                  <dgm:if name="Name34" func="var" arg="dir" op="equ" val="norm">
                    <dgm:shape xmlns:r="http://schemas.openxmlformats.org/officeDocument/2006/relationships" type="chevron" r:blip="">
                      <dgm:adjLst>
                        <dgm:adj idx="1" val="0.6231"/>
                      </dgm:adjLst>
                    </dgm:shape>
                  </dgm:if>
                  <dgm:else name="Name35">
                    <dgm:shape xmlns:r="http://schemas.openxmlformats.org/officeDocument/2006/relationships" rot="180" type="chevron" r:blip="">
                      <dgm:adjLst>
                        <dgm:adj idx="1" val="0.6231"/>
                      </dgm:adjLst>
                    </dgm:shape>
                  </dgm:else>
                </dgm:choose>
                <dgm:presOf/>
              </dgm:layoutNode>
              <dgm:layoutNode name="spChevron2">
                <dgm:alg type="sp"/>
                <dgm:shape xmlns:r="http://schemas.openxmlformats.org/officeDocument/2006/relationships" r:blip="">
                  <dgm:adjLst/>
                </dgm:shape>
                <dgm:presOf/>
              </dgm:layoutNode>
            </dgm:layoutNode>
          </dgm:if>
          <dgm:else name="Name36"/>
        </dgm:choos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ocumenttasks/documenttasks1.xml><?xml version="1.0" encoding="utf-8"?>
<t:Tasks xmlns:t="http://schemas.microsoft.com/office/tasks/2019/documenttasks" xmlns:oel="http://schemas.microsoft.com/office/2019/extlst">
  <t:Task id="{807CDBC9-C04D-4CB1-A7A6-FF292A54ECF8}">
    <t:Anchor>
      <t:Comment id="449826798"/>
    </t:Anchor>
    <t:History>
      <t:Event id="{93962B11-1309-43E6-9752-B227DA9984DE}" time="2021-10-21T05:25:24.196Z">
        <t:Attribution userId="S::mseerat@iom.int::10304d21-8b58-400d-b671-135c9f0cb5f3" userProvider="AD" userName="SEERAT Matiullah"/>
        <t:Anchor>
          <t:Comment id="323623839"/>
        </t:Anchor>
        <t:Create/>
      </t:Event>
      <t:Event id="{56159C90-78DE-4064-B922-9163841461A1}" time="2021-10-21T05:25:24.196Z">
        <t:Attribution userId="S::mseerat@iom.int::10304d21-8b58-400d-b671-135c9f0cb5f3" userProvider="AD" userName="SEERAT Matiullah"/>
        <t:Anchor>
          <t:Comment id="323623839"/>
        </t:Anchor>
        <t:Assign userId="S::alasota@iom.int::2d8a3918-78e1-4b73-8024-9994a209506d" userProvider="AD" userName="LASOTA Aleksandra"/>
      </t:Event>
      <t:Event id="{9EE7D1EC-6B9D-4A05-8408-FAFD1C945453}" time="2021-10-21T05:25:24.196Z">
        <t:Attribution userId="S::mseerat@iom.int::10304d21-8b58-400d-b671-135c9f0cb5f3" userProvider="AD" userName="SEERAT Matiullah"/>
        <t:Anchor>
          <t:Comment id="323623839"/>
        </t:Anchor>
        <t:SetTitle title="@LASOTA Aleksandra, I did some minor additions. Please remove them if they do not make sense. I recommend replacing the last sentence with the one I added (highlighted yellow) and added some small points that are highlighted."/>
      </t:Event>
    </t:History>
  </t:Task>
  <t:Task id="{68D920D7-F9AB-4FF8-A378-5E85C4E9BD51}">
    <t:Anchor>
      <t:Comment id="278380230"/>
    </t:Anchor>
    <t:History>
      <t:Event id="{D8C76612-79F3-46C9-BBE2-2616046502BB}" time="2021-11-22T07:05:34.686Z">
        <t:Attribution userId="S::jshinwari@iom.int::066abb3c-9db8-4020-8c5e-c051a81871ed" userProvider="AD" userName="SHINWARI Jamshid Khan"/>
        <t:Anchor>
          <t:Comment id="278380230"/>
        </t:Anchor>
        <t:Create/>
      </t:Event>
      <t:Event id="{308856E6-FBC3-4012-8BD5-8CCBFE214690}" time="2021-11-22T07:05:34.686Z">
        <t:Attribution userId="S::jshinwari@iom.int::066abb3c-9db8-4020-8c5e-c051a81871ed" userProvider="AD" userName="SHINWARI Jamshid Khan"/>
        <t:Anchor>
          <t:Comment id="278380230"/>
        </t:Anchor>
        <t:Assign userId="S::alasota@iom.int::2d8a3918-78e1-4b73-8024-9994a209506d" userProvider="AD" userName="LASOTA Aleksandra"/>
      </t:Event>
      <t:Event id="{D15FAE39-129E-4BFF-9BE4-F4D58C0977CB}" time="2021-11-22T07:05:34.686Z">
        <t:Attribution userId="S::jshinwari@iom.int::066abb3c-9db8-4020-8c5e-c051a81871ed" userProvider="AD" userName="SHINWARI Jamshid Khan"/>
        <t:Anchor>
          <t:Comment id="278380230"/>
        </t:Anchor>
        <t:SetTitle title="@LASOTA Aleksandra better to use the word SMEs only, existing SMEs refers to scale-up component only. While we have start-up (new SMEs) as well."/>
      </t:Event>
      <t:Event id="{E88B049A-6123-4631-B658-0EDFA75509C3}" time="2021-11-23T05:06:27.302Z">
        <t:Attribution userId="S::alasota@iom.int::2d8a3918-78e1-4b73-8024-9994a209506d" userProvider="AD" userName="LASOTA Aleksandra"/>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This document outlines key Monitoring and Evaluation (M&amp;E) principles applied in the M&amp;E framework of UNDP Afghanistan and in line with the World Bank M&amp;E guidelines. It aims to provide all staff involved with practical guidance on the use of methods and tools to ensure mutual accountability and learning take place while PLACES’s results and best practices are captured and shared.</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f3d04dd2-24cf-40f3-a173-ea84e49b2cd1" xsi:nil="true"/>
    <lcf76f155ced4ddcb4097134ff3c332f xmlns="a10ccc55-d982-46fb-9068-2c08193ea654">
      <Terms xmlns="http://schemas.microsoft.com/office/infopath/2007/PartnerControls"/>
    </lcf76f155ced4ddcb4097134ff3c332f>
    <FolderManagement xmlns="a10ccc55-d982-46fb-9068-2c08193ea654" xsi:nil="true"/>
    <SharedWithUsers xmlns="f3d04dd2-24cf-40f3-a173-ea84e49b2cd1">
      <UserInfo>
        <DisplayName/>
        <AccountId xsi:nil="true"/>
        <AccountType/>
      </UserInfo>
    </SharedWithUsers>
    <MediaLengthInSeconds xmlns="a10ccc55-d982-46fb-9068-2c08193ea654"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C765CD8AD28444FB68A21B9EF989DB0" ma:contentTypeVersion="14" ma:contentTypeDescription="Create a new document." ma:contentTypeScope="" ma:versionID="cbb8d63b4bb28d773c79ae749b49e5bc">
  <xsd:schema xmlns:xsd="http://www.w3.org/2001/XMLSchema" xmlns:xs="http://www.w3.org/2001/XMLSchema" xmlns:p="http://schemas.microsoft.com/office/2006/metadata/properties" xmlns:ns2="a10ccc55-d982-46fb-9068-2c08193ea654" xmlns:ns3="f3d04dd2-24cf-40f3-a173-ea84e49b2cd1" targetNamespace="http://schemas.microsoft.com/office/2006/metadata/properties" ma:root="true" ma:fieldsID="9584c97a8cacdd7e9b36967e6e91a992" ns2:_="" ns3:_="">
    <xsd:import namespace="a10ccc55-d982-46fb-9068-2c08193ea654"/>
    <xsd:import namespace="f3d04dd2-24cf-40f3-a173-ea84e49b2c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FolderManage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0ccc55-d982-46fb-9068-2c08193ea6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53f610b-9ee9-4302-9a9e-eaae0f0c7bdb"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olderManagement" ma:index="21" nillable="true" ma:displayName="Folder Management " ma:description="dfsf" ma:format="Dropdown" ma:internalName="FolderManagemen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d04dd2-24cf-40f3-a173-ea84e49b2cd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79c2710-594e-47fd-be87-83648ad1b749}" ma:internalName="TaxCatchAll" ma:showField="CatchAllData" ma:web="f3d04dd2-24cf-40f3-a173-ea84e49b2c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760426C-0D30-4BA6-A39A-9B41E9C5ABA8}">
  <ds:schemaRefs>
    <ds:schemaRef ds:uri="http://schemas.microsoft.com/sharepoint/v3/contenttype/forms"/>
  </ds:schemaRefs>
</ds:datastoreItem>
</file>

<file path=customXml/itemProps3.xml><?xml version="1.0" encoding="utf-8"?>
<ds:datastoreItem xmlns:ds="http://schemas.openxmlformats.org/officeDocument/2006/customXml" ds:itemID="{AF2FE542-1DFC-4CCF-94A8-9AE950274BB4}">
  <ds:schemaRefs>
    <ds:schemaRef ds:uri="http://schemas.openxmlformats.org/officeDocument/2006/bibliography"/>
  </ds:schemaRefs>
</ds:datastoreItem>
</file>

<file path=customXml/itemProps4.xml><?xml version="1.0" encoding="utf-8"?>
<ds:datastoreItem xmlns:ds="http://schemas.openxmlformats.org/officeDocument/2006/customXml" ds:itemID="{8BD94B73-2F79-4472-AC75-B4195828CC46}">
  <ds:schemaRefs>
    <ds:schemaRef ds:uri="http://schemas.microsoft.com/office/2006/metadata/properties"/>
    <ds:schemaRef ds:uri="http://schemas.microsoft.com/office/infopath/2007/PartnerControls"/>
    <ds:schemaRef ds:uri="f3d04dd2-24cf-40f3-a173-ea84e49b2cd1"/>
    <ds:schemaRef ds:uri="a10ccc55-d982-46fb-9068-2c08193ea654"/>
  </ds:schemaRefs>
</ds:datastoreItem>
</file>

<file path=customXml/itemProps5.xml><?xml version="1.0" encoding="utf-8"?>
<ds:datastoreItem xmlns:ds="http://schemas.openxmlformats.org/officeDocument/2006/customXml" ds:itemID="{95A524B8-0D61-4D2D-82F8-84073A8582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0ccc55-d982-46fb-9068-2c08193ea654"/>
    <ds:schemaRef ds:uri="f3d04dd2-24cf-40f3-a173-ea84e49b2c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3065</TotalTime>
  <Pages>25</Pages>
  <Words>7912</Words>
  <Characters>45099</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NCCSP – MONitoring &amp; Evaluation GUIDELINE</vt:lpstr>
    </vt:vector>
  </TitlesOfParts>
  <Manager/>
  <Company>IOM Afghanistan</Company>
  <LinksUpToDate>false</LinksUpToDate>
  <CharactersWithSpaces>52906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NCCSP – MONitoring &amp; Evaluation GUIDELINE</dc:title>
  <dc:subject/>
  <dc:creator>NAYEL Hassibullah (CONTRACTOR)</dc:creator>
  <cp:keywords/>
  <dc:description/>
  <cp:lastModifiedBy>Sayed Nayel</cp:lastModifiedBy>
  <cp:revision>148</cp:revision>
  <cp:lastPrinted>2021-12-21T14:30:00Z</cp:lastPrinted>
  <dcterms:created xsi:type="dcterms:W3CDTF">2023-02-08T18:06:00Z</dcterms:created>
  <dcterms:modified xsi:type="dcterms:W3CDTF">2023-03-28T06:36:00Z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0x010100FC765CD8AD28444FB68A21B9EF989DB0</vt:lpwstr>
  </property>
  <property fmtid="{D5CDD505-2E9C-101B-9397-08002B2CF9AE}" pid="3" name="MSIP_Label_2059aa38-f392-4105-be92-628035578272_Enabled">
    <vt:lpwstr>true</vt:lpwstr>
  </property>
  <property fmtid="{D5CDD505-2E9C-101B-9397-08002B2CF9AE}" pid="4" name="MSIP_Label_2059aa38-f392-4105-be92-628035578272_SetDate">
    <vt:lpwstr>2021-10-04T04:01:59Z</vt:lpwstr>
  </property>
  <property fmtid="{D5CDD505-2E9C-101B-9397-08002B2CF9AE}" pid="5" name="MSIP_Label_2059aa38-f392-4105-be92-628035578272_Method">
    <vt:lpwstr>Standard</vt:lpwstr>
  </property>
  <property fmtid="{D5CDD505-2E9C-101B-9397-08002B2CF9AE}" pid="6" name="MSIP_Label_2059aa38-f392-4105-be92-628035578272_Name">
    <vt:lpwstr>IOMLb0020IN123173</vt:lpwstr>
  </property>
  <property fmtid="{D5CDD505-2E9C-101B-9397-08002B2CF9AE}" pid="7" name="MSIP_Label_2059aa38-f392-4105-be92-628035578272_SiteId">
    <vt:lpwstr>1588262d-23fb-43b4-bd6e-bce49c8e6186</vt:lpwstr>
  </property>
  <property fmtid="{D5CDD505-2E9C-101B-9397-08002B2CF9AE}" pid="8" name="MSIP_Label_2059aa38-f392-4105-be92-628035578272_ActionId">
    <vt:lpwstr>60eef967-2d73-4f7f-9974-41b8cff5a998</vt:lpwstr>
  </property>
  <property fmtid="{D5CDD505-2E9C-101B-9397-08002B2CF9AE}" pid="9" name="MSIP_Label_2059aa38-f392-4105-be92-628035578272_ContentBits">
    <vt:lpwstr>0</vt:lpwstr>
  </property>
  <property fmtid="{D5CDD505-2E9C-101B-9397-08002B2CF9AE}" pid="10" name="MediaServiceImageTags">
    <vt:lpwstr/>
  </property>
  <property fmtid="{D5CDD505-2E9C-101B-9397-08002B2CF9AE}" pid="11" name="Order">
    <vt:r8>8299500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ies>
</file>