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26"/>
        <w:gridCol w:w="1269"/>
        <w:gridCol w:w="1340"/>
        <w:gridCol w:w="961"/>
        <w:gridCol w:w="1459"/>
        <w:gridCol w:w="1056"/>
        <w:gridCol w:w="1200"/>
        <w:gridCol w:w="1239"/>
      </w:tblGrid>
      <w:tr w:rsidR="00583928" w:rsidRPr="00FB5B3F" w:rsidTr="00045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8"/>
          </w:tcPr>
          <w:p w:rsidR="00F23F9C" w:rsidRPr="00F23F9C" w:rsidRDefault="00F23F9C" w:rsidP="00F23F9C">
            <w:pPr>
              <w:tabs>
                <w:tab w:val="left" w:pos="1400"/>
              </w:tabs>
              <w:ind w:left="-720"/>
              <w:jc w:val="center"/>
              <w:rPr>
                <w:rFonts w:eastAsia="Times New Roman" w:cs="Times New Roman"/>
              </w:rPr>
            </w:pPr>
            <w:r w:rsidRPr="00F23F9C">
              <w:rPr>
                <w:rFonts w:eastAsia="Times New Roman" w:cs="Times New Roman"/>
              </w:rPr>
              <w:t xml:space="preserve">Evaluation Plan: Lebanon Country </w:t>
            </w:r>
            <w:proofErr w:type="spellStart"/>
            <w:r w:rsidRPr="00F23F9C">
              <w:rPr>
                <w:rFonts w:eastAsia="Times New Roman" w:cs="Times New Roman"/>
              </w:rPr>
              <w:t>Programme</w:t>
            </w:r>
            <w:proofErr w:type="spellEnd"/>
            <w:r w:rsidRPr="00F23F9C">
              <w:rPr>
                <w:rFonts w:eastAsia="Times New Roman" w:cs="Times New Roman"/>
              </w:rPr>
              <w:t xml:space="preserve"> Document</w:t>
            </w:r>
          </w:p>
          <w:p w:rsidR="00583928" w:rsidRDefault="00F23F9C" w:rsidP="00F23F9C">
            <w:pPr>
              <w:rPr>
                <w:rFonts w:eastAsia="Times New Roman" w:cs="Times New Roman"/>
              </w:rPr>
            </w:pPr>
            <w:r w:rsidRPr="00F23F9C">
              <w:rPr>
                <w:rFonts w:eastAsia="Times New Roman" w:cs="Times New Roman"/>
              </w:rPr>
              <w:t>Updated: 13 November 2014</w:t>
            </w:r>
          </w:p>
          <w:p w:rsidR="00F23F9C" w:rsidRDefault="00F23F9C" w:rsidP="00F23F9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Evaluation Plan for Lebanon</w:t>
            </w:r>
          </w:p>
          <w:p w:rsidR="00F23F9C" w:rsidRPr="00F23F9C" w:rsidRDefault="00F23F9C" w:rsidP="00FE707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Programming </w:t>
            </w:r>
            <w:r w:rsidR="00FE707A">
              <w:rPr>
                <w:rFonts w:eastAsia="Times New Roman" w:cs="Times New Roman"/>
              </w:rPr>
              <w:t>cycle</w:t>
            </w:r>
            <w:r>
              <w:rPr>
                <w:rFonts w:eastAsia="Times New Roman" w:cs="Times New Roman"/>
              </w:rPr>
              <w:t>: 2010 - 2015</w:t>
            </w:r>
          </w:p>
        </w:tc>
      </w:tr>
      <w:tr w:rsidR="00583928" w:rsidRPr="00FB5B3F" w:rsidTr="00583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  <w:hideMark/>
          </w:tcPr>
          <w:p w:rsidR="00583928" w:rsidRPr="00FB5B3F" w:rsidRDefault="00583928" w:rsidP="00FB5B3F">
            <w:pPr>
              <w:jc w:val="center"/>
              <w:rPr>
                <w:rFonts w:eastAsia="Times New Roman" w:cs="Times New Roman"/>
              </w:rPr>
            </w:pPr>
            <w:r w:rsidRPr="00583928">
              <w:rPr>
                <w:rFonts w:eastAsia="Times New Roman" w:cs="Times New Roman"/>
              </w:rPr>
              <w:t>Title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Type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Partners</w:t>
            </w:r>
            <w:r w:rsidRPr="00FB5B3F">
              <w:rPr>
                <w:rFonts w:eastAsia="Times New Roman" w:cs="Times New Roman"/>
                <w:b/>
                <w:bCs/>
              </w:rPr>
              <w:br/>
              <w:t xml:space="preserve">(Joint </w:t>
            </w:r>
            <w:r w:rsidRPr="00FB5B3F">
              <w:rPr>
                <w:rFonts w:eastAsia="Times New Roman" w:cs="Times New Roman"/>
                <w:b/>
                <w:bCs/>
              </w:rPr>
              <w:br/>
              <w:t>Evaluations)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Planned</w:t>
            </w:r>
            <w:r w:rsidRPr="00FB5B3F">
              <w:rPr>
                <w:rFonts w:eastAsia="Times New Roman" w:cs="Times New Roman"/>
                <w:b/>
                <w:bCs/>
              </w:rPr>
              <w:br/>
              <w:t>End Date</w:t>
            </w:r>
          </w:p>
        </w:tc>
        <w:tc>
          <w:tcPr>
            <w:tcW w:w="0" w:type="auto"/>
            <w:hideMark/>
          </w:tcPr>
          <w:p w:rsidR="00583928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  <w:b/>
                <w:bCs/>
              </w:rPr>
              <w:t xml:space="preserve">Key </w:t>
            </w:r>
          </w:p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Stake</w:t>
            </w:r>
            <w:r w:rsidRPr="00FB5B3F">
              <w:rPr>
                <w:rFonts w:eastAsia="Times New Roman" w:cs="Times New Roman"/>
                <w:b/>
                <w:bCs/>
              </w:rPr>
              <w:br/>
              <w:t>holders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 xml:space="preserve">Resource </w:t>
            </w:r>
            <w:r w:rsidRPr="00FB5B3F">
              <w:rPr>
                <w:rFonts w:eastAsia="Times New Roman" w:cs="Times New Roman"/>
                <w:b/>
                <w:bCs/>
              </w:rPr>
              <w:br/>
              <w:t>&amp; Fund Source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Status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</w:rPr>
            </w:pPr>
            <w:r w:rsidRPr="00FB5B3F">
              <w:rPr>
                <w:rFonts w:eastAsia="Times New Roman" w:cs="Times New Roman"/>
                <w:b/>
                <w:bCs/>
              </w:rPr>
              <w:t>Mandatory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Energy and Environment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Programme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Outcome Evaluation 2008 to 2012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Outcome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Jan 2013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B5B3F">
              <w:rPr>
                <w:rFonts w:eastAsia="Times New Roman" w:cs="Times New Roman"/>
              </w:rPr>
              <w:t>MoE</w:t>
            </w:r>
            <w:proofErr w:type="spellEnd"/>
            <w:r w:rsidRPr="00FB5B3F">
              <w:rPr>
                <w:rFonts w:eastAsia="Times New Roman" w:cs="Times New Roman"/>
              </w:rPr>
              <w:t xml:space="preserve">, </w:t>
            </w:r>
            <w:proofErr w:type="spellStart"/>
            <w:r w:rsidRPr="00FB5B3F">
              <w:rPr>
                <w:rFonts w:eastAsia="Times New Roman" w:cs="Times New Roman"/>
              </w:rPr>
              <w:t>MoA</w:t>
            </w:r>
            <w:proofErr w:type="spellEnd"/>
            <w:r w:rsidRPr="00FB5B3F">
              <w:rPr>
                <w:rFonts w:eastAsia="Times New Roman" w:cs="Times New Roman"/>
              </w:rPr>
              <w:t xml:space="preserve">, </w:t>
            </w:r>
            <w:proofErr w:type="spellStart"/>
            <w:r w:rsidRPr="00FB5B3F">
              <w:rPr>
                <w:rFonts w:eastAsia="Times New Roman" w:cs="Times New Roman"/>
              </w:rPr>
              <w:t>MoEW</w:t>
            </w:r>
            <w:proofErr w:type="spellEnd"/>
            <w:r w:rsidRPr="00FB5B3F">
              <w:rPr>
                <w:rFonts w:eastAsia="Times New Roman" w:cs="Times New Roman"/>
              </w:rPr>
              <w:t xml:space="preserve">, </w:t>
            </w:r>
            <w:proofErr w:type="spellStart"/>
            <w:r w:rsidRPr="00FB5B3F">
              <w:rPr>
                <w:rFonts w:eastAsia="Times New Roman" w:cs="Times New Roman"/>
              </w:rPr>
              <w:t>MoF</w:t>
            </w:r>
            <w:proofErr w:type="spellEnd"/>
            <w:r w:rsidRPr="00FB5B3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$15,000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Mainstreaming conservation of migratory soaring birds - project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Dec 2014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Min Agriculture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 w:rsidRPr="00FB5B3F">
              <w:rPr>
                <w:rFonts w:eastAsia="Times New Roman" w:cs="Times New Roman"/>
                <w:b w:val="0"/>
                <w:bCs w:val="0"/>
                <w:color w:val="FF0000"/>
              </w:rPr>
              <w:t xml:space="preserve">ART Gold final project evaluation (multiple projects)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Dec</w:t>
            </w:r>
            <w:r w:rsidRPr="00FB5B3F">
              <w:rPr>
                <w:rFonts w:eastAsia="Times New Roman" w:cs="Times New Roman"/>
                <w:color w:val="FF0000"/>
              </w:rPr>
              <w:t xml:space="preserve"> 2014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CDR, municipalities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Pending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Lebanese Electoral Assistance Project (LEAP) project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Apr 2014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Mainstreaming Biodiversity Management into Medicinal and Aromatic Plants (MAPs) Production Processes - midterm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Mar 2014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B5B3F">
              <w:rPr>
                <w:rFonts w:eastAsia="Times New Roman" w:cs="Times New Roman"/>
              </w:rPr>
              <w:t>Leb</w:t>
            </w:r>
            <w:proofErr w:type="spellEnd"/>
            <w:r w:rsidRPr="00FB5B3F">
              <w:rPr>
                <w:rFonts w:eastAsia="Times New Roman" w:cs="Times New Roman"/>
              </w:rPr>
              <w:t xml:space="preserve"> Ag Research Institute (LARI)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Mainstreaming Biodiversity Management into Medicinal and Aromatic Plants (MAPs) Production Processes - final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eval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Mar 2014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 w:rsidRPr="00FB5B3F">
              <w:rPr>
                <w:rFonts w:eastAsia="Times New Roman" w:cs="Times New Roman"/>
              </w:rPr>
              <w:t>Leb</w:t>
            </w:r>
            <w:proofErr w:type="spellEnd"/>
            <w:r w:rsidRPr="00FB5B3F">
              <w:rPr>
                <w:rFonts w:eastAsia="Times New Roman" w:cs="Times New Roman"/>
              </w:rPr>
              <w:t xml:space="preserve"> Ag Research Institute (LARI)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 w:rsidRPr="00FB5B3F">
              <w:rPr>
                <w:rFonts w:eastAsia="Times New Roman" w:cs="Times New Roman"/>
                <w:b w:val="0"/>
                <w:bCs w:val="0"/>
                <w:color w:val="FF0000"/>
              </w:rPr>
              <w:t xml:space="preserve">Demonstrating and Promoting Best Techniques and Practices for Reducing Health-Care Waste to Avoid Environmental Releases of Dioxins and Mercury - final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  <w:color w:val="FF0000"/>
              </w:rPr>
              <w:t>eval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  <w:color w:val="FF0000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Mar 2015</w:t>
            </w:r>
            <w:r w:rsidRPr="00FB5B3F"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Min Environment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Pending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FB5B3F">
              <w:rPr>
                <w:rFonts w:eastAsia="Times New Roman" w:cs="Times New Roman"/>
                <w:color w:val="FF0000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Parliament project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Sep 2013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Parliament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CEDRO II Country energy efficiency and renewable energy demonstration project for the recovery of Lebanon - final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Apr 2013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LRF, Min Energy &amp; Water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Transfer of Knowledge through Expatriate Nationals (TOKTEN) project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Mar 2013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CDR, TOKTEN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lastRenderedPageBreak/>
              <w:t xml:space="preserve">MDGF - Conflict Prevention &amp; Peacebuilding in N. Lebanon joint final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Oct 2012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UNRCO, UNDP, UNFPA, UNICEF, UNRWA, ILO, UNESCO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$15,000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Flood Risk Management and Water Harvesting for Livelihood Recovery in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Baalback-Hermel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Jan 2012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Min Agriculture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Safeguarding and Restoring Lebanon's Woodland Resources - midterm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eval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Nov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Min Environment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CEDRO 1 - Community Energy Efficiency and Renewable Energy Demonstration Project for the Recovery of Lebanon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Oct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Ministry of Energy and Water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Mid-term Evaluation of the Global Solar Water Heating Transformation and Strengthening Initiative (GSWH)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Oct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Ministry of Energy &amp; Water, private sector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MDGF - Conflict Prevention &amp; Peacebuilding in N. Lebanon joint evaluation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UNRCO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Sep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UNDP, UNFPA, UNICEF, UNRWA, ILO, UNESCO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$15,000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A Review of the Lebanon National Mine Action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Programme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and UNDP Support...Sept.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Sep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$21,000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Lebanon - Cross </w:t>
            </w:r>
            <w:proofErr w:type="spellStart"/>
            <w:r w:rsidRPr="00FB5B3F">
              <w:rPr>
                <w:rFonts w:eastAsia="Times New Roman" w:cs="Times New Roman"/>
                <w:b w:val="0"/>
                <w:bCs w:val="0"/>
              </w:rPr>
              <w:t>Sectoral</w:t>
            </w:r>
            <w:proofErr w:type="spellEnd"/>
            <w:r w:rsidRPr="00FB5B3F">
              <w:rPr>
                <w:rFonts w:eastAsia="Times New Roman" w:cs="Times New Roman"/>
                <w:b w:val="0"/>
                <w:bCs w:val="0"/>
              </w:rPr>
              <w:t xml:space="preserve"> Energy Efficiency and Removal of Barriers to ESCO Operation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Mar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$13,000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Yes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DA4818" w:rsidP="00FB5B3F">
            <w:pPr>
              <w:rPr>
                <w:rFonts w:eastAsia="Times New Roman" w:cs="Times New Roman"/>
                <w:b w:val="0"/>
                <w:bCs w:val="0"/>
              </w:rPr>
            </w:pPr>
            <w:hyperlink r:id="rId6" w:tooltip="View Detail" w:history="1">
              <w:r w:rsidR="00583928" w:rsidRPr="00FB5B3F">
                <w:rPr>
                  <w:rFonts w:eastAsia="Times New Roman" w:cs="Times New Roman"/>
                  <w:b w:val="0"/>
                  <w:bCs w:val="0"/>
                </w:rPr>
                <w:t xml:space="preserve">Strengthening Electoral Processes in Lebanon </w:t>
              </w:r>
            </w:hyperlink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Dec 2010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$17,600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Institutional Assistance for Economic Policy and Trade Project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Dec 2010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t xml:space="preserve">Capacity Building for Fiscal Reform and Management Project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>Project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Sep 2010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$10,000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3928" w:rsidRPr="00FB5B3F" w:rsidRDefault="00583928" w:rsidP="00FB5B3F">
            <w:pPr>
              <w:rPr>
                <w:rFonts w:eastAsia="Times New Roman" w:cs="Times New Roman"/>
                <w:b w:val="0"/>
                <w:bCs w:val="0"/>
              </w:rPr>
            </w:pPr>
            <w:r w:rsidRPr="00FB5B3F">
              <w:rPr>
                <w:rFonts w:eastAsia="Times New Roman" w:cs="Times New Roman"/>
                <w:b w:val="0"/>
                <w:bCs w:val="0"/>
              </w:rPr>
              <w:lastRenderedPageBreak/>
              <w:t xml:space="preserve">Policy Advisory Support Units in Lebanon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Programme</w:t>
            </w:r>
            <w:proofErr w:type="spellEnd"/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---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Aug 2011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MOF, MOET, PMO, OMSAR, IDAL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$29,000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Completed </w:t>
            </w:r>
          </w:p>
        </w:tc>
        <w:tc>
          <w:tcPr>
            <w:tcW w:w="0" w:type="auto"/>
            <w:hideMark/>
          </w:tcPr>
          <w:p w:rsidR="00583928" w:rsidRPr="00FB5B3F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B5B3F">
              <w:rPr>
                <w:rFonts w:eastAsia="Times New Roman" w:cs="Times New Roman"/>
              </w:rPr>
              <w:t xml:space="preserve">No 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83928" w:rsidRPr="00583928" w:rsidRDefault="00DA4818" w:rsidP="00FB5B3F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>
              <w:rPr>
                <w:rFonts w:eastAsia="Times New Roman" w:cs="Times New Roman"/>
                <w:b w:val="0"/>
                <w:bCs w:val="0"/>
                <w:color w:val="FF0000"/>
              </w:rPr>
              <w:t xml:space="preserve">Technical Assistance to the </w:t>
            </w:r>
            <w:r w:rsidR="00583928" w:rsidRPr="00583928">
              <w:rPr>
                <w:rFonts w:eastAsia="Times New Roman" w:cs="Times New Roman"/>
                <w:b w:val="0"/>
                <w:bCs w:val="0"/>
                <w:color w:val="FF0000"/>
              </w:rPr>
              <w:t xml:space="preserve"> Ministry of Education and Higher Education (MEHE)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Project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Dec 2015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MEHE</w:t>
            </w:r>
          </w:p>
        </w:tc>
        <w:tc>
          <w:tcPr>
            <w:tcW w:w="0" w:type="auto"/>
          </w:tcPr>
          <w:p w:rsidR="00583928" w:rsidRPr="00583928" w:rsidRDefault="00F23F9C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$ 15,000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Pending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No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83928" w:rsidRPr="00583928" w:rsidRDefault="00DA4818" w:rsidP="00DA4818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>
              <w:rPr>
                <w:rFonts w:eastAsia="Times New Roman" w:cs="Times New Roman"/>
                <w:b w:val="0"/>
                <w:bCs w:val="0"/>
                <w:color w:val="FF0000"/>
              </w:rPr>
              <w:t xml:space="preserve">Supporting the </w:t>
            </w:r>
            <w:r w:rsidR="00583928" w:rsidRPr="00583928">
              <w:rPr>
                <w:rFonts w:eastAsia="Times New Roman" w:cs="Times New Roman"/>
                <w:b w:val="0"/>
                <w:bCs w:val="0"/>
                <w:color w:val="FF0000"/>
              </w:rPr>
              <w:t>Ministry of Justice (MOJ)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Project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June 2015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proofErr w:type="spellStart"/>
            <w:r w:rsidRPr="00583928">
              <w:rPr>
                <w:rFonts w:eastAsia="Times New Roman" w:cs="Times New Roman"/>
                <w:color w:val="FF0000"/>
              </w:rPr>
              <w:t>MoJ</w:t>
            </w:r>
            <w:proofErr w:type="spellEnd"/>
          </w:p>
        </w:tc>
        <w:tc>
          <w:tcPr>
            <w:tcW w:w="0" w:type="auto"/>
          </w:tcPr>
          <w:p w:rsidR="00583928" w:rsidRPr="00583928" w:rsidRDefault="00F23F9C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$ 15,000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Pending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No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83928" w:rsidRPr="00583928" w:rsidRDefault="00583928" w:rsidP="00FB5B3F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 w:rsidRPr="00583928">
              <w:rPr>
                <w:rFonts w:eastAsia="Times New Roman" w:cs="Times New Roman"/>
                <w:b w:val="0"/>
                <w:bCs w:val="0"/>
                <w:color w:val="FF0000"/>
              </w:rPr>
              <w:t>Towards Sustainable Solutions for Improved Living Conditions of Palestinian Refugees in Lebanon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 xml:space="preserve">Project </w:t>
            </w:r>
          </w:p>
        </w:tc>
        <w:tc>
          <w:tcPr>
            <w:tcW w:w="0" w:type="auto"/>
          </w:tcPr>
          <w:p w:rsidR="00583928" w:rsidRPr="00583928" w:rsidRDefault="00DA481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UN-Habitat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August 2015</w:t>
            </w:r>
          </w:p>
        </w:tc>
        <w:tc>
          <w:tcPr>
            <w:tcW w:w="0" w:type="auto"/>
          </w:tcPr>
          <w:p w:rsidR="00583928" w:rsidRPr="00583928" w:rsidRDefault="00DA481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MoIM</w:t>
            </w:r>
            <w:bookmarkStart w:id="0" w:name="_GoBack"/>
            <w:bookmarkEnd w:id="0"/>
          </w:p>
        </w:tc>
        <w:tc>
          <w:tcPr>
            <w:tcW w:w="0" w:type="auto"/>
          </w:tcPr>
          <w:p w:rsidR="00583928" w:rsidRPr="00583928" w:rsidRDefault="00F23F9C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$ 15,000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Pending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No</w:t>
            </w:r>
          </w:p>
        </w:tc>
      </w:tr>
      <w:tr w:rsidR="00583928" w:rsidRPr="00FB5B3F" w:rsidTr="00FB5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83928" w:rsidRPr="00583928" w:rsidRDefault="00583928" w:rsidP="00FB5B3F">
            <w:pPr>
              <w:rPr>
                <w:rFonts w:eastAsia="Times New Roman" w:cs="Times New Roman"/>
                <w:b w:val="0"/>
                <w:bCs w:val="0"/>
                <w:color w:val="FF0000"/>
              </w:rPr>
            </w:pPr>
            <w:r w:rsidRPr="00583928">
              <w:rPr>
                <w:rFonts w:eastAsia="Times New Roman" w:cs="Times New Roman"/>
                <w:b w:val="0"/>
                <w:bCs w:val="0"/>
                <w:color w:val="FF0000"/>
              </w:rPr>
              <w:t>Strengthening Disaster Risk Management capacities in Lebanon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Project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Oct 2015</w:t>
            </w:r>
          </w:p>
        </w:tc>
        <w:tc>
          <w:tcPr>
            <w:tcW w:w="0" w:type="auto"/>
          </w:tcPr>
          <w:p w:rsidR="00583928" w:rsidRPr="00583928" w:rsidRDefault="00DA481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PMO</w:t>
            </w:r>
          </w:p>
        </w:tc>
        <w:tc>
          <w:tcPr>
            <w:tcW w:w="0" w:type="auto"/>
          </w:tcPr>
          <w:p w:rsidR="00583928" w:rsidRPr="00583928" w:rsidRDefault="00F23F9C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$ 15,000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 w:rsidRPr="00583928">
              <w:rPr>
                <w:rFonts w:eastAsia="Times New Roman" w:cs="Times New Roman"/>
                <w:color w:val="FF0000"/>
              </w:rPr>
              <w:t>Pending</w:t>
            </w:r>
          </w:p>
        </w:tc>
        <w:tc>
          <w:tcPr>
            <w:tcW w:w="0" w:type="auto"/>
          </w:tcPr>
          <w:p w:rsidR="00583928" w:rsidRPr="00583928" w:rsidRDefault="00583928" w:rsidP="00FB5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No</w:t>
            </w:r>
          </w:p>
        </w:tc>
      </w:tr>
    </w:tbl>
    <w:p w:rsidR="0028335C" w:rsidRDefault="0028335C" w:rsidP="00FB5B3F"/>
    <w:p w:rsidR="00FB5B3F" w:rsidRPr="00FB5B3F" w:rsidRDefault="00FB5B3F" w:rsidP="00FB5B3F"/>
    <w:sectPr w:rsidR="00FB5B3F" w:rsidRPr="00FB5B3F" w:rsidSect="00FB5B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B1C"/>
    <w:multiLevelType w:val="multilevel"/>
    <w:tmpl w:val="050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C1497"/>
    <w:multiLevelType w:val="multilevel"/>
    <w:tmpl w:val="514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5AE1"/>
    <w:multiLevelType w:val="multilevel"/>
    <w:tmpl w:val="80F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237A9"/>
    <w:multiLevelType w:val="multilevel"/>
    <w:tmpl w:val="378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71589"/>
    <w:multiLevelType w:val="multilevel"/>
    <w:tmpl w:val="CB30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4337"/>
    <w:multiLevelType w:val="multilevel"/>
    <w:tmpl w:val="9166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B1A01"/>
    <w:multiLevelType w:val="multilevel"/>
    <w:tmpl w:val="8AF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3281A"/>
    <w:multiLevelType w:val="multilevel"/>
    <w:tmpl w:val="418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32570"/>
    <w:multiLevelType w:val="multilevel"/>
    <w:tmpl w:val="0B6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33541"/>
    <w:multiLevelType w:val="multilevel"/>
    <w:tmpl w:val="742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2111C"/>
    <w:multiLevelType w:val="multilevel"/>
    <w:tmpl w:val="0AE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24276"/>
    <w:multiLevelType w:val="multilevel"/>
    <w:tmpl w:val="D14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55E0D"/>
    <w:multiLevelType w:val="multilevel"/>
    <w:tmpl w:val="BDC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944E5"/>
    <w:multiLevelType w:val="multilevel"/>
    <w:tmpl w:val="B0D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E02F4"/>
    <w:multiLevelType w:val="multilevel"/>
    <w:tmpl w:val="F4A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718A1"/>
    <w:multiLevelType w:val="multilevel"/>
    <w:tmpl w:val="375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E3B7A"/>
    <w:multiLevelType w:val="multilevel"/>
    <w:tmpl w:val="E622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310E4"/>
    <w:multiLevelType w:val="multilevel"/>
    <w:tmpl w:val="471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66423"/>
    <w:multiLevelType w:val="multilevel"/>
    <w:tmpl w:val="A5A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377F1"/>
    <w:multiLevelType w:val="multilevel"/>
    <w:tmpl w:val="376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F2515"/>
    <w:multiLevelType w:val="multilevel"/>
    <w:tmpl w:val="7AE4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19"/>
  </w:num>
  <w:num w:numId="9">
    <w:abstractNumId w:val="17"/>
  </w:num>
  <w:num w:numId="10">
    <w:abstractNumId w:val="0"/>
  </w:num>
  <w:num w:numId="11">
    <w:abstractNumId w:val="20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F"/>
    <w:rsid w:val="0028335C"/>
    <w:rsid w:val="00583928"/>
    <w:rsid w:val="00DA4818"/>
    <w:rsid w:val="00F23F9C"/>
    <w:rsid w:val="00FB5B3F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89A27-2D70-4B50-99F8-5700BCA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FB5B3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B5B3F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rc.undp.org/evaluationadmin/manageevaluation/viewevaluationdetail.html?evalid=5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E9C1-59BA-49F6-A575-C061BFA7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Chehab</dc:creator>
  <cp:keywords/>
  <dc:description/>
  <cp:lastModifiedBy>Edgard Chehab</cp:lastModifiedBy>
  <cp:revision>4</cp:revision>
  <dcterms:created xsi:type="dcterms:W3CDTF">2014-11-13T13:38:00Z</dcterms:created>
  <dcterms:modified xsi:type="dcterms:W3CDTF">2014-11-13T14:16:00Z</dcterms:modified>
</cp:coreProperties>
</file>