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7B708" w14:textId="77777777" w:rsidR="00BF0763" w:rsidRPr="00DE2F39" w:rsidRDefault="00BF0763" w:rsidP="00BF0763">
      <w:pPr>
        <w:pStyle w:val="Heading2"/>
        <w:rPr>
          <w:rFonts w:ascii="Times New Roman" w:hAnsi="Times New Roman" w:cs="Times New Roman"/>
          <w:sz w:val="24"/>
          <w:szCs w:val="24"/>
        </w:rPr>
      </w:pPr>
      <w:bookmarkStart w:id="0" w:name="_Toc389221713"/>
      <w:r w:rsidRPr="00DE2F39">
        <w:rPr>
          <w:rFonts w:ascii="Times New Roman" w:hAnsi="Times New Roman" w:cs="Times New Roman"/>
          <w:sz w:val="24"/>
          <w:szCs w:val="24"/>
        </w:rPr>
        <w:t xml:space="preserve">UNDP-GEF Midterm Review Terms of Reference </w:t>
      </w:r>
      <w:bookmarkEnd w:id="0"/>
    </w:p>
    <w:p w14:paraId="065BD94A" w14:textId="77777777" w:rsidR="005A0E07" w:rsidRPr="00DE2F39" w:rsidRDefault="005A0E07" w:rsidP="005A0E07">
      <w:pPr>
        <w:spacing w:after="0" w:line="240" w:lineRule="auto"/>
        <w:rPr>
          <w:rFonts w:ascii="Times New Roman" w:hAnsi="Times New Roman" w:cs="Times New Roman"/>
          <w:b/>
          <w:sz w:val="24"/>
          <w:szCs w:val="24"/>
        </w:rPr>
      </w:pPr>
    </w:p>
    <w:p w14:paraId="0CABA98D" w14:textId="77777777" w:rsidR="00BF0763" w:rsidRPr="00DE2F39" w:rsidRDefault="00BF0763" w:rsidP="00BF0763">
      <w:pPr>
        <w:pStyle w:val="BodyText"/>
        <w:numPr>
          <w:ilvl w:val="0"/>
          <w:numId w:val="1"/>
        </w:numPr>
        <w:ind w:left="360"/>
        <w:rPr>
          <w:b/>
          <w:bCs/>
        </w:rPr>
      </w:pPr>
      <w:r w:rsidRPr="00DE2F39">
        <w:rPr>
          <w:b/>
          <w:bCs/>
        </w:rPr>
        <w:t xml:space="preserve">INTRODUCTION </w:t>
      </w:r>
    </w:p>
    <w:p w14:paraId="30944C82" w14:textId="7E374EFF" w:rsidR="00BF0763" w:rsidRPr="00DE2F39" w:rsidRDefault="00BF0763" w:rsidP="00413D16">
      <w:pPr>
        <w:spacing w:after="0" w:line="240" w:lineRule="auto"/>
        <w:jc w:val="both"/>
        <w:rPr>
          <w:rFonts w:ascii="Times New Roman" w:hAnsi="Times New Roman" w:cs="Times New Roman"/>
          <w:sz w:val="24"/>
          <w:szCs w:val="24"/>
        </w:rPr>
      </w:pPr>
      <w:r w:rsidRPr="00DE2F39">
        <w:rPr>
          <w:rFonts w:ascii="Times New Roman" w:hAnsi="Times New Roman" w:cs="Times New Roman"/>
          <w:sz w:val="24"/>
          <w:szCs w:val="24"/>
        </w:rPr>
        <w:t xml:space="preserve">This is the </w:t>
      </w:r>
      <w:r w:rsidRPr="00DE2F39">
        <w:rPr>
          <w:rFonts w:ascii="Times New Roman" w:hAnsi="Times New Roman" w:cs="Times New Roman"/>
          <w:color w:val="000000"/>
          <w:sz w:val="24"/>
          <w:szCs w:val="24"/>
          <w:lang w:val="en-GB"/>
        </w:rPr>
        <w:t xml:space="preserve">Terms of Reference (ToR) </w:t>
      </w:r>
      <w:r w:rsidRPr="00DE2F39">
        <w:rPr>
          <w:rFonts w:ascii="Times New Roman" w:hAnsi="Times New Roman" w:cs="Times New Roman"/>
          <w:sz w:val="24"/>
          <w:szCs w:val="24"/>
        </w:rPr>
        <w:t>for the UNDP-GEF</w:t>
      </w:r>
      <w:r w:rsidRPr="00DE2F39">
        <w:rPr>
          <w:rFonts w:ascii="Times New Roman" w:hAnsi="Times New Roman" w:cs="Times New Roman"/>
          <w:sz w:val="24"/>
          <w:szCs w:val="24"/>
          <w:lang w:eastAsia="ja-JP"/>
        </w:rPr>
        <w:t xml:space="preserve"> Midterm Review (MTR) of the </w:t>
      </w:r>
      <w:r w:rsidRPr="00DE2F39">
        <w:rPr>
          <w:rFonts w:ascii="Times New Roman" w:hAnsi="Times New Roman" w:cs="Times New Roman"/>
          <w:i/>
          <w:sz w:val="24"/>
          <w:szCs w:val="24"/>
          <w:highlight w:val="lightGray"/>
          <w:lang w:eastAsia="ja-JP"/>
        </w:rPr>
        <w:t xml:space="preserve">full </w:t>
      </w:r>
      <w:r w:rsidRPr="00DE2F39">
        <w:rPr>
          <w:rFonts w:ascii="Times New Roman" w:hAnsi="Times New Roman" w:cs="Times New Roman"/>
          <w:sz w:val="24"/>
          <w:szCs w:val="24"/>
          <w:lang w:eastAsia="ja-JP"/>
        </w:rPr>
        <w:t xml:space="preserve">sized project titled </w:t>
      </w:r>
      <w:r w:rsidR="00413D16" w:rsidRPr="00DE2F39">
        <w:rPr>
          <w:rFonts w:ascii="Times New Roman" w:hAnsi="Times New Roman" w:cs="Times New Roman"/>
          <w:b/>
          <w:i/>
          <w:sz w:val="24"/>
          <w:szCs w:val="24"/>
          <w:highlight w:val="lightGray"/>
          <w:lang w:eastAsia="ja-JP"/>
        </w:rPr>
        <w:t xml:space="preserve">Addressing the Risks of Climate-induced Disasters through Enhanced National and Local Capacity for Effective Actions </w:t>
      </w:r>
      <w:r w:rsidR="00413D16" w:rsidRPr="00DE2F39">
        <w:rPr>
          <w:rFonts w:ascii="Times New Roman" w:hAnsi="Times New Roman" w:cs="Times New Roman"/>
          <w:i/>
          <w:sz w:val="24"/>
          <w:szCs w:val="24"/>
          <w:highlight w:val="lightGray"/>
          <w:lang w:eastAsia="ja-JP"/>
        </w:rPr>
        <w:t>(</w:t>
      </w:r>
      <w:r w:rsidRPr="00DE2F39">
        <w:rPr>
          <w:rFonts w:ascii="Times New Roman" w:hAnsi="Times New Roman" w:cs="Times New Roman"/>
          <w:sz w:val="24"/>
          <w:szCs w:val="24"/>
          <w:lang w:eastAsia="ja-JP"/>
        </w:rPr>
        <w:t>PIMS</w:t>
      </w:r>
      <w:r w:rsidR="00413D16" w:rsidRPr="00DE2F39">
        <w:rPr>
          <w:rFonts w:ascii="Times New Roman" w:hAnsi="Times New Roman" w:cs="Times New Roman"/>
          <w:sz w:val="24"/>
          <w:szCs w:val="24"/>
          <w:lang w:eastAsia="ja-JP"/>
        </w:rPr>
        <w:t xml:space="preserve"> 4760</w:t>
      </w:r>
      <w:r w:rsidRPr="00DE2F39">
        <w:rPr>
          <w:rFonts w:ascii="Times New Roman" w:hAnsi="Times New Roman" w:cs="Times New Roman"/>
          <w:sz w:val="24"/>
          <w:szCs w:val="24"/>
          <w:lang w:eastAsia="ja-JP"/>
        </w:rPr>
        <w:t xml:space="preserve">) implemented through </w:t>
      </w:r>
      <w:r w:rsidR="00662BC3" w:rsidRPr="00DE2F39">
        <w:rPr>
          <w:rFonts w:ascii="Times New Roman" w:hAnsi="Times New Roman" w:cs="Times New Roman"/>
          <w:sz w:val="24"/>
          <w:szCs w:val="24"/>
          <w:lang w:eastAsia="ja-JP"/>
        </w:rPr>
        <w:t xml:space="preserve">the </w:t>
      </w:r>
      <w:r w:rsidR="00662BC3" w:rsidRPr="00DE2F39">
        <w:rPr>
          <w:rFonts w:ascii="Times New Roman" w:hAnsi="Times New Roman" w:cs="Times New Roman"/>
          <w:i/>
          <w:sz w:val="24"/>
          <w:szCs w:val="24"/>
          <w:lang w:eastAsia="ja-JP"/>
        </w:rPr>
        <w:t>National</w:t>
      </w:r>
      <w:r w:rsidR="00413D16" w:rsidRPr="00DE2F39">
        <w:rPr>
          <w:rFonts w:ascii="Times New Roman" w:hAnsi="Times New Roman" w:cs="Times New Roman"/>
          <w:i/>
          <w:sz w:val="24"/>
          <w:szCs w:val="24"/>
          <w:lang w:eastAsia="ja-JP"/>
        </w:rPr>
        <w:t xml:space="preserve"> Environment Commission Secretariat</w:t>
      </w:r>
      <w:r w:rsidRPr="00DE2F39">
        <w:rPr>
          <w:rFonts w:ascii="Times New Roman" w:hAnsi="Times New Roman" w:cs="Times New Roman"/>
          <w:sz w:val="24"/>
          <w:szCs w:val="24"/>
          <w:lang w:eastAsia="ja-JP"/>
        </w:rPr>
        <w:t xml:space="preserve">, which is to be undertaken in </w:t>
      </w:r>
      <w:r w:rsidR="00413D16" w:rsidRPr="00DE2F39">
        <w:rPr>
          <w:rFonts w:ascii="Times New Roman" w:hAnsi="Times New Roman" w:cs="Times New Roman"/>
          <w:i/>
          <w:sz w:val="24"/>
          <w:szCs w:val="24"/>
          <w:lang w:eastAsia="ja-JP"/>
        </w:rPr>
        <w:t>2014</w:t>
      </w:r>
      <w:r w:rsidRPr="00DE2F39">
        <w:rPr>
          <w:rFonts w:ascii="Times New Roman" w:hAnsi="Times New Roman" w:cs="Times New Roman"/>
          <w:sz w:val="24"/>
          <w:szCs w:val="24"/>
          <w:lang w:eastAsia="ja-JP"/>
        </w:rPr>
        <w:t xml:space="preserve">. </w:t>
      </w:r>
      <w:r w:rsidRPr="00DE2F39">
        <w:rPr>
          <w:rFonts w:ascii="Times New Roman" w:hAnsi="Times New Roman" w:cs="Times New Roman"/>
          <w:sz w:val="24"/>
          <w:szCs w:val="24"/>
        </w:rPr>
        <w:t xml:space="preserve">The project started on the </w:t>
      </w:r>
      <w:r w:rsidR="00F97C7D" w:rsidRPr="00DE2F39">
        <w:rPr>
          <w:rFonts w:ascii="Times New Roman" w:hAnsi="Times New Roman" w:cs="Times New Roman"/>
          <w:i/>
          <w:sz w:val="24"/>
          <w:szCs w:val="24"/>
        </w:rPr>
        <w:t>18</w:t>
      </w:r>
      <w:r w:rsidR="00F97C7D" w:rsidRPr="00DE2F39">
        <w:rPr>
          <w:rFonts w:ascii="Times New Roman" w:hAnsi="Times New Roman" w:cs="Times New Roman"/>
          <w:i/>
          <w:sz w:val="24"/>
          <w:szCs w:val="24"/>
          <w:vertAlign w:val="superscript"/>
        </w:rPr>
        <w:t>th</w:t>
      </w:r>
      <w:r w:rsidR="00F97C7D" w:rsidRPr="00DE2F39">
        <w:rPr>
          <w:rFonts w:ascii="Times New Roman" w:hAnsi="Times New Roman" w:cs="Times New Roman"/>
          <w:i/>
          <w:sz w:val="24"/>
          <w:szCs w:val="24"/>
        </w:rPr>
        <w:t xml:space="preserve"> April, 2014</w:t>
      </w:r>
      <w:r w:rsidRPr="00DE2F39">
        <w:rPr>
          <w:rFonts w:ascii="Times New Roman" w:hAnsi="Times New Roman" w:cs="Times New Roman"/>
          <w:sz w:val="24"/>
          <w:szCs w:val="24"/>
        </w:rPr>
        <w:t xml:space="preserve"> and is in its </w:t>
      </w:r>
      <w:r w:rsidRPr="00DE2F39">
        <w:rPr>
          <w:rFonts w:ascii="Times New Roman" w:hAnsi="Times New Roman" w:cs="Times New Roman"/>
          <w:i/>
          <w:sz w:val="24"/>
          <w:szCs w:val="24"/>
          <w:highlight w:val="lightGray"/>
        </w:rPr>
        <w:t>third</w:t>
      </w:r>
      <w:r w:rsidRPr="00DE2F39">
        <w:rPr>
          <w:rFonts w:ascii="Times New Roman" w:hAnsi="Times New Roman" w:cs="Times New Roman"/>
          <w:sz w:val="24"/>
          <w:szCs w:val="24"/>
        </w:rPr>
        <w:t xml:space="preserve"> year of implementation. In line with the UNDP-GEF Guidance on MTRs, this MTR process was initiated before the submission of the second Project Implementation Report (PIR). </w:t>
      </w:r>
      <w:r w:rsidRPr="00DE2F39">
        <w:rPr>
          <w:rFonts w:ascii="Times New Roman" w:hAnsi="Times New Roman" w:cs="Times New Roman"/>
          <w:color w:val="000000"/>
          <w:sz w:val="24"/>
          <w:szCs w:val="24"/>
          <w:lang w:val="en-GB"/>
        </w:rPr>
        <w:t xml:space="preserve">This ToR sets out the expectations for this MTR. The MTR process must follow the guidance outlined in the document </w:t>
      </w:r>
      <w:r w:rsidRPr="00DE2F39">
        <w:rPr>
          <w:rFonts w:ascii="Times New Roman" w:hAnsi="Times New Roman" w:cs="Times New Roman"/>
          <w:i/>
          <w:sz w:val="24"/>
          <w:szCs w:val="24"/>
          <w:lang w:val="en-GB"/>
        </w:rPr>
        <w:t>Guidance For Conducting Midterm Reviews of UNDP-Supported, GEF-Financed Projects</w:t>
      </w:r>
      <w:r w:rsidR="00242B22" w:rsidRPr="00DE2F39">
        <w:rPr>
          <w:rFonts w:ascii="Times New Roman" w:hAnsi="Times New Roman" w:cs="Times New Roman"/>
          <w:sz w:val="24"/>
          <w:szCs w:val="24"/>
        </w:rPr>
        <w:t>.</w:t>
      </w:r>
    </w:p>
    <w:p w14:paraId="4447D93D" w14:textId="77777777" w:rsidR="00BF0763" w:rsidRPr="00DE2F39" w:rsidRDefault="00BF0763" w:rsidP="00BF0763">
      <w:pPr>
        <w:spacing w:after="0" w:line="240" w:lineRule="auto"/>
        <w:jc w:val="both"/>
        <w:rPr>
          <w:rFonts w:ascii="Times New Roman" w:hAnsi="Times New Roman" w:cs="Times New Roman"/>
          <w:sz w:val="24"/>
          <w:szCs w:val="24"/>
        </w:rPr>
      </w:pPr>
    </w:p>
    <w:p w14:paraId="1365D3FA" w14:textId="77777777" w:rsidR="00BF0763" w:rsidRPr="00DE2F39" w:rsidRDefault="00BF0763" w:rsidP="00BF0763">
      <w:pPr>
        <w:jc w:val="both"/>
        <w:rPr>
          <w:rFonts w:ascii="Times New Roman" w:hAnsi="Times New Roman" w:cs="Times New Roman"/>
          <w:b/>
          <w:sz w:val="24"/>
          <w:szCs w:val="24"/>
        </w:rPr>
      </w:pPr>
      <w:r w:rsidRPr="00DE2F39">
        <w:rPr>
          <w:rFonts w:ascii="Times New Roman" w:hAnsi="Times New Roman" w:cs="Times New Roman"/>
          <w:b/>
          <w:sz w:val="24"/>
          <w:szCs w:val="24"/>
        </w:rPr>
        <w:t xml:space="preserve">2.  PROJECT BACKGROUND INFORMATION </w:t>
      </w:r>
    </w:p>
    <w:p w14:paraId="57E26D3C" w14:textId="2E2EDF50" w:rsidR="00D06B3C" w:rsidRPr="00DE2F39" w:rsidRDefault="00D06B3C" w:rsidP="00D06B3C">
      <w:pPr>
        <w:spacing w:after="0" w:line="240" w:lineRule="auto"/>
        <w:jc w:val="both"/>
        <w:rPr>
          <w:rFonts w:ascii="Times New Roman" w:hAnsi="Times New Roman" w:cs="Times New Roman"/>
          <w:i/>
          <w:sz w:val="24"/>
          <w:szCs w:val="24"/>
        </w:rPr>
      </w:pPr>
      <w:r w:rsidRPr="00DE2F39">
        <w:rPr>
          <w:rFonts w:ascii="Times New Roman" w:hAnsi="Times New Roman" w:cs="Times New Roman"/>
          <w:i/>
          <w:sz w:val="24"/>
          <w:szCs w:val="24"/>
        </w:rPr>
        <w:t>Bhutan is among the countries most vulnerable to climate change in the Asia-Pacific region because of its vulnerable mountain terrain and volatile ecosystems. The country is exposed to multiple hazards, in particular glacial lake outburst floods resulting from glacial melting, flash floods, landslides, windstorms, forest fires, localized changes in rainfall patterns and increasing droughts during dry season. Climate change is projected to significantly magnify the intensity and frequency of these hazards, as has already been evidenced by for example the glacial lake outburst flood of Lugge</w:t>
      </w:r>
      <w:r w:rsidR="00DE2F39" w:rsidRPr="00DE2F39">
        <w:rPr>
          <w:rFonts w:ascii="Times New Roman" w:hAnsi="Times New Roman" w:cs="Times New Roman"/>
          <w:i/>
          <w:sz w:val="24"/>
          <w:szCs w:val="24"/>
        </w:rPr>
        <w:t xml:space="preserve"> </w:t>
      </w:r>
      <w:r w:rsidRPr="00DE2F39">
        <w:rPr>
          <w:rFonts w:ascii="Times New Roman" w:hAnsi="Times New Roman" w:cs="Times New Roman"/>
          <w:i/>
          <w:sz w:val="24"/>
          <w:szCs w:val="24"/>
        </w:rPr>
        <w:t xml:space="preserve">Tsho in 1994 and more recently the high intensity cyclone Aila which caused major damages in Bhutan in 2009. The National Adaptation Programme of Action, Second National Communication and National Human Development Report 2011 give an account of a number of recent, climate-related disaster events that have impacted national and local economies and livelihoods. </w:t>
      </w:r>
    </w:p>
    <w:p w14:paraId="2485817F" w14:textId="77777777" w:rsidR="00D06B3C" w:rsidRPr="00DE2F39" w:rsidRDefault="00D06B3C" w:rsidP="00D06B3C">
      <w:pPr>
        <w:spacing w:after="0" w:line="240" w:lineRule="auto"/>
        <w:jc w:val="both"/>
        <w:rPr>
          <w:rFonts w:ascii="Times New Roman" w:hAnsi="Times New Roman" w:cs="Times New Roman"/>
          <w:i/>
          <w:sz w:val="24"/>
          <w:szCs w:val="24"/>
        </w:rPr>
      </w:pPr>
    </w:p>
    <w:p w14:paraId="30C5B1CA" w14:textId="77777777" w:rsidR="00D06B3C" w:rsidRPr="00DE2F39" w:rsidRDefault="00D06B3C" w:rsidP="00D06B3C">
      <w:pPr>
        <w:spacing w:after="0" w:line="240" w:lineRule="auto"/>
        <w:jc w:val="both"/>
        <w:rPr>
          <w:rFonts w:ascii="Times New Roman" w:hAnsi="Times New Roman" w:cs="Times New Roman"/>
          <w:i/>
          <w:sz w:val="24"/>
          <w:szCs w:val="24"/>
        </w:rPr>
      </w:pPr>
      <w:r w:rsidRPr="00DE2F39">
        <w:rPr>
          <w:rFonts w:ascii="Times New Roman" w:hAnsi="Times New Roman" w:cs="Times New Roman"/>
          <w:i/>
          <w:sz w:val="24"/>
          <w:szCs w:val="24"/>
        </w:rPr>
        <w:t xml:space="preserve">This project has been conceived with the objective to enhance national, local and community capacity to prepare for and respond to climate-induced multi-hazards to reduce potential losses of human lives, national economic infrastructure, livelihoods and livelihood assets. The project has been designed to address the immediate and urgent climate change adaptation needs prioritized through the update of the NAPA undertaken in 2011, involving review and updating of the earlier NAPA produced in 2006. It has three broad outcomes. </w:t>
      </w:r>
    </w:p>
    <w:p w14:paraId="2B426541" w14:textId="77777777" w:rsidR="00D06B3C" w:rsidRPr="00DE2F39" w:rsidRDefault="00D06B3C" w:rsidP="00D06B3C">
      <w:pPr>
        <w:spacing w:after="0" w:line="240" w:lineRule="auto"/>
        <w:jc w:val="both"/>
        <w:rPr>
          <w:rFonts w:ascii="Times New Roman" w:hAnsi="Times New Roman" w:cs="Times New Roman"/>
          <w:i/>
          <w:sz w:val="24"/>
          <w:szCs w:val="24"/>
        </w:rPr>
      </w:pPr>
    </w:p>
    <w:p w14:paraId="2D334468" w14:textId="77777777" w:rsidR="00D06B3C" w:rsidRPr="00DE2F39" w:rsidRDefault="00D06B3C" w:rsidP="00D06B3C">
      <w:pPr>
        <w:spacing w:after="0" w:line="240" w:lineRule="auto"/>
        <w:jc w:val="both"/>
        <w:rPr>
          <w:rFonts w:ascii="Times New Roman" w:hAnsi="Times New Roman" w:cs="Times New Roman"/>
          <w:i/>
          <w:sz w:val="24"/>
          <w:szCs w:val="24"/>
        </w:rPr>
      </w:pPr>
      <w:r w:rsidRPr="00DE2F39">
        <w:rPr>
          <w:rFonts w:ascii="Times New Roman" w:hAnsi="Times New Roman" w:cs="Times New Roman"/>
          <w:i/>
          <w:sz w:val="24"/>
          <w:szCs w:val="24"/>
        </w:rPr>
        <w:t xml:space="preserve">The first outcome will focus on demonstrating effective practical measures to reduce flood and landslide risks in Phuentsholing and the adjoining industrial estate of Pasakha, which are the economic and industrial hubs of the country as well as among the most critical areas that are recurrently besieged by floods and landslides. This outcome will also be devoted to systematic assessment and mapping of geo-hazard risks in four other critical flood- and landslide-prone areas in the country in order to build the information base for planning flood and landslide risk mitigation in those areas, as well as in other areas that are vulnerable to similar risks. </w:t>
      </w:r>
    </w:p>
    <w:p w14:paraId="22D422CC" w14:textId="77777777" w:rsidR="00D06B3C" w:rsidRPr="00DE2F39" w:rsidRDefault="00D06B3C" w:rsidP="00D06B3C">
      <w:pPr>
        <w:spacing w:after="0" w:line="240" w:lineRule="auto"/>
        <w:jc w:val="both"/>
        <w:rPr>
          <w:rFonts w:ascii="Times New Roman" w:hAnsi="Times New Roman" w:cs="Times New Roman"/>
          <w:i/>
          <w:sz w:val="24"/>
          <w:szCs w:val="24"/>
        </w:rPr>
      </w:pPr>
    </w:p>
    <w:p w14:paraId="3F47BDDB" w14:textId="77777777" w:rsidR="00D06B3C" w:rsidRPr="00DE2F39" w:rsidRDefault="00D06B3C" w:rsidP="00D06B3C">
      <w:pPr>
        <w:spacing w:after="0" w:line="240" w:lineRule="auto"/>
        <w:jc w:val="both"/>
        <w:rPr>
          <w:rFonts w:ascii="Times New Roman" w:hAnsi="Times New Roman" w:cs="Times New Roman"/>
          <w:i/>
          <w:sz w:val="24"/>
          <w:szCs w:val="24"/>
        </w:rPr>
      </w:pPr>
      <w:r w:rsidRPr="00DE2F39">
        <w:rPr>
          <w:rFonts w:ascii="Times New Roman" w:hAnsi="Times New Roman" w:cs="Times New Roman"/>
          <w:i/>
          <w:sz w:val="24"/>
          <w:szCs w:val="24"/>
        </w:rPr>
        <w:t xml:space="preserve">The second outcome is aimed at enhancing community resilience to climate-induced risks. This will include designing and building or rehabilitating systems for water harvesting, storage and distribution in selected villages and towns which face water scarcity, community-level water resources inventory to create the information base for water resource management, and </w:t>
      </w:r>
      <w:r w:rsidRPr="00DE2F39">
        <w:rPr>
          <w:rFonts w:ascii="Times New Roman" w:hAnsi="Times New Roman" w:cs="Times New Roman"/>
          <w:i/>
          <w:sz w:val="24"/>
          <w:szCs w:val="24"/>
        </w:rPr>
        <w:lastRenderedPageBreak/>
        <w:t>strengthening disaster management institutions at national and local levels with training and development of community-based disaster management plans.</w:t>
      </w:r>
    </w:p>
    <w:p w14:paraId="3E4B5AEB" w14:textId="77777777" w:rsidR="00D06B3C" w:rsidRPr="00DE2F39" w:rsidRDefault="00D06B3C" w:rsidP="00D06B3C">
      <w:pPr>
        <w:spacing w:after="0" w:line="240" w:lineRule="auto"/>
        <w:jc w:val="both"/>
        <w:rPr>
          <w:rFonts w:ascii="Times New Roman" w:hAnsi="Times New Roman" w:cs="Times New Roman"/>
          <w:i/>
          <w:sz w:val="24"/>
          <w:szCs w:val="24"/>
        </w:rPr>
      </w:pPr>
    </w:p>
    <w:p w14:paraId="6BEBB379" w14:textId="77777777" w:rsidR="00D06B3C" w:rsidRPr="00DE2F39" w:rsidRDefault="00D06B3C" w:rsidP="00D06B3C">
      <w:pPr>
        <w:spacing w:after="0" w:line="240" w:lineRule="auto"/>
        <w:jc w:val="both"/>
        <w:rPr>
          <w:rFonts w:ascii="Times New Roman" w:hAnsi="Times New Roman" w:cs="Times New Roman"/>
          <w:i/>
          <w:sz w:val="24"/>
          <w:szCs w:val="24"/>
        </w:rPr>
      </w:pPr>
      <w:r w:rsidRPr="00DE2F39">
        <w:rPr>
          <w:rFonts w:ascii="Times New Roman" w:hAnsi="Times New Roman" w:cs="Times New Roman"/>
          <w:i/>
          <w:sz w:val="24"/>
          <w:szCs w:val="24"/>
        </w:rPr>
        <w:t>The third outcome is dedicated to improving the quality, analysis and dissemination of climate information across climate-sensitive development sectors on a timely and reliable basis to aid climate change adaptation planning and to enhance preparedness and response to extreme weather events. This will involve expanding and upgrading the network of meteorological stations for real-time weather observation and forecasting, and strengthening the National Weather and Flood Forecasting and Warning Center with the capacity to analyze, manage and disseminate climate information in a timely manner.</w:t>
      </w:r>
    </w:p>
    <w:p w14:paraId="4C511B72" w14:textId="77777777" w:rsidR="00D06B3C" w:rsidRPr="00DE2F39" w:rsidRDefault="00D06B3C" w:rsidP="00BF0763">
      <w:pPr>
        <w:spacing w:after="0" w:line="240" w:lineRule="auto"/>
        <w:jc w:val="both"/>
        <w:rPr>
          <w:rFonts w:ascii="Times New Roman" w:hAnsi="Times New Roman" w:cs="Times New Roman"/>
          <w:i/>
          <w:sz w:val="24"/>
          <w:szCs w:val="24"/>
        </w:rPr>
      </w:pPr>
    </w:p>
    <w:p w14:paraId="5E96D33B" w14:textId="77777777" w:rsidR="00BF0763" w:rsidRPr="00DE2F39" w:rsidRDefault="00BF0763" w:rsidP="00BF0763">
      <w:pPr>
        <w:spacing w:line="240" w:lineRule="auto"/>
        <w:jc w:val="both"/>
        <w:rPr>
          <w:rFonts w:ascii="Times New Roman" w:hAnsi="Times New Roman" w:cs="Times New Roman"/>
          <w:b/>
          <w:bCs/>
          <w:sz w:val="24"/>
          <w:szCs w:val="24"/>
        </w:rPr>
      </w:pPr>
      <w:r w:rsidRPr="00DE2F39">
        <w:rPr>
          <w:rFonts w:ascii="Times New Roman" w:hAnsi="Times New Roman" w:cs="Times New Roman"/>
          <w:b/>
          <w:bCs/>
          <w:sz w:val="24"/>
          <w:szCs w:val="24"/>
        </w:rPr>
        <w:t>3.  OBJECTIVES OF THE MTR</w:t>
      </w:r>
    </w:p>
    <w:p w14:paraId="5B327113" w14:textId="77777777" w:rsidR="00BF0763" w:rsidRPr="00DE2F39" w:rsidRDefault="00BF0763" w:rsidP="00BF0763">
      <w:pPr>
        <w:tabs>
          <w:tab w:val="left" w:pos="0"/>
        </w:tabs>
        <w:spacing w:line="240" w:lineRule="auto"/>
        <w:jc w:val="both"/>
        <w:rPr>
          <w:rFonts w:ascii="Times New Roman" w:hAnsi="Times New Roman" w:cs="Times New Roman"/>
          <w:sz w:val="24"/>
          <w:szCs w:val="24"/>
        </w:rPr>
      </w:pPr>
      <w:r w:rsidRPr="00DE2F39">
        <w:rPr>
          <w:rFonts w:ascii="Times New Roman" w:hAnsi="Times New Roman" w:cs="Times New Roman"/>
          <w:sz w:val="24"/>
          <w:szCs w:val="24"/>
        </w:rPr>
        <w:t xml:space="preserve">The MTR will </w:t>
      </w:r>
      <w:r w:rsidRPr="00DE2F39">
        <w:rPr>
          <w:rFonts w:ascii="Times New Roman" w:hAnsi="Times New Roman" w:cs="Times New Roman"/>
          <w:sz w:val="24"/>
          <w:szCs w:val="24"/>
          <w:lang w:val="en-GB"/>
        </w:rPr>
        <w:t xml:space="preserve">assess progress towards the achievement of the project objectives and outcomes as specified in the Project Document, and </w:t>
      </w:r>
      <w:r w:rsidRPr="00DE2F39">
        <w:rPr>
          <w:rFonts w:ascii="Times New Roman" w:hAnsi="Times New Roman" w:cs="Times New Roman"/>
          <w:sz w:val="24"/>
          <w:szCs w:val="24"/>
        </w:rPr>
        <w:t>assess early signs of project success or failure with the goal of identifying the necessary changes to be made in order to set the project on-track to achieve its intended results. The MTR will also review the project’s strategy, its risks to sustainability.</w:t>
      </w:r>
    </w:p>
    <w:p w14:paraId="3928BC4C" w14:textId="77777777" w:rsidR="00BF0763" w:rsidRPr="00DE2F39" w:rsidRDefault="00BF0763" w:rsidP="00BF0763">
      <w:pPr>
        <w:spacing w:line="240" w:lineRule="auto"/>
        <w:jc w:val="both"/>
        <w:rPr>
          <w:rFonts w:ascii="Times New Roman" w:hAnsi="Times New Roman" w:cs="Times New Roman"/>
          <w:sz w:val="24"/>
          <w:szCs w:val="24"/>
          <w:lang w:val="en-GB"/>
        </w:rPr>
      </w:pPr>
      <w:r w:rsidRPr="00DE2F39">
        <w:rPr>
          <w:rFonts w:ascii="Times New Roman" w:hAnsi="Times New Roman" w:cs="Times New Roman"/>
          <w:b/>
          <w:sz w:val="24"/>
          <w:szCs w:val="24"/>
        </w:rPr>
        <w:t>4. MTR APPROACH &amp; METHODOLOGY</w:t>
      </w:r>
      <w:r w:rsidRPr="00DE2F39">
        <w:rPr>
          <w:rFonts w:ascii="Times New Roman" w:hAnsi="Times New Roman" w:cs="Times New Roman"/>
          <w:sz w:val="24"/>
          <w:szCs w:val="24"/>
          <w:lang w:val="en-GB"/>
        </w:rPr>
        <w:t xml:space="preserve">  </w:t>
      </w:r>
    </w:p>
    <w:p w14:paraId="6ACC73A4" w14:textId="77777777" w:rsidR="00BF0763" w:rsidRPr="00DE2F39" w:rsidRDefault="00BF0763" w:rsidP="00BF0763">
      <w:pPr>
        <w:spacing w:line="240" w:lineRule="auto"/>
        <w:jc w:val="both"/>
        <w:rPr>
          <w:rFonts w:ascii="Times New Roman" w:hAnsi="Times New Roman" w:cs="Times New Roman"/>
          <w:sz w:val="24"/>
          <w:szCs w:val="24"/>
        </w:rPr>
      </w:pPr>
      <w:r w:rsidRPr="00DE2F39">
        <w:rPr>
          <w:rFonts w:ascii="Times New Roman" w:hAnsi="Times New Roman" w:cs="Times New Roman"/>
          <w:sz w:val="24"/>
          <w:szCs w:val="24"/>
          <w:lang w:val="en-GB"/>
        </w:rPr>
        <w:t xml:space="preserve">The MTR must provide evidence based information that is credible, reliable and useful. </w:t>
      </w:r>
      <w:r w:rsidRPr="00DE2F39">
        <w:rPr>
          <w:rFonts w:ascii="Times New Roman" w:hAnsi="Times New Roman" w:cs="Times New Roman"/>
          <w:sz w:val="24"/>
          <w:szCs w:val="24"/>
        </w:rPr>
        <w:t xml:space="preserve">The MTR team will review all relevant sources of information including documents prepared during the preparation phase (i.e. PIF, UNDP Initiation Plan, UNDP Environmental &amp; Social Safeguard Policy, the Project Document, project reports including Annual Project Review/PIRs, project budget revisions, lesson learned reports, national strategic and legal documents, and any other materials that the team considers useful for this evidence-based review). The MTR team will review the baseline GEF focal area Tracking Tool submitted to the GEF at CEO endorsement, and the midterm GEF focal area Tracking Tool that must be completed before the MTR field mission begins. </w:t>
      </w:r>
      <w:r w:rsidRPr="00DE2F39">
        <w:rPr>
          <w:rFonts w:ascii="Times New Roman" w:hAnsi="Times New Roman" w:cs="Times New Roman"/>
          <w:sz w:val="24"/>
          <w:szCs w:val="24"/>
          <w:lang w:val="en-GB"/>
        </w:rPr>
        <w:t xml:space="preserve"> </w:t>
      </w:r>
    </w:p>
    <w:p w14:paraId="407D5815" w14:textId="77777777" w:rsidR="00BF0763" w:rsidRPr="00DE2F39" w:rsidRDefault="00BF0763" w:rsidP="00BF0763">
      <w:pPr>
        <w:keepLines/>
        <w:widowControl w:val="0"/>
        <w:overflowPunct w:val="0"/>
        <w:autoSpaceDE w:val="0"/>
        <w:autoSpaceDN w:val="0"/>
        <w:adjustRightInd w:val="0"/>
        <w:spacing w:line="240" w:lineRule="auto"/>
        <w:jc w:val="both"/>
        <w:rPr>
          <w:rFonts w:ascii="Times New Roman" w:hAnsi="Times New Roman" w:cs="Times New Roman"/>
          <w:sz w:val="24"/>
          <w:szCs w:val="24"/>
        </w:rPr>
      </w:pPr>
      <w:r w:rsidRPr="00DE2F39">
        <w:rPr>
          <w:rFonts w:ascii="Times New Roman" w:hAnsi="Times New Roman" w:cs="Times New Roman"/>
          <w:sz w:val="24"/>
          <w:szCs w:val="24"/>
          <w:lang w:val="en-GB"/>
        </w:rPr>
        <w:t xml:space="preserve">The MTR team is expected to follow a collaborative and participatory </w:t>
      </w:r>
      <w:r w:rsidRPr="00DE2F39">
        <w:rPr>
          <w:rFonts w:ascii="Times New Roman" w:hAnsi="Times New Roman" w:cs="Times New Roman"/>
          <w:sz w:val="24"/>
          <w:szCs w:val="24"/>
        </w:rPr>
        <w:t>approach</w:t>
      </w:r>
      <w:r w:rsidRPr="00DE2F39">
        <w:rPr>
          <w:rStyle w:val="FootnoteReference"/>
          <w:rFonts w:ascii="Times New Roman" w:hAnsi="Times New Roman" w:cs="Times New Roman"/>
          <w:sz w:val="24"/>
          <w:szCs w:val="24"/>
        </w:rPr>
        <w:footnoteReference w:id="1"/>
      </w:r>
      <w:r w:rsidRPr="00DE2F39">
        <w:rPr>
          <w:rFonts w:ascii="Times New Roman" w:hAnsi="Times New Roman" w:cs="Times New Roman"/>
          <w:sz w:val="24"/>
          <w:szCs w:val="24"/>
        </w:rPr>
        <w:t xml:space="preserve"> ensuring close engagement with the Project Team, government counterparts (the GEF Operational Focal Point), the UNDP Country Office(s), UNDP-GEF Regional Technical Advisers, and other key stakeholders. </w:t>
      </w:r>
    </w:p>
    <w:p w14:paraId="23A90110" w14:textId="77777777" w:rsidR="00BF0763" w:rsidRPr="00DE2F39" w:rsidRDefault="00BF0763" w:rsidP="00BF0763">
      <w:pPr>
        <w:spacing w:line="240" w:lineRule="auto"/>
        <w:jc w:val="both"/>
        <w:rPr>
          <w:rFonts w:ascii="Times New Roman" w:hAnsi="Times New Roman" w:cs="Times New Roman"/>
          <w:sz w:val="24"/>
          <w:szCs w:val="24"/>
        </w:rPr>
      </w:pPr>
      <w:r w:rsidRPr="00DE2F39">
        <w:rPr>
          <w:rFonts w:ascii="Times New Roman" w:hAnsi="Times New Roman" w:cs="Times New Roman"/>
          <w:sz w:val="24"/>
          <w:szCs w:val="24"/>
          <w:lang w:val="en-GB"/>
        </w:rPr>
        <w:t>Engagement of stakeholders is vital to a successful MTR.</w:t>
      </w:r>
      <w:r w:rsidRPr="00DE2F39">
        <w:rPr>
          <w:rStyle w:val="FootnoteReference"/>
          <w:rFonts w:ascii="Times New Roman" w:hAnsi="Times New Roman" w:cs="Times New Roman"/>
          <w:sz w:val="24"/>
          <w:szCs w:val="24"/>
          <w:lang w:val="en-GB"/>
        </w:rPr>
        <w:footnoteReference w:id="2"/>
      </w:r>
      <w:r w:rsidRPr="00DE2F39">
        <w:rPr>
          <w:rFonts w:ascii="Times New Roman" w:hAnsi="Times New Roman" w:cs="Times New Roman"/>
          <w:sz w:val="24"/>
          <w:szCs w:val="24"/>
          <w:lang w:val="en-GB"/>
        </w:rPr>
        <w:t xml:space="preserve"> </w:t>
      </w:r>
      <w:r w:rsidRPr="00DE2F39">
        <w:rPr>
          <w:rFonts w:ascii="Times New Roman" w:hAnsi="Times New Roman" w:cs="Times New Roman"/>
          <w:sz w:val="24"/>
          <w:szCs w:val="24"/>
        </w:rPr>
        <w:t xml:space="preserve">Stakeholder involvement should include interviews with stakeholders who have project responsibilities, including but not limited to </w:t>
      </w:r>
      <w:r w:rsidR="00651BA3" w:rsidRPr="00DE2F39">
        <w:rPr>
          <w:rFonts w:ascii="Times New Roman" w:hAnsi="Times New Roman" w:cs="Times New Roman"/>
          <w:sz w:val="24"/>
          <w:szCs w:val="24"/>
        </w:rPr>
        <w:t>Phuntsholing Thromde, Mongar Municipality, Department of Geology and Mines, Department of Engineering Services, Tarayana Foundation, Department of Forests and Park Services, Department of Disaster Management, Department of Hydromet Services, and the National Environment Commission Secretariat</w:t>
      </w:r>
      <w:r w:rsidRPr="00DE2F39">
        <w:rPr>
          <w:rFonts w:ascii="Times New Roman" w:hAnsi="Times New Roman" w:cs="Times New Roman"/>
          <w:sz w:val="24"/>
          <w:szCs w:val="24"/>
        </w:rPr>
        <w:t xml:space="preserve">; executing agencies, senior officials and task team/ component leaders, key experts and consultants in the subject area, Project Board, project stakeholders, academia, local government and CSOs, etc. Additionally, the MTR team </w:t>
      </w:r>
      <w:r w:rsidRPr="00DE2F39">
        <w:rPr>
          <w:rFonts w:ascii="Times New Roman" w:hAnsi="Times New Roman" w:cs="Times New Roman"/>
          <w:sz w:val="24"/>
          <w:szCs w:val="24"/>
        </w:rPr>
        <w:lastRenderedPageBreak/>
        <w:t xml:space="preserve">is expected to conduct field missions to </w:t>
      </w:r>
      <w:r w:rsidR="00651BA3" w:rsidRPr="00DE2F39">
        <w:rPr>
          <w:rFonts w:ascii="Times New Roman" w:hAnsi="Times New Roman" w:cs="Times New Roman"/>
          <w:sz w:val="24"/>
          <w:szCs w:val="24"/>
          <w:highlight w:val="lightGray"/>
          <w:shd w:val="clear" w:color="auto" w:fill="DDD9C3"/>
        </w:rPr>
        <w:t>Thimphu, Mongar, Trashigang, Phuntsholing, Chukha</w:t>
      </w:r>
      <w:r w:rsidRPr="00DE2F39">
        <w:rPr>
          <w:rFonts w:ascii="Times New Roman" w:hAnsi="Times New Roman" w:cs="Times New Roman"/>
          <w:i/>
          <w:sz w:val="24"/>
          <w:szCs w:val="24"/>
          <w:highlight w:val="lightGray"/>
          <w:shd w:val="clear" w:color="auto" w:fill="DDD9C3"/>
        </w:rPr>
        <w:t>,</w:t>
      </w:r>
      <w:r w:rsidRPr="00DE2F39">
        <w:rPr>
          <w:rFonts w:ascii="Times New Roman" w:hAnsi="Times New Roman" w:cs="Times New Roman"/>
          <w:sz w:val="24"/>
          <w:szCs w:val="24"/>
        </w:rPr>
        <w:t xml:space="preserve"> including the following project </w:t>
      </w:r>
      <w:r w:rsidRPr="00DE2F39">
        <w:rPr>
          <w:rFonts w:ascii="Times New Roman" w:hAnsi="Times New Roman" w:cs="Times New Roman"/>
          <w:sz w:val="24"/>
          <w:szCs w:val="24"/>
          <w:shd w:val="clear" w:color="auto" w:fill="FFFFFF"/>
        </w:rPr>
        <w:t xml:space="preserve">sites </w:t>
      </w:r>
      <w:r w:rsidR="00651BA3" w:rsidRPr="00DE2F39">
        <w:rPr>
          <w:rFonts w:ascii="Times New Roman" w:hAnsi="Times New Roman" w:cs="Times New Roman"/>
          <w:i/>
          <w:sz w:val="24"/>
          <w:szCs w:val="24"/>
          <w:highlight w:val="lightGray"/>
          <w:shd w:val="clear" w:color="auto" w:fill="DDD9C3"/>
        </w:rPr>
        <w:t>Khenkhar, Mongar, Wamrong, Phuntsholing, Pasakha, Chukha and Khasakha</w:t>
      </w:r>
      <w:r w:rsidRPr="00DE2F39">
        <w:rPr>
          <w:rFonts w:ascii="Times New Roman" w:hAnsi="Times New Roman" w:cs="Times New Roman"/>
          <w:sz w:val="24"/>
          <w:szCs w:val="24"/>
        </w:rPr>
        <w:t>.</w:t>
      </w:r>
    </w:p>
    <w:p w14:paraId="259A77B7" w14:textId="77777777" w:rsidR="00BF0763" w:rsidRPr="00DE2F39" w:rsidRDefault="00BF0763" w:rsidP="00BF0763">
      <w:pPr>
        <w:pStyle w:val="BodyText"/>
        <w:spacing w:before="0" w:after="0"/>
      </w:pPr>
      <w:r w:rsidRPr="00DE2F39">
        <w:rPr>
          <w:lang w:val="en-GB"/>
        </w:rPr>
        <w:t>The</w:t>
      </w:r>
      <w:r w:rsidRPr="00DE2F39">
        <w:t xml:space="preserve"> final MTR report should describe the full MTR approach taken and the rationale for the approach making explicit the underlying assumptions, challenges, strengths and weaknesses about the methods and approach of the review.</w:t>
      </w:r>
    </w:p>
    <w:p w14:paraId="31EF6419" w14:textId="77777777" w:rsidR="00BF0763" w:rsidRPr="00DE2F39" w:rsidRDefault="00BF0763" w:rsidP="00BF0763">
      <w:pPr>
        <w:pStyle w:val="BodyText"/>
        <w:spacing w:before="0" w:after="0"/>
      </w:pPr>
    </w:p>
    <w:p w14:paraId="47DFEAE6" w14:textId="77777777" w:rsidR="00BF0763" w:rsidRPr="00DE2F39" w:rsidRDefault="00BF0763" w:rsidP="00BF0763">
      <w:pPr>
        <w:spacing w:line="240" w:lineRule="auto"/>
        <w:jc w:val="both"/>
        <w:rPr>
          <w:rFonts w:ascii="Times New Roman" w:hAnsi="Times New Roman" w:cs="Times New Roman"/>
          <w:b/>
          <w:sz w:val="24"/>
          <w:szCs w:val="24"/>
        </w:rPr>
      </w:pPr>
      <w:r w:rsidRPr="00DE2F39">
        <w:rPr>
          <w:rFonts w:ascii="Times New Roman" w:hAnsi="Times New Roman" w:cs="Times New Roman"/>
          <w:b/>
          <w:sz w:val="24"/>
          <w:szCs w:val="24"/>
        </w:rPr>
        <w:t>5.  DETAILED SCOPE OF THE MTR</w:t>
      </w:r>
    </w:p>
    <w:p w14:paraId="74434EE5" w14:textId="77777777" w:rsidR="005A0E07" w:rsidRPr="00DE2F39" w:rsidRDefault="005A0E07" w:rsidP="005A0E07">
      <w:pPr>
        <w:spacing w:after="0" w:line="240" w:lineRule="auto"/>
        <w:jc w:val="both"/>
        <w:rPr>
          <w:rFonts w:ascii="Times New Roman" w:hAnsi="Times New Roman" w:cs="Times New Roman"/>
          <w:sz w:val="24"/>
          <w:szCs w:val="24"/>
        </w:rPr>
      </w:pPr>
      <w:r w:rsidRPr="00DE2F39">
        <w:rPr>
          <w:rFonts w:ascii="Times New Roman" w:hAnsi="Times New Roman" w:cs="Times New Roman"/>
          <w:sz w:val="24"/>
          <w:szCs w:val="24"/>
        </w:rPr>
        <w:t xml:space="preserve">The MTR team will assess the following four categories of project progress. See the </w:t>
      </w:r>
      <w:r w:rsidRPr="00DE2F39">
        <w:rPr>
          <w:rFonts w:ascii="Times New Roman" w:hAnsi="Times New Roman" w:cs="Times New Roman"/>
          <w:i/>
          <w:sz w:val="24"/>
          <w:szCs w:val="24"/>
          <w:lang w:val="en-GB"/>
        </w:rPr>
        <w:t>Guidance For Conducting Midterm Reviews of UNDP-Supported, GEF-Financed Projects</w:t>
      </w:r>
      <w:r w:rsidRPr="00DE2F39">
        <w:rPr>
          <w:rFonts w:ascii="Times New Roman" w:hAnsi="Times New Roman" w:cs="Times New Roman"/>
          <w:sz w:val="24"/>
          <w:szCs w:val="24"/>
          <w:lang w:val="en-GB"/>
        </w:rPr>
        <w:t xml:space="preserve"> for extended descriptions. </w:t>
      </w:r>
    </w:p>
    <w:p w14:paraId="5536A31F" w14:textId="77777777" w:rsidR="00BF0763" w:rsidRPr="00DE2F39" w:rsidRDefault="00BF0763" w:rsidP="00BF0763">
      <w:pPr>
        <w:spacing w:after="0" w:line="240" w:lineRule="auto"/>
        <w:jc w:val="both"/>
        <w:rPr>
          <w:rFonts w:ascii="Times New Roman" w:hAnsi="Times New Roman" w:cs="Times New Roman"/>
          <w:sz w:val="24"/>
          <w:szCs w:val="24"/>
        </w:rPr>
      </w:pPr>
    </w:p>
    <w:p w14:paraId="2C1CC6E3" w14:textId="66A3F863" w:rsidR="00BF0763" w:rsidRPr="00DE2F39" w:rsidRDefault="00BF0763" w:rsidP="00255C3B">
      <w:pPr>
        <w:pStyle w:val="ListParagraph"/>
        <w:numPr>
          <w:ilvl w:val="0"/>
          <w:numId w:val="29"/>
        </w:numPr>
        <w:rPr>
          <w:b/>
          <w:color w:val="000000"/>
          <w:lang w:val="en-GB"/>
        </w:rPr>
      </w:pPr>
      <w:r w:rsidRPr="00DE2F39">
        <w:rPr>
          <w:b/>
          <w:color w:val="000000"/>
          <w:lang w:val="en-GB"/>
        </w:rPr>
        <w:t>Project Strategy</w:t>
      </w:r>
    </w:p>
    <w:p w14:paraId="6706B825" w14:textId="77777777" w:rsidR="00BF0763" w:rsidRPr="00DE2F39" w:rsidRDefault="00BF0763" w:rsidP="00BF0763">
      <w:pPr>
        <w:spacing w:after="0" w:line="240" w:lineRule="auto"/>
        <w:jc w:val="both"/>
        <w:rPr>
          <w:rFonts w:ascii="Times New Roman" w:hAnsi="Times New Roman" w:cs="Times New Roman"/>
          <w:sz w:val="24"/>
          <w:szCs w:val="24"/>
          <w:lang w:val="en-GB"/>
        </w:rPr>
      </w:pPr>
      <w:r w:rsidRPr="00DE2F39">
        <w:rPr>
          <w:rFonts w:ascii="Times New Roman" w:hAnsi="Times New Roman" w:cs="Times New Roman"/>
          <w:sz w:val="24"/>
          <w:szCs w:val="24"/>
          <w:u w:val="single"/>
          <w:lang w:val="en-GB"/>
        </w:rPr>
        <w:t>Project design</w:t>
      </w:r>
      <w:r w:rsidRPr="00DE2F39">
        <w:rPr>
          <w:rFonts w:ascii="Times New Roman" w:hAnsi="Times New Roman" w:cs="Times New Roman"/>
          <w:sz w:val="24"/>
          <w:szCs w:val="24"/>
          <w:lang w:val="en-GB"/>
        </w:rPr>
        <w:t xml:space="preserve">: </w:t>
      </w:r>
    </w:p>
    <w:p w14:paraId="07D360CD" w14:textId="77777777" w:rsidR="00BF0763" w:rsidRPr="00DE2F39" w:rsidRDefault="00BF0763" w:rsidP="00BF0763">
      <w:pPr>
        <w:pStyle w:val="ListParagraph"/>
        <w:numPr>
          <w:ilvl w:val="0"/>
          <w:numId w:val="2"/>
        </w:numPr>
        <w:spacing w:before="0"/>
        <w:rPr>
          <w:color w:val="000000"/>
          <w:lang w:val="en-GB"/>
        </w:rPr>
      </w:pPr>
      <w:r w:rsidRPr="00DE2F39">
        <w:rPr>
          <w:lang w:val="en-GB"/>
        </w:rPr>
        <w:t xml:space="preserve">Review the problem addressed by the project and </w:t>
      </w:r>
      <w:r w:rsidRPr="00DE2F39">
        <w:rPr>
          <w:color w:val="000000"/>
          <w:lang w:val="en-GB"/>
        </w:rPr>
        <w:t>the underlying assumptions.  Review the effect of any incorrect assumptions or changes to the context to achieving the project results as outlined in the Project Document.</w:t>
      </w:r>
    </w:p>
    <w:p w14:paraId="53354787" w14:textId="77777777" w:rsidR="00BF0763" w:rsidRPr="00DE2F39" w:rsidRDefault="00BF0763" w:rsidP="00BF0763">
      <w:pPr>
        <w:pStyle w:val="ListParagraph"/>
        <w:numPr>
          <w:ilvl w:val="0"/>
          <w:numId w:val="2"/>
        </w:numPr>
        <w:spacing w:before="0"/>
      </w:pPr>
      <w:r w:rsidRPr="00DE2F39">
        <w:rPr>
          <w:lang w:val="en-GB"/>
        </w:rPr>
        <w:t xml:space="preserve">Review the relevance of the project strategy and </w:t>
      </w:r>
      <w:r w:rsidRPr="00DE2F39">
        <w:rPr>
          <w:color w:val="000000"/>
          <w:lang w:val="en-GB"/>
        </w:rPr>
        <w:t xml:space="preserve">assess whether it provides the most effective route towards expected/intended results.  </w:t>
      </w:r>
      <w:r w:rsidRPr="00DE2F39">
        <w:rPr>
          <w:rFonts w:eastAsiaTheme="minorHAnsi"/>
        </w:rPr>
        <w:t>Were lessons from other relevant projects properly incorporated into the project design?</w:t>
      </w:r>
    </w:p>
    <w:p w14:paraId="3E05E294" w14:textId="77777777" w:rsidR="00BF0763" w:rsidRPr="00DE2F39" w:rsidRDefault="00BF0763" w:rsidP="00BF0763">
      <w:pPr>
        <w:pStyle w:val="ListParagraph"/>
        <w:numPr>
          <w:ilvl w:val="0"/>
          <w:numId w:val="2"/>
        </w:numPr>
        <w:spacing w:before="0"/>
      </w:pPr>
      <w:r w:rsidRPr="00DE2F39">
        <w:rPr>
          <w:lang w:val="en-GB"/>
        </w:rPr>
        <w:t xml:space="preserve">Review how the project addresses country priorities. Review country ownership. </w:t>
      </w:r>
      <w:r w:rsidRPr="00DE2F39">
        <w:rPr>
          <w:rFonts w:eastAsiaTheme="minorHAnsi"/>
        </w:rPr>
        <w:t>Was the project concept in line with the national sector development priorities and plans of the country (or of participating countries in the case of multi-country projects)?</w:t>
      </w:r>
    </w:p>
    <w:p w14:paraId="02D22E1F" w14:textId="77777777" w:rsidR="00BF0763" w:rsidRPr="00DE2F39" w:rsidRDefault="00BF0763" w:rsidP="00BF0763">
      <w:pPr>
        <w:pStyle w:val="ListParagraph"/>
        <w:numPr>
          <w:ilvl w:val="0"/>
          <w:numId w:val="2"/>
        </w:numPr>
        <w:spacing w:before="0"/>
        <w:rPr>
          <w:b/>
          <w:lang w:val="en-GB"/>
        </w:rPr>
      </w:pPr>
      <w:r w:rsidRPr="00DE2F39">
        <w:rPr>
          <w:lang w:val="en-GB"/>
        </w:rPr>
        <w:t xml:space="preserve">Review decision-making processes: </w:t>
      </w:r>
      <w:r w:rsidRPr="00DE2F39">
        <w:rPr>
          <w:rFonts w:eastAsiaTheme="minorHAnsi"/>
        </w:rPr>
        <w:t xml:space="preserve">were perspectives of those who would be affected by project decisions, those who could affect the outcomes, and those who could contribute information or other resources to the process, taken into account during project design processes? </w:t>
      </w:r>
    </w:p>
    <w:p w14:paraId="54401362" w14:textId="77777777" w:rsidR="00BF0763" w:rsidRPr="00DE2F39" w:rsidRDefault="00BF0763" w:rsidP="00BF0763">
      <w:pPr>
        <w:pStyle w:val="ListParagraph"/>
        <w:numPr>
          <w:ilvl w:val="0"/>
          <w:numId w:val="2"/>
        </w:numPr>
        <w:spacing w:before="0"/>
        <w:rPr>
          <w:noProof/>
        </w:rPr>
      </w:pPr>
      <w:r w:rsidRPr="00DE2F39">
        <w:rPr>
          <w:lang w:val="en-GB"/>
        </w:rPr>
        <w:t>Review the extent to which relevant gender issues were raised in the project design.</w:t>
      </w:r>
      <w:r w:rsidRPr="00DE2F39">
        <w:rPr>
          <w:noProof/>
        </w:rPr>
        <w:t xml:space="preserve"> </w:t>
      </w:r>
      <w:r w:rsidRPr="00DE2F39">
        <w:rPr>
          <w:lang w:val="en-GB"/>
        </w:rPr>
        <w:t xml:space="preserve">See Annex 9 of </w:t>
      </w:r>
      <w:r w:rsidRPr="00DE2F39">
        <w:rPr>
          <w:i/>
          <w:lang w:val="en-GB"/>
        </w:rPr>
        <w:t>Guidance For Conducting Midterm Reviews of UNDP-Supported, GEF-Financed Projects</w:t>
      </w:r>
      <w:r w:rsidRPr="00DE2F39">
        <w:rPr>
          <w:lang w:val="en-GB"/>
        </w:rPr>
        <w:t xml:space="preserve"> for further guidelines.</w:t>
      </w:r>
    </w:p>
    <w:p w14:paraId="39347251" w14:textId="77777777" w:rsidR="00BF0763" w:rsidRPr="00DE2F39" w:rsidRDefault="00BF0763" w:rsidP="00BF0763">
      <w:pPr>
        <w:pStyle w:val="ListParagraph"/>
        <w:numPr>
          <w:ilvl w:val="0"/>
          <w:numId w:val="2"/>
        </w:numPr>
        <w:spacing w:before="0"/>
      </w:pPr>
      <w:r w:rsidRPr="00DE2F39">
        <w:rPr>
          <w:rFonts w:eastAsiaTheme="minorHAnsi"/>
        </w:rPr>
        <w:t xml:space="preserve">If there are major areas of concern, recommend areas for improvement. </w:t>
      </w:r>
    </w:p>
    <w:p w14:paraId="2C12647E" w14:textId="77777777" w:rsidR="00BF0763" w:rsidRPr="00DE2F39" w:rsidRDefault="00BF0763" w:rsidP="00BF0763">
      <w:pPr>
        <w:pStyle w:val="ListParagraph"/>
        <w:spacing w:before="0"/>
        <w:ind w:left="360"/>
      </w:pPr>
    </w:p>
    <w:p w14:paraId="58A61229" w14:textId="77777777" w:rsidR="00BF0763" w:rsidRPr="00DE2F39" w:rsidRDefault="00BF0763" w:rsidP="00BF0763">
      <w:pPr>
        <w:spacing w:after="0" w:line="240" w:lineRule="auto"/>
        <w:jc w:val="both"/>
        <w:rPr>
          <w:rFonts w:ascii="Times New Roman" w:hAnsi="Times New Roman" w:cs="Times New Roman"/>
          <w:sz w:val="24"/>
          <w:szCs w:val="24"/>
        </w:rPr>
      </w:pPr>
      <w:r w:rsidRPr="00DE2F39">
        <w:rPr>
          <w:rFonts w:ascii="Times New Roman" w:hAnsi="Times New Roman" w:cs="Times New Roman"/>
          <w:sz w:val="24"/>
          <w:szCs w:val="24"/>
          <w:u w:val="single"/>
        </w:rPr>
        <w:t>Results Framework/Logframe</w:t>
      </w:r>
      <w:r w:rsidRPr="00DE2F39">
        <w:rPr>
          <w:rFonts w:ascii="Times New Roman" w:hAnsi="Times New Roman" w:cs="Times New Roman"/>
          <w:sz w:val="24"/>
          <w:szCs w:val="24"/>
        </w:rPr>
        <w:t>:</w:t>
      </w:r>
    </w:p>
    <w:p w14:paraId="7613874F" w14:textId="77777777" w:rsidR="00BF0763" w:rsidRPr="00DE2F39" w:rsidRDefault="00BF0763" w:rsidP="00BF0763">
      <w:pPr>
        <w:pStyle w:val="ListParagraph"/>
        <w:numPr>
          <w:ilvl w:val="0"/>
          <w:numId w:val="2"/>
        </w:numPr>
        <w:spacing w:before="0"/>
      </w:pPr>
      <w:r w:rsidRPr="00DE2F39">
        <w:rPr>
          <w:color w:val="000000"/>
          <w:lang w:val="en-GB"/>
        </w:rPr>
        <w:t>Undertake a critical analysis of the project’s logframe indicators and targets, assess how “SMART” the midterm and end-of-project targets are (Specific, Measurable, Attainable, Relevant, Time-bound), and suggest specific amendments/revisions to the targets and indicators as necessary.</w:t>
      </w:r>
    </w:p>
    <w:p w14:paraId="663AC86D" w14:textId="77777777" w:rsidR="00BF0763" w:rsidRPr="00DE2F39" w:rsidRDefault="00BF0763" w:rsidP="00BF0763">
      <w:pPr>
        <w:pStyle w:val="ListParagraph"/>
        <w:numPr>
          <w:ilvl w:val="0"/>
          <w:numId w:val="2"/>
        </w:numPr>
        <w:spacing w:before="0"/>
      </w:pPr>
      <w:r w:rsidRPr="00DE2F39">
        <w:rPr>
          <w:rFonts w:eastAsiaTheme="minorHAnsi"/>
        </w:rPr>
        <w:t>Are the project’s objectives and outcomes or components clear, practical, and feasible within its time frame?</w:t>
      </w:r>
    </w:p>
    <w:p w14:paraId="7827D8A2" w14:textId="77777777" w:rsidR="00BF0763" w:rsidRPr="00DE2F39" w:rsidRDefault="00BF0763" w:rsidP="00BF0763">
      <w:pPr>
        <w:pStyle w:val="ListParagraph"/>
        <w:numPr>
          <w:ilvl w:val="0"/>
          <w:numId w:val="2"/>
        </w:numPr>
        <w:spacing w:before="0"/>
      </w:pPr>
      <w:r w:rsidRPr="00DE2F39">
        <w:rPr>
          <w:lang w:val="en-GB"/>
        </w:rPr>
        <w:t xml:space="preserve">Examine if progress so far has led to, or could in the future catalyse beneficial development effects (i.e. income generation, gender equality and women’s empowerment, improved governance etc...) that should be included in the project results framework and monitored on an annual basis. </w:t>
      </w:r>
    </w:p>
    <w:p w14:paraId="2BAEB34B" w14:textId="77777777" w:rsidR="00BF0763" w:rsidRPr="00DE2F39" w:rsidRDefault="00BF0763" w:rsidP="00BF0763">
      <w:pPr>
        <w:numPr>
          <w:ilvl w:val="0"/>
          <w:numId w:val="2"/>
        </w:numPr>
        <w:spacing w:after="0" w:line="240" w:lineRule="auto"/>
        <w:jc w:val="both"/>
        <w:rPr>
          <w:rFonts w:ascii="Times New Roman" w:hAnsi="Times New Roman" w:cs="Times New Roman"/>
          <w:color w:val="000000"/>
          <w:sz w:val="24"/>
          <w:szCs w:val="24"/>
          <w:lang w:val="en-GB"/>
        </w:rPr>
      </w:pPr>
      <w:r w:rsidRPr="00DE2F39">
        <w:rPr>
          <w:rFonts w:ascii="Times New Roman" w:hAnsi="Times New Roman" w:cs="Times New Roman"/>
          <w:color w:val="000000"/>
          <w:sz w:val="24"/>
          <w:szCs w:val="24"/>
          <w:lang w:val="en-GB"/>
        </w:rPr>
        <w:lastRenderedPageBreak/>
        <w:t xml:space="preserve">Ensure broader development and gender aspects of the project are being monitored effectively.  Develop and recommend SMART ‘development’ indicators, including sex-disaggregated indicators and indicators that capture development benefits. </w:t>
      </w:r>
    </w:p>
    <w:p w14:paraId="68210236" w14:textId="77777777" w:rsidR="00BF0763" w:rsidRPr="00DE2F39" w:rsidRDefault="00BF0763" w:rsidP="00BF0763">
      <w:pPr>
        <w:spacing w:after="0" w:line="240" w:lineRule="auto"/>
        <w:ind w:left="360"/>
        <w:jc w:val="both"/>
        <w:rPr>
          <w:rFonts w:ascii="Times New Roman" w:hAnsi="Times New Roman" w:cs="Times New Roman"/>
          <w:color w:val="000000"/>
          <w:sz w:val="24"/>
          <w:szCs w:val="24"/>
          <w:lang w:val="en-GB"/>
        </w:rPr>
      </w:pPr>
    </w:p>
    <w:p w14:paraId="555EB3C6" w14:textId="36FF5DD4" w:rsidR="00BF0763" w:rsidRPr="00DE2F39" w:rsidRDefault="00BF0763" w:rsidP="00255C3B">
      <w:pPr>
        <w:pStyle w:val="ListParagraph"/>
        <w:numPr>
          <w:ilvl w:val="0"/>
          <w:numId w:val="29"/>
        </w:numPr>
        <w:rPr>
          <w:b/>
          <w:lang w:val="en-GB"/>
        </w:rPr>
      </w:pPr>
      <w:r w:rsidRPr="00DE2F39">
        <w:rPr>
          <w:b/>
          <w:lang w:val="en-GB"/>
        </w:rPr>
        <w:t>Progress Towards Results</w:t>
      </w:r>
    </w:p>
    <w:p w14:paraId="2D238AD2" w14:textId="77777777" w:rsidR="00BF0763" w:rsidRPr="00DE2F39" w:rsidRDefault="00BF0763" w:rsidP="00BF0763">
      <w:pPr>
        <w:spacing w:after="0" w:line="240" w:lineRule="auto"/>
        <w:jc w:val="both"/>
        <w:rPr>
          <w:rFonts w:ascii="Times New Roman" w:hAnsi="Times New Roman" w:cs="Times New Roman"/>
          <w:color w:val="000000"/>
          <w:sz w:val="24"/>
          <w:szCs w:val="24"/>
          <w:lang w:val="en-GB"/>
        </w:rPr>
      </w:pPr>
    </w:p>
    <w:p w14:paraId="4791769A" w14:textId="77777777" w:rsidR="005A0E07" w:rsidRPr="00DE2F39" w:rsidRDefault="005A0E07" w:rsidP="005A0E07">
      <w:pPr>
        <w:spacing w:after="0" w:line="240" w:lineRule="auto"/>
        <w:jc w:val="both"/>
        <w:rPr>
          <w:rFonts w:ascii="Times New Roman" w:hAnsi="Times New Roman" w:cs="Times New Roman"/>
          <w:sz w:val="24"/>
          <w:szCs w:val="24"/>
        </w:rPr>
      </w:pPr>
      <w:r w:rsidRPr="00DE2F39">
        <w:rPr>
          <w:rFonts w:ascii="Times New Roman" w:hAnsi="Times New Roman" w:cs="Times New Roman"/>
          <w:sz w:val="24"/>
          <w:szCs w:val="24"/>
          <w:u w:val="single"/>
        </w:rPr>
        <w:t>Progress Towards Outcomes Analysis</w:t>
      </w:r>
      <w:r w:rsidRPr="00DE2F39">
        <w:rPr>
          <w:rFonts w:ascii="Times New Roman" w:hAnsi="Times New Roman" w:cs="Times New Roman"/>
          <w:sz w:val="24"/>
          <w:szCs w:val="24"/>
        </w:rPr>
        <w:t>:</w:t>
      </w:r>
    </w:p>
    <w:p w14:paraId="327FC365" w14:textId="77777777" w:rsidR="005A0E07" w:rsidRPr="00DE2F39" w:rsidRDefault="005A0E07" w:rsidP="005A0E07">
      <w:pPr>
        <w:pStyle w:val="ListParagraph"/>
        <w:numPr>
          <w:ilvl w:val="0"/>
          <w:numId w:val="2"/>
        </w:numPr>
        <w:spacing w:before="0"/>
        <w:rPr>
          <w:color w:val="000000"/>
          <w:lang w:val="en-GB"/>
        </w:rPr>
      </w:pPr>
      <w:r w:rsidRPr="00DE2F39">
        <w:rPr>
          <w:color w:val="000000"/>
          <w:lang w:val="en-GB"/>
        </w:rPr>
        <w:t xml:space="preserve">Review the logframe indicators against progress made towards the </w:t>
      </w:r>
      <w:r w:rsidRPr="00DE2F39">
        <w:t>end-of-project targets</w:t>
      </w:r>
      <w:r w:rsidRPr="00DE2F39">
        <w:rPr>
          <w:lang w:val="en-GB"/>
        </w:rPr>
        <w:t xml:space="preserve"> </w:t>
      </w:r>
      <w:r w:rsidRPr="00DE2F39">
        <w:rPr>
          <w:color w:val="000000"/>
          <w:lang w:val="en-GB"/>
        </w:rPr>
        <w:t xml:space="preserve">using </w:t>
      </w:r>
      <w:r w:rsidRPr="00DE2F39">
        <w:rPr>
          <w:lang w:val="en-GB"/>
        </w:rPr>
        <w:t xml:space="preserve">the Progress Towards Results Matrix and following the </w:t>
      </w:r>
      <w:r w:rsidRPr="00DE2F39">
        <w:rPr>
          <w:i/>
          <w:lang w:val="en-GB"/>
        </w:rPr>
        <w:t>Guidance For Conducting Midterm Reviews of UNDP-Supported, GEF-Financed Projects</w:t>
      </w:r>
      <w:r w:rsidRPr="00DE2F39">
        <w:rPr>
          <w:color w:val="000000"/>
          <w:lang w:val="en-GB"/>
        </w:rPr>
        <w:t>; colour code progress in a “traffic light system” based on the level of progress achieved; assign a rating on progress for each outcome; make recommendations from the areas marked as “</w:t>
      </w:r>
      <w:r w:rsidRPr="00DE2F39">
        <w:rPr>
          <w:lang w:val="en-GB"/>
        </w:rPr>
        <w:t xml:space="preserve">Not on target to be achieved” (red). </w:t>
      </w:r>
    </w:p>
    <w:p w14:paraId="14E95379" w14:textId="77777777" w:rsidR="00971EC1" w:rsidRPr="00DE2F39" w:rsidRDefault="00971EC1" w:rsidP="005A0E07">
      <w:pPr>
        <w:pStyle w:val="ListParagraph"/>
        <w:spacing w:before="0"/>
        <w:ind w:left="360"/>
        <w:rPr>
          <w:color w:val="000000"/>
          <w:lang w:val="en-GB"/>
        </w:rPr>
      </w:pPr>
    </w:p>
    <w:p w14:paraId="5633F490" w14:textId="77777777" w:rsidR="005A0E07" w:rsidRPr="00DE2F39" w:rsidRDefault="005A0E07" w:rsidP="005A0E07">
      <w:pPr>
        <w:pStyle w:val="Caption"/>
        <w:keepNext/>
        <w:spacing w:after="0"/>
        <w:ind w:left="360"/>
        <w:rPr>
          <w:rFonts w:ascii="Times New Roman" w:hAnsi="Times New Roman" w:cs="Times New Roman"/>
          <w:sz w:val="24"/>
          <w:szCs w:val="24"/>
        </w:rPr>
      </w:pPr>
      <w:r w:rsidRPr="00DE2F39">
        <w:rPr>
          <w:rFonts w:ascii="Times New Roman" w:hAnsi="Times New Roman" w:cs="Times New Roman"/>
          <w:sz w:val="24"/>
          <w:szCs w:val="24"/>
        </w:rPr>
        <w:t>Table. Progress Towards Results Matrix (Achievement of outcomes against End-of-project Targets)</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260"/>
        <w:gridCol w:w="990"/>
        <w:gridCol w:w="1080"/>
        <w:gridCol w:w="990"/>
        <w:gridCol w:w="900"/>
        <w:gridCol w:w="1260"/>
        <w:gridCol w:w="1260"/>
        <w:gridCol w:w="1170"/>
      </w:tblGrid>
      <w:tr w:rsidR="005A0E07" w:rsidRPr="00DE2F39" w14:paraId="25B2199D" w14:textId="77777777" w:rsidTr="00413D16">
        <w:trPr>
          <w:cantSplit/>
          <w:trHeight w:val="629"/>
        </w:trPr>
        <w:tc>
          <w:tcPr>
            <w:tcW w:w="1170" w:type="dxa"/>
            <w:shd w:val="clear" w:color="auto" w:fill="D9D9D9" w:themeFill="background1" w:themeFillShade="D9"/>
          </w:tcPr>
          <w:p w14:paraId="223A2D94" w14:textId="77777777" w:rsidR="005A0E07" w:rsidRPr="00DE2F39" w:rsidRDefault="005A0E07" w:rsidP="00413D16">
            <w:pPr>
              <w:spacing w:after="0" w:line="240" w:lineRule="auto"/>
              <w:rPr>
                <w:rFonts w:ascii="Times New Roman" w:hAnsi="Times New Roman" w:cs="Times New Roman"/>
                <w:b/>
                <w:sz w:val="24"/>
                <w:szCs w:val="24"/>
              </w:rPr>
            </w:pPr>
            <w:r w:rsidRPr="00DE2F39">
              <w:rPr>
                <w:rFonts w:ascii="Times New Roman" w:hAnsi="Times New Roman" w:cs="Times New Roman"/>
                <w:b/>
                <w:sz w:val="24"/>
                <w:szCs w:val="24"/>
              </w:rPr>
              <w:t>Project Strategy</w:t>
            </w:r>
          </w:p>
        </w:tc>
        <w:tc>
          <w:tcPr>
            <w:tcW w:w="1260" w:type="dxa"/>
            <w:shd w:val="clear" w:color="auto" w:fill="D9D9D9" w:themeFill="background1" w:themeFillShade="D9"/>
          </w:tcPr>
          <w:p w14:paraId="2CF34482" w14:textId="77777777" w:rsidR="005A0E07" w:rsidRPr="00DE2F39" w:rsidRDefault="005A0E07" w:rsidP="00413D16">
            <w:pPr>
              <w:spacing w:after="0" w:line="240" w:lineRule="auto"/>
              <w:rPr>
                <w:rFonts w:ascii="Times New Roman" w:hAnsi="Times New Roman" w:cs="Times New Roman"/>
                <w:b/>
                <w:sz w:val="24"/>
                <w:szCs w:val="24"/>
              </w:rPr>
            </w:pPr>
            <w:r w:rsidRPr="00DE2F39">
              <w:rPr>
                <w:rFonts w:ascii="Times New Roman" w:hAnsi="Times New Roman" w:cs="Times New Roman"/>
                <w:b/>
                <w:sz w:val="24"/>
                <w:szCs w:val="24"/>
              </w:rPr>
              <w:t>Indicator</w:t>
            </w:r>
            <w:r w:rsidRPr="00DE2F39">
              <w:rPr>
                <w:rStyle w:val="FootnoteReference"/>
                <w:rFonts w:ascii="Times New Roman" w:hAnsi="Times New Roman" w:cs="Times New Roman"/>
                <w:b/>
                <w:sz w:val="24"/>
                <w:szCs w:val="24"/>
              </w:rPr>
              <w:footnoteReference w:id="3"/>
            </w:r>
          </w:p>
        </w:tc>
        <w:tc>
          <w:tcPr>
            <w:tcW w:w="990" w:type="dxa"/>
            <w:shd w:val="clear" w:color="auto" w:fill="D9D9D9" w:themeFill="background1" w:themeFillShade="D9"/>
          </w:tcPr>
          <w:p w14:paraId="0B97FC7B" w14:textId="77777777" w:rsidR="005A0E07" w:rsidRPr="00DE2F39" w:rsidRDefault="005A0E07" w:rsidP="00413D16">
            <w:pPr>
              <w:spacing w:after="0" w:line="240" w:lineRule="auto"/>
              <w:rPr>
                <w:rFonts w:ascii="Times New Roman" w:hAnsi="Times New Roman" w:cs="Times New Roman"/>
                <w:b/>
                <w:sz w:val="24"/>
                <w:szCs w:val="24"/>
              </w:rPr>
            </w:pPr>
            <w:r w:rsidRPr="00DE2F39">
              <w:rPr>
                <w:rFonts w:ascii="Times New Roman" w:hAnsi="Times New Roman" w:cs="Times New Roman"/>
                <w:b/>
                <w:sz w:val="24"/>
                <w:szCs w:val="24"/>
              </w:rPr>
              <w:t>Baseline Level</w:t>
            </w:r>
            <w:r w:rsidRPr="00DE2F39">
              <w:rPr>
                <w:rStyle w:val="FootnoteReference"/>
                <w:rFonts w:ascii="Times New Roman" w:hAnsi="Times New Roman" w:cs="Times New Roman"/>
                <w:b/>
                <w:sz w:val="24"/>
                <w:szCs w:val="24"/>
              </w:rPr>
              <w:footnoteReference w:id="4"/>
            </w:r>
          </w:p>
        </w:tc>
        <w:tc>
          <w:tcPr>
            <w:tcW w:w="1080" w:type="dxa"/>
            <w:shd w:val="clear" w:color="auto" w:fill="D9D9D9" w:themeFill="background1" w:themeFillShade="D9"/>
          </w:tcPr>
          <w:p w14:paraId="60BDB893" w14:textId="77777777" w:rsidR="005A0E07" w:rsidRPr="00DE2F39" w:rsidRDefault="005A0E07" w:rsidP="00413D16">
            <w:pPr>
              <w:spacing w:after="0" w:line="240" w:lineRule="auto"/>
              <w:rPr>
                <w:rFonts w:ascii="Times New Roman" w:hAnsi="Times New Roman" w:cs="Times New Roman"/>
                <w:b/>
                <w:sz w:val="24"/>
                <w:szCs w:val="24"/>
              </w:rPr>
            </w:pPr>
            <w:r w:rsidRPr="00DE2F39">
              <w:rPr>
                <w:rFonts w:ascii="Times New Roman" w:hAnsi="Times New Roman" w:cs="Times New Roman"/>
                <w:b/>
                <w:sz w:val="24"/>
                <w:szCs w:val="24"/>
              </w:rPr>
              <w:t>Level in 1</w:t>
            </w:r>
            <w:r w:rsidRPr="00DE2F39">
              <w:rPr>
                <w:rFonts w:ascii="Times New Roman" w:hAnsi="Times New Roman" w:cs="Times New Roman"/>
                <w:b/>
                <w:sz w:val="24"/>
                <w:szCs w:val="24"/>
                <w:vertAlign w:val="superscript"/>
              </w:rPr>
              <w:t>st</w:t>
            </w:r>
            <w:r w:rsidRPr="00DE2F39">
              <w:rPr>
                <w:rFonts w:ascii="Times New Roman" w:hAnsi="Times New Roman" w:cs="Times New Roman"/>
                <w:b/>
                <w:sz w:val="24"/>
                <w:szCs w:val="24"/>
              </w:rPr>
              <w:t xml:space="preserve">  PIR (self- reported)</w:t>
            </w:r>
          </w:p>
        </w:tc>
        <w:tc>
          <w:tcPr>
            <w:tcW w:w="990" w:type="dxa"/>
            <w:shd w:val="clear" w:color="auto" w:fill="D9D9D9" w:themeFill="background1" w:themeFillShade="D9"/>
          </w:tcPr>
          <w:p w14:paraId="695EBA96" w14:textId="77777777" w:rsidR="005A0E07" w:rsidRPr="00DE2F39" w:rsidRDefault="005A0E07" w:rsidP="00413D16">
            <w:pPr>
              <w:spacing w:after="0" w:line="240" w:lineRule="auto"/>
              <w:rPr>
                <w:rFonts w:ascii="Times New Roman" w:hAnsi="Times New Roman" w:cs="Times New Roman"/>
                <w:b/>
                <w:sz w:val="24"/>
                <w:szCs w:val="24"/>
              </w:rPr>
            </w:pPr>
            <w:r w:rsidRPr="00DE2F39">
              <w:rPr>
                <w:rFonts w:ascii="Times New Roman" w:hAnsi="Times New Roman" w:cs="Times New Roman"/>
                <w:b/>
                <w:sz w:val="24"/>
                <w:szCs w:val="24"/>
              </w:rPr>
              <w:t>Midterm Target</w:t>
            </w:r>
            <w:r w:rsidRPr="00DE2F39">
              <w:rPr>
                <w:rStyle w:val="FootnoteReference"/>
                <w:rFonts w:ascii="Times New Roman" w:hAnsi="Times New Roman" w:cs="Times New Roman"/>
                <w:b/>
                <w:sz w:val="24"/>
                <w:szCs w:val="24"/>
              </w:rPr>
              <w:footnoteReference w:id="5"/>
            </w:r>
          </w:p>
        </w:tc>
        <w:tc>
          <w:tcPr>
            <w:tcW w:w="900" w:type="dxa"/>
            <w:shd w:val="clear" w:color="auto" w:fill="D9D9D9" w:themeFill="background1" w:themeFillShade="D9"/>
          </w:tcPr>
          <w:p w14:paraId="72290EDD" w14:textId="77777777" w:rsidR="005A0E07" w:rsidRPr="00DE2F39" w:rsidRDefault="005A0E07" w:rsidP="00413D16">
            <w:pPr>
              <w:spacing w:after="0" w:line="240" w:lineRule="auto"/>
              <w:rPr>
                <w:rFonts w:ascii="Times New Roman" w:hAnsi="Times New Roman" w:cs="Times New Roman"/>
                <w:b/>
                <w:sz w:val="24"/>
                <w:szCs w:val="24"/>
              </w:rPr>
            </w:pPr>
            <w:r w:rsidRPr="00DE2F39">
              <w:rPr>
                <w:rFonts w:ascii="Times New Roman" w:hAnsi="Times New Roman" w:cs="Times New Roman"/>
                <w:b/>
                <w:sz w:val="24"/>
                <w:szCs w:val="24"/>
              </w:rPr>
              <w:t>End-of-project Target</w:t>
            </w:r>
          </w:p>
        </w:tc>
        <w:tc>
          <w:tcPr>
            <w:tcW w:w="1260" w:type="dxa"/>
            <w:shd w:val="clear" w:color="auto" w:fill="D9D9D9" w:themeFill="background1" w:themeFillShade="D9"/>
          </w:tcPr>
          <w:p w14:paraId="2C2C3696" w14:textId="77777777" w:rsidR="005A0E07" w:rsidRPr="00DE2F39" w:rsidRDefault="005A0E07" w:rsidP="00413D16">
            <w:pPr>
              <w:spacing w:after="0" w:line="240" w:lineRule="auto"/>
              <w:rPr>
                <w:rFonts w:ascii="Times New Roman" w:hAnsi="Times New Roman" w:cs="Times New Roman"/>
                <w:b/>
                <w:sz w:val="24"/>
                <w:szCs w:val="24"/>
              </w:rPr>
            </w:pPr>
            <w:r w:rsidRPr="00DE2F39">
              <w:rPr>
                <w:rFonts w:ascii="Times New Roman" w:hAnsi="Times New Roman" w:cs="Times New Roman"/>
                <w:b/>
                <w:sz w:val="24"/>
                <w:szCs w:val="24"/>
              </w:rPr>
              <w:t>Midterm Level &amp; Assessment</w:t>
            </w:r>
            <w:r w:rsidRPr="00DE2F39">
              <w:rPr>
                <w:rStyle w:val="FootnoteReference"/>
                <w:rFonts w:ascii="Times New Roman" w:hAnsi="Times New Roman" w:cs="Times New Roman"/>
                <w:b/>
                <w:sz w:val="24"/>
                <w:szCs w:val="24"/>
              </w:rPr>
              <w:footnoteReference w:id="6"/>
            </w:r>
          </w:p>
        </w:tc>
        <w:tc>
          <w:tcPr>
            <w:tcW w:w="1260" w:type="dxa"/>
            <w:shd w:val="clear" w:color="auto" w:fill="D9D9D9" w:themeFill="background1" w:themeFillShade="D9"/>
          </w:tcPr>
          <w:p w14:paraId="3736ED89" w14:textId="77777777" w:rsidR="005A0E07" w:rsidRPr="00DE2F39" w:rsidRDefault="005A0E07" w:rsidP="00413D16">
            <w:pPr>
              <w:rPr>
                <w:rFonts w:ascii="Times New Roman" w:hAnsi="Times New Roman" w:cs="Times New Roman"/>
                <w:b/>
                <w:sz w:val="24"/>
                <w:szCs w:val="24"/>
              </w:rPr>
            </w:pPr>
            <w:r w:rsidRPr="00DE2F39">
              <w:rPr>
                <w:rFonts w:ascii="Times New Roman" w:hAnsi="Times New Roman" w:cs="Times New Roman"/>
                <w:b/>
                <w:sz w:val="24"/>
                <w:szCs w:val="24"/>
              </w:rPr>
              <w:t>Achievement Rating</w:t>
            </w:r>
            <w:r w:rsidRPr="00DE2F39">
              <w:rPr>
                <w:rStyle w:val="FootnoteReference"/>
                <w:rFonts w:ascii="Times New Roman" w:hAnsi="Times New Roman" w:cs="Times New Roman"/>
                <w:b/>
                <w:sz w:val="24"/>
                <w:szCs w:val="24"/>
              </w:rPr>
              <w:footnoteReference w:id="7"/>
            </w:r>
          </w:p>
        </w:tc>
        <w:tc>
          <w:tcPr>
            <w:tcW w:w="1170" w:type="dxa"/>
            <w:shd w:val="clear" w:color="auto" w:fill="D9D9D9" w:themeFill="background1" w:themeFillShade="D9"/>
          </w:tcPr>
          <w:p w14:paraId="514380D4" w14:textId="77777777" w:rsidR="005A0E07" w:rsidRPr="00DE2F39" w:rsidRDefault="005A0E07" w:rsidP="00413D16">
            <w:pPr>
              <w:rPr>
                <w:rFonts w:ascii="Times New Roman" w:hAnsi="Times New Roman" w:cs="Times New Roman"/>
                <w:b/>
                <w:sz w:val="24"/>
                <w:szCs w:val="24"/>
              </w:rPr>
            </w:pPr>
            <w:r w:rsidRPr="00DE2F39">
              <w:rPr>
                <w:rFonts w:ascii="Times New Roman" w:hAnsi="Times New Roman" w:cs="Times New Roman"/>
                <w:b/>
                <w:sz w:val="24"/>
                <w:szCs w:val="24"/>
              </w:rPr>
              <w:t xml:space="preserve">Justification for Rating </w:t>
            </w:r>
          </w:p>
        </w:tc>
      </w:tr>
      <w:tr w:rsidR="005A0E07" w:rsidRPr="00DE2F39" w14:paraId="60DED533" w14:textId="77777777" w:rsidTr="00413D16">
        <w:trPr>
          <w:cantSplit/>
          <w:trHeight w:val="470"/>
        </w:trPr>
        <w:tc>
          <w:tcPr>
            <w:tcW w:w="1170" w:type="dxa"/>
            <w:shd w:val="clear" w:color="auto" w:fill="auto"/>
          </w:tcPr>
          <w:p w14:paraId="3C8D5249" w14:textId="77777777" w:rsidR="005A0E07" w:rsidRPr="00DE2F39" w:rsidRDefault="005A0E07" w:rsidP="00413D16">
            <w:pPr>
              <w:autoSpaceDE w:val="0"/>
              <w:autoSpaceDN w:val="0"/>
              <w:adjustRightInd w:val="0"/>
              <w:spacing w:after="0" w:line="240" w:lineRule="auto"/>
              <w:rPr>
                <w:rFonts w:ascii="Times New Roman" w:hAnsi="Times New Roman" w:cs="Times New Roman"/>
                <w:sz w:val="24"/>
                <w:szCs w:val="24"/>
              </w:rPr>
            </w:pPr>
            <w:r w:rsidRPr="00DE2F39">
              <w:rPr>
                <w:rFonts w:ascii="Times New Roman" w:hAnsi="Times New Roman" w:cs="Times New Roman"/>
                <w:b/>
                <w:sz w:val="24"/>
                <w:szCs w:val="24"/>
              </w:rPr>
              <w:t xml:space="preserve">Objective: </w:t>
            </w:r>
          </w:p>
          <w:p w14:paraId="149A817B" w14:textId="77777777" w:rsidR="005A0E07" w:rsidRPr="00DE2F39" w:rsidRDefault="005A0E07" w:rsidP="00413D16">
            <w:pPr>
              <w:autoSpaceDE w:val="0"/>
              <w:autoSpaceDN w:val="0"/>
              <w:adjustRightInd w:val="0"/>
              <w:spacing w:after="0" w:line="240" w:lineRule="auto"/>
              <w:rPr>
                <w:rFonts w:ascii="Times New Roman" w:hAnsi="Times New Roman" w:cs="Times New Roman"/>
                <w:sz w:val="24"/>
                <w:szCs w:val="24"/>
              </w:rPr>
            </w:pPr>
          </w:p>
        </w:tc>
        <w:tc>
          <w:tcPr>
            <w:tcW w:w="1260" w:type="dxa"/>
            <w:shd w:val="clear" w:color="auto" w:fill="auto"/>
          </w:tcPr>
          <w:p w14:paraId="0665FFB0" w14:textId="77777777" w:rsidR="005A0E07" w:rsidRPr="00DE2F39" w:rsidRDefault="005A0E07" w:rsidP="00413D16">
            <w:pPr>
              <w:spacing w:after="0" w:line="240" w:lineRule="auto"/>
              <w:rPr>
                <w:rFonts w:ascii="Times New Roman" w:hAnsi="Times New Roman" w:cs="Times New Roman"/>
                <w:sz w:val="24"/>
                <w:szCs w:val="24"/>
              </w:rPr>
            </w:pPr>
            <w:r w:rsidRPr="00DE2F39">
              <w:rPr>
                <w:rFonts w:ascii="Times New Roman" w:hAnsi="Times New Roman" w:cs="Times New Roman"/>
                <w:sz w:val="24"/>
                <w:szCs w:val="24"/>
              </w:rPr>
              <w:t>Indicator (if applicable):</w:t>
            </w:r>
          </w:p>
        </w:tc>
        <w:tc>
          <w:tcPr>
            <w:tcW w:w="990" w:type="dxa"/>
            <w:shd w:val="clear" w:color="auto" w:fill="auto"/>
          </w:tcPr>
          <w:p w14:paraId="120EB8AA" w14:textId="77777777" w:rsidR="005A0E07" w:rsidRPr="00DE2F39" w:rsidRDefault="005A0E07" w:rsidP="00413D16">
            <w:pPr>
              <w:autoSpaceDE w:val="0"/>
              <w:autoSpaceDN w:val="0"/>
              <w:adjustRightInd w:val="0"/>
              <w:spacing w:after="0" w:line="240" w:lineRule="auto"/>
              <w:rPr>
                <w:rFonts w:ascii="Times New Roman" w:hAnsi="Times New Roman" w:cs="Times New Roman"/>
                <w:sz w:val="24"/>
                <w:szCs w:val="24"/>
              </w:rPr>
            </w:pPr>
          </w:p>
        </w:tc>
        <w:tc>
          <w:tcPr>
            <w:tcW w:w="1080" w:type="dxa"/>
            <w:shd w:val="clear" w:color="auto" w:fill="auto"/>
          </w:tcPr>
          <w:p w14:paraId="59CF0E4C" w14:textId="77777777" w:rsidR="005A0E07" w:rsidRPr="00DE2F39" w:rsidRDefault="005A0E07" w:rsidP="00413D16">
            <w:pPr>
              <w:autoSpaceDE w:val="0"/>
              <w:autoSpaceDN w:val="0"/>
              <w:adjustRightInd w:val="0"/>
              <w:spacing w:after="0" w:line="240" w:lineRule="auto"/>
              <w:rPr>
                <w:rFonts w:ascii="Times New Roman" w:hAnsi="Times New Roman" w:cs="Times New Roman"/>
                <w:sz w:val="24"/>
                <w:szCs w:val="24"/>
              </w:rPr>
            </w:pPr>
          </w:p>
        </w:tc>
        <w:tc>
          <w:tcPr>
            <w:tcW w:w="990" w:type="dxa"/>
            <w:shd w:val="clear" w:color="auto" w:fill="auto"/>
          </w:tcPr>
          <w:p w14:paraId="776470D1" w14:textId="77777777" w:rsidR="005A0E07" w:rsidRPr="00DE2F39" w:rsidRDefault="005A0E07" w:rsidP="00413D16">
            <w:pPr>
              <w:rPr>
                <w:rFonts w:ascii="Times New Roman" w:hAnsi="Times New Roman" w:cs="Times New Roman"/>
                <w:sz w:val="24"/>
                <w:szCs w:val="24"/>
                <w:highlight w:val="yellow"/>
              </w:rPr>
            </w:pPr>
          </w:p>
        </w:tc>
        <w:tc>
          <w:tcPr>
            <w:tcW w:w="900" w:type="dxa"/>
          </w:tcPr>
          <w:p w14:paraId="634901C0" w14:textId="77777777" w:rsidR="005A0E07" w:rsidRPr="00DE2F39" w:rsidRDefault="005A0E07" w:rsidP="00413D16">
            <w:pPr>
              <w:autoSpaceDE w:val="0"/>
              <w:autoSpaceDN w:val="0"/>
              <w:adjustRightInd w:val="0"/>
              <w:spacing w:after="0" w:line="240" w:lineRule="auto"/>
              <w:rPr>
                <w:rFonts w:ascii="Times New Roman" w:hAnsi="Times New Roman" w:cs="Times New Roman"/>
                <w:sz w:val="24"/>
                <w:szCs w:val="24"/>
              </w:rPr>
            </w:pPr>
          </w:p>
        </w:tc>
        <w:tc>
          <w:tcPr>
            <w:tcW w:w="1260" w:type="dxa"/>
            <w:shd w:val="clear" w:color="auto" w:fill="auto"/>
          </w:tcPr>
          <w:p w14:paraId="02D51E76" w14:textId="77777777" w:rsidR="005A0E07" w:rsidRPr="00DE2F39" w:rsidRDefault="005A0E07" w:rsidP="00413D16">
            <w:pPr>
              <w:autoSpaceDE w:val="0"/>
              <w:autoSpaceDN w:val="0"/>
              <w:adjustRightInd w:val="0"/>
              <w:spacing w:after="0" w:line="240" w:lineRule="auto"/>
              <w:rPr>
                <w:rFonts w:ascii="Times New Roman" w:hAnsi="Times New Roman" w:cs="Times New Roman"/>
                <w:sz w:val="24"/>
                <w:szCs w:val="24"/>
              </w:rPr>
            </w:pPr>
          </w:p>
        </w:tc>
        <w:tc>
          <w:tcPr>
            <w:tcW w:w="1260" w:type="dxa"/>
          </w:tcPr>
          <w:p w14:paraId="44FE4412" w14:textId="77777777" w:rsidR="005A0E07" w:rsidRPr="00DE2F39" w:rsidRDefault="005A0E07" w:rsidP="00413D16">
            <w:pPr>
              <w:autoSpaceDE w:val="0"/>
              <w:autoSpaceDN w:val="0"/>
              <w:adjustRightInd w:val="0"/>
              <w:spacing w:after="0" w:line="240" w:lineRule="auto"/>
              <w:rPr>
                <w:rFonts w:ascii="Times New Roman" w:hAnsi="Times New Roman" w:cs="Times New Roman"/>
                <w:sz w:val="24"/>
                <w:szCs w:val="24"/>
              </w:rPr>
            </w:pPr>
          </w:p>
        </w:tc>
        <w:tc>
          <w:tcPr>
            <w:tcW w:w="1170" w:type="dxa"/>
          </w:tcPr>
          <w:p w14:paraId="69865103" w14:textId="77777777" w:rsidR="005A0E07" w:rsidRPr="00DE2F39" w:rsidRDefault="005A0E07" w:rsidP="00413D16">
            <w:pPr>
              <w:autoSpaceDE w:val="0"/>
              <w:autoSpaceDN w:val="0"/>
              <w:adjustRightInd w:val="0"/>
              <w:spacing w:after="0" w:line="240" w:lineRule="auto"/>
              <w:rPr>
                <w:rFonts w:ascii="Times New Roman" w:hAnsi="Times New Roman" w:cs="Times New Roman"/>
                <w:sz w:val="24"/>
                <w:szCs w:val="24"/>
              </w:rPr>
            </w:pPr>
          </w:p>
        </w:tc>
      </w:tr>
      <w:tr w:rsidR="005A0E07" w:rsidRPr="00DE2F39" w14:paraId="46CD05B0" w14:textId="77777777" w:rsidTr="00413D16">
        <w:trPr>
          <w:cantSplit/>
          <w:trHeight w:val="219"/>
        </w:trPr>
        <w:tc>
          <w:tcPr>
            <w:tcW w:w="1170" w:type="dxa"/>
            <w:vMerge w:val="restart"/>
            <w:shd w:val="clear" w:color="auto" w:fill="auto"/>
          </w:tcPr>
          <w:p w14:paraId="5FA6020E" w14:textId="77777777" w:rsidR="005A0E07" w:rsidRPr="00DE2F39" w:rsidRDefault="005A0E07" w:rsidP="00413D16">
            <w:pPr>
              <w:autoSpaceDE w:val="0"/>
              <w:autoSpaceDN w:val="0"/>
              <w:adjustRightInd w:val="0"/>
              <w:spacing w:after="0" w:line="240" w:lineRule="auto"/>
              <w:rPr>
                <w:rFonts w:ascii="Times New Roman" w:hAnsi="Times New Roman" w:cs="Times New Roman"/>
                <w:b/>
                <w:sz w:val="24"/>
                <w:szCs w:val="24"/>
              </w:rPr>
            </w:pPr>
            <w:r w:rsidRPr="00DE2F39">
              <w:rPr>
                <w:rFonts w:ascii="Times New Roman" w:hAnsi="Times New Roman" w:cs="Times New Roman"/>
                <w:b/>
                <w:sz w:val="24"/>
                <w:szCs w:val="24"/>
              </w:rPr>
              <w:t>Outcome 1:</w:t>
            </w:r>
          </w:p>
        </w:tc>
        <w:tc>
          <w:tcPr>
            <w:tcW w:w="1260" w:type="dxa"/>
            <w:shd w:val="clear" w:color="auto" w:fill="auto"/>
          </w:tcPr>
          <w:p w14:paraId="7EA9CEF0" w14:textId="77777777" w:rsidR="005A0E07" w:rsidRPr="00DE2F39" w:rsidRDefault="005A0E07" w:rsidP="00413D16">
            <w:pPr>
              <w:spacing w:after="0" w:line="240" w:lineRule="auto"/>
              <w:rPr>
                <w:rFonts w:ascii="Times New Roman" w:hAnsi="Times New Roman" w:cs="Times New Roman"/>
                <w:sz w:val="24"/>
                <w:szCs w:val="24"/>
              </w:rPr>
            </w:pPr>
            <w:r w:rsidRPr="00DE2F39">
              <w:rPr>
                <w:rFonts w:ascii="Times New Roman" w:hAnsi="Times New Roman" w:cs="Times New Roman"/>
                <w:sz w:val="24"/>
                <w:szCs w:val="24"/>
              </w:rPr>
              <w:t>Indicator 1:</w:t>
            </w:r>
          </w:p>
        </w:tc>
        <w:tc>
          <w:tcPr>
            <w:tcW w:w="990" w:type="dxa"/>
            <w:shd w:val="clear" w:color="auto" w:fill="auto"/>
          </w:tcPr>
          <w:p w14:paraId="5374D70E" w14:textId="77777777" w:rsidR="005A0E07" w:rsidRPr="00DE2F39" w:rsidRDefault="005A0E07" w:rsidP="00413D16">
            <w:pPr>
              <w:autoSpaceDE w:val="0"/>
              <w:autoSpaceDN w:val="0"/>
              <w:adjustRightInd w:val="0"/>
              <w:spacing w:after="0" w:line="240" w:lineRule="auto"/>
              <w:rPr>
                <w:rFonts w:ascii="Times New Roman" w:hAnsi="Times New Roman" w:cs="Times New Roman"/>
                <w:sz w:val="24"/>
                <w:szCs w:val="24"/>
              </w:rPr>
            </w:pPr>
          </w:p>
        </w:tc>
        <w:tc>
          <w:tcPr>
            <w:tcW w:w="1080" w:type="dxa"/>
            <w:shd w:val="clear" w:color="auto" w:fill="auto"/>
          </w:tcPr>
          <w:p w14:paraId="446B1651" w14:textId="77777777" w:rsidR="005A0E07" w:rsidRPr="00DE2F39" w:rsidRDefault="005A0E07" w:rsidP="00413D16">
            <w:pPr>
              <w:autoSpaceDE w:val="0"/>
              <w:autoSpaceDN w:val="0"/>
              <w:adjustRightInd w:val="0"/>
              <w:spacing w:after="0" w:line="240" w:lineRule="auto"/>
              <w:rPr>
                <w:rFonts w:ascii="Times New Roman" w:hAnsi="Times New Roman" w:cs="Times New Roman"/>
                <w:sz w:val="24"/>
                <w:szCs w:val="24"/>
              </w:rPr>
            </w:pPr>
          </w:p>
        </w:tc>
        <w:tc>
          <w:tcPr>
            <w:tcW w:w="990" w:type="dxa"/>
            <w:shd w:val="clear" w:color="auto" w:fill="auto"/>
          </w:tcPr>
          <w:p w14:paraId="5B440049" w14:textId="77777777" w:rsidR="005A0E07" w:rsidRPr="00DE2F39" w:rsidRDefault="005A0E07" w:rsidP="00413D16">
            <w:pPr>
              <w:autoSpaceDE w:val="0"/>
              <w:autoSpaceDN w:val="0"/>
              <w:adjustRightInd w:val="0"/>
              <w:spacing w:after="0" w:line="240" w:lineRule="auto"/>
              <w:rPr>
                <w:rFonts w:ascii="Times New Roman" w:hAnsi="Times New Roman" w:cs="Times New Roman"/>
                <w:sz w:val="24"/>
                <w:szCs w:val="24"/>
              </w:rPr>
            </w:pPr>
          </w:p>
        </w:tc>
        <w:tc>
          <w:tcPr>
            <w:tcW w:w="900" w:type="dxa"/>
          </w:tcPr>
          <w:p w14:paraId="5ACBC8B5" w14:textId="77777777" w:rsidR="005A0E07" w:rsidRPr="00DE2F39" w:rsidRDefault="005A0E07" w:rsidP="00413D16">
            <w:pPr>
              <w:autoSpaceDE w:val="0"/>
              <w:autoSpaceDN w:val="0"/>
              <w:adjustRightInd w:val="0"/>
              <w:spacing w:after="0" w:line="240" w:lineRule="auto"/>
              <w:rPr>
                <w:rFonts w:ascii="Times New Roman" w:hAnsi="Times New Roman" w:cs="Times New Roman"/>
                <w:sz w:val="24"/>
                <w:szCs w:val="24"/>
              </w:rPr>
            </w:pPr>
          </w:p>
        </w:tc>
        <w:tc>
          <w:tcPr>
            <w:tcW w:w="1260" w:type="dxa"/>
            <w:shd w:val="clear" w:color="auto" w:fill="auto"/>
          </w:tcPr>
          <w:p w14:paraId="56DFBFF0" w14:textId="77777777" w:rsidR="005A0E07" w:rsidRPr="00DE2F39" w:rsidRDefault="005A0E07" w:rsidP="00413D16">
            <w:pPr>
              <w:autoSpaceDE w:val="0"/>
              <w:autoSpaceDN w:val="0"/>
              <w:adjustRightInd w:val="0"/>
              <w:spacing w:after="0" w:line="240" w:lineRule="auto"/>
              <w:rPr>
                <w:rFonts w:ascii="Times New Roman" w:hAnsi="Times New Roman" w:cs="Times New Roman"/>
                <w:sz w:val="24"/>
                <w:szCs w:val="24"/>
              </w:rPr>
            </w:pPr>
          </w:p>
        </w:tc>
        <w:tc>
          <w:tcPr>
            <w:tcW w:w="1260" w:type="dxa"/>
            <w:vMerge w:val="restart"/>
          </w:tcPr>
          <w:p w14:paraId="60D34183" w14:textId="77777777" w:rsidR="005A0E07" w:rsidRPr="00DE2F39" w:rsidRDefault="005A0E07" w:rsidP="00413D16">
            <w:pPr>
              <w:autoSpaceDE w:val="0"/>
              <w:autoSpaceDN w:val="0"/>
              <w:adjustRightInd w:val="0"/>
              <w:spacing w:after="0" w:line="240" w:lineRule="auto"/>
              <w:rPr>
                <w:rFonts w:ascii="Times New Roman" w:hAnsi="Times New Roman" w:cs="Times New Roman"/>
                <w:sz w:val="24"/>
                <w:szCs w:val="24"/>
              </w:rPr>
            </w:pPr>
          </w:p>
        </w:tc>
        <w:tc>
          <w:tcPr>
            <w:tcW w:w="1170" w:type="dxa"/>
            <w:vMerge w:val="restart"/>
          </w:tcPr>
          <w:p w14:paraId="23852AF0" w14:textId="77777777" w:rsidR="005A0E07" w:rsidRPr="00DE2F39" w:rsidRDefault="005A0E07" w:rsidP="00413D16">
            <w:pPr>
              <w:autoSpaceDE w:val="0"/>
              <w:autoSpaceDN w:val="0"/>
              <w:adjustRightInd w:val="0"/>
              <w:spacing w:after="0" w:line="240" w:lineRule="auto"/>
              <w:rPr>
                <w:rFonts w:ascii="Times New Roman" w:hAnsi="Times New Roman" w:cs="Times New Roman"/>
                <w:sz w:val="24"/>
                <w:szCs w:val="24"/>
              </w:rPr>
            </w:pPr>
          </w:p>
        </w:tc>
      </w:tr>
      <w:tr w:rsidR="005A0E07" w:rsidRPr="00DE2F39" w14:paraId="116D5AED" w14:textId="77777777" w:rsidTr="00413D16">
        <w:trPr>
          <w:cantSplit/>
          <w:trHeight w:val="150"/>
        </w:trPr>
        <w:tc>
          <w:tcPr>
            <w:tcW w:w="1170" w:type="dxa"/>
            <w:vMerge/>
            <w:shd w:val="clear" w:color="auto" w:fill="auto"/>
          </w:tcPr>
          <w:p w14:paraId="42601C3C" w14:textId="77777777" w:rsidR="005A0E07" w:rsidRPr="00DE2F39" w:rsidRDefault="005A0E07" w:rsidP="00413D16">
            <w:pPr>
              <w:rPr>
                <w:rFonts w:ascii="Times New Roman" w:hAnsi="Times New Roman" w:cs="Times New Roman"/>
                <w:b/>
                <w:sz w:val="24"/>
                <w:szCs w:val="24"/>
              </w:rPr>
            </w:pPr>
          </w:p>
        </w:tc>
        <w:tc>
          <w:tcPr>
            <w:tcW w:w="1260" w:type="dxa"/>
            <w:shd w:val="clear" w:color="auto" w:fill="auto"/>
          </w:tcPr>
          <w:p w14:paraId="7C2807D4" w14:textId="77777777" w:rsidR="005A0E07" w:rsidRPr="00DE2F39" w:rsidRDefault="005A0E07" w:rsidP="00413D16">
            <w:pPr>
              <w:spacing w:after="0" w:line="240" w:lineRule="auto"/>
              <w:rPr>
                <w:rFonts w:ascii="Times New Roman" w:hAnsi="Times New Roman" w:cs="Times New Roman"/>
                <w:sz w:val="24"/>
                <w:szCs w:val="24"/>
              </w:rPr>
            </w:pPr>
            <w:r w:rsidRPr="00DE2F39">
              <w:rPr>
                <w:rFonts w:ascii="Times New Roman" w:hAnsi="Times New Roman" w:cs="Times New Roman"/>
                <w:sz w:val="24"/>
                <w:szCs w:val="24"/>
              </w:rPr>
              <w:t>Indicator 2:</w:t>
            </w:r>
          </w:p>
        </w:tc>
        <w:tc>
          <w:tcPr>
            <w:tcW w:w="990" w:type="dxa"/>
            <w:shd w:val="clear" w:color="auto" w:fill="auto"/>
          </w:tcPr>
          <w:p w14:paraId="26C14EA5" w14:textId="77777777" w:rsidR="005A0E07" w:rsidRPr="00DE2F39" w:rsidRDefault="005A0E07" w:rsidP="00413D16">
            <w:pPr>
              <w:autoSpaceDE w:val="0"/>
              <w:autoSpaceDN w:val="0"/>
              <w:adjustRightInd w:val="0"/>
              <w:spacing w:after="0" w:line="240" w:lineRule="auto"/>
              <w:rPr>
                <w:rFonts w:ascii="Times New Roman" w:hAnsi="Times New Roman" w:cs="Times New Roman"/>
                <w:sz w:val="24"/>
                <w:szCs w:val="24"/>
              </w:rPr>
            </w:pPr>
          </w:p>
        </w:tc>
        <w:tc>
          <w:tcPr>
            <w:tcW w:w="1080" w:type="dxa"/>
            <w:shd w:val="clear" w:color="auto" w:fill="auto"/>
          </w:tcPr>
          <w:p w14:paraId="60F2E8E1" w14:textId="77777777" w:rsidR="005A0E07" w:rsidRPr="00DE2F39" w:rsidRDefault="005A0E07" w:rsidP="00413D16">
            <w:pPr>
              <w:autoSpaceDE w:val="0"/>
              <w:autoSpaceDN w:val="0"/>
              <w:adjustRightInd w:val="0"/>
              <w:spacing w:after="0" w:line="240" w:lineRule="auto"/>
              <w:rPr>
                <w:rFonts w:ascii="Times New Roman" w:hAnsi="Times New Roman" w:cs="Times New Roman"/>
                <w:sz w:val="24"/>
                <w:szCs w:val="24"/>
              </w:rPr>
            </w:pPr>
          </w:p>
        </w:tc>
        <w:tc>
          <w:tcPr>
            <w:tcW w:w="990" w:type="dxa"/>
            <w:shd w:val="clear" w:color="auto" w:fill="auto"/>
          </w:tcPr>
          <w:p w14:paraId="61DCF0E1" w14:textId="77777777" w:rsidR="005A0E07" w:rsidRPr="00DE2F39" w:rsidRDefault="005A0E07" w:rsidP="00413D16">
            <w:pPr>
              <w:autoSpaceDE w:val="0"/>
              <w:autoSpaceDN w:val="0"/>
              <w:adjustRightInd w:val="0"/>
              <w:spacing w:after="0" w:line="240" w:lineRule="auto"/>
              <w:rPr>
                <w:rFonts w:ascii="Times New Roman" w:hAnsi="Times New Roman" w:cs="Times New Roman"/>
                <w:sz w:val="24"/>
                <w:szCs w:val="24"/>
              </w:rPr>
            </w:pPr>
          </w:p>
        </w:tc>
        <w:tc>
          <w:tcPr>
            <w:tcW w:w="900" w:type="dxa"/>
          </w:tcPr>
          <w:p w14:paraId="7411CC37" w14:textId="77777777" w:rsidR="005A0E07" w:rsidRPr="00DE2F39" w:rsidRDefault="005A0E07" w:rsidP="00413D16">
            <w:pPr>
              <w:autoSpaceDE w:val="0"/>
              <w:autoSpaceDN w:val="0"/>
              <w:adjustRightInd w:val="0"/>
              <w:spacing w:after="0" w:line="240" w:lineRule="auto"/>
              <w:rPr>
                <w:rFonts w:ascii="Times New Roman" w:hAnsi="Times New Roman" w:cs="Times New Roman"/>
                <w:sz w:val="24"/>
                <w:szCs w:val="24"/>
              </w:rPr>
            </w:pPr>
          </w:p>
        </w:tc>
        <w:tc>
          <w:tcPr>
            <w:tcW w:w="1260" w:type="dxa"/>
            <w:shd w:val="clear" w:color="auto" w:fill="auto"/>
          </w:tcPr>
          <w:p w14:paraId="69D44A12" w14:textId="77777777" w:rsidR="005A0E07" w:rsidRPr="00DE2F39" w:rsidRDefault="005A0E07" w:rsidP="00413D16">
            <w:pPr>
              <w:autoSpaceDE w:val="0"/>
              <w:autoSpaceDN w:val="0"/>
              <w:adjustRightInd w:val="0"/>
              <w:spacing w:after="0" w:line="240" w:lineRule="auto"/>
              <w:rPr>
                <w:rFonts w:ascii="Times New Roman" w:hAnsi="Times New Roman" w:cs="Times New Roman"/>
                <w:sz w:val="24"/>
                <w:szCs w:val="24"/>
              </w:rPr>
            </w:pPr>
          </w:p>
        </w:tc>
        <w:tc>
          <w:tcPr>
            <w:tcW w:w="1260" w:type="dxa"/>
            <w:vMerge/>
          </w:tcPr>
          <w:p w14:paraId="102A8A8E" w14:textId="77777777" w:rsidR="005A0E07" w:rsidRPr="00DE2F39" w:rsidRDefault="005A0E07" w:rsidP="00413D16">
            <w:pPr>
              <w:autoSpaceDE w:val="0"/>
              <w:autoSpaceDN w:val="0"/>
              <w:adjustRightInd w:val="0"/>
              <w:spacing w:after="0" w:line="240" w:lineRule="auto"/>
              <w:rPr>
                <w:rFonts w:ascii="Times New Roman" w:hAnsi="Times New Roman" w:cs="Times New Roman"/>
                <w:sz w:val="24"/>
                <w:szCs w:val="24"/>
              </w:rPr>
            </w:pPr>
          </w:p>
        </w:tc>
        <w:tc>
          <w:tcPr>
            <w:tcW w:w="1170" w:type="dxa"/>
            <w:vMerge/>
          </w:tcPr>
          <w:p w14:paraId="4B122049" w14:textId="77777777" w:rsidR="005A0E07" w:rsidRPr="00DE2F39" w:rsidRDefault="005A0E07" w:rsidP="00413D16">
            <w:pPr>
              <w:autoSpaceDE w:val="0"/>
              <w:autoSpaceDN w:val="0"/>
              <w:adjustRightInd w:val="0"/>
              <w:spacing w:after="0" w:line="240" w:lineRule="auto"/>
              <w:rPr>
                <w:rFonts w:ascii="Times New Roman" w:hAnsi="Times New Roman" w:cs="Times New Roman"/>
                <w:sz w:val="24"/>
                <w:szCs w:val="24"/>
              </w:rPr>
            </w:pPr>
          </w:p>
        </w:tc>
      </w:tr>
      <w:tr w:rsidR="005A0E07" w:rsidRPr="00DE2F39" w14:paraId="0633A1F5" w14:textId="77777777" w:rsidTr="00413D16">
        <w:trPr>
          <w:cantSplit/>
          <w:trHeight w:val="235"/>
        </w:trPr>
        <w:tc>
          <w:tcPr>
            <w:tcW w:w="1170" w:type="dxa"/>
            <w:vMerge w:val="restart"/>
            <w:shd w:val="clear" w:color="auto" w:fill="auto"/>
          </w:tcPr>
          <w:p w14:paraId="2B45F7BD" w14:textId="77777777" w:rsidR="005A0E07" w:rsidRPr="00DE2F39" w:rsidRDefault="005A0E07" w:rsidP="00413D16">
            <w:pPr>
              <w:rPr>
                <w:rFonts w:ascii="Times New Roman" w:hAnsi="Times New Roman" w:cs="Times New Roman"/>
                <w:b/>
                <w:sz w:val="24"/>
                <w:szCs w:val="24"/>
              </w:rPr>
            </w:pPr>
            <w:r w:rsidRPr="00DE2F39">
              <w:rPr>
                <w:rFonts w:ascii="Times New Roman" w:hAnsi="Times New Roman" w:cs="Times New Roman"/>
                <w:b/>
                <w:sz w:val="24"/>
                <w:szCs w:val="24"/>
              </w:rPr>
              <w:t>Outcome 2:</w:t>
            </w:r>
          </w:p>
        </w:tc>
        <w:tc>
          <w:tcPr>
            <w:tcW w:w="1260" w:type="dxa"/>
            <w:shd w:val="clear" w:color="auto" w:fill="auto"/>
          </w:tcPr>
          <w:p w14:paraId="363DC5A2" w14:textId="77777777" w:rsidR="005A0E07" w:rsidRPr="00DE2F39" w:rsidRDefault="005A0E07" w:rsidP="00413D16">
            <w:pPr>
              <w:spacing w:after="0" w:line="240" w:lineRule="auto"/>
              <w:rPr>
                <w:rFonts w:ascii="Times New Roman" w:hAnsi="Times New Roman" w:cs="Times New Roman"/>
                <w:sz w:val="24"/>
                <w:szCs w:val="24"/>
              </w:rPr>
            </w:pPr>
            <w:r w:rsidRPr="00DE2F39">
              <w:rPr>
                <w:rFonts w:ascii="Times New Roman" w:hAnsi="Times New Roman" w:cs="Times New Roman"/>
                <w:sz w:val="24"/>
                <w:szCs w:val="24"/>
              </w:rPr>
              <w:t>Indicator 3:</w:t>
            </w:r>
          </w:p>
        </w:tc>
        <w:tc>
          <w:tcPr>
            <w:tcW w:w="990" w:type="dxa"/>
            <w:shd w:val="clear" w:color="auto" w:fill="auto"/>
          </w:tcPr>
          <w:p w14:paraId="7AD3A5A0" w14:textId="77777777" w:rsidR="005A0E07" w:rsidRPr="00DE2F39" w:rsidRDefault="005A0E07" w:rsidP="00413D16">
            <w:pPr>
              <w:autoSpaceDE w:val="0"/>
              <w:autoSpaceDN w:val="0"/>
              <w:adjustRightInd w:val="0"/>
              <w:spacing w:after="0" w:line="240" w:lineRule="auto"/>
              <w:rPr>
                <w:rFonts w:ascii="Times New Roman" w:hAnsi="Times New Roman" w:cs="Times New Roman"/>
                <w:sz w:val="24"/>
                <w:szCs w:val="24"/>
              </w:rPr>
            </w:pPr>
          </w:p>
        </w:tc>
        <w:tc>
          <w:tcPr>
            <w:tcW w:w="1080" w:type="dxa"/>
            <w:shd w:val="clear" w:color="auto" w:fill="auto"/>
          </w:tcPr>
          <w:p w14:paraId="2485D9CC" w14:textId="77777777" w:rsidR="005A0E07" w:rsidRPr="00DE2F39" w:rsidRDefault="005A0E07" w:rsidP="00413D16">
            <w:pPr>
              <w:autoSpaceDE w:val="0"/>
              <w:autoSpaceDN w:val="0"/>
              <w:adjustRightInd w:val="0"/>
              <w:spacing w:after="0" w:line="240" w:lineRule="auto"/>
              <w:rPr>
                <w:rFonts w:ascii="Times New Roman" w:hAnsi="Times New Roman" w:cs="Times New Roman"/>
                <w:sz w:val="24"/>
                <w:szCs w:val="24"/>
              </w:rPr>
            </w:pPr>
          </w:p>
        </w:tc>
        <w:tc>
          <w:tcPr>
            <w:tcW w:w="990" w:type="dxa"/>
            <w:shd w:val="clear" w:color="auto" w:fill="auto"/>
          </w:tcPr>
          <w:p w14:paraId="3E012586" w14:textId="77777777" w:rsidR="005A0E07" w:rsidRPr="00DE2F39" w:rsidRDefault="005A0E07" w:rsidP="00413D16">
            <w:pPr>
              <w:autoSpaceDE w:val="0"/>
              <w:autoSpaceDN w:val="0"/>
              <w:adjustRightInd w:val="0"/>
              <w:spacing w:after="0" w:line="240" w:lineRule="auto"/>
              <w:rPr>
                <w:rFonts w:ascii="Times New Roman" w:hAnsi="Times New Roman" w:cs="Times New Roman"/>
                <w:sz w:val="24"/>
                <w:szCs w:val="24"/>
              </w:rPr>
            </w:pPr>
          </w:p>
        </w:tc>
        <w:tc>
          <w:tcPr>
            <w:tcW w:w="900" w:type="dxa"/>
          </w:tcPr>
          <w:p w14:paraId="4D096B48" w14:textId="77777777" w:rsidR="005A0E07" w:rsidRPr="00DE2F39" w:rsidRDefault="005A0E07" w:rsidP="00413D16">
            <w:pPr>
              <w:autoSpaceDE w:val="0"/>
              <w:autoSpaceDN w:val="0"/>
              <w:adjustRightInd w:val="0"/>
              <w:spacing w:after="0" w:line="240" w:lineRule="auto"/>
              <w:rPr>
                <w:rFonts w:ascii="Times New Roman" w:hAnsi="Times New Roman" w:cs="Times New Roman"/>
                <w:sz w:val="24"/>
                <w:szCs w:val="24"/>
              </w:rPr>
            </w:pPr>
          </w:p>
        </w:tc>
        <w:tc>
          <w:tcPr>
            <w:tcW w:w="1260" w:type="dxa"/>
            <w:shd w:val="clear" w:color="auto" w:fill="auto"/>
          </w:tcPr>
          <w:p w14:paraId="7D658EAE" w14:textId="77777777" w:rsidR="005A0E07" w:rsidRPr="00DE2F39" w:rsidRDefault="005A0E07" w:rsidP="00413D16">
            <w:pPr>
              <w:autoSpaceDE w:val="0"/>
              <w:autoSpaceDN w:val="0"/>
              <w:adjustRightInd w:val="0"/>
              <w:spacing w:after="0" w:line="240" w:lineRule="auto"/>
              <w:rPr>
                <w:rFonts w:ascii="Times New Roman" w:hAnsi="Times New Roman" w:cs="Times New Roman"/>
                <w:sz w:val="24"/>
                <w:szCs w:val="24"/>
              </w:rPr>
            </w:pPr>
          </w:p>
        </w:tc>
        <w:tc>
          <w:tcPr>
            <w:tcW w:w="1260" w:type="dxa"/>
            <w:vMerge w:val="restart"/>
          </w:tcPr>
          <w:p w14:paraId="3C1FAE22" w14:textId="77777777" w:rsidR="005A0E07" w:rsidRPr="00DE2F39" w:rsidRDefault="005A0E07" w:rsidP="00413D16">
            <w:pPr>
              <w:autoSpaceDE w:val="0"/>
              <w:autoSpaceDN w:val="0"/>
              <w:adjustRightInd w:val="0"/>
              <w:spacing w:after="0" w:line="240" w:lineRule="auto"/>
              <w:rPr>
                <w:rFonts w:ascii="Times New Roman" w:hAnsi="Times New Roman" w:cs="Times New Roman"/>
                <w:sz w:val="24"/>
                <w:szCs w:val="24"/>
              </w:rPr>
            </w:pPr>
          </w:p>
        </w:tc>
        <w:tc>
          <w:tcPr>
            <w:tcW w:w="1170" w:type="dxa"/>
            <w:vMerge w:val="restart"/>
          </w:tcPr>
          <w:p w14:paraId="2668312F" w14:textId="77777777" w:rsidR="005A0E07" w:rsidRPr="00DE2F39" w:rsidRDefault="005A0E07" w:rsidP="00413D16">
            <w:pPr>
              <w:autoSpaceDE w:val="0"/>
              <w:autoSpaceDN w:val="0"/>
              <w:adjustRightInd w:val="0"/>
              <w:spacing w:after="0" w:line="240" w:lineRule="auto"/>
              <w:rPr>
                <w:rFonts w:ascii="Times New Roman" w:hAnsi="Times New Roman" w:cs="Times New Roman"/>
                <w:sz w:val="24"/>
                <w:szCs w:val="24"/>
              </w:rPr>
            </w:pPr>
          </w:p>
        </w:tc>
      </w:tr>
      <w:tr w:rsidR="005A0E07" w:rsidRPr="00DE2F39" w14:paraId="400413A9" w14:textId="77777777" w:rsidTr="00413D16">
        <w:trPr>
          <w:cantSplit/>
          <w:trHeight w:val="150"/>
        </w:trPr>
        <w:tc>
          <w:tcPr>
            <w:tcW w:w="1170" w:type="dxa"/>
            <w:vMerge/>
            <w:shd w:val="clear" w:color="auto" w:fill="auto"/>
          </w:tcPr>
          <w:p w14:paraId="05D8EB3B" w14:textId="77777777" w:rsidR="005A0E07" w:rsidRPr="00DE2F39" w:rsidRDefault="005A0E07" w:rsidP="00413D16">
            <w:pPr>
              <w:rPr>
                <w:rFonts w:ascii="Times New Roman" w:hAnsi="Times New Roman" w:cs="Times New Roman"/>
                <w:b/>
                <w:sz w:val="24"/>
                <w:szCs w:val="24"/>
              </w:rPr>
            </w:pPr>
          </w:p>
        </w:tc>
        <w:tc>
          <w:tcPr>
            <w:tcW w:w="1260" w:type="dxa"/>
            <w:shd w:val="clear" w:color="auto" w:fill="auto"/>
          </w:tcPr>
          <w:p w14:paraId="6DC4E4E3" w14:textId="77777777" w:rsidR="005A0E07" w:rsidRPr="00DE2F39" w:rsidRDefault="005A0E07" w:rsidP="00413D16">
            <w:pPr>
              <w:spacing w:after="0" w:line="240" w:lineRule="auto"/>
              <w:rPr>
                <w:rFonts w:ascii="Times New Roman" w:hAnsi="Times New Roman" w:cs="Times New Roman"/>
                <w:sz w:val="24"/>
                <w:szCs w:val="24"/>
              </w:rPr>
            </w:pPr>
            <w:r w:rsidRPr="00DE2F39">
              <w:rPr>
                <w:rFonts w:ascii="Times New Roman" w:hAnsi="Times New Roman" w:cs="Times New Roman"/>
                <w:sz w:val="24"/>
                <w:szCs w:val="24"/>
              </w:rPr>
              <w:t>Indicator 4:</w:t>
            </w:r>
          </w:p>
        </w:tc>
        <w:tc>
          <w:tcPr>
            <w:tcW w:w="990" w:type="dxa"/>
            <w:shd w:val="clear" w:color="auto" w:fill="auto"/>
          </w:tcPr>
          <w:p w14:paraId="358DC9FB" w14:textId="77777777" w:rsidR="005A0E07" w:rsidRPr="00DE2F39" w:rsidRDefault="005A0E07" w:rsidP="00413D16">
            <w:pPr>
              <w:autoSpaceDE w:val="0"/>
              <w:autoSpaceDN w:val="0"/>
              <w:adjustRightInd w:val="0"/>
              <w:spacing w:after="0" w:line="240" w:lineRule="auto"/>
              <w:rPr>
                <w:rFonts w:ascii="Times New Roman" w:hAnsi="Times New Roman" w:cs="Times New Roman"/>
                <w:sz w:val="24"/>
                <w:szCs w:val="24"/>
              </w:rPr>
            </w:pPr>
          </w:p>
        </w:tc>
        <w:tc>
          <w:tcPr>
            <w:tcW w:w="1080" w:type="dxa"/>
            <w:shd w:val="clear" w:color="auto" w:fill="auto"/>
          </w:tcPr>
          <w:p w14:paraId="1B8A8338" w14:textId="77777777" w:rsidR="005A0E07" w:rsidRPr="00DE2F39" w:rsidRDefault="005A0E07" w:rsidP="00413D16">
            <w:pPr>
              <w:autoSpaceDE w:val="0"/>
              <w:autoSpaceDN w:val="0"/>
              <w:adjustRightInd w:val="0"/>
              <w:spacing w:after="0" w:line="240" w:lineRule="auto"/>
              <w:rPr>
                <w:rFonts w:ascii="Times New Roman" w:hAnsi="Times New Roman" w:cs="Times New Roman"/>
                <w:sz w:val="24"/>
                <w:szCs w:val="24"/>
              </w:rPr>
            </w:pPr>
          </w:p>
        </w:tc>
        <w:tc>
          <w:tcPr>
            <w:tcW w:w="990" w:type="dxa"/>
            <w:shd w:val="clear" w:color="auto" w:fill="auto"/>
          </w:tcPr>
          <w:p w14:paraId="2BD8B770" w14:textId="77777777" w:rsidR="005A0E07" w:rsidRPr="00DE2F39" w:rsidRDefault="005A0E07" w:rsidP="00413D16">
            <w:pPr>
              <w:autoSpaceDE w:val="0"/>
              <w:autoSpaceDN w:val="0"/>
              <w:adjustRightInd w:val="0"/>
              <w:spacing w:after="0" w:line="240" w:lineRule="auto"/>
              <w:rPr>
                <w:rFonts w:ascii="Times New Roman" w:hAnsi="Times New Roman" w:cs="Times New Roman"/>
                <w:sz w:val="24"/>
                <w:szCs w:val="24"/>
              </w:rPr>
            </w:pPr>
          </w:p>
        </w:tc>
        <w:tc>
          <w:tcPr>
            <w:tcW w:w="900" w:type="dxa"/>
          </w:tcPr>
          <w:p w14:paraId="34021117" w14:textId="77777777" w:rsidR="005A0E07" w:rsidRPr="00DE2F39" w:rsidRDefault="005A0E07" w:rsidP="00413D16">
            <w:pPr>
              <w:autoSpaceDE w:val="0"/>
              <w:autoSpaceDN w:val="0"/>
              <w:adjustRightInd w:val="0"/>
              <w:spacing w:after="0" w:line="240" w:lineRule="auto"/>
              <w:rPr>
                <w:rFonts w:ascii="Times New Roman" w:hAnsi="Times New Roman" w:cs="Times New Roman"/>
                <w:sz w:val="24"/>
                <w:szCs w:val="24"/>
              </w:rPr>
            </w:pPr>
          </w:p>
        </w:tc>
        <w:tc>
          <w:tcPr>
            <w:tcW w:w="1260" w:type="dxa"/>
            <w:shd w:val="clear" w:color="auto" w:fill="auto"/>
          </w:tcPr>
          <w:p w14:paraId="4E566B2F" w14:textId="77777777" w:rsidR="005A0E07" w:rsidRPr="00DE2F39" w:rsidRDefault="005A0E07" w:rsidP="00413D16">
            <w:pPr>
              <w:autoSpaceDE w:val="0"/>
              <w:autoSpaceDN w:val="0"/>
              <w:adjustRightInd w:val="0"/>
              <w:spacing w:after="0" w:line="240" w:lineRule="auto"/>
              <w:rPr>
                <w:rFonts w:ascii="Times New Roman" w:hAnsi="Times New Roman" w:cs="Times New Roman"/>
                <w:sz w:val="24"/>
                <w:szCs w:val="24"/>
              </w:rPr>
            </w:pPr>
          </w:p>
        </w:tc>
        <w:tc>
          <w:tcPr>
            <w:tcW w:w="1260" w:type="dxa"/>
            <w:vMerge/>
          </w:tcPr>
          <w:p w14:paraId="645ABD05" w14:textId="77777777" w:rsidR="005A0E07" w:rsidRPr="00DE2F39" w:rsidRDefault="005A0E07" w:rsidP="00413D16">
            <w:pPr>
              <w:autoSpaceDE w:val="0"/>
              <w:autoSpaceDN w:val="0"/>
              <w:adjustRightInd w:val="0"/>
              <w:spacing w:after="0" w:line="240" w:lineRule="auto"/>
              <w:rPr>
                <w:rFonts w:ascii="Times New Roman" w:hAnsi="Times New Roman" w:cs="Times New Roman"/>
                <w:sz w:val="24"/>
                <w:szCs w:val="24"/>
              </w:rPr>
            </w:pPr>
          </w:p>
        </w:tc>
        <w:tc>
          <w:tcPr>
            <w:tcW w:w="1170" w:type="dxa"/>
            <w:vMerge/>
          </w:tcPr>
          <w:p w14:paraId="08124595" w14:textId="77777777" w:rsidR="005A0E07" w:rsidRPr="00DE2F39" w:rsidRDefault="005A0E07" w:rsidP="00413D16">
            <w:pPr>
              <w:autoSpaceDE w:val="0"/>
              <w:autoSpaceDN w:val="0"/>
              <w:adjustRightInd w:val="0"/>
              <w:spacing w:after="0" w:line="240" w:lineRule="auto"/>
              <w:rPr>
                <w:rFonts w:ascii="Times New Roman" w:hAnsi="Times New Roman" w:cs="Times New Roman"/>
                <w:sz w:val="24"/>
                <w:szCs w:val="24"/>
              </w:rPr>
            </w:pPr>
          </w:p>
        </w:tc>
      </w:tr>
      <w:tr w:rsidR="005A0E07" w:rsidRPr="00DE2F39" w14:paraId="31EC6439" w14:textId="77777777" w:rsidTr="00413D16">
        <w:trPr>
          <w:cantSplit/>
          <w:trHeight w:val="150"/>
        </w:trPr>
        <w:tc>
          <w:tcPr>
            <w:tcW w:w="1170" w:type="dxa"/>
            <w:vMerge/>
            <w:shd w:val="clear" w:color="auto" w:fill="auto"/>
          </w:tcPr>
          <w:p w14:paraId="77730C83" w14:textId="77777777" w:rsidR="005A0E07" w:rsidRPr="00DE2F39" w:rsidRDefault="005A0E07" w:rsidP="00413D16">
            <w:pPr>
              <w:rPr>
                <w:rFonts w:ascii="Times New Roman" w:hAnsi="Times New Roman" w:cs="Times New Roman"/>
                <w:b/>
                <w:sz w:val="24"/>
                <w:szCs w:val="24"/>
              </w:rPr>
            </w:pPr>
          </w:p>
        </w:tc>
        <w:tc>
          <w:tcPr>
            <w:tcW w:w="1260" w:type="dxa"/>
            <w:shd w:val="clear" w:color="auto" w:fill="auto"/>
          </w:tcPr>
          <w:p w14:paraId="13B400CB" w14:textId="77777777" w:rsidR="005A0E07" w:rsidRPr="00DE2F39" w:rsidRDefault="005A0E07" w:rsidP="00413D16">
            <w:pPr>
              <w:spacing w:after="0" w:line="240" w:lineRule="auto"/>
              <w:rPr>
                <w:rFonts w:ascii="Times New Roman" w:hAnsi="Times New Roman" w:cs="Times New Roman"/>
                <w:sz w:val="24"/>
                <w:szCs w:val="24"/>
              </w:rPr>
            </w:pPr>
            <w:r w:rsidRPr="00DE2F39">
              <w:rPr>
                <w:rFonts w:ascii="Times New Roman" w:hAnsi="Times New Roman" w:cs="Times New Roman"/>
                <w:sz w:val="24"/>
                <w:szCs w:val="24"/>
              </w:rPr>
              <w:t>Etc.</w:t>
            </w:r>
          </w:p>
        </w:tc>
        <w:tc>
          <w:tcPr>
            <w:tcW w:w="990" w:type="dxa"/>
            <w:shd w:val="clear" w:color="auto" w:fill="auto"/>
          </w:tcPr>
          <w:p w14:paraId="7B8F2151" w14:textId="77777777" w:rsidR="005A0E07" w:rsidRPr="00DE2F39" w:rsidRDefault="005A0E07" w:rsidP="00413D16">
            <w:pPr>
              <w:autoSpaceDE w:val="0"/>
              <w:autoSpaceDN w:val="0"/>
              <w:adjustRightInd w:val="0"/>
              <w:spacing w:after="0" w:line="240" w:lineRule="auto"/>
              <w:rPr>
                <w:rFonts w:ascii="Times New Roman" w:hAnsi="Times New Roman" w:cs="Times New Roman"/>
                <w:sz w:val="24"/>
                <w:szCs w:val="24"/>
              </w:rPr>
            </w:pPr>
          </w:p>
        </w:tc>
        <w:tc>
          <w:tcPr>
            <w:tcW w:w="1080" w:type="dxa"/>
            <w:shd w:val="clear" w:color="auto" w:fill="auto"/>
          </w:tcPr>
          <w:p w14:paraId="3CFE1BC2" w14:textId="77777777" w:rsidR="005A0E07" w:rsidRPr="00DE2F39" w:rsidRDefault="005A0E07" w:rsidP="00413D16">
            <w:pPr>
              <w:autoSpaceDE w:val="0"/>
              <w:autoSpaceDN w:val="0"/>
              <w:adjustRightInd w:val="0"/>
              <w:spacing w:after="0" w:line="240" w:lineRule="auto"/>
              <w:rPr>
                <w:rFonts w:ascii="Times New Roman" w:hAnsi="Times New Roman" w:cs="Times New Roman"/>
                <w:sz w:val="24"/>
                <w:szCs w:val="24"/>
              </w:rPr>
            </w:pPr>
          </w:p>
        </w:tc>
        <w:tc>
          <w:tcPr>
            <w:tcW w:w="990" w:type="dxa"/>
            <w:shd w:val="clear" w:color="auto" w:fill="auto"/>
          </w:tcPr>
          <w:p w14:paraId="7B7BBAB6" w14:textId="77777777" w:rsidR="005A0E07" w:rsidRPr="00DE2F39" w:rsidRDefault="005A0E07" w:rsidP="00413D16">
            <w:pPr>
              <w:autoSpaceDE w:val="0"/>
              <w:autoSpaceDN w:val="0"/>
              <w:adjustRightInd w:val="0"/>
              <w:spacing w:after="0" w:line="240" w:lineRule="auto"/>
              <w:rPr>
                <w:rFonts w:ascii="Times New Roman" w:hAnsi="Times New Roman" w:cs="Times New Roman"/>
                <w:sz w:val="24"/>
                <w:szCs w:val="24"/>
              </w:rPr>
            </w:pPr>
          </w:p>
        </w:tc>
        <w:tc>
          <w:tcPr>
            <w:tcW w:w="900" w:type="dxa"/>
          </w:tcPr>
          <w:p w14:paraId="54B6E522" w14:textId="77777777" w:rsidR="005A0E07" w:rsidRPr="00DE2F39" w:rsidRDefault="005A0E07" w:rsidP="00413D16">
            <w:pPr>
              <w:autoSpaceDE w:val="0"/>
              <w:autoSpaceDN w:val="0"/>
              <w:adjustRightInd w:val="0"/>
              <w:spacing w:after="0" w:line="240" w:lineRule="auto"/>
              <w:rPr>
                <w:rFonts w:ascii="Times New Roman" w:hAnsi="Times New Roman" w:cs="Times New Roman"/>
                <w:sz w:val="24"/>
                <w:szCs w:val="24"/>
              </w:rPr>
            </w:pPr>
          </w:p>
        </w:tc>
        <w:tc>
          <w:tcPr>
            <w:tcW w:w="1260" w:type="dxa"/>
            <w:shd w:val="clear" w:color="auto" w:fill="auto"/>
          </w:tcPr>
          <w:p w14:paraId="07811D80" w14:textId="77777777" w:rsidR="005A0E07" w:rsidRPr="00DE2F39" w:rsidRDefault="005A0E07" w:rsidP="00413D16">
            <w:pPr>
              <w:autoSpaceDE w:val="0"/>
              <w:autoSpaceDN w:val="0"/>
              <w:adjustRightInd w:val="0"/>
              <w:spacing w:after="0" w:line="240" w:lineRule="auto"/>
              <w:rPr>
                <w:rFonts w:ascii="Times New Roman" w:hAnsi="Times New Roman" w:cs="Times New Roman"/>
                <w:sz w:val="24"/>
                <w:szCs w:val="24"/>
              </w:rPr>
            </w:pPr>
          </w:p>
        </w:tc>
        <w:tc>
          <w:tcPr>
            <w:tcW w:w="1260" w:type="dxa"/>
            <w:vMerge/>
          </w:tcPr>
          <w:p w14:paraId="7F556A4C" w14:textId="77777777" w:rsidR="005A0E07" w:rsidRPr="00DE2F39" w:rsidRDefault="005A0E07" w:rsidP="00413D16">
            <w:pPr>
              <w:autoSpaceDE w:val="0"/>
              <w:autoSpaceDN w:val="0"/>
              <w:adjustRightInd w:val="0"/>
              <w:spacing w:after="0" w:line="240" w:lineRule="auto"/>
              <w:rPr>
                <w:rFonts w:ascii="Times New Roman" w:hAnsi="Times New Roman" w:cs="Times New Roman"/>
                <w:sz w:val="24"/>
                <w:szCs w:val="24"/>
              </w:rPr>
            </w:pPr>
          </w:p>
        </w:tc>
        <w:tc>
          <w:tcPr>
            <w:tcW w:w="1170" w:type="dxa"/>
            <w:vMerge/>
          </w:tcPr>
          <w:p w14:paraId="0ADBEBA9" w14:textId="77777777" w:rsidR="005A0E07" w:rsidRPr="00DE2F39" w:rsidRDefault="005A0E07" w:rsidP="00413D16">
            <w:pPr>
              <w:autoSpaceDE w:val="0"/>
              <w:autoSpaceDN w:val="0"/>
              <w:adjustRightInd w:val="0"/>
              <w:spacing w:after="0" w:line="240" w:lineRule="auto"/>
              <w:rPr>
                <w:rFonts w:ascii="Times New Roman" w:hAnsi="Times New Roman" w:cs="Times New Roman"/>
                <w:sz w:val="24"/>
                <w:szCs w:val="24"/>
              </w:rPr>
            </w:pPr>
          </w:p>
        </w:tc>
      </w:tr>
      <w:tr w:rsidR="005A0E07" w:rsidRPr="00DE2F39" w14:paraId="310F8980" w14:textId="77777777" w:rsidTr="00413D16">
        <w:trPr>
          <w:cantSplit/>
          <w:trHeight w:val="150"/>
        </w:trPr>
        <w:tc>
          <w:tcPr>
            <w:tcW w:w="1170" w:type="dxa"/>
            <w:shd w:val="clear" w:color="auto" w:fill="auto"/>
          </w:tcPr>
          <w:p w14:paraId="54CDB087" w14:textId="77777777" w:rsidR="005A0E07" w:rsidRPr="00DE2F39" w:rsidRDefault="005A0E07" w:rsidP="00413D16">
            <w:pPr>
              <w:spacing w:after="0"/>
              <w:rPr>
                <w:rFonts w:ascii="Times New Roman" w:hAnsi="Times New Roman" w:cs="Times New Roman"/>
                <w:b/>
                <w:sz w:val="24"/>
                <w:szCs w:val="24"/>
              </w:rPr>
            </w:pPr>
            <w:r w:rsidRPr="00DE2F39">
              <w:rPr>
                <w:rFonts w:ascii="Times New Roman" w:hAnsi="Times New Roman" w:cs="Times New Roman"/>
                <w:b/>
                <w:sz w:val="24"/>
                <w:szCs w:val="24"/>
              </w:rPr>
              <w:t>Etc.</w:t>
            </w:r>
          </w:p>
        </w:tc>
        <w:tc>
          <w:tcPr>
            <w:tcW w:w="1260" w:type="dxa"/>
            <w:shd w:val="clear" w:color="auto" w:fill="auto"/>
          </w:tcPr>
          <w:p w14:paraId="71FA125E" w14:textId="77777777" w:rsidR="005A0E07" w:rsidRPr="00DE2F39" w:rsidRDefault="005A0E07" w:rsidP="00413D16">
            <w:pPr>
              <w:spacing w:after="0"/>
              <w:rPr>
                <w:rFonts w:ascii="Times New Roman" w:hAnsi="Times New Roman" w:cs="Times New Roman"/>
                <w:sz w:val="24"/>
                <w:szCs w:val="24"/>
              </w:rPr>
            </w:pPr>
          </w:p>
        </w:tc>
        <w:tc>
          <w:tcPr>
            <w:tcW w:w="990" w:type="dxa"/>
            <w:shd w:val="clear" w:color="auto" w:fill="auto"/>
          </w:tcPr>
          <w:p w14:paraId="219F8C7F" w14:textId="77777777" w:rsidR="005A0E07" w:rsidRPr="00DE2F39" w:rsidRDefault="005A0E07" w:rsidP="00413D16">
            <w:pPr>
              <w:spacing w:after="0"/>
              <w:rPr>
                <w:rFonts w:ascii="Times New Roman" w:hAnsi="Times New Roman" w:cs="Times New Roman"/>
                <w:color w:val="000000"/>
                <w:sz w:val="24"/>
                <w:szCs w:val="24"/>
              </w:rPr>
            </w:pPr>
          </w:p>
        </w:tc>
        <w:tc>
          <w:tcPr>
            <w:tcW w:w="1080" w:type="dxa"/>
            <w:shd w:val="clear" w:color="auto" w:fill="auto"/>
          </w:tcPr>
          <w:p w14:paraId="00DDB0CB" w14:textId="77777777" w:rsidR="005A0E07" w:rsidRPr="00DE2F39" w:rsidRDefault="005A0E07" w:rsidP="00413D16">
            <w:pPr>
              <w:spacing w:after="0"/>
              <w:rPr>
                <w:rFonts w:ascii="Times New Roman" w:hAnsi="Times New Roman" w:cs="Times New Roman"/>
                <w:b/>
                <w:sz w:val="24"/>
                <w:szCs w:val="24"/>
              </w:rPr>
            </w:pPr>
          </w:p>
        </w:tc>
        <w:tc>
          <w:tcPr>
            <w:tcW w:w="990" w:type="dxa"/>
            <w:shd w:val="clear" w:color="auto" w:fill="auto"/>
          </w:tcPr>
          <w:p w14:paraId="53D40841" w14:textId="77777777" w:rsidR="005A0E07" w:rsidRPr="00DE2F39" w:rsidRDefault="005A0E07" w:rsidP="00413D16">
            <w:pPr>
              <w:spacing w:after="0"/>
              <w:rPr>
                <w:rFonts w:ascii="Times New Roman" w:hAnsi="Times New Roman" w:cs="Times New Roman"/>
                <w:b/>
                <w:sz w:val="24"/>
                <w:szCs w:val="24"/>
              </w:rPr>
            </w:pPr>
          </w:p>
        </w:tc>
        <w:tc>
          <w:tcPr>
            <w:tcW w:w="900" w:type="dxa"/>
          </w:tcPr>
          <w:p w14:paraId="084D7B69" w14:textId="77777777" w:rsidR="005A0E07" w:rsidRPr="00DE2F39" w:rsidRDefault="005A0E07" w:rsidP="00413D16">
            <w:pPr>
              <w:spacing w:after="0"/>
              <w:rPr>
                <w:rFonts w:ascii="Times New Roman" w:hAnsi="Times New Roman" w:cs="Times New Roman"/>
                <w:b/>
                <w:sz w:val="24"/>
                <w:szCs w:val="24"/>
              </w:rPr>
            </w:pPr>
          </w:p>
        </w:tc>
        <w:tc>
          <w:tcPr>
            <w:tcW w:w="1260" w:type="dxa"/>
            <w:shd w:val="clear" w:color="auto" w:fill="auto"/>
          </w:tcPr>
          <w:p w14:paraId="1F842943" w14:textId="77777777" w:rsidR="005A0E07" w:rsidRPr="00DE2F39" w:rsidRDefault="005A0E07" w:rsidP="00413D16">
            <w:pPr>
              <w:spacing w:after="0"/>
              <w:rPr>
                <w:rFonts w:ascii="Times New Roman" w:hAnsi="Times New Roman" w:cs="Times New Roman"/>
                <w:b/>
                <w:sz w:val="24"/>
                <w:szCs w:val="24"/>
              </w:rPr>
            </w:pPr>
          </w:p>
        </w:tc>
        <w:tc>
          <w:tcPr>
            <w:tcW w:w="1260" w:type="dxa"/>
          </w:tcPr>
          <w:p w14:paraId="2C2FB912" w14:textId="77777777" w:rsidR="005A0E07" w:rsidRPr="00DE2F39" w:rsidRDefault="005A0E07" w:rsidP="00413D16">
            <w:pPr>
              <w:spacing w:after="0"/>
              <w:rPr>
                <w:rFonts w:ascii="Times New Roman" w:hAnsi="Times New Roman" w:cs="Times New Roman"/>
                <w:sz w:val="24"/>
                <w:szCs w:val="24"/>
                <w:highlight w:val="yellow"/>
              </w:rPr>
            </w:pPr>
          </w:p>
        </w:tc>
        <w:tc>
          <w:tcPr>
            <w:tcW w:w="1170" w:type="dxa"/>
          </w:tcPr>
          <w:p w14:paraId="3DDBB730" w14:textId="77777777" w:rsidR="005A0E07" w:rsidRPr="00DE2F39" w:rsidRDefault="005A0E07" w:rsidP="00413D16">
            <w:pPr>
              <w:spacing w:after="0"/>
              <w:rPr>
                <w:rFonts w:ascii="Times New Roman" w:hAnsi="Times New Roman" w:cs="Times New Roman"/>
                <w:sz w:val="24"/>
                <w:szCs w:val="24"/>
                <w:highlight w:val="yellow"/>
              </w:rPr>
            </w:pPr>
          </w:p>
        </w:tc>
      </w:tr>
    </w:tbl>
    <w:p w14:paraId="3C1ABDE8" w14:textId="77777777" w:rsidR="005A0E07" w:rsidRPr="00DE2F39" w:rsidRDefault="005A0E07" w:rsidP="005A0E07">
      <w:pPr>
        <w:spacing w:after="0"/>
        <w:rPr>
          <w:rFonts w:ascii="Times New Roman" w:hAnsi="Times New Roman" w:cs="Times New Roman"/>
          <w:b/>
          <w:sz w:val="24"/>
          <w:szCs w:val="24"/>
          <w:u w:val="single"/>
        </w:rPr>
      </w:pPr>
    </w:p>
    <w:p w14:paraId="68F42EEB" w14:textId="77777777" w:rsidR="005A0E07" w:rsidRPr="00DE2F39" w:rsidRDefault="005A0E07" w:rsidP="005A0E07">
      <w:pPr>
        <w:pStyle w:val="ListParagraph"/>
        <w:spacing w:before="0"/>
        <w:ind w:left="360"/>
        <w:rPr>
          <w:b/>
          <w:u w:val="single"/>
        </w:rPr>
      </w:pPr>
      <w:r w:rsidRPr="00DE2F39">
        <w:rPr>
          <w:b/>
          <w:u w:val="single"/>
        </w:rPr>
        <w:t>Indicator Assessment Key</w:t>
      </w:r>
    </w:p>
    <w:tbl>
      <w:tblPr>
        <w:tblStyle w:val="TableGrid"/>
        <w:tblW w:w="0" w:type="auto"/>
        <w:tblInd w:w="108" w:type="dxa"/>
        <w:tblLook w:val="04A0" w:firstRow="1" w:lastRow="0" w:firstColumn="1" w:lastColumn="0" w:noHBand="0" w:noVBand="1"/>
      </w:tblPr>
      <w:tblGrid>
        <w:gridCol w:w="2743"/>
        <w:gridCol w:w="2987"/>
        <w:gridCol w:w="3152"/>
      </w:tblGrid>
      <w:tr w:rsidR="005A0E07" w:rsidRPr="00DE2F39" w14:paraId="16D5DB91" w14:textId="77777777" w:rsidTr="00413D16">
        <w:tc>
          <w:tcPr>
            <w:tcW w:w="2880" w:type="dxa"/>
            <w:shd w:val="clear" w:color="auto" w:fill="00B050"/>
          </w:tcPr>
          <w:p w14:paraId="7AB8CBB4" w14:textId="77777777" w:rsidR="005A0E07" w:rsidRPr="00DE2F39" w:rsidRDefault="005A0E07" w:rsidP="00413D16">
            <w:pPr>
              <w:rPr>
                <w:rFonts w:ascii="Times New Roman" w:hAnsi="Times New Roman" w:cs="Times New Roman"/>
                <w:sz w:val="24"/>
                <w:szCs w:val="24"/>
              </w:rPr>
            </w:pPr>
            <w:r w:rsidRPr="00DE2F39">
              <w:rPr>
                <w:rFonts w:ascii="Times New Roman" w:hAnsi="Times New Roman" w:cs="Times New Roman"/>
                <w:sz w:val="24"/>
                <w:szCs w:val="24"/>
              </w:rPr>
              <w:t>Green= Achieved</w:t>
            </w:r>
          </w:p>
        </w:tc>
        <w:tc>
          <w:tcPr>
            <w:tcW w:w="3150" w:type="dxa"/>
            <w:shd w:val="clear" w:color="auto" w:fill="FFFF00"/>
          </w:tcPr>
          <w:p w14:paraId="1E6BAC88" w14:textId="77777777" w:rsidR="005A0E07" w:rsidRPr="00DE2F39" w:rsidRDefault="005A0E07" w:rsidP="00413D16">
            <w:pPr>
              <w:rPr>
                <w:rFonts w:ascii="Times New Roman" w:hAnsi="Times New Roman" w:cs="Times New Roman"/>
                <w:sz w:val="24"/>
                <w:szCs w:val="24"/>
              </w:rPr>
            </w:pPr>
            <w:r w:rsidRPr="00DE2F39">
              <w:rPr>
                <w:rFonts w:ascii="Times New Roman" w:hAnsi="Times New Roman" w:cs="Times New Roman"/>
                <w:sz w:val="24"/>
                <w:szCs w:val="24"/>
              </w:rPr>
              <w:t>Yellow= On target to be achieved</w:t>
            </w:r>
          </w:p>
        </w:tc>
        <w:tc>
          <w:tcPr>
            <w:tcW w:w="3330" w:type="dxa"/>
            <w:shd w:val="clear" w:color="auto" w:fill="FF0000"/>
          </w:tcPr>
          <w:p w14:paraId="23C6A5DD" w14:textId="77777777" w:rsidR="005A0E07" w:rsidRPr="00DE2F39" w:rsidRDefault="005A0E07" w:rsidP="00413D16">
            <w:pPr>
              <w:rPr>
                <w:rFonts w:ascii="Times New Roman" w:hAnsi="Times New Roman" w:cs="Times New Roman"/>
                <w:sz w:val="24"/>
                <w:szCs w:val="24"/>
              </w:rPr>
            </w:pPr>
            <w:r w:rsidRPr="00DE2F39">
              <w:rPr>
                <w:rFonts w:ascii="Times New Roman" w:hAnsi="Times New Roman" w:cs="Times New Roman"/>
                <w:sz w:val="24"/>
                <w:szCs w:val="24"/>
              </w:rPr>
              <w:t>Red= Not on target to be achieved</w:t>
            </w:r>
          </w:p>
        </w:tc>
      </w:tr>
    </w:tbl>
    <w:p w14:paraId="2554F9B5" w14:textId="77777777" w:rsidR="005A0E07" w:rsidRPr="00DE2F39" w:rsidRDefault="005A0E07" w:rsidP="005A0E07">
      <w:pPr>
        <w:spacing w:after="0" w:line="240" w:lineRule="auto"/>
        <w:rPr>
          <w:rFonts w:ascii="Times New Roman" w:hAnsi="Times New Roman" w:cs="Times New Roman"/>
          <w:color w:val="000000"/>
          <w:sz w:val="24"/>
          <w:szCs w:val="24"/>
          <w:lang w:val="en-GB"/>
        </w:rPr>
      </w:pPr>
    </w:p>
    <w:p w14:paraId="47FC58CA" w14:textId="77777777" w:rsidR="005A0E07" w:rsidRPr="00DE2F39" w:rsidRDefault="005A0E07" w:rsidP="005A0E07">
      <w:pPr>
        <w:spacing w:after="0"/>
        <w:rPr>
          <w:rFonts w:ascii="Times New Roman" w:hAnsi="Times New Roman" w:cs="Times New Roman"/>
          <w:color w:val="000000"/>
          <w:sz w:val="24"/>
          <w:szCs w:val="24"/>
          <w:lang w:val="en-GB"/>
        </w:rPr>
      </w:pPr>
      <w:r w:rsidRPr="00DE2F39">
        <w:rPr>
          <w:rFonts w:ascii="Times New Roman" w:hAnsi="Times New Roman" w:cs="Times New Roman"/>
          <w:sz w:val="24"/>
          <w:szCs w:val="24"/>
          <w:lang w:val="en-GB"/>
        </w:rPr>
        <w:lastRenderedPageBreak/>
        <w:t>In addition to the progress towards outcomes analysis:</w:t>
      </w:r>
    </w:p>
    <w:p w14:paraId="36E71486" w14:textId="77777777" w:rsidR="005A0E07" w:rsidRPr="00DE2F39" w:rsidRDefault="005A0E07" w:rsidP="005A0E07">
      <w:pPr>
        <w:pStyle w:val="ListParagraph"/>
        <w:numPr>
          <w:ilvl w:val="0"/>
          <w:numId w:val="2"/>
        </w:numPr>
        <w:spacing w:before="0"/>
        <w:rPr>
          <w:color w:val="000000"/>
          <w:lang w:val="en-GB"/>
        </w:rPr>
      </w:pPr>
      <w:r w:rsidRPr="00DE2F39">
        <w:rPr>
          <w:lang w:val="en-GB"/>
        </w:rPr>
        <w:t>Compare and analyse the GEF Tracking Tool at the Baseline with the one completed right before the Midterm Review.</w:t>
      </w:r>
    </w:p>
    <w:p w14:paraId="5A0B3C09" w14:textId="77777777" w:rsidR="005A0E07" w:rsidRPr="00DE2F39" w:rsidRDefault="005A0E07" w:rsidP="005A0E07">
      <w:pPr>
        <w:pStyle w:val="ListParagraph"/>
        <w:numPr>
          <w:ilvl w:val="0"/>
          <w:numId w:val="2"/>
        </w:numPr>
        <w:spacing w:before="0"/>
        <w:rPr>
          <w:color w:val="000000"/>
          <w:lang w:val="en-GB"/>
        </w:rPr>
      </w:pPr>
      <w:r w:rsidRPr="00DE2F39">
        <w:rPr>
          <w:color w:val="000000"/>
          <w:lang w:val="en-GB"/>
        </w:rPr>
        <w:t xml:space="preserve">Identify remaining barriers to achieving the project objective in the remainder of the project. </w:t>
      </w:r>
    </w:p>
    <w:p w14:paraId="7C0AF98F" w14:textId="77777777" w:rsidR="005A0E07" w:rsidRPr="00DE2F39" w:rsidRDefault="005A0E07" w:rsidP="005A0E07">
      <w:pPr>
        <w:pStyle w:val="ListParagraph"/>
        <w:numPr>
          <w:ilvl w:val="0"/>
          <w:numId w:val="2"/>
        </w:numPr>
        <w:spacing w:before="0"/>
        <w:rPr>
          <w:color w:val="000000"/>
          <w:lang w:val="en-GB"/>
        </w:rPr>
      </w:pPr>
      <w:r w:rsidRPr="00DE2F39">
        <w:rPr>
          <w:color w:val="000000"/>
          <w:lang w:val="en-GB"/>
        </w:rPr>
        <w:t>By reviewing the aspects of the project that have already been successful, identify ways in which the project can further expand these benefits.</w:t>
      </w:r>
    </w:p>
    <w:p w14:paraId="4C14F06A" w14:textId="77777777" w:rsidR="005A0E07" w:rsidRPr="00DE2F39" w:rsidRDefault="005A0E07" w:rsidP="005A0E07">
      <w:pPr>
        <w:pStyle w:val="ListParagraph"/>
        <w:spacing w:before="0"/>
        <w:ind w:left="360"/>
        <w:rPr>
          <w:color w:val="000000"/>
          <w:lang w:val="en-GB"/>
        </w:rPr>
      </w:pPr>
    </w:p>
    <w:p w14:paraId="5A57E9F3" w14:textId="77777777" w:rsidR="005A0E07" w:rsidRPr="00DE2F39" w:rsidRDefault="005A0E07" w:rsidP="00DE2F39">
      <w:pPr>
        <w:tabs>
          <w:tab w:val="left" w:pos="0"/>
        </w:tabs>
        <w:spacing w:after="0"/>
        <w:ind w:left="360"/>
        <w:rPr>
          <w:rFonts w:ascii="Times New Roman" w:hAnsi="Times New Roman" w:cs="Times New Roman"/>
          <w:b/>
          <w:color w:val="000000"/>
          <w:sz w:val="24"/>
          <w:szCs w:val="24"/>
          <w:lang w:val="en-GB"/>
        </w:rPr>
      </w:pPr>
      <w:r w:rsidRPr="00DE2F39">
        <w:rPr>
          <w:rFonts w:ascii="Times New Roman" w:hAnsi="Times New Roman" w:cs="Times New Roman"/>
          <w:b/>
          <w:sz w:val="24"/>
          <w:szCs w:val="24"/>
          <w:lang w:val="en-GB"/>
        </w:rPr>
        <w:t xml:space="preserve">iii.   Project Implementation </w:t>
      </w:r>
      <w:r w:rsidRPr="00DE2F39">
        <w:rPr>
          <w:rFonts w:ascii="Times New Roman" w:hAnsi="Times New Roman" w:cs="Times New Roman"/>
          <w:b/>
          <w:color w:val="000000"/>
          <w:sz w:val="24"/>
          <w:szCs w:val="24"/>
          <w:lang w:val="en-GB"/>
        </w:rPr>
        <w:t>and Adaptive Management</w:t>
      </w:r>
    </w:p>
    <w:p w14:paraId="79B6E824" w14:textId="77777777" w:rsidR="005A0E07" w:rsidRPr="00DE2F39" w:rsidRDefault="005A0E07" w:rsidP="005A0E07">
      <w:pPr>
        <w:tabs>
          <w:tab w:val="left" w:pos="0"/>
        </w:tabs>
        <w:spacing w:after="0"/>
        <w:rPr>
          <w:rFonts w:ascii="Times New Roman" w:hAnsi="Times New Roman" w:cs="Times New Roman"/>
          <w:b/>
          <w:sz w:val="24"/>
          <w:szCs w:val="24"/>
          <w:lang w:val="en-GB"/>
        </w:rPr>
      </w:pPr>
    </w:p>
    <w:p w14:paraId="78F49740" w14:textId="77777777" w:rsidR="005A0E07" w:rsidRPr="00DE2F39" w:rsidRDefault="005A0E07" w:rsidP="005A0E07">
      <w:pPr>
        <w:spacing w:after="0" w:line="240" w:lineRule="auto"/>
        <w:jc w:val="both"/>
        <w:rPr>
          <w:rFonts w:ascii="Times New Roman" w:hAnsi="Times New Roman" w:cs="Times New Roman"/>
          <w:color w:val="000000"/>
          <w:sz w:val="24"/>
          <w:szCs w:val="24"/>
          <w:u w:val="single"/>
          <w:lang w:val="en-GB"/>
        </w:rPr>
      </w:pPr>
      <w:r w:rsidRPr="00DE2F39">
        <w:rPr>
          <w:rFonts w:ascii="Times New Roman" w:hAnsi="Times New Roman" w:cs="Times New Roman"/>
          <w:color w:val="000000"/>
          <w:sz w:val="24"/>
          <w:szCs w:val="24"/>
          <w:u w:val="single"/>
          <w:lang w:val="en-GB"/>
        </w:rPr>
        <w:t>Management Arrangements:</w:t>
      </w:r>
    </w:p>
    <w:p w14:paraId="5A5B5AEC" w14:textId="77777777" w:rsidR="005A0E07" w:rsidRPr="00DE2F39" w:rsidRDefault="005A0E07" w:rsidP="005A0E07">
      <w:pPr>
        <w:numPr>
          <w:ilvl w:val="0"/>
          <w:numId w:val="8"/>
        </w:numPr>
        <w:spacing w:after="0" w:line="240" w:lineRule="auto"/>
        <w:jc w:val="both"/>
        <w:rPr>
          <w:rFonts w:ascii="Times New Roman" w:hAnsi="Times New Roman" w:cs="Times New Roman"/>
          <w:color w:val="000000"/>
          <w:sz w:val="24"/>
          <w:szCs w:val="24"/>
          <w:lang w:val="en-GB"/>
        </w:rPr>
      </w:pPr>
      <w:r w:rsidRPr="00DE2F39">
        <w:rPr>
          <w:rFonts w:ascii="Times New Roman" w:hAnsi="Times New Roman" w:cs="Times New Roman"/>
          <w:color w:val="000000"/>
          <w:sz w:val="24"/>
          <w:szCs w:val="24"/>
          <w:lang w:val="en-GB"/>
        </w:rPr>
        <w:t>Review overall effectiveness of project management as outlined in the Project Document.  Have changes been made and are they effective?  Are responsibilities and reporting lines clear?  Is decision-making transparent and undertaken in a timely manner?  Recommend areas for improvement.</w:t>
      </w:r>
    </w:p>
    <w:p w14:paraId="7DBC067E" w14:textId="77777777" w:rsidR="005A0E07" w:rsidRPr="00DE2F39" w:rsidRDefault="005A0E07" w:rsidP="005A0E07">
      <w:pPr>
        <w:numPr>
          <w:ilvl w:val="0"/>
          <w:numId w:val="8"/>
        </w:numPr>
        <w:spacing w:after="0" w:line="240" w:lineRule="auto"/>
        <w:jc w:val="both"/>
        <w:rPr>
          <w:rFonts w:ascii="Times New Roman" w:hAnsi="Times New Roman" w:cs="Times New Roman"/>
          <w:sz w:val="24"/>
          <w:szCs w:val="24"/>
          <w:u w:val="single"/>
        </w:rPr>
      </w:pPr>
      <w:r w:rsidRPr="00DE2F39">
        <w:rPr>
          <w:rFonts w:ascii="Times New Roman" w:hAnsi="Times New Roman" w:cs="Times New Roman"/>
          <w:color w:val="000000"/>
          <w:sz w:val="24"/>
          <w:szCs w:val="24"/>
          <w:lang w:val="en-GB"/>
        </w:rPr>
        <w:t>Review the quality of execution of the Executing Agency/Implementing Partner(s) and recommend areas for improvement.</w:t>
      </w:r>
    </w:p>
    <w:p w14:paraId="31520C28" w14:textId="77777777" w:rsidR="005A0E07" w:rsidRPr="00DE2F39" w:rsidRDefault="005A0E07" w:rsidP="005A0E07">
      <w:pPr>
        <w:numPr>
          <w:ilvl w:val="0"/>
          <w:numId w:val="8"/>
        </w:numPr>
        <w:spacing w:after="0" w:line="240" w:lineRule="auto"/>
        <w:jc w:val="both"/>
        <w:rPr>
          <w:rFonts w:ascii="Times New Roman" w:hAnsi="Times New Roman" w:cs="Times New Roman"/>
          <w:sz w:val="24"/>
          <w:szCs w:val="24"/>
          <w:u w:val="single"/>
        </w:rPr>
      </w:pPr>
      <w:r w:rsidRPr="00DE2F39">
        <w:rPr>
          <w:rFonts w:ascii="Times New Roman" w:hAnsi="Times New Roman" w:cs="Times New Roman"/>
          <w:color w:val="000000"/>
          <w:sz w:val="24"/>
          <w:szCs w:val="24"/>
          <w:lang w:val="en-GB"/>
        </w:rPr>
        <w:t>Review the quality of support provided by the GEF Partner Agency (UNDP) and recommend areas for improvement.</w:t>
      </w:r>
    </w:p>
    <w:p w14:paraId="33A92217" w14:textId="77777777" w:rsidR="005A0E07" w:rsidRPr="00DE2F39" w:rsidRDefault="005A0E07" w:rsidP="005A0E07">
      <w:pPr>
        <w:keepNext/>
        <w:spacing w:after="0" w:line="240" w:lineRule="auto"/>
        <w:jc w:val="both"/>
        <w:rPr>
          <w:rFonts w:ascii="Times New Roman" w:hAnsi="Times New Roman" w:cs="Times New Roman"/>
          <w:color w:val="000000"/>
          <w:sz w:val="24"/>
          <w:szCs w:val="24"/>
          <w:u w:val="single"/>
          <w:lang w:val="en-GB"/>
        </w:rPr>
      </w:pPr>
    </w:p>
    <w:p w14:paraId="7A8D91BC" w14:textId="77777777" w:rsidR="005A0E07" w:rsidRPr="00DE2F39" w:rsidRDefault="005A0E07" w:rsidP="005A0E07">
      <w:pPr>
        <w:keepNext/>
        <w:spacing w:after="0" w:line="240" w:lineRule="auto"/>
        <w:jc w:val="both"/>
        <w:rPr>
          <w:rFonts w:ascii="Times New Roman" w:hAnsi="Times New Roman" w:cs="Times New Roman"/>
          <w:color w:val="000000"/>
          <w:sz w:val="24"/>
          <w:szCs w:val="24"/>
          <w:u w:val="single"/>
          <w:lang w:val="en-GB"/>
        </w:rPr>
      </w:pPr>
      <w:r w:rsidRPr="00DE2F39">
        <w:rPr>
          <w:rFonts w:ascii="Times New Roman" w:hAnsi="Times New Roman" w:cs="Times New Roman"/>
          <w:color w:val="000000"/>
          <w:sz w:val="24"/>
          <w:szCs w:val="24"/>
          <w:u w:val="single"/>
          <w:lang w:val="en-GB"/>
        </w:rPr>
        <w:t>Work Planning:</w:t>
      </w:r>
    </w:p>
    <w:p w14:paraId="241CE125" w14:textId="77777777" w:rsidR="005A0E07" w:rsidRPr="00DE2F39" w:rsidRDefault="005A0E07" w:rsidP="005A0E07">
      <w:pPr>
        <w:pStyle w:val="ListParagraph"/>
        <w:numPr>
          <w:ilvl w:val="0"/>
          <w:numId w:val="4"/>
        </w:numPr>
        <w:spacing w:before="0"/>
      </w:pPr>
      <w:r w:rsidRPr="00DE2F39">
        <w:rPr>
          <w:rFonts w:eastAsia="SymbolMT"/>
          <w:iCs/>
          <w:color w:val="000000"/>
          <w:lang w:val="en-GB"/>
        </w:rPr>
        <w:t xml:space="preserve">Review </w:t>
      </w:r>
      <w:r w:rsidRPr="00DE2F39">
        <w:rPr>
          <w:rFonts w:eastAsia="SymbolMT"/>
          <w:iCs/>
        </w:rPr>
        <w:t>any delays in project start-up and implementation, identify the causes and examine if they have been resolved.</w:t>
      </w:r>
    </w:p>
    <w:p w14:paraId="02F6080F" w14:textId="77777777" w:rsidR="005A0E07" w:rsidRPr="00DE2F39" w:rsidRDefault="005A0E07" w:rsidP="005A0E07">
      <w:pPr>
        <w:numPr>
          <w:ilvl w:val="0"/>
          <w:numId w:val="4"/>
        </w:numPr>
        <w:spacing w:after="0" w:line="240" w:lineRule="auto"/>
        <w:jc w:val="both"/>
        <w:rPr>
          <w:rFonts w:ascii="Times New Roman" w:hAnsi="Times New Roman" w:cs="Times New Roman"/>
          <w:color w:val="000000"/>
          <w:sz w:val="24"/>
          <w:szCs w:val="24"/>
          <w:lang w:val="en-GB"/>
        </w:rPr>
      </w:pPr>
      <w:r w:rsidRPr="00DE2F39">
        <w:rPr>
          <w:rFonts w:ascii="Times New Roman" w:hAnsi="Times New Roman" w:cs="Times New Roman"/>
          <w:color w:val="000000"/>
          <w:sz w:val="24"/>
          <w:szCs w:val="24"/>
          <w:lang w:val="en-GB"/>
        </w:rPr>
        <w:t>Are work-planning processes results-based?  If not, suggest ways to re-orientate work planning to focus on results?</w:t>
      </w:r>
    </w:p>
    <w:p w14:paraId="339FE318" w14:textId="77777777" w:rsidR="005A0E07" w:rsidRPr="00DE2F39" w:rsidRDefault="005A0E07" w:rsidP="005A0E07">
      <w:pPr>
        <w:numPr>
          <w:ilvl w:val="0"/>
          <w:numId w:val="4"/>
        </w:numPr>
        <w:spacing w:after="0" w:line="240" w:lineRule="auto"/>
        <w:jc w:val="both"/>
        <w:rPr>
          <w:rFonts w:ascii="Times New Roman" w:hAnsi="Times New Roman" w:cs="Times New Roman"/>
          <w:color w:val="000000"/>
          <w:sz w:val="24"/>
          <w:szCs w:val="24"/>
          <w:lang w:val="en-GB"/>
        </w:rPr>
      </w:pPr>
      <w:r w:rsidRPr="00DE2F39">
        <w:rPr>
          <w:rFonts w:ascii="Times New Roman" w:hAnsi="Times New Roman" w:cs="Times New Roman"/>
          <w:color w:val="000000"/>
          <w:sz w:val="24"/>
          <w:szCs w:val="24"/>
          <w:lang w:val="en-GB"/>
        </w:rPr>
        <w:t xml:space="preserve">Examine the use of the project’s results framework/ logframe as a management tool and review any changes made to it since project start.  </w:t>
      </w:r>
    </w:p>
    <w:p w14:paraId="17D7D9AE" w14:textId="77777777" w:rsidR="005A0E07" w:rsidRPr="00DE2F39" w:rsidRDefault="005A0E07" w:rsidP="005A0E07">
      <w:pPr>
        <w:spacing w:after="0" w:line="240" w:lineRule="auto"/>
        <w:ind w:left="360"/>
        <w:jc w:val="both"/>
        <w:rPr>
          <w:rFonts w:ascii="Times New Roman" w:hAnsi="Times New Roman" w:cs="Times New Roman"/>
          <w:color w:val="000000"/>
          <w:sz w:val="24"/>
          <w:szCs w:val="24"/>
          <w:lang w:val="en-GB"/>
        </w:rPr>
      </w:pPr>
    </w:p>
    <w:p w14:paraId="4EC6970A" w14:textId="77777777" w:rsidR="005A0E07" w:rsidRPr="00DE2F39" w:rsidRDefault="005A0E07" w:rsidP="005A0E07">
      <w:pPr>
        <w:spacing w:after="0" w:line="240" w:lineRule="auto"/>
        <w:jc w:val="both"/>
        <w:rPr>
          <w:rFonts w:ascii="Times New Roman" w:hAnsi="Times New Roman" w:cs="Times New Roman"/>
          <w:color w:val="000000"/>
          <w:sz w:val="24"/>
          <w:szCs w:val="24"/>
          <w:lang w:val="en-GB"/>
        </w:rPr>
      </w:pPr>
      <w:r w:rsidRPr="00DE2F39">
        <w:rPr>
          <w:rFonts w:ascii="Times New Roman" w:hAnsi="Times New Roman" w:cs="Times New Roman"/>
          <w:color w:val="000000"/>
          <w:sz w:val="24"/>
          <w:szCs w:val="24"/>
          <w:u w:val="single"/>
          <w:lang w:val="en-GB"/>
        </w:rPr>
        <w:t>Finance and co-finance</w:t>
      </w:r>
      <w:r w:rsidRPr="00DE2F39">
        <w:rPr>
          <w:rFonts w:ascii="Times New Roman" w:hAnsi="Times New Roman" w:cs="Times New Roman"/>
          <w:color w:val="000000"/>
          <w:sz w:val="24"/>
          <w:szCs w:val="24"/>
          <w:lang w:val="en-GB"/>
        </w:rPr>
        <w:t>:</w:t>
      </w:r>
    </w:p>
    <w:p w14:paraId="339D48A1" w14:textId="77777777" w:rsidR="005A0E07" w:rsidRPr="00DE2F39" w:rsidRDefault="005A0E07" w:rsidP="00255C3B">
      <w:pPr>
        <w:pStyle w:val="ListParagraph"/>
        <w:numPr>
          <w:ilvl w:val="0"/>
          <w:numId w:val="14"/>
        </w:numPr>
        <w:spacing w:before="0"/>
        <w:rPr>
          <w:color w:val="000000"/>
          <w:lang w:val="en-GB"/>
        </w:rPr>
      </w:pPr>
      <w:r w:rsidRPr="00DE2F39">
        <w:rPr>
          <w:color w:val="000000"/>
          <w:lang w:val="en-GB"/>
        </w:rPr>
        <w:t xml:space="preserve">Consider the financial management of the project, with specific reference to the cost-effectiveness of interventions.  </w:t>
      </w:r>
    </w:p>
    <w:p w14:paraId="33F814D7" w14:textId="77777777" w:rsidR="005A0E07" w:rsidRPr="00DE2F39" w:rsidRDefault="005A0E07" w:rsidP="00255C3B">
      <w:pPr>
        <w:pStyle w:val="ListParagraph"/>
        <w:numPr>
          <w:ilvl w:val="0"/>
          <w:numId w:val="14"/>
        </w:numPr>
        <w:spacing w:before="0"/>
        <w:rPr>
          <w:color w:val="000000"/>
          <w:lang w:val="en-GB"/>
        </w:rPr>
      </w:pPr>
      <w:r w:rsidRPr="00DE2F39">
        <w:rPr>
          <w:lang w:val="en-GB"/>
        </w:rPr>
        <w:t>Review the changes to fund allocations as a result of budget revisions and assess the appropriateness and relevance of such revisions.</w:t>
      </w:r>
    </w:p>
    <w:p w14:paraId="4F445977" w14:textId="77777777" w:rsidR="005A0E07" w:rsidRPr="00DE2F39" w:rsidRDefault="005A0E07" w:rsidP="00255C3B">
      <w:pPr>
        <w:pStyle w:val="ListParagraph"/>
        <w:numPr>
          <w:ilvl w:val="0"/>
          <w:numId w:val="14"/>
        </w:numPr>
        <w:spacing w:before="0"/>
        <w:rPr>
          <w:color w:val="000000"/>
          <w:lang w:val="en-GB"/>
        </w:rPr>
      </w:pPr>
      <w:r w:rsidRPr="00DE2F39">
        <w:rPr>
          <w:rFonts w:eastAsiaTheme="minorHAnsi"/>
        </w:rPr>
        <w:t>Does the project have the appropriate financial controls, including reporting and planning, that allow management to make informed decisions regarding the budget and allow for timely flow of funds?</w:t>
      </w:r>
    </w:p>
    <w:p w14:paraId="0C291083" w14:textId="77777777" w:rsidR="005A0E07" w:rsidRPr="00DE2F39" w:rsidRDefault="005A0E07" w:rsidP="00255C3B">
      <w:pPr>
        <w:pStyle w:val="ListParagraph"/>
        <w:numPr>
          <w:ilvl w:val="0"/>
          <w:numId w:val="14"/>
        </w:numPr>
        <w:spacing w:before="0"/>
        <w:rPr>
          <w:color w:val="000000"/>
          <w:lang w:val="en-GB"/>
        </w:rPr>
      </w:pPr>
      <w:r w:rsidRPr="00DE2F39">
        <w:rPr>
          <w:color w:val="000000"/>
          <w:lang w:val="en-GB"/>
        </w:rPr>
        <w:t xml:space="preserve">Informed by the co-financing monitoring table to be filled out, provide commentary on co-financing: is co-financing being used strategically to help the objectives of the project? Is the </w:t>
      </w:r>
      <w:r w:rsidRPr="00DE2F39">
        <w:t xml:space="preserve">Project Team </w:t>
      </w:r>
      <w:r w:rsidRPr="00DE2F39">
        <w:rPr>
          <w:color w:val="000000"/>
          <w:lang w:val="en-GB"/>
        </w:rPr>
        <w:t>meeting with all co-financing partners regularly in order to align financing priorities and annual work plans?</w:t>
      </w:r>
    </w:p>
    <w:p w14:paraId="1E6B22BF" w14:textId="77777777" w:rsidR="005A0E07" w:rsidRPr="00DE2F39" w:rsidRDefault="005A0E07" w:rsidP="005A0E07">
      <w:pPr>
        <w:pStyle w:val="ListParagraph"/>
        <w:spacing w:before="0"/>
        <w:ind w:left="360"/>
        <w:rPr>
          <w:color w:val="000000"/>
          <w:lang w:val="en-GB"/>
        </w:rPr>
      </w:pPr>
    </w:p>
    <w:p w14:paraId="0F20B2DC" w14:textId="77777777" w:rsidR="005A0E07" w:rsidRPr="00DE2F39" w:rsidRDefault="005A0E07" w:rsidP="005A0E07">
      <w:pPr>
        <w:spacing w:after="0" w:line="240" w:lineRule="auto"/>
        <w:jc w:val="both"/>
        <w:rPr>
          <w:rFonts w:ascii="Times New Roman" w:hAnsi="Times New Roman" w:cs="Times New Roman"/>
          <w:color w:val="000000"/>
          <w:sz w:val="24"/>
          <w:szCs w:val="24"/>
          <w:lang w:val="en-GB"/>
        </w:rPr>
      </w:pPr>
      <w:r w:rsidRPr="00DE2F39">
        <w:rPr>
          <w:rFonts w:ascii="Times New Roman" w:hAnsi="Times New Roman" w:cs="Times New Roman"/>
          <w:color w:val="000000"/>
          <w:sz w:val="24"/>
          <w:szCs w:val="24"/>
          <w:u w:val="single"/>
          <w:lang w:val="en-GB"/>
        </w:rPr>
        <w:t>Project-level Monitoring and Evaluation Systems</w:t>
      </w:r>
      <w:r w:rsidRPr="00DE2F39">
        <w:rPr>
          <w:rFonts w:ascii="Times New Roman" w:hAnsi="Times New Roman" w:cs="Times New Roman"/>
          <w:color w:val="000000"/>
          <w:sz w:val="24"/>
          <w:szCs w:val="24"/>
          <w:lang w:val="en-GB"/>
        </w:rPr>
        <w:t>:</w:t>
      </w:r>
    </w:p>
    <w:p w14:paraId="747A619C" w14:textId="77777777" w:rsidR="005A0E07" w:rsidRPr="00DE2F39" w:rsidRDefault="005A0E07" w:rsidP="005A0E07">
      <w:pPr>
        <w:numPr>
          <w:ilvl w:val="0"/>
          <w:numId w:val="5"/>
        </w:numPr>
        <w:spacing w:after="0" w:line="240" w:lineRule="auto"/>
        <w:jc w:val="both"/>
        <w:rPr>
          <w:rFonts w:ascii="Times New Roman" w:hAnsi="Times New Roman" w:cs="Times New Roman"/>
          <w:color w:val="000000"/>
          <w:sz w:val="24"/>
          <w:szCs w:val="24"/>
          <w:lang w:val="en-GB"/>
        </w:rPr>
      </w:pPr>
      <w:r w:rsidRPr="00DE2F39">
        <w:rPr>
          <w:rFonts w:ascii="Times New Roman" w:hAnsi="Times New Roman" w:cs="Times New Roman"/>
          <w:color w:val="000000"/>
          <w:sz w:val="24"/>
          <w:szCs w:val="24"/>
          <w:lang w:val="en-GB"/>
        </w:rPr>
        <w:t>Review the monitoring tools currently being used:  Do they provide the necessary information? Do they involve key partners? Are they aligned or mainstreamed with national systems?  Do they use existing information? Are they efficient? Are they cost-</w:t>
      </w:r>
      <w:r w:rsidRPr="00DE2F39">
        <w:rPr>
          <w:rFonts w:ascii="Times New Roman" w:hAnsi="Times New Roman" w:cs="Times New Roman"/>
          <w:color w:val="000000"/>
          <w:sz w:val="24"/>
          <w:szCs w:val="24"/>
          <w:lang w:val="en-GB"/>
        </w:rPr>
        <w:lastRenderedPageBreak/>
        <w:t>effective? Are additional tools required? How could they be made more participatory and inclusive?</w:t>
      </w:r>
    </w:p>
    <w:p w14:paraId="15FF86A6" w14:textId="77777777" w:rsidR="005A0E07" w:rsidRPr="00DE2F39" w:rsidRDefault="005A0E07" w:rsidP="005A0E07">
      <w:pPr>
        <w:numPr>
          <w:ilvl w:val="0"/>
          <w:numId w:val="5"/>
        </w:numPr>
        <w:spacing w:after="0" w:line="240" w:lineRule="auto"/>
        <w:jc w:val="both"/>
        <w:rPr>
          <w:rFonts w:ascii="Times New Roman" w:hAnsi="Times New Roman" w:cs="Times New Roman"/>
          <w:color w:val="000000"/>
          <w:sz w:val="24"/>
          <w:szCs w:val="24"/>
          <w:lang w:val="en-GB"/>
        </w:rPr>
      </w:pPr>
      <w:r w:rsidRPr="00DE2F39">
        <w:rPr>
          <w:rFonts w:ascii="Times New Roman" w:hAnsi="Times New Roman" w:cs="Times New Roman"/>
          <w:color w:val="000000"/>
          <w:sz w:val="24"/>
          <w:szCs w:val="24"/>
          <w:lang w:val="en-GB"/>
        </w:rPr>
        <w:t>Examine the financial management of the project monitoring and evaluation budget.  Are sufficient resources being allocated to monitoring and evaluation? Are these resources being allocated effectively?</w:t>
      </w:r>
    </w:p>
    <w:p w14:paraId="06DD5437" w14:textId="77777777" w:rsidR="005A0E07" w:rsidRPr="00DE2F39" w:rsidRDefault="005A0E07" w:rsidP="005A0E07">
      <w:pPr>
        <w:spacing w:after="0" w:line="240" w:lineRule="auto"/>
        <w:ind w:left="360"/>
        <w:jc w:val="both"/>
        <w:rPr>
          <w:rFonts w:ascii="Times New Roman" w:hAnsi="Times New Roman" w:cs="Times New Roman"/>
          <w:color w:val="000000"/>
          <w:sz w:val="24"/>
          <w:szCs w:val="24"/>
          <w:lang w:val="en-GB"/>
        </w:rPr>
      </w:pPr>
    </w:p>
    <w:p w14:paraId="73F48783" w14:textId="77777777" w:rsidR="005A0E07" w:rsidRPr="00DE2F39" w:rsidRDefault="005A0E07" w:rsidP="005A0E07">
      <w:pPr>
        <w:spacing w:after="0" w:line="240" w:lineRule="auto"/>
        <w:jc w:val="both"/>
        <w:rPr>
          <w:rFonts w:ascii="Times New Roman" w:hAnsi="Times New Roman" w:cs="Times New Roman"/>
          <w:color w:val="000000"/>
          <w:sz w:val="24"/>
          <w:szCs w:val="24"/>
          <w:u w:val="single"/>
          <w:lang w:val="en-GB"/>
        </w:rPr>
      </w:pPr>
      <w:r w:rsidRPr="00DE2F39">
        <w:rPr>
          <w:rFonts w:ascii="Times New Roman" w:hAnsi="Times New Roman" w:cs="Times New Roman"/>
          <w:color w:val="000000"/>
          <w:sz w:val="24"/>
          <w:szCs w:val="24"/>
          <w:u w:val="single"/>
          <w:lang w:val="en-GB"/>
        </w:rPr>
        <w:t>Stakeholder Engagement:</w:t>
      </w:r>
    </w:p>
    <w:p w14:paraId="06FF9C03" w14:textId="77777777" w:rsidR="005A0E07" w:rsidRPr="00DE2F39" w:rsidRDefault="005A0E07" w:rsidP="00255C3B">
      <w:pPr>
        <w:numPr>
          <w:ilvl w:val="0"/>
          <w:numId w:val="19"/>
        </w:numPr>
        <w:spacing w:after="0" w:line="240" w:lineRule="auto"/>
        <w:ind w:left="360"/>
        <w:rPr>
          <w:rFonts w:ascii="Times New Roman" w:hAnsi="Times New Roman" w:cs="Times New Roman"/>
          <w:sz w:val="24"/>
          <w:szCs w:val="24"/>
        </w:rPr>
      </w:pPr>
      <w:r w:rsidRPr="00DE2F39">
        <w:rPr>
          <w:rFonts w:ascii="Times New Roman" w:hAnsi="Times New Roman" w:cs="Times New Roman"/>
          <w:sz w:val="24"/>
          <w:szCs w:val="24"/>
        </w:rPr>
        <w:t>Project management: Has the project developed and leveraged the necessary and appropriate partnerships with direct and tangential stakeholders?</w:t>
      </w:r>
    </w:p>
    <w:p w14:paraId="1710D677" w14:textId="77777777" w:rsidR="005A0E07" w:rsidRPr="00DE2F39" w:rsidRDefault="005A0E07" w:rsidP="00255C3B">
      <w:pPr>
        <w:numPr>
          <w:ilvl w:val="0"/>
          <w:numId w:val="19"/>
        </w:numPr>
        <w:spacing w:after="0" w:line="240" w:lineRule="auto"/>
        <w:ind w:left="360"/>
        <w:rPr>
          <w:rFonts w:ascii="Times New Roman" w:hAnsi="Times New Roman" w:cs="Times New Roman"/>
          <w:sz w:val="24"/>
          <w:szCs w:val="24"/>
        </w:rPr>
      </w:pPr>
      <w:r w:rsidRPr="00DE2F39">
        <w:rPr>
          <w:rFonts w:ascii="Times New Roman" w:hAnsi="Times New Roman" w:cs="Times New Roman"/>
          <w:sz w:val="24"/>
          <w:szCs w:val="24"/>
          <w:lang w:val="en-GB"/>
        </w:rPr>
        <w:t xml:space="preserve">Participation and country-driven processes: </w:t>
      </w:r>
      <w:r w:rsidRPr="00DE2F39">
        <w:rPr>
          <w:rFonts w:ascii="Times New Roman" w:hAnsi="Times New Roman" w:cs="Times New Roman"/>
          <w:sz w:val="24"/>
          <w:szCs w:val="24"/>
        </w:rPr>
        <w:t xml:space="preserve">Do local and national government stakeholders support the objectives of the project?  Do they continue to have an active role in project decision-making that supports </w:t>
      </w:r>
      <w:r w:rsidRPr="00DE2F39">
        <w:rPr>
          <w:rFonts w:ascii="Times New Roman" w:hAnsi="Times New Roman" w:cs="Times New Roman"/>
          <w:color w:val="000000"/>
          <w:sz w:val="24"/>
          <w:szCs w:val="24"/>
          <w:lang w:val="en-GB"/>
        </w:rPr>
        <w:t>efficient and effective project implementation?</w:t>
      </w:r>
    </w:p>
    <w:p w14:paraId="7C004F9F" w14:textId="77777777" w:rsidR="005A0E07" w:rsidRPr="00DE2F39" w:rsidRDefault="005A0E07" w:rsidP="00255C3B">
      <w:pPr>
        <w:numPr>
          <w:ilvl w:val="0"/>
          <w:numId w:val="19"/>
        </w:numPr>
        <w:spacing w:after="0" w:line="240" w:lineRule="auto"/>
        <w:ind w:left="360"/>
        <w:rPr>
          <w:rFonts w:ascii="Times New Roman" w:hAnsi="Times New Roman" w:cs="Times New Roman"/>
          <w:sz w:val="24"/>
          <w:szCs w:val="24"/>
        </w:rPr>
      </w:pPr>
      <w:r w:rsidRPr="00DE2F39">
        <w:rPr>
          <w:rFonts w:ascii="Times New Roman" w:hAnsi="Times New Roman" w:cs="Times New Roman"/>
          <w:sz w:val="24"/>
          <w:szCs w:val="24"/>
        </w:rPr>
        <w:t>Participation and public awareness: To what extent has stakeholder involvement and public awareness contributed to the progress towards achievement of project objectives?</w:t>
      </w:r>
      <w:r w:rsidRPr="00DE2F39">
        <w:rPr>
          <w:rFonts w:ascii="Times New Roman" w:hAnsi="Times New Roman" w:cs="Times New Roman"/>
          <w:sz w:val="24"/>
          <w:szCs w:val="24"/>
          <w:lang w:val="en-GB"/>
        </w:rPr>
        <w:t xml:space="preserve"> </w:t>
      </w:r>
    </w:p>
    <w:p w14:paraId="32FB7009" w14:textId="77777777" w:rsidR="005A0E07" w:rsidRPr="00DE2F39" w:rsidRDefault="005A0E07" w:rsidP="005A0E07">
      <w:pPr>
        <w:spacing w:after="0" w:line="240" w:lineRule="auto"/>
        <w:jc w:val="both"/>
        <w:rPr>
          <w:rFonts w:ascii="Times New Roman" w:hAnsi="Times New Roman" w:cs="Times New Roman"/>
          <w:color w:val="000000"/>
          <w:sz w:val="24"/>
          <w:szCs w:val="24"/>
          <w:u w:val="single"/>
          <w:lang w:val="en-GB"/>
        </w:rPr>
      </w:pPr>
    </w:p>
    <w:p w14:paraId="7305EB0C" w14:textId="77777777" w:rsidR="005A0E07" w:rsidRPr="00DE2F39" w:rsidRDefault="005A0E07" w:rsidP="005A0E07">
      <w:pPr>
        <w:spacing w:after="0" w:line="240" w:lineRule="auto"/>
        <w:jc w:val="both"/>
        <w:rPr>
          <w:rFonts w:ascii="Times New Roman" w:hAnsi="Times New Roman" w:cs="Times New Roman"/>
          <w:color w:val="000000"/>
          <w:sz w:val="24"/>
          <w:szCs w:val="24"/>
          <w:u w:val="single"/>
          <w:lang w:val="en-GB"/>
        </w:rPr>
      </w:pPr>
      <w:r w:rsidRPr="00DE2F39">
        <w:rPr>
          <w:rFonts w:ascii="Times New Roman" w:hAnsi="Times New Roman" w:cs="Times New Roman"/>
          <w:color w:val="000000"/>
          <w:sz w:val="24"/>
          <w:szCs w:val="24"/>
          <w:u w:val="single"/>
          <w:lang w:val="en-GB"/>
        </w:rPr>
        <w:t>Reporting:</w:t>
      </w:r>
    </w:p>
    <w:p w14:paraId="45172D23" w14:textId="77777777" w:rsidR="005A0E07" w:rsidRPr="00DE2F39" w:rsidRDefault="005A0E07" w:rsidP="005A0E07">
      <w:pPr>
        <w:numPr>
          <w:ilvl w:val="0"/>
          <w:numId w:val="6"/>
        </w:numPr>
        <w:spacing w:after="0" w:line="240" w:lineRule="auto"/>
        <w:jc w:val="both"/>
        <w:rPr>
          <w:rFonts w:ascii="Times New Roman" w:hAnsi="Times New Roman" w:cs="Times New Roman"/>
          <w:color w:val="000000"/>
          <w:sz w:val="24"/>
          <w:szCs w:val="24"/>
          <w:lang w:val="en-GB"/>
        </w:rPr>
      </w:pPr>
      <w:r w:rsidRPr="00DE2F39">
        <w:rPr>
          <w:rFonts w:ascii="Times New Roman" w:hAnsi="Times New Roman" w:cs="Times New Roman"/>
          <w:color w:val="000000"/>
          <w:sz w:val="24"/>
          <w:szCs w:val="24"/>
          <w:lang w:val="en-GB"/>
        </w:rPr>
        <w:t>Assess how adaptive management changes have been reported by the project management and shared with the Project Board.</w:t>
      </w:r>
    </w:p>
    <w:p w14:paraId="252B6245" w14:textId="77777777" w:rsidR="005A0E07" w:rsidRPr="00DE2F39" w:rsidRDefault="005A0E07" w:rsidP="005A0E07">
      <w:pPr>
        <w:numPr>
          <w:ilvl w:val="0"/>
          <w:numId w:val="6"/>
        </w:numPr>
        <w:spacing w:after="0" w:line="240" w:lineRule="auto"/>
        <w:jc w:val="both"/>
        <w:rPr>
          <w:rFonts w:ascii="Times New Roman" w:hAnsi="Times New Roman" w:cs="Times New Roman"/>
          <w:color w:val="000000"/>
          <w:sz w:val="24"/>
          <w:szCs w:val="24"/>
          <w:lang w:val="en-GB"/>
        </w:rPr>
      </w:pPr>
      <w:r w:rsidRPr="00DE2F39">
        <w:rPr>
          <w:rFonts w:ascii="Times New Roman" w:hAnsi="Times New Roman" w:cs="Times New Roman"/>
          <w:color w:val="000000"/>
          <w:sz w:val="24"/>
          <w:szCs w:val="24"/>
          <w:lang w:val="en-GB"/>
        </w:rPr>
        <w:t>Assess how well the Project Team and partners undertake and fulfil GEF reporting requirements (i.e. how have they addressed poorly-rated PIRs, if applicable?)</w:t>
      </w:r>
    </w:p>
    <w:p w14:paraId="0C65C0A5" w14:textId="77777777" w:rsidR="005A0E07" w:rsidRPr="00DE2F39" w:rsidRDefault="005A0E07" w:rsidP="005A0E07">
      <w:pPr>
        <w:numPr>
          <w:ilvl w:val="0"/>
          <w:numId w:val="6"/>
        </w:numPr>
        <w:spacing w:after="0" w:line="240" w:lineRule="auto"/>
        <w:jc w:val="both"/>
        <w:rPr>
          <w:rFonts w:ascii="Times New Roman" w:hAnsi="Times New Roman" w:cs="Times New Roman"/>
          <w:color w:val="000000"/>
          <w:sz w:val="24"/>
          <w:szCs w:val="24"/>
          <w:lang w:val="en-GB"/>
        </w:rPr>
      </w:pPr>
      <w:r w:rsidRPr="00DE2F39">
        <w:rPr>
          <w:rFonts w:ascii="Times New Roman" w:hAnsi="Times New Roman" w:cs="Times New Roman"/>
          <w:color w:val="000000"/>
          <w:sz w:val="24"/>
          <w:szCs w:val="24"/>
          <w:lang w:val="en-GB"/>
        </w:rPr>
        <w:t>Assess how lessons derived from the adaptive management process have been documented, shared with key partners and internalized by partners.</w:t>
      </w:r>
    </w:p>
    <w:p w14:paraId="369C29AC" w14:textId="77777777" w:rsidR="005A0E07" w:rsidRPr="00DE2F39" w:rsidRDefault="005A0E07" w:rsidP="005A0E07">
      <w:pPr>
        <w:spacing w:after="0" w:line="240" w:lineRule="auto"/>
        <w:jc w:val="both"/>
        <w:rPr>
          <w:rFonts w:ascii="Times New Roman" w:hAnsi="Times New Roman" w:cs="Times New Roman"/>
          <w:color w:val="000000"/>
          <w:sz w:val="24"/>
          <w:szCs w:val="24"/>
          <w:lang w:val="en-GB"/>
        </w:rPr>
      </w:pPr>
    </w:p>
    <w:p w14:paraId="1FF77A03" w14:textId="77777777" w:rsidR="005A0E07" w:rsidRPr="00DE2F39" w:rsidRDefault="005A0E07" w:rsidP="005A0E07">
      <w:pPr>
        <w:spacing w:after="0" w:line="240" w:lineRule="auto"/>
        <w:jc w:val="both"/>
        <w:rPr>
          <w:rFonts w:ascii="Times New Roman" w:hAnsi="Times New Roman" w:cs="Times New Roman"/>
          <w:color w:val="000000"/>
          <w:sz w:val="24"/>
          <w:szCs w:val="24"/>
          <w:lang w:val="en-GB"/>
        </w:rPr>
      </w:pPr>
      <w:r w:rsidRPr="00DE2F39">
        <w:rPr>
          <w:rFonts w:ascii="Times New Roman" w:hAnsi="Times New Roman" w:cs="Times New Roman"/>
          <w:color w:val="000000"/>
          <w:sz w:val="24"/>
          <w:szCs w:val="24"/>
          <w:u w:val="single"/>
          <w:lang w:val="en-GB"/>
        </w:rPr>
        <w:t>Communications</w:t>
      </w:r>
      <w:r w:rsidRPr="00DE2F39">
        <w:rPr>
          <w:rFonts w:ascii="Times New Roman" w:hAnsi="Times New Roman" w:cs="Times New Roman"/>
          <w:color w:val="000000"/>
          <w:sz w:val="24"/>
          <w:szCs w:val="24"/>
          <w:lang w:val="en-GB"/>
        </w:rPr>
        <w:t>:</w:t>
      </w:r>
    </w:p>
    <w:p w14:paraId="74108659" w14:textId="77777777" w:rsidR="005A0E07" w:rsidRPr="00DE2F39" w:rsidRDefault="005A0E07" w:rsidP="005A0E07">
      <w:pPr>
        <w:pStyle w:val="ListParagraph"/>
        <w:numPr>
          <w:ilvl w:val="0"/>
          <w:numId w:val="7"/>
        </w:numPr>
        <w:spacing w:before="0"/>
        <w:rPr>
          <w:color w:val="000000"/>
          <w:lang w:val="en-GB"/>
        </w:rPr>
      </w:pPr>
      <w:r w:rsidRPr="00DE2F39">
        <w:rPr>
          <w:color w:val="000000"/>
          <w:lang w:val="en-GB"/>
        </w:rPr>
        <w:t>Review internal project communication with stakeholders: Is communication regular and effective? Are there key stakeholders left out of communication? Are there feedback mechanisms when communication is received? Does this communication with stakeholders contribute to their</w:t>
      </w:r>
      <w:r w:rsidRPr="00DE2F39">
        <w:rPr>
          <w:lang w:val="en-GB"/>
        </w:rPr>
        <w:t xml:space="preserve"> awareness of project outcomes and activities and investment in the sustainability of project results?</w:t>
      </w:r>
    </w:p>
    <w:p w14:paraId="38FF0C8D" w14:textId="77777777" w:rsidR="005A0E07" w:rsidRPr="00DE2F39" w:rsidRDefault="005A0E07" w:rsidP="005A0E07">
      <w:pPr>
        <w:pStyle w:val="ListParagraph"/>
        <w:numPr>
          <w:ilvl w:val="0"/>
          <w:numId w:val="7"/>
        </w:numPr>
        <w:spacing w:before="0"/>
        <w:rPr>
          <w:color w:val="000000"/>
          <w:lang w:val="en-GB"/>
        </w:rPr>
      </w:pPr>
      <w:r w:rsidRPr="00DE2F39">
        <w:rPr>
          <w:color w:val="000000"/>
          <w:lang w:val="en-GB"/>
        </w:rPr>
        <w:t xml:space="preserve">Review external project communication: Are proper means of communication established or being established to express the project progress and intended impact to the public (is there a web presence, for example? Or </w:t>
      </w:r>
      <w:r w:rsidRPr="00DE2F39">
        <w:rPr>
          <w:rFonts w:eastAsiaTheme="minorHAnsi"/>
        </w:rPr>
        <w:t>did the project implement appropriate outreach and public awareness campaigns?</w:t>
      </w:r>
      <w:r w:rsidRPr="00DE2F39">
        <w:rPr>
          <w:color w:val="000000"/>
          <w:lang w:val="en-GB"/>
        </w:rPr>
        <w:t>)</w:t>
      </w:r>
    </w:p>
    <w:p w14:paraId="2B915FC1" w14:textId="77777777" w:rsidR="005A0E07" w:rsidRPr="00DE2F39" w:rsidRDefault="005A0E07" w:rsidP="005A0E07">
      <w:pPr>
        <w:pStyle w:val="ListParagraph"/>
        <w:numPr>
          <w:ilvl w:val="0"/>
          <w:numId w:val="7"/>
        </w:numPr>
        <w:spacing w:before="0"/>
        <w:rPr>
          <w:color w:val="000000"/>
          <w:lang w:val="en-GB"/>
        </w:rPr>
      </w:pPr>
      <w:r w:rsidRPr="00DE2F39">
        <w:rPr>
          <w:color w:val="000000"/>
          <w:lang w:val="en-GB"/>
        </w:rPr>
        <w:t xml:space="preserve">For reporting purposes, write one half-page paragraph that summarizes the project’s progress towards results in terms of contribution to sustainable development benefits, as well as global environmental benefits. </w:t>
      </w:r>
    </w:p>
    <w:p w14:paraId="0313437D" w14:textId="77777777" w:rsidR="005A0E07" w:rsidRPr="00DE2F39" w:rsidRDefault="005A0E07" w:rsidP="005A0E07">
      <w:pPr>
        <w:spacing w:after="0" w:line="240" w:lineRule="auto"/>
        <w:jc w:val="both"/>
        <w:rPr>
          <w:rFonts w:ascii="Times New Roman" w:hAnsi="Times New Roman" w:cs="Times New Roman"/>
          <w:color w:val="000000"/>
          <w:sz w:val="24"/>
          <w:szCs w:val="24"/>
          <w:u w:val="single"/>
          <w:lang w:val="en-GB"/>
        </w:rPr>
      </w:pPr>
    </w:p>
    <w:p w14:paraId="1510B3C2" w14:textId="77777777" w:rsidR="005A0E07" w:rsidRPr="00DE2F39" w:rsidRDefault="005A0E07" w:rsidP="00DE2F39">
      <w:pPr>
        <w:tabs>
          <w:tab w:val="left" w:pos="0"/>
        </w:tabs>
        <w:ind w:left="360"/>
        <w:rPr>
          <w:rFonts w:ascii="Times New Roman" w:hAnsi="Times New Roman" w:cs="Times New Roman"/>
          <w:b/>
          <w:sz w:val="24"/>
          <w:szCs w:val="24"/>
          <w:lang w:val="en-GB"/>
        </w:rPr>
      </w:pPr>
      <w:r w:rsidRPr="00DE2F39">
        <w:rPr>
          <w:rFonts w:ascii="Times New Roman" w:hAnsi="Times New Roman" w:cs="Times New Roman"/>
          <w:b/>
          <w:sz w:val="24"/>
          <w:szCs w:val="24"/>
          <w:lang w:val="en-GB"/>
        </w:rPr>
        <w:t>iv.   Sustainability</w:t>
      </w:r>
    </w:p>
    <w:p w14:paraId="3CCCC670" w14:textId="77777777" w:rsidR="005A0E07" w:rsidRPr="00DE2F39" w:rsidRDefault="005A0E07" w:rsidP="00255C3B">
      <w:pPr>
        <w:pStyle w:val="ListParagraph"/>
        <w:numPr>
          <w:ilvl w:val="0"/>
          <w:numId w:val="20"/>
        </w:numPr>
        <w:spacing w:before="0"/>
        <w:ind w:left="360"/>
        <w:rPr>
          <w:color w:val="000000"/>
          <w:lang w:val="en-GB"/>
        </w:rPr>
      </w:pPr>
      <w:r w:rsidRPr="00DE2F39">
        <w:rPr>
          <w:color w:val="000000"/>
          <w:lang w:val="en-GB"/>
        </w:rPr>
        <w:t xml:space="preserve">Validate whether the risks identified in the Project Document, </w:t>
      </w:r>
      <w:r w:rsidRPr="00DE2F39">
        <w:t>Annual Project Review</w:t>
      </w:r>
      <w:r w:rsidRPr="00DE2F39">
        <w:rPr>
          <w:color w:val="000000"/>
          <w:lang w:val="en-GB"/>
        </w:rPr>
        <w:t xml:space="preserve">/PIRs and the ATLAS Risk Management Module are the most important and whether the risk ratings applied are appropriate and up to date. If not, explain why. </w:t>
      </w:r>
    </w:p>
    <w:p w14:paraId="16E58092" w14:textId="77777777" w:rsidR="005A0E07" w:rsidRPr="00DE2F39" w:rsidRDefault="005A0E07" w:rsidP="00255C3B">
      <w:pPr>
        <w:pStyle w:val="ListParagraph"/>
        <w:numPr>
          <w:ilvl w:val="0"/>
          <w:numId w:val="20"/>
        </w:numPr>
        <w:spacing w:before="0"/>
        <w:ind w:left="360"/>
        <w:rPr>
          <w:color w:val="000000"/>
          <w:lang w:val="en-GB"/>
        </w:rPr>
      </w:pPr>
      <w:r w:rsidRPr="00DE2F39">
        <w:rPr>
          <w:color w:val="000000"/>
          <w:lang w:val="en-GB"/>
        </w:rPr>
        <w:t>In addition, assess the following risks to sustainability:</w:t>
      </w:r>
    </w:p>
    <w:p w14:paraId="7D821842" w14:textId="74B35F92" w:rsidR="005A0E07" w:rsidRDefault="005A0E07" w:rsidP="005A0E07">
      <w:pPr>
        <w:spacing w:after="0" w:line="240" w:lineRule="auto"/>
        <w:ind w:left="360"/>
        <w:jc w:val="both"/>
        <w:rPr>
          <w:rFonts w:ascii="Times New Roman" w:hAnsi="Times New Roman" w:cs="Times New Roman"/>
          <w:color w:val="000000"/>
          <w:sz w:val="24"/>
          <w:szCs w:val="24"/>
          <w:lang w:val="en-GB"/>
        </w:rPr>
      </w:pPr>
    </w:p>
    <w:p w14:paraId="20665735" w14:textId="77777777" w:rsidR="00E06370" w:rsidRPr="00DE2F39" w:rsidRDefault="00E06370" w:rsidP="005A0E07">
      <w:pPr>
        <w:spacing w:after="0" w:line="240" w:lineRule="auto"/>
        <w:ind w:left="360"/>
        <w:jc w:val="both"/>
        <w:rPr>
          <w:rFonts w:ascii="Times New Roman" w:hAnsi="Times New Roman" w:cs="Times New Roman"/>
          <w:color w:val="000000"/>
          <w:sz w:val="24"/>
          <w:szCs w:val="24"/>
          <w:lang w:val="en-GB"/>
        </w:rPr>
      </w:pPr>
    </w:p>
    <w:p w14:paraId="02E9972A" w14:textId="77777777" w:rsidR="005A0E07" w:rsidRPr="00DE2F39" w:rsidRDefault="005A0E07" w:rsidP="005A0E07">
      <w:pPr>
        <w:spacing w:after="0" w:line="240" w:lineRule="auto"/>
        <w:contextualSpacing/>
        <w:rPr>
          <w:rFonts w:ascii="Times New Roman" w:hAnsi="Times New Roman" w:cs="Times New Roman"/>
          <w:color w:val="000000"/>
          <w:sz w:val="24"/>
          <w:szCs w:val="24"/>
          <w:lang w:val="en-GB"/>
        </w:rPr>
      </w:pPr>
      <w:r w:rsidRPr="00DE2F39">
        <w:rPr>
          <w:rFonts w:ascii="Times New Roman" w:hAnsi="Times New Roman" w:cs="Times New Roman"/>
          <w:color w:val="000000"/>
          <w:sz w:val="24"/>
          <w:szCs w:val="24"/>
          <w:u w:val="single"/>
          <w:lang w:val="en-GB"/>
        </w:rPr>
        <w:lastRenderedPageBreak/>
        <w:t>Financial risks to sustainability:</w:t>
      </w:r>
      <w:r w:rsidRPr="00DE2F39">
        <w:rPr>
          <w:rFonts w:ascii="Times New Roman" w:hAnsi="Times New Roman" w:cs="Times New Roman"/>
          <w:color w:val="000000"/>
          <w:sz w:val="24"/>
          <w:szCs w:val="24"/>
          <w:lang w:val="en-GB"/>
        </w:rPr>
        <w:t xml:space="preserve"> </w:t>
      </w:r>
    </w:p>
    <w:p w14:paraId="5658CB0C" w14:textId="77777777" w:rsidR="005A0E07" w:rsidRPr="00DE2F39" w:rsidRDefault="005A0E07" w:rsidP="00255C3B">
      <w:pPr>
        <w:pStyle w:val="ListParagraph"/>
        <w:numPr>
          <w:ilvl w:val="0"/>
          <w:numId w:val="21"/>
        </w:numPr>
        <w:spacing w:before="0"/>
        <w:ind w:left="360"/>
        <w:contextualSpacing/>
      </w:pPr>
      <w:r w:rsidRPr="00DE2F39">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14:paraId="27726C52" w14:textId="77777777" w:rsidR="005A0E07" w:rsidRPr="00DE2F39" w:rsidRDefault="005A0E07" w:rsidP="005A0E07">
      <w:pPr>
        <w:spacing w:line="240" w:lineRule="auto"/>
        <w:contextualSpacing/>
        <w:rPr>
          <w:rFonts w:ascii="Times New Roman" w:hAnsi="Times New Roman" w:cs="Times New Roman"/>
          <w:sz w:val="24"/>
          <w:szCs w:val="24"/>
        </w:rPr>
      </w:pPr>
    </w:p>
    <w:p w14:paraId="6BB251EA" w14:textId="77777777" w:rsidR="005A0E07" w:rsidRPr="00DE2F39" w:rsidRDefault="005A0E07" w:rsidP="005A0E07">
      <w:pPr>
        <w:spacing w:after="0" w:line="240" w:lineRule="auto"/>
        <w:rPr>
          <w:rFonts w:ascii="Times New Roman" w:hAnsi="Times New Roman" w:cs="Times New Roman"/>
          <w:color w:val="000000"/>
          <w:sz w:val="24"/>
          <w:szCs w:val="24"/>
          <w:lang w:val="en-GB"/>
        </w:rPr>
      </w:pPr>
      <w:r w:rsidRPr="00DE2F39">
        <w:rPr>
          <w:rFonts w:ascii="Times New Roman" w:hAnsi="Times New Roman" w:cs="Times New Roman"/>
          <w:color w:val="000000"/>
          <w:sz w:val="24"/>
          <w:szCs w:val="24"/>
          <w:u w:val="single"/>
          <w:lang w:val="en-GB"/>
        </w:rPr>
        <w:t>Socio-economic risks to sustainability:</w:t>
      </w:r>
      <w:r w:rsidRPr="00DE2F39">
        <w:rPr>
          <w:rFonts w:ascii="Times New Roman" w:hAnsi="Times New Roman" w:cs="Times New Roman"/>
          <w:color w:val="000000"/>
          <w:sz w:val="24"/>
          <w:szCs w:val="24"/>
          <w:lang w:val="en-GB"/>
        </w:rPr>
        <w:t xml:space="preserve"> </w:t>
      </w:r>
    </w:p>
    <w:p w14:paraId="32FD6CD4" w14:textId="77777777" w:rsidR="005A0E07" w:rsidRPr="00DE2F39" w:rsidRDefault="005A0E07" w:rsidP="00255C3B">
      <w:pPr>
        <w:pStyle w:val="ListParagraph"/>
        <w:numPr>
          <w:ilvl w:val="0"/>
          <w:numId w:val="21"/>
        </w:numPr>
        <w:spacing w:before="0"/>
        <w:ind w:left="360"/>
        <w:rPr>
          <w:color w:val="000000"/>
          <w:lang w:val="en-GB"/>
        </w:rPr>
      </w:pPr>
      <w:r w:rsidRPr="00DE2F39">
        <w:t xml:space="preserve">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long term objectives of the project? </w:t>
      </w:r>
      <w:r w:rsidRPr="00DE2F39">
        <w:rPr>
          <w:color w:val="000000"/>
          <w:lang w:val="en-GB"/>
        </w:rPr>
        <w:t xml:space="preserve">Are lessons learned being documented by the </w:t>
      </w:r>
      <w:r w:rsidRPr="00DE2F39">
        <w:t xml:space="preserve">Project Team </w:t>
      </w:r>
      <w:r w:rsidRPr="00DE2F39">
        <w:rPr>
          <w:color w:val="000000"/>
          <w:lang w:val="en-GB"/>
        </w:rPr>
        <w:t>on a continual basis and shared/ transferred to appropriate parties who could learn from the project and potentially replicate and/or scale it in the future?</w:t>
      </w:r>
    </w:p>
    <w:p w14:paraId="3F44CD5E" w14:textId="77777777" w:rsidR="005A0E07" w:rsidRPr="00DE2F39" w:rsidRDefault="005A0E07" w:rsidP="005A0E07">
      <w:pPr>
        <w:pStyle w:val="ListParagraph"/>
        <w:spacing w:before="0"/>
        <w:rPr>
          <w:color w:val="000000"/>
          <w:lang w:val="en-GB"/>
        </w:rPr>
      </w:pPr>
    </w:p>
    <w:p w14:paraId="4D876C82" w14:textId="77777777" w:rsidR="005A0E07" w:rsidRPr="00DE2F39" w:rsidRDefault="005A0E07" w:rsidP="005A0E07">
      <w:pPr>
        <w:spacing w:after="0" w:line="240" w:lineRule="auto"/>
        <w:rPr>
          <w:rFonts w:ascii="Times New Roman" w:hAnsi="Times New Roman" w:cs="Times New Roman"/>
          <w:color w:val="000000"/>
          <w:sz w:val="24"/>
          <w:szCs w:val="24"/>
          <w:u w:val="single"/>
          <w:lang w:val="en-GB"/>
        </w:rPr>
      </w:pPr>
      <w:r w:rsidRPr="00DE2F39">
        <w:rPr>
          <w:rFonts w:ascii="Times New Roman" w:hAnsi="Times New Roman" w:cs="Times New Roman"/>
          <w:color w:val="000000"/>
          <w:sz w:val="24"/>
          <w:szCs w:val="24"/>
          <w:u w:val="single"/>
          <w:lang w:val="en-GB"/>
        </w:rPr>
        <w:t xml:space="preserve">Institutional Framework and Governance risks to sustainability: </w:t>
      </w:r>
    </w:p>
    <w:p w14:paraId="5F5A9D81" w14:textId="77777777" w:rsidR="005A0E07" w:rsidRPr="00DE2F39" w:rsidRDefault="005A0E07" w:rsidP="00255C3B">
      <w:pPr>
        <w:pStyle w:val="ListParagraph"/>
        <w:numPr>
          <w:ilvl w:val="0"/>
          <w:numId w:val="21"/>
        </w:numPr>
        <w:spacing w:before="0"/>
        <w:ind w:left="360"/>
        <w:rPr>
          <w:color w:val="000000"/>
          <w:lang w:val="en-GB"/>
        </w:rPr>
      </w:pPr>
      <w:r w:rsidRPr="00DE2F39">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14:paraId="32593561" w14:textId="77777777" w:rsidR="005A0E07" w:rsidRPr="00DE2F39" w:rsidRDefault="005A0E07" w:rsidP="005A0E07">
      <w:pPr>
        <w:pStyle w:val="ListParagraph"/>
        <w:spacing w:before="0"/>
        <w:ind w:left="360"/>
        <w:rPr>
          <w:color w:val="000000"/>
          <w:lang w:val="en-GB"/>
        </w:rPr>
      </w:pPr>
    </w:p>
    <w:p w14:paraId="2361AA13" w14:textId="77777777" w:rsidR="005A0E07" w:rsidRPr="00DE2F39" w:rsidRDefault="005A0E07" w:rsidP="005A0E07">
      <w:pPr>
        <w:spacing w:after="0" w:line="240" w:lineRule="auto"/>
        <w:rPr>
          <w:rFonts w:ascii="Times New Roman" w:hAnsi="Times New Roman" w:cs="Times New Roman"/>
          <w:color w:val="000000"/>
          <w:sz w:val="24"/>
          <w:szCs w:val="24"/>
          <w:lang w:val="en-GB"/>
        </w:rPr>
      </w:pPr>
      <w:r w:rsidRPr="00DE2F39">
        <w:rPr>
          <w:rFonts w:ascii="Times New Roman" w:hAnsi="Times New Roman" w:cs="Times New Roman"/>
          <w:color w:val="000000"/>
          <w:sz w:val="24"/>
          <w:szCs w:val="24"/>
          <w:u w:val="single"/>
          <w:lang w:val="en-GB"/>
        </w:rPr>
        <w:t>Environmental risks to sustainability:</w:t>
      </w:r>
      <w:r w:rsidRPr="00DE2F39">
        <w:rPr>
          <w:rFonts w:ascii="Times New Roman" w:hAnsi="Times New Roman" w:cs="Times New Roman"/>
          <w:color w:val="000000"/>
          <w:sz w:val="24"/>
          <w:szCs w:val="24"/>
          <w:lang w:val="en-GB"/>
        </w:rPr>
        <w:t xml:space="preserve"> </w:t>
      </w:r>
    </w:p>
    <w:p w14:paraId="74C65A97" w14:textId="77777777" w:rsidR="005A0E07" w:rsidRPr="00DE2F39" w:rsidRDefault="005A0E07" w:rsidP="00255C3B">
      <w:pPr>
        <w:pStyle w:val="ListParagraph"/>
        <w:numPr>
          <w:ilvl w:val="0"/>
          <w:numId w:val="21"/>
        </w:numPr>
        <w:spacing w:before="0"/>
        <w:ind w:left="360"/>
        <w:rPr>
          <w:color w:val="000000"/>
          <w:lang w:val="en-GB"/>
        </w:rPr>
      </w:pPr>
      <w:r w:rsidRPr="00DE2F39">
        <w:t xml:space="preserve">Are there any environmental risks that may jeopardize sustenance of project outcomes? </w:t>
      </w:r>
    </w:p>
    <w:p w14:paraId="788E3BD4" w14:textId="77777777" w:rsidR="005A0E07" w:rsidRPr="00DE2F39" w:rsidRDefault="005A0E07" w:rsidP="005A0E07">
      <w:pPr>
        <w:pStyle w:val="ListParagraph"/>
        <w:spacing w:before="0"/>
        <w:ind w:left="0"/>
        <w:rPr>
          <w:color w:val="000000"/>
          <w:lang w:val="en-GB"/>
        </w:rPr>
      </w:pPr>
    </w:p>
    <w:p w14:paraId="039A204B" w14:textId="77777777" w:rsidR="005A0E07" w:rsidRPr="00DE2F39" w:rsidRDefault="005A0E07" w:rsidP="005A0E07">
      <w:pPr>
        <w:pStyle w:val="BodyText3"/>
        <w:spacing w:before="0" w:after="0"/>
        <w:rPr>
          <w:b/>
          <w:sz w:val="24"/>
          <w:szCs w:val="24"/>
        </w:rPr>
      </w:pPr>
      <w:r w:rsidRPr="00DE2F39">
        <w:rPr>
          <w:b/>
          <w:sz w:val="24"/>
          <w:szCs w:val="24"/>
        </w:rPr>
        <w:t>Conclusions &amp; Recommendations</w:t>
      </w:r>
    </w:p>
    <w:p w14:paraId="4AD57C7E" w14:textId="77777777" w:rsidR="005A0E07" w:rsidRPr="00DE2F39" w:rsidRDefault="005A0E07" w:rsidP="005A0E07">
      <w:pPr>
        <w:pStyle w:val="BodyText3"/>
        <w:spacing w:before="0" w:after="0"/>
        <w:rPr>
          <w:sz w:val="24"/>
          <w:szCs w:val="24"/>
        </w:rPr>
      </w:pPr>
    </w:p>
    <w:p w14:paraId="7B15BDCB" w14:textId="77777777" w:rsidR="005A0E07" w:rsidRPr="00DE2F39" w:rsidRDefault="005A0E07" w:rsidP="005A0E07">
      <w:pPr>
        <w:pStyle w:val="BodyText3"/>
        <w:spacing w:before="0" w:after="0"/>
        <w:rPr>
          <w:sz w:val="24"/>
          <w:szCs w:val="24"/>
        </w:rPr>
      </w:pPr>
      <w:r w:rsidRPr="00DE2F39">
        <w:rPr>
          <w:sz w:val="24"/>
          <w:szCs w:val="24"/>
        </w:rPr>
        <w:t>The MTR team will include a section of the report setting out the MTR’s evidence-based conclusions, in light of the findings.</w:t>
      </w:r>
      <w:r w:rsidRPr="00DE2F39">
        <w:rPr>
          <w:rStyle w:val="FootnoteReference"/>
          <w:rFonts w:eastAsiaTheme="majorEastAsia"/>
          <w:sz w:val="24"/>
          <w:szCs w:val="24"/>
        </w:rPr>
        <w:footnoteReference w:id="8"/>
      </w:r>
    </w:p>
    <w:p w14:paraId="0C1F14A7" w14:textId="77777777" w:rsidR="005A0E07" w:rsidRPr="00DE2F39" w:rsidRDefault="005A0E07" w:rsidP="005A0E07">
      <w:pPr>
        <w:pStyle w:val="BodyText3"/>
        <w:spacing w:before="0" w:after="0"/>
        <w:rPr>
          <w:sz w:val="24"/>
          <w:szCs w:val="24"/>
        </w:rPr>
      </w:pPr>
    </w:p>
    <w:p w14:paraId="1F68008B" w14:textId="77777777" w:rsidR="005A0E07" w:rsidRPr="00DE2F39" w:rsidRDefault="005A0E07" w:rsidP="005A0E07">
      <w:pPr>
        <w:pStyle w:val="BodyText3"/>
        <w:spacing w:before="0" w:after="0"/>
        <w:rPr>
          <w:sz w:val="24"/>
          <w:szCs w:val="24"/>
        </w:rPr>
      </w:pPr>
      <w:r w:rsidRPr="00DE2F39">
        <w:rPr>
          <w:sz w:val="24"/>
          <w:szCs w:val="24"/>
        </w:rPr>
        <w:t>Recommendations should be succinct suggestions for critical intervention that are specific, measurable, achievable, and relevant. A recommendation table should be put in the report’s executive summary. See the</w:t>
      </w:r>
      <w:r w:rsidRPr="00DE2F39">
        <w:rPr>
          <w:color w:val="000000"/>
          <w:sz w:val="24"/>
          <w:szCs w:val="24"/>
          <w:lang w:val="en-GB"/>
        </w:rPr>
        <w:t xml:space="preserve"> </w:t>
      </w:r>
      <w:r w:rsidRPr="00DE2F39">
        <w:rPr>
          <w:i/>
          <w:sz w:val="24"/>
          <w:szCs w:val="24"/>
          <w:lang w:val="en-GB"/>
        </w:rPr>
        <w:t>Guidance For Conducting Midterm Reviews of UNDP-Supported, GEF-Financed Projects</w:t>
      </w:r>
      <w:r w:rsidRPr="00DE2F39">
        <w:rPr>
          <w:sz w:val="24"/>
          <w:szCs w:val="24"/>
          <w:lang w:val="en-GB"/>
        </w:rPr>
        <w:t xml:space="preserve"> </w:t>
      </w:r>
      <w:r w:rsidRPr="00DE2F39">
        <w:rPr>
          <w:sz w:val="24"/>
          <w:szCs w:val="24"/>
        </w:rPr>
        <w:t>for guidance on a recommendation table.</w:t>
      </w:r>
    </w:p>
    <w:p w14:paraId="73E99EF9" w14:textId="77777777" w:rsidR="005A0E07" w:rsidRPr="00DE2F39" w:rsidRDefault="005A0E07" w:rsidP="005A0E07">
      <w:pPr>
        <w:pStyle w:val="BodyText3"/>
        <w:spacing w:before="0" w:after="0"/>
        <w:rPr>
          <w:sz w:val="24"/>
          <w:szCs w:val="24"/>
        </w:rPr>
      </w:pPr>
    </w:p>
    <w:p w14:paraId="6484A56D" w14:textId="77777777" w:rsidR="005A0E07" w:rsidRPr="00DE2F39" w:rsidRDefault="005A0E07" w:rsidP="005A0E07">
      <w:pPr>
        <w:pStyle w:val="BodyText3"/>
        <w:spacing w:before="0" w:after="0"/>
        <w:rPr>
          <w:sz w:val="24"/>
          <w:szCs w:val="24"/>
        </w:rPr>
      </w:pPr>
      <w:r w:rsidRPr="00DE2F39">
        <w:rPr>
          <w:sz w:val="24"/>
          <w:szCs w:val="24"/>
        </w:rPr>
        <w:t xml:space="preserve">The MTR team should make no more than 15 recommendations total. </w:t>
      </w:r>
    </w:p>
    <w:p w14:paraId="4FCB20E3" w14:textId="77777777" w:rsidR="005A0E07" w:rsidRPr="00DE2F39" w:rsidRDefault="005A0E07" w:rsidP="005A0E07">
      <w:pPr>
        <w:pStyle w:val="BodyText3"/>
        <w:spacing w:before="0" w:after="0"/>
        <w:rPr>
          <w:sz w:val="24"/>
          <w:szCs w:val="24"/>
        </w:rPr>
      </w:pPr>
    </w:p>
    <w:p w14:paraId="3EB97995" w14:textId="77777777" w:rsidR="005A0E07" w:rsidRPr="00DE2F39" w:rsidRDefault="005A0E07" w:rsidP="005A0E07">
      <w:pPr>
        <w:spacing w:after="0" w:line="240" w:lineRule="auto"/>
        <w:jc w:val="both"/>
        <w:rPr>
          <w:rFonts w:ascii="Times New Roman" w:hAnsi="Times New Roman" w:cs="Times New Roman"/>
          <w:b/>
          <w:sz w:val="24"/>
          <w:szCs w:val="24"/>
        </w:rPr>
      </w:pPr>
      <w:r w:rsidRPr="00DE2F39">
        <w:rPr>
          <w:rFonts w:ascii="Times New Roman" w:hAnsi="Times New Roman" w:cs="Times New Roman"/>
          <w:b/>
          <w:sz w:val="24"/>
          <w:szCs w:val="24"/>
        </w:rPr>
        <w:t>Ratings</w:t>
      </w:r>
    </w:p>
    <w:p w14:paraId="6C7A3027" w14:textId="77777777" w:rsidR="005A0E07" w:rsidRPr="00DE2F39" w:rsidRDefault="005A0E07" w:rsidP="005A0E07">
      <w:pPr>
        <w:spacing w:after="0" w:line="240" w:lineRule="auto"/>
        <w:jc w:val="both"/>
        <w:rPr>
          <w:rFonts w:ascii="Times New Roman" w:hAnsi="Times New Roman" w:cs="Times New Roman"/>
          <w:sz w:val="24"/>
          <w:szCs w:val="24"/>
        </w:rPr>
      </w:pPr>
    </w:p>
    <w:p w14:paraId="26963F02" w14:textId="77777777" w:rsidR="005A0E07" w:rsidRPr="00DE2F39" w:rsidRDefault="005A0E07" w:rsidP="005A0E07">
      <w:pPr>
        <w:spacing w:after="0" w:line="240" w:lineRule="auto"/>
        <w:jc w:val="both"/>
        <w:rPr>
          <w:rFonts w:ascii="Times New Roman" w:hAnsi="Times New Roman" w:cs="Times New Roman"/>
          <w:b/>
          <w:sz w:val="24"/>
          <w:szCs w:val="24"/>
        </w:rPr>
      </w:pPr>
      <w:r w:rsidRPr="00DE2F39">
        <w:rPr>
          <w:rFonts w:ascii="Times New Roman" w:hAnsi="Times New Roman" w:cs="Times New Roman"/>
          <w:sz w:val="24"/>
          <w:szCs w:val="24"/>
        </w:rPr>
        <w:t xml:space="preserve">The MTR team will include its ratings of the project’s results and brief descriptions of the associated achievements in a </w:t>
      </w:r>
      <w:r w:rsidRPr="00DE2F39">
        <w:rPr>
          <w:rFonts w:ascii="Times New Roman" w:hAnsi="Times New Roman" w:cs="Times New Roman"/>
          <w:i/>
          <w:sz w:val="24"/>
          <w:szCs w:val="24"/>
        </w:rPr>
        <w:t>MTR Ratings &amp; Achievement Summary Table</w:t>
      </w:r>
      <w:r w:rsidRPr="00DE2F39">
        <w:rPr>
          <w:rFonts w:ascii="Times New Roman" w:hAnsi="Times New Roman" w:cs="Times New Roman"/>
          <w:sz w:val="24"/>
          <w:szCs w:val="24"/>
        </w:rPr>
        <w:t xml:space="preserve"> in the Executive Summary of the MTR report. See Annex E for ratings scales</w:t>
      </w:r>
      <w:r w:rsidRPr="00DE2F39">
        <w:rPr>
          <w:rFonts w:ascii="Times New Roman" w:hAnsi="Times New Roman" w:cs="Times New Roman"/>
          <w:sz w:val="24"/>
          <w:szCs w:val="24"/>
          <w:lang w:val="en-GB"/>
        </w:rPr>
        <w:t>. No</w:t>
      </w:r>
      <w:r w:rsidRPr="00DE2F39">
        <w:rPr>
          <w:rFonts w:ascii="Times New Roman" w:hAnsi="Times New Roman" w:cs="Times New Roman"/>
          <w:sz w:val="24"/>
          <w:szCs w:val="24"/>
        </w:rPr>
        <w:t xml:space="preserve"> rating on Project Strategy and no overall project rating is required.</w:t>
      </w:r>
    </w:p>
    <w:p w14:paraId="6CFBE67F" w14:textId="77777777" w:rsidR="005A0E07" w:rsidRPr="00DE2F39" w:rsidRDefault="005A0E07" w:rsidP="005A0E07">
      <w:pPr>
        <w:spacing w:after="0" w:line="240" w:lineRule="auto"/>
        <w:rPr>
          <w:rFonts w:ascii="Times New Roman" w:hAnsi="Times New Roman" w:cs="Times New Roman"/>
          <w:b/>
          <w:sz w:val="24"/>
          <w:szCs w:val="24"/>
        </w:rPr>
      </w:pPr>
    </w:p>
    <w:p w14:paraId="16C68DE0" w14:textId="77777777" w:rsidR="005A0E07" w:rsidRPr="00DE2F39" w:rsidRDefault="005A0E07" w:rsidP="00B63F32">
      <w:pPr>
        <w:pStyle w:val="Caption"/>
        <w:keepNext/>
        <w:spacing w:after="0"/>
        <w:rPr>
          <w:rFonts w:ascii="Times New Roman" w:hAnsi="Times New Roman" w:cs="Times New Roman"/>
          <w:sz w:val="24"/>
          <w:szCs w:val="24"/>
        </w:rPr>
      </w:pPr>
      <w:r w:rsidRPr="00DE2F39">
        <w:rPr>
          <w:rFonts w:ascii="Times New Roman" w:hAnsi="Times New Roman" w:cs="Times New Roman"/>
          <w:sz w:val="24"/>
          <w:szCs w:val="24"/>
        </w:rPr>
        <w:lastRenderedPageBreak/>
        <w:t>Table. MTR Ratings &amp; Achievement Summary Table for (</w:t>
      </w:r>
      <w:r w:rsidR="00B63F32" w:rsidRPr="00DE2F39">
        <w:rPr>
          <w:rFonts w:ascii="Times New Roman" w:hAnsi="Times New Roman" w:cs="Times New Roman"/>
          <w:i/>
          <w:sz w:val="24"/>
          <w:szCs w:val="24"/>
          <w:highlight w:val="lightGray"/>
        </w:rPr>
        <w:t>Addressing the Risks of Climate-induced Disasters through Enhanced National and Local Capacity for Effective Actions</w:t>
      </w:r>
      <w:r w:rsidRPr="00DE2F39">
        <w:rPr>
          <w:rFonts w:ascii="Times New Roman" w:hAnsi="Times New Roman" w:cs="Times New Roman"/>
          <w:sz w:val="24"/>
          <w:szCs w:val="24"/>
        </w:rPr>
        <w:t>)</w:t>
      </w:r>
    </w:p>
    <w:tbl>
      <w:tblPr>
        <w:tblStyle w:val="TableGrid"/>
        <w:tblpPr w:leftFromText="180" w:rightFromText="180" w:vertAnchor="text" w:horzAnchor="margin" w:tblpY="99"/>
        <w:tblW w:w="9450" w:type="dxa"/>
        <w:tblLook w:val="04A0" w:firstRow="1" w:lastRow="0" w:firstColumn="1" w:lastColumn="0" w:noHBand="0" w:noVBand="1"/>
      </w:tblPr>
      <w:tblGrid>
        <w:gridCol w:w="1856"/>
        <w:gridCol w:w="1954"/>
        <w:gridCol w:w="5640"/>
      </w:tblGrid>
      <w:tr w:rsidR="005A0E07" w:rsidRPr="00DE2F39" w14:paraId="56EB9C6F" w14:textId="77777777" w:rsidTr="00413D16">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14:paraId="5A3D880A" w14:textId="77777777" w:rsidR="005A0E07" w:rsidRPr="00DE2F39" w:rsidRDefault="005A0E07" w:rsidP="00413D16">
            <w:pPr>
              <w:rPr>
                <w:rFonts w:ascii="Times New Roman" w:hAnsi="Times New Roman" w:cs="Times New Roman"/>
                <w:b/>
                <w:color w:val="FFFFFF" w:themeColor="background1"/>
                <w:sz w:val="24"/>
                <w:szCs w:val="24"/>
              </w:rPr>
            </w:pPr>
            <w:r w:rsidRPr="00DE2F39">
              <w:rPr>
                <w:rFonts w:ascii="Times New Roman" w:hAnsi="Times New Roman" w:cs="Times New Roman"/>
                <w:b/>
                <w:color w:val="FFFFFF" w:themeColor="background1"/>
                <w:sz w:val="24"/>
                <w:szCs w:val="24"/>
              </w:rPr>
              <w:t>Measure</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tcPr>
          <w:p w14:paraId="0598D448" w14:textId="77777777" w:rsidR="005A0E07" w:rsidRPr="00DE2F39" w:rsidRDefault="005A0E07" w:rsidP="00413D16">
            <w:pPr>
              <w:rPr>
                <w:rFonts w:ascii="Times New Roman" w:hAnsi="Times New Roman" w:cs="Times New Roman"/>
                <w:b/>
                <w:color w:val="FFFFFF" w:themeColor="background1"/>
                <w:sz w:val="24"/>
                <w:szCs w:val="24"/>
              </w:rPr>
            </w:pPr>
            <w:r w:rsidRPr="00DE2F39">
              <w:rPr>
                <w:rFonts w:ascii="Times New Roman" w:hAnsi="Times New Roman" w:cs="Times New Roman"/>
                <w:b/>
                <w:color w:val="FFFFFF" w:themeColor="background1"/>
                <w:sz w:val="24"/>
                <w:szCs w:val="24"/>
              </w:rPr>
              <w:t>MTR Rating</w:t>
            </w:r>
          </w:p>
        </w:tc>
        <w:tc>
          <w:tcPr>
            <w:tcW w:w="5760" w:type="dxa"/>
            <w:tcBorders>
              <w:top w:val="single" w:sz="4" w:space="0" w:color="auto"/>
              <w:left w:val="single" w:sz="4" w:space="0" w:color="auto"/>
              <w:bottom w:val="single" w:sz="4" w:space="0" w:color="auto"/>
              <w:right w:val="single" w:sz="4" w:space="0" w:color="auto"/>
            </w:tcBorders>
            <w:shd w:val="clear" w:color="auto" w:fill="000000" w:themeFill="text1"/>
          </w:tcPr>
          <w:p w14:paraId="5314902B" w14:textId="77777777" w:rsidR="005A0E07" w:rsidRPr="00DE2F39" w:rsidRDefault="005A0E07" w:rsidP="00413D16">
            <w:pPr>
              <w:rPr>
                <w:rFonts w:ascii="Times New Roman" w:hAnsi="Times New Roman" w:cs="Times New Roman"/>
                <w:b/>
                <w:color w:val="FFFFFF" w:themeColor="background1"/>
                <w:sz w:val="24"/>
                <w:szCs w:val="24"/>
              </w:rPr>
            </w:pPr>
            <w:r w:rsidRPr="00DE2F39">
              <w:rPr>
                <w:rFonts w:ascii="Times New Roman" w:hAnsi="Times New Roman" w:cs="Times New Roman"/>
                <w:b/>
                <w:color w:val="FFFFFF" w:themeColor="background1"/>
                <w:sz w:val="24"/>
                <w:szCs w:val="24"/>
              </w:rPr>
              <w:t>Achievement Description</w:t>
            </w:r>
          </w:p>
        </w:tc>
      </w:tr>
      <w:tr w:rsidR="005A0E07" w:rsidRPr="00DE2F39" w14:paraId="7225A3E7" w14:textId="77777777" w:rsidTr="00413D16">
        <w:trPr>
          <w:cantSplit/>
          <w:trHeight w:val="104"/>
        </w:trPr>
        <w:tc>
          <w:tcPr>
            <w:tcW w:w="1722" w:type="dxa"/>
            <w:tcBorders>
              <w:top w:val="single" w:sz="4" w:space="0" w:color="auto"/>
              <w:left w:val="single" w:sz="4" w:space="0" w:color="auto"/>
              <w:bottom w:val="single" w:sz="4" w:space="0" w:color="auto"/>
              <w:right w:val="single" w:sz="4" w:space="0" w:color="auto"/>
            </w:tcBorders>
          </w:tcPr>
          <w:p w14:paraId="27DD2DDC" w14:textId="77777777" w:rsidR="005A0E07" w:rsidRPr="00DE2F39" w:rsidRDefault="005A0E07" w:rsidP="00413D16">
            <w:pPr>
              <w:rPr>
                <w:rFonts w:ascii="Times New Roman" w:hAnsi="Times New Roman" w:cs="Times New Roman"/>
                <w:b/>
                <w:sz w:val="24"/>
                <w:szCs w:val="24"/>
              </w:rPr>
            </w:pPr>
            <w:r w:rsidRPr="00DE2F39">
              <w:rPr>
                <w:rFonts w:ascii="Times New Roman" w:hAnsi="Times New Roman" w:cs="Times New Roman"/>
                <w:b/>
                <w:sz w:val="24"/>
                <w:szCs w:val="24"/>
              </w:rPr>
              <w:t>Project Strategy</w:t>
            </w:r>
          </w:p>
        </w:tc>
        <w:tc>
          <w:tcPr>
            <w:tcW w:w="1968" w:type="dxa"/>
            <w:tcBorders>
              <w:top w:val="single" w:sz="4" w:space="0" w:color="auto"/>
              <w:left w:val="single" w:sz="4" w:space="0" w:color="auto"/>
              <w:bottom w:val="single" w:sz="4" w:space="0" w:color="auto"/>
              <w:right w:val="single" w:sz="4" w:space="0" w:color="auto"/>
            </w:tcBorders>
          </w:tcPr>
          <w:p w14:paraId="6B351B19" w14:textId="77777777" w:rsidR="005A0E07" w:rsidRPr="00DE2F39" w:rsidRDefault="005A0E07" w:rsidP="00413D16">
            <w:pPr>
              <w:rPr>
                <w:rFonts w:ascii="Times New Roman" w:hAnsi="Times New Roman" w:cs="Times New Roman"/>
                <w:sz w:val="24"/>
                <w:szCs w:val="24"/>
              </w:rPr>
            </w:pPr>
            <w:r w:rsidRPr="00DE2F39">
              <w:rPr>
                <w:rFonts w:ascii="Times New Roman" w:hAnsi="Times New Roman" w:cs="Times New Roman"/>
                <w:sz w:val="24"/>
                <w:szCs w:val="24"/>
              </w:rPr>
              <w:t>N/A</w:t>
            </w:r>
          </w:p>
        </w:tc>
        <w:tc>
          <w:tcPr>
            <w:tcW w:w="5760" w:type="dxa"/>
            <w:tcBorders>
              <w:top w:val="single" w:sz="4" w:space="0" w:color="auto"/>
              <w:left w:val="single" w:sz="4" w:space="0" w:color="auto"/>
              <w:bottom w:val="single" w:sz="4" w:space="0" w:color="auto"/>
              <w:right w:val="single" w:sz="4" w:space="0" w:color="auto"/>
            </w:tcBorders>
          </w:tcPr>
          <w:p w14:paraId="6F5D878A" w14:textId="77777777" w:rsidR="005A0E07" w:rsidRPr="00DE2F39" w:rsidRDefault="005A0E07" w:rsidP="00413D16">
            <w:pPr>
              <w:rPr>
                <w:rFonts w:ascii="Times New Roman" w:hAnsi="Times New Roman" w:cs="Times New Roman"/>
                <w:sz w:val="24"/>
                <w:szCs w:val="24"/>
              </w:rPr>
            </w:pPr>
          </w:p>
        </w:tc>
      </w:tr>
      <w:tr w:rsidR="005A0E07" w:rsidRPr="00DE2F39" w14:paraId="6E545678" w14:textId="77777777" w:rsidTr="00413D16">
        <w:trPr>
          <w:cantSplit/>
          <w:trHeight w:val="104"/>
        </w:trPr>
        <w:tc>
          <w:tcPr>
            <w:tcW w:w="1722" w:type="dxa"/>
            <w:vMerge w:val="restart"/>
            <w:tcBorders>
              <w:top w:val="single" w:sz="4" w:space="0" w:color="auto"/>
              <w:left w:val="single" w:sz="4" w:space="0" w:color="auto"/>
              <w:right w:val="single" w:sz="4" w:space="0" w:color="auto"/>
            </w:tcBorders>
          </w:tcPr>
          <w:p w14:paraId="290DCEFA" w14:textId="77777777" w:rsidR="005A0E07" w:rsidRPr="00DE2F39" w:rsidRDefault="005A0E07" w:rsidP="00413D16">
            <w:pPr>
              <w:rPr>
                <w:rFonts w:ascii="Times New Roman" w:hAnsi="Times New Roman" w:cs="Times New Roman"/>
                <w:b/>
                <w:sz w:val="24"/>
                <w:szCs w:val="24"/>
              </w:rPr>
            </w:pPr>
            <w:r w:rsidRPr="00DE2F39">
              <w:rPr>
                <w:rFonts w:ascii="Times New Roman" w:hAnsi="Times New Roman" w:cs="Times New Roman"/>
                <w:b/>
                <w:sz w:val="24"/>
                <w:szCs w:val="24"/>
              </w:rPr>
              <w:t>Progress Towards Results</w:t>
            </w:r>
          </w:p>
        </w:tc>
        <w:tc>
          <w:tcPr>
            <w:tcW w:w="1968" w:type="dxa"/>
            <w:tcBorders>
              <w:top w:val="single" w:sz="4" w:space="0" w:color="auto"/>
              <w:left w:val="single" w:sz="4" w:space="0" w:color="auto"/>
              <w:bottom w:val="single" w:sz="4" w:space="0" w:color="auto"/>
              <w:right w:val="single" w:sz="4" w:space="0" w:color="auto"/>
            </w:tcBorders>
          </w:tcPr>
          <w:p w14:paraId="11CA229E" w14:textId="77777777" w:rsidR="005A0E07" w:rsidRPr="00DE2F39" w:rsidRDefault="005A0E07" w:rsidP="00413D16">
            <w:pPr>
              <w:rPr>
                <w:rFonts w:ascii="Times New Roman" w:hAnsi="Times New Roman" w:cs="Times New Roman"/>
                <w:sz w:val="24"/>
                <w:szCs w:val="24"/>
              </w:rPr>
            </w:pPr>
            <w:r w:rsidRPr="00DE2F39">
              <w:rPr>
                <w:rFonts w:ascii="Times New Roman" w:hAnsi="Times New Roman" w:cs="Times New Roman"/>
                <w:sz w:val="24"/>
                <w:szCs w:val="24"/>
              </w:rPr>
              <w:t>Objective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129EBA0E" w14:textId="77777777" w:rsidR="005A0E07" w:rsidRPr="00DE2F39" w:rsidRDefault="005A0E07" w:rsidP="00413D16">
            <w:pPr>
              <w:rPr>
                <w:rFonts w:ascii="Times New Roman" w:hAnsi="Times New Roman" w:cs="Times New Roman"/>
                <w:sz w:val="24"/>
                <w:szCs w:val="24"/>
              </w:rPr>
            </w:pPr>
          </w:p>
        </w:tc>
      </w:tr>
      <w:tr w:rsidR="005A0E07" w:rsidRPr="00DE2F39" w14:paraId="4FF36A31" w14:textId="77777777" w:rsidTr="00413D16">
        <w:trPr>
          <w:cantSplit/>
          <w:trHeight w:val="104"/>
        </w:trPr>
        <w:tc>
          <w:tcPr>
            <w:tcW w:w="1722" w:type="dxa"/>
            <w:vMerge/>
            <w:tcBorders>
              <w:left w:val="single" w:sz="4" w:space="0" w:color="auto"/>
              <w:right w:val="single" w:sz="4" w:space="0" w:color="auto"/>
            </w:tcBorders>
          </w:tcPr>
          <w:p w14:paraId="348619F4" w14:textId="77777777" w:rsidR="005A0E07" w:rsidRPr="00DE2F39" w:rsidRDefault="005A0E07" w:rsidP="00413D16">
            <w:pPr>
              <w:rPr>
                <w:rFonts w:ascii="Times New Roman" w:hAnsi="Times New Roman" w:cs="Times New Roman"/>
                <w:b/>
                <w:sz w:val="24"/>
                <w:szCs w:val="24"/>
              </w:rPr>
            </w:pPr>
          </w:p>
        </w:tc>
        <w:tc>
          <w:tcPr>
            <w:tcW w:w="1968" w:type="dxa"/>
            <w:tcBorders>
              <w:top w:val="single" w:sz="4" w:space="0" w:color="auto"/>
              <w:left w:val="single" w:sz="4" w:space="0" w:color="auto"/>
              <w:bottom w:val="single" w:sz="4" w:space="0" w:color="auto"/>
              <w:right w:val="single" w:sz="4" w:space="0" w:color="auto"/>
            </w:tcBorders>
          </w:tcPr>
          <w:p w14:paraId="179E6FE6" w14:textId="77777777" w:rsidR="005A0E07" w:rsidRPr="00DE2F39" w:rsidRDefault="005A0E07" w:rsidP="00413D16">
            <w:pPr>
              <w:rPr>
                <w:rFonts w:ascii="Times New Roman" w:hAnsi="Times New Roman" w:cs="Times New Roman"/>
                <w:sz w:val="24"/>
                <w:szCs w:val="24"/>
              </w:rPr>
            </w:pPr>
            <w:r w:rsidRPr="00DE2F39">
              <w:rPr>
                <w:rFonts w:ascii="Times New Roman" w:hAnsi="Times New Roman" w:cs="Times New Roman"/>
                <w:sz w:val="24"/>
                <w:szCs w:val="24"/>
              </w:rPr>
              <w:t>Outcome 1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34377E42" w14:textId="77777777" w:rsidR="005A0E07" w:rsidRPr="00DE2F39" w:rsidRDefault="005A0E07" w:rsidP="00413D16">
            <w:pPr>
              <w:rPr>
                <w:rFonts w:ascii="Times New Roman" w:hAnsi="Times New Roman" w:cs="Times New Roman"/>
                <w:sz w:val="24"/>
                <w:szCs w:val="24"/>
              </w:rPr>
            </w:pPr>
          </w:p>
        </w:tc>
      </w:tr>
      <w:tr w:rsidR="005A0E07" w:rsidRPr="00DE2F39" w14:paraId="7FEC4B21" w14:textId="77777777" w:rsidTr="00413D16">
        <w:trPr>
          <w:cantSplit/>
          <w:trHeight w:val="103"/>
        </w:trPr>
        <w:tc>
          <w:tcPr>
            <w:tcW w:w="1722" w:type="dxa"/>
            <w:vMerge/>
            <w:tcBorders>
              <w:left w:val="single" w:sz="4" w:space="0" w:color="auto"/>
              <w:right w:val="single" w:sz="4" w:space="0" w:color="auto"/>
            </w:tcBorders>
          </w:tcPr>
          <w:p w14:paraId="483DA6D4" w14:textId="77777777" w:rsidR="005A0E07" w:rsidRPr="00DE2F39" w:rsidRDefault="005A0E07" w:rsidP="00413D16">
            <w:pPr>
              <w:rPr>
                <w:rFonts w:ascii="Times New Roman" w:hAnsi="Times New Roman" w:cs="Times New Roman"/>
                <w:b/>
                <w:sz w:val="24"/>
                <w:szCs w:val="24"/>
              </w:rPr>
            </w:pPr>
          </w:p>
        </w:tc>
        <w:tc>
          <w:tcPr>
            <w:tcW w:w="1968" w:type="dxa"/>
            <w:tcBorders>
              <w:top w:val="single" w:sz="4" w:space="0" w:color="auto"/>
              <w:left w:val="single" w:sz="4" w:space="0" w:color="auto"/>
              <w:bottom w:val="single" w:sz="4" w:space="0" w:color="auto"/>
              <w:right w:val="single" w:sz="4" w:space="0" w:color="auto"/>
            </w:tcBorders>
          </w:tcPr>
          <w:p w14:paraId="0035E25E" w14:textId="77777777" w:rsidR="005A0E07" w:rsidRPr="00DE2F39" w:rsidRDefault="005A0E07" w:rsidP="00413D16">
            <w:pPr>
              <w:rPr>
                <w:rFonts w:ascii="Times New Roman" w:hAnsi="Times New Roman" w:cs="Times New Roman"/>
                <w:sz w:val="24"/>
                <w:szCs w:val="24"/>
              </w:rPr>
            </w:pPr>
            <w:r w:rsidRPr="00DE2F39">
              <w:rPr>
                <w:rFonts w:ascii="Times New Roman" w:hAnsi="Times New Roman" w:cs="Times New Roman"/>
                <w:sz w:val="24"/>
                <w:szCs w:val="24"/>
              </w:rPr>
              <w:t>Outcome 2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E39F156" w14:textId="77777777" w:rsidR="005A0E07" w:rsidRPr="00DE2F39" w:rsidRDefault="005A0E07" w:rsidP="00413D16">
            <w:pPr>
              <w:rPr>
                <w:rFonts w:ascii="Times New Roman" w:hAnsi="Times New Roman" w:cs="Times New Roman"/>
                <w:sz w:val="24"/>
                <w:szCs w:val="24"/>
              </w:rPr>
            </w:pPr>
          </w:p>
        </w:tc>
      </w:tr>
      <w:tr w:rsidR="005A0E07" w:rsidRPr="00DE2F39" w14:paraId="3D332B17" w14:textId="77777777" w:rsidTr="00413D16">
        <w:trPr>
          <w:cantSplit/>
          <w:trHeight w:val="103"/>
        </w:trPr>
        <w:tc>
          <w:tcPr>
            <w:tcW w:w="1722" w:type="dxa"/>
            <w:vMerge/>
            <w:tcBorders>
              <w:left w:val="single" w:sz="4" w:space="0" w:color="auto"/>
              <w:right w:val="single" w:sz="4" w:space="0" w:color="auto"/>
            </w:tcBorders>
          </w:tcPr>
          <w:p w14:paraId="270B25E1" w14:textId="77777777" w:rsidR="005A0E07" w:rsidRPr="00DE2F39" w:rsidRDefault="005A0E07" w:rsidP="00413D16">
            <w:pPr>
              <w:rPr>
                <w:rFonts w:ascii="Times New Roman" w:hAnsi="Times New Roman" w:cs="Times New Roman"/>
                <w:b/>
                <w:sz w:val="24"/>
                <w:szCs w:val="24"/>
              </w:rPr>
            </w:pPr>
          </w:p>
        </w:tc>
        <w:tc>
          <w:tcPr>
            <w:tcW w:w="1968" w:type="dxa"/>
            <w:tcBorders>
              <w:top w:val="single" w:sz="4" w:space="0" w:color="auto"/>
              <w:left w:val="single" w:sz="4" w:space="0" w:color="auto"/>
              <w:bottom w:val="single" w:sz="4" w:space="0" w:color="auto"/>
              <w:right w:val="single" w:sz="4" w:space="0" w:color="auto"/>
            </w:tcBorders>
          </w:tcPr>
          <w:p w14:paraId="71B8EA00" w14:textId="77777777" w:rsidR="005A0E07" w:rsidRPr="00DE2F39" w:rsidRDefault="005A0E07" w:rsidP="00413D16">
            <w:pPr>
              <w:rPr>
                <w:rFonts w:ascii="Times New Roman" w:hAnsi="Times New Roman" w:cs="Times New Roman"/>
                <w:sz w:val="24"/>
                <w:szCs w:val="24"/>
              </w:rPr>
            </w:pPr>
            <w:r w:rsidRPr="00DE2F39">
              <w:rPr>
                <w:rFonts w:ascii="Times New Roman" w:hAnsi="Times New Roman" w:cs="Times New Roman"/>
                <w:sz w:val="24"/>
                <w:szCs w:val="24"/>
              </w:rPr>
              <w:t>Outcome 3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5DF5E3DB" w14:textId="77777777" w:rsidR="005A0E07" w:rsidRPr="00DE2F39" w:rsidRDefault="005A0E07" w:rsidP="00413D16">
            <w:pPr>
              <w:rPr>
                <w:rFonts w:ascii="Times New Roman" w:hAnsi="Times New Roman" w:cs="Times New Roman"/>
                <w:sz w:val="24"/>
                <w:szCs w:val="24"/>
              </w:rPr>
            </w:pPr>
          </w:p>
        </w:tc>
      </w:tr>
      <w:tr w:rsidR="005A0E07" w:rsidRPr="00DE2F39" w14:paraId="3A8EE4A5" w14:textId="77777777" w:rsidTr="00413D16">
        <w:trPr>
          <w:cantSplit/>
          <w:trHeight w:val="103"/>
        </w:trPr>
        <w:tc>
          <w:tcPr>
            <w:tcW w:w="1722" w:type="dxa"/>
            <w:vMerge/>
            <w:tcBorders>
              <w:left w:val="single" w:sz="4" w:space="0" w:color="auto"/>
              <w:bottom w:val="single" w:sz="4" w:space="0" w:color="auto"/>
              <w:right w:val="single" w:sz="4" w:space="0" w:color="auto"/>
            </w:tcBorders>
          </w:tcPr>
          <w:p w14:paraId="6F08E5B9" w14:textId="77777777" w:rsidR="005A0E07" w:rsidRPr="00DE2F39" w:rsidRDefault="005A0E07" w:rsidP="00413D16">
            <w:pPr>
              <w:rPr>
                <w:rFonts w:ascii="Times New Roman" w:hAnsi="Times New Roman" w:cs="Times New Roman"/>
                <w:b/>
                <w:sz w:val="24"/>
                <w:szCs w:val="24"/>
              </w:rPr>
            </w:pPr>
          </w:p>
        </w:tc>
        <w:tc>
          <w:tcPr>
            <w:tcW w:w="1968" w:type="dxa"/>
            <w:tcBorders>
              <w:top w:val="single" w:sz="4" w:space="0" w:color="auto"/>
              <w:left w:val="single" w:sz="4" w:space="0" w:color="auto"/>
              <w:bottom w:val="single" w:sz="4" w:space="0" w:color="auto"/>
              <w:right w:val="single" w:sz="4" w:space="0" w:color="auto"/>
            </w:tcBorders>
          </w:tcPr>
          <w:p w14:paraId="4361D847" w14:textId="77777777" w:rsidR="005A0E07" w:rsidRPr="00DE2F39" w:rsidRDefault="005A0E07" w:rsidP="00413D16">
            <w:pPr>
              <w:rPr>
                <w:rFonts w:ascii="Times New Roman" w:hAnsi="Times New Roman" w:cs="Times New Roman"/>
                <w:sz w:val="24"/>
                <w:szCs w:val="24"/>
              </w:rPr>
            </w:pPr>
            <w:r w:rsidRPr="00DE2F39">
              <w:rPr>
                <w:rFonts w:ascii="Times New Roman" w:hAnsi="Times New Roman" w:cs="Times New Roman"/>
                <w:sz w:val="24"/>
                <w:szCs w:val="24"/>
              </w:rPr>
              <w:t xml:space="preserve">Etc. </w:t>
            </w:r>
          </w:p>
        </w:tc>
        <w:tc>
          <w:tcPr>
            <w:tcW w:w="5760" w:type="dxa"/>
            <w:tcBorders>
              <w:top w:val="single" w:sz="4" w:space="0" w:color="auto"/>
              <w:left w:val="single" w:sz="4" w:space="0" w:color="auto"/>
              <w:bottom w:val="single" w:sz="4" w:space="0" w:color="auto"/>
              <w:right w:val="single" w:sz="4" w:space="0" w:color="auto"/>
            </w:tcBorders>
          </w:tcPr>
          <w:p w14:paraId="1BB2EF31" w14:textId="77777777" w:rsidR="005A0E07" w:rsidRPr="00DE2F39" w:rsidRDefault="005A0E07" w:rsidP="00413D16">
            <w:pPr>
              <w:rPr>
                <w:rFonts w:ascii="Times New Roman" w:hAnsi="Times New Roman" w:cs="Times New Roman"/>
                <w:sz w:val="24"/>
                <w:szCs w:val="24"/>
              </w:rPr>
            </w:pPr>
          </w:p>
        </w:tc>
      </w:tr>
      <w:tr w:rsidR="005A0E07" w:rsidRPr="00DE2F39" w14:paraId="322DDA07" w14:textId="77777777" w:rsidTr="00413D16">
        <w:trPr>
          <w:cantSplit/>
        </w:trPr>
        <w:tc>
          <w:tcPr>
            <w:tcW w:w="1722" w:type="dxa"/>
            <w:tcBorders>
              <w:top w:val="single" w:sz="4" w:space="0" w:color="auto"/>
              <w:left w:val="single" w:sz="4" w:space="0" w:color="auto"/>
              <w:bottom w:val="single" w:sz="4" w:space="0" w:color="auto"/>
              <w:right w:val="single" w:sz="4" w:space="0" w:color="auto"/>
            </w:tcBorders>
          </w:tcPr>
          <w:p w14:paraId="16E6707A" w14:textId="77777777" w:rsidR="005A0E07" w:rsidRPr="00DE2F39" w:rsidRDefault="005A0E07" w:rsidP="00413D16">
            <w:pPr>
              <w:rPr>
                <w:rFonts w:ascii="Times New Roman" w:hAnsi="Times New Roman" w:cs="Times New Roman"/>
                <w:b/>
                <w:sz w:val="24"/>
                <w:szCs w:val="24"/>
              </w:rPr>
            </w:pPr>
            <w:r w:rsidRPr="00DE2F39">
              <w:rPr>
                <w:rFonts w:ascii="Times New Roman" w:hAnsi="Times New Roman" w:cs="Times New Roman"/>
                <w:b/>
                <w:sz w:val="24"/>
                <w:szCs w:val="24"/>
              </w:rPr>
              <w:t>Project Implementation &amp; Adaptive Management</w:t>
            </w:r>
          </w:p>
        </w:tc>
        <w:tc>
          <w:tcPr>
            <w:tcW w:w="1968" w:type="dxa"/>
            <w:tcBorders>
              <w:top w:val="single" w:sz="4" w:space="0" w:color="auto"/>
              <w:left w:val="single" w:sz="4" w:space="0" w:color="auto"/>
              <w:bottom w:val="single" w:sz="4" w:space="0" w:color="auto"/>
              <w:right w:val="single" w:sz="4" w:space="0" w:color="auto"/>
            </w:tcBorders>
          </w:tcPr>
          <w:p w14:paraId="2175A654" w14:textId="77777777" w:rsidR="005A0E07" w:rsidRPr="00DE2F39" w:rsidRDefault="005A0E07" w:rsidP="00413D16">
            <w:pPr>
              <w:rPr>
                <w:rFonts w:ascii="Times New Roman" w:hAnsi="Times New Roman" w:cs="Times New Roman"/>
                <w:sz w:val="24"/>
                <w:szCs w:val="24"/>
              </w:rPr>
            </w:pPr>
            <w:r w:rsidRPr="00DE2F39">
              <w:rPr>
                <w:rFonts w:ascii="Times New Roman" w:hAnsi="Times New Roman" w:cs="Times New Roman"/>
                <w:sz w:val="24"/>
                <w:szCs w:val="24"/>
              </w:rPr>
              <w:t>(rate 6 pt. scale)</w:t>
            </w:r>
          </w:p>
        </w:tc>
        <w:tc>
          <w:tcPr>
            <w:tcW w:w="5760" w:type="dxa"/>
            <w:tcBorders>
              <w:top w:val="single" w:sz="4" w:space="0" w:color="auto"/>
              <w:left w:val="single" w:sz="4" w:space="0" w:color="auto"/>
              <w:bottom w:val="single" w:sz="4" w:space="0" w:color="auto"/>
              <w:right w:val="single" w:sz="4" w:space="0" w:color="auto"/>
            </w:tcBorders>
          </w:tcPr>
          <w:p w14:paraId="397AAC39" w14:textId="77777777" w:rsidR="005A0E07" w:rsidRPr="00DE2F39" w:rsidRDefault="005A0E07" w:rsidP="00413D16">
            <w:pPr>
              <w:rPr>
                <w:rFonts w:ascii="Times New Roman" w:hAnsi="Times New Roman" w:cs="Times New Roman"/>
                <w:sz w:val="24"/>
                <w:szCs w:val="24"/>
              </w:rPr>
            </w:pPr>
          </w:p>
        </w:tc>
      </w:tr>
      <w:tr w:rsidR="005A0E07" w:rsidRPr="00DE2F39" w14:paraId="43F7C3E4" w14:textId="77777777" w:rsidTr="00413D16">
        <w:trPr>
          <w:cantSplit/>
        </w:trPr>
        <w:tc>
          <w:tcPr>
            <w:tcW w:w="1722" w:type="dxa"/>
            <w:tcBorders>
              <w:top w:val="single" w:sz="4" w:space="0" w:color="auto"/>
              <w:left w:val="single" w:sz="4" w:space="0" w:color="auto"/>
              <w:bottom w:val="single" w:sz="4" w:space="0" w:color="auto"/>
              <w:right w:val="single" w:sz="4" w:space="0" w:color="auto"/>
            </w:tcBorders>
          </w:tcPr>
          <w:p w14:paraId="241217C9" w14:textId="77777777" w:rsidR="005A0E07" w:rsidRPr="00DE2F39" w:rsidRDefault="005A0E07" w:rsidP="00413D16">
            <w:pPr>
              <w:rPr>
                <w:rFonts w:ascii="Times New Roman" w:hAnsi="Times New Roman" w:cs="Times New Roman"/>
                <w:b/>
                <w:sz w:val="24"/>
                <w:szCs w:val="24"/>
              </w:rPr>
            </w:pPr>
            <w:r w:rsidRPr="00DE2F39">
              <w:rPr>
                <w:rFonts w:ascii="Times New Roman" w:hAnsi="Times New Roman" w:cs="Times New Roman"/>
                <w:b/>
                <w:sz w:val="24"/>
                <w:szCs w:val="24"/>
              </w:rPr>
              <w:t>Sustainability</w:t>
            </w:r>
          </w:p>
        </w:tc>
        <w:tc>
          <w:tcPr>
            <w:tcW w:w="1968" w:type="dxa"/>
            <w:tcBorders>
              <w:top w:val="single" w:sz="4" w:space="0" w:color="auto"/>
              <w:left w:val="single" w:sz="4" w:space="0" w:color="auto"/>
              <w:bottom w:val="single" w:sz="4" w:space="0" w:color="auto"/>
              <w:right w:val="single" w:sz="4" w:space="0" w:color="auto"/>
            </w:tcBorders>
          </w:tcPr>
          <w:p w14:paraId="65273A4E" w14:textId="77777777" w:rsidR="005A0E07" w:rsidRPr="00DE2F39" w:rsidRDefault="005A0E07" w:rsidP="00413D16">
            <w:pPr>
              <w:rPr>
                <w:rFonts w:ascii="Times New Roman" w:hAnsi="Times New Roman" w:cs="Times New Roman"/>
                <w:sz w:val="24"/>
                <w:szCs w:val="24"/>
              </w:rPr>
            </w:pPr>
            <w:r w:rsidRPr="00DE2F39">
              <w:rPr>
                <w:rFonts w:ascii="Times New Roman" w:hAnsi="Times New Roman" w:cs="Times New Roman"/>
                <w:sz w:val="24"/>
                <w:szCs w:val="24"/>
              </w:rPr>
              <w:t>(rate 4 pt. scale)</w:t>
            </w:r>
          </w:p>
        </w:tc>
        <w:tc>
          <w:tcPr>
            <w:tcW w:w="5760" w:type="dxa"/>
            <w:tcBorders>
              <w:top w:val="single" w:sz="4" w:space="0" w:color="auto"/>
              <w:left w:val="single" w:sz="4" w:space="0" w:color="auto"/>
              <w:bottom w:val="single" w:sz="4" w:space="0" w:color="auto"/>
              <w:right w:val="single" w:sz="4" w:space="0" w:color="auto"/>
            </w:tcBorders>
          </w:tcPr>
          <w:p w14:paraId="2CF4BCB2" w14:textId="77777777" w:rsidR="005A0E07" w:rsidRPr="00DE2F39" w:rsidRDefault="005A0E07" w:rsidP="00413D16">
            <w:pPr>
              <w:rPr>
                <w:rFonts w:ascii="Times New Roman" w:hAnsi="Times New Roman" w:cs="Times New Roman"/>
                <w:sz w:val="24"/>
                <w:szCs w:val="24"/>
              </w:rPr>
            </w:pPr>
          </w:p>
        </w:tc>
      </w:tr>
    </w:tbl>
    <w:p w14:paraId="1322E9C2" w14:textId="77777777" w:rsidR="005A0E07" w:rsidRPr="00DE2F39" w:rsidRDefault="005A0E07" w:rsidP="005A0E07">
      <w:pPr>
        <w:pStyle w:val="BodyText3"/>
        <w:spacing w:before="0" w:after="0"/>
        <w:rPr>
          <w:sz w:val="24"/>
          <w:szCs w:val="24"/>
        </w:rPr>
      </w:pPr>
    </w:p>
    <w:p w14:paraId="3D6E687B" w14:textId="77777777" w:rsidR="00BF0763" w:rsidRPr="00DE2F39" w:rsidRDefault="00BF0763" w:rsidP="00BF0763">
      <w:pPr>
        <w:pStyle w:val="BodyText3"/>
        <w:spacing w:before="0" w:after="0"/>
        <w:rPr>
          <w:sz w:val="24"/>
          <w:szCs w:val="24"/>
        </w:rPr>
      </w:pPr>
    </w:p>
    <w:p w14:paraId="4FAB0894" w14:textId="77777777" w:rsidR="00BF0763" w:rsidRPr="00DE2F39" w:rsidRDefault="00BF0763" w:rsidP="00255C3B">
      <w:pPr>
        <w:pStyle w:val="ListParagraph"/>
        <w:numPr>
          <w:ilvl w:val="0"/>
          <w:numId w:val="17"/>
        </w:numPr>
        <w:spacing w:before="0"/>
        <w:rPr>
          <w:b/>
          <w:bCs/>
        </w:rPr>
      </w:pPr>
      <w:r w:rsidRPr="00DE2F39">
        <w:rPr>
          <w:b/>
          <w:bCs/>
        </w:rPr>
        <w:t>TIMEFRAME</w:t>
      </w:r>
    </w:p>
    <w:p w14:paraId="6F75040F" w14:textId="77777777" w:rsidR="00BF0763" w:rsidRPr="00DE2F39" w:rsidRDefault="00BF0763" w:rsidP="00BF0763">
      <w:pPr>
        <w:spacing w:after="0" w:line="240" w:lineRule="auto"/>
        <w:jc w:val="both"/>
        <w:rPr>
          <w:rFonts w:ascii="Times New Roman" w:hAnsi="Times New Roman" w:cs="Times New Roman"/>
          <w:bCs/>
          <w:sz w:val="24"/>
          <w:szCs w:val="24"/>
        </w:rPr>
      </w:pPr>
    </w:p>
    <w:p w14:paraId="77299BAC" w14:textId="6F285D96" w:rsidR="00657395" w:rsidRPr="00DE2F39" w:rsidRDefault="00657395" w:rsidP="00657395">
      <w:pPr>
        <w:spacing w:after="0" w:line="240" w:lineRule="auto"/>
        <w:jc w:val="both"/>
        <w:rPr>
          <w:rFonts w:ascii="Times New Roman" w:hAnsi="Times New Roman" w:cs="Times New Roman"/>
          <w:bCs/>
          <w:sz w:val="24"/>
          <w:szCs w:val="24"/>
        </w:rPr>
      </w:pPr>
      <w:r w:rsidRPr="00DE2F39">
        <w:rPr>
          <w:rFonts w:ascii="Times New Roman" w:hAnsi="Times New Roman" w:cs="Times New Roman"/>
          <w:bCs/>
          <w:sz w:val="24"/>
          <w:szCs w:val="24"/>
        </w:rPr>
        <w:t xml:space="preserve">The total duration of the MTR will be approximately </w:t>
      </w:r>
      <w:r w:rsidR="001E533C" w:rsidRPr="00DE2F39">
        <w:rPr>
          <w:rFonts w:ascii="Times New Roman" w:hAnsi="Times New Roman" w:cs="Times New Roman"/>
          <w:bCs/>
          <w:i/>
          <w:sz w:val="24"/>
          <w:szCs w:val="24"/>
          <w:highlight w:val="lightGray"/>
        </w:rPr>
        <w:t>25 days</w:t>
      </w:r>
      <w:r w:rsidRPr="00DE2F39">
        <w:rPr>
          <w:rFonts w:ascii="Times New Roman" w:hAnsi="Times New Roman" w:cs="Times New Roman"/>
          <w:bCs/>
          <w:sz w:val="24"/>
          <w:szCs w:val="24"/>
        </w:rPr>
        <w:t xml:space="preserve"> over a time period of </w:t>
      </w:r>
      <w:r w:rsidR="00CF57F1" w:rsidRPr="00DE2F39">
        <w:rPr>
          <w:rFonts w:ascii="Times New Roman" w:hAnsi="Times New Roman" w:cs="Times New Roman"/>
          <w:bCs/>
          <w:i/>
          <w:sz w:val="24"/>
          <w:szCs w:val="24"/>
          <w:highlight w:val="lightGray"/>
        </w:rPr>
        <w:t>6</w:t>
      </w:r>
      <w:r w:rsidR="004264CF" w:rsidRPr="00DE2F39">
        <w:rPr>
          <w:rFonts w:ascii="Times New Roman" w:hAnsi="Times New Roman" w:cs="Times New Roman"/>
          <w:bCs/>
          <w:i/>
          <w:sz w:val="24"/>
          <w:szCs w:val="24"/>
          <w:highlight w:val="lightGray"/>
        </w:rPr>
        <w:t xml:space="preserve"> </w:t>
      </w:r>
      <w:r w:rsidR="001E533C" w:rsidRPr="00DE2F39">
        <w:rPr>
          <w:rFonts w:ascii="Times New Roman" w:hAnsi="Times New Roman" w:cs="Times New Roman"/>
          <w:bCs/>
          <w:i/>
          <w:sz w:val="24"/>
          <w:szCs w:val="24"/>
          <w:highlight w:val="lightGray"/>
        </w:rPr>
        <w:t>weeks</w:t>
      </w:r>
      <w:r w:rsidRPr="00DE2F39">
        <w:rPr>
          <w:rFonts w:ascii="Times New Roman" w:hAnsi="Times New Roman" w:cs="Times New Roman"/>
          <w:bCs/>
          <w:sz w:val="24"/>
          <w:szCs w:val="24"/>
        </w:rPr>
        <w:t xml:space="preserve"> starting </w:t>
      </w:r>
      <w:r w:rsidR="00695AA7" w:rsidRPr="00DE2F39">
        <w:rPr>
          <w:rFonts w:ascii="Times New Roman" w:hAnsi="Times New Roman" w:cs="Times New Roman"/>
          <w:bCs/>
          <w:i/>
          <w:sz w:val="24"/>
          <w:szCs w:val="24"/>
          <w:highlight w:val="lightGray"/>
        </w:rPr>
        <w:t>3</w:t>
      </w:r>
      <w:r w:rsidR="001E533C" w:rsidRPr="00DE2F39">
        <w:rPr>
          <w:rFonts w:ascii="Times New Roman" w:hAnsi="Times New Roman" w:cs="Times New Roman"/>
          <w:bCs/>
          <w:i/>
          <w:sz w:val="24"/>
          <w:szCs w:val="24"/>
          <w:highlight w:val="lightGray"/>
        </w:rPr>
        <w:t>/</w:t>
      </w:r>
      <w:r w:rsidR="00695AA7" w:rsidRPr="00DE2F39">
        <w:rPr>
          <w:rFonts w:ascii="Times New Roman" w:hAnsi="Times New Roman" w:cs="Times New Roman"/>
          <w:bCs/>
          <w:i/>
          <w:sz w:val="24"/>
          <w:szCs w:val="24"/>
          <w:highlight w:val="lightGray"/>
        </w:rPr>
        <w:t>10</w:t>
      </w:r>
      <w:r w:rsidR="001E533C" w:rsidRPr="00DE2F39">
        <w:rPr>
          <w:rFonts w:ascii="Times New Roman" w:hAnsi="Times New Roman" w:cs="Times New Roman"/>
          <w:bCs/>
          <w:i/>
          <w:sz w:val="24"/>
          <w:szCs w:val="24"/>
          <w:highlight w:val="lightGray"/>
        </w:rPr>
        <w:t>/2016</w:t>
      </w:r>
      <w:r w:rsidRPr="00DE2F39">
        <w:rPr>
          <w:rFonts w:ascii="Times New Roman" w:hAnsi="Times New Roman" w:cs="Times New Roman"/>
          <w:bCs/>
          <w:i/>
          <w:sz w:val="24"/>
          <w:szCs w:val="24"/>
        </w:rPr>
        <w:t xml:space="preserve">, </w:t>
      </w:r>
      <w:r w:rsidRPr="00DE2F39">
        <w:rPr>
          <w:rFonts w:ascii="Times New Roman" w:hAnsi="Times New Roman" w:cs="Times New Roman"/>
          <w:bCs/>
          <w:sz w:val="24"/>
          <w:szCs w:val="24"/>
        </w:rPr>
        <w:t xml:space="preserve">and shall not exceed five months from when the consultant(s) are hired. The tentative MTR timeframe is as follows: </w:t>
      </w:r>
    </w:p>
    <w:p w14:paraId="124608CD" w14:textId="77777777" w:rsidR="00BF0763" w:rsidRPr="00DE2F39" w:rsidRDefault="00BF0763" w:rsidP="00BF0763">
      <w:pPr>
        <w:spacing w:after="0" w:line="240" w:lineRule="auto"/>
        <w:rPr>
          <w:rFonts w:ascii="Times New Roman" w:hAnsi="Times New Roman" w:cs="Times New Roman"/>
          <w:bCs/>
          <w:sz w:val="24"/>
          <w:szCs w:val="24"/>
        </w:rPr>
      </w:pPr>
    </w:p>
    <w:tbl>
      <w:tblPr>
        <w:tblStyle w:val="TableGrid"/>
        <w:tblW w:w="0" w:type="auto"/>
        <w:tblLook w:val="04A0" w:firstRow="1" w:lastRow="0" w:firstColumn="1" w:lastColumn="0" w:noHBand="0" w:noVBand="1"/>
      </w:tblPr>
      <w:tblGrid>
        <w:gridCol w:w="2937"/>
        <w:gridCol w:w="6053"/>
      </w:tblGrid>
      <w:tr w:rsidR="00BF0763" w:rsidRPr="00DE2F39" w14:paraId="498DAF0D" w14:textId="77777777" w:rsidTr="001321CB">
        <w:tc>
          <w:tcPr>
            <w:tcW w:w="2937" w:type="dxa"/>
            <w:shd w:val="clear" w:color="auto" w:fill="D9D9D9" w:themeFill="background1" w:themeFillShade="D9"/>
          </w:tcPr>
          <w:p w14:paraId="23CC68EE" w14:textId="77777777" w:rsidR="00BF0763" w:rsidRPr="00DE2F39" w:rsidRDefault="00BF0763" w:rsidP="00413D16">
            <w:pPr>
              <w:rPr>
                <w:rFonts w:ascii="Times New Roman" w:hAnsi="Times New Roman" w:cs="Times New Roman"/>
                <w:b/>
                <w:bCs/>
                <w:sz w:val="24"/>
                <w:szCs w:val="24"/>
              </w:rPr>
            </w:pPr>
            <w:r w:rsidRPr="00DE2F39">
              <w:rPr>
                <w:rFonts w:ascii="Times New Roman" w:hAnsi="Times New Roman" w:cs="Times New Roman"/>
                <w:b/>
                <w:bCs/>
                <w:sz w:val="24"/>
                <w:szCs w:val="24"/>
              </w:rPr>
              <w:t>TIMEFRAME</w:t>
            </w:r>
          </w:p>
        </w:tc>
        <w:tc>
          <w:tcPr>
            <w:tcW w:w="6053" w:type="dxa"/>
            <w:shd w:val="clear" w:color="auto" w:fill="D9D9D9" w:themeFill="background1" w:themeFillShade="D9"/>
          </w:tcPr>
          <w:p w14:paraId="73E23EBC" w14:textId="77777777" w:rsidR="00BF0763" w:rsidRPr="00DE2F39" w:rsidRDefault="00BF0763" w:rsidP="00413D16">
            <w:pPr>
              <w:rPr>
                <w:rFonts w:ascii="Times New Roman" w:hAnsi="Times New Roman" w:cs="Times New Roman"/>
                <w:b/>
                <w:bCs/>
                <w:sz w:val="24"/>
                <w:szCs w:val="24"/>
              </w:rPr>
            </w:pPr>
            <w:r w:rsidRPr="00DE2F39">
              <w:rPr>
                <w:rFonts w:ascii="Times New Roman" w:hAnsi="Times New Roman" w:cs="Times New Roman"/>
                <w:b/>
                <w:bCs/>
                <w:sz w:val="24"/>
                <w:szCs w:val="24"/>
              </w:rPr>
              <w:t>ACTIVITY</w:t>
            </w:r>
          </w:p>
        </w:tc>
      </w:tr>
      <w:tr w:rsidR="001F64A8" w:rsidRPr="00DE2F39" w14:paraId="6F75B8A9" w14:textId="77777777" w:rsidTr="001321CB">
        <w:tc>
          <w:tcPr>
            <w:tcW w:w="2937" w:type="dxa"/>
          </w:tcPr>
          <w:p w14:paraId="5B817032" w14:textId="4A9D8924" w:rsidR="001F64A8" w:rsidRPr="00DE2F39" w:rsidRDefault="001F64A8" w:rsidP="001F64A8">
            <w:pPr>
              <w:rPr>
                <w:rFonts w:ascii="Times New Roman" w:hAnsi="Times New Roman" w:cs="Times New Roman"/>
                <w:bCs/>
                <w:sz w:val="24"/>
                <w:szCs w:val="24"/>
              </w:rPr>
            </w:pPr>
            <w:r w:rsidRPr="00DE2F39">
              <w:rPr>
                <w:rFonts w:ascii="Times New Roman" w:hAnsi="Times New Roman" w:cs="Times New Roman"/>
                <w:bCs/>
                <w:i/>
                <w:sz w:val="24"/>
                <w:szCs w:val="24"/>
                <w:highlight w:val="lightGray"/>
              </w:rPr>
              <w:t>(</w:t>
            </w:r>
            <w:r>
              <w:rPr>
                <w:rFonts w:ascii="Times New Roman" w:hAnsi="Times New Roman" w:cs="Times New Roman"/>
                <w:bCs/>
                <w:i/>
                <w:sz w:val="24"/>
                <w:szCs w:val="24"/>
                <w:highlight w:val="lightGray"/>
              </w:rPr>
              <w:t>31</w:t>
            </w:r>
            <w:r w:rsidRPr="00DE2F39">
              <w:rPr>
                <w:rFonts w:ascii="Times New Roman" w:hAnsi="Times New Roman" w:cs="Times New Roman"/>
                <w:bCs/>
                <w:i/>
                <w:sz w:val="24"/>
                <w:szCs w:val="24"/>
                <w:highlight w:val="lightGray"/>
              </w:rPr>
              <w:t xml:space="preserve">/10/2016) </w:t>
            </w:r>
          </w:p>
        </w:tc>
        <w:tc>
          <w:tcPr>
            <w:tcW w:w="6053" w:type="dxa"/>
          </w:tcPr>
          <w:p w14:paraId="0FBA0C47" w14:textId="184FF4E5" w:rsidR="001F64A8" w:rsidRPr="00DE2F39" w:rsidRDefault="001F64A8" w:rsidP="00413D16">
            <w:pPr>
              <w:rPr>
                <w:rFonts w:ascii="Times New Roman" w:hAnsi="Times New Roman" w:cs="Times New Roman"/>
                <w:bCs/>
                <w:sz w:val="24"/>
                <w:szCs w:val="24"/>
              </w:rPr>
            </w:pPr>
            <w:r w:rsidRPr="00DE2F39">
              <w:rPr>
                <w:rFonts w:ascii="Times New Roman" w:hAnsi="Times New Roman" w:cs="Times New Roman"/>
                <w:bCs/>
                <w:sz w:val="24"/>
                <w:szCs w:val="24"/>
              </w:rPr>
              <w:t>Prep the MTR Team (handover of Project Documents)</w:t>
            </w:r>
          </w:p>
        </w:tc>
      </w:tr>
      <w:tr w:rsidR="001F64A8" w:rsidRPr="00DE2F39" w14:paraId="62E2F249" w14:textId="77777777" w:rsidTr="001321CB">
        <w:tc>
          <w:tcPr>
            <w:tcW w:w="2937" w:type="dxa"/>
          </w:tcPr>
          <w:p w14:paraId="123A266E" w14:textId="2DE3220B" w:rsidR="001F64A8" w:rsidRPr="00DE2F39" w:rsidRDefault="001F64A8" w:rsidP="001F13CC">
            <w:pPr>
              <w:rPr>
                <w:rFonts w:ascii="Times New Roman" w:hAnsi="Times New Roman" w:cs="Times New Roman"/>
                <w:bCs/>
                <w:sz w:val="24"/>
                <w:szCs w:val="24"/>
              </w:rPr>
            </w:pPr>
            <w:r w:rsidRPr="00DE2F39">
              <w:rPr>
                <w:rFonts w:ascii="Times New Roman" w:hAnsi="Times New Roman" w:cs="Times New Roman"/>
                <w:bCs/>
                <w:i/>
                <w:sz w:val="24"/>
                <w:szCs w:val="24"/>
                <w:highlight w:val="lightGray"/>
              </w:rPr>
              <w:t>(</w:t>
            </w:r>
            <w:r>
              <w:rPr>
                <w:rFonts w:ascii="Times New Roman" w:hAnsi="Times New Roman" w:cs="Times New Roman"/>
                <w:bCs/>
                <w:i/>
                <w:sz w:val="24"/>
                <w:szCs w:val="24"/>
                <w:highlight w:val="lightGray"/>
              </w:rPr>
              <w:t>01</w:t>
            </w:r>
            <w:r w:rsidRPr="00DE2F39">
              <w:rPr>
                <w:rFonts w:ascii="Times New Roman" w:hAnsi="Times New Roman" w:cs="Times New Roman"/>
                <w:bCs/>
                <w:i/>
                <w:sz w:val="24"/>
                <w:szCs w:val="24"/>
                <w:highlight w:val="lightGray"/>
              </w:rPr>
              <w:t>-</w:t>
            </w:r>
            <w:r>
              <w:rPr>
                <w:rFonts w:ascii="Times New Roman" w:hAnsi="Times New Roman" w:cs="Times New Roman"/>
                <w:bCs/>
                <w:i/>
                <w:sz w:val="24"/>
                <w:szCs w:val="24"/>
                <w:highlight w:val="lightGray"/>
              </w:rPr>
              <w:t>03</w:t>
            </w:r>
            <w:r w:rsidRPr="00DE2F39">
              <w:rPr>
                <w:rFonts w:ascii="Times New Roman" w:hAnsi="Times New Roman" w:cs="Times New Roman"/>
                <w:bCs/>
                <w:i/>
                <w:sz w:val="24"/>
                <w:szCs w:val="24"/>
                <w:highlight w:val="lightGray"/>
              </w:rPr>
              <w:t>/</w:t>
            </w:r>
            <w:r>
              <w:rPr>
                <w:rFonts w:ascii="Times New Roman" w:hAnsi="Times New Roman" w:cs="Times New Roman"/>
                <w:bCs/>
                <w:i/>
                <w:sz w:val="24"/>
                <w:szCs w:val="24"/>
                <w:highlight w:val="lightGray"/>
              </w:rPr>
              <w:t>11</w:t>
            </w:r>
            <w:r w:rsidRPr="00DE2F39">
              <w:rPr>
                <w:rFonts w:ascii="Times New Roman" w:hAnsi="Times New Roman" w:cs="Times New Roman"/>
                <w:bCs/>
                <w:i/>
                <w:sz w:val="24"/>
                <w:szCs w:val="24"/>
                <w:highlight w:val="lightGray"/>
              </w:rPr>
              <w:t xml:space="preserve">/2016) </w:t>
            </w:r>
            <w:r w:rsidRPr="00DE2F39">
              <w:rPr>
                <w:rFonts w:ascii="Times New Roman" w:hAnsi="Times New Roman" w:cs="Times New Roman"/>
                <w:bCs/>
                <w:i/>
                <w:sz w:val="24"/>
                <w:szCs w:val="24"/>
              </w:rPr>
              <w:t xml:space="preserve">3 days </w:t>
            </w:r>
          </w:p>
        </w:tc>
        <w:tc>
          <w:tcPr>
            <w:tcW w:w="6053" w:type="dxa"/>
          </w:tcPr>
          <w:p w14:paraId="5BE10753" w14:textId="20EE2C16" w:rsidR="001F64A8" w:rsidRPr="00DE2F39" w:rsidRDefault="001F64A8" w:rsidP="00413D16">
            <w:pPr>
              <w:rPr>
                <w:rFonts w:ascii="Times New Roman" w:hAnsi="Times New Roman" w:cs="Times New Roman"/>
                <w:bCs/>
                <w:sz w:val="24"/>
                <w:szCs w:val="24"/>
              </w:rPr>
            </w:pPr>
            <w:r w:rsidRPr="00DE2F39">
              <w:rPr>
                <w:rFonts w:ascii="Times New Roman" w:hAnsi="Times New Roman" w:cs="Times New Roman"/>
                <w:bCs/>
                <w:sz w:val="24"/>
                <w:szCs w:val="24"/>
              </w:rPr>
              <w:t>Document review and preparing MTR Inception Report</w:t>
            </w:r>
          </w:p>
        </w:tc>
      </w:tr>
      <w:tr w:rsidR="001F64A8" w:rsidRPr="00DE2F39" w14:paraId="79EA53D7" w14:textId="77777777" w:rsidTr="001321CB">
        <w:tc>
          <w:tcPr>
            <w:tcW w:w="2937" w:type="dxa"/>
          </w:tcPr>
          <w:p w14:paraId="3775D361" w14:textId="13999E04" w:rsidR="001F64A8" w:rsidRPr="00DE2F39" w:rsidRDefault="001F64A8" w:rsidP="001F13CC">
            <w:pPr>
              <w:rPr>
                <w:rFonts w:ascii="Times New Roman" w:hAnsi="Times New Roman" w:cs="Times New Roman"/>
                <w:bCs/>
                <w:sz w:val="24"/>
                <w:szCs w:val="24"/>
              </w:rPr>
            </w:pPr>
            <w:r w:rsidRPr="00DE2F39">
              <w:rPr>
                <w:rFonts w:ascii="Times New Roman" w:hAnsi="Times New Roman" w:cs="Times New Roman"/>
                <w:bCs/>
                <w:i/>
                <w:sz w:val="24"/>
                <w:szCs w:val="24"/>
                <w:highlight w:val="lightGray"/>
              </w:rPr>
              <w:t>(</w:t>
            </w:r>
            <w:r>
              <w:rPr>
                <w:rFonts w:ascii="Times New Roman" w:hAnsi="Times New Roman" w:cs="Times New Roman"/>
                <w:bCs/>
                <w:i/>
                <w:sz w:val="24"/>
                <w:szCs w:val="24"/>
                <w:highlight w:val="lightGray"/>
              </w:rPr>
              <w:t>4/11</w:t>
            </w:r>
            <w:r w:rsidRPr="00DE2F39">
              <w:rPr>
                <w:rFonts w:ascii="Times New Roman" w:hAnsi="Times New Roman" w:cs="Times New Roman"/>
                <w:bCs/>
                <w:i/>
                <w:sz w:val="24"/>
                <w:szCs w:val="24"/>
                <w:highlight w:val="lightGray"/>
              </w:rPr>
              <w:t>/2016)</w:t>
            </w:r>
            <w:r w:rsidRPr="00DE2F39">
              <w:rPr>
                <w:rFonts w:ascii="Times New Roman" w:hAnsi="Times New Roman" w:cs="Times New Roman"/>
                <w:bCs/>
                <w:i/>
                <w:sz w:val="24"/>
                <w:szCs w:val="24"/>
              </w:rPr>
              <w:t xml:space="preserve"> 1 day</w:t>
            </w:r>
          </w:p>
        </w:tc>
        <w:tc>
          <w:tcPr>
            <w:tcW w:w="6053" w:type="dxa"/>
          </w:tcPr>
          <w:p w14:paraId="3E3B098E" w14:textId="3AF72323" w:rsidR="001F64A8" w:rsidRPr="00DE2F39" w:rsidRDefault="001F64A8" w:rsidP="00413D16">
            <w:pPr>
              <w:rPr>
                <w:rFonts w:ascii="Times New Roman" w:hAnsi="Times New Roman" w:cs="Times New Roman"/>
                <w:bCs/>
                <w:sz w:val="24"/>
                <w:szCs w:val="24"/>
              </w:rPr>
            </w:pPr>
            <w:r w:rsidRPr="00DE2F39">
              <w:rPr>
                <w:rFonts w:ascii="Times New Roman" w:hAnsi="Times New Roman" w:cs="Times New Roman"/>
                <w:bCs/>
                <w:sz w:val="24"/>
                <w:szCs w:val="24"/>
              </w:rPr>
              <w:t>Finalization and</w:t>
            </w:r>
            <w:r w:rsidRPr="00DE2F39">
              <w:rPr>
                <w:rFonts w:ascii="Times New Roman" w:hAnsi="Times New Roman" w:cs="Times New Roman"/>
                <w:bCs/>
                <w:i/>
                <w:sz w:val="24"/>
                <w:szCs w:val="24"/>
              </w:rPr>
              <w:t xml:space="preserve"> </w:t>
            </w:r>
            <w:r w:rsidRPr="00DE2F39">
              <w:rPr>
                <w:rFonts w:ascii="Times New Roman" w:hAnsi="Times New Roman" w:cs="Times New Roman"/>
                <w:bCs/>
                <w:sz w:val="24"/>
                <w:szCs w:val="24"/>
              </w:rPr>
              <w:t>Validation of MTR Inception Report- latest start of MTR mission</w:t>
            </w:r>
          </w:p>
        </w:tc>
      </w:tr>
      <w:tr w:rsidR="001F64A8" w:rsidRPr="00DE2F39" w14:paraId="2DB57130" w14:textId="77777777" w:rsidTr="001321CB">
        <w:tc>
          <w:tcPr>
            <w:tcW w:w="2937" w:type="dxa"/>
          </w:tcPr>
          <w:p w14:paraId="2D9F5558" w14:textId="6DB64EBC" w:rsidR="001F64A8" w:rsidRPr="00DE2F39" w:rsidRDefault="001F64A8" w:rsidP="001E3ADF">
            <w:pPr>
              <w:rPr>
                <w:rFonts w:ascii="Times New Roman" w:hAnsi="Times New Roman" w:cs="Times New Roman"/>
                <w:bCs/>
                <w:sz w:val="24"/>
                <w:szCs w:val="24"/>
              </w:rPr>
            </w:pPr>
            <w:r>
              <w:rPr>
                <w:rFonts w:ascii="Times New Roman" w:hAnsi="Times New Roman" w:cs="Times New Roman"/>
                <w:bCs/>
                <w:i/>
                <w:sz w:val="24"/>
                <w:szCs w:val="24"/>
                <w:highlight w:val="lightGray"/>
              </w:rPr>
              <w:t>14/11</w:t>
            </w:r>
            <w:r w:rsidRPr="00DE2F39">
              <w:rPr>
                <w:rFonts w:ascii="Times New Roman" w:hAnsi="Times New Roman" w:cs="Times New Roman"/>
                <w:bCs/>
                <w:i/>
                <w:sz w:val="24"/>
                <w:szCs w:val="24"/>
                <w:highlight w:val="lightGray"/>
              </w:rPr>
              <w:t>/2016 -</w:t>
            </w:r>
            <w:r>
              <w:rPr>
                <w:rFonts w:ascii="Times New Roman" w:hAnsi="Times New Roman" w:cs="Times New Roman"/>
                <w:bCs/>
                <w:i/>
                <w:sz w:val="24"/>
                <w:szCs w:val="24"/>
                <w:highlight w:val="lightGray"/>
              </w:rPr>
              <w:t xml:space="preserve"> 25</w:t>
            </w:r>
            <w:r w:rsidRPr="00DE2F39">
              <w:rPr>
                <w:rFonts w:ascii="Times New Roman" w:hAnsi="Times New Roman" w:cs="Times New Roman"/>
                <w:bCs/>
                <w:i/>
                <w:sz w:val="24"/>
                <w:szCs w:val="24"/>
                <w:highlight w:val="lightGray"/>
              </w:rPr>
              <w:t>/11/2016</w:t>
            </w:r>
            <w:r w:rsidRPr="00DE2F39">
              <w:rPr>
                <w:rFonts w:ascii="Times New Roman" w:hAnsi="Times New Roman" w:cs="Times New Roman"/>
                <w:bCs/>
                <w:i/>
                <w:sz w:val="24"/>
                <w:szCs w:val="24"/>
              </w:rPr>
              <w:t xml:space="preserve"> (12 days) </w:t>
            </w:r>
          </w:p>
        </w:tc>
        <w:tc>
          <w:tcPr>
            <w:tcW w:w="6053" w:type="dxa"/>
          </w:tcPr>
          <w:p w14:paraId="5499DCB8" w14:textId="534108DC" w:rsidR="001F64A8" w:rsidRPr="00DE2F39" w:rsidRDefault="001F64A8" w:rsidP="00413D16">
            <w:pPr>
              <w:rPr>
                <w:rFonts w:ascii="Times New Roman" w:hAnsi="Times New Roman" w:cs="Times New Roman"/>
                <w:bCs/>
                <w:sz w:val="24"/>
                <w:szCs w:val="24"/>
              </w:rPr>
            </w:pPr>
            <w:r w:rsidRPr="00DE2F39">
              <w:rPr>
                <w:rFonts w:ascii="Times New Roman" w:hAnsi="Times New Roman" w:cs="Times New Roman"/>
                <w:bCs/>
                <w:sz w:val="24"/>
                <w:szCs w:val="24"/>
              </w:rPr>
              <w:t>MTR mission: stakeholder meetings, interviews, field visits</w:t>
            </w:r>
          </w:p>
        </w:tc>
      </w:tr>
      <w:tr w:rsidR="001F64A8" w:rsidRPr="00DE2F39" w14:paraId="6AB82152" w14:textId="77777777" w:rsidTr="001321CB">
        <w:tc>
          <w:tcPr>
            <w:tcW w:w="2937" w:type="dxa"/>
          </w:tcPr>
          <w:p w14:paraId="24C3F8F5" w14:textId="4714AA68" w:rsidR="001F64A8" w:rsidRPr="00DE2F39" w:rsidRDefault="001F64A8" w:rsidP="00B443DD">
            <w:pPr>
              <w:rPr>
                <w:rFonts w:ascii="Times New Roman" w:hAnsi="Times New Roman" w:cs="Times New Roman"/>
                <w:bCs/>
                <w:sz w:val="24"/>
                <w:szCs w:val="24"/>
              </w:rPr>
            </w:pPr>
            <w:r>
              <w:rPr>
                <w:rFonts w:ascii="Times New Roman" w:hAnsi="Times New Roman" w:cs="Times New Roman"/>
                <w:bCs/>
                <w:i/>
                <w:sz w:val="24"/>
                <w:szCs w:val="24"/>
                <w:highlight w:val="lightGray"/>
              </w:rPr>
              <w:t>25</w:t>
            </w:r>
            <w:r w:rsidRPr="00DE2F39">
              <w:rPr>
                <w:rFonts w:ascii="Times New Roman" w:hAnsi="Times New Roman" w:cs="Times New Roman"/>
                <w:bCs/>
                <w:i/>
                <w:sz w:val="24"/>
                <w:szCs w:val="24"/>
                <w:highlight w:val="lightGray"/>
              </w:rPr>
              <w:t xml:space="preserve">/11/2016 </w:t>
            </w:r>
          </w:p>
        </w:tc>
        <w:tc>
          <w:tcPr>
            <w:tcW w:w="6053" w:type="dxa"/>
          </w:tcPr>
          <w:p w14:paraId="0D32A387" w14:textId="423D3F15" w:rsidR="001F64A8" w:rsidRPr="00DE2F39" w:rsidRDefault="001F64A8" w:rsidP="00413D16">
            <w:pPr>
              <w:rPr>
                <w:rFonts w:ascii="Times New Roman" w:hAnsi="Times New Roman" w:cs="Times New Roman"/>
                <w:bCs/>
                <w:sz w:val="24"/>
                <w:szCs w:val="24"/>
              </w:rPr>
            </w:pPr>
            <w:r w:rsidRPr="00DE2F39">
              <w:rPr>
                <w:rFonts w:ascii="Times New Roman" w:hAnsi="Times New Roman" w:cs="Times New Roman"/>
                <w:bCs/>
                <w:sz w:val="24"/>
                <w:szCs w:val="24"/>
              </w:rPr>
              <w:t>Mission wrap-up meeting &amp; presentation of initial findings- earliest end of MTR mission</w:t>
            </w:r>
          </w:p>
        </w:tc>
      </w:tr>
      <w:tr w:rsidR="001F64A8" w:rsidRPr="00DE2F39" w14:paraId="390353D8" w14:textId="77777777" w:rsidTr="001321CB">
        <w:tc>
          <w:tcPr>
            <w:tcW w:w="2937" w:type="dxa"/>
          </w:tcPr>
          <w:p w14:paraId="34E3383B" w14:textId="7B1AE117" w:rsidR="001F64A8" w:rsidRPr="00DE2F39" w:rsidRDefault="001F64A8" w:rsidP="001F64A8">
            <w:pPr>
              <w:rPr>
                <w:rFonts w:ascii="Times New Roman" w:hAnsi="Times New Roman" w:cs="Times New Roman"/>
                <w:bCs/>
                <w:sz w:val="24"/>
                <w:szCs w:val="24"/>
              </w:rPr>
            </w:pPr>
            <w:r w:rsidRPr="00DE2F39">
              <w:rPr>
                <w:rFonts w:ascii="Times New Roman" w:hAnsi="Times New Roman" w:cs="Times New Roman"/>
                <w:bCs/>
                <w:i/>
                <w:sz w:val="24"/>
                <w:szCs w:val="24"/>
                <w:highlight w:val="lightGray"/>
              </w:rPr>
              <w:t>(</w:t>
            </w:r>
            <w:r>
              <w:rPr>
                <w:rFonts w:ascii="Times New Roman" w:hAnsi="Times New Roman" w:cs="Times New Roman"/>
                <w:bCs/>
                <w:i/>
                <w:sz w:val="24"/>
                <w:szCs w:val="24"/>
                <w:highlight w:val="lightGray"/>
              </w:rPr>
              <w:t xml:space="preserve">29/11 </w:t>
            </w:r>
            <w:r w:rsidRPr="00DE2F39">
              <w:rPr>
                <w:rFonts w:ascii="Times New Roman" w:hAnsi="Times New Roman" w:cs="Times New Roman"/>
                <w:bCs/>
                <w:i/>
                <w:sz w:val="24"/>
                <w:szCs w:val="24"/>
                <w:highlight w:val="lightGray"/>
              </w:rPr>
              <w:t>-</w:t>
            </w:r>
            <w:r>
              <w:rPr>
                <w:rFonts w:ascii="Times New Roman" w:hAnsi="Times New Roman" w:cs="Times New Roman"/>
                <w:bCs/>
                <w:i/>
                <w:sz w:val="24"/>
                <w:szCs w:val="24"/>
                <w:highlight w:val="lightGray"/>
              </w:rPr>
              <w:t xml:space="preserve"> 02</w:t>
            </w:r>
            <w:r w:rsidRPr="00DE2F39">
              <w:rPr>
                <w:rFonts w:ascii="Times New Roman" w:hAnsi="Times New Roman" w:cs="Times New Roman"/>
                <w:bCs/>
                <w:i/>
                <w:sz w:val="24"/>
                <w:szCs w:val="24"/>
                <w:highlight w:val="lightGray"/>
              </w:rPr>
              <w:t>/</w:t>
            </w:r>
            <w:r>
              <w:rPr>
                <w:rFonts w:ascii="Times New Roman" w:hAnsi="Times New Roman" w:cs="Times New Roman"/>
                <w:bCs/>
                <w:i/>
                <w:sz w:val="24"/>
                <w:szCs w:val="24"/>
                <w:highlight w:val="lightGray"/>
              </w:rPr>
              <w:t>12</w:t>
            </w:r>
            <w:r w:rsidRPr="00DE2F39">
              <w:rPr>
                <w:rFonts w:ascii="Times New Roman" w:hAnsi="Times New Roman" w:cs="Times New Roman"/>
                <w:bCs/>
                <w:i/>
                <w:sz w:val="24"/>
                <w:szCs w:val="24"/>
                <w:highlight w:val="lightGray"/>
              </w:rPr>
              <w:t>/2016)</w:t>
            </w:r>
            <w:r w:rsidRPr="00DE2F39">
              <w:rPr>
                <w:rFonts w:ascii="Times New Roman" w:hAnsi="Times New Roman" w:cs="Times New Roman"/>
                <w:bCs/>
                <w:i/>
                <w:sz w:val="24"/>
                <w:szCs w:val="24"/>
              </w:rPr>
              <w:t xml:space="preserve"> 5 days </w:t>
            </w:r>
          </w:p>
        </w:tc>
        <w:tc>
          <w:tcPr>
            <w:tcW w:w="6053" w:type="dxa"/>
          </w:tcPr>
          <w:p w14:paraId="0BF1096D" w14:textId="43CC74FB" w:rsidR="001F64A8" w:rsidRPr="00DE2F39" w:rsidRDefault="001F64A8" w:rsidP="00413D16">
            <w:pPr>
              <w:rPr>
                <w:rFonts w:ascii="Times New Roman" w:hAnsi="Times New Roman" w:cs="Times New Roman"/>
                <w:bCs/>
                <w:sz w:val="24"/>
                <w:szCs w:val="24"/>
              </w:rPr>
            </w:pPr>
            <w:r w:rsidRPr="00DE2F39">
              <w:rPr>
                <w:rFonts w:ascii="Times New Roman" w:hAnsi="Times New Roman" w:cs="Times New Roman"/>
                <w:bCs/>
                <w:sz w:val="24"/>
                <w:szCs w:val="24"/>
              </w:rPr>
              <w:t>Preparing draft report</w:t>
            </w:r>
          </w:p>
        </w:tc>
      </w:tr>
      <w:tr w:rsidR="001F64A8" w:rsidRPr="00DE2F39" w14:paraId="43D9B996" w14:textId="77777777" w:rsidTr="001321CB">
        <w:tc>
          <w:tcPr>
            <w:tcW w:w="2937" w:type="dxa"/>
          </w:tcPr>
          <w:p w14:paraId="4FB4569E" w14:textId="2B89DBF3" w:rsidR="001F64A8" w:rsidRPr="00DE2F39" w:rsidRDefault="001F64A8" w:rsidP="001F64A8">
            <w:pPr>
              <w:rPr>
                <w:rFonts w:ascii="Times New Roman" w:hAnsi="Times New Roman" w:cs="Times New Roman"/>
                <w:bCs/>
                <w:sz w:val="24"/>
                <w:szCs w:val="24"/>
              </w:rPr>
            </w:pPr>
            <w:r w:rsidRPr="00DE2F39">
              <w:rPr>
                <w:rFonts w:ascii="Times New Roman" w:hAnsi="Times New Roman" w:cs="Times New Roman"/>
                <w:bCs/>
                <w:i/>
                <w:sz w:val="24"/>
                <w:szCs w:val="24"/>
                <w:highlight w:val="lightGray"/>
              </w:rPr>
              <w:lastRenderedPageBreak/>
              <w:t>(0</w:t>
            </w:r>
            <w:r>
              <w:rPr>
                <w:rFonts w:ascii="Times New Roman" w:hAnsi="Times New Roman" w:cs="Times New Roman"/>
                <w:bCs/>
                <w:i/>
                <w:sz w:val="24"/>
                <w:szCs w:val="24"/>
                <w:highlight w:val="lightGray"/>
              </w:rPr>
              <w:t>3</w:t>
            </w:r>
            <w:r w:rsidRPr="00DE2F39">
              <w:rPr>
                <w:rFonts w:ascii="Times New Roman" w:hAnsi="Times New Roman" w:cs="Times New Roman"/>
                <w:bCs/>
                <w:i/>
                <w:sz w:val="24"/>
                <w:szCs w:val="24"/>
                <w:highlight w:val="lightGray"/>
              </w:rPr>
              <w:t>/1</w:t>
            </w:r>
            <w:r>
              <w:rPr>
                <w:rFonts w:ascii="Times New Roman" w:hAnsi="Times New Roman" w:cs="Times New Roman"/>
                <w:bCs/>
                <w:i/>
                <w:sz w:val="24"/>
                <w:szCs w:val="24"/>
                <w:highlight w:val="lightGray"/>
              </w:rPr>
              <w:t>2</w:t>
            </w:r>
            <w:r w:rsidRPr="00DE2F39">
              <w:rPr>
                <w:rFonts w:ascii="Times New Roman" w:hAnsi="Times New Roman" w:cs="Times New Roman"/>
                <w:bCs/>
                <w:i/>
                <w:sz w:val="24"/>
                <w:szCs w:val="24"/>
                <w:highlight w:val="lightGray"/>
              </w:rPr>
              <w:t>/2016)</w:t>
            </w:r>
            <w:r w:rsidRPr="00DE2F39">
              <w:rPr>
                <w:rFonts w:ascii="Times New Roman" w:hAnsi="Times New Roman" w:cs="Times New Roman"/>
                <w:bCs/>
                <w:i/>
                <w:sz w:val="24"/>
                <w:szCs w:val="24"/>
              </w:rPr>
              <w:t xml:space="preserve"> 1</w:t>
            </w:r>
            <w:r>
              <w:rPr>
                <w:rFonts w:ascii="Times New Roman" w:hAnsi="Times New Roman" w:cs="Times New Roman"/>
                <w:bCs/>
                <w:i/>
                <w:sz w:val="24"/>
                <w:szCs w:val="24"/>
              </w:rPr>
              <w:t xml:space="preserve"> day</w:t>
            </w:r>
          </w:p>
        </w:tc>
        <w:tc>
          <w:tcPr>
            <w:tcW w:w="6053" w:type="dxa"/>
          </w:tcPr>
          <w:p w14:paraId="546BBA5F" w14:textId="3B3D4217" w:rsidR="001F64A8" w:rsidRPr="00DE2F39" w:rsidRDefault="001F64A8" w:rsidP="00413D16">
            <w:pPr>
              <w:rPr>
                <w:rFonts w:ascii="Times New Roman" w:hAnsi="Times New Roman" w:cs="Times New Roman"/>
                <w:bCs/>
                <w:sz w:val="24"/>
                <w:szCs w:val="24"/>
              </w:rPr>
            </w:pPr>
            <w:r w:rsidRPr="00DE2F39">
              <w:rPr>
                <w:rFonts w:ascii="Times New Roman" w:hAnsi="Times New Roman" w:cs="Times New Roman"/>
                <w:bCs/>
                <w:sz w:val="24"/>
                <w:szCs w:val="24"/>
              </w:rPr>
              <w:t xml:space="preserve">Incorporating audit trail from feedback on draft report/Finalization of MTR report  </w:t>
            </w:r>
          </w:p>
        </w:tc>
      </w:tr>
      <w:tr w:rsidR="001F64A8" w:rsidRPr="00DE2F39" w14:paraId="25B1E3FF" w14:textId="77777777" w:rsidTr="001321CB">
        <w:tc>
          <w:tcPr>
            <w:tcW w:w="2937" w:type="dxa"/>
          </w:tcPr>
          <w:p w14:paraId="12B178A0" w14:textId="0222CBE7" w:rsidR="001F64A8" w:rsidRPr="00DE2F39" w:rsidRDefault="001F64A8" w:rsidP="001F64A8">
            <w:pPr>
              <w:rPr>
                <w:rFonts w:ascii="Times New Roman" w:hAnsi="Times New Roman" w:cs="Times New Roman"/>
                <w:bCs/>
                <w:sz w:val="24"/>
                <w:szCs w:val="24"/>
              </w:rPr>
            </w:pPr>
            <w:r w:rsidRPr="00DE2F39">
              <w:rPr>
                <w:rFonts w:ascii="Times New Roman" w:hAnsi="Times New Roman" w:cs="Times New Roman"/>
                <w:bCs/>
                <w:i/>
                <w:sz w:val="24"/>
                <w:szCs w:val="24"/>
                <w:highlight w:val="lightGray"/>
              </w:rPr>
              <w:t>(0</w:t>
            </w:r>
            <w:r>
              <w:rPr>
                <w:rFonts w:ascii="Times New Roman" w:hAnsi="Times New Roman" w:cs="Times New Roman"/>
                <w:bCs/>
                <w:i/>
                <w:sz w:val="24"/>
                <w:szCs w:val="24"/>
                <w:highlight w:val="lightGray"/>
              </w:rPr>
              <w:t>4</w:t>
            </w:r>
            <w:r w:rsidRPr="00DE2F39">
              <w:rPr>
                <w:rFonts w:ascii="Times New Roman" w:hAnsi="Times New Roman" w:cs="Times New Roman"/>
                <w:bCs/>
                <w:i/>
                <w:sz w:val="24"/>
                <w:szCs w:val="24"/>
                <w:highlight w:val="lightGray"/>
              </w:rPr>
              <w:t>/1</w:t>
            </w:r>
            <w:r>
              <w:rPr>
                <w:rFonts w:ascii="Times New Roman" w:hAnsi="Times New Roman" w:cs="Times New Roman"/>
                <w:bCs/>
                <w:i/>
                <w:sz w:val="24"/>
                <w:szCs w:val="24"/>
                <w:highlight w:val="lightGray"/>
              </w:rPr>
              <w:t>2</w:t>
            </w:r>
            <w:r w:rsidRPr="00DE2F39">
              <w:rPr>
                <w:rFonts w:ascii="Times New Roman" w:hAnsi="Times New Roman" w:cs="Times New Roman"/>
                <w:bCs/>
                <w:i/>
                <w:sz w:val="24"/>
                <w:szCs w:val="24"/>
                <w:highlight w:val="lightGray"/>
              </w:rPr>
              <w:t>/2016)</w:t>
            </w:r>
            <w:r w:rsidRPr="00DE2F39">
              <w:rPr>
                <w:rFonts w:ascii="Times New Roman" w:hAnsi="Times New Roman" w:cs="Times New Roman"/>
                <w:bCs/>
                <w:i/>
                <w:sz w:val="24"/>
                <w:szCs w:val="24"/>
              </w:rPr>
              <w:t xml:space="preserve"> </w:t>
            </w:r>
          </w:p>
        </w:tc>
        <w:tc>
          <w:tcPr>
            <w:tcW w:w="6053" w:type="dxa"/>
          </w:tcPr>
          <w:p w14:paraId="3D6D5064" w14:textId="0F3E5B35" w:rsidR="001F64A8" w:rsidRPr="00DE2F39" w:rsidRDefault="001F64A8" w:rsidP="00413D16">
            <w:pPr>
              <w:rPr>
                <w:rFonts w:ascii="Times New Roman" w:hAnsi="Times New Roman" w:cs="Times New Roman"/>
                <w:bCs/>
                <w:sz w:val="24"/>
                <w:szCs w:val="24"/>
              </w:rPr>
            </w:pPr>
            <w:r w:rsidRPr="00DE2F39">
              <w:rPr>
                <w:rFonts w:ascii="Times New Roman" w:hAnsi="Times New Roman" w:cs="Times New Roman"/>
                <w:bCs/>
                <w:sz w:val="24"/>
                <w:szCs w:val="24"/>
              </w:rPr>
              <w:t>Preparation &amp; Issue of Management Response</w:t>
            </w:r>
          </w:p>
        </w:tc>
      </w:tr>
      <w:tr w:rsidR="001F64A8" w:rsidRPr="00DE2F39" w14:paraId="68443C8F" w14:textId="77777777" w:rsidTr="001321CB">
        <w:tc>
          <w:tcPr>
            <w:tcW w:w="2937" w:type="dxa"/>
          </w:tcPr>
          <w:p w14:paraId="3484750B" w14:textId="5F40AAD3" w:rsidR="001F64A8" w:rsidRPr="00DE2F39" w:rsidRDefault="001F64A8" w:rsidP="001F64A8">
            <w:pPr>
              <w:rPr>
                <w:rFonts w:ascii="Times New Roman" w:hAnsi="Times New Roman" w:cs="Times New Roman"/>
                <w:bCs/>
                <w:sz w:val="24"/>
                <w:szCs w:val="24"/>
              </w:rPr>
            </w:pPr>
            <w:r w:rsidRPr="00DE2F39">
              <w:rPr>
                <w:rFonts w:ascii="Times New Roman" w:hAnsi="Times New Roman" w:cs="Times New Roman"/>
                <w:bCs/>
                <w:i/>
                <w:sz w:val="24"/>
                <w:szCs w:val="24"/>
                <w:highlight w:val="lightGray"/>
              </w:rPr>
              <w:t>(</w:t>
            </w:r>
            <w:r>
              <w:rPr>
                <w:rFonts w:ascii="Times New Roman" w:hAnsi="Times New Roman" w:cs="Times New Roman"/>
                <w:bCs/>
                <w:i/>
                <w:sz w:val="24"/>
                <w:szCs w:val="24"/>
                <w:highlight w:val="lightGray"/>
              </w:rPr>
              <w:t>05</w:t>
            </w:r>
            <w:r w:rsidRPr="00DE2F39">
              <w:rPr>
                <w:rFonts w:ascii="Times New Roman" w:hAnsi="Times New Roman" w:cs="Times New Roman"/>
                <w:bCs/>
                <w:i/>
                <w:sz w:val="24"/>
                <w:szCs w:val="24"/>
                <w:highlight w:val="lightGray"/>
              </w:rPr>
              <w:t>/1</w:t>
            </w:r>
            <w:r>
              <w:rPr>
                <w:rFonts w:ascii="Times New Roman" w:hAnsi="Times New Roman" w:cs="Times New Roman"/>
                <w:bCs/>
                <w:i/>
                <w:sz w:val="24"/>
                <w:szCs w:val="24"/>
                <w:highlight w:val="lightGray"/>
              </w:rPr>
              <w:t>2</w:t>
            </w:r>
            <w:r w:rsidRPr="00DE2F39">
              <w:rPr>
                <w:rFonts w:ascii="Times New Roman" w:hAnsi="Times New Roman" w:cs="Times New Roman"/>
                <w:bCs/>
                <w:i/>
                <w:sz w:val="24"/>
                <w:szCs w:val="24"/>
                <w:highlight w:val="lightGray"/>
              </w:rPr>
              <w:t>/2016)</w:t>
            </w:r>
            <w:r w:rsidRPr="00DE2F39">
              <w:rPr>
                <w:rFonts w:ascii="Times New Roman" w:hAnsi="Times New Roman" w:cs="Times New Roman"/>
                <w:bCs/>
                <w:i/>
                <w:sz w:val="24"/>
                <w:szCs w:val="24"/>
              </w:rPr>
              <w:t xml:space="preserve"> </w:t>
            </w:r>
          </w:p>
        </w:tc>
        <w:tc>
          <w:tcPr>
            <w:tcW w:w="6053" w:type="dxa"/>
          </w:tcPr>
          <w:p w14:paraId="588B04CE" w14:textId="2305C134" w:rsidR="001F64A8" w:rsidRPr="00DE2F39" w:rsidRDefault="001F64A8" w:rsidP="001E3ADF">
            <w:pPr>
              <w:rPr>
                <w:rFonts w:ascii="Times New Roman" w:hAnsi="Times New Roman" w:cs="Times New Roman"/>
                <w:bCs/>
                <w:sz w:val="24"/>
                <w:szCs w:val="24"/>
              </w:rPr>
            </w:pPr>
            <w:r w:rsidRPr="00DE2F39">
              <w:rPr>
                <w:rFonts w:ascii="Times New Roman" w:hAnsi="Times New Roman" w:cs="Times New Roman"/>
                <w:bCs/>
                <w:sz w:val="24"/>
                <w:szCs w:val="24"/>
              </w:rPr>
              <w:t>Expected date of full MTR completion</w:t>
            </w:r>
          </w:p>
        </w:tc>
      </w:tr>
    </w:tbl>
    <w:p w14:paraId="25CC6E4C" w14:textId="77777777" w:rsidR="00BF0763" w:rsidRPr="00DE2F39" w:rsidRDefault="00BF0763" w:rsidP="00BF0763">
      <w:pPr>
        <w:spacing w:after="0" w:line="240" w:lineRule="auto"/>
        <w:rPr>
          <w:rFonts w:ascii="Times New Roman" w:hAnsi="Times New Roman" w:cs="Times New Roman"/>
          <w:bCs/>
          <w:sz w:val="24"/>
          <w:szCs w:val="24"/>
          <w:u w:val="single"/>
        </w:rPr>
      </w:pPr>
    </w:p>
    <w:p w14:paraId="2EB0225E" w14:textId="77777777" w:rsidR="00BF0763" w:rsidRPr="00DE2F39" w:rsidRDefault="00BF0763" w:rsidP="00BF0763">
      <w:pPr>
        <w:rPr>
          <w:rFonts w:ascii="Times New Roman" w:hAnsi="Times New Roman" w:cs="Times New Roman"/>
          <w:bCs/>
          <w:sz w:val="24"/>
          <w:szCs w:val="24"/>
        </w:rPr>
      </w:pPr>
      <w:r w:rsidRPr="00DE2F39">
        <w:rPr>
          <w:rFonts w:ascii="Times New Roman" w:hAnsi="Times New Roman" w:cs="Times New Roman"/>
          <w:bCs/>
          <w:sz w:val="24"/>
          <w:szCs w:val="24"/>
        </w:rPr>
        <w:t xml:space="preserve">Options for site visits should be provided in the Inception Report. </w:t>
      </w:r>
    </w:p>
    <w:p w14:paraId="362331F0" w14:textId="77777777" w:rsidR="00BF0763" w:rsidRPr="00DE2F39" w:rsidRDefault="00BF0763" w:rsidP="00255C3B">
      <w:pPr>
        <w:pStyle w:val="ListParagraph"/>
        <w:numPr>
          <w:ilvl w:val="0"/>
          <w:numId w:val="17"/>
        </w:numPr>
        <w:spacing w:before="0"/>
        <w:rPr>
          <w:b/>
        </w:rPr>
      </w:pPr>
      <w:r w:rsidRPr="00DE2F39">
        <w:rPr>
          <w:b/>
        </w:rPr>
        <w:t>MIDTERM REVIEW DELIVERABLES</w:t>
      </w:r>
    </w:p>
    <w:p w14:paraId="7F3F8A18" w14:textId="77777777" w:rsidR="00BF0763" w:rsidRPr="00DE2F39" w:rsidRDefault="00BF0763" w:rsidP="00BF0763">
      <w:pPr>
        <w:pStyle w:val="ListParagraph"/>
        <w:spacing w:before="0"/>
        <w:ind w:left="360"/>
        <w:rPr>
          <w:b/>
          <w:i/>
        </w:rPr>
      </w:pPr>
    </w:p>
    <w:tbl>
      <w:tblPr>
        <w:tblStyle w:val="TableGrid"/>
        <w:tblW w:w="0" w:type="auto"/>
        <w:tblInd w:w="18" w:type="dxa"/>
        <w:tblLook w:val="04A0" w:firstRow="1" w:lastRow="0" w:firstColumn="1" w:lastColumn="0" w:noHBand="0" w:noVBand="1"/>
      </w:tblPr>
      <w:tblGrid>
        <w:gridCol w:w="358"/>
        <w:gridCol w:w="1888"/>
        <w:gridCol w:w="2455"/>
        <w:gridCol w:w="1957"/>
        <w:gridCol w:w="2314"/>
      </w:tblGrid>
      <w:tr w:rsidR="00BF0763" w:rsidRPr="00DE2F39" w14:paraId="13827DD9" w14:textId="77777777" w:rsidTr="00413D16">
        <w:tc>
          <w:tcPr>
            <w:tcW w:w="364" w:type="dxa"/>
            <w:shd w:val="clear" w:color="auto" w:fill="BFBFBF" w:themeFill="background1" w:themeFillShade="BF"/>
          </w:tcPr>
          <w:p w14:paraId="43A1A69E" w14:textId="77777777" w:rsidR="00BF0763" w:rsidRPr="00DE2F39" w:rsidRDefault="00BF0763" w:rsidP="00413D16">
            <w:pPr>
              <w:pStyle w:val="ListParagraph"/>
              <w:spacing w:before="0"/>
              <w:ind w:left="0"/>
              <w:jc w:val="left"/>
              <w:rPr>
                <w:b/>
              </w:rPr>
            </w:pPr>
            <w:r w:rsidRPr="00DE2F39">
              <w:rPr>
                <w:b/>
              </w:rPr>
              <w:t>#</w:t>
            </w:r>
          </w:p>
        </w:tc>
        <w:tc>
          <w:tcPr>
            <w:tcW w:w="1976" w:type="dxa"/>
            <w:shd w:val="clear" w:color="auto" w:fill="BFBFBF" w:themeFill="background1" w:themeFillShade="BF"/>
          </w:tcPr>
          <w:p w14:paraId="2B81C475" w14:textId="77777777" w:rsidR="00BF0763" w:rsidRPr="00DE2F39" w:rsidRDefault="00BF0763" w:rsidP="00413D16">
            <w:pPr>
              <w:pStyle w:val="ListParagraph"/>
              <w:spacing w:before="0"/>
              <w:ind w:left="0"/>
              <w:jc w:val="left"/>
              <w:rPr>
                <w:b/>
              </w:rPr>
            </w:pPr>
            <w:r w:rsidRPr="00DE2F39">
              <w:rPr>
                <w:b/>
              </w:rPr>
              <w:t>Deliverable</w:t>
            </w:r>
          </w:p>
        </w:tc>
        <w:tc>
          <w:tcPr>
            <w:tcW w:w="2700" w:type="dxa"/>
            <w:shd w:val="clear" w:color="auto" w:fill="BFBFBF" w:themeFill="background1" w:themeFillShade="BF"/>
          </w:tcPr>
          <w:p w14:paraId="2C5A73CD" w14:textId="77777777" w:rsidR="00BF0763" w:rsidRPr="00DE2F39" w:rsidRDefault="00BF0763" w:rsidP="00413D16">
            <w:pPr>
              <w:pStyle w:val="ListParagraph"/>
              <w:spacing w:before="0"/>
              <w:ind w:left="0"/>
              <w:jc w:val="left"/>
              <w:rPr>
                <w:b/>
              </w:rPr>
            </w:pPr>
            <w:r w:rsidRPr="00DE2F39">
              <w:rPr>
                <w:b/>
              </w:rPr>
              <w:t>Description</w:t>
            </w:r>
          </w:p>
        </w:tc>
        <w:tc>
          <w:tcPr>
            <w:tcW w:w="2070" w:type="dxa"/>
            <w:shd w:val="clear" w:color="auto" w:fill="BFBFBF" w:themeFill="background1" w:themeFillShade="BF"/>
          </w:tcPr>
          <w:p w14:paraId="25195B43" w14:textId="77777777" w:rsidR="00BF0763" w:rsidRPr="00DE2F39" w:rsidRDefault="00BF0763" w:rsidP="00413D16">
            <w:pPr>
              <w:pStyle w:val="ListParagraph"/>
              <w:spacing w:before="0"/>
              <w:ind w:left="0"/>
              <w:jc w:val="left"/>
              <w:rPr>
                <w:b/>
              </w:rPr>
            </w:pPr>
            <w:r w:rsidRPr="00DE2F39">
              <w:rPr>
                <w:b/>
              </w:rPr>
              <w:t>Timing</w:t>
            </w:r>
          </w:p>
        </w:tc>
        <w:tc>
          <w:tcPr>
            <w:tcW w:w="2430" w:type="dxa"/>
            <w:shd w:val="clear" w:color="auto" w:fill="BFBFBF" w:themeFill="background1" w:themeFillShade="BF"/>
          </w:tcPr>
          <w:p w14:paraId="58CEE05F" w14:textId="77777777" w:rsidR="00BF0763" w:rsidRPr="00DE2F39" w:rsidRDefault="00BF0763" w:rsidP="00413D16">
            <w:pPr>
              <w:pStyle w:val="ListParagraph"/>
              <w:spacing w:before="0"/>
              <w:ind w:left="0"/>
              <w:jc w:val="left"/>
              <w:rPr>
                <w:b/>
              </w:rPr>
            </w:pPr>
            <w:r w:rsidRPr="00DE2F39">
              <w:rPr>
                <w:b/>
              </w:rPr>
              <w:t>Responsibilities</w:t>
            </w:r>
          </w:p>
        </w:tc>
      </w:tr>
      <w:tr w:rsidR="00BF0763" w:rsidRPr="00DE2F39" w14:paraId="5C96C67B" w14:textId="77777777" w:rsidTr="00413D16">
        <w:tc>
          <w:tcPr>
            <w:tcW w:w="364" w:type="dxa"/>
          </w:tcPr>
          <w:p w14:paraId="10229F70" w14:textId="77777777" w:rsidR="00BF0763" w:rsidRPr="00DE2F39" w:rsidRDefault="00BF0763" w:rsidP="00413D16">
            <w:pPr>
              <w:pStyle w:val="ListParagraph"/>
              <w:spacing w:before="0"/>
              <w:ind w:left="0"/>
              <w:jc w:val="left"/>
              <w:rPr>
                <w:b/>
              </w:rPr>
            </w:pPr>
            <w:r w:rsidRPr="00DE2F39">
              <w:rPr>
                <w:b/>
              </w:rPr>
              <w:t>1</w:t>
            </w:r>
          </w:p>
        </w:tc>
        <w:tc>
          <w:tcPr>
            <w:tcW w:w="1976" w:type="dxa"/>
          </w:tcPr>
          <w:p w14:paraId="1B4B489B" w14:textId="77777777" w:rsidR="00BF0763" w:rsidRPr="00DE2F39" w:rsidRDefault="00BF0763" w:rsidP="00413D16">
            <w:pPr>
              <w:pStyle w:val="ListParagraph"/>
              <w:spacing w:before="0"/>
              <w:ind w:left="0"/>
              <w:jc w:val="left"/>
            </w:pPr>
            <w:r w:rsidRPr="00DE2F39">
              <w:rPr>
                <w:b/>
              </w:rPr>
              <w:t>MTR Inception Report</w:t>
            </w:r>
          </w:p>
        </w:tc>
        <w:tc>
          <w:tcPr>
            <w:tcW w:w="2700" w:type="dxa"/>
          </w:tcPr>
          <w:p w14:paraId="322D2FA3" w14:textId="77777777" w:rsidR="00BF0763" w:rsidRPr="00DE2F39" w:rsidRDefault="00BF0763" w:rsidP="00413D16">
            <w:pPr>
              <w:pStyle w:val="ListParagraph"/>
              <w:spacing w:before="0"/>
              <w:ind w:left="0"/>
              <w:jc w:val="left"/>
            </w:pPr>
            <w:r w:rsidRPr="00DE2F39">
              <w:t>MTR team clarifies objectives and methods of Midterm Review</w:t>
            </w:r>
          </w:p>
        </w:tc>
        <w:tc>
          <w:tcPr>
            <w:tcW w:w="2070" w:type="dxa"/>
          </w:tcPr>
          <w:p w14:paraId="0A894514" w14:textId="0B109541" w:rsidR="00BF0763" w:rsidRPr="00DE2F39" w:rsidRDefault="00BF0763" w:rsidP="006B42EB">
            <w:pPr>
              <w:pStyle w:val="ListParagraph"/>
              <w:spacing w:before="0"/>
              <w:ind w:left="0"/>
              <w:jc w:val="left"/>
            </w:pPr>
            <w:r w:rsidRPr="00DE2F39">
              <w:t xml:space="preserve">No later </w:t>
            </w:r>
            <w:r w:rsidRPr="00DE2F39">
              <w:rPr>
                <w:highlight w:val="lightGray"/>
              </w:rPr>
              <w:t>than 2 weeks</w:t>
            </w:r>
            <w:r w:rsidRPr="00DE2F39">
              <w:t xml:space="preserve"> before the MTR mission</w:t>
            </w:r>
            <w:r w:rsidR="003E592C" w:rsidRPr="00DE2F39">
              <w:t xml:space="preserve">: </w:t>
            </w:r>
            <w:r w:rsidR="003E592C" w:rsidRPr="00DE2F39">
              <w:rPr>
                <w:highlight w:val="lightGray"/>
              </w:rPr>
              <w:t>(</w:t>
            </w:r>
            <w:r w:rsidR="003167C3" w:rsidRPr="00DE2F39">
              <w:rPr>
                <w:highlight w:val="lightGray"/>
              </w:rPr>
              <w:t>0</w:t>
            </w:r>
            <w:r w:rsidR="006B42EB">
              <w:rPr>
                <w:highlight w:val="lightGray"/>
              </w:rPr>
              <w:t>4</w:t>
            </w:r>
            <w:r w:rsidR="00151C72" w:rsidRPr="00DE2F39">
              <w:rPr>
                <w:highlight w:val="lightGray"/>
              </w:rPr>
              <w:t>/1</w:t>
            </w:r>
            <w:r w:rsidR="006B42EB">
              <w:rPr>
                <w:highlight w:val="lightGray"/>
              </w:rPr>
              <w:t>1</w:t>
            </w:r>
            <w:r w:rsidR="00151C72" w:rsidRPr="00DE2F39">
              <w:rPr>
                <w:highlight w:val="lightGray"/>
              </w:rPr>
              <w:t>/2016</w:t>
            </w:r>
            <w:r w:rsidR="003E592C" w:rsidRPr="00DE2F39">
              <w:rPr>
                <w:highlight w:val="lightGray"/>
              </w:rPr>
              <w:t>)</w:t>
            </w:r>
          </w:p>
        </w:tc>
        <w:tc>
          <w:tcPr>
            <w:tcW w:w="2430" w:type="dxa"/>
          </w:tcPr>
          <w:p w14:paraId="4F2BC0F8" w14:textId="77777777" w:rsidR="00BF0763" w:rsidRPr="00DE2F39" w:rsidRDefault="00BF0763" w:rsidP="00413D16">
            <w:pPr>
              <w:pStyle w:val="ListParagraph"/>
              <w:spacing w:before="0"/>
              <w:ind w:left="0"/>
              <w:jc w:val="left"/>
            </w:pPr>
            <w:r w:rsidRPr="00DE2F39">
              <w:t>MTR team submits to the Commissioning Unit and project management</w:t>
            </w:r>
          </w:p>
        </w:tc>
      </w:tr>
      <w:tr w:rsidR="00BF0763" w:rsidRPr="00DE2F39" w14:paraId="4DAADFD6" w14:textId="77777777" w:rsidTr="00413D16">
        <w:tc>
          <w:tcPr>
            <w:tcW w:w="364" w:type="dxa"/>
          </w:tcPr>
          <w:p w14:paraId="1F49351A" w14:textId="77777777" w:rsidR="00BF0763" w:rsidRPr="00DE2F39" w:rsidRDefault="00BF0763" w:rsidP="00413D16">
            <w:pPr>
              <w:pStyle w:val="ListParagraph"/>
              <w:spacing w:before="0"/>
              <w:ind w:left="0"/>
              <w:jc w:val="left"/>
              <w:rPr>
                <w:b/>
              </w:rPr>
            </w:pPr>
            <w:r w:rsidRPr="00DE2F39">
              <w:rPr>
                <w:b/>
              </w:rPr>
              <w:t>2</w:t>
            </w:r>
          </w:p>
        </w:tc>
        <w:tc>
          <w:tcPr>
            <w:tcW w:w="1976" w:type="dxa"/>
          </w:tcPr>
          <w:p w14:paraId="5686E6CF" w14:textId="77777777" w:rsidR="00BF0763" w:rsidRPr="00DE2F39" w:rsidRDefault="00BF0763" w:rsidP="00413D16">
            <w:pPr>
              <w:pStyle w:val="ListParagraph"/>
              <w:spacing w:before="0"/>
              <w:ind w:left="0"/>
              <w:jc w:val="left"/>
            </w:pPr>
            <w:r w:rsidRPr="00DE2F39">
              <w:rPr>
                <w:b/>
              </w:rPr>
              <w:t>Presentation</w:t>
            </w:r>
          </w:p>
        </w:tc>
        <w:tc>
          <w:tcPr>
            <w:tcW w:w="2700" w:type="dxa"/>
          </w:tcPr>
          <w:p w14:paraId="10516E2A" w14:textId="77777777" w:rsidR="00BF0763" w:rsidRPr="00DE2F39" w:rsidRDefault="00BF0763" w:rsidP="00413D16">
            <w:pPr>
              <w:pStyle w:val="ListParagraph"/>
              <w:spacing w:before="0"/>
              <w:ind w:left="0"/>
              <w:jc w:val="left"/>
            </w:pPr>
            <w:r w:rsidRPr="00DE2F39">
              <w:t>Initial Findings</w:t>
            </w:r>
          </w:p>
        </w:tc>
        <w:tc>
          <w:tcPr>
            <w:tcW w:w="2070" w:type="dxa"/>
          </w:tcPr>
          <w:p w14:paraId="1EFC085E" w14:textId="751549DD" w:rsidR="00BF0763" w:rsidRPr="00DE2F39" w:rsidRDefault="00BF0763" w:rsidP="006B42EB">
            <w:pPr>
              <w:pStyle w:val="ListParagraph"/>
              <w:spacing w:before="0"/>
              <w:ind w:left="0"/>
              <w:jc w:val="left"/>
            </w:pPr>
            <w:r w:rsidRPr="00DE2F39">
              <w:t>End of MTR mission</w:t>
            </w:r>
            <w:r w:rsidR="003E592C" w:rsidRPr="00DE2F39">
              <w:t xml:space="preserve">: </w:t>
            </w:r>
            <w:r w:rsidR="003E592C" w:rsidRPr="00DE2F39">
              <w:rPr>
                <w:highlight w:val="lightGray"/>
              </w:rPr>
              <w:t>(</w:t>
            </w:r>
            <w:r w:rsidR="006B42EB">
              <w:rPr>
                <w:highlight w:val="lightGray"/>
              </w:rPr>
              <w:t>25</w:t>
            </w:r>
            <w:r w:rsidR="00151C72" w:rsidRPr="00DE2F39">
              <w:rPr>
                <w:highlight w:val="lightGray"/>
              </w:rPr>
              <w:t>/11/2016</w:t>
            </w:r>
            <w:r w:rsidR="003E592C" w:rsidRPr="00DE2F39">
              <w:rPr>
                <w:highlight w:val="lightGray"/>
              </w:rPr>
              <w:t>)</w:t>
            </w:r>
          </w:p>
        </w:tc>
        <w:tc>
          <w:tcPr>
            <w:tcW w:w="2430" w:type="dxa"/>
          </w:tcPr>
          <w:p w14:paraId="45D9C016" w14:textId="77777777" w:rsidR="00BF0763" w:rsidRPr="00DE2F39" w:rsidRDefault="00BF0763" w:rsidP="00413D16">
            <w:pPr>
              <w:pStyle w:val="ListParagraph"/>
              <w:spacing w:before="0"/>
              <w:ind w:left="0"/>
              <w:jc w:val="left"/>
            </w:pPr>
            <w:r w:rsidRPr="00DE2F39">
              <w:t>MTR Team presents to project management and the Commissioning Unit</w:t>
            </w:r>
          </w:p>
        </w:tc>
      </w:tr>
      <w:tr w:rsidR="00BF0763" w:rsidRPr="00DE2F39" w14:paraId="496D7DB1" w14:textId="77777777" w:rsidTr="00413D16">
        <w:tc>
          <w:tcPr>
            <w:tcW w:w="364" w:type="dxa"/>
          </w:tcPr>
          <w:p w14:paraId="2F59F866" w14:textId="77777777" w:rsidR="00BF0763" w:rsidRPr="00DE2F39" w:rsidRDefault="00BF0763" w:rsidP="00413D16">
            <w:pPr>
              <w:pStyle w:val="ListParagraph"/>
              <w:spacing w:before="0"/>
              <w:ind w:left="0"/>
              <w:jc w:val="left"/>
              <w:rPr>
                <w:b/>
              </w:rPr>
            </w:pPr>
            <w:r w:rsidRPr="00DE2F39">
              <w:rPr>
                <w:b/>
              </w:rPr>
              <w:t>3</w:t>
            </w:r>
          </w:p>
        </w:tc>
        <w:tc>
          <w:tcPr>
            <w:tcW w:w="1976" w:type="dxa"/>
          </w:tcPr>
          <w:p w14:paraId="299B2ADC" w14:textId="77777777" w:rsidR="00BF0763" w:rsidRPr="00DE2F39" w:rsidRDefault="00BF0763" w:rsidP="00413D16">
            <w:pPr>
              <w:pStyle w:val="ListParagraph"/>
              <w:spacing w:before="0"/>
              <w:ind w:left="0"/>
              <w:jc w:val="left"/>
            </w:pPr>
            <w:r w:rsidRPr="00DE2F39">
              <w:rPr>
                <w:b/>
              </w:rPr>
              <w:t>Draft Final Report</w:t>
            </w:r>
          </w:p>
        </w:tc>
        <w:tc>
          <w:tcPr>
            <w:tcW w:w="2700" w:type="dxa"/>
          </w:tcPr>
          <w:p w14:paraId="40C8108A" w14:textId="77777777" w:rsidR="00BF0763" w:rsidRPr="00DE2F39" w:rsidRDefault="00BF0763" w:rsidP="00413D16">
            <w:pPr>
              <w:pStyle w:val="ListParagraph"/>
              <w:spacing w:before="0"/>
              <w:ind w:left="0"/>
              <w:jc w:val="left"/>
            </w:pPr>
            <w:r w:rsidRPr="00DE2F39">
              <w:t>Full report (using guidelines on content outlined in Annex B) with annexes</w:t>
            </w:r>
          </w:p>
        </w:tc>
        <w:tc>
          <w:tcPr>
            <w:tcW w:w="2070" w:type="dxa"/>
          </w:tcPr>
          <w:p w14:paraId="562F5712" w14:textId="5C98E004" w:rsidR="00BF0763" w:rsidRPr="00DE2F39" w:rsidRDefault="00BF0763" w:rsidP="006B42EB">
            <w:pPr>
              <w:pStyle w:val="ListParagraph"/>
              <w:spacing w:before="0"/>
              <w:ind w:left="0"/>
              <w:jc w:val="left"/>
            </w:pPr>
            <w:r w:rsidRPr="00DE2F39">
              <w:rPr>
                <w:highlight w:val="lightGray"/>
              </w:rPr>
              <w:t xml:space="preserve">Within </w:t>
            </w:r>
            <w:r w:rsidR="003167C3" w:rsidRPr="00DE2F39">
              <w:rPr>
                <w:highlight w:val="lightGray"/>
              </w:rPr>
              <w:t>4</w:t>
            </w:r>
            <w:r w:rsidRPr="00DE2F39">
              <w:rPr>
                <w:highlight w:val="lightGray"/>
              </w:rPr>
              <w:t xml:space="preserve"> weeks</w:t>
            </w:r>
            <w:r w:rsidRPr="00DE2F39">
              <w:t xml:space="preserve"> of the MTR mission</w:t>
            </w:r>
            <w:r w:rsidR="003E592C" w:rsidRPr="00DE2F39">
              <w:t xml:space="preserve">: </w:t>
            </w:r>
            <w:r w:rsidR="003E592C" w:rsidRPr="00DE2F39">
              <w:rPr>
                <w:highlight w:val="lightGray"/>
              </w:rPr>
              <w:t>(</w:t>
            </w:r>
            <w:r w:rsidR="006B42EB">
              <w:rPr>
                <w:highlight w:val="lightGray"/>
              </w:rPr>
              <w:t>02</w:t>
            </w:r>
            <w:r w:rsidR="0025450E" w:rsidRPr="00DE2F39">
              <w:rPr>
                <w:highlight w:val="lightGray"/>
              </w:rPr>
              <w:t>/1</w:t>
            </w:r>
            <w:r w:rsidR="006B42EB">
              <w:rPr>
                <w:highlight w:val="lightGray"/>
              </w:rPr>
              <w:t>2</w:t>
            </w:r>
            <w:r w:rsidR="0025450E" w:rsidRPr="00DE2F39">
              <w:rPr>
                <w:highlight w:val="lightGray"/>
              </w:rPr>
              <w:t>/2016</w:t>
            </w:r>
            <w:r w:rsidR="003E592C" w:rsidRPr="00DE2F39">
              <w:rPr>
                <w:highlight w:val="lightGray"/>
              </w:rPr>
              <w:t>)</w:t>
            </w:r>
          </w:p>
        </w:tc>
        <w:tc>
          <w:tcPr>
            <w:tcW w:w="2430" w:type="dxa"/>
          </w:tcPr>
          <w:p w14:paraId="712C3EAE" w14:textId="77777777" w:rsidR="00BF0763" w:rsidRPr="00DE2F39" w:rsidRDefault="00BF0763" w:rsidP="00413D16">
            <w:pPr>
              <w:pStyle w:val="ListParagraph"/>
              <w:spacing w:before="0"/>
              <w:ind w:left="0"/>
              <w:jc w:val="left"/>
            </w:pPr>
            <w:r w:rsidRPr="00DE2F39">
              <w:t>Sent to the Commissioning Unit, reviewed by RTA, Project Coordinating Unit, GEF OFP</w:t>
            </w:r>
          </w:p>
        </w:tc>
      </w:tr>
      <w:tr w:rsidR="00BF0763" w:rsidRPr="00DE2F39" w14:paraId="74AD6D2B" w14:textId="77777777" w:rsidTr="00413D16">
        <w:tc>
          <w:tcPr>
            <w:tcW w:w="364" w:type="dxa"/>
          </w:tcPr>
          <w:p w14:paraId="087BB91C" w14:textId="77777777" w:rsidR="00BF0763" w:rsidRPr="00DE2F39" w:rsidRDefault="00BF0763" w:rsidP="00413D16">
            <w:pPr>
              <w:pStyle w:val="ListParagraph"/>
              <w:spacing w:before="0"/>
              <w:ind w:left="0"/>
              <w:jc w:val="left"/>
              <w:rPr>
                <w:b/>
              </w:rPr>
            </w:pPr>
            <w:r w:rsidRPr="00DE2F39">
              <w:rPr>
                <w:b/>
              </w:rPr>
              <w:t>4</w:t>
            </w:r>
          </w:p>
        </w:tc>
        <w:tc>
          <w:tcPr>
            <w:tcW w:w="1976" w:type="dxa"/>
          </w:tcPr>
          <w:p w14:paraId="0D79176E" w14:textId="77777777" w:rsidR="00BF0763" w:rsidRPr="00DE2F39" w:rsidRDefault="00BF0763" w:rsidP="00413D16">
            <w:pPr>
              <w:pStyle w:val="ListParagraph"/>
              <w:spacing w:before="0"/>
              <w:ind w:left="0"/>
              <w:jc w:val="left"/>
            </w:pPr>
            <w:r w:rsidRPr="00DE2F39">
              <w:rPr>
                <w:b/>
              </w:rPr>
              <w:t>Final Report*</w:t>
            </w:r>
          </w:p>
        </w:tc>
        <w:tc>
          <w:tcPr>
            <w:tcW w:w="2700" w:type="dxa"/>
          </w:tcPr>
          <w:p w14:paraId="79848989" w14:textId="77777777" w:rsidR="00BF0763" w:rsidRPr="00DE2F39" w:rsidRDefault="00BF0763" w:rsidP="00413D16">
            <w:pPr>
              <w:pStyle w:val="ListParagraph"/>
              <w:spacing w:before="0"/>
              <w:ind w:left="0"/>
              <w:jc w:val="left"/>
            </w:pPr>
            <w:r w:rsidRPr="00DE2F39">
              <w:t>Revised report with audit trail detailing how all received comments have (and have not) been addressed in the final MTR report</w:t>
            </w:r>
          </w:p>
        </w:tc>
        <w:tc>
          <w:tcPr>
            <w:tcW w:w="2070" w:type="dxa"/>
          </w:tcPr>
          <w:p w14:paraId="6C9D3DE9" w14:textId="308741D8" w:rsidR="00BF0763" w:rsidRPr="00DE2F39" w:rsidRDefault="00BF0763" w:rsidP="001E3ADF">
            <w:pPr>
              <w:pStyle w:val="ListParagraph"/>
              <w:spacing w:before="0"/>
              <w:ind w:left="0"/>
              <w:jc w:val="left"/>
            </w:pPr>
            <w:r w:rsidRPr="00DE2F39">
              <w:rPr>
                <w:highlight w:val="lightGray"/>
              </w:rPr>
              <w:t>Within 1 week</w:t>
            </w:r>
            <w:r w:rsidRPr="00DE2F39">
              <w:t xml:space="preserve"> of receiving UNDP comments on draft</w:t>
            </w:r>
            <w:r w:rsidR="003E592C" w:rsidRPr="00DE2F39">
              <w:t xml:space="preserve">: </w:t>
            </w:r>
          </w:p>
        </w:tc>
        <w:tc>
          <w:tcPr>
            <w:tcW w:w="2430" w:type="dxa"/>
          </w:tcPr>
          <w:p w14:paraId="675CF845" w14:textId="77777777" w:rsidR="00BF0763" w:rsidRPr="00DE2F39" w:rsidRDefault="00BF0763" w:rsidP="00413D16">
            <w:pPr>
              <w:pStyle w:val="ListParagraph"/>
              <w:spacing w:before="0"/>
              <w:ind w:left="0"/>
              <w:jc w:val="left"/>
            </w:pPr>
            <w:r w:rsidRPr="00DE2F39">
              <w:t>Sent to the Commissioning Unit</w:t>
            </w:r>
          </w:p>
        </w:tc>
      </w:tr>
    </w:tbl>
    <w:p w14:paraId="3C41FF5C" w14:textId="77777777" w:rsidR="00BF0763" w:rsidRPr="00DE2F39" w:rsidRDefault="00BF0763" w:rsidP="00BF0763">
      <w:pPr>
        <w:spacing w:line="240" w:lineRule="auto"/>
        <w:rPr>
          <w:rFonts w:ascii="Times New Roman" w:hAnsi="Times New Roman" w:cs="Times New Roman"/>
          <w:b/>
          <w:bCs/>
          <w:sz w:val="24"/>
          <w:szCs w:val="24"/>
          <w:lang w:val="en-ZA"/>
        </w:rPr>
      </w:pPr>
      <w:r w:rsidRPr="00DE2F39">
        <w:rPr>
          <w:rFonts w:ascii="Times New Roman" w:hAnsi="Times New Roman" w:cs="Times New Roman"/>
          <w:bCs/>
          <w:sz w:val="24"/>
          <w:szCs w:val="24"/>
          <w:lang w:val="en-ZA"/>
        </w:rPr>
        <w:t>*The final MTR report must be in English.</w:t>
      </w:r>
      <w:r w:rsidRPr="00DE2F39">
        <w:rPr>
          <w:rFonts w:ascii="Times New Roman" w:hAnsi="Times New Roman" w:cs="Times New Roman"/>
          <w:iCs/>
          <w:sz w:val="24"/>
          <w:szCs w:val="24"/>
          <w:lang w:val="en-ZA"/>
        </w:rPr>
        <w:t xml:space="preserve"> If applicable, the Commissioning Unit may choose to arrange for a translation of the report into a language more widely shared by national stakeholders.</w:t>
      </w:r>
    </w:p>
    <w:p w14:paraId="4AEE4643" w14:textId="77777777" w:rsidR="00BF0763" w:rsidRPr="00DE2F39" w:rsidRDefault="00BF0763" w:rsidP="00255C3B">
      <w:pPr>
        <w:pStyle w:val="BodyText3"/>
        <w:numPr>
          <w:ilvl w:val="0"/>
          <w:numId w:val="17"/>
        </w:numPr>
        <w:spacing w:before="0" w:after="0"/>
        <w:rPr>
          <w:b/>
          <w:sz w:val="24"/>
          <w:szCs w:val="24"/>
        </w:rPr>
      </w:pPr>
      <w:r w:rsidRPr="00DE2F39">
        <w:rPr>
          <w:b/>
          <w:sz w:val="24"/>
          <w:szCs w:val="24"/>
        </w:rPr>
        <w:t>MTR ARRANGEMENTS</w:t>
      </w:r>
    </w:p>
    <w:p w14:paraId="320A4A03" w14:textId="77777777" w:rsidR="00BF0763" w:rsidRPr="00DE2F39" w:rsidRDefault="00BF0763" w:rsidP="00BF0763">
      <w:pPr>
        <w:pStyle w:val="BodyText3"/>
        <w:spacing w:before="0" w:after="0"/>
        <w:rPr>
          <w:sz w:val="24"/>
          <w:szCs w:val="24"/>
        </w:rPr>
      </w:pPr>
    </w:p>
    <w:p w14:paraId="4FC62E7B" w14:textId="77777777" w:rsidR="00BF0763" w:rsidRPr="00DE2F39" w:rsidRDefault="00BF0763" w:rsidP="00BF0763">
      <w:pPr>
        <w:pStyle w:val="BodyText3"/>
        <w:shd w:val="clear" w:color="auto" w:fill="FFFFFF" w:themeFill="background1"/>
        <w:spacing w:before="0" w:after="0"/>
        <w:rPr>
          <w:i/>
          <w:sz w:val="24"/>
          <w:szCs w:val="24"/>
        </w:rPr>
      </w:pPr>
      <w:r w:rsidRPr="00DE2F39">
        <w:rPr>
          <w:sz w:val="24"/>
          <w:szCs w:val="24"/>
        </w:rPr>
        <w:t xml:space="preserve">The principal responsibility for managing this MTR resides with the Commissioning Unit. The Commissioning Unit for this project’s MTR is </w:t>
      </w:r>
      <w:r w:rsidRPr="00DE2F39">
        <w:rPr>
          <w:i/>
          <w:sz w:val="24"/>
          <w:szCs w:val="24"/>
          <w:highlight w:val="lightGray"/>
        </w:rPr>
        <w:t xml:space="preserve">UNDP </w:t>
      </w:r>
      <w:r w:rsidR="001E533C" w:rsidRPr="00DE2F39">
        <w:rPr>
          <w:i/>
          <w:sz w:val="24"/>
          <w:szCs w:val="24"/>
          <w:highlight w:val="lightGray"/>
        </w:rPr>
        <w:t xml:space="preserve">Bhutan </w:t>
      </w:r>
      <w:r w:rsidRPr="00DE2F39">
        <w:rPr>
          <w:i/>
          <w:sz w:val="24"/>
          <w:szCs w:val="24"/>
          <w:highlight w:val="lightGray"/>
        </w:rPr>
        <w:t>Country Office.</w:t>
      </w:r>
    </w:p>
    <w:p w14:paraId="00F1F2EA" w14:textId="77777777" w:rsidR="00BF0763" w:rsidRPr="00DE2F39" w:rsidRDefault="00BF0763" w:rsidP="00BF0763">
      <w:pPr>
        <w:pStyle w:val="BodyText3"/>
        <w:spacing w:before="0" w:after="0"/>
        <w:rPr>
          <w:sz w:val="24"/>
          <w:szCs w:val="24"/>
        </w:rPr>
      </w:pPr>
    </w:p>
    <w:p w14:paraId="5D00A065" w14:textId="77777777" w:rsidR="00BF0763" w:rsidRPr="00DE2F39" w:rsidRDefault="00BF0763" w:rsidP="00BF0763">
      <w:pPr>
        <w:pStyle w:val="BodyText3"/>
        <w:spacing w:before="0" w:after="0"/>
        <w:rPr>
          <w:sz w:val="24"/>
          <w:szCs w:val="24"/>
        </w:rPr>
      </w:pPr>
      <w:r w:rsidRPr="00DE2F39">
        <w:rPr>
          <w:sz w:val="24"/>
          <w:szCs w:val="24"/>
        </w:rPr>
        <w:t xml:space="preserve">The commissioning unit will contract the consultants and ensure the timely provision of per diems and travel arrangements </w:t>
      </w:r>
      <w:r w:rsidRPr="00DE2F39">
        <w:rPr>
          <w:sz w:val="24"/>
          <w:szCs w:val="24"/>
          <w:highlight w:val="lightGray"/>
        </w:rPr>
        <w:t>within the country</w:t>
      </w:r>
      <w:r w:rsidRPr="00DE2F39">
        <w:rPr>
          <w:sz w:val="24"/>
          <w:szCs w:val="24"/>
        </w:rPr>
        <w:t xml:space="preserve"> for the MTR team. The Project Team will be responsible for liaising with the MTR team to provide all relevant documents, set up stakeholder interviews, and arrange field visits. </w:t>
      </w:r>
    </w:p>
    <w:p w14:paraId="7C163508" w14:textId="3EC475C3" w:rsidR="00BF0763" w:rsidRDefault="00BF0763" w:rsidP="00BF0763">
      <w:pPr>
        <w:pStyle w:val="ListParagraph"/>
        <w:spacing w:before="0"/>
        <w:ind w:left="360"/>
        <w:rPr>
          <w:bCs/>
        </w:rPr>
      </w:pPr>
    </w:p>
    <w:p w14:paraId="11E68393" w14:textId="4BF898F9" w:rsidR="006B42EB" w:rsidRDefault="006B42EB" w:rsidP="00BF0763">
      <w:pPr>
        <w:pStyle w:val="ListParagraph"/>
        <w:spacing w:before="0"/>
        <w:ind w:left="360"/>
        <w:rPr>
          <w:bCs/>
        </w:rPr>
      </w:pPr>
    </w:p>
    <w:p w14:paraId="1B1173D0" w14:textId="77777777" w:rsidR="006B42EB" w:rsidRPr="00DE2F39" w:rsidRDefault="006B42EB" w:rsidP="00BF0763">
      <w:pPr>
        <w:pStyle w:val="ListParagraph"/>
        <w:spacing w:before="0"/>
        <w:ind w:left="360"/>
        <w:rPr>
          <w:bCs/>
        </w:rPr>
      </w:pPr>
      <w:bookmarkStart w:id="1" w:name="_GoBack"/>
      <w:bookmarkEnd w:id="1"/>
    </w:p>
    <w:p w14:paraId="7AFD6040" w14:textId="496F98AC" w:rsidR="00BF0763" w:rsidRPr="00DE2F39" w:rsidRDefault="00BF0763" w:rsidP="00255C3B">
      <w:pPr>
        <w:pStyle w:val="ListParagraph"/>
        <w:numPr>
          <w:ilvl w:val="0"/>
          <w:numId w:val="17"/>
        </w:numPr>
        <w:spacing w:before="0"/>
        <w:rPr>
          <w:b/>
          <w:bCs/>
        </w:rPr>
      </w:pPr>
      <w:r w:rsidRPr="00DE2F39">
        <w:rPr>
          <w:b/>
          <w:bCs/>
        </w:rPr>
        <w:lastRenderedPageBreak/>
        <w:t xml:space="preserve"> TEAM COMPOSITION</w:t>
      </w:r>
      <w:r w:rsidR="00B37FED" w:rsidRPr="00DE2F39">
        <w:rPr>
          <w:b/>
          <w:bCs/>
        </w:rPr>
        <w:t xml:space="preserve"> and QUALIFICATION</w:t>
      </w:r>
    </w:p>
    <w:p w14:paraId="65626A43" w14:textId="77777777" w:rsidR="00BF0763" w:rsidRPr="00DE2F39" w:rsidRDefault="00BF0763" w:rsidP="00BF0763">
      <w:pPr>
        <w:spacing w:after="0" w:line="240" w:lineRule="auto"/>
        <w:jc w:val="both"/>
        <w:rPr>
          <w:rFonts w:ascii="Times New Roman" w:hAnsi="Times New Roman" w:cs="Times New Roman"/>
          <w:sz w:val="24"/>
          <w:szCs w:val="24"/>
        </w:rPr>
      </w:pPr>
    </w:p>
    <w:p w14:paraId="0B9385A7" w14:textId="77777777" w:rsidR="00B0383D" w:rsidRPr="00DE2F39" w:rsidRDefault="00B0383D" w:rsidP="00B0383D">
      <w:pPr>
        <w:spacing w:line="240" w:lineRule="auto"/>
        <w:jc w:val="both"/>
        <w:rPr>
          <w:rFonts w:ascii="Times New Roman" w:eastAsia="Times New Roman" w:hAnsi="Times New Roman" w:cs="Times New Roman"/>
          <w:sz w:val="24"/>
          <w:szCs w:val="24"/>
        </w:rPr>
      </w:pPr>
      <w:r w:rsidRPr="00DE2F39">
        <w:rPr>
          <w:rFonts w:ascii="Times New Roman" w:eastAsia="Times New Roman" w:hAnsi="Times New Roman" w:cs="Times New Roman"/>
          <w:sz w:val="24"/>
          <w:szCs w:val="24"/>
        </w:rPr>
        <w:t xml:space="preserve">The proposed assignment shall be carried out by </w:t>
      </w:r>
      <w:r w:rsidRPr="00DE2F39">
        <w:rPr>
          <w:rFonts w:ascii="Times New Roman" w:eastAsia="Times New Roman" w:hAnsi="Times New Roman" w:cs="Times New Roman"/>
          <w:b/>
          <w:sz w:val="24"/>
          <w:szCs w:val="24"/>
        </w:rPr>
        <w:t>an international consulting firm,</w:t>
      </w:r>
      <w:r w:rsidRPr="00DE2F39">
        <w:rPr>
          <w:rFonts w:ascii="Times New Roman" w:eastAsia="Times New Roman" w:hAnsi="Times New Roman" w:cs="Times New Roman"/>
          <w:sz w:val="24"/>
          <w:szCs w:val="24"/>
        </w:rPr>
        <w:t xml:space="preserve"> to be recruited in accordance with the UNDP’s Guidelines on the hiring of consulting firm and implemented over a period of up to </w:t>
      </w:r>
      <w:r w:rsidR="00CF57F1" w:rsidRPr="00DE2F39">
        <w:rPr>
          <w:rFonts w:ascii="Times New Roman" w:eastAsia="Times New Roman" w:hAnsi="Times New Roman" w:cs="Times New Roman"/>
          <w:b/>
          <w:sz w:val="24"/>
          <w:szCs w:val="24"/>
        </w:rPr>
        <w:t>six</w:t>
      </w:r>
      <w:r w:rsidRPr="00DE2F39">
        <w:rPr>
          <w:rFonts w:ascii="Times New Roman" w:eastAsia="Times New Roman" w:hAnsi="Times New Roman" w:cs="Times New Roman"/>
          <w:b/>
          <w:sz w:val="24"/>
          <w:szCs w:val="24"/>
        </w:rPr>
        <w:t xml:space="preserve"> weeks</w:t>
      </w:r>
      <w:r w:rsidRPr="00DE2F39">
        <w:rPr>
          <w:rFonts w:ascii="Times New Roman" w:eastAsia="Times New Roman" w:hAnsi="Times New Roman" w:cs="Times New Roman"/>
          <w:sz w:val="24"/>
          <w:szCs w:val="24"/>
        </w:rPr>
        <w:t xml:space="preserve"> as indicated in the relevant section of this ToR. The International consultancy firm is required to form a team composition of one </w:t>
      </w:r>
      <w:r w:rsidRPr="00DE2F39">
        <w:rPr>
          <w:rFonts w:ascii="Times New Roman" w:eastAsia="Times New Roman" w:hAnsi="Times New Roman" w:cs="Times New Roman"/>
          <w:b/>
          <w:sz w:val="24"/>
          <w:szCs w:val="24"/>
        </w:rPr>
        <w:t>lead International expert</w:t>
      </w:r>
      <w:r w:rsidRPr="00DE2F39">
        <w:rPr>
          <w:rFonts w:ascii="Times New Roman" w:eastAsia="Times New Roman" w:hAnsi="Times New Roman" w:cs="Times New Roman"/>
          <w:sz w:val="24"/>
          <w:szCs w:val="24"/>
        </w:rPr>
        <w:t xml:space="preserve"> and </w:t>
      </w:r>
      <w:r w:rsidRPr="00DE2F39">
        <w:rPr>
          <w:rFonts w:ascii="Times New Roman" w:eastAsia="Times New Roman" w:hAnsi="Times New Roman" w:cs="Times New Roman"/>
          <w:b/>
          <w:sz w:val="24"/>
          <w:szCs w:val="24"/>
        </w:rPr>
        <w:t xml:space="preserve">one National expert.  </w:t>
      </w:r>
    </w:p>
    <w:p w14:paraId="357B0E11" w14:textId="77777777" w:rsidR="00BF0763" w:rsidRPr="00DE2F39" w:rsidRDefault="00BF0763" w:rsidP="00BF0763">
      <w:pPr>
        <w:spacing w:after="0" w:line="240" w:lineRule="auto"/>
        <w:jc w:val="both"/>
        <w:rPr>
          <w:rFonts w:ascii="Times New Roman" w:hAnsi="Times New Roman" w:cs="Times New Roman"/>
          <w:sz w:val="24"/>
          <w:szCs w:val="24"/>
        </w:rPr>
      </w:pPr>
      <w:r w:rsidRPr="00DE2F39">
        <w:rPr>
          <w:rFonts w:ascii="Times New Roman" w:hAnsi="Times New Roman" w:cs="Times New Roman"/>
          <w:sz w:val="24"/>
          <w:szCs w:val="24"/>
        </w:rPr>
        <w:t xml:space="preserve">The consultants cannot have participated in the project preparation, formulation, and/or implementation (including the writing of the Project Document) and should not have a conflict of interest with project’s related activities.  </w:t>
      </w:r>
    </w:p>
    <w:p w14:paraId="4CD77712" w14:textId="77777777" w:rsidR="00BF0763" w:rsidRPr="00DE2F39" w:rsidRDefault="00BF0763" w:rsidP="00BF0763">
      <w:pPr>
        <w:spacing w:after="0" w:line="240" w:lineRule="auto"/>
        <w:jc w:val="both"/>
        <w:rPr>
          <w:rFonts w:ascii="Times New Roman" w:hAnsi="Times New Roman" w:cs="Times New Roman"/>
          <w:sz w:val="24"/>
          <w:szCs w:val="24"/>
        </w:rPr>
      </w:pPr>
    </w:p>
    <w:p w14:paraId="267EEFC7" w14:textId="60FE805D" w:rsidR="00B37FED" w:rsidRPr="00DE2F39" w:rsidRDefault="00B37FED" w:rsidP="00B37FED">
      <w:pPr>
        <w:pStyle w:val="Normal1"/>
        <w:spacing w:after="100" w:line="240" w:lineRule="auto"/>
        <w:jc w:val="both"/>
        <w:rPr>
          <w:rFonts w:ascii="Times New Roman" w:eastAsia="Times New Roman" w:hAnsi="Times New Roman" w:cs="Times New Roman"/>
          <w:sz w:val="24"/>
          <w:szCs w:val="24"/>
        </w:rPr>
      </w:pPr>
      <w:r w:rsidRPr="00DE2F39">
        <w:rPr>
          <w:rFonts w:ascii="Times New Roman" w:eastAsia="Times New Roman" w:hAnsi="Times New Roman" w:cs="Times New Roman"/>
          <w:sz w:val="24"/>
          <w:szCs w:val="24"/>
        </w:rPr>
        <w:t xml:space="preserve">The consulting firm will be responsible for the final deliverables in terms of the inception report, draft reports, and final report. </w:t>
      </w:r>
    </w:p>
    <w:p w14:paraId="6EC168CD" w14:textId="77777777" w:rsidR="00B37FED" w:rsidRPr="00DE2F39" w:rsidRDefault="00B37FED" w:rsidP="00B37FED">
      <w:pPr>
        <w:pStyle w:val="Normal1"/>
        <w:spacing w:after="100" w:line="240" w:lineRule="auto"/>
        <w:jc w:val="both"/>
        <w:rPr>
          <w:rFonts w:ascii="Times New Roman" w:eastAsia="Times New Roman" w:hAnsi="Times New Roman" w:cs="Times New Roman"/>
          <w:sz w:val="24"/>
          <w:szCs w:val="24"/>
        </w:rPr>
      </w:pPr>
    </w:p>
    <w:p w14:paraId="0CDE7391" w14:textId="7DDC84B1" w:rsidR="00B37FED" w:rsidRPr="00DE2F39" w:rsidRDefault="00B37FED" w:rsidP="00255C3B">
      <w:pPr>
        <w:pStyle w:val="Default"/>
        <w:numPr>
          <w:ilvl w:val="1"/>
          <w:numId w:val="17"/>
        </w:numPr>
        <w:jc w:val="both"/>
        <w:rPr>
          <w:rFonts w:ascii="Times New Roman" w:hAnsi="Times New Roman" w:cs="Times New Roman"/>
        </w:rPr>
      </w:pPr>
      <w:bookmarkStart w:id="2" w:name="h.3znysh7" w:colFirst="0" w:colLast="0"/>
      <w:bookmarkEnd w:id="2"/>
      <w:r w:rsidRPr="00DE2F39">
        <w:rPr>
          <w:rFonts w:ascii="Times New Roman" w:hAnsi="Times New Roman" w:cs="Times New Roman"/>
        </w:rPr>
        <w:t xml:space="preserve">The consulting firm shall have prior experience in conducting similar assignments, and should possess the following: </w:t>
      </w:r>
    </w:p>
    <w:p w14:paraId="4D043527" w14:textId="77777777" w:rsidR="00B37FED" w:rsidRPr="00DE2F39" w:rsidRDefault="00B37FED" w:rsidP="00B37FED">
      <w:pPr>
        <w:pStyle w:val="Default"/>
        <w:ind w:left="360"/>
        <w:jc w:val="both"/>
        <w:rPr>
          <w:rFonts w:ascii="Times New Roman" w:hAnsi="Times New Roman" w:cs="Times New Roman"/>
        </w:rPr>
      </w:pPr>
    </w:p>
    <w:p w14:paraId="3577EAD7" w14:textId="77777777" w:rsidR="00B37FED" w:rsidRPr="00DE2F39" w:rsidRDefault="00B37FED" w:rsidP="00255C3B">
      <w:pPr>
        <w:pStyle w:val="Default"/>
        <w:numPr>
          <w:ilvl w:val="0"/>
          <w:numId w:val="23"/>
        </w:numPr>
        <w:jc w:val="both"/>
        <w:rPr>
          <w:rFonts w:ascii="Times New Roman" w:hAnsi="Times New Roman" w:cs="Times New Roman"/>
        </w:rPr>
      </w:pPr>
      <w:r w:rsidRPr="00DE2F39">
        <w:rPr>
          <w:rFonts w:ascii="Times New Roman" w:eastAsia="Times New Roman" w:hAnsi="Times New Roman" w:cs="Times New Roman"/>
        </w:rPr>
        <w:t xml:space="preserve">Should be a registered consultancy firm </w:t>
      </w:r>
    </w:p>
    <w:p w14:paraId="5479137E" w14:textId="5739D64E" w:rsidR="00B37FED" w:rsidRPr="00DE2F39" w:rsidRDefault="00B37FED" w:rsidP="00255C3B">
      <w:pPr>
        <w:pStyle w:val="Default"/>
        <w:numPr>
          <w:ilvl w:val="0"/>
          <w:numId w:val="23"/>
        </w:numPr>
        <w:jc w:val="both"/>
        <w:rPr>
          <w:rFonts w:ascii="Times New Roman" w:hAnsi="Times New Roman" w:cs="Times New Roman"/>
        </w:rPr>
      </w:pPr>
      <w:r w:rsidRPr="00DE2F39">
        <w:rPr>
          <w:rFonts w:ascii="Times New Roman" w:eastAsia="Times New Roman" w:hAnsi="Times New Roman" w:cs="Times New Roman"/>
        </w:rPr>
        <w:t>Previous experience in conducting midterm review of projects related to climate change</w:t>
      </w:r>
      <w:r w:rsidR="00DE2F39" w:rsidRPr="00DE2F39">
        <w:rPr>
          <w:rFonts w:ascii="Times New Roman" w:eastAsia="Times New Roman" w:hAnsi="Times New Roman" w:cs="Times New Roman"/>
        </w:rPr>
        <w:t xml:space="preserve"> in the region</w:t>
      </w:r>
      <w:r w:rsidRPr="00DE2F39">
        <w:rPr>
          <w:rFonts w:ascii="Times New Roman" w:eastAsia="Times New Roman" w:hAnsi="Times New Roman" w:cs="Times New Roman"/>
        </w:rPr>
        <w:t>.</w:t>
      </w:r>
    </w:p>
    <w:p w14:paraId="594E47D1" w14:textId="35E0776F" w:rsidR="00B37FED" w:rsidRPr="00DE2F39" w:rsidRDefault="00B37FED" w:rsidP="00255C3B">
      <w:pPr>
        <w:numPr>
          <w:ilvl w:val="0"/>
          <w:numId w:val="23"/>
        </w:numPr>
        <w:spacing w:after="0" w:line="240" w:lineRule="auto"/>
        <w:jc w:val="both"/>
        <w:rPr>
          <w:rFonts w:ascii="Times New Roman" w:hAnsi="Times New Roman" w:cs="Times New Roman"/>
          <w:sz w:val="24"/>
          <w:szCs w:val="24"/>
        </w:rPr>
      </w:pPr>
      <w:r w:rsidRPr="00DE2F39">
        <w:rPr>
          <w:rFonts w:ascii="Times New Roman" w:hAnsi="Times New Roman" w:cs="Times New Roman"/>
          <w:sz w:val="24"/>
          <w:szCs w:val="24"/>
        </w:rPr>
        <w:t>Experience working with the GEF or GEF-evaluations;</w:t>
      </w:r>
    </w:p>
    <w:p w14:paraId="00FFBFAA" w14:textId="77777777" w:rsidR="00971EC1" w:rsidRPr="00DE2F39" w:rsidRDefault="00971EC1" w:rsidP="00BF0763">
      <w:pPr>
        <w:spacing w:after="0" w:line="240" w:lineRule="auto"/>
        <w:jc w:val="both"/>
        <w:rPr>
          <w:rFonts w:ascii="Times New Roman" w:hAnsi="Times New Roman" w:cs="Times New Roman"/>
          <w:sz w:val="24"/>
          <w:szCs w:val="24"/>
        </w:rPr>
      </w:pPr>
    </w:p>
    <w:p w14:paraId="6E68933A" w14:textId="77777777" w:rsidR="00971EC1" w:rsidRPr="00DE2F39" w:rsidRDefault="00971EC1" w:rsidP="00BF0763">
      <w:pPr>
        <w:spacing w:after="0" w:line="240" w:lineRule="auto"/>
        <w:jc w:val="both"/>
        <w:rPr>
          <w:rFonts w:ascii="Times New Roman" w:hAnsi="Times New Roman" w:cs="Times New Roman"/>
          <w:sz w:val="24"/>
          <w:szCs w:val="24"/>
        </w:rPr>
      </w:pPr>
    </w:p>
    <w:p w14:paraId="2A91D8FA" w14:textId="5BB59A20" w:rsidR="00B37FED" w:rsidRPr="00DE2F39" w:rsidRDefault="00B37FED" w:rsidP="001E3ADF">
      <w:pPr>
        <w:pStyle w:val="Default"/>
        <w:jc w:val="both"/>
        <w:rPr>
          <w:rFonts w:ascii="Times New Roman" w:hAnsi="Times New Roman" w:cs="Times New Roman"/>
        </w:rPr>
      </w:pPr>
      <w:r w:rsidRPr="00DE2F39">
        <w:rPr>
          <w:rFonts w:ascii="Times New Roman" w:hAnsi="Times New Roman" w:cs="Times New Roman"/>
        </w:rPr>
        <w:t xml:space="preserve">9.2 The team leader/International Consultant should possess the following attributes: </w:t>
      </w:r>
    </w:p>
    <w:p w14:paraId="14CA5247" w14:textId="77777777" w:rsidR="00B37FED" w:rsidRPr="00DE2F39" w:rsidRDefault="00B37FED" w:rsidP="00255C3B">
      <w:pPr>
        <w:pStyle w:val="ListParagraph"/>
        <w:numPr>
          <w:ilvl w:val="0"/>
          <w:numId w:val="24"/>
        </w:numPr>
        <w:spacing w:before="0"/>
      </w:pPr>
      <w:r w:rsidRPr="00DE2F39">
        <w:t xml:space="preserve">Recent experience with result-based management evaluation methodologies; </w:t>
      </w:r>
    </w:p>
    <w:p w14:paraId="30C32B76" w14:textId="77777777" w:rsidR="00B37FED" w:rsidRPr="00DE2F39" w:rsidRDefault="00B37FED" w:rsidP="00255C3B">
      <w:pPr>
        <w:pStyle w:val="ListParagraph"/>
        <w:numPr>
          <w:ilvl w:val="0"/>
          <w:numId w:val="24"/>
        </w:numPr>
        <w:spacing w:before="0"/>
      </w:pPr>
      <w:r w:rsidRPr="00DE2F39">
        <w:t>Experience applying SMART indicators and reconstructing or validating baseline scenarios;</w:t>
      </w:r>
    </w:p>
    <w:p w14:paraId="4A671426" w14:textId="77777777" w:rsidR="00B37FED" w:rsidRPr="00DE2F39" w:rsidRDefault="00B37FED" w:rsidP="00255C3B">
      <w:pPr>
        <w:pStyle w:val="ListParagraph"/>
        <w:numPr>
          <w:ilvl w:val="0"/>
          <w:numId w:val="24"/>
        </w:numPr>
        <w:spacing w:before="0"/>
      </w:pPr>
      <w:r w:rsidRPr="00DE2F39">
        <w:t>Competence in adaptive management, as applied to (</w:t>
      </w:r>
      <w:r w:rsidRPr="00DE2F39">
        <w:rPr>
          <w:i/>
        </w:rPr>
        <w:t>Climate Change Adaptation</w:t>
      </w:r>
      <w:r w:rsidRPr="00DE2F39">
        <w:t>);</w:t>
      </w:r>
    </w:p>
    <w:p w14:paraId="6F7CDE2D" w14:textId="77777777" w:rsidR="00B37FED" w:rsidRPr="00DE2F39" w:rsidRDefault="00B37FED" w:rsidP="00255C3B">
      <w:pPr>
        <w:numPr>
          <w:ilvl w:val="0"/>
          <w:numId w:val="24"/>
        </w:numPr>
        <w:spacing w:after="0" w:line="240" w:lineRule="auto"/>
        <w:jc w:val="both"/>
        <w:rPr>
          <w:rFonts w:ascii="Times New Roman" w:hAnsi="Times New Roman" w:cs="Times New Roman"/>
          <w:sz w:val="24"/>
          <w:szCs w:val="24"/>
        </w:rPr>
      </w:pPr>
      <w:r w:rsidRPr="00DE2F39">
        <w:rPr>
          <w:rFonts w:ascii="Times New Roman" w:hAnsi="Times New Roman" w:cs="Times New Roman"/>
          <w:sz w:val="24"/>
          <w:szCs w:val="24"/>
        </w:rPr>
        <w:t>Experience working with the GEF or GEF-evaluations;</w:t>
      </w:r>
    </w:p>
    <w:p w14:paraId="24646587" w14:textId="77777777" w:rsidR="00B37FED" w:rsidRPr="00DE2F39" w:rsidRDefault="00B37FED" w:rsidP="00255C3B">
      <w:pPr>
        <w:numPr>
          <w:ilvl w:val="0"/>
          <w:numId w:val="24"/>
        </w:numPr>
        <w:spacing w:after="0" w:line="240" w:lineRule="auto"/>
        <w:jc w:val="both"/>
        <w:rPr>
          <w:rFonts w:ascii="Times New Roman" w:hAnsi="Times New Roman" w:cs="Times New Roman"/>
          <w:sz w:val="24"/>
          <w:szCs w:val="24"/>
        </w:rPr>
      </w:pPr>
      <w:r w:rsidRPr="00DE2F39">
        <w:rPr>
          <w:rFonts w:ascii="Times New Roman" w:hAnsi="Times New Roman" w:cs="Times New Roman"/>
          <w:sz w:val="24"/>
          <w:szCs w:val="24"/>
        </w:rPr>
        <w:t>Experience working in (</w:t>
      </w:r>
      <w:r w:rsidRPr="00DE2F39">
        <w:rPr>
          <w:rFonts w:ascii="Times New Roman" w:hAnsi="Times New Roman" w:cs="Times New Roman"/>
          <w:i/>
          <w:sz w:val="24"/>
          <w:szCs w:val="24"/>
        </w:rPr>
        <w:t>south east asia</w:t>
      </w:r>
      <w:r w:rsidRPr="00DE2F39">
        <w:rPr>
          <w:rFonts w:ascii="Times New Roman" w:hAnsi="Times New Roman" w:cs="Times New Roman"/>
          <w:sz w:val="24"/>
          <w:szCs w:val="24"/>
        </w:rPr>
        <w:t>);</w:t>
      </w:r>
    </w:p>
    <w:p w14:paraId="3A97A537" w14:textId="77777777" w:rsidR="00B37FED" w:rsidRPr="00DE2F39" w:rsidRDefault="00B37FED" w:rsidP="00255C3B">
      <w:pPr>
        <w:pStyle w:val="ListParagraph"/>
        <w:numPr>
          <w:ilvl w:val="0"/>
          <w:numId w:val="24"/>
        </w:numPr>
        <w:spacing w:before="0"/>
      </w:pPr>
      <w:r w:rsidRPr="00DE2F39">
        <w:t xml:space="preserve">Work experience in relevant technical areas for at least </w:t>
      </w:r>
      <w:r w:rsidRPr="00DE2F39">
        <w:rPr>
          <w:highlight w:val="lightGray"/>
        </w:rPr>
        <w:t>10 years</w:t>
      </w:r>
      <w:r w:rsidRPr="00DE2F39">
        <w:t>;</w:t>
      </w:r>
    </w:p>
    <w:p w14:paraId="66A9F928" w14:textId="77777777" w:rsidR="00B37FED" w:rsidRPr="00DE2F39" w:rsidRDefault="00B37FED" w:rsidP="00255C3B">
      <w:pPr>
        <w:pStyle w:val="ListParagraph"/>
        <w:numPr>
          <w:ilvl w:val="0"/>
          <w:numId w:val="24"/>
        </w:numPr>
        <w:spacing w:before="0"/>
      </w:pPr>
      <w:r w:rsidRPr="00DE2F39">
        <w:t>Demonstrated understanding of issues related to gender and (</w:t>
      </w:r>
      <w:r w:rsidRPr="00DE2F39">
        <w:rPr>
          <w:i/>
        </w:rPr>
        <w:t>Climate Change Adaptation</w:t>
      </w:r>
      <w:r w:rsidRPr="00DE2F39">
        <w:t>); experience in gender sensitive evaluation and analysis.</w:t>
      </w:r>
    </w:p>
    <w:p w14:paraId="21C86CFE" w14:textId="77777777" w:rsidR="00B37FED" w:rsidRPr="00DE2F39" w:rsidRDefault="00B37FED" w:rsidP="00255C3B">
      <w:pPr>
        <w:pStyle w:val="ListParagraph"/>
        <w:numPr>
          <w:ilvl w:val="0"/>
          <w:numId w:val="24"/>
        </w:numPr>
        <w:spacing w:before="0"/>
      </w:pPr>
      <w:r w:rsidRPr="00DE2F39">
        <w:t>Excellent communication skills;</w:t>
      </w:r>
    </w:p>
    <w:p w14:paraId="210A109C" w14:textId="77777777" w:rsidR="00B37FED" w:rsidRPr="00DE2F39" w:rsidRDefault="00B37FED" w:rsidP="00255C3B">
      <w:pPr>
        <w:pStyle w:val="ListParagraph"/>
        <w:numPr>
          <w:ilvl w:val="0"/>
          <w:numId w:val="24"/>
        </w:numPr>
        <w:spacing w:before="0"/>
      </w:pPr>
      <w:r w:rsidRPr="00DE2F39">
        <w:t>Demonstrable analytical skills;</w:t>
      </w:r>
    </w:p>
    <w:p w14:paraId="1A2BFD53" w14:textId="77777777" w:rsidR="00B37FED" w:rsidRPr="00DE2F39" w:rsidRDefault="00B37FED" w:rsidP="00255C3B">
      <w:pPr>
        <w:pStyle w:val="ListParagraph"/>
        <w:numPr>
          <w:ilvl w:val="0"/>
          <w:numId w:val="24"/>
        </w:numPr>
        <w:spacing w:before="0"/>
      </w:pPr>
      <w:r w:rsidRPr="00DE2F39">
        <w:t>Project evaluation/review experiences within United Nations system will be considered an asset;</w:t>
      </w:r>
    </w:p>
    <w:p w14:paraId="24A22C06" w14:textId="33D23A34" w:rsidR="00B37FED" w:rsidRDefault="00B37FED" w:rsidP="00255C3B">
      <w:pPr>
        <w:pStyle w:val="ListParagraph"/>
        <w:numPr>
          <w:ilvl w:val="0"/>
          <w:numId w:val="24"/>
        </w:numPr>
        <w:spacing w:before="0"/>
      </w:pPr>
      <w:r w:rsidRPr="00DE2F39">
        <w:t>A Master’s degree in Environmental Science, Climate Change Adaptation, Sustainable Development, Energy Management, Development Studies or relevant discipline, or other closely related field, or other closely related field.</w:t>
      </w:r>
    </w:p>
    <w:p w14:paraId="230F9F5B" w14:textId="3E6A5932" w:rsidR="008B6B95" w:rsidRDefault="008B6B95" w:rsidP="008B6B95"/>
    <w:p w14:paraId="10ECB852" w14:textId="33CA7E03" w:rsidR="008B6B95" w:rsidRDefault="008B6B95" w:rsidP="008B6B95"/>
    <w:p w14:paraId="7A50F7BA" w14:textId="77777777" w:rsidR="008B6B95" w:rsidRPr="00DE2F39" w:rsidRDefault="008B6B95" w:rsidP="008B6B95"/>
    <w:p w14:paraId="7C7FB7F8" w14:textId="12C67855" w:rsidR="00B37FED" w:rsidRPr="00DE2F39" w:rsidRDefault="00B37FED" w:rsidP="00255C3B">
      <w:pPr>
        <w:pStyle w:val="ListParagraph"/>
        <w:numPr>
          <w:ilvl w:val="1"/>
          <w:numId w:val="25"/>
        </w:numPr>
        <w:tabs>
          <w:tab w:val="left" w:pos="360"/>
        </w:tabs>
      </w:pPr>
      <w:r w:rsidRPr="00DE2F39">
        <w:lastRenderedPageBreak/>
        <w:t xml:space="preserve">The local consultant should possess the following attributes: </w:t>
      </w:r>
    </w:p>
    <w:p w14:paraId="4AC1A479" w14:textId="77777777" w:rsidR="00B37FED" w:rsidRPr="00DE2F39" w:rsidRDefault="00B37FED" w:rsidP="00B37FED">
      <w:pPr>
        <w:spacing w:line="240" w:lineRule="auto"/>
        <w:jc w:val="both"/>
        <w:rPr>
          <w:rFonts w:ascii="Times New Roman" w:hAnsi="Times New Roman" w:cs="Times New Roman"/>
          <w:sz w:val="24"/>
          <w:szCs w:val="24"/>
        </w:rPr>
      </w:pPr>
    </w:p>
    <w:p w14:paraId="01CF87B5" w14:textId="77777777" w:rsidR="00B37FED" w:rsidRPr="00DE2F39" w:rsidRDefault="00B37FED" w:rsidP="00255C3B">
      <w:pPr>
        <w:pStyle w:val="ListParagraph"/>
        <w:numPr>
          <w:ilvl w:val="0"/>
          <w:numId w:val="26"/>
        </w:numPr>
        <w:ind w:left="1080"/>
      </w:pPr>
      <w:r w:rsidRPr="00DE2F39">
        <w:t xml:space="preserve">Recent experience with result-based management evaluation methodologies; </w:t>
      </w:r>
    </w:p>
    <w:p w14:paraId="1195E4C0" w14:textId="77777777" w:rsidR="00B37FED" w:rsidRPr="00DE2F39" w:rsidRDefault="00B37FED" w:rsidP="00255C3B">
      <w:pPr>
        <w:pStyle w:val="ListParagraph"/>
        <w:numPr>
          <w:ilvl w:val="0"/>
          <w:numId w:val="26"/>
        </w:numPr>
        <w:spacing w:before="0"/>
        <w:ind w:left="1080"/>
      </w:pPr>
      <w:r w:rsidRPr="00DE2F39">
        <w:t>Experience applying SMART indicators and reconstructing or validating baseline scenarios;</w:t>
      </w:r>
    </w:p>
    <w:p w14:paraId="3E7563DB" w14:textId="77777777" w:rsidR="00B37FED" w:rsidRPr="00DE2F39" w:rsidRDefault="00B37FED" w:rsidP="00255C3B">
      <w:pPr>
        <w:pStyle w:val="ListParagraph"/>
        <w:numPr>
          <w:ilvl w:val="0"/>
          <w:numId w:val="26"/>
        </w:numPr>
        <w:spacing w:before="0"/>
        <w:ind w:left="1080"/>
      </w:pPr>
      <w:r w:rsidRPr="00DE2F39">
        <w:t>Competence in adaptive management, as applied to (</w:t>
      </w:r>
      <w:r w:rsidRPr="00DE2F39">
        <w:rPr>
          <w:highlight w:val="lightGray"/>
        </w:rPr>
        <w:t>Climate Change Adaptation</w:t>
      </w:r>
      <w:r w:rsidRPr="00DE2F39">
        <w:t>);</w:t>
      </w:r>
    </w:p>
    <w:p w14:paraId="3884ABB1" w14:textId="77777777" w:rsidR="00B37FED" w:rsidRPr="00DE2F39" w:rsidRDefault="00B37FED" w:rsidP="00255C3B">
      <w:pPr>
        <w:numPr>
          <w:ilvl w:val="0"/>
          <w:numId w:val="26"/>
        </w:numPr>
        <w:spacing w:after="0" w:line="240" w:lineRule="auto"/>
        <w:ind w:left="1080"/>
        <w:jc w:val="both"/>
        <w:rPr>
          <w:rFonts w:ascii="Times New Roman" w:hAnsi="Times New Roman" w:cs="Times New Roman"/>
          <w:sz w:val="24"/>
          <w:szCs w:val="24"/>
        </w:rPr>
      </w:pPr>
      <w:r w:rsidRPr="00DE2F39">
        <w:rPr>
          <w:rFonts w:ascii="Times New Roman" w:hAnsi="Times New Roman" w:cs="Times New Roman"/>
          <w:sz w:val="24"/>
          <w:szCs w:val="24"/>
        </w:rPr>
        <w:t>Experience working with the GEF or GEF-evaluations;</w:t>
      </w:r>
    </w:p>
    <w:p w14:paraId="54BB64B0" w14:textId="77777777" w:rsidR="00B37FED" w:rsidRPr="00DE2F39" w:rsidRDefault="00B37FED" w:rsidP="00255C3B">
      <w:pPr>
        <w:pStyle w:val="ListParagraph"/>
        <w:numPr>
          <w:ilvl w:val="0"/>
          <w:numId w:val="26"/>
        </w:numPr>
        <w:spacing w:before="0"/>
        <w:ind w:left="1080"/>
      </w:pPr>
      <w:r w:rsidRPr="00DE2F39">
        <w:t xml:space="preserve">Work experience in relevant technical areas for at least </w:t>
      </w:r>
      <w:r w:rsidRPr="00DE2F39">
        <w:rPr>
          <w:highlight w:val="lightGray"/>
        </w:rPr>
        <w:t>5 years</w:t>
      </w:r>
      <w:r w:rsidRPr="00DE2F39">
        <w:t>;</w:t>
      </w:r>
    </w:p>
    <w:p w14:paraId="3412A767" w14:textId="77777777" w:rsidR="00B37FED" w:rsidRPr="00DE2F39" w:rsidRDefault="00B37FED" w:rsidP="00255C3B">
      <w:pPr>
        <w:pStyle w:val="ListParagraph"/>
        <w:numPr>
          <w:ilvl w:val="0"/>
          <w:numId w:val="26"/>
        </w:numPr>
        <w:spacing w:before="0"/>
        <w:ind w:left="1080"/>
      </w:pPr>
      <w:r w:rsidRPr="00DE2F39">
        <w:t>Demonstrated understanding of issues related to gender and (</w:t>
      </w:r>
      <w:r w:rsidRPr="00DE2F39">
        <w:rPr>
          <w:highlight w:val="lightGray"/>
        </w:rPr>
        <w:t xml:space="preserve">Climate Change </w:t>
      </w:r>
      <w:r w:rsidRPr="00DE2F39">
        <w:t>Adaptation); experience in gender sensitive evaluation and analysis.</w:t>
      </w:r>
    </w:p>
    <w:p w14:paraId="4AACF0BC" w14:textId="77777777" w:rsidR="00B37FED" w:rsidRPr="00DE2F39" w:rsidRDefault="00B37FED" w:rsidP="00255C3B">
      <w:pPr>
        <w:pStyle w:val="ListParagraph"/>
        <w:numPr>
          <w:ilvl w:val="0"/>
          <w:numId w:val="26"/>
        </w:numPr>
        <w:spacing w:before="0"/>
        <w:ind w:left="1080"/>
      </w:pPr>
      <w:r w:rsidRPr="00DE2F39">
        <w:t>Excellent communication skills;</w:t>
      </w:r>
    </w:p>
    <w:p w14:paraId="679C3FBA" w14:textId="77777777" w:rsidR="00B37FED" w:rsidRPr="00DE2F39" w:rsidRDefault="00B37FED" w:rsidP="00255C3B">
      <w:pPr>
        <w:pStyle w:val="ListParagraph"/>
        <w:numPr>
          <w:ilvl w:val="0"/>
          <w:numId w:val="26"/>
        </w:numPr>
        <w:spacing w:before="0"/>
        <w:ind w:left="1080"/>
      </w:pPr>
      <w:r w:rsidRPr="00DE2F39">
        <w:t>Demonstrable analytical skills;</w:t>
      </w:r>
    </w:p>
    <w:p w14:paraId="70459DD5" w14:textId="77777777" w:rsidR="00B37FED" w:rsidRPr="00DE2F39" w:rsidRDefault="00B37FED" w:rsidP="00255C3B">
      <w:pPr>
        <w:pStyle w:val="ListParagraph"/>
        <w:numPr>
          <w:ilvl w:val="0"/>
          <w:numId w:val="26"/>
        </w:numPr>
        <w:spacing w:before="0"/>
        <w:ind w:left="1080"/>
      </w:pPr>
      <w:r w:rsidRPr="00DE2F39">
        <w:t>Project evaluation/review experiences within United Nations system will be considered an asset;</w:t>
      </w:r>
    </w:p>
    <w:p w14:paraId="39C4D75C" w14:textId="77777777" w:rsidR="00B37FED" w:rsidRPr="00DE2F39" w:rsidRDefault="00B37FED" w:rsidP="00255C3B">
      <w:pPr>
        <w:pStyle w:val="ListParagraph"/>
        <w:numPr>
          <w:ilvl w:val="0"/>
          <w:numId w:val="26"/>
        </w:numPr>
        <w:spacing w:before="0"/>
        <w:ind w:left="1080"/>
      </w:pPr>
      <w:r w:rsidRPr="00DE2F39">
        <w:t xml:space="preserve">A Master’s degree in </w:t>
      </w:r>
      <w:r w:rsidRPr="00DE2F39">
        <w:rPr>
          <w:highlight w:val="lightGray"/>
        </w:rPr>
        <w:t>Environmental Science, Climate Change Mitigation, Sustainable Development, Energy Management, Development Studies or relevant discipline, or other closely related field.</w:t>
      </w:r>
    </w:p>
    <w:p w14:paraId="5AC935B2" w14:textId="77777777" w:rsidR="00971EC1" w:rsidRPr="00DE2F39" w:rsidRDefault="00971EC1" w:rsidP="00BF0763">
      <w:pPr>
        <w:spacing w:after="0" w:line="240" w:lineRule="auto"/>
        <w:jc w:val="both"/>
        <w:rPr>
          <w:rFonts w:ascii="Times New Roman" w:hAnsi="Times New Roman" w:cs="Times New Roman"/>
          <w:sz w:val="24"/>
          <w:szCs w:val="24"/>
        </w:rPr>
      </w:pPr>
    </w:p>
    <w:p w14:paraId="741DE2ED" w14:textId="77777777" w:rsidR="006A6DCA" w:rsidRPr="00DE2F39" w:rsidRDefault="00BF0763" w:rsidP="00BF0763">
      <w:pPr>
        <w:spacing w:line="240" w:lineRule="auto"/>
        <w:jc w:val="both"/>
        <w:rPr>
          <w:rFonts w:ascii="Times New Roman" w:hAnsi="Times New Roman" w:cs="Times New Roman"/>
          <w:sz w:val="24"/>
          <w:szCs w:val="24"/>
        </w:rPr>
      </w:pPr>
      <w:r w:rsidRPr="00DE2F39">
        <w:rPr>
          <w:rFonts w:ascii="Times New Roman" w:hAnsi="Times New Roman" w:cs="Times New Roman"/>
          <w:sz w:val="24"/>
          <w:szCs w:val="24"/>
        </w:rPr>
        <w:t>The selection of consultan</w:t>
      </w:r>
      <w:r w:rsidR="00B0383D" w:rsidRPr="00DE2F39">
        <w:rPr>
          <w:rFonts w:ascii="Times New Roman" w:hAnsi="Times New Roman" w:cs="Times New Roman"/>
          <w:sz w:val="24"/>
          <w:szCs w:val="24"/>
        </w:rPr>
        <w:t xml:space="preserve">cy firm </w:t>
      </w:r>
      <w:r w:rsidRPr="00DE2F39">
        <w:rPr>
          <w:rFonts w:ascii="Times New Roman" w:hAnsi="Times New Roman" w:cs="Times New Roman"/>
          <w:sz w:val="24"/>
          <w:szCs w:val="24"/>
        </w:rPr>
        <w:t xml:space="preserve">will be </w:t>
      </w:r>
      <w:r w:rsidR="00B0383D" w:rsidRPr="00DE2F39">
        <w:rPr>
          <w:rFonts w:ascii="Times New Roman" w:hAnsi="Times New Roman" w:cs="Times New Roman"/>
          <w:sz w:val="24"/>
          <w:szCs w:val="24"/>
        </w:rPr>
        <w:t xml:space="preserve">based on the following criteria: </w:t>
      </w:r>
    </w:p>
    <w:tbl>
      <w:tblPr>
        <w:tblW w:w="8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6"/>
        <w:gridCol w:w="963"/>
        <w:gridCol w:w="1505"/>
      </w:tblGrid>
      <w:tr w:rsidR="00B0383D" w:rsidRPr="00DE2F39" w14:paraId="2A7CFF11" w14:textId="77777777" w:rsidTr="00971EC1">
        <w:trPr>
          <w:trHeight w:val="387"/>
          <w:tblHeader/>
        </w:trPr>
        <w:tc>
          <w:tcPr>
            <w:tcW w:w="6525"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39978234" w14:textId="77777777" w:rsidR="00B0383D" w:rsidRPr="00DE2F39" w:rsidRDefault="00B0383D" w:rsidP="00B0383D">
            <w:pPr>
              <w:spacing w:line="240" w:lineRule="auto"/>
              <w:jc w:val="both"/>
              <w:rPr>
                <w:rFonts w:ascii="Times New Roman" w:hAnsi="Times New Roman" w:cs="Times New Roman"/>
                <w:b/>
                <w:sz w:val="24"/>
                <w:szCs w:val="24"/>
              </w:rPr>
            </w:pPr>
            <w:r w:rsidRPr="00DE2F39">
              <w:rPr>
                <w:rFonts w:ascii="Times New Roman" w:hAnsi="Times New Roman" w:cs="Times New Roman"/>
                <w:b/>
                <w:sz w:val="24"/>
                <w:szCs w:val="24"/>
              </w:rPr>
              <w:t>Criteria</w:t>
            </w:r>
          </w:p>
        </w:tc>
        <w:tc>
          <w:tcPr>
            <w:tcW w:w="894"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046AD225" w14:textId="77777777" w:rsidR="00B0383D" w:rsidRPr="00DE2F39" w:rsidRDefault="00B0383D" w:rsidP="00B0383D">
            <w:pPr>
              <w:spacing w:line="240" w:lineRule="auto"/>
              <w:jc w:val="both"/>
              <w:rPr>
                <w:rFonts w:ascii="Times New Roman" w:hAnsi="Times New Roman" w:cs="Times New Roman"/>
                <w:b/>
                <w:sz w:val="24"/>
                <w:szCs w:val="24"/>
              </w:rPr>
            </w:pPr>
            <w:r w:rsidRPr="00DE2F39">
              <w:rPr>
                <w:rFonts w:ascii="Times New Roman" w:hAnsi="Times New Roman" w:cs="Times New Roman"/>
                <w:b/>
                <w:sz w:val="24"/>
                <w:szCs w:val="24"/>
              </w:rPr>
              <w:t xml:space="preserve">Weight </w:t>
            </w:r>
          </w:p>
        </w:tc>
        <w:tc>
          <w:tcPr>
            <w:tcW w:w="1515"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110C9356" w14:textId="77777777" w:rsidR="00B0383D" w:rsidRPr="00DE2F39" w:rsidRDefault="00B0383D" w:rsidP="00B0383D">
            <w:pPr>
              <w:spacing w:line="240" w:lineRule="auto"/>
              <w:jc w:val="both"/>
              <w:rPr>
                <w:rFonts w:ascii="Times New Roman" w:hAnsi="Times New Roman" w:cs="Times New Roman"/>
                <w:b/>
                <w:sz w:val="24"/>
                <w:szCs w:val="24"/>
              </w:rPr>
            </w:pPr>
            <w:r w:rsidRPr="00DE2F39">
              <w:rPr>
                <w:rFonts w:ascii="Times New Roman" w:hAnsi="Times New Roman" w:cs="Times New Roman"/>
                <w:b/>
                <w:sz w:val="24"/>
                <w:szCs w:val="24"/>
              </w:rPr>
              <w:t>Max. Point</w:t>
            </w:r>
          </w:p>
        </w:tc>
      </w:tr>
      <w:tr w:rsidR="00B0383D" w:rsidRPr="00DE2F39" w14:paraId="0F047372" w14:textId="77777777" w:rsidTr="00B0383D">
        <w:trPr>
          <w:trHeight w:val="3318"/>
        </w:trPr>
        <w:tc>
          <w:tcPr>
            <w:tcW w:w="6525" w:type="dxa"/>
            <w:tcBorders>
              <w:top w:val="single" w:sz="4" w:space="0" w:color="auto"/>
              <w:left w:val="single" w:sz="4" w:space="0" w:color="auto"/>
              <w:bottom w:val="single" w:sz="4" w:space="0" w:color="auto"/>
              <w:right w:val="single" w:sz="4" w:space="0" w:color="auto"/>
            </w:tcBorders>
            <w:shd w:val="clear" w:color="auto" w:fill="DBE5F1"/>
          </w:tcPr>
          <w:p w14:paraId="18520B31" w14:textId="77777777" w:rsidR="00B0383D" w:rsidRPr="00DE2F39" w:rsidRDefault="00B0383D" w:rsidP="00B0383D">
            <w:pPr>
              <w:spacing w:line="240" w:lineRule="auto"/>
              <w:jc w:val="both"/>
              <w:rPr>
                <w:rFonts w:ascii="Times New Roman" w:hAnsi="Times New Roman" w:cs="Times New Roman"/>
                <w:b/>
                <w:sz w:val="24"/>
                <w:szCs w:val="24"/>
              </w:rPr>
            </w:pPr>
            <w:r w:rsidRPr="00DE2F39">
              <w:rPr>
                <w:rFonts w:ascii="Times New Roman" w:hAnsi="Times New Roman" w:cs="Times New Roman"/>
                <w:b/>
                <w:sz w:val="24"/>
                <w:szCs w:val="24"/>
              </w:rPr>
              <w:t>Technical</w:t>
            </w:r>
          </w:p>
          <w:p w14:paraId="1E840C60" w14:textId="77777777" w:rsidR="00B0383D" w:rsidRPr="00DE2F39" w:rsidRDefault="00B0383D" w:rsidP="00B0383D">
            <w:pPr>
              <w:spacing w:after="0" w:line="240" w:lineRule="auto"/>
              <w:jc w:val="both"/>
              <w:rPr>
                <w:rFonts w:ascii="Times New Roman" w:hAnsi="Times New Roman" w:cs="Times New Roman"/>
                <w:sz w:val="24"/>
                <w:szCs w:val="24"/>
              </w:rPr>
            </w:pPr>
            <w:r w:rsidRPr="00DE2F39">
              <w:rPr>
                <w:rFonts w:ascii="Times New Roman" w:hAnsi="Times New Roman" w:cs="Times New Roman"/>
                <w:sz w:val="24"/>
                <w:szCs w:val="24"/>
              </w:rPr>
              <w:t xml:space="preserve">The technical assessment will be based on the following criteria: </w:t>
            </w:r>
          </w:p>
          <w:p w14:paraId="4ADB93D8" w14:textId="77777777" w:rsidR="000A2707" w:rsidRPr="00DE2F39" w:rsidRDefault="000A2707" w:rsidP="00255C3B">
            <w:pPr>
              <w:numPr>
                <w:ilvl w:val="0"/>
                <w:numId w:val="22"/>
              </w:numPr>
              <w:spacing w:after="0" w:line="240" w:lineRule="auto"/>
              <w:jc w:val="both"/>
              <w:rPr>
                <w:rFonts w:ascii="Times New Roman" w:hAnsi="Times New Roman" w:cs="Times New Roman"/>
                <w:sz w:val="24"/>
                <w:szCs w:val="24"/>
              </w:rPr>
            </w:pPr>
            <w:r w:rsidRPr="00DE2F39">
              <w:rPr>
                <w:rFonts w:ascii="Times New Roman" w:hAnsi="Times New Roman" w:cs="Times New Roman"/>
                <w:sz w:val="24"/>
                <w:szCs w:val="24"/>
              </w:rPr>
              <w:t xml:space="preserve">Expertise and experience of the consulting firm [Note: will be assessed based on expertise available and similar assignments undertaken by the firm]; </w:t>
            </w:r>
          </w:p>
          <w:p w14:paraId="64C39E8E" w14:textId="77777777" w:rsidR="000A2707" w:rsidRPr="00DE2F39" w:rsidRDefault="000A2707" w:rsidP="00255C3B">
            <w:pPr>
              <w:numPr>
                <w:ilvl w:val="0"/>
                <w:numId w:val="22"/>
              </w:numPr>
              <w:spacing w:after="0" w:line="240" w:lineRule="auto"/>
              <w:jc w:val="both"/>
              <w:rPr>
                <w:rFonts w:ascii="Times New Roman" w:hAnsi="Times New Roman" w:cs="Times New Roman"/>
                <w:sz w:val="24"/>
                <w:szCs w:val="24"/>
              </w:rPr>
            </w:pPr>
            <w:r w:rsidRPr="00DE2F39">
              <w:rPr>
                <w:rFonts w:ascii="Times New Roman" w:hAnsi="Times New Roman" w:cs="Times New Roman"/>
                <w:sz w:val="24"/>
                <w:szCs w:val="24"/>
              </w:rPr>
              <w:t xml:space="preserve">Technical competency of the team leader [Note: will be assessed based on the criteria listed in the experience under team composition and qualification] </w:t>
            </w:r>
          </w:p>
          <w:p w14:paraId="3FA6ACAA" w14:textId="71777ED3" w:rsidR="00B0383D" w:rsidRPr="00DE2F39" w:rsidRDefault="000A2707" w:rsidP="00255C3B">
            <w:pPr>
              <w:numPr>
                <w:ilvl w:val="0"/>
                <w:numId w:val="22"/>
              </w:numPr>
              <w:spacing w:after="0" w:line="240" w:lineRule="auto"/>
              <w:jc w:val="both"/>
              <w:rPr>
                <w:rFonts w:ascii="Times New Roman" w:hAnsi="Times New Roman" w:cs="Times New Roman"/>
                <w:sz w:val="24"/>
                <w:szCs w:val="24"/>
              </w:rPr>
            </w:pPr>
            <w:r w:rsidRPr="00DE2F39">
              <w:rPr>
                <w:rFonts w:ascii="Times New Roman" w:hAnsi="Times New Roman" w:cs="Times New Roman"/>
                <w:sz w:val="24"/>
                <w:szCs w:val="24"/>
              </w:rPr>
              <w:t xml:space="preserve">Technical competency of the </w:t>
            </w:r>
            <w:r w:rsidR="00E06370">
              <w:rPr>
                <w:rFonts w:ascii="Times New Roman" w:hAnsi="Times New Roman" w:cs="Times New Roman"/>
                <w:sz w:val="24"/>
                <w:szCs w:val="24"/>
              </w:rPr>
              <w:t>National consultant</w:t>
            </w:r>
            <w:r w:rsidRPr="00DE2F39">
              <w:rPr>
                <w:rFonts w:ascii="Times New Roman" w:hAnsi="Times New Roman" w:cs="Times New Roman"/>
                <w:sz w:val="24"/>
                <w:szCs w:val="24"/>
              </w:rPr>
              <w:t xml:space="preserve"> [Note: will be assessed based on the expertise available with the firm as listed in team composition and qualification] </w:t>
            </w:r>
          </w:p>
          <w:p w14:paraId="783AD1FE" w14:textId="77777777" w:rsidR="00F646D2" w:rsidRPr="00DE2F39" w:rsidRDefault="000A2707" w:rsidP="00255C3B">
            <w:pPr>
              <w:numPr>
                <w:ilvl w:val="0"/>
                <w:numId w:val="22"/>
              </w:numPr>
              <w:spacing w:after="0" w:line="240" w:lineRule="auto"/>
              <w:jc w:val="both"/>
              <w:rPr>
                <w:rFonts w:ascii="Times New Roman" w:hAnsi="Times New Roman" w:cs="Times New Roman"/>
                <w:sz w:val="24"/>
                <w:szCs w:val="24"/>
              </w:rPr>
            </w:pPr>
            <w:r w:rsidRPr="00DE2F39">
              <w:rPr>
                <w:rFonts w:ascii="Times New Roman" w:hAnsi="Times New Roman" w:cs="Times New Roman"/>
                <w:sz w:val="24"/>
                <w:szCs w:val="24"/>
              </w:rPr>
              <w:t>Quality of technical proposal</w:t>
            </w:r>
          </w:p>
        </w:tc>
        <w:tc>
          <w:tcPr>
            <w:tcW w:w="894" w:type="dxa"/>
            <w:tcBorders>
              <w:top w:val="single" w:sz="4" w:space="0" w:color="auto"/>
              <w:left w:val="single" w:sz="4" w:space="0" w:color="auto"/>
              <w:bottom w:val="single" w:sz="4" w:space="0" w:color="auto"/>
              <w:right w:val="single" w:sz="4" w:space="0" w:color="auto"/>
            </w:tcBorders>
            <w:shd w:val="clear" w:color="auto" w:fill="DBE5F1"/>
          </w:tcPr>
          <w:p w14:paraId="0396EE1F" w14:textId="77777777" w:rsidR="00B0383D" w:rsidRPr="00DE2F39" w:rsidRDefault="00B0383D" w:rsidP="00B0383D">
            <w:pPr>
              <w:spacing w:line="240" w:lineRule="auto"/>
              <w:jc w:val="both"/>
              <w:rPr>
                <w:rFonts w:ascii="Times New Roman" w:hAnsi="Times New Roman" w:cs="Times New Roman"/>
                <w:sz w:val="24"/>
                <w:szCs w:val="24"/>
              </w:rPr>
            </w:pPr>
            <w:r w:rsidRPr="00DE2F39">
              <w:rPr>
                <w:rFonts w:ascii="Times New Roman" w:hAnsi="Times New Roman" w:cs="Times New Roman"/>
                <w:sz w:val="24"/>
                <w:szCs w:val="24"/>
              </w:rPr>
              <w:t>60</w:t>
            </w:r>
          </w:p>
        </w:tc>
        <w:tc>
          <w:tcPr>
            <w:tcW w:w="1515" w:type="dxa"/>
            <w:tcBorders>
              <w:top w:val="single" w:sz="4" w:space="0" w:color="auto"/>
              <w:left w:val="single" w:sz="4" w:space="0" w:color="auto"/>
              <w:bottom w:val="single" w:sz="4" w:space="0" w:color="auto"/>
              <w:right w:val="single" w:sz="4" w:space="0" w:color="auto"/>
            </w:tcBorders>
            <w:shd w:val="clear" w:color="auto" w:fill="DBE5F1"/>
          </w:tcPr>
          <w:p w14:paraId="5039BDA7" w14:textId="77777777" w:rsidR="00B0383D" w:rsidRPr="00DE2F39" w:rsidRDefault="00B0383D" w:rsidP="00B0383D">
            <w:pPr>
              <w:spacing w:line="240" w:lineRule="auto"/>
              <w:jc w:val="both"/>
              <w:rPr>
                <w:rFonts w:ascii="Times New Roman" w:hAnsi="Times New Roman" w:cs="Times New Roman"/>
                <w:sz w:val="24"/>
                <w:szCs w:val="24"/>
              </w:rPr>
            </w:pPr>
            <w:r w:rsidRPr="00DE2F39">
              <w:rPr>
                <w:rFonts w:ascii="Times New Roman" w:hAnsi="Times New Roman" w:cs="Times New Roman"/>
                <w:sz w:val="24"/>
                <w:szCs w:val="24"/>
              </w:rPr>
              <w:t> </w:t>
            </w:r>
          </w:p>
          <w:p w14:paraId="522D97D1" w14:textId="77777777" w:rsidR="00B0383D" w:rsidRPr="00DE2F39" w:rsidRDefault="00B0383D" w:rsidP="00B0383D">
            <w:pPr>
              <w:spacing w:line="240" w:lineRule="auto"/>
              <w:jc w:val="both"/>
              <w:rPr>
                <w:rFonts w:ascii="Times New Roman" w:hAnsi="Times New Roman" w:cs="Times New Roman"/>
                <w:sz w:val="24"/>
                <w:szCs w:val="24"/>
              </w:rPr>
            </w:pPr>
          </w:p>
          <w:p w14:paraId="3A261933" w14:textId="0A2FF106" w:rsidR="00B0383D" w:rsidRPr="00DE2F39" w:rsidRDefault="007F02E0" w:rsidP="00B0383D">
            <w:pPr>
              <w:spacing w:line="240" w:lineRule="auto"/>
              <w:jc w:val="both"/>
              <w:rPr>
                <w:rFonts w:ascii="Times New Roman" w:hAnsi="Times New Roman" w:cs="Times New Roman"/>
                <w:sz w:val="24"/>
                <w:szCs w:val="24"/>
              </w:rPr>
            </w:pPr>
            <w:r w:rsidRPr="00DE2F39">
              <w:rPr>
                <w:rFonts w:ascii="Times New Roman" w:hAnsi="Times New Roman" w:cs="Times New Roman"/>
                <w:sz w:val="24"/>
                <w:szCs w:val="24"/>
              </w:rPr>
              <w:t>15</w:t>
            </w:r>
          </w:p>
          <w:p w14:paraId="62A17F0F" w14:textId="77777777" w:rsidR="00B0383D" w:rsidRPr="00DE2F39" w:rsidRDefault="00B0383D" w:rsidP="00B0383D">
            <w:pPr>
              <w:spacing w:line="240" w:lineRule="auto"/>
              <w:jc w:val="both"/>
              <w:rPr>
                <w:rFonts w:ascii="Times New Roman" w:hAnsi="Times New Roman" w:cs="Times New Roman"/>
                <w:sz w:val="24"/>
                <w:szCs w:val="24"/>
              </w:rPr>
            </w:pPr>
          </w:p>
          <w:p w14:paraId="689451DE" w14:textId="6C3E1A5D" w:rsidR="00B0383D" w:rsidRPr="00DE2F39" w:rsidRDefault="007F02E0" w:rsidP="00B0383D">
            <w:pPr>
              <w:spacing w:line="240" w:lineRule="auto"/>
              <w:jc w:val="both"/>
              <w:rPr>
                <w:rFonts w:ascii="Times New Roman" w:hAnsi="Times New Roman" w:cs="Times New Roman"/>
                <w:sz w:val="24"/>
                <w:szCs w:val="24"/>
              </w:rPr>
            </w:pPr>
            <w:r w:rsidRPr="00DE2F39">
              <w:rPr>
                <w:rFonts w:ascii="Times New Roman" w:hAnsi="Times New Roman" w:cs="Times New Roman"/>
                <w:sz w:val="24"/>
                <w:szCs w:val="24"/>
              </w:rPr>
              <w:t>15</w:t>
            </w:r>
          </w:p>
          <w:p w14:paraId="1D158F50" w14:textId="258661EA" w:rsidR="00B0383D" w:rsidRPr="00DE2F39" w:rsidRDefault="007F02E0" w:rsidP="00B0383D">
            <w:pPr>
              <w:spacing w:line="240" w:lineRule="auto"/>
              <w:jc w:val="both"/>
              <w:rPr>
                <w:rFonts w:ascii="Times New Roman" w:hAnsi="Times New Roman" w:cs="Times New Roman"/>
                <w:sz w:val="24"/>
                <w:szCs w:val="24"/>
              </w:rPr>
            </w:pPr>
            <w:r w:rsidRPr="00DE2F39">
              <w:rPr>
                <w:rFonts w:ascii="Times New Roman" w:hAnsi="Times New Roman" w:cs="Times New Roman"/>
                <w:sz w:val="24"/>
                <w:szCs w:val="24"/>
              </w:rPr>
              <w:t>15</w:t>
            </w:r>
          </w:p>
          <w:p w14:paraId="5F27A57C" w14:textId="2F6718DD" w:rsidR="00B0383D" w:rsidRPr="00DE2F39" w:rsidRDefault="007F02E0" w:rsidP="00B0383D">
            <w:pPr>
              <w:spacing w:line="240" w:lineRule="auto"/>
              <w:jc w:val="both"/>
              <w:rPr>
                <w:rFonts w:ascii="Times New Roman" w:hAnsi="Times New Roman" w:cs="Times New Roman"/>
                <w:sz w:val="24"/>
                <w:szCs w:val="24"/>
              </w:rPr>
            </w:pPr>
            <w:r w:rsidRPr="00DE2F39">
              <w:rPr>
                <w:rFonts w:ascii="Times New Roman" w:hAnsi="Times New Roman" w:cs="Times New Roman"/>
                <w:sz w:val="24"/>
                <w:szCs w:val="24"/>
              </w:rPr>
              <w:t>15</w:t>
            </w:r>
          </w:p>
        </w:tc>
      </w:tr>
      <w:tr w:rsidR="00B0383D" w:rsidRPr="00DE2F39" w14:paraId="1D567F55" w14:textId="77777777" w:rsidTr="00971EC1">
        <w:trPr>
          <w:trHeight w:val="387"/>
        </w:trPr>
        <w:tc>
          <w:tcPr>
            <w:tcW w:w="6525" w:type="dxa"/>
            <w:tcBorders>
              <w:top w:val="single" w:sz="4" w:space="0" w:color="auto"/>
              <w:left w:val="single" w:sz="4" w:space="0" w:color="auto"/>
              <w:bottom w:val="single" w:sz="4" w:space="0" w:color="auto"/>
              <w:right w:val="single" w:sz="4" w:space="0" w:color="auto"/>
            </w:tcBorders>
            <w:shd w:val="clear" w:color="auto" w:fill="DBE5F1"/>
          </w:tcPr>
          <w:p w14:paraId="38CD9762" w14:textId="77777777" w:rsidR="00B0383D" w:rsidRPr="00DE2F39" w:rsidRDefault="00B0383D" w:rsidP="00B0383D">
            <w:pPr>
              <w:spacing w:line="240" w:lineRule="auto"/>
              <w:jc w:val="both"/>
              <w:rPr>
                <w:rFonts w:ascii="Times New Roman" w:hAnsi="Times New Roman" w:cs="Times New Roman"/>
                <w:b/>
                <w:sz w:val="24"/>
                <w:szCs w:val="24"/>
              </w:rPr>
            </w:pPr>
            <w:r w:rsidRPr="00DE2F39">
              <w:rPr>
                <w:rFonts w:ascii="Times New Roman" w:hAnsi="Times New Roman" w:cs="Times New Roman"/>
                <w:b/>
                <w:sz w:val="24"/>
                <w:szCs w:val="24"/>
              </w:rPr>
              <w:t>Sub-total A. (Technical)</w:t>
            </w:r>
          </w:p>
        </w:tc>
        <w:tc>
          <w:tcPr>
            <w:tcW w:w="894" w:type="dxa"/>
            <w:tcBorders>
              <w:top w:val="single" w:sz="4" w:space="0" w:color="auto"/>
              <w:left w:val="single" w:sz="4" w:space="0" w:color="auto"/>
              <w:bottom w:val="single" w:sz="4" w:space="0" w:color="auto"/>
              <w:right w:val="single" w:sz="4" w:space="0" w:color="auto"/>
            </w:tcBorders>
            <w:shd w:val="clear" w:color="auto" w:fill="DBE5F1"/>
          </w:tcPr>
          <w:p w14:paraId="42356291" w14:textId="77777777" w:rsidR="00B0383D" w:rsidRPr="00DE2F39" w:rsidRDefault="00B0383D" w:rsidP="00B0383D">
            <w:pPr>
              <w:spacing w:line="240" w:lineRule="auto"/>
              <w:jc w:val="both"/>
              <w:rPr>
                <w:rFonts w:ascii="Times New Roman" w:hAnsi="Times New Roman" w:cs="Times New Roman"/>
                <w:b/>
                <w:sz w:val="24"/>
                <w:szCs w:val="24"/>
              </w:rPr>
            </w:pPr>
            <w:r w:rsidRPr="00DE2F39">
              <w:rPr>
                <w:rFonts w:ascii="Times New Roman" w:hAnsi="Times New Roman" w:cs="Times New Roman"/>
                <w:b/>
                <w:sz w:val="24"/>
                <w:szCs w:val="24"/>
              </w:rPr>
              <w:t> </w:t>
            </w:r>
          </w:p>
        </w:tc>
        <w:tc>
          <w:tcPr>
            <w:tcW w:w="1515" w:type="dxa"/>
            <w:tcBorders>
              <w:top w:val="single" w:sz="4" w:space="0" w:color="auto"/>
              <w:left w:val="single" w:sz="4" w:space="0" w:color="auto"/>
              <w:bottom w:val="single" w:sz="4" w:space="0" w:color="auto"/>
              <w:right w:val="single" w:sz="4" w:space="0" w:color="auto"/>
            </w:tcBorders>
            <w:shd w:val="clear" w:color="auto" w:fill="DBE5F1"/>
          </w:tcPr>
          <w:p w14:paraId="151337F5" w14:textId="77777777" w:rsidR="00B0383D" w:rsidRPr="00DE2F39" w:rsidRDefault="00B0383D" w:rsidP="00B0383D">
            <w:pPr>
              <w:spacing w:line="240" w:lineRule="auto"/>
              <w:jc w:val="both"/>
              <w:rPr>
                <w:rFonts w:ascii="Times New Roman" w:hAnsi="Times New Roman" w:cs="Times New Roman"/>
                <w:b/>
                <w:sz w:val="24"/>
                <w:szCs w:val="24"/>
              </w:rPr>
            </w:pPr>
            <w:r w:rsidRPr="00DE2F39">
              <w:rPr>
                <w:rFonts w:ascii="Times New Roman" w:hAnsi="Times New Roman" w:cs="Times New Roman"/>
                <w:b/>
                <w:sz w:val="24"/>
                <w:szCs w:val="24"/>
              </w:rPr>
              <w:t>60</w:t>
            </w:r>
          </w:p>
        </w:tc>
      </w:tr>
      <w:tr w:rsidR="00B0383D" w:rsidRPr="00DE2F39" w14:paraId="3A53E36C" w14:textId="77777777" w:rsidTr="00971EC1">
        <w:trPr>
          <w:trHeight w:val="387"/>
        </w:trPr>
        <w:tc>
          <w:tcPr>
            <w:tcW w:w="6525" w:type="dxa"/>
            <w:tcBorders>
              <w:top w:val="single" w:sz="4" w:space="0" w:color="auto"/>
              <w:left w:val="single" w:sz="4" w:space="0" w:color="auto"/>
              <w:bottom w:val="single" w:sz="4" w:space="0" w:color="auto"/>
              <w:right w:val="single" w:sz="4" w:space="0" w:color="auto"/>
            </w:tcBorders>
            <w:shd w:val="clear" w:color="auto" w:fill="DBE5F1"/>
          </w:tcPr>
          <w:p w14:paraId="1A5FA4BE" w14:textId="77777777" w:rsidR="00B0383D" w:rsidRPr="00DE2F39" w:rsidRDefault="00B0383D" w:rsidP="00B0383D">
            <w:pPr>
              <w:spacing w:line="240" w:lineRule="auto"/>
              <w:jc w:val="both"/>
              <w:rPr>
                <w:rFonts w:ascii="Times New Roman" w:hAnsi="Times New Roman" w:cs="Times New Roman"/>
                <w:sz w:val="24"/>
                <w:szCs w:val="24"/>
              </w:rPr>
            </w:pPr>
            <w:r w:rsidRPr="00DE2F39">
              <w:rPr>
                <w:rFonts w:ascii="Times New Roman" w:hAnsi="Times New Roman" w:cs="Times New Roman"/>
                <w:sz w:val="24"/>
                <w:szCs w:val="24"/>
              </w:rPr>
              <w:t xml:space="preserve">Financial </w:t>
            </w:r>
          </w:p>
        </w:tc>
        <w:tc>
          <w:tcPr>
            <w:tcW w:w="894" w:type="dxa"/>
            <w:tcBorders>
              <w:top w:val="single" w:sz="4" w:space="0" w:color="auto"/>
              <w:left w:val="single" w:sz="4" w:space="0" w:color="auto"/>
              <w:bottom w:val="single" w:sz="4" w:space="0" w:color="auto"/>
              <w:right w:val="single" w:sz="4" w:space="0" w:color="auto"/>
            </w:tcBorders>
            <w:shd w:val="clear" w:color="auto" w:fill="DBE5F1"/>
          </w:tcPr>
          <w:p w14:paraId="623FBDBA" w14:textId="77777777" w:rsidR="00B0383D" w:rsidRPr="00DE2F39" w:rsidRDefault="00B0383D" w:rsidP="00B0383D">
            <w:pPr>
              <w:spacing w:line="240" w:lineRule="auto"/>
              <w:jc w:val="both"/>
              <w:rPr>
                <w:rFonts w:ascii="Times New Roman" w:hAnsi="Times New Roman" w:cs="Times New Roman"/>
                <w:sz w:val="24"/>
                <w:szCs w:val="24"/>
              </w:rPr>
            </w:pPr>
            <w:r w:rsidRPr="00DE2F39">
              <w:rPr>
                <w:rFonts w:ascii="Times New Roman" w:hAnsi="Times New Roman" w:cs="Times New Roman"/>
                <w:sz w:val="24"/>
                <w:szCs w:val="24"/>
              </w:rPr>
              <w:t>40</w:t>
            </w:r>
          </w:p>
        </w:tc>
        <w:tc>
          <w:tcPr>
            <w:tcW w:w="1515" w:type="dxa"/>
            <w:tcBorders>
              <w:top w:val="single" w:sz="4" w:space="0" w:color="auto"/>
              <w:left w:val="single" w:sz="4" w:space="0" w:color="auto"/>
              <w:bottom w:val="single" w:sz="4" w:space="0" w:color="auto"/>
              <w:right w:val="single" w:sz="4" w:space="0" w:color="auto"/>
            </w:tcBorders>
            <w:shd w:val="clear" w:color="auto" w:fill="DBE5F1"/>
          </w:tcPr>
          <w:p w14:paraId="425E64F5" w14:textId="77777777" w:rsidR="00B0383D" w:rsidRPr="00DE2F39" w:rsidRDefault="00B0383D" w:rsidP="00B0383D">
            <w:pPr>
              <w:spacing w:line="240" w:lineRule="auto"/>
              <w:jc w:val="both"/>
              <w:rPr>
                <w:rFonts w:ascii="Times New Roman" w:hAnsi="Times New Roman" w:cs="Times New Roman"/>
                <w:sz w:val="24"/>
                <w:szCs w:val="24"/>
              </w:rPr>
            </w:pPr>
            <w:r w:rsidRPr="00DE2F39">
              <w:rPr>
                <w:rFonts w:ascii="Times New Roman" w:hAnsi="Times New Roman" w:cs="Times New Roman"/>
                <w:sz w:val="24"/>
                <w:szCs w:val="24"/>
              </w:rPr>
              <w:t>40</w:t>
            </w:r>
          </w:p>
        </w:tc>
      </w:tr>
      <w:tr w:rsidR="00B0383D" w:rsidRPr="00DE2F39" w14:paraId="48F50F08" w14:textId="77777777" w:rsidTr="00971EC1">
        <w:trPr>
          <w:trHeight w:val="387"/>
        </w:trPr>
        <w:tc>
          <w:tcPr>
            <w:tcW w:w="6525" w:type="dxa"/>
            <w:tcBorders>
              <w:top w:val="single" w:sz="4" w:space="0" w:color="auto"/>
              <w:left w:val="single" w:sz="4" w:space="0" w:color="auto"/>
              <w:bottom w:val="single" w:sz="4" w:space="0" w:color="auto"/>
              <w:right w:val="single" w:sz="4" w:space="0" w:color="auto"/>
            </w:tcBorders>
            <w:shd w:val="clear" w:color="auto" w:fill="DBE5F1"/>
          </w:tcPr>
          <w:p w14:paraId="3F486699" w14:textId="77777777" w:rsidR="00B0383D" w:rsidRPr="00DE2F39" w:rsidRDefault="00B0383D" w:rsidP="00B0383D">
            <w:pPr>
              <w:spacing w:line="240" w:lineRule="auto"/>
              <w:jc w:val="both"/>
              <w:rPr>
                <w:rFonts w:ascii="Times New Roman" w:hAnsi="Times New Roman" w:cs="Times New Roman"/>
                <w:b/>
                <w:sz w:val="24"/>
                <w:szCs w:val="24"/>
              </w:rPr>
            </w:pPr>
            <w:r w:rsidRPr="00DE2F39">
              <w:rPr>
                <w:rFonts w:ascii="Times New Roman" w:hAnsi="Times New Roman" w:cs="Times New Roman"/>
                <w:b/>
                <w:sz w:val="24"/>
                <w:szCs w:val="24"/>
              </w:rPr>
              <w:t>Sub-Total B.(Financial)</w:t>
            </w:r>
          </w:p>
        </w:tc>
        <w:tc>
          <w:tcPr>
            <w:tcW w:w="894" w:type="dxa"/>
            <w:tcBorders>
              <w:top w:val="single" w:sz="4" w:space="0" w:color="auto"/>
              <w:left w:val="single" w:sz="4" w:space="0" w:color="auto"/>
              <w:bottom w:val="single" w:sz="4" w:space="0" w:color="auto"/>
              <w:right w:val="single" w:sz="4" w:space="0" w:color="auto"/>
            </w:tcBorders>
            <w:shd w:val="clear" w:color="auto" w:fill="DBE5F1"/>
          </w:tcPr>
          <w:p w14:paraId="5794D68B" w14:textId="77777777" w:rsidR="00B0383D" w:rsidRPr="00DE2F39" w:rsidRDefault="00B0383D" w:rsidP="00B0383D">
            <w:pPr>
              <w:spacing w:line="240" w:lineRule="auto"/>
              <w:jc w:val="both"/>
              <w:rPr>
                <w:rFonts w:ascii="Times New Roman" w:hAnsi="Times New Roman" w:cs="Times New Roman"/>
                <w:b/>
                <w:sz w:val="24"/>
                <w:szCs w:val="24"/>
              </w:rPr>
            </w:pPr>
          </w:p>
        </w:tc>
        <w:tc>
          <w:tcPr>
            <w:tcW w:w="1515" w:type="dxa"/>
            <w:tcBorders>
              <w:top w:val="single" w:sz="4" w:space="0" w:color="auto"/>
              <w:left w:val="single" w:sz="4" w:space="0" w:color="auto"/>
              <w:bottom w:val="single" w:sz="4" w:space="0" w:color="auto"/>
              <w:right w:val="single" w:sz="4" w:space="0" w:color="auto"/>
            </w:tcBorders>
            <w:shd w:val="clear" w:color="auto" w:fill="DBE5F1"/>
          </w:tcPr>
          <w:p w14:paraId="03F77FF8" w14:textId="77777777" w:rsidR="00B0383D" w:rsidRPr="00DE2F39" w:rsidRDefault="00B0383D" w:rsidP="00B0383D">
            <w:pPr>
              <w:spacing w:line="240" w:lineRule="auto"/>
              <w:jc w:val="both"/>
              <w:rPr>
                <w:rFonts w:ascii="Times New Roman" w:hAnsi="Times New Roman" w:cs="Times New Roman"/>
                <w:b/>
                <w:sz w:val="24"/>
                <w:szCs w:val="24"/>
              </w:rPr>
            </w:pPr>
            <w:r w:rsidRPr="00DE2F39">
              <w:rPr>
                <w:rFonts w:ascii="Times New Roman" w:hAnsi="Times New Roman" w:cs="Times New Roman"/>
                <w:b/>
                <w:sz w:val="24"/>
                <w:szCs w:val="24"/>
              </w:rPr>
              <w:t>40</w:t>
            </w:r>
          </w:p>
        </w:tc>
      </w:tr>
      <w:tr w:rsidR="00B0383D" w:rsidRPr="00DE2F39" w14:paraId="4E1CA1DA" w14:textId="77777777" w:rsidTr="00971EC1">
        <w:trPr>
          <w:trHeight w:val="83"/>
        </w:trPr>
        <w:tc>
          <w:tcPr>
            <w:tcW w:w="6525" w:type="dxa"/>
            <w:tcBorders>
              <w:top w:val="single" w:sz="4" w:space="0" w:color="auto"/>
              <w:left w:val="single" w:sz="4" w:space="0" w:color="auto"/>
              <w:bottom w:val="single" w:sz="4" w:space="0" w:color="auto"/>
              <w:right w:val="single" w:sz="4" w:space="0" w:color="auto"/>
            </w:tcBorders>
            <w:shd w:val="clear" w:color="auto" w:fill="DBE5F1"/>
          </w:tcPr>
          <w:p w14:paraId="7C4E79BF" w14:textId="77777777" w:rsidR="00B0383D" w:rsidRPr="00DE2F39" w:rsidRDefault="00B0383D" w:rsidP="00B0383D">
            <w:pPr>
              <w:spacing w:line="240" w:lineRule="auto"/>
              <w:jc w:val="both"/>
              <w:rPr>
                <w:rFonts w:ascii="Times New Roman" w:hAnsi="Times New Roman" w:cs="Times New Roman"/>
                <w:b/>
                <w:sz w:val="24"/>
                <w:szCs w:val="24"/>
              </w:rPr>
            </w:pPr>
            <w:r w:rsidRPr="00DE2F39">
              <w:rPr>
                <w:rFonts w:ascii="Times New Roman" w:hAnsi="Times New Roman" w:cs="Times New Roman"/>
                <w:b/>
                <w:sz w:val="24"/>
                <w:szCs w:val="24"/>
              </w:rPr>
              <w:t>Total (A+B)</w:t>
            </w:r>
          </w:p>
        </w:tc>
        <w:tc>
          <w:tcPr>
            <w:tcW w:w="894" w:type="dxa"/>
            <w:tcBorders>
              <w:top w:val="single" w:sz="4" w:space="0" w:color="auto"/>
              <w:left w:val="single" w:sz="4" w:space="0" w:color="auto"/>
              <w:bottom w:val="single" w:sz="4" w:space="0" w:color="auto"/>
              <w:right w:val="single" w:sz="4" w:space="0" w:color="auto"/>
            </w:tcBorders>
            <w:shd w:val="clear" w:color="auto" w:fill="DBE5F1"/>
          </w:tcPr>
          <w:p w14:paraId="69A19E67" w14:textId="77777777" w:rsidR="00B0383D" w:rsidRPr="00DE2F39" w:rsidRDefault="00B0383D" w:rsidP="00B0383D">
            <w:pPr>
              <w:spacing w:line="240" w:lineRule="auto"/>
              <w:jc w:val="both"/>
              <w:rPr>
                <w:rFonts w:ascii="Times New Roman" w:hAnsi="Times New Roman" w:cs="Times New Roman"/>
                <w:b/>
                <w:sz w:val="24"/>
                <w:szCs w:val="24"/>
              </w:rPr>
            </w:pPr>
            <w:r w:rsidRPr="00DE2F39">
              <w:rPr>
                <w:rFonts w:ascii="Times New Roman" w:hAnsi="Times New Roman" w:cs="Times New Roman"/>
                <w:b/>
                <w:sz w:val="24"/>
                <w:szCs w:val="24"/>
              </w:rPr>
              <w:t> </w:t>
            </w:r>
          </w:p>
        </w:tc>
        <w:tc>
          <w:tcPr>
            <w:tcW w:w="1515" w:type="dxa"/>
            <w:tcBorders>
              <w:top w:val="single" w:sz="4" w:space="0" w:color="auto"/>
              <w:left w:val="single" w:sz="4" w:space="0" w:color="auto"/>
              <w:bottom w:val="single" w:sz="4" w:space="0" w:color="auto"/>
              <w:right w:val="single" w:sz="4" w:space="0" w:color="auto"/>
            </w:tcBorders>
            <w:shd w:val="clear" w:color="auto" w:fill="DBE5F1"/>
          </w:tcPr>
          <w:p w14:paraId="7846C5BB" w14:textId="77777777" w:rsidR="00B0383D" w:rsidRPr="00DE2F39" w:rsidRDefault="00B0383D" w:rsidP="00B0383D">
            <w:pPr>
              <w:spacing w:line="240" w:lineRule="auto"/>
              <w:jc w:val="both"/>
              <w:rPr>
                <w:rFonts w:ascii="Times New Roman" w:hAnsi="Times New Roman" w:cs="Times New Roman"/>
                <w:b/>
                <w:sz w:val="24"/>
                <w:szCs w:val="24"/>
              </w:rPr>
            </w:pPr>
            <w:r w:rsidRPr="00DE2F39">
              <w:rPr>
                <w:rFonts w:ascii="Times New Roman" w:hAnsi="Times New Roman" w:cs="Times New Roman"/>
                <w:b/>
                <w:sz w:val="24"/>
                <w:szCs w:val="24"/>
              </w:rPr>
              <w:t>100</w:t>
            </w:r>
          </w:p>
        </w:tc>
      </w:tr>
    </w:tbl>
    <w:p w14:paraId="3B79F90B" w14:textId="77777777" w:rsidR="006A6DCA" w:rsidRPr="00DE2F39" w:rsidRDefault="006A6DCA" w:rsidP="00BF0763">
      <w:pPr>
        <w:spacing w:line="240" w:lineRule="auto"/>
        <w:jc w:val="both"/>
        <w:rPr>
          <w:rFonts w:ascii="Times New Roman" w:hAnsi="Times New Roman" w:cs="Times New Roman"/>
          <w:sz w:val="24"/>
          <w:szCs w:val="24"/>
        </w:rPr>
      </w:pPr>
    </w:p>
    <w:p w14:paraId="5310E376" w14:textId="369F4B95" w:rsidR="00334C46" w:rsidRDefault="00334C46" w:rsidP="00334C46">
      <w:pPr>
        <w:rPr>
          <w:rFonts w:ascii="Times New Roman" w:hAnsi="Times New Roman" w:cs="Times New Roman"/>
          <w:sz w:val="24"/>
          <w:szCs w:val="24"/>
        </w:rPr>
      </w:pPr>
    </w:p>
    <w:p w14:paraId="18235332" w14:textId="77777777" w:rsidR="008B6B95" w:rsidRPr="00DE2F39" w:rsidRDefault="008B6B95" w:rsidP="00334C46">
      <w:pPr>
        <w:rPr>
          <w:rFonts w:ascii="Times New Roman" w:hAnsi="Times New Roman" w:cs="Times New Roman"/>
          <w:sz w:val="24"/>
          <w:szCs w:val="24"/>
        </w:rPr>
      </w:pPr>
    </w:p>
    <w:p w14:paraId="49F31A3B" w14:textId="77777777" w:rsidR="00BF0763" w:rsidRPr="00DE2F39" w:rsidRDefault="00BF0763" w:rsidP="00255C3B">
      <w:pPr>
        <w:pStyle w:val="p28"/>
        <w:numPr>
          <w:ilvl w:val="0"/>
          <w:numId w:val="25"/>
        </w:numPr>
        <w:tabs>
          <w:tab w:val="clear" w:pos="680"/>
          <w:tab w:val="clear" w:pos="1060"/>
        </w:tabs>
        <w:spacing w:line="240" w:lineRule="auto"/>
        <w:jc w:val="both"/>
        <w:rPr>
          <w:b/>
          <w:bCs/>
          <w:szCs w:val="24"/>
        </w:rPr>
      </w:pPr>
      <w:r w:rsidRPr="00DE2F39">
        <w:rPr>
          <w:b/>
          <w:bCs/>
          <w:szCs w:val="24"/>
        </w:rPr>
        <w:lastRenderedPageBreak/>
        <w:t>PAYMENT MODALITIES AND SPECIFICATIONS</w:t>
      </w:r>
    </w:p>
    <w:p w14:paraId="0E4226A6" w14:textId="77777777" w:rsidR="00BF0763" w:rsidRPr="00DE2F39" w:rsidRDefault="00BF0763" w:rsidP="00BF0763">
      <w:pPr>
        <w:pStyle w:val="p28"/>
        <w:tabs>
          <w:tab w:val="clear" w:pos="680"/>
          <w:tab w:val="clear" w:pos="1060"/>
        </w:tabs>
        <w:spacing w:line="240" w:lineRule="auto"/>
        <w:ind w:left="0" w:firstLine="0"/>
        <w:jc w:val="both"/>
        <w:rPr>
          <w:bCs/>
          <w:szCs w:val="24"/>
        </w:rPr>
      </w:pPr>
    </w:p>
    <w:p w14:paraId="1AD16049" w14:textId="77777777" w:rsidR="00BF0763" w:rsidRPr="00DE2F39" w:rsidRDefault="00BF0763" w:rsidP="00255C3B">
      <w:pPr>
        <w:pStyle w:val="p28"/>
        <w:numPr>
          <w:ilvl w:val="0"/>
          <w:numId w:val="28"/>
        </w:numPr>
        <w:spacing w:line="240" w:lineRule="auto"/>
        <w:jc w:val="both"/>
        <w:rPr>
          <w:bCs/>
          <w:szCs w:val="24"/>
        </w:rPr>
      </w:pPr>
      <w:r w:rsidRPr="00DE2F39">
        <w:rPr>
          <w:bCs/>
          <w:szCs w:val="24"/>
        </w:rPr>
        <w:t xml:space="preserve">10% of payment upon approval of the final MTR Inception Report </w:t>
      </w:r>
    </w:p>
    <w:p w14:paraId="6D6789EA" w14:textId="77777777" w:rsidR="00BF0763" w:rsidRPr="00DE2F39" w:rsidRDefault="00BF0763" w:rsidP="00255C3B">
      <w:pPr>
        <w:pStyle w:val="p28"/>
        <w:numPr>
          <w:ilvl w:val="0"/>
          <w:numId w:val="28"/>
        </w:numPr>
        <w:spacing w:line="240" w:lineRule="auto"/>
        <w:jc w:val="both"/>
        <w:rPr>
          <w:bCs/>
          <w:szCs w:val="24"/>
        </w:rPr>
      </w:pPr>
      <w:r w:rsidRPr="00DE2F39">
        <w:rPr>
          <w:bCs/>
          <w:szCs w:val="24"/>
        </w:rPr>
        <w:t>30% upon submission of the draft MTR report</w:t>
      </w:r>
    </w:p>
    <w:p w14:paraId="3822B518" w14:textId="77777777" w:rsidR="00BF0763" w:rsidRPr="00DE2F39" w:rsidRDefault="00BF0763" w:rsidP="00255C3B">
      <w:pPr>
        <w:pStyle w:val="p28"/>
        <w:numPr>
          <w:ilvl w:val="0"/>
          <w:numId w:val="28"/>
        </w:numPr>
        <w:spacing w:line="240" w:lineRule="auto"/>
        <w:jc w:val="both"/>
        <w:rPr>
          <w:bCs/>
          <w:szCs w:val="24"/>
        </w:rPr>
      </w:pPr>
      <w:r w:rsidRPr="00DE2F39">
        <w:rPr>
          <w:bCs/>
          <w:szCs w:val="24"/>
        </w:rPr>
        <w:t>60% upon finalization of the MTR report</w:t>
      </w:r>
    </w:p>
    <w:p w14:paraId="268A2087" w14:textId="77777777" w:rsidR="00BF0763" w:rsidRPr="00DE2F39" w:rsidRDefault="00BF0763" w:rsidP="00BF0763">
      <w:pPr>
        <w:pStyle w:val="p28"/>
        <w:spacing w:line="240" w:lineRule="auto"/>
        <w:ind w:left="360" w:hanging="360"/>
        <w:jc w:val="both"/>
        <w:rPr>
          <w:bCs/>
          <w:szCs w:val="24"/>
        </w:rPr>
      </w:pPr>
    </w:p>
    <w:p w14:paraId="7C4D61E3" w14:textId="77777777" w:rsidR="00BF0763" w:rsidRPr="00DE2F39" w:rsidRDefault="00BF0763" w:rsidP="00255C3B">
      <w:pPr>
        <w:pStyle w:val="p28"/>
        <w:numPr>
          <w:ilvl w:val="0"/>
          <w:numId w:val="25"/>
        </w:numPr>
        <w:tabs>
          <w:tab w:val="clear" w:pos="680"/>
          <w:tab w:val="clear" w:pos="1060"/>
        </w:tabs>
        <w:spacing w:line="240" w:lineRule="auto"/>
        <w:jc w:val="both"/>
        <w:rPr>
          <w:b/>
          <w:bCs/>
          <w:szCs w:val="24"/>
        </w:rPr>
      </w:pPr>
      <w:r w:rsidRPr="00DE2F39">
        <w:rPr>
          <w:b/>
          <w:bCs/>
          <w:szCs w:val="24"/>
        </w:rPr>
        <w:t>APPLICATION PROCESS</w:t>
      </w:r>
      <w:r w:rsidRPr="00DE2F39">
        <w:rPr>
          <w:rStyle w:val="FootnoteReference"/>
          <w:rFonts w:eastAsiaTheme="majorEastAsia"/>
          <w:b/>
          <w:bCs/>
          <w:szCs w:val="24"/>
        </w:rPr>
        <w:footnoteReference w:id="9"/>
      </w:r>
    </w:p>
    <w:p w14:paraId="3FB13FDF" w14:textId="77777777" w:rsidR="00BF0763" w:rsidRPr="00DE2F39" w:rsidRDefault="00BF0763" w:rsidP="00BF0763">
      <w:pPr>
        <w:pStyle w:val="p28"/>
        <w:tabs>
          <w:tab w:val="clear" w:pos="680"/>
          <w:tab w:val="clear" w:pos="1060"/>
        </w:tabs>
        <w:spacing w:line="240" w:lineRule="auto"/>
        <w:ind w:left="0" w:firstLine="0"/>
        <w:jc w:val="both"/>
        <w:rPr>
          <w:b/>
          <w:bCs/>
          <w:szCs w:val="24"/>
        </w:rPr>
      </w:pPr>
    </w:p>
    <w:p w14:paraId="0DEC11FA" w14:textId="77777777" w:rsidR="00BF0763" w:rsidRPr="00DE2F39" w:rsidRDefault="00BF0763" w:rsidP="00BF0763">
      <w:pPr>
        <w:pStyle w:val="p28"/>
        <w:tabs>
          <w:tab w:val="clear" w:pos="680"/>
          <w:tab w:val="clear" w:pos="1060"/>
        </w:tabs>
        <w:spacing w:line="240" w:lineRule="auto"/>
        <w:ind w:left="0" w:firstLine="0"/>
        <w:jc w:val="both"/>
        <w:rPr>
          <w:b/>
          <w:bCs/>
          <w:szCs w:val="24"/>
        </w:rPr>
      </w:pPr>
      <w:r w:rsidRPr="00DE2F39">
        <w:rPr>
          <w:b/>
          <w:bCs/>
          <w:szCs w:val="24"/>
        </w:rPr>
        <w:t xml:space="preserve">Recommended Presentation of Proposal:  </w:t>
      </w:r>
    </w:p>
    <w:p w14:paraId="347A4DA2" w14:textId="77777777" w:rsidR="00BF0763" w:rsidRPr="00DE2F39" w:rsidRDefault="00BF0763" w:rsidP="00BF0763">
      <w:pPr>
        <w:pStyle w:val="ListParagraph"/>
        <w:autoSpaceDE w:val="0"/>
        <w:autoSpaceDN w:val="0"/>
        <w:adjustRightInd w:val="0"/>
        <w:spacing w:before="0"/>
        <w:ind w:left="360"/>
      </w:pPr>
    </w:p>
    <w:p w14:paraId="530100F7" w14:textId="0CF7E536" w:rsidR="00BF0763" w:rsidRPr="00DE2F39" w:rsidRDefault="001E3ADF" w:rsidP="00255C3B">
      <w:pPr>
        <w:pStyle w:val="ListParagraph"/>
        <w:numPr>
          <w:ilvl w:val="0"/>
          <w:numId w:val="27"/>
        </w:numPr>
        <w:autoSpaceDE w:val="0"/>
        <w:autoSpaceDN w:val="0"/>
        <w:adjustRightInd w:val="0"/>
        <w:spacing w:before="0"/>
        <w:contextualSpacing/>
      </w:pPr>
      <w:r w:rsidRPr="00DE2F39">
        <w:t>A brief background of the applicant firm and a letter of intent;</w:t>
      </w:r>
      <w:r w:rsidR="00BF0763" w:rsidRPr="00DE2F39">
        <w:t>;</w:t>
      </w:r>
    </w:p>
    <w:p w14:paraId="3E2E0023" w14:textId="05C823CC" w:rsidR="001E3ADF" w:rsidRPr="00DE2F39" w:rsidRDefault="001E3ADF" w:rsidP="00255C3B">
      <w:pPr>
        <w:pStyle w:val="Normal1"/>
        <w:numPr>
          <w:ilvl w:val="0"/>
          <w:numId w:val="27"/>
        </w:numPr>
        <w:spacing w:after="120" w:line="240" w:lineRule="auto"/>
        <w:contextualSpacing/>
        <w:jc w:val="both"/>
        <w:rPr>
          <w:rFonts w:ascii="Times New Roman" w:eastAsia="Times New Roman" w:hAnsi="Times New Roman" w:cs="Times New Roman"/>
          <w:sz w:val="24"/>
          <w:szCs w:val="24"/>
        </w:rPr>
      </w:pPr>
      <w:r w:rsidRPr="00DE2F39">
        <w:rPr>
          <w:rFonts w:ascii="Times New Roman" w:eastAsia="Times New Roman" w:hAnsi="Times New Roman" w:cs="Times New Roman"/>
          <w:sz w:val="24"/>
          <w:szCs w:val="24"/>
        </w:rPr>
        <w:t>Evidence of past experience in undertaking similar assignments (from past clients);</w:t>
      </w:r>
    </w:p>
    <w:p w14:paraId="4AF3E5ED" w14:textId="2DED4061" w:rsidR="00BF0763" w:rsidRDefault="00BF0763" w:rsidP="00255C3B">
      <w:pPr>
        <w:pStyle w:val="ListParagraph"/>
        <w:numPr>
          <w:ilvl w:val="0"/>
          <w:numId w:val="27"/>
        </w:numPr>
        <w:autoSpaceDE w:val="0"/>
        <w:autoSpaceDN w:val="0"/>
        <w:adjustRightInd w:val="0"/>
        <w:spacing w:before="0"/>
        <w:contextualSpacing/>
      </w:pPr>
      <w:r w:rsidRPr="00DE2F39">
        <w:rPr>
          <w:b/>
        </w:rPr>
        <w:t>Brief description of approach to work/technical proposal</w:t>
      </w:r>
      <w:r w:rsidRPr="00DE2F39">
        <w:t xml:space="preserve"> and a proposed methodology on how they will approach and complete the assignment; (max 1 page)</w:t>
      </w:r>
    </w:p>
    <w:p w14:paraId="01CBA46E" w14:textId="626B7E9E" w:rsidR="00E06370" w:rsidRPr="00DE2F39" w:rsidRDefault="00E06370" w:rsidP="00E06370">
      <w:pPr>
        <w:pStyle w:val="ListParagraph"/>
        <w:numPr>
          <w:ilvl w:val="0"/>
          <w:numId w:val="27"/>
        </w:numPr>
      </w:pPr>
      <w:r w:rsidRPr="00E06370">
        <w:t>CVs of the lead consultant and national consultant</w:t>
      </w:r>
    </w:p>
    <w:p w14:paraId="70DADF6E" w14:textId="2B30101B" w:rsidR="00BF0763" w:rsidRPr="00DE2F39" w:rsidRDefault="00BF0763" w:rsidP="00255C3B">
      <w:pPr>
        <w:pStyle w:val="ListParagraph"/>
        <w:numPr>
          <w:ilvl w:val="0"/>
          <w:numId w:val="27"/>
        </w:numPr>
        <w:autoSpaceDE w:val="0"/>
        <w:autoSpaceDN w:val="0"/>
        <w:adjustRightInd w:val="0"/>
        <w:spacing w:before="0"/>
        <w:contextualSpacing/>
        <w:rPr>
          <w:color w:val="000000"/>
        </w:rPr>
      </w:pPr>
      <w:r w:rsidRPr="00DE2F39">
        <w:rPr>
          <w:b/>
        </w:rPr>
        <w:t>Financial Proposal</w:t>
      </w:r>
      <w:r w:rsidRPr="00DE2F39">
        <w:t xml:space="preserve"> that indicates the all-inclusive fixed total contract price and all other travel related costs (such as flight ticket, per diem, etc), supported by a breakdown of costs, </w:t>
      </w:r>
    </w:p>
    <w:p w14:paraId="6DE69919" w14:textId="77777777" w:rsidR="001E3ADF" w:rsidRPr="00DE2F39" w:rsidRDefault="001E3ADF" w:rsidP="001E3ADF">
      <w:pPr>
        <w:pStyle w:val="ListParagraph"/>
        <w:autoSpaceDE w:val="0"/>
        <w:autoSpaceDN w:val="0"/>
        <w:adjustRightInd w:val="0"/>
        <w:spacing w:before="0"/>
        <w:ind w:left="360"/>
        <w:rPr>
          <w:rStyle w:val="atendertext1"/>
          <w:rFonts w:ascii="Times New Roman" w:hAnsi="Times New Roman" w:cs="Times New Roman"/>
          <w:sz w:val="24"/>
          <w:szCs w:val="24"/>
        </w:rPr>
      </w:pPr>
    </w:p>
    <w:p w14:paraId="17BA7ABF" w14:textId="1A2321F2" w:rsidR="00BF0763" w:rsidRPr="00DE2F39" w:rsidRDefault="00BF0763" w:rsidP="00BF0763">
      <w:pPr>
        <w:autoSpaceDE w:val="0"/>
        <w:autoSpaceDN w:val="0"/>
        <w:adjustRightInd w:val="0"/>
        <w:spacing w:after="0" w:line="240" w:lineRule="auto"/>
        <w:jc w:val="both"/>
        <w:rPr>
          <w:rFonts w:ascii="Times New Roman" w:hAnsi="Times New Roman" w:cs="Times New Roman"/>
          <w:sz w:val="24"/>
          <w:szCs w:val="24"/>
        </w:rPr>
      </w:pPr>
      <w:r w:rsidRPr="00DE2F39">
        <w:rPr>
          <w:rStyle w:val="atendertext1"/>
          <w:rFonts w:ascii="Times New Roman" w:eastAsiaTheme="majorEastAsia" w:hAnsi="Times New Roman" w:cs="Times New Roman"/>
          <w:sz w:val="24"/>
          <w:szCs w:val="24"/>
        </w:rPr>
        <w:t>All application materials should be email</w:t>
      </w:r>
      <w:r w:rsidR="00A10D96" w:rsidRPr="00DE2F39">
        <w:rPr>
          <w:rStyle w:val="atendertext1"/>
          <w:rFonts w:ascii="Times New Roman" w:eastAsiaTheme="majorEastAsia" w:hAnsi="Times New Roman" w:cs="Times New Roman"/>
          <w:sz w:val="24"/>
          <w:szCs w:val="24"/>
        </w:rPr>
        <w:t xml:space="preserve">ed to </w:t>
      </w:r>
      <w:hyperlink r:id="rId7" w:history="1">
        <w:r w:rsidR="00A10D96" w:rsidRPr="00DE2F39">
          <w:rPr>
            <w:rStyle w:val="Hyperlink"/>
            <w:rFonts w:ascii="Times New Roman" w:eastAsiaTheme="majorEastAsia" w:hAnsi="Times New Roman" w:cs="Times New Roman"/>
            <w:sz w:val="24"/>
            <w:szCs w:val="24"/>
          </w:rPr>
          <w:t>procurement.bt@undp.org</w:t>
        </w:r>
      </w:hyperlink>
      <w:r w:rsidR="00A10D96" w:rsidRPr="00DE2F39">
        <w:rPr>
          <w:rStyle w:val="atendertext1"/>
          <w:rFonts w:ascii="Times New Roman" w:eastAsiaTheme="majorEastAsia" w:hAnsi="Times New Roman" w:cs="Times New Roman"/>
          <w:sz w:val="24"/>
          <w:szCs w:val="24"/>
        </w:rPr>
        <w:t xml:space="preserve">  </w:t>
      </w:r>
      <w:r w:rsidRPr="00DE2F39">
        <w:rPr>
          <w:rStyle w:val="atendertext1"/>
          <w:rFonts w:ascii="Times New Roman" w:eastAsiaTheme="majorEastAsia" w:hAnsi="Times New Roman" w:cs="Times New Roman"/>
          <w:vanish/>
          <w:sz w:val="24"/>
          <w:szCs w:val="24"/>
        </w:rPr>
        <w:t xml:space="preserve">This email address is being protected from spam bots, you need Javascript enabled to view it </w:t>
      </w:r>
      <w:r w:rsidRPr="00DE2F39">
        <w:rPr>
          <w:rStyle w:val="atendertext1"/>
          <w:rFonts w:ascii="Times New Roman" w:eastAsiaTheme="majorEastAsia" w:hAnsi="Times New Roman" w:cs="Times New Roman"/>
          <w:sz w:val="24"/>
          <w:szCs w:val="24"/>
        </w:rPr>
        <w:t xml:space="preserve">by </w:t>
      </w:r>
      <w:r w:rsidR="00A10D96" w:rsidRPr="00DE2F39">
        <w:rPr>
          <w:rStyle w:val="Strong"/>
          <w:rFonts w:ascii="Times New Roman" w:hAnsi="Times New Roman"/>
          <w:i/>
          <w:sz w:val="24"/>
          <w:szCs w:val="24"/>
        </w:rPr>
        <w:t xml:space="preserve">5.30 pm on </w:t>
      </w:r>
      <w:r w:rsidR="001E3ADF" w:rsidRPr="00DE2F39">
        <w:rPr>
          <w:rStyle w:val="Strong"/>
          <w:rFonts w:ascii="Times New Roman" w:hAnsi="Times New Roman"/>
          <w:i/>
          <w:sz w:val="24"/>
          <w:szCs w:val="24"/>
        </w:rPr>
        <w:t>2</w:t>
      </w:r>
      <w:r w:rsidR="00A10D96" w:rsidRPr="00DE2F39">
        <w:rPr>
          <w:rStyle w:val="Strong"/>
          <w:rFonts w:ascii="Times New Roman" w:hAnsi="Times New Roman"/>
          <w:i/>
          <w:sz w:val="24"/>
          <w:szCs w:val="24"/>
        </w:rPr>
        <w:t>6 September, 2016</w:t>
      </w:r>
      <w:r w:rsidRPr="00DE2F39">
        <w:rPr>
          <w:rStyle w:val="Strong"/>
          <w:rFonts w:ascii="Times New Roman" w:hAnsi="Times New Roman"/>
          <w:i/>
          <w:sz w:val="24"/>
          <w:szCs w:val="24"/>
        </w:rPr>
        <w:t xml:space="preserve">. </w:t>
      </w:r>
      <w:r w:rsidRPr="00DE2F39">
        <w:rPr>
          <w:rStyle w:val="atendertext1"/>
          <w:rFonts w:ascii="Times New Roman" w:eastAsiaTheme="majorEastAsia" w:hAnsi="Times New Roman" w:cs="Times New Roman"/>
          <w:sz w:val="24"/>
          <w:szCs w:val="24"/>
        </w:rPr>
        <w:t>Incomplete applications will be excluded from further consideration.</w:t>
      </w:r>
    </w:p>
    <w:p w14:paraId="6803A78F" w14:textId="77777777" w:rsidR="00BF0763" w:rsidRPr="00DE2F39" w:rsidRDefault="00BF0763" w:rsidP="00BF0763">
      <w:pPr>
        <w:pStyle w:val="p28"/>
        <w:tabs>
          <w:tab w:val="clear" w:pos="680"/>
          <w:tab w:val="clear" w:pos="1060"/>
        </w:tabs>
        <w:spacing w:line="240" w:lineRule="auto"/>
        <w:ind w:left="0" w:firstLine="0"/>
        <w:jc w:val="both"/>
        <w:rPr>
          <w:szCs w:val="24"/>
        </w:rPr>
      </w:pPr>
    </w:p>
    <w:p w14:paraId="6F3FFF4C" w14:textId="3116B5D7" w:rsidR="00BF0763" w:rsidRPr="00DE2F39" w:rsidRDefault="00BF0763" w:rsidP="00BF0763">
      <w:pPr>
        <w:pStyle w:val="p28"/>
        <w:spacing w:line="240" w:lineRule="auto"/>
        <w:ind w:left="0" w:firstLine="0"/>
        <w:jc w:val="both"/>
        <w:rPr>
          <w:szCs w:val="24"/>
        </w:rPr>
      </w:pPr>
      <w:r w:rsidRPr="00DE2F39">
        <w:rPr>
          <w:b/>
          <w:bCs/>
          <w:szCs w:val="24"/>
        </w:rPr>
        <w:t xml:space="preserve">Criteria for Evaluation of Proposal:  </w:t>
      </w:r>
      <w:r w:rsidRPr="00DE2F39">
        <w:rPr>
          <w:bCs/>
          <w:szCs w:val="24"/>
        </w:rPr>
        <w:t xml:space="preserve">Only those applications which are responsive and compliant will be evaluated.  Offers will be evaluated according to the Combined Scoring method – where the </w:t>
      </w:r>
      <w:r w:rsidRPr="00DE2F39">
        <w:rPr>
          <w:szCs w:val="24"/>
        </w:rPr>
        <w:t>educational background and experience on similar assignments</w:t>
      </w:r>
      <w:r w:rsidRPr="00DE2F39">
        <w:rPr>
          <w:bCs/>
          <w:szCs w:val="24"/>
        </w:rPr>
        <w:t xml:space="preserve"> will be weighted at </w:t>
      </w:r>
      <w:r w:rsidR="00DE2F39" w:rsidRPr="00DE2F39">
        <w:rPr>
          <w:bCs/>
          <w:szCs w:val="24"/>
        </w:rPr>
        <w:t>6</w:t>
      </w:r>
      <w:r w:rsidRPr="00DE2F39">
        <w:rPr>
          <w:bCs/>
          <w:szCs w:val="24"/>
        </w:rPr>
        <w:t>0%</w:t>
      </w:r>
      <w:r w:rsidRPr="00DE2F39">
        <w:rPr>
          <w:b/>
          <w:bCs/>
          <w:szCs w:val="24"/>
        </w:rPr>
        <w:t xml:space="preserve"> </w:t>
      </w:r>
      <w:r w:rsidRPr="00DE2F39">
        <w:rPr>
          <w:szCs w:val="24"/>
        </w:rPr>
        <w:t xml:space="preserve">and the price proposal will weigh as </w:t>
      </w:r>
      <w:r w:rsidR="00DE2F39" w:rsidRPr="00DE2F39">
        <w:rPr>
          <w:szCs w:val="24"/>
        </w:rPr>
        <w:t>4</w:t>
      </w:r>
      <w:r w:rsidRPr="00DE2F39">
        <w:rPr>
          <w:szCs w:val="24"/>
        </w:rPr>
        <w:t xml:space="preserve">0% of the total scoring.  The </w:t>
      </w:r>
      <w:r w:rsidR="00395B23" w:rsidRPr="00DE2F39">
        <w:rPr>
          <w:szCs w:val="24"/>
        </w:rPr>
        <w:t xml:space="preserve">proposal </w:t>
      </w:r>
      <w:r w:rsidRPr="00DE2F39">
        <w:rPr>
          <w:szCs w:val="24"/>
        </w:rPr>
        <w:t xml:space="preserve">receiving the Highest Combined Score that has also accepted UNDP’s General Terms and Conditions will be awarded the contract. </w:t>
      </w:r>
    </w:p>
    <w:p w14:paraId="05320B76" w14:textId="77777777" w:rsidR="00BF0763" w:rsidRPr="00DE2F39" w:rsidRDefault="00BF0763" w:rsidP="00BF0763">
      <w:pPr>
        <w:pStyle w:val="p28"/>
        <w:spacing w:line="240" w:lineRule="auto"/>
        <w:ind w:left="0" w:firstLine="0"/>
        <w:jc w:val="both"/>
        <w:rPr>
          <w:szCs w:val="24"/>
        </w:rPr>
      </w:pPr>
    </w:p>
    <w:p w14:paraId="6BEE634A" w14:textId="77777777" w:rsidR="00BF0763" w:rsidRPr="00DE2F39" w:rsidRDefault="00BF0763" w:rsidP="00BF0763">
      <w:pPr>
        <w:pStyle w:val="p28"/>
        <w:tabs>
          <w:tab w:val="clear" w:pos="680"/>
          <w:tab w:val="clear" w:pos="1060"/>
        </w:tabs>
        <w:spacing w:line="240" w:lineRule="auto"/>
        <w:ind w:left="0" w:firstLine="0"/>
        <w:jc w:val="both"/>
        <w:rPr>
          <w:b/>
          <w:color w:val="808080" w:themeColor="background1" w:themeShade="80"/>
          <w:szCs w:val="24"/>
        </w:rPr>
      </w:pPr>
      <w:r w:rsidRPr="00DE2F39">
        <w:rPr>
          <w:b/>
          <w:color w:val="808080" w:themeColor="background1" w:themeShade="80"/>
          <w:szCs w:val="24"/>
        </w:rPr>
        <w:t xml:space="preserve">ToR ANNEX A: List of Documents to be reviewed by the MTR Team </w:t>
      </w:r>
    </w:p>
    <w:p w14:paraId="3363FB47" w14:textId="77777777" w:rsidR="00BF0763" w:rsidRPr="00DE2F39" w:rsidRDefault="00BF0763" w:rsidP="00BF0763">
      <w:pPr>
        <w:pStyle w:val="p28"/>
        <w:tabs>
          <w:tab w:val="clear" w:pos="680"/>
          <w:tab w:val="clear" w:pos="1060"/>
        </w:tabs>
        <w:spacing w:line="240" w:lineRule="auto"/>
        <w:ind w:left="0" w:firstLine="0"/>
        <w:jc w:val="both"/>
        <w:rPr>
          <w:szCs w:val="24"/>
        </w:rPr>
      </w:pPr>
    </w:p>
    <w:p w14:paraId="1DABB421" w14:textId="77777777" w:rsidR="00BF0763" w:rsidRPr="00DE2F39" w:rsidRDefault="00BF0763" w:rsidP="004A4E9F">
      <w:pPr>
        <w:pStyle w:val="BodyText"/>
        <w:numPr>
          <w:ilvl w:val="0"/>
          <w:numId w:val="10"/>
        </w:numPr>
        <w:spacing w:before="0" w:after="0"/>
      </w:pPr>
      <w:r w:rsidRPr="00DE2F39">
        <w:t>PIF</w:t>
      </w:r>
    </w:p>
    <w:p w14:paraId="5F2A0797" w14:textId="77777777" w:rsidR="00BF0763" w:rsidRPr="00DE2F39" w:rsidRDefault="00BF0763" w:rsidP="004A4E9F">
      <w:pPr>
        <w:pStyle w:val="BodyText"/>
        <w:numPr>
          <w:ilvl w:val="0"/>
          <w:numId w:val="10"/>
        </w:numPr>
        <w:spacing w:before="0" w:after="0"/>
      </w:pPr>
      <w:r w:rsidRPr="00DE2F39">
        <w:t>UNDP Initiation Plan</w:t>
      </w:r>
    </w:p>
    <w:p w14:paraId="6A720F22" w14:textId="77777777" w:rsidR="00BF0763" w:rsidRPr="00DE2F39" w:rsidRDefault="00BF0763" w:rsidP="004A4E9F">
      <w:pPr>
        <w:pStyle w:val="BodyText"/>
        <w:numPr>
          <w:ilvl w:val="0"/>
          <w:numId w:val="10"/>
        </w:numPr>
        <w:spacing w:before="0" w:after="0"/>
      </w:pPr>
      <w:r w:rsidRPr="00DE2F39">
        <w:t xml:space="preserve">UNDP Project Document </w:t>
      </w:r>
    </w:p>
    <w:p w14:paraId="34BB7F0B" w14:textId="77777777" w:rsidR="00BF0763" w:rsidRPr="00DE2F39" w:rsidRDefault="00BF0763" w:rsidP="004A4E9F">
      <w:pPr>
        <w:pStyle w:val="BodyText"/>
        <w:numPr>
          <w:ilvl w:val="0"/>
          <w:numId w:val="10"/>
        </w:numPr>
        <w:spacing w:before="0" w:after="0"/>
      </w:pPr>
      <w:r w:rsidRPr="00DE2F39">
        <w:t>UNDP Environmental and Social Screening results</w:t>
      </w:r>
    </w:p>
    <w:p w14:paraId="18058DDC" w14:textId="77777777" w:rsidR="00BF0763" w:rsidRPr="00DE2F39" w:rsidRDefault="00BF0763" w:rsidP="004A4E9F">
      <w:pPr>
        <w:pStyle w:val="BodyText"/>
        <w:numPr>
          <w:ilvl w:val="0"/>
          <w:numId w:val="10"/>
        </w:numPr>
        <w:spacing w:before="0" w:after="0"/>
      </w:pPr>
      <w:r w:rsidRPr="00DE2F39">
        <w:t xml:space="preserve">Project Inception Report </w:t>
      </w:r>
    </w:p>
    <w:p w14:paraId="281FE1A1" w14:textId="77777777" w:rsidR="00BF0763" w:rsidRPr="00DE2F39" w:rsidRDefault="00BF0763" w:rsidP="004A4E9F">
      <w:pPr>
        <w:pStyle w:val="BodyText"/>
        <w:numPr>
          <w:ilvl w:val="0"/>
          <w:numId w:val="10"/>
        </w:numPr>
        <w:spacing w:before="0" w:after="0"/>
      </w:pPr>
      <w:r w:rsidRPr="00DE2F39">
        <w:t>All Project Implementation Reports (PIR’s)</w:t>
      </w:r>
    </w:p>
    <w:p w14:paraId="6A1F9382" w14:textId="77777777" w:rsidR="00BF0763" w:rsidRPr="00DE2F39" w:rsidRDefault="00BF0763" w:rsidP="004A4E9F">
      <w:pPr>
        <w:pStyle w:val="BodyText"/>
        <w:numPr>
          <w:ilvl w:val="0"/>
          <w:numId w:val="10"/>
        </w:numPr>
        <w:spacing w:before="0" w:after="0"/>
      </w:pPr>
      <w:r w:rsidRPr="00DE2F39">
        <w:t>Quarterly progress reports and work plans of the various implementation task teams</w:t>
      </w:r>
    </w:p>
    <w:p w14:paraId="586AE101" w14:textId="77777777" w:rsidR="00BF0763" w:rsidRPr="00DE2F39" w:rsidRDefault="00BF0763" w:rsidP="004A4E9F">
      <w:pPr>
        <w:pStyle w:val="BodyText"/>
        <w:numPr>
          <w:ilvl w:val="0"/>
          <w:numId w:val="10"/>
        </w:numPr>
        <w:spacing w:before="0" w:after="0"/>
      </w:pPr>
      <w:r w:rsidRPr="00DE2F39">
        <w:t>Audit reports</w:t>
      </w:r>
    </w:p>
    <w:p w14:paraId="1746CA18" w14:textId="19A01ABF" w:rsidR="00BF0763" w:rsidRPr="00DE2F39" w:rsidRDefault="00BF0763" w:rsidP="004A4E9F">
      <w:pPr>
        <w:pStyle w:val="BodyText"/>
        <w:numPr>
          <w:ilvl w:val="0"/>
          <w:numId w:val="10"/>
        </w:numPr>
        <w:spacing w:before="0" w:after="0"/>
      </w:pPr>
      <w:r w:rsidRPr="00DE2F39">
        <w:t xml:space="preserve">Finalized GEF focal area Tracking Tools at CEO endorsement and midterm </w:t>
      </w:r>
    </w:p>
    <w:p w14:paraId="11C3AF52" w14:textId="77777777" w:rsidR="00BF0763" w:rsidRPr="00DE2F39" w:rsidRDefault="00BF0763" w:rsidP="004A4E9F">
      <w:pPr>
        <w:numPr>
          <w:ilvl w:val="0"/>
          <w:numId w:val="10"/>
        </w:numPr>
        <w:spacing w:after="0" w:line="240" w:lineRule="auto"/>
        <w:jc w:val="both"/>
        <w:rPr>
          <w:rFonts w:ascii="Times New Roman" w:hAnsi="Times New Roman" w:cs="Times New Roman"/>
          <w:sz w:val="24"/>
          <w:szCs w:val="24"/>
        </w:rPr>
      </w:pPr>
      <w:r w:rsidRPr="00DE2F39">
        <w:rPr>
          <w:rFonts w:ascii="Times New Roman" w:hAnsi="Times New Roman" w:cs="Times New Roman"/>
          <w:sz w:val="24"/>
          <w:szCs w:val="24"/>
        </w:rPr>
        <w:t xml:space="preserve">Oversight mission reports  </w:t>
      </w:r>
    </w:p>
    <w:p w14:paraId="1B29A3E6" w14:textId="77777777" w:rsidR="00BF0763" w:rsidRPr="00DE2F39" w:rsidRDefault="00BF0763" w:rsidP="004A4E9F">
      <w:pPr>
        <w:pStyle w:val="BodyText"/>
        <w:numPr>
          <w:ilvl w:val="0"/>
          <w:numId w:val="10"/>
        </w:numPr>
        <w:spacing w:before="0" w:after="0"/>
      </w:pPr>
      <w:r w:rsidRPr="00DE2F39">
        <w:t>All monitoring reports prepared by the project</w:t>
      </w:r>
    </w:p>
    <w:p w14:paraId="2781707E" w14:textId="77777777" w:rsidR="00BF0763" w:rsidRPr="00DE2F39" w:rsidRDefault="00BF0763" w:rsidP="004A4E9F">
      <w:pPr>
        <w:pStyle w:val="BodyText"/>
        <w:numPr>
          <w:ilvl w:val="0"/>
          <w:numId w:val="10"/>
        </w:numPr>
        <w:spacing w:before="0" w:after="0"/>
      </w:pPr>
      <w:r w:rsidRPr="00DE2F39">
        <w:t>Financial and Administration guidelines used by Project Team</w:t>
      </w:r>
    </w:p>
    <w:p w14:paraId="2BC5659F" w14:textId="77777777" w:rsidR="00BF0763" w:rsidRPr="00DE2F39" w:rsidRDefault="00BF0763" w:rsidP="00BF0763">
      <w:pPr>
        <w:pStyle w:val="BodyText"/>
        <w:spacing w:before="0" w:after="0"/>
        <w:jc w:val="lowKashida"/>
      </w:pPr>
    </w:p>
    <w:p w14:paraId="4ED8420D" w14:textId="77777777" w:rsidR="00BF0763" w:rsidRPr="00DE2F39" w:rsidRDefault="00BF0763" w:rsidP="00BF0763">
      <w:pPr>
        <w:pStyle w:val="BodyText"/>
        <w:spacing w:before="0" w:after="0"/>
        <w:jc w:val="lowKashida"/>
      </w:pPr>
      <w:r w:rsidRPr="00DE2F39">
        <w:t>The following documents will also be available:</w:t>
      </w:r>
    </w:p>
    <w:p w14:paraId="596ADCE4" w14:textId="77777777" w:rsidR="00BF0763" w:rsidRPr="00DE2F39" w:rsidRDefault="00BF0763" w:rsidP="004A4E9F">
      <w:pPr>
        <w:pStyle w:val="BodyText"/>
        <w:numPr>
          <w:ilvl w:val="0"/>
          <w:numId w:val="10"/>
        </w:numPr>
        <w:spacing w:before="0" w:after="0"/>
      </w:pPr>
      <w:r w:rsidRPr="00DE2F39">
        <w:lastRenderedPageBreak/>
        <w:t>Project operational guidelines, manuals and systems</w:t>
      </w:r>
    </w:p>
    <w:p w14:paraId="73A8ED71" w14:textId="77777777" w:rsidR="00BF0763" w:rsidRPr="00DE2F39" w:rsidRDefault="00BF0763" w:rsidP="004A4E9F">
      <w:pPr>
        <w:pStyle w:val="BodyText"/>
        <w:numPr>
          <w:ilvl w:val="0"/>
          <w:numId w:val="10"/>
        </w:numPr>
        <w:spacing w:before="0" w:after="0"/>
      </w:pPr>
      <w:r w:rsidRPr="00DE2F39">
        <w:t>UNDP country/countries programme document(s)</w:t>
      </w:r>
    </w:p>
    <w:p w14:paraId="32AA075B" w14:textId="77777777" w:rsidR="00BF0763" w:rsidRPr="00DE2F39" w:rsidRDefault="00BF0763" w:rsidP="004A4E9F">
      <w:pPr>
        <w:pStyle w:val="BodyText"/>
        <w:numPr>
          <w:ilvl w:val="0"/>
          <w:numId w:val="10"/>
        </w:numPr>
        <w:spacing w:before="0" w:after="0"/>
      </w:pPr>
      <w:r w:rsidRPr="00DE2F39">
        <w:t>Minutes of the (</w:t>
      </w:r>
      <w:r w:rsidR="004264CF" w:rsidRPr="00DE2F39">
        <w:rPr>
          <w:b/>
          <w:i/>
        </w:rPr>
        <w:t xml:space="preserve">Addressing the Risks of Climate-induced Disasters through Enhanced National and Local Capacity for Effective Actions </w:t>
      </w:r>
      <w:r w:rsidRPr="00DE2F39">
        <w:t xml:space="preserve">Board Meetings and other meetings (i.e. </w:t>
      </w:r>
      <w:r w:rsidRPr="00DE2F39">
        <w:rPr>
          <w:lang w:val="en-CA"/>
        </w:rPr>
        <w:t xml:space="preserve">Project Appraisal Committee </w:t>
      </w:r>
      <w:r w:rsidRPr="00DE2F39">
        <w:t>meetings)</w:t>
      </w:r>
    </w:p>
    <w:p w14:paraId="3FE8F8EA" w14:textId="77777777" w:rsidR="00BF0763" w:rsidRPr="00DE2F39" w:rsidRDefault="00BF0763" w:rsidP="004A4E9F">
      <w:pPr>
        <w:pStyle w:val="BodyText"/>
        <w:numPr>
          <w:ilvl w:val="0"/>
          <w:numId w:val="10"/>
        </w:numPr>
        <w:spacing w:before="0" w:after="0"/>
      </w:pPr>
      <w:r w:rsidRPr="00DE2F39">
        <w:t>Project site location maps</w:t>
      </w:r>
    </w:p>
    <w:p w14:paraId="67A1EE17" w14:textId="77777777" w:rsidR="00BF0763" w:rsidRPr="00DE2F39" w:rsidRDefault="00BF0763" w:rsidP="00BF0763">
      <w:pPr>
        <w:spacing w:line="240" w:lineRule="auto"/>
        <w:rPr>
          <w:rFonts w:ascii="Times New Roman" w:hAnsi="Times New Roman" w:cs="Times New Roman"/>
          <w:b/>
          <w:sz w:val="24"/>
          <w:szCs w:val="24"/>
        </w:rPr>
      </w:pPr>
    </w:p>
    <w:p w14:paraId="4A37D454" w14:textId="77777777" w:rsidR="00BF0763" w:rsidRPr="00DE2F39" w:rsidRDefault="00BF0763" w:rsidP="00BF0763">
      <w:pPr>
        <w:spacing w:line="240" w:lineRule="auto"/>
        <w:rPr>
          <w:rFonts w:ascii="Times New Roman" w:hAnsi="Times New Roman" w:cs="Times New Roman"/>
          <w:b/>
          <w:color w:val="808080" w:themeColor="background1" w:themeShade="80"/>
          <w:sz w:val="24"/>
          <w:szCs w:val="24"/>
        </w:rPr>
      </w:pPr>
      <w:r w:rsidRPr="00DE2F39">
        <w:rPr>
          <w:rFonts w:ascii="Times New Roman" w:hAnsi="Times New Roman" w:cs="Times New Roman"/>
          <w:b/>
          <w:color w:val="808080" w:themeColor="background1" w:themeShade="80"/>
          <w:sz w:val="24"/>
          <w:szCs w:val="24"/>
        </w:rPr>
        <w:t>ToR ANNEX B: Guidelines on Contents for the Midterm Review Report</w:t>
      </w:r>
      <w:r w:rsidRPr="00DE2F39">
        <w:rPr>
          <w:rStyle w:val="FootnoteReference"/>
          <w:rFonts w:ascii="Times New Roman" w:hAnsi="Times New Roman" w:cs="Times New Roman"/>
          <w:color w:val="808080" w:themeColor="background1" w:themeShade="80"/>
          <w:sz w:val="24"/>
          <w:szCs w:val="24"/>
        </w:rPr>
        <w:footnoteReference w:id="10"/>
      </w:r>
      <w:r w:rsidRPr="00DE2F39">
        <w:rPr>
          <w:rFonts w:ascii="Times New Roman" w:hAnsi="Times New Roman" w:cs="Times New Roman"/>
          <w:b/>
          <w:color w:val="808080" w:themeColor="background1" w:themeShade="80"/>
          <w:sz w:val="24"/>
          <w:szCs w:val="24"/>
        </w:rPr>
        <w:t xml:space="preserve"> </w:t>
      </w:r>
    </w:p>
    <w:tbl>
      <w:tblPr>
        <w:tblW w:w="10152" w:type="dxa"/>
        <w:tblInd w:w="108" w:type="dxa"/>
        <w:tblLook w:val="04A0" w:firstRow="1" w:lastRow="0" w:firstColumn="1" w:lastColumn="0" w:noHBand="0" w:noVBand="1"/>
      </w:tblPr>
      <w:tblGrid>
        <w:gridCol w:w="480"/>
        <w:gridCol w:w="131"/>
        <w:gridCol w:w="516"/>
        <w:gridCol w:w="8416"/>
        <w:gridCol w:w="609"/>
      </w:tblGrid>
      <w:tr w:rsidR="00BF0763" w:rsidRPr="00DE2F39" w14:paraId="1D07D95C" w14:textId="77777777" w:rsidTr="00413D16">
        <w:trPr>
          <w:gridAfter w:val="1"/>
          <w:wAfter w:w="612" w:type="dxa"/>
          <w:trHeight w:val="48"/>
        </w:trPr>
        <w:tc>
          <w:tcPr>
            <w:tcW w:w="480" w:type="dxa"/>
          </w:tcPr>
          <w:p w14:paraId="5AD96A8A" w14:textId="77777777" w:rsidR="00BF0763" w:rsidRPr="00DE2F39" w:rsidRDefault="00BF0763" w:rsidP="00413D16">
            <w:pPr>
              <w:spacing w:line="240" w:lineRule="auto"/>
              <w:rPr>
                <w:rFonts w:ascii="Times New Roman" w:hAnsi="Times New Roman" w:cs="Times New Roman"/>
                <w:b/>
                <w:bCs/>
                <w:sz w:val="24"/>
                <w:szCs w:val="24"/>
              </w:rPr>
            </w:pPr>
            <w:r w:rsidRPr="00DE2F39">
              <w:rPr>
                <w:rFonts w:ascii="Times New Roman" w:hAnsi="Times New Roman" w:cs="Times New Roman"/>
                <w:b/>
                <w:bCs/>
                <w:sz w:val="24"/>
                <w:szCs w:val="24"/>
              </w:rPr>
              <w:t>i.</w:t>
            </w:r>
          </w:p>
        </w:tc>
        <w:tc>
          <w:tcPr>
            <w:tcW w:w="9060" w:type="dxa"/>
            <w:gridSpan w:val="3"/>
          </w:tcPr>
          <w:p w14:paraId="61D909AC" w14:textId="77777777" w:rsidR="00BF0763" w:rsidRPr="00DE2F39" w:rsidRDefault="00BF0763" w:rsidP="00413D16">
            <w:pPr>
              <w:spacing w:after="0" w:line="240" w:lineRule="auto"/>
              <w:rPr>
                <w:rFonts w:ascii="Times New Roman" w:hAnsi="Times New Roman" w:cs="Times New Roman"/>
                <w:sz w:val="24"/>
                <w:szCs w:val="24"/>
              </w:rPr>
            </w:pPr>
            <w:r w:rsidRPr="00DE2F39">
              <w:rPr>
                <w:rFonts w:ascii="Times New Roman" w:hAnsi="Times New Roman" w:cs="Times New Roman"/>
                <w:sz w:val="24"/>
                <w:szCs w:val="24"/>
              </w:rPr>
              <w:t xml:space="preserve">Basic Report Information </w:t>
            </w:r>
            <w:r w:rsidRPr="00DE2F39">
              <w:rPr>
                <w:rFonts w:ascii="Times New Roman" w:hAnsi="Times New Roman" w:cs="Times New Roman"/>
                <w:i/>
                <w:sz w:val="24"/>
                <w:szCs w:val="24"/>
              </w:rPr>
              <w:t>(for opening page or title page)</w:t>
            </w:r>
          </w:p>
          <w:p w14:paraId="5E54E7A5" w14:textId="77777777" w:rsidR="00BF0763" w:rsidRPr="00DE2F39" w:rsidRDefault="00BF0763" w:rsidP="00413D16">
            <w:pPr>
              <w:numPr>
                <w:ilvl w:val="0"/>
                <w:numId w:val="3"/>
              </w:numPr>
              <w:spacing w:after="0" w:line="240" w:lineRule="auto"/>
              <w:ind w:left="720"/>
              <w:rPr>
                <w:rFonts w:ascii="Times New Roman" w:hAnsi="Times New Roman" w:cs="Times New Roman"/>
                <w:sz w:val="24"/>
                <w:szCs w:val="24"/>
              </w:rPr>
            </w:pPr>
            <w:r w:rsidRPr="00DE2F39">
              <w:rPr>
                <w:rFonts w:ascii="Times New Roman" w:hAnsi="Times New Roman" w:cs="Times New Roman"/>
                <w:sz w:val="24"/>
                <w:szCs w:val="24"/>
              </w:rPr>
              <w:t xml:space="preserve">Title of  UNDP supported GEF financed project </w:t>
            </w:r>
          </w:p>
          <w:p w14:paraId="7A478ED0" w14:textId="77777777" w:rsidR="00BF0763" w:rsidRPr="00DE2F39" w:rsidRDefault="00BF0763" w:rsidP="00413D16">
            <w:pPr>
              <w:numPr>
                <w:ilvl w:val="0"/>
                <w:numId w:val="3"/>
              </w:numPr>
              <w:spacing w:after="0" w:line="240" w:lineRule="auto"/>
              <w:ind w:left="720"/>
              <w:rPr>
                <w:rFonts w:ascii="Times New Roman" w:hAnsi="Times New Roman" w:cs="Times New Roman"/>
                <w:sz w:val="24"/>
                <w:szCs w:val="24"/>
              </w:rPr>
            </w:pPr>
            <w:r w:rsidRPr="00DE2F39">
              <w:rPr>
                <w:rFonts w:ascii="Times New Roman" w:hAnsi="Times New Roman" w:cs="Times New Roman"/>
                <w:sz w:val="24"/>
                <w:szCs w:val="24"/>
              </w:rPr>
              <w:t xml:space="preserve">UNDP PIMS# and GEF project ID#  </w:t>
            </w:r>
          </w:p>
          <w:p w14:paraId="263EB4A7" w14:textId="77777777" w:rsidR="00BF0763" w:rsidRPr="00DE2F39" w:rsidRDefault="00BF0763" w:rsidP="00413D16">
            <w:pPr>
              <w:numPr>
                <w:ilvl w:val="0"/>
                <w:numId w:val="3"/>
              </w:numPr>
              <w:spacing w:after="0" w:line="240" w:lineRule="auto"/>
              <w:ind w:left="720"/>
              <w:rPr>
                <w:rFonts w:ascii="Times New Roman" w:hAnsi="Times New Roman" w:cs="Times New Roman"/>
                <w:sz w:val="24"/>
                <w:szCs w:val="24"/>
              </w:rPr>
            </w:pPr>
            <w:r w:rsidRPr="00DE2F39">
              <w:rPr>
                <w:rFonts w:ascii="Times New Roman" w:hAnsi="Times New Roman" w:cs="Times New Roman"/>
                <w:sz w:val="24"/>
                <w:szCs w:val="24"/>
              </w:rPr>
              <w:t>MTR time frame and date of MTR report</w:t>
            </w:r>
          </w:p>
          <w:p w14:paraId="4EA54482" w14:textId="77777777" w:rsidR="00BF0763" w:rsidRPr="00DE2F39" w:rsidRDefault="00BF0763" w:rsidP="00413D16">
            <w:pPr>
              <w:numPr>
                <w:ilvl w:val="0"/>
                <w:numId w:val="3"/>
              </w:numPr>
              <w:spacing w:after="0" w:line="240" w:lineRule="auto"/>
              <w:ind w:left="720"/>
              <w:rPr>
                <w:rFonts w:ascii="Times New Roman" w:hAnsi="Times New Roman" w:cs="Times New Roman"/>
                <w:sz w:val="24"/>
                <w:szCs w:val="24"/>
              </w:rPr>
            </w:pPr>
            <w:r w:rsidRPr="00DE2F39">
              <w:rPr>
                <w:rFonts w:ascii="Times New Roman" w:hAnsi="Times New Roman" w:cs="Times New Roman"/>
                <w:sz w:val="24"/>
                <w:szCs w:val="24"/>
              </w:rPr>
              <w:t>Region and countries included in the project</w:t>
            </w:r>
          </w:p>
          <w:p w14:paraId="354200E6" w14:textId="77777777" w:rsidR="00BF0763" w:rsidRPr="00DE2F39" w:rsidRDefault="00BF0763" w:rsidP="00413D16">
            <w:pPr>
              <w:numPr>
                <w:ilvl w:val="0"/>
                <w:numId w:val="3"/>
              </w:numPr>
              <w:spacing w:after="0" w:line="240" w:lineRule="auto"/>
              <w:ind w:left="720"/>
              <w:rPr>
                <w:rFonts w:ascii="Times New Roman" w:hAnsi="Times New Roman" w:cs="Times New Roman"/>
                <w:sz w:val="24"/>
                <w:szCs w:val="24"/>
              </w:rPr>
            </w:pPr>
            <w:r w:rsidRPr="00DE2F39">
              <w:rPr>
                <w:rFonts w:ascii="Times New Roman" w:hAnsi="Times New Roman" w:cs="Times New Roman"/>
                <w:sz w:val="24"/>
                <w:szCs w:val="24"/>
              </w:rPr>
              <w:t>GEF Operational Focal Area/Strategic Program</w:t>
            </w:r>
          </w:p>
          <w:p w14:paraId="402950F2" w14:textId="77777777" w:rsidR="00BF0763" w:rsidRPr="00DE2F39" w:rsidRDefault="00BF0763" w:rsidP="00413D16">
            <w:pPr>
              <w:numPr>
                <w:ilvl w:val="0"/>
                <w:numId w:val="3"/>
              </w:numPr>
              <w:spacing w:after="0" w:line="240" w:lineRule="auto"/>
              <w:ind w:left="720"/>
              <w:rPr>
                <w:rFonts w:ascii="Times New Roman" w:hAnsi="Times New Roman" w:cs="Times New Roman"/>
                <w:sz w:val="24"/>
                <w:szCs w:val="24"/>
              </w:rPr>
            </w:pPr>
            <w:r w:rsidRPr="00DE2F39">
              <w:rPr>
                <w:rFonts w:ascii="Times New Roman" w:hAnsi="Times New Roman" w:cs="Times New Roman"/>
                <w:sz w:val="24"/>
                <w:szCs w:val="24"/>
              </w:rPr>
              <w:t>Executing Agency/Implementing Partner and other project partners</w:t>
            </w:r>
          </w:p>
          <w:p w14:paraId="0C132225" w14:textId="77777777" w:rsidR="00BF0763" w:rsidRPr="00DE2F39" w:rsidRDefault="00BF0763" w:rsidP="00413D16">
            <w:pPr>
              <w:numPr>
                <w:ilvl w:val="0"/>
                <w:numId w:val="3"/>
              </w:numPr>
              <w:spacing w:after="0" w:line="240" w:lineRule="auto"/>
              <w:ind w:left="720"/>
              <w:rPr>
                <w:rFonts w:ascii="Times New Roman" w:hAnsi="Times New Roman" w:cs="Times New Roman"/>
                <w:sz w:val="24"/>
                <w:szCs w:val="24"/>
              </w:rPr>
            </w:pPr>
            <w:r w:rsidRPr="00DE2F39">
              <w:rPr>
                <w:rFonts w:ascii="Times New Roman" w:hAnsi="Times New Roman" w:cs="Times New Roman"/>
                <w:sz w:val="24"/>
                <w:szCs w:val="24"/>
              </w:rPr>
              <w:t xml:space="preserve">MTR team members </w:t>
            </w:r>
          </w:p>
          <w:p w14:paraId="55118AD4" w14:textId="77777777" w:rsidR="00BF0763" w:rsidRPr="00DE2F39" w:rsidRDefault="00BF0763" w:rsidP="00413D16">
            <w:pPr>
              <w:numPr>
                <w:ilvl w:val="0"/>
                <w:numId w:val="3"/>
              </w:numPr>
              <w:spacing w:after="0" w:line="240" w:lineRule="auto"/>
              <w:ind w:left="720"/>
              <w:rPr>
                <w:rFonts w:ascii="Times New Roman" w:hAnsi="Times New Roman" w:cs="Times New Roman"/>
                <w:sz w:val="24"/>
                <w:szCs w:val="24"/>
              </w:rPr>
            </w:pPr>
            <w:r w:rsidRPr="00DE2F39">
              <w:rPr>
                <w:rFonts w:ascii="Times New Roman" w:hAnsi="Times New Roman" w:cs="Times New Roman"/>
                <w:sz w:val="24"/>
                <w:szCs w:val="24"/>
              </w:rPr>
              <w:t>Acknowledgements</w:t>
            </w:r>
          </w:p>
        </w:tc>
      </w:tr>
      <w:tr w:rsidR="00BF0763" w:rsidRPr="00DE2F39" w14:paraId="64FA8A2E" w14:textId="77777777" w:rsidTr="00413D16">
        <w:trPr>
          <w:gridAfter w:val="1"/>
          <w:wAfter w:w="612" w:type="dxa"/>
          <w:trHeight w:val="188"/>
        </w:trPr>
        <w:tc>
          <w:tcPr>
            <w:tcW w:w="480" w:type="dxa"/>
          </w:tcPr>
          <w:p w14:paraId="512A58F1" w14:textId="77777777" w:rsidR="00BF0763" w:rsidRPr="00DE2F39" w:rsidRDefault="00BF0763" w:rsidP="00413D16">
            <w:pPr>
              <w:spacing w:after="0" w:line="240" w:lineRule="auto"/>
              <w:rPr>
                <w:rFonts w:ascii="Times New Roman" w:hAnsi="Times New Roman" w:cs="Times New Roman"/>
                <w:b/>
                <w:bCs/>
                <w:sz w:val="24"/>
                <w:szCs w:val="24"/>
              </w:rPr>
            </w:pPr>
            <w:r w:rsidRPr="00DE2F39">
              <w:rPr>
                <w:rFonts w:ascii="Times New Roman" w:hAnsi="Times New Roman" w:cs="Times New Roman"/>
                <w:b/>
                <w:bCs/>
                <w:sz w:val="24"/>
                <w:szCs w:val="24"/>
              </w:rPr>
              <w:t xml:space="preserve">ii. </w:t>
            </w:r>
          </w:p>
        </w:tc>
        <w:tc>
          <w:tcPr>
            <w:tcW w:w="9060" w:type="dxa"/>
            <w:gridSpan w:val="3"/>
          </w:tcPr>
          <w:p w14:paraId="60A2EA11" w14:textId="77777777" w:rsidR="00BF0763" w:rsidRPr="00DE2F39" w:rsidRDefault="00BF0763" w:rsidP="00413D16">
            <w:pPr>
              <w:spacing w:after="0" w:line="240" w:lineRule="auto"/>
              <w:rPr>
                <w:rFonts w:ascii="Times New Roman" w:hAnsi="Times New Roman" w:cs="Times New Roman"/>
                <w:sz w:val="24"/>
                <w:szCs w:val="24"/>
              </w:rPr>
            </w:pPr>
            <w:r w:rsidRPr="00DE2F39">
              <w:rPr>
                <w:rFonts w:ascii="Times New Roman" w:hAnsi="Times New Roman" w:cs="Times New Roman"/>
                <w:sz w:val="24"/>
                <w:szCs w:val="24"/>
              </w:rPr>
              <w:t>Table of Contents</w:t>
            </w:r>
          </w:p>
        </w:tc>
      </w:tr>
      <w:tr w:rsidR="00BF0763" w:rsidRPr="00DE2F39" w14:paraId="3B8F4037" w14:textId="77777777" w:rsidTr="00413D16">
        <w:trPr>
          <w:gridAfter w:val="1"/>
          <w:wAfter w:w="612" w:type="dxa"/>
          <w:trHeight w:val="207"/>
        </w:trPr>
        <w:tc>
          <w:tcPr>
            <w:tcW w:w="480" w:type="dxa"/>
          </w:tcPr>
          <w:p w14:paraId="7A93F826" w14:textId="77777777" w:rsidR="00BF0763" w:rsidRPr="00DE2F39" w:rsidRDefault="00BF0763" w:rsidP="00413D16">
            <w:pPr>
              <w:spacing w:after="0" w:line="240" w:lineRule="auto"/>
              <w:rPr>
                <w:rFonts w:ascii="Times New Roman" w:hAnsi="Times New Roman" w:cs="Times New Roman"/>
                <w:b/>
                <w:bCs/>
                <w:sz w:val="24"/>
                <w:szCs w:val="24"/>
              </w:rPr>
            </w:pPr>
            <w:r w:rsidRPr="00DE2F39">
              <w:rPr>
                <w:rFonts w:ascii="Times New Roman" w:hAnsi="Times New Roman" w:cs="Times New Roman"/>
                <w:b/>
                <w:bCs/>
                <w:sz w:val="24"/>
                <w:szCs w:val="24"/>
              </w:rPr>
              <w:t>iii.</w:t>
            </w:r>
          </w:p>
        </w:tc>
        <w:tc>
          <w:tcPr>
            <w:tcW w:w="9060" w:type="dxa"/>
            <w:gridSpan w:val="3"/>
          </w:tcPr>
          <w:p w14:paraId="19A3CA29" w14:textId="77777777" w:rsidR="00BF0763" w:rsidRPr="00DE2F39" w:rsidRDefault="00BF0763" w:rsidP="00413D16">
            <w:pPr>
              <w:spacing w:after="0" w:line="240" w:lineRule="auto"/>
              <w:rPr>
                <w:rFonts w:ascii="Times New Roman" w:hAnsi="Times New Roman" w:cs="Times New Roman"/>
                <w:sz w:val="24"/>
                <w:szCs w:val="24"/>
              </w:rPr>
            </w:pPr>
            <w:r w:rsidRPr="00DE2F39">
              <w:rPr>
                <w:rFonts w:ascii="Times New Roman" w:hAnsi="Times New Roman" w:cs="Times New Roman"/>
                <w:sz w:val="24"/>
                <w:szCs w:val="24"/>
              </w:rPr>
              <w:t>Acronyms and Abbreviations</w:t>
            </w:r>
          </w:p>
        </w:tc>
      </w:tr>
      <w:tr w:rsidR="00BF0763" w:rsidRPr="00DE2F39" w14:paraId="7D633591" w14:textId="77777777" w:rsidTr="00413D16">
        <w:trPr>
          <w:gridAfter w:val="1"/>
          <w:wAfter w:w="612" w:type="dxa"/>
          <w:trHeight w:val="48"/>
        </w:trPr>
        <w:tc>
          <w:tcPr>
            <w:tcW w:w="480" w:type="dxa"/>
          </w:tcPr>
          <w:p w14:paraId="019F561A" w14:textId="77777777" w:rsidR="00BF0763" w:rsidRPr="00DE2F39" w:rsidRDefault="00BF0763" w:rsidP="00413D16">
            <w:pPr>
              <w:spacing w:line="240" w:lineRule="auto"/>
              <w:rPr>
                <w:rFonts w:ascii="Times New Roman" w:hAnsi="Times New Roman" w:cs="Times New Roman"/>
                <w:b/>
                <w:bCs/>
                <w:sz w:val="24"/>
                <w:szCs w:val="24"/>
              </w:rPr>
            </w:pPr>
            <w:r w:rsidRPr="00DE2F39">
              <w:rPr>
                <w:rFonts w:ascii="Times New Roman" w:hAnsi="Times New Roman" w:cs="Times New Roman"/>
                <w:b/>
                <w:bCs/>
                <w:sz w:val="24"/>
                <w:szCs w:val="24"/>
              </w:rPr>
              <w:t>1.</w:t>
            </w:r>
          </w:p>
        </w:tc>
        <w:tc>
          <w:tcPr>
            <w:tcW w:w="9060" w:type="dxa"/>
            <w:gridSpan w:val="3"/>
          </w:tcPr>
          <w:p w14:paraId="58B6C7EF" w14:textId="77777777" w:rsidR="00BF0763" w:rsidRPr="00DE2F39" w:rsidRDefault="00BF0763" w:rsidP="00413D16">
            <w:pPr>
              <w:spacing w:after="0" w:line="240" w:lineRule="auto"/>
              <w:rPr>
                <w:rFonts w:ascii="Times New Roman" w:hAnsi="Times New Roman" w:cs="Times New Roman"/>
                <w:sz w:val="24"/>
                <w:szCs w:val="24"/>
              </w:rPr>
            </w:pPr>
            <w:r w:rsidRPr="00DE2F39">
              <w:rPr>
                <w:rFonts w:ascii="Times New Roman" w:hAnsi="Times New Roman" w:cs="Times New Roman"/>
                <w:sz w:val="24"/>
                <w:szCs w:val="24"/>
              </w:rPr>
              <w:t xml:space="preserve">Executive Summary </w:t>
            </w:r>
            <w:r w:rsidRPr="00DE2F39">
              <w:rPr>
                <w:rFonts w:ascii="Times New Roman" w:hAnsi="Times New Roman" w:cs="Times New Roman"/>
                <w:i/>
                <w:sz w:val="24"/>
                <w:szCs w:val="24"/>
              </w:rPr>
              <w:t>(3-5 pages)</w:t>
            </w:r>
            <w:r w:rsidRPr="00DE2F39">
              <w:rPr>
                <w:rFonts w:ascii="Times New Roman" w:hAnsi="Times New Roman" w:cs="Times New Roman"/>
                <w:sz w:val="24"/>
                <w:szCs w:val="24"/>
              </w:rPr>
              <w:t xml:space="preserve"> </w:t>
            </w:r>
          </w:p>
          <w:p w14:paraId="77210745" w14:textId="77777777" w:rsidR="00BF0763" w:rsidRPr="00DE2F39" w:rsidRDefault="00BF0763" w:rsidP="00413D16">
            <w:pPr>
              <w:numPr>
                <w:ilvl w:val="0"/>
                <w:numId w:val="3"/>
              </w:numPr>
              <w:spacing w:after="0" w:line="240" w:lineRule="auto"/>
              <w:ind w:left="720"/>
              <w:rPr>
                <w:rFonts w:ascii="Times New Roman" w:hAnsi="Times New Roman" w:cs="Times New Roman"/>
                <w:sz w:val="24"/>
                <w:szCs w:val="24"/>
              </w:rPr>
            </w:pPr>
            <w:r w:rsidRPr="00DE2F39">
              <w:rPr>
                <w:rFonts w:ascii="Times New Roman" w:hAnsi="Times New Roman" w:cs="Times New Roman"/>
                <w:sz w:val="24"/>
                <w:szCs w:val="24"/>
              </w:rPr>
              <w:t>Project Information Table</w:t>
            </w:r>
          </w:p>
          <w:p w14:paraId="4920D980" w14:textId="77777777" w:rsidR="00BF0763" w:rsidRPr="00DE2F39" w:rsidRDefault="00BF0763" w:rsidP="00413D16">
            <w:pPr>
              <w:numPr>
                <w:ilvl w:val="0"/>
                <w:numId w:val="3"/>
              </w:numPr>
              <w:spacing w:after="0" w:line="240" w:lineRule="auto"/>
              <w:ind w:left="720"/>
              <w:rPr>
                <w:rFonts w:ascii="Times New Roman" w:hAnsi="Times New Roman" w:cs="Times New Roman"/>
                <w:sz w:val="24"/>
                <w:szCs w:val="24"/>
              </w:rPr>
            </w:pPr>
            <w:r w:rsidRPr="00DE2F39">
              <w:rPr>
                <w:rFonts w:ascii="Times New Roman" w:hAnsi="Times New Roman" w:cs="Times New Roman"/>
                <w:sz w:val="24"/>
                <w:szCs w:val="24"/>
              </w:rPr>
              <w:t>Project Description (brief)</w:t>
            </w:r>
          </w:p>
          <w:p w14:paraId="0C44F206" w14:textId="77777777" w:rsidR="00BF0763" w:rsidRPr="00DE2F39" w:rsidRDefault="00BF0763" w:rsidP="00413D16">
            <w:pPr>
              <w:numPr>
                <w:ilvl w:val="0"/>
                <w:numId w:val="3"/>
              </w:numPr>
              <w:spacing w:after="0" w:line="240" w:lineRule="auto"/>
              <w:ind w:left="720"/>
              <w:rPr>
                <w:rFonts w:ascii="Times New Roman" w:hAnsi="Times New Roman" w:cs="Times New Roman"/>
                <w:sz w:val="24"/>
                <w:szCs w:val="24"/>
              </w:rPr>
            </w:pPr>
            <w:r w:rsidRPr="00DE2F39">
              <w:rPr>
                <w:rFonts w:ascii="Times New Roman" w:hAnsi="Times New Roman" w:cs="Times New Roman"/>
                <w:sz w:val="24"/>
                <w:szCs w:val="24"/>
              </w:rPr>
              <w:t>Project Progress Summary (between 200-500 words)</w:t>
            </w:r>
          </w:p>
          <w:p w14:paraId="4C058095" w14:textId="77777777" w:rsidR="00BF0763" w:rsidRPr="00DE2F39" w:rsidRDefault="00BF0763" w:rsidP="00413D16">
            <w:pPr>
              <w:numPr>
                <w:ilvl w:val="0"/>
                <w:numId w:val="3"/>
              </w:numPr>
              <w:spacing w:after="0" w:line="240" w:lineRule="auto"/>
              <w:ind w:left="720"/>
              <w:rPr>
                <w:rFonts w:ascii="Times New Roman" w:hAnsi="Times New Roman" w:cs="Times New Roman"/>
                <w:sz w:val="24"/>
                <w:szCs w:val="24"/>
              </w:rPr>
            </w:pPr>
            <w:r w:rsidRPr="00DE2F39">
              <w:rPr>
                <w:rFonts w:ascii="Times New Roman" w:hAnsi="Times New Roman" w:cs="Times New Roman"/>
                <w:sz w:val="24"/>
                <w:szCs w:val="24"/>
              </w:rPr>
              <w:t>MTR Ratings &amp; Achievement Summary Table</w:t>
            </w:r>
          </w:p>
          <w:p w14:paraId="0A22BB02" w14:textId="77777777" w:rsidR="00BF0763" w:rsidRPr="00DE2F39" w:rsidRDefault="00BF0763" w:rsidP="00413D16">
            <w:pPr>
              <w:numPr>
                <w:ilvl w:val="0"/>
                <w:numId w:val="3"/>
              </w:numPr>
              <w:spacing w:after="0" w:line="240" w:lineRule="auto"/>
              <w:ind w:left="720"/>
              <w:rPr>
                <w:rFonts w:ascii="Times New Roman" w:hAnsi="Times New Roman" w:cs="Times New Roman"/>
                <w:sz w:val="24"/>
                <w:szCs w:val="24"/>
              </w:rPr>
            </w:pPr>
            <w:r w:rsidRPr="00DE2F39">
              <w:rPr>
                <w:rFonts w:ascii="Times New Roman" w:hAnsi="Times New Roman" w:cs="Times New Roman"/>
                <w:sz w:val="24"/>
                <w:szCs w:val="24"/>
              </w:rPr>
              <w:t xml:space="preserve">Concise summary of conclusions </w:t>
            </w:r>
          </w:p>
          <w:p w14:paraId="716CFE43" w14:textId="77777777" w:rsidR="00BF0763" w:rsidRPr="00DE2F39" w:rsidRDefault="00BF0763" w:rsidP="00413D16">
            <w:pPr>
              <w:numPr>
                <w:ilvl w:val="0"/>
                <w:numId w:val="3"/>
              </w:numPr>
              <w:spacing w:after="0" w:line="240" w:lineRule="auto"/>
              <w:ind w:left="720"/>
              <w:rPr>
                <w:rFonts w:ascii="Times New Roman" w:hAnsi="Times New Roman" w:cs="Times New Roman"/>
                <w:sz w:val="24"/>
                <w:szCs w:val="24"/>
              </w:rPr>
            </w:pPr>
            <w:r w:rsidRPr="00DE2F39">
              <w:rPr>
                <w:rFonts w:ascii="Times New Roman" w:hAnsi="Times New Roman" w:cs="Times New Roman"/>
                <w:sz w:val="24"/>
                <w:szCs w:val="24"/>
              </w:rPr>
              <w:t>Recommendation Summary Table</w:t>
            </w:r>
          </w:p>
        </w:tc>
      </w:tr>
      <w:tr w:rsidR="00BF0763" w:rsidRPr="00DE2F39" w14:paraId="7206B87D" w14:textId="77777777" w:rsidTr="00413D16">
        <w:trPr>
          <w:gridAfter w:val="1"/>
          <w:wAfter w:w="612" w:type="dxa"/>
          <w:trHeight w:val="48"/>
        </w:trPr>
        <w:tc>
          <w:tcPr>
            <w:tcW w:w="480" w:type="dxa"/>
          </w:tcPr>
          <w:p w14:paraId="620AE4CC" w14:textId="77777777" w:rsidR="00BF0763" w:rsidRPr="00DE2F39" w:rsidRDefault="00BF0763" w:rsidP="00413D16">
            <w:pPr>
              <w:spacing w:line="240" w:lineRule="auto"/>
              <w:rPr>
                <w:rFonts w:ascii="Times New Roman" w:hAnsi="Times New Roman" w:cs="Times New Roman"/>
                <w:b/>
                <w:bCs/>
                <w:sz w:val="24"/>
                <w:szCs w:val="24"/>
              </w:rPr>
            </w:pPr>
            <w:r w:rsidRPr="00DE2F39">
              <w:rPr>
                <w:rFonts w:ascii="Times New Roman" w:hAnsi="Times New Roman" w:cs="Times New Roman"/>
                <w:b/>
                <w:bCs/>
                <w:sz w:val="24"/>
                <w:szCs w:val="24"/>
              </w:rPr>
              <w:t>2.</w:t>
            </w:r>
          </w:p>
        </w:tc>
        <w:tc>
          <w:tcPr>
            <w:tcW w:w="9060" w:type="dxa"/>
            <w:gridSpan w:val="3"/>
          </w:tcPr>
          <w:p w14:paraId="56F86051" w14:textId="77777777" w:rsidR="00BF0763" w:rsidRPr="00DE2F39" w:rsidRDefault="00BF0763" w:rsidP="00413D16">
            <w:pPr>
              <w:spacing w:after="0" w:line="240" w:lineRule="auto"/>
              <w:rPr>
                <w:rFonts w:ascii="Times New Roman" w:hAnsi="Times New Roman" w:cs="Times New Roman"/>
                <w:sz w:val="24"/>
                <w:szCs w:val="24"/>
              </w:rPr>
            </w:pPr>
            <w:r w:rsidRPr="00DE2F39">
              <w:rPr>
                <w:rFonts w:ascii="Times New Roman" w:hAnsi="Times New Roman" w:cs="Times New Roman"/>
                <w:sz w:val="24"/>
                <w:szCs w:val="24"/>
              </w:rPr>
              <w:t xml:space="preserve">Introduction </w:t>
            </w:r>
            <w:r w:rsidRPr="00DE2F39">
              <w:rPr>
                <w:rFonts w:ascii="Times New Roman" w:hAnsi="Times New Roman" w:cs="Times New Roman"/>
                <w:i/>
                <w:sz w:val="24"/>
                <w:szCs w:val="24"/>
              </w:rPr>
              <w:t>(2-3 pages)</w:t>
            </w:r>
          </w:p>
          <w:p w14:paraId="1193E715" w14:textId="77777777" w:rsidR="00BF0763" w:rsidRPr="00DE2F39" w:rsidRDefault="00BF0763" w:rsidP="00413D16">
            <w:pPr>
              <w:numPr>
                <w:ilvl w:val="0"/>
                <w:numId w:val="3"/>
              </w:numPr>
              <w:spacing w:after="0" w:line="240" w:lineRule="auto"/>
              <w:ind w:left="720"/>
              <w:rPr>
                <w:rFonts w:ascii="Times New Roman" w:hAnsi="Times New Roman" w:cs="Times New Roman"/>
                <w:b/>
                <w:sz w:val="24"/>
                <w:szCs w:val="24"/>
              </w:rPr>
            </w:pPr>
            <w:r w:rsidRPr="00DE2F39">
              <w:rPr>
                <w:rFonts w:ascii="Times New Roman" w:hAnsi="Times New Roman" w:cs="Times New Roman"/>
                <w:sz w:val="24"/>
                <w:szCs w:val="24"/>
              </w:rPr>
              <w:t>Purpose of the MTR and objectives</w:t>
            </w:r>
          </w:p>
          <w:p w14:paraId="7214DA6E" w14:textId="77777777" w:rsidR="00BF0763" w:rsidRPr="00DE2F39" w:rsidRDefault="00BF0763" w:rsidP="00413D16">
            <w:pPr>
              <w:numPr>
                <w:ilvl w:val="0"/>
                <w:numId w:val="3"/>
              </w:numPr>
              <w:spacing w:after="0" w:line="240" w:lineRule="auto"/>
              <w:ind w:left="720"/>
              <w:rPr>
                <w:rFonts w:ascii="Times New Roman" w:hAnsi="Times New Roman" w:cs="Times New Roman"/>
                <w:b/>
                <w:sz w:val="24"/>
                <w:szCs w:val="24"/>
              </w:rPr>
            </w:pPr>
            <w:r w:rsidRPr="00DE2F39">
              <w:rPr>
                <w:rFonts w:ascii="Times New Roman" w:hAnsi="Times New Roman" w:cs="Times New Roman"/>
                <w:sz w:val="24"/>
                <w:szCs w:val="24"/>
              </w:rPr>
              <w:t xml:space="preserve">Scope &amp; Methodology: principles of design and execution of the MTR, MTR approach and data collection methods, limitations to the MTR </w:t>
            </w:r>
          </w:p>
          <w:p w14:paraId="250CAAF1" w14:textId="77777777" w:rsidR="00BF0763" w:rsidRPr="00DE2F39" w:rsidRDefault="00BF0763" w:rsidP="00413D16">
            <w:pPr>
              <w:numPr>
                <w:ilvl w:val="0"/>
                <w:numId w:val="3"/>
              </w:numPr>
              <w:spacing w:after="0" w:line="240" w:lineRule="auto"/>
              <w:ind w:left="720"/>
              <w:rPr>
                <w:rFonts w:ascii="Times New Roman" w:hAnsi="Times New Roman" w:cs="Times New Roman"/>
                <w:b/>
                <w:sz w:val="24"/>
                <w:szCs w:val="24"/>
              </w:rPr>
            </w:pPr>
            <w:r w:rsidRPr="00DE2F39">
              <w:rPr>
                <w:rFonts w:ascii="Times New Roman" w:hAnsi="Times New Roman" w:cs="Times New Roman"/>
                <w:sz w:val="24"/>
                <w:szCs w:val="24"/>
              </w:rPr>
              <w:t>Structure of the MTR report</w:t>
            </w:r>
          </w:p>
        </w:tc>
      </w:tr>
      <w:tr w:rsidR="00BF0763" w:rsidRPr="00DE2F39" w14:paraId="18648476" w14:textId="77777777" w:rsidTr="00413D16">
        <w:trPr>
          <w:gridAfter w:val="1"/>
          <w:wAfter w:w="612" w:type="dxa"/>
          <w:trHeight w:val="1710"/>
        </w:trPr>
        <w:tc>
          <w:tcPr>
            <w:tcW w:w="480" w:type="dxa"/>
          </w:tcPr>
          <w:p w14:paraId="06E0848E" w14:textId="77777777" w:rsidR="00BF0763" w:rsidRPr="00DE2F39" w:rsidRDefault="00BF0763" w:rsidP="00413D16">
            <w:pPr>
              <w:spacing w:line="240" w:lineRule="auto"/>
              <w:rPr>
                <w:rFonts w:ascii="Times New Roman" w:hAnsi="Times New Roman" w:cs="Times New Roman"/>
                <w:b/>
                <w:bCs/>
                <w:sz w:val="24"/>
                <w:szCs w:val="24"/>
              </w:rPr>
            </w:pPr>
            <w:r w:rsidRPr="00DE2F39">
              <w:rPr>
                <w:rFonts w:ascii="Times New Roman" w:hAnsi="Times New Roman" w:cs="Times New Roman"/>
                <w:b/>
                <w:bCs/>
                <w:sz w:val="24"/>
                <w:szCs w:val="24"/>
              </w:rPr>
              <w:t>3.</w:t>
            </w:r>
          </w:p>
        </w:tc>
        <w:tc>
          <w:tcPr>
            <w:tcW w:w="9060" w:type="dxa"/>
            <w:gridSpan w:val="3"/>
          </w:tcPr>
          <w:p w14:paraId="6E49F9D9" w14:textId="77777777" w:rsidR="00BF0763" w:rsidRPr="00DE2F39" w:rsidRDefault="00BF0763" w:rsidP="00413D16">
            <w:pPr>
              <w:spacing w:after="0" w:line="240" w:lineRule="auto"/>
              <w:rPr>
                <w:rFonts w:ascii="Times New Roman" w:hAnsi="Times New Roman" w:cs="Times New Roman"/>
                <w:sz w:val="24"/>
                <w:szCs w:val="24"/>
              </w:rPr>
            </w:pPr>
            <w:r w:rsidRPr="00DE2F39">
              <w:rPr>
                <w:rFonts w:ascii="Times New Roman" w:hAnsi="Times New Roman" w:cs="Times New Roman"/>
                <w:sz w:val="24"/>
                <w:szCs w:val="24"/>
              </w:rPr>
              <w:t xml:space="preserve">Project Description and Background Context </w:t>
            </w:r>
            <w:r w:rsidRPr="00DE2F39">
              <w:rPr>
                <w:rFonts w:ascii="Times New Roman" w:hAnsi="Times New Roman" w:cs="Times New Roman"/>
                <w:i/>
                <w:sz w:val="24"/>
                <w:szCs w:val="24"/>
              </w:rPr>
              <w:t>(3-5 pages)</w:t>
            </w:r>
          </w:p>
          <w:p w14:paraId="2702F7DD" w14:textId="77777777" w:rsidR="00BF0763" w:rsidRPr="00DE2F39" w:rsidRDefault="00BF0763" w:rsidP="00255C3B">
            <w:pPr>
              <w:numPr>
                <w:ilvl w:val="0"/>
                <w:numId w:val="11"/>
              </w:numPr>
              <w:spacing w:after="0" w:line="240" w:lineRule="auto"/>
              <w:rPr>
                <w:rFonts w:ascii="Times New Roman" w:hAnsi="Times New Roman" w:cs="Times New Roman"/>
                <w:sz w:val="24"/>
                <w:szCs w:val="24"/>
              </w:rPr>
            </w:pPr>
            <w:r w:rsidRPr="00DE2F39">
              <w:rPr>
                <w:rFonts w:ascii="Times New Roman" w:hAnsi="Times New Roman" w:cs="Times New Roman"/>
                <w:sz w:val="24"/>
                <w:szCs w:val="24"/>
              </w:rPr>
              <w:t>Development context: environmental, socio-economic, institutional, and policy factors relevant to the project objective and scope</w:t>
            </w:r>
          </w:p>
          <w:p w14:paraId="37EBA0D8" w14:textId="77777777" w:rsidR="00BF0763" w:rsidRPr="00DE2F39" w:rsidRDefault="00BF0763" w:rsidP="00255C3B">
            <w:pPr>
              <w:numPr>
                <w:ilvl w:val="0"/>
                <w:numId w:val="11"/>
              </w:numPr>
              <w:spacing w:after="0" w:line="240" w:lineRule="auto"/>
              <w:rPr>
                <w:rFonts w:ascii="Times New Roman" w:hAnsi="Times New Roman" w:cs="Times New Roman"/>
                <w:sz w:val="24"/>
                <w:szCs w:val="24"/>
              </w:rPr>
            </w:pPr>
            <w:r w:rsidRPr="00DE2F39">
              <w:rPr>
                <w:rFonts w:ascii="Times New Roman" w:hAnsi="Times New Roman" w:cs="Times New Roman"/>
                <w:sz w:val="24"/>
                <w:szCs w:val="24"/>
              </w:rPr>
              <w:t>Problems that the project sought to address: threats and barriers targeted</w:t>
            </w:r>
          </w:p>
          <w:p w14:paraId="658643DA" w14:textId="77777777" w:rsidR="00BF0763" w:rsidRPr="00DE2F39" w:rsidRDefault="00BF0763" w:rsidP="00255C3B">
            <w:pPr>
              <w:numPr>
                <w:ilvl w:val="0"/>
                <w:numId w:val="11"/>
              </w:numPr>
              <w:spacing w:after="0" w:line="240" w:lineRule="auto"/>
              <w:rPr>
                <w:rFonts w:ascii="Times New Roman" w:hAnsi="Times New Roman" w:cs="Times New Roman"/>
                <w:b/>
                <w:sz w:val="24"/>
                <w:szCs w:val="24"/>
              </w:rPr>
            </w:pPr>
            <w:r w:rsidRPr="00DE2F39">
              <w:rPr>
                <w:rFonts w:ascii="Times New Roman" w:hAnsi="Times New Roman" w:cs="Times New Roman"/>
                <w:sz w:val="24"/>
                <w:szCs w:val="24"/>
              </w:rPr>
              <w:t xml:space="preserve">Project Description and Strategy: objective, outcomes and expected results, description of field sites (if any) </w:t>
            </w:r>
          </w:p>
          <w:p w14:paraId="6AE5E3AD" w14:textId="77777777" w:rsidR="00BF0763" w:rsidRPr="00DE2F39" w:rsidRDefault="00BF0763" w:rsidP="00255C3B">
            <w:pPr>
              <w:numPr>
                <w:ilvl w:val="0"/>
                <w:numId w:val="11"/>
              </w:numPr>
              <w:spacing w:after="0" w:line="240" w:lineRule="auto"/>
              <w:rPr>
                <w:rFonts w:ascii="Times New Roman" w:hAnsi="Times New Roman" w:cs="Times New Roman"/>
                <w:b/>
                <w:sz w:val="24"/>
                <w:szCs w:val="24"/>
              </w:rPr>
            </w:pPr>
            <w:r w:rsidRPr="00DE2F39">
              <w:rPr>
                <w:rFonts w:ascii="Times New Roman" w:hAnsi="Times New Roman" w:cs="Times New Roman"/>
                <w:sz w:val="24"/>
                <w:szCs w:val="24"/>
              </w:rPr>
              <w:t>Project Implementation Arrangements: short description of the Project Board, key implementing partner arrangements, etc.</w:t>
            </w:r>
          </w:p>
          <w:p w14:paraId="105C49C1" w14:textId="77777777" w:rsidR="00BF0763" w:rsidRPr="00DE2F39" w:rsidRDefault="00BF0763" w:rsidP="00255C3B">
            <w:pPr>
              <w:numPr>
                <w:ilvl w:val="0"/>
                <w:numId w:val="11"/>
              </w:numPr>
              <w:spacing w:after="0" w:line="240" w:lineRule="auto"/>
              <w:rPr>
                <w:rFonts w:ascii="Times New Roman" w:hAnsi="Times New Roman" w:cs="Times New Roman"/>
                <w:b/>
                <w:sz w:val="24"/>
                <w:szCs w:val="24"/>
              </w:rPr>
            </w:pPr>
            <w:r w:rsidRPr="00DE2F39">
              <w:rPr>
                <w:rFonts w:ascii="Times New Roman" w:hAnsi="Times New Roman" w:cs="Times New Roman"/>
                <w:sz w:val="24"/>
                <w:szCs w:val="24"/>
              </w:rPr>
              <w:t>Project timing and milestones</w:t>
            </w:r>
          </w:p>
          <w:p w14:paraId="3F8625CA" w14:textId="77777777" w:rsidR="00BF0763" w:rsidRPr="00DE2F39" w:rsidRDefault="00BF0763" w:rsidP="00255C3B">
            <w:pPr>
              <w:numPr>
                <w:ilvl w:val="0"/>
                <w:numId w:val="11"/>
              </w:numPr>
              <w:spacing w:after="0" w:line="240" w:lineRule="auto"/>
              <w:rPr>
                <w:rFonts w:ascii="Times New Roman" w:hAnsi="Times New Roman" w:cs="Times New Roman"/>
                <w:sz w:val="24"/>
                <w:szCs w:val="24"/>
              </w:rPr>
            </w:pPr>
            <w:r w:rsidRPr="00DE2F39">
              <w:rPr>
                <w:rFonts w:ascii="Times New Roman" w:hAnsi="Times New Roman" w:cs="Times New Roman"/>
                <w:sz w:val="24"/>
                <w:szCs w:val="24"/>
              </w:rPr>
              <w:t>Main stakeholders: summary list</w:t>
            </w:r>
          </w:p>
        </w:tc>
      </w:tr>
      <w:tr w:rsidR="00BF0763" w:rsidRPr="00DE2F39" w14:paraId="65FE64E1" w14:textId="77777777" w:rsidTr="00413D16">
        <w:trPr>
          <w:gridAfter w:val="1"/>
          <w:wAfter w:w="612" w:type="dxa"/>
          <w:trHeight w:val="180"/>
        </w:trPr>
        <w:tc>
          <w:tcPr>
            <w:tcW w:w="480" w:type="dxa"/>
          </w:tcPr>
          <w:p w14:paraId="633A60AE" w14:textId="77777777" w:rsidR="00BF0763" w:rsidRPr="00DE2F39" w:rsidRDefault="00BF0763" w:rsidP="00413D16">
            <w:pPr>
              <w:spacing w:after="0" w:line="240" w:lineRule="auto"/>
              <w:rPr>
                <w:rFonts w:ascii="Times New Roman" w:hAnsi="Times New Roman" w:cs="Times New Roman"/>
                <w:b/>
                <w:bCs/>
                <w:sz w:val="24"/>
                <w:szCs w:val="24"/>
              </w:rPr>
            </w:pPr>
            <w:r w:rsidRPr="00DE2F39">
              <w:rPr>
                <w:rFonts w:ascii="Times New Roman" w:hAnsi="Times New Roman" w:cs="Times New Roman"/>
                <w:b/>
                <w:bCs/>
                <w:sz w:val="24"/>
                <w:szCs w:val="24"/>
              </w:rPr>
              <w:t>4.</w:t>
            </w:r>
          </w:p>
        </w:tc>
        <w:tc>
          <w:tcPr>
            <w:tcW w:w="9060" w:type="dxa"/>
            <w:gridSpan w:val="3"/>
          </w:tcPr>
          <w:p w14:paraId="519BEDCB" w14:textId="77777777" w:rsidR="00BF0763" w:rsidRPr="00DE2F39" w:rsidRDefault="00BF0763" w:rsidP="00413D16">
            <w:pPr>
              <w:spacing w:after="0" w:line="240" w:lineRule="auto"/>
              <w:rPr>
                <w:rFonts w:ascii="Times New Roman" w:hAnsi="Times New Roman" w:cs="Times New Roman"/>
                <w:sz w:val="24"/>
                <w:szCs w:val="24"/>
              </w:rPr>
            </w:pPr>
            <w:r w:rsidRPr="00DE2F39">
              <w:rPr>
                <w:rFonts w:ascii="Times New Roman" w:hAnsi="Times New Roman" w:cs="Times New Roman"/>
                <w:sz w:val="24"/>
                <w:szCs w:val="24"/>
              </w:rPr>
              <w:t xml:space="preserve">Findings </w:t>
            </w:r>
            <w:r w:rsidRPr="00DE2F39">
              <w:rPr>
                <w:rFonts w:ascii="Times New Roman" w:hAnsi="Times New Roman" w:cs="Times New Roman"/>
                <w:i/>
                <w:sz w:val="24"/>
                <w:szCs w:val="24"/>
              </w:rPr>
              <w:t>(12-14 pages)</w:t>
            </w:r>
          </w:p>
        </w:tc>
      </w:tr>
      <w:tr w:rsidR="00BF0763" w:rsidRPr="00DE2F39" w14:paraId="2FC3CE9F" w14:textId="77777777" w:rsidTr="00413D16">
        <w:trPr>
          <w:gridBefore w:val="2"/>
          <w:wBefore w:w="612" w:type="dxa"/>
          <w:trHeight w:val="819"/>
        </w:trPr>
        <w:tc>
          <w:tcPr>
            <w:tcW w:w="480" w:type="dxa"/>
          </w:tcPr>
          <w:p w14:paraId="6B70E74C" w14:textId="77777777" w:rsidR="00BF0763" w:rsidRPr="00DE2F39" w:rsidRDefault="00BF0763" w:rsidP="00413D16">
            <w:pPr>
              <w:spacing w:after="0" w:line="240" w:lineRule="auto"/>
              <w:rPr>
                <w:rFonts w:ascii="Times New Roman" w:hAnsi="Times New Roman" w:cs="Times New Roman"/>
                <w:b/>
                <w:bCs/>
                <w:sz w:val="24"/>
                <w:szCs w:val="24"/>
              </w:rPr>
            </w:pPr>
            <w:r w:rsidRPr="00DE2F39">
              <w:rPr>
                <w:rFonts w:ascii="Times New Roman" w:hAnsi="Times New Roman" w:cs="Times New Roman"/>
                <w:b/>
                <w:bCs/>
                <w:sz w:val="24"/>
                <w:szCs w:val="24"/>
              </w:rPr>
              <w:lastRenderedPageBreak/>
              <w:t>4.1</w:t>
            </w:r>
          </w:p>
          <w:p w14:paraId="65664D76" w14:textId="77777777" w:rsidR="00BF0763" w:rsidRPr="00DE2F39" w:rsidRDefault="00BF0763" w:rsidP="00413D16">
            <w:pPr>
              <w:spacing w:after="0" w:line="240" w:lineRule="auto"/>
              <w:rPr>
                <w:rFonts w:ascii="Times New Roman" w:hAnsi="Times New Roman" w:cs="Times New Roman"/>
                <w:b/>
                <w:bCs/>
                <w:sz w:val="24"/>
                <w:szCs w:val="24"/>
              </w:rPr>
            </w:pPr>
          </w:p>
          <w:p w14:paraId="20B695A4" w14:textId="77777777" w:rsidR="00BF0763" w:rsidRPr="00DE2F39" w:rsidRDefault="00BF0763" w:rsidP="00413D16">
            <w:pPr>
              <w:spacing w:after="0" w:line="240" w:lineRule="auto"/>
              <w:rPr>
                <w:rFonts w:ascii="Times New Roman" w:hAnsi="Times New Roman" w:cs="Times New Roman"/>
                <w:b/>
                <w:bCs/>
                <w:sz w:val="24"/>
                <w:szCs w:val="24"/>
              </w:rPr>
            </w:pPr>
          </w:p>
        </w:tc>
        <w:tc>
          <w:tcPr>
            <w:tcW w:w="9060" w:type="dxa"/>
            <w:gridSpan w:val="2"/>
          </w:tcPr>
          <w:p w14:paraId="17976C07" w14:textId="77777777" w:rsidR="00BF0763" w:rsidRPr="00DE2F39" w:rsidRDefault="00BF0763" w:rsidP="00413D16">
            <w:pPr>
              <w:spacing w:after="0" w:line="240" w:lineRule="auto"/>
              <w:rPr>
                <w:rFonts w:ascii="Times New Roman" w:hAnsi="Times New Roman" w:cs="Times New Roman"/>
                <w:sz w:val="24"/>
                <w:szCs w:val="24"/>
              </w:rPr>
            </w:pPr>
            <w:r w:rsidRPr="00DE2F39">
              <w:rPr>
                <w:rFonts w:ascii="Times New Roman" w:hAnsi="Times New Roman" w:cs="Times New Roman"/>
                <w:sz w:val="24"/>
                <w:szCs w:val="24"/>
              </w:rPr>
              <w:t>Project Strategy</w:t>
            </w:r>
          </w:p>
          <w:p w14:paraId="27180BE8" w14:textId="77777777" w:rsidR="00BF0763" w:rsidRPr="00DE2F39" w:rsidRDefault="00BF0763" w:rsidP="00255C3B">
            <w:pPr>
              <w:pStyle w:val="ListParagraph"/>
              <w:numPr>
                <w:ilvl w:val="0"/>
                <w:numId w:val="12"/>
              </w:numPr>
              <w:spacing w:before="0"/>
            </w:pPr>
            <w:r w:rsidRPr="00DE2F39">
              <w:t>Project Design</w:t>
            </w:r>
          </w:p>
          <w:p w14:paraId="608D8212" w14:textId="77777777" w:rsidR="00BF0763" w:rsidRPr="00DE2F39" w:rsidRDefault="00BF0763" w:rsidP="00255C3B">
            <w:pPr>
              <w:pStyle w:val="ListParagraph"/>
              <w:numPr>
                <w:ilvl w:val="0"/>
                <w:numId w:val="12"/>
              </w:numPr>
              <w:spacing w:before="0"/>
            </w:pPr>
            <w:r w:rsidRPr="00DE2F39">
              <w:t>Results Framework/Logframe</w:t>
            </w:r>
          </w:p>
        </w:tc>
      </w:tr>
      <w:tr w:rsidR="00BF0763" w:rsidRPr="00DE2F39" w14:paraId="6E289883" w14:textId="77777777" w:rsidTr="00413D16">
        <w:trPr>
          <w:gridBefore w:val="2"/>
          <w:wBefore w:w="612" w:type="dxa"/>
          <w:trHeight w:val="381"/>
        </w:trPr>
        <w:tc>
          <w:tcPr>
            <w:tcW w:w="480" w:type="dxa"/>
          </w:tcPr>
          <w:p w14:paraId="05DA7AB0" w14:textId="77777777" w:rsidR="00BF0763" w:rsidRPr="00DE2F39" w:rsidRDefault="00BF0763" w:rsidP="00413D16">
            <w:pPr>
              <w:spacing w:after="0" w:line="240" w:lineRule="auto"/>
              <w:rPr>
                <w:rFonts w:ascii="Times New Roman" w:hAnsi="Times New Roman" w:cs="Times New Roman"/>
                <w:b/>
                <w:bCs/>
                <w:sz w:val="24"/>
                <w:szCs w:val="24"/>
              </w:rPr>
            </w:pPr>
            <w:r w:rsidRPr="00DE2F39">
              <w:rPr>
                <w:rFonts w:ascii="Times New Roman" w:hAnsi="Times New Roman" w:cs="Times New Roman"/>
                <w:b/>
                <w:bCs/>
                <w:sz w:val="24"/>
                <w:szCs w:val="24"/>
              </w:rPr>
              <w:t>4.2</w:t>
            </w:r>
          </w:p>
        </w:tc>
        <w:tc>
          <w:tcPr>
            <w:tcW w:w="9060" w:type="dxa"/>
            <w:gridSpan w:val="2"/>
          </w:tcPr>
          <w:p w14:paraId="29A16C02" w14:textId="77777777" w:rsidR="00BF0763" w:rsidRPr="00DE2F39" w:rsidRDefault="00BF0763" w:rsidP="00413D16">
            <w:pPr>
              <w:spacing w:after="0" w:line="240" w:lineRule="auto"/>
              <w:rPr>
                <w:rFonts w:ascii="Times New Roman" w:hAnsi="Times New Roman" w:cs="Times New Roman"/>
                <w:sz w:val="24"/>
                <w:szCs w:val="24"/>
                <w:lang w:val="en-GB"/>
              </w:rPr>
            </w:pPr>
            <w:r w:rsidRPr="00DE2F39">
              <w:rPr>
                <w:rFonts w:ascii="Times New Roman" w:hAnsi="Times New Roman" w:cs="Times New Roman"/>
                <w:sz w:val="24"/>
                <w:szCs w:val="24"/>
                <w:lang w:val="en-GB"/>
              </w:rPr>
              <w:t xml:space="preserve">Progress Towards Results </w:t>
            </w:r>
          </w:p>
          <w:p w14:paraId="30B959CD" w14:textId="77777777" w:rsidR="00BF0763" w:rsidRPr="00DE2F39" w:rsidRDefault="00BF0763" w:rsidP="00255C3B">
            <w:pPr>
              <w:pStyle w:val="ListParagraph"/>
              <w:numPr>
                <w:ilvl w:val="0"/>
                <w:numId w:val="15"/>
              </w:numPr>
              <w:spacing w:before="0"/>
            </w:pPr>
            <w:r w:rsidRPr="00DE2F39">
              <w:t xml:space="preserve">Progress </w:t>
            </w:r>
            <w:r w:rsidRPr="00DE2F39">
              <w:rPr>
                <w:lang w:val="en-GB"/>
              </w:rPr>
              <w:t>towards outcomes analysis</w:t>
            </w:r>
          </w:p>
          <w:p w14:paraId="51B6D57A" w14:textId="77777777" w:rsidR="00BF0763" w:rsidRPr="00DE2F39" w:rsidRDefault="00BF0763" w:rsidP="00255C3B">
            <w:pPr>
              <w:pStyle w:val="ListParagraph"/>
              <w:numPr>
                <w:ilvl w:val="0"/>
                <w:numId w:val="15"/>
              </w:numPr>
              <w:spacing w:before="0"/>
            </w:pPr>
            <w:r w:rsidRPr="00DE2F39">
              <w:rPr>
                <w:lang w:val="en-GB"/>
              </w:rPr>
              <w:t>Remaining barriers to achieving the project objective</w:t>
            </w:r>
          </w:p>
        </w:tc>
      </w:tr>
      <w:tr w:rsidR="00BF0763" w:rsidRPr="00DE2F39" w14:paraId="6B9FFE33" w14:textId="77777777" w:rsidTr="00413D16">
        <w:trPr>
          <w:gridBefore w:val="2"/>
          <w:wBefore w:w="612" w:type="dxa"/>
          <w:trHeight w:val="48"/>
        </w:trPr>
        <w:tc>
          <w:tcPr>
            <w:tcW w:w="480" w:type="dxa"/>
          </w:tcPr>
          <w:p w14:paraId="266FC8B6" w14:textId="77777777" w:rsidR="00BF0763" w:rsidRPr="00DE2F39" w:rsidRDefault="00BF0763" w:rsidP="00413D16">
            <w:pPr>
              <w:spacing w:after="0" w:line="240" w:lineRule="auto"/>
              <w:rPr>
                <w:rFonts w:ascii="Times New Roman" w:hAnsi="Times New Roman" w:cs="Times New Roman"/>
                <w:b/>
                <w:bCs/>
                <w:sz w:val="24"/>
                <w:szCs w:val="24"/>
              </w:rPr>
            </w:pPr>
            <w:r w:rsidRPr="00DE2F39">
              <w:rPr>
                <w:rFonts w:ascii="Times New Roman" w:hAnsi="Times New Roman" w:cs="Times New Roman"/>
                <w:b/>
                <w:bCs/>
                <w:sz w:val="24"/>
                <w:szCs w:val="24"/>
              </w:rPr>
              <w:t>4.3</w:t>
            </w:r>
          </w:p>
        </w:tc>
        <w:tc>
          <w:tcPr>
            <w:tcW w:w="9060" w:type="dxa"/>
            <w:gridSpan w:val="2"/>
          </w:tcPr>
          <w:p w14:paraId="2973AFFB" w14:textId="77777777" w:rsidR="00BF0763" w:rsidRPr="00DE2F39" w:rsidRDefault="00BF0763" w:rsidP="00413D16">
            <w:pPr>
              <w:spacing w:after="0" w:line="240" w:lineRule="auto"/>
              <w:rPr>
                <w:rFonts w:ascii="Times New Roman" w:hAnsi="Times New Roman" w:cs="Times New Roman"/>
                <w:sz w:val="24"/>
                <w:szCs w:val="24"/>
              </w:rPr>
            </w:pPr>
            <w:r w:rsidRPr="00DE2F39">
              <w:rPr>
                <w:rFonts w:ascii="Times New Roman" w:hAnsi="Times New Roman" w:cs="Times New Roman"/>
                <w:sz w:val="24"/>
                <w:szCs w:val="24"/>
              </w:rPr>
              <w:t xml:space="preserve">Project Implementation </w:t>
            </w:r>
            <w:r w:rsidRPr="00DE2F39">
              <w:rPr>
                <w:rFonts w:ascii="Times New Roman" w:hAnsi="Times New Roman" w:cs="Times New Roman"/>
                <w:color w:val="000000"/>
                <w:sz w:val="24"/>
                <w:szCs w:val="24"/>
                <w:lang w:val="en-GB"/>
              </w:rPr>
              <w:t>and Adaptive Management</w:t>
            </w:r>
          </w:p>
          <w:p w14:paraId="5632FD0F" w14:textId="77777777" w:rsidR="00BF0763" w:rsidRPr="00DE2F39" w:rsidRDefault="00BF0763" w:rsidP="00255C3B">
            <w:pPr>
              <w:pStyle w:val="ListParagraph"/>
              <w:numPr>
                <w:ilvl w:val="0"/>
                <w:numId w:val="13"/>
              </w:numPr>
              <w:spacing w:before="0"/>
            </w:pPr>
            <w:r w:rsidRPr="00DE2F39">
              <w:t xml:space="preserve">Management Arrangements </w:t>
            </w:r>
          </w:p>
          <w:p w14:paraId="7D231039" w14:textId="77777777" w:rsidR="00BF0763" w:rsidRPr="00DE2F39" w:rsidRDefault="00BF0763" w:rsidP="00255C3B">
            <w:pPr>
              <w:pStyle w:val="ListParagraph"/>
              <w:numPr>
                <w:ilvl w:val="0"/>
                <w:numId w:val="13"/>
              </w:numPr>
              <w:spacing w:before="0"/>
            </w:pPr>
            <w:r w:rsidRPr="00DE2F39">
              <w:t>Work planning</w:t>
            </w:r>
          </w:p>
          <w:p w14:paraId="45324A80" w14:textId="77777777" w:rsidR="00BF0763" w:rsidRPr="00DE2F39" w:rsidRDefault="00BF0763" w:rsidP="00255C3B">
            <w:pPr>
              <w:pStyle w:val="ListParagraph"/>
              <w:numPr>
                <w:ilvl w:val="0"/>
                <w:numId w:val="13"/>
              </w:numPr>
              <w:spacing w:before="0"/>
            </w:pPr>
            <w:r w:rsidRPr="00DE2F39">
              <w:t>Finance and co-finance</w:t>
            </w:r>
          </w:p>
          <w:p w14:paraId="3560EAA4" w14:textId="77777777" w:rsidR="00BF0763" w:rsidRPr="00DE2F39" w:rsidRDefault="00BF0763" w:rsidP="00255C3B">
            <w:pPr>
              <w:pStyle w:val="ListParagraph"/>
              <w:numPr>
                <w:ilvl w:val="0"/>
                <w:numId w:val="13"/>
              </w:numPr>
              <w:spacing w:before="0"/>
            </w:pPr>
            <w:r w:rsidRPr="00DE2F39">
              <w:t>Project-level monitoring and evaluation systems</w:t>
            </w:r>
          </w:p>
          <w:p w14:paraId="62165CC2" w14:textId="77777777" w:rsidR="00BF0763" w:rsidRPr="00DE2F39" w:rsidRDefault="00BF0763" w:rsidP="00255C3B">
            <w:pPr>
              <w:pStyle w:val="ListParagraph"/>
              <w:numPr>
                <w:ilvl w:val="0"/>
                <w:numId w:val="13"/>
              </w:numPr>
              <w:spacing w:before="0"/>
            </w:pPr>
            <w:r w:rsidRPr="00DE2F39">
              <w:t>Stakeholder engagement</w:t>
            </w:r>
          </w:p>
          <w:p w14:paraId="0EF16DC0" w14:textId="77777777" w:rsidR="00BF0763" w:rsidRPr="00DE2F39" w:rsidRDefault="00BF0763" w:rsidP="00255C3B">
            <w:pPr>
              <w:pStyle w:val="ListParagraph"/>
              <w:numPr>
                <w:ilvl w:val="0"/>
                <w:numId w:val="13"/>
              </w:numPr>
              <w:spacing w:before="0"/>
            </w:pPr>
            <w:r w:rsidRPr="00DE2F39">
              <w:t>Reporting</w:t>
            </w:r>
          </w:p>
          <w:p w14:paraId="5F0C081C" w14:textId="77777777" w:rsidR="00BF0763" w:rsidRPr="00DE2F39" w:rsidRDefault="00BF0763" w:rsidP="00255C3B">
            <w:pPr>
              <w:pStyle w:val="ListParagraph"/>
              <w:numPr>
                <w:ilvl w:val="0"/>
                <w:numId w:val="13"/>
              </w:numPr>
              <w:spacing w:before="0"/>
            </w:pPr>
            <w:r w:rsidRPr="00DE2F39">
              <w:t>Communications</w:t>
            </w:r>
          </w:p>
        </w:tc>
      </w:tr>
      <w:tr w:rsidR="00BF0763" w:rsidRPr="00DE2F39" w14:paraId="7E9D595F" w14:textId="77777777" w:rsidTr="00413D16">
        <w:trPr>
          <w:gridBefore w:val="2"/>
          <w:wBefore w:w="612" w:type="dxa"/>
          <w:trHeight w:val="342"/>
        </w:trPr>
        <w:tc>
          <w:tcPr>
            <w:tcW w:w="480" w:type="dxa"/>
          </w:tcPr>
          <w:p w14:paraId="73E7D72C" w14:textId="77777777" w:rsidR="00BF0763" w:rsidRPr="00DE2F39" w:rsidRDefault="00BF0763" w:rsidP="00413D16">
            <w:pPr>
              <w:spacing w:after="0" w:line="240" w:lineRule="auto"/>
              <w:rPr>
                <w:rFonts w:ascii="Times New Roman" w:hAnsi="Times New Roman" w:cs="Times New Roman"/>
                <w:b/>
                <w:bCs/>
                <w:sz w:val="24"/>
                <w:szCs w:val="24"/>
              </w:rPr>
            </w:pPr>
            <w:r w:rsidRPr="00DE2F39">
              <w:rPr>
                <w:rFonts w:ascii="Times New Roman" w:hAnsi="Times New Roman" w:cs="Times New Roman"/>
                <w:b/>
                <w:bCs/>
                <w:sz w:val="24"/>
                <w:szCs w:val="24"/>
              </w:rPr>
              <w:t>4.4</w:t>
            </w:r>
          </w:p>
        </w:tc>
        <w:tc>
          <w:tcPr>
            <w:tcW w:w="9060" w:type="dxa"/>
            <w:gridSpan w:val="2"/>
          </w:tcPr>
          <w:p w14:paraId="20369B83" w14:textId="77777777" w:rsidR="00BF0763" w:rsidRPr="00DE2F39" w:rsidRDefault="00BF0763" w:rsidP="00413D16">
            <w:pPr>
              <w:spacing w:after="0" w:line="240" w:lineRule="auto"/>
              <w:rPr>
                <w:rFonts w:ascii="Times New Roman" w:hAnsi="Times New Roman" w:cs="Times New Roman"/>
                <w:sz w:val="24"/>
                <w:szCs w:val="24"/>
              </w:rPr>
            </w:pPr>
            <w:r w:rsidRPr="00DE2F39">
              <w:rPr>
                <w:rFonts w:ascii="Times New Roman" w:hAnsi="Times New Roman" w:cs="Times New Roman"/>
                <w:sz w:val="24"/>
                <w:szCs w:val="24"/>
              </w:rPr>
              <w:t>Sustainability</w:t>
            </w:r>
          </w:p>
          <w:p w14:paraId="69F8B30D" w14:textId="77777777" w:rsidR="00BF0763" w:rsidRPr="00DE2F39" w:rsidRDefault="00BF0763" w:rsidP="00255C3B">
            <w:pPr>
              <w:pStyle w:val="ListParagraph"/>
              <w:numPr>
                <w:ilvl w:val="0"/>
                <w:numId w:val="18"/>
              </w:numPr>
              <w:spacing w:before="0"/>
            </w:pPr>
            <w:r w:rsidRPr="00DE2F39">
              <w:t>Financial risks to sustainability</w:t>
            </w:r>
          </w:p>
          <w:p w14:paraId="04F9D7FD" w14:textId="77777777" w:rsidR="00BF0763" w:rsidRPr="00DE2F39" w:rsidRDefault="00BF0763" w:rsidP="00255C3B">
            <w:pPr>
              <w:pStyle w:val="ListParagraph"/>
              <w:numPr>
                <w:ilvl w:val="0"/>
                <w:numId w:val="18"/>
              </w:numPr>
              <w:spacing w:before="0"/>
            </w:pPr>
            <w:r w:rsidRPr="00DE2F39">
              <w:t>Socio-economic to sustainability</w:t>
            </w:r>
          </w:p>
          <w:p w14:paraId="7FDFA55A" w14:textId="77777777" w:rsidR="00BF0763" w:rsidRPr="00DE2F39" w:rsidRDefault="00BF0763" w:rsidP="00255C3B">
            <w:pPr>
              <w:pStyle w:val="ListParagraph"/>
              <w:numPr>
                <w:ilvl w:val="0"/>
                <w:numId w:val="18"/>
              </w:numPr>
              <w:spacing w:before="0"/>
            </w:pPr>
            <w:r w:rsidRPr="00DE2F39">
              <w:t>Institutional framework and governance risks to sustainability</w:t>
            </w:r>
          </w:p>
          <w:p w14:paraId="41D7607C" w14:textId="77777777" w:rsidR="00BF0763" w:rsidRPr="00DE2F39" w:rsidRDefault="00BF0763" w:rsidP="00255C3B">
            <w:pPr>
              <w:pStyle w:val="ListParagraph"/>
              <w:numPr>
                <w:ilvl w:val="0"/>
                <w:numId w:val="18"/>
              </w:numPr>
              <w:spacing w:before="0"/>
            </w:pPr>
            <w:r w:rsidRPr="00DE2F39">
              <w:t>Environmental risks to sustainability</w:t>
            </w:r>
          </w:p>
        </w:tc>
      </w:tr>
      <w:tr w:rsidR="00BF0763" w:rsidRPr="00DE2F39" w14:paraId="2BBBBA3D" w14:textId="77777777" w:rsidTr="00413D16">
        <w:trPr>
          <w:gridAfter w:val="1"/>
          <w:wAfter w:w="612" w:type="dxa"/>
          <w:trHeight w:val="287"/>
        </w:trPr>
        <w:tc>
          <w:tcPr>
            <w:tcW w:w="480" w:type="dxa"/>
          </w:tcPr>
          <w:p w14:paraId="757A9A07" w14:textId="77777777" w:rsidR="00BF0763" w:rsidRPr="00DE2F39" w:rsidRDefault="00BF0763" w:rsidP="00413D16">
            <w:pPr>
              <w:spacing w:after="0" w:line="240" w:lineRule="auto"/>
              <w:rPr>
                <w:rFonts w:ascii="Times New Roman" w:hAnsi="Times New Roman" w:cs="Times New Roman"/>
                <w:b/>
                <w:bCs/>
                <w:sz w:val="24"/>
                <w:szCs w:val="24"/>
              </w:rPr>
            </w:pPr>
            <w:r w:rsidRPr="00DE2F39">
              <w:rPr>
                <w:rFonts w:ascii="Times New Roman" w:hAnsi="Times New Roman" w:cs="Times New Roman"/>
                <w:b/>
                <w:bCs/>
                <w:sz w:val="24"/>
                <w:szCs w:val="24"/>
              </w:rPr>
              <w:t>5.</w:t>
            </w:r>
          </w:p>
        </w:tc>
        <w:tc>
          <w:tcPr>
            <w:tcW w:w="9060" w:type="dxa"/>
            <w:gridSpan w:val="3"/>
          </w:tcPr>
          <w:p w14:paraId="7B73FCF2" w14:textId="77777777" w:rsidR="00BF0763" w:rsidRPr="00DE2F39" w:rsidRDefault="00BF0763" w:rsidP="00413D16">
            <w:pPr>
              <w:spacing w:after="0" w:line="240" w:lineRule="auto"/>
              <w:rPr>
                <w:rFonts w:ascii="Times New Roman" w:hAnsi="Times New Roman" w:cs="Times New Roman"/>
                <w:sz w:val="24"/>
                <w:szCs w:val="24"/>
              </w:rPr>
            </w:pPr>
            <w:r w:rsidRPr="00DE2F39">
              <w:rPr>
                <w:rFonts w:ascii="Times New Roman" w:hAnsi="Times New Roman" w:cs="Times New Roman"/>
                <w:sz w:val="24"/>
                <w:szCs w:val="24"/>
              </w:rPr>
              <w:t xml:space="preserve">Conclusions and Recommendations </w:t>
            </w:r>
            <w:r w:rsidRPr="00DE2F39">
              <w:rPr>
                <w:rFonts w:ascii="Times New Roman" w:hAnsi="Times New Roman" w:cs="Times New Roman"/>
                <w:i/>
                <w:sz w:val="24"/>
                <w:szCs w:val="24"/>
              </w:rPr>
              <w:t>(4-6 pages)</w:t>
            </w:r>
          </w:p>
        </w:tc>
      </w:tr>
      <w:tr w:rsidR="00BF0763" w:rsidRPr="00DE2F39" w14:paraId="1FC5047A" w14:textId="77777777" w:rsidTr="00413D16">
        <w:trPr>
          <w:gridAfter w:val="1"/>
          <w:wAfter w:w="612" w:type="dxa"/>
          <w:trHeight w:val="287"/>
        </w:trPr>
        <w:tc>
          <w:tcPr>
            <w:tcW w:w="480" w:type="dxa"/>
            <w:vMerge w:val="restart"/>
          </w:tcPr>
          <w:p w14:paraId="5BE48668" w14:textId="77777777" w:rsidR="00BF0763" w:rsidRPr="00DE2F39" w:rsidRDefault="00BF0763" w:rsidP="00413D16">
            <w:pPr>
              <w:spacing w:after="0" w:line="240" w:lineRule="auto"/>
              <w:rPr>
                <w:rFonts w:ascii="Times New Roman" w:hAnsi="Times New Roman" w:cs="Times New Roman"/>
                <w:b/>
                <w:bCs/>
                <w:sz w:val="24"/>
                <w:szCs w:val="24"/>
              </w:rPr>
            </w:pPr>
          </w:p>
        </w:tc>
        <w:tc>
          <w:tcPr>
            <w:tcW w:w="612" w:type="dxa"/>
            <w:gridSpan w:val="2"/>
          </w:tcPr>
          <w:p w14:paraId="69053239" w14:textId="77777777" w:rsidR="00BF0763" w:rsidRPr="00DE2F39" w:rsidRDefault="00BF0763" w:rsidP="00413D16">
            <w:pPr>
              <w:spacing w:after="0" w:line="240" w:lineRule="auto"/>
              <w:rPr>
                <w:rFonts w:ascii="Times New Roman" w:hAnsi="Times New Roman" w:cs="Times New Roman"/>
                <w:b/>
                <w:sz w:val="24"/>
                <w:szCs w:val="24"/>
              </w:rPr>
            </w:pPr>
            <w:r w:rsidRPr="00DE2F39">
              <w:rPr>
                <w:rFonts w:ascii="Times New Roman" w:hAnsi="Times New Roman" w:cs="Times New Roman"/>
                <w:b/>
                <w:sz w:val="24"/>
                <w:szCs w:val="24"/>
              </w:rPr>
              <w:t xml:space="preserve">  5.1  </w:t>
            </w:r>
          </w:p>
          <w:p w14:paraId="0764AADF" w14:textId="77777777" w:rsidR="00BF0763" w:rsidRPr="00DE2F39" w:rsidRDefault="00BF0763" w:rsidP="00413D16">
            <w:pPr>
              <w:spacing w:after="0" w:line="240" w:lineRule="auto"/>
              <w:rPr>
                <w:rFonts w:ascii="Times New Roman" w:hAnsi="Times New Roman" w:cs="Times New Roman"/>
                <w:b/>
                <w:sz w:val="24"/>
                <w:szCs w:val="24"/>
              </w:rPr>
            </w:pPr>
            <w:r w:rsidRPr="00DE2F39">
              <w:rPr>
                <w:rFonts w:ascii="Times New Roman" w:hAnsi="Times New Roman" w:cs="Times New Roman"/>
                <w:sz w:val="24"/>
                <w:szCs w:val="24"/>
              </w:rPr>
              <w:t xml:space="preserve">  </w:t>
            </w:r>
          </w:p>
          <w:p w14:paraId="3BFBF1A6" w14:textId="77777777" w:rsidR="00BF0763" w:rsidRPr="00DE2F39" w:rsidRDefault="00BF0763" w:rsidP="00413D16">
            <w:pPr>
              <w:spacing w:after="0" w:line="240" w:lineRule="auto"/>
              <w:ind w:left="720"/>
              <w:rPr>
                <w:rFonts w:ascii="Times New Roman" w:hAnsi="Times New Roman" w:cs="Times New Roman"/>
                <w:b/>
                <w:sz w:val="24"/>
                <w:szCs w:val="24"/>
              </w:rPr>
            </w:pPr>
          </w:p>
        </w:tc>
        <w:tc>
          <w:tcPr>
            <w:tcW w:w="8448" w:type="dxa"/>
          </w:tcPr>
          <w:p w14:paraId="4B722F77" w14:textId="77777777" w:rsidR="00BF0763" w:rsidRPr="00DE2F39" w:rsidRDefault="00BF0763" w:rsidP="00413D16">
            <w:pPr>
              <w:spacing w:after="0" w:line="240" w:lineRule="auto"/>
              <w:rPr>
                <w:rFonts w:ascii="Times New Roman" w:hAnsi="Times New Roman" w:cs="Times New Roman"/>
                <w:sz w:val="24"/>
                <w:szCs w:val="24"/>
              </w:rPr>
            </w:pPr>
            <w:r w:rsidRPr="00DE2F39">
              <w:rPr>
                <w:rFonts w:ascii="Times New Roman" w:hAnsi="Times New Roman" w:cs="Times New Roman"/>
                <w:sz w:val="24"/>
                <w:szCs w:val="24"/>
              </w:rPr>
              <w:t xml:space="preserve">Conclusions </w:t>
            </w:r>
          </w:p>
          <w:p w14:paraId="7693D0FA" w14:textId="77777777" w:rsidR="00BF0763" w:rsidRPr="00DE2F39" w:rsidRDefault="00BF0763" w:rsidP="00413D16">
            <w:pPr>
              <w:numPr>
                <w:ilvl w:val="0"/>
                <w:numId w:val="3"/>
              </w:numPr>
              <w:spacing w:after="0" w:line="240" w:lineRule="auto"/>
              <w:ind w:left="720"/>
              <w:rPr>
                <w:rFonts w:ascii="Times New Roman" w:hAnsi="Times New Roman" w:cs="Times New Roman"/>
                <w:b/>
                <w:sz w:val="24"/>
                <w:szCs w:val="24"/>
              </w:rPr>
            </w:pPr>
            <w:r w:rsidRPr="00DE2F39">
              <w:rPr>
                <w:rFonts w:ascii="Times New Roman" w:hAnsi="Times New Roman" w:cs="Times New Roman"/>
                <w:sz w:val="24"/>
                <w:szCs w:val="24"/>
              </w:rPr>
              <w:t>Comprehensive and balanced statements (that are evidence-based and connected to the MTR’s findings) which highlight the strengths, weaknesses and results of the project</w:t>
            </w:r>
          </w:p>
        </w:tc>
      </w:tr>
      <w:tr w:rsidR="00BF0763" w:rsidRPr="00DE2F39" w14:paraId="2FD9FDA2" w14:textId="77777777" w:rsidTr="00413D16">
        <w:trPr>
          <w:gridAfter w:val="1"/>
          <w:wAfter w:w="612" w:type="dxa"/>
          <w:trHeight w:val="665"/>
        </w:trPr>
        <w:tc>
          <w:tcPr>
            <w:tcW w:w="480" w:type="dxa"/>
            <w:vMerge/>
          </w:tcPr>
          <w:p w14:paraId="64498752" w14:textId="77777777" w:rsidR="00BF0763" w:rsidRPr="00DE2F39" w:rsidRDefault="00BF0763" w:rsidP="00413D16">
            <w:pPr>
              <w:spacing w:line="240" w:lineRule="auto"/>
              <w:rPr>
                <w:rFonts w:ascii="Times New Roman" w:hAnsi="Times New Roman" w:cs="Times New Roman"/>
                <w:b/>
                <w:bCs/>
                <w:sz w:val="24"/>
                <w:szCs w:val="24"/>
              </w:rPr>
            </w:pPr>
          </w:p>
        </w:tc>
        <w:tc>
          <w:tcPr>
            <w:tcW w:w="612" w:type="dxa"/>
            <w:gridSpan w:val="2"/>
          </w:tcPr>
          <w:p w14:paraId="73D94E2C" w14:textId="77777777" w:rsidR="00BF0763" w:rsidRPr="00DE2F39" w:rsidRDefault="00BF0763" w:rsidP="00413D16">
            <w:pPr>
              <w:spacing w:after="0" w:line="240" w:lineRule="auto"/>
              <w:rPr>
                <w:rFonts w:ascii="Times New Roman" w:hAnsi="Times New Roman" w:cs="Times New Roman"/>
                <w:sz w:val="24"/>
                <w:szCs w:val="24"/>
              </w:rPr>
            </w:pPr>
            <w:r w:rsidRPr="00DE2F39">
              <w:rPr>
                <w:rFonts w:ascii="Times New Roman" w:hAnsi="Times New Roman" w:cs="Times New Roman"/>
                <w:b/>
                <w:bCs/>
                <w:sz w:val="24"/>
                <w:szCs w:val="24"/>
              </w:rPr>
              <w:t xml:space="preserve">  5.2</w:t>
            </w:r>
          </w:p>
        </w:tc>
        <w:tc>
          <w:tcPr>
            <w:tcW w:w="8448" w:type="dxa"/>
          </w:tcPr>
          <w:p w14:paraId="7298D1B6" w14:textId="77777777" w:rsidR="00BF0763" w:rsidRPr="00DE2F39" w:rsidRDefault="00BF0763" w:rsidP="00413D16">
            <w:pPr>
              <w:spacing w:after="0" w:line="240" w:lineRule="auto"/>
              <w:rPr>
                <w:rFonts w:ascii="Times New Roman" w:hAnsi="Times New Roman" w:cs="Times New Roman"/>
                <w:sz w:val="24"/>
                <w:szCs w:val="24"/>
              </w:rPr>
            </w:pPr>
            <w:r w:rsidRPr="00DE2F39">
              <w:rPr>
                <w:rFonts w:ascii="Times New Roman" w:hAnsi="Times New Roman" w:cs="Times New Roman"/>
                <w:sz w:val="24"/>
                <w:szCs w:val="24"/>
              </w:rPr>
              <w:t xml:space="preserve">Recommendations </w:t>
            </w:r>
          </w:p>
          <w:p w14:paraId="6BB22A53" w14:textId="77777777" w:rsidR="00BF0763" w:rsidRPr="00DE2F39" w:rsidRDefault="00BF0763" w:rsidP="00255C3B">
            <w:pPr>
              <w:numPr>
                <w:ilvl w:val="0"/>
                <w:numId w:val="16"/>
              </w:numPr>
              <w:spacing w:after="0" w:line="240" w:lineRule="auto"/>
              <w:rPr>
                <w:rFonts w:ascii="Times New Roman" w:hAnsi="Times New Roman" w:cs="Times New Roman"/>
                <w:b/>
                <w:sz w:val="24"/>
                <w:szCs w:val="24"/>
              </w:rPr>
            </w:pPr>
            <w:r w:rsidRPr="00DE2F39">
              <w:rPr>
                <w:rFonts w:ascii="Times New Roman" w:hAnsi="Times New Roman" w:cs="Times New Roman"/>
                <w:sz w:val="24"/>
                <w:szCs w:val="24"/>
              </w:rPr>
              <w:t>Corrective actions for the design, implementation, monitoring and evaluation of the project</w:t>
            </w:r>
          </w:p>
          <w:p w14:paraId="2D0EB20E" w14:textId="77777777" w:rsidR="00BF0763" w:rsidRPr="00DE2F39" w:rsidRDefault="00BF0763" w:rsidP="00255C3B">
            <w:pPr>
              <w:numPr>
                <w:ilvl w:val="0"/>
                <w:numId w:val="16"/>
              </w:numPr>
              <w:spacing w:after="0" w:line="240" w:lineRule="auto"/>
              <w:rPr>
                <w:rFonts w:ascii="Times New Roman" w:hAnsi="Times New Roman" w:cs="Times New Roman"/>
                <w:b/>
                <w:sz w:val="24"/>
                <w:szCs w:val="24"/>
              </w:rPr>
            </w:pPr>
            <w:r w:rsidRPr="00DE2F39">
              <w:rPr>
                <w:rFonts w:ascii="Times New Roman" w:hAnsi="Times New Roman" w:cs="Times New Roman"/>
                <w:sz w:val="24"/>
                <w:szCs w:val="24"/>
              </w:rPr>
              <w:t>Actions to follow up or reinforce initial benefits from the project</w:t>
            </w:r>
          </w:p>
          <w:p w14:paraId="27D19F53" w14:textId="77777777" w:rsidR="00BF0763" w:rsidRPr="00DE2F39" w:rsidRDefault="00BF0763" w:rsidP="00255C3B">
            <w:pPr>
              <w:numPr>
                <w:ilvl w:val="0"/>
                <w:numId w:val="16"/>
              </w:numPr>
              <w:spacing w:after="0" w:line="240" w:lineRule="auto"/>
              <w:rPr>
                <w:rFonts w:ascii="Times New Roman" w:hAnsi="Times New Roman" w:cs="Times New Roman"/>
                <w:b/>
                <w:sz w:val="24"/>
                <w:szCs w:val="24"/>
              </w:rPr>
            </w:pPr>
            <w:r w:rsidRPr="00DE2F39">
              <w:rPr>
                <w:rFonts w:ascii="Times New Roman" w:hAnsi="Times New Roman" w:cs="Times New Roman"/>
                <w:sz w:val="24"/>
                <w:szCs w:val="24"/>
              </w:rPr>
              <w:t>Proposals for future directions underlining main objectives</w:t>
            </w:r>
          </w:p>
        </w:tc>
      </w:tr>
      <w:tr w:rsidR="00BF0763" w:rsidRPr="00DE2F39" w14:paraId="38C2B2D5" w14:textId="77777777" w:rsidTr="00413D16">
        <w:trPr>
          <w:gridAfter w:val="1"/>
          <w:wAfter w:w="612" w:type="dxa"/>
          <w:trHeight w:val="1498"/>
        </w:trPr>
        <w:tc>
          <w:tcPr>
            <w:tcW w:w="480" w:type="dxa"/>
          </w:tcPr>
          <w:p w14:paraId="58E3F875" w14:textId="77777777" w:rsidR="00BF0763" w:rsidRPr="00DE2F39" w:rsidRDefault="00BF0763" w:rsidP="00413D16">
            <w:pPr>
              <w:spacing w:line="240" w:lineRule="auto"/>
              <w:rPr>
                <w:rFonts w:ascii="Times New Roman" w:hAnsi="Times New Roman" w:cs="Times New Roman"/>
                <w:b/>
                <w:bCs/>
                <w:sz w:val="24"/>
                <w:szCs w:val="24"/>
              </w:rPr>
            </w:pPr>
            <w:r w:rsidRPr="00DE2F39">
              <w:rPr>
                <w:rFonts w:ascii="Times New Roman" w:hAnsi="Times New Roman" w:cs="Times New Roman"/>
                <w:b/>
                <w:bCs/>
                <w:sz w:val="24"/>
                <w:szCs w:val="24"/>
              </w:rPr>
              <w:t xml:space="preserve">6. </w:t>
            </w:r>
          </w:p>
        </w:tc>
        <w:tc>
          <w:tcPr>
            <w:tcW w:w="9060" w:type="dxa"/>
            <w:gridSpan w:val="3"/>
            <w:shd w:val="clear" w:color="auto" w:fill="auto"/>
          </w:tcPr>
          <w:p w14:paraId="3CBF7AB8" w14:textId="77777777" w:rsidR="00BF0763" w:rsidRPr="00DE2F39" w:rsidRDefault="00BF0763" w:rsidP="00413D16">
            <w:pPr>
              <w:spacing w:after="0" w:line="240" w:lineRule="auto"/>
              <w:rPr>
                <w:rFonts w:ascii="Times New Roman" w:hAnsi="Times New Roman" w:cs="Times New Roman"/>
                <w:sz w:val="24"/>
                <w:szCs w:val="24"/>
              </w:rPr>
            </w:pPr>
            <w:r w:rsidRPr="00DE2F39">
              <w:rPr>
                <w:rFonts w:ascii="Times New Roman" w:hAnsi="Times New Roman" w:cs="Times New Roman"/>
                <w:sz w:val="24"/>
                <w:szCs w:val="24"/>
              </w:rPr>
              <w:t>Annexes</w:t>
            </w:r>
          </w:p>
          <w:p w14:paraId="18D3B2FF" w14:textId="77777777" w:rsidR="00BF0763" w:rsidRPr="00DE2F39" w:rsidRDefault="00BF0763" w:rsidP="00413D16">
            <w:pPr>
              <w:numPr>
                <w:ilvl w:val="0"/>
                <w:numId w:val="3"/>
              </w:numPr>
              <w:spacing w:after="0" w:line="240" w:lineRule="auto"/>
              <w:ind w:left="720"/>
              <w:rPr>
                <w:rFonts w:ascii="Times New Roman" w:hAnsi="Times New Roman" w:cs="Times New Roman"/>
                <w:b/>
                <w:sz w:val="24"/>
                <w:szCs w:val="24"/>
              </w:rPr>
            </w:pPr>
            <w:r w:rsidRPr="00DE2F39">
              <w:rPr>
                <w:rFonts w:ascii="Times New Roman" w:hAnsi="Times New Roman" w:cs="Times New Roman"/>
                <w:sz w:val="24"/>
                <w:szCs w:val="24"/>
              </w:rPr>
              <w:t>MTR ToR (excluding ToR annexes)</w:t>
            </w:r>
          </w:p>
          <w:p w14:paraId="0C86A56D" w14:textId="77777777" w:rsidR="00BF0763" w:rsidRPr="00DE2F39" w:rsidRDefault="00BF0763" w:rsidP="00413D16">
            <w:pPr>
              <w:numPr>
                <w:ilvl w:val="0"/>
                <w:numId w:val="3"/>
              </w:numPr>
              <w:spacing w:after="0" w:line="240" w:lineRule="auto"/>
              <w:ind w:left="720"/>
              <w:rPr>
                <w:rFonts w:ascii="Times New Roman" w:hAnsi="Times New Roman" w:cs="Times New Roman"/>
                <w:sz w:val="24"/>
                <w:szCs w:val="24"/>
              </w:rPr>
            </w:pPr>
            <w:r w:rsidRPr="00DE2F39">
              <w:rPr>
                <w:rFonts w:ascii="Times New Roman" w:hAnsi="Times New Roman" w:cs="Times New Roman"/>
                <w:sz w:val="24"/>
                <w:szCs w:val="24"/>
              </w:rPr>
              <w:t xml:space="preserve">MTR evaluative matrix (evaluation criteria with key questions, indicators, sources of data, and methodology) </w:t>
            </w:r>
          </w:p>
          <w:p w14:paraId="2484F056" w14:textId="77777777" w:rsidR="00BF0763" w:rsidRPr="00DE2F39" w:rsidRDefault="00BF0763" w:rsidP="00413D16">
            <w:pPr>
              <w:numPr>
                <w:ilvl w:val="0"/>
                <w:numId w:val="3"/>
              </w:numPr>
              <w:spacing w:after="0" w:line="240" w:lineRule="auto"/>
              <w:ind w:left="720"/>
              <w:rPr>
                <w:rFonts w:ascii="Times New Roman" w:hAnsi="Times New Roman" w:cs="Times New Roman"/>
                <w:b/>
                <w:sz w:val="24"/>
                <w:szCs w:val="24"/>
              </w:rPr>
            </w:pPr>
            <w:r w:rsidRPr="00DE2F39">
              <w:rPr>
                <w:rFonts w:ascii="Times New Roman" w:hAnsi="Times New Roman" w:cs="Times New Roman"/>
                <w:sz w:val="24"/>
                <w:szCs w:val="24"/>
              </w:rPr>
              <w:t xml:space="preserve">Example Questionnaire or Interview Guide used for data collection </w:t>
            </w:r>
          </w:p>
          <w:p w14:paraId="1B04CD64" w14:textId="77777777" w:rsidR="00BF0763" w:rsidRPr="00DE2F39" w:rsidRDefault="00BF0763" w:rsidP="00413D16">
            <w:pPr>
              <w:numPr>
                <w:ilvl w:val="0"/>
                <w:numId w:val="3"/>
              </w:numPr>
              <w:spacing w:after="0" w:line="240" w:lineRule="auto"/>
              <w:ind w:left="720"/>
              <w:rPr>
                <w:rFonts w:ascii="Times New Roman" w:hAnsi="Times New Roman" w:cs="Times New Roman"/>
                <w:sz w:val="24"/>
                <w:szCs w:val="24"/>
              </w:rPr>
            </w:pPr>
            <w:r w:rsidRPr="00DE2F39">
              <w:rPr>
                <w:rFonts w:ascii="Times New Roman" w:hAnsi="Times New Roman" w:cs="Times New Roman"/>
                <w:sz w:val="24"/>
                <w:szCs w:val="24"/>
              </w:rPr>
              <w:t>Ratings Scales</w:t>
            </w:r>
          </w:p>
          <w:p w14:paraId="22482702" w14:textId="77777777" w:rsidR="00BF0763" w:rsidRPr="00DE2F39" w:rsidRDefault="00BF0763" w:rsidP="00413D16">
            <w:pPr>
              <w:numPr>
                <w:ilvl w:val="0"/>
                <w:numId w:val="3"/>
              </w:numPr>
              <w:spacing w:after="0" w:line="240" w:lineRule="auto"/>
              <w:ind w:left="720"/>
              <w:rPr>
                <w:rFonts w:ascii="Times New Roman" w:hAnsi="Times New Roman" w:cs="Times New Roman"/>
                <w:b/>
                <w:sz w:val="24"/>
                <w:szCs w:val="24"/>
              </w:rPr>
            </w:pPr>
            <w:r w:rsidRPr="00DE2F39">
              <w:rPr>
                <w:rFonts w:ascii="Times New Roman" w:hAnsi="Times New Roman" w:cs="Times New Roman"/>
                <w:sz w:val="24"/>
                <w:szCs w:val="24"/>
              </w:rPr>
              <w:t>MTR mission itinerary</w:t>
            </w:r>
          </w:p>
          <w:p w14:paraId="450D3B9D" w14:textId="77777777" w:rsidR="00BF0763" w:rsidRPr="00DE2F39" w:rsidRDefault="00BF0763" w:rsidP="00413D16">
            <w:pPr>
              <w:numPr>
                <w:ilvl w:val="0"/>
                <w:numId w:val="3"/>
              </w:numPr>
              <w:spacing w:after="0" w:line="240" w:lineRule="auto"/>
              <w:ind w:left="720"/>
              <w:rPr>
                <w:rFonts w:ascii="Times New Roman" w:hAnsi="Times New Roman" w:cs="Times New Roman"/>
                <w:b/>
                <w:sz w:val="24"/>
                <w:szCs w:val="24"/>
              </w:rPr>
            </w:pPr>
            <w:r w:rsidRPr="00DE2F39">
              <w:rPr>
                <w:rFonts w:ascii="Times New Roman" w:hAnsi="Times New Roman" w:cs="Times New Roman"/>
                <w:sz w:val="24"/>
                <w:szCs w:val="24"/>
              </w:rPr>
              <w:t>List of persons interviewed</w:t>
            </w:r>
          </w:p>
          <w:p w14:paraId="27B4BF3E" w14:textId="77777777" w:rsidR="00BF0763" w:rsidRPr="00DE2F39" w:rsidRDefault="00BF0763" w:rsidP="00413D16">
            <w:pPr>
              <w:numPr>
                <w:ilvl w:val="0"/>
                <w:numId w:val="3"/>
              </w:numPr>
              <w:spacing w:after="0" w:line="240" w:lineRule="auto"/>
              <w:ind w:left="720"/>
              <w:rPr>
                <w:rFonts w:ascii="Times New Roman" w:hAnsi="Times New Roman" w:cs="Times New Roman"/>
                <w:b/>
                <w:sz w:val="24"/>
                <w:szCs w:val="24"/>
              </w:rPr>
            </w:pPr>
            <w:r w:rsidRPr="00DE2F39">
              <w:rPr>
                <w:rFonts w:ascii="Times New Roman" w:hAnsi="Times New Roman" w:cs="Times New Roman"/>
                <w:sz w:val="24"/>
                <w:szCs w:val="24"/>
              </w:rPr>
              <w:t>List of documents reviewed</w:t>
            </w:r>
          </w:p>
          <w:p w14:paraId="5C1972C1" w14:textId="77777777" w:rsidR="00BF0763" w:rsidRPr="00DE2F39" w:rsidRDefault="00BF0763" w:rsidP="00413D16">
            <w:pPr>
              <w:numPr>
                <w:ilvl w:val="0"/>
                <w:numId w:val="3"/>
              </w:numPr>
              <w:spacing w:after="0" w:line="240" w:lineRule="auto"/>
              <w:ind w:left="720"/>
              <w:rPr>
                <w:rFonts w:ascii="Times New Roman" w:hAnsi="Times New Roman" w:cs="Times New Roman"/>
                <w:b/>
                <w:sz w:val="24"/>
                <w:szCs w:val="24"/>
              </w:rPr>
            </w:pPr>
            <w:r w:rsidRPr="00DE2F39">
              <w:rPr>
                <w:rFonts w:ascii="Times New Roman" w:hAnsi="Times New Roman" w:cs="Times New Roman"/>
                <w:sz w:val="24"/>
                <w:szCs w:val="24"/>
              </w:rPr>
              <w:t>Co-financing table (if not previously included in the body of the report)</w:t>
            </w:r>
          </w:p>
          <w:p w14:paraId="57545005" w14:textId="77777777" w:rsidR="00BF0763" w:rsidRPr="00DE2F39" w:rsidRDefault="00BF0763" w:rsidP="00413D16">
            <w:pPr>
              <w:numPr>
                <w:ilvl w:val="0"/>
                <w:numId w:val="3"/>
              </w:numPr>
              <w:spacing w:after="0" w:line="240" w:lineRule="auto"/>
              <w:ind w:left="720"/>
              <w:rPr>
                <w:rFonts w:ascii="Times New Roman" w:hAnsi="Times New Roman" w:cs="Times New Roman"/>
                <w:sz w:val="24"/>
                <w:szCs w:val="24"/>
              </w:rPr>
            </w:pPr>
            <w:r w:rsidRPr="00DE2F39">
              <w:rPr>
                <w:rFonts w:ascii="Times New Roman" w:hAnsi="Times New Roman" w:cs="Times New Roman"/>
                <w:sz w:val="24"/>
                <w:szCs w:val="24"/>
              </w:rPr>
              <w:t>Signed UNEG Code of Conduct form</w:t>
            </w:r>
          </w:p>
          <w:p w14:paraId="588EBDF6" w14:textId="77777777" w:rsidR="00BF0763" w:rsidRPr="00DE2F39" w:rsidRDefault="00BF0763" w:rsidP="00413D16">
            <w:pPr>
              <w:numPr>
                <w:ilvl w:val="0"/>
                <w:numId w:val="3"/>
              </w:numPr>
              <w:spacing w:after="0" w:line="240" w:lineRule="auto"/>
              <w:ind w:left="720"/>
              <w:rPr>
                <w:rFonts w:ascii="Times New Roman" w:hAnsi="Times New Roman" w:cs="Times New Roman"/>
                <w:b/>
                <w:sz w:val="24"/>
                <w:szCs w:val="24"/>
              </w:rPr>
            </w:pPr>
            <w:r w:rsidRPr="00DE2F39">
              <w:rPr>
                <w:rFonts w:ascii="Times New Roman" w:hAnsi="Times New Roman" w:cs="Times New Roman"/>
                <w:sz w:val="24"/>
                <w:szCs w:val="24"/>
              </w:rPr>
              <w:t>Signed MTR final report clearance form</w:t>
            </w:r>
          </w:p>
          <w:p w14:paraId="771A60A7" w14:textId="77777777" w:rsidR="00BF0763" w:rsidRPr="00DE2F39" w:rsidRDefault="00BF0763" w:rsidP="00413D16">
            <w:pPr>
              <w:numPr>
                <w:ilvl w:val="0"/>
                <w:numId w:val="3"/>
              </w:numPr>
              <w:spacing w:after="0" w:line="240" w:lineRule="auto"/>
              <w:ind w:left="720"/>
              <w:rPr>
                <w:rFonts w:ascii="Times New Roman" w:hAnsi="Times New Roman" w:cs="Times New Roman"/>
                <w:b/>
                <w:sz w:val="24"/>
                <w:szCs w:val="24"/>
              </w:rPr>
            </w:pPr>
            <w:r w:rsidRPr="00DE2F39">
              <w:rPr>
                <w:rFonts w:ascii="Times New Roman" w:hAnsi="Times New Roman" w:cs="Times New Roman"/>
                <w:i/>
                <w:sz w:val="24"/>
                <w:szCs w:val="24"/>
              </w:rPr>
              <w:t>Annexed in a separate file:</w:t>
            </w:r>
            <w:r w:rsidRPr="00DE2F39">
              <w:rPr>
                <w:rFonts w:ascii="Times New Roman" w:hAnsi="Times New Roman" w:cs="Times New Roman"/>
                <w:sz w:val="24"/>
                <w:szCs w:val="24"/>
              </w:rPr>
              <w:t xml:space="preserve"> Audit trail from received comments on draft MTR report</w:t>
            </w:r>
          </w:p>
          <w:p w14:paraId="49FAE226" w14:textId="77777777" w:rsidR="00BF0763" w:rsidRPr="00DE2F39" w:rsidRDefault="00BF0763" w:rsidP="00413D16">
            <w:pPr>
              <w:numPr>
                <w:ilvl w:val="0"/>
                <w:numId w:val="3"/>
              </w:numPr>
              <w:spacing w:after="0" w:line="240" w:lineRule="auto"/>
              <w:ind w:left="720"/>
              <w:rPr>
                <w:rFonts w:ascii="Times New Roman" w:hAnsi="Times New Roman" w:cs="Times New Roman"/>
                <w:b/>
                <w:sz w:val="24"/>
                <w:szCs w:val="24"/>
              </w:rPr>
            </w:pPr>
            <w:r w:rsidRPr="00DE2F39">
              <w:rPr>
                <w:rFonts w:ascii="Times New Roman" w:hAnsi="Times New Roman" w:cs="Times New Roman"/>
                <w:i/>
                <w:sz w:val="24"/>
                <w:szCs w:val="24"/>
              </w:rPr>
              <w:t>Annexed in a separate file:</w:t>
            </w:r>
            <w:r w:rsidRPr="00DE2F39">
              <w:rPr>
                <w:rFonts w:ascii="Times New Roman" w:hAnsi="Times New Roman" w:cs="Times New Roman"/>
                <w:sz w:val="24"/>
                <w:szCs w:val="24"/>
              </w:rPr>
              <w:t xml:space="preserve"> Relevant midterm tracking tools (</w:t>
            </w:r>
            <w:r w:rsidRPr="00DE2F39">
              <w:rPr>
                <w:rFonts w:ascii="Times New Roman" w:hAnsi="Times New Roman" w:cs="Times New Roman"/>
                <w:i/>
                <w:sz w:val="24"/>
                <w:szCs w:val="24"/>
                <w:highlight w:val="lightGray"/>
              </w:rPr>
              <w:t>METT, FSC, Capacity scorecard, etc.)</w:t>
            </w:r>
          </w:p>
        </w:tc>
      </w:tr>
    </w:tbl>
    <w:p w14:paraId="205365DB" w14:textId="77777777" w:rsidR="00BF0763" w:rsidRPr="00DE2F39" w:rsidRDefault="00BF0763" w:rsidP="00BF0763">
      <w:pPr>
        <w:spacing w:line="240" w:lineRule="auto"/>
        <w:rPr>
          <w:rFonts w:ascii="Times New Roman" w:hAnsi="Times New Roman" w:cs="Times New Roman"/>
          <w:b/>
          <w:sz w:val="24"/>
          <w:szCs w:val="24"/>
        </w:rPr>
      </w:pPr>
    </w:p>
    <w:p w14:paraId="3A77392F" w14:textId="77777777" w:rsidR="00BF0763" w:rsidRPr="00DE2F39" w:rsidRDefault="00BF0763" w:rsidP="00BF0763">
      <w:pPr>
        <w:spacing w:line="240" w:lineRule="auto"/>
        <w:rPr>
          <w:rFonts w:ascii="Times New Roman" w:hAnsi="Times New Roman" w:cs="Times New Roman"/>
          <w:b/>
          <w:color w:val="808080" w:themeColor="background1" w:themeShade="80"/>
          <w:sz w:val="24"/>
          <w:szCs w:val="24"/>
        </w:rPr>
      </w:pPr>
      <w:r w:rsidRPr="00DE2F39">
        <w:rPr>
          <w:rFonts w:ascii="Times New Roman" w:hAnsi="Times New Roman" w:cs="Times New Roman"/>
          <w:b/>
          <w:color w:val="808080" w:themeColor="background1" w:themeShade="80"/>
          <w:sz w:val="24"/>
          <w:szCs w:val="24"/>
        </w:rPr>
        <w:lastRenderedPageBreak/>
        <w:t>ToR ANNEX C: Midterm Review Evaluative Matrix Template</w:t>
      </w:r>
    </w:p>
    <w:tbl>
      <w:tblPr>
        <w:tblStyle w:val="TableGrid"/>
        <w:tblW w:w="9198" w:type="dxa"/>
        <w:tblLook w:val="04A0" w:firstRow="1" w:lastRow="0" w:firstColumn="1" w:lastColumn="0" w:noHBand="0" w:noVBand="1"/>
      </w:tblPr>
      <w:tblGrid>
        <w:gridCol w:w="2358"/>
        <w:gridCol w:w="2340"/>
        <w:gridCol w:w="2340"/>
        <w:gridCol w:w="2160"/>
      </w:tblGrid>
      <w:tr w:rsidR="00BF0763" w:rsidRPr="00DE2F39" w14:paraId="6D4C9168" w14:textId="77777777" w:rsidTr="00413D16">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0AD98383" w14:textId="77777777" w:rsidR="00BF0763" w:rsidRPr="00DE2F39" w:rsidRDefault="00BF0763" w:rsidP="00413D16">
            <w:pPr>
              <w:rPr>
                <w:rFonts w:ascii="Times New Roman" w:hAnsi="Times New Roman" w:cs="Times New Roman"/>
                <w:b/>
                <w:sz w:val="24"/>
                <w:szCs w:val="24"/>
              </w:rPr>
            </w:pPr>
            <w:r w:rsidRPr="00DE2F39">
              <w:rPr>
                <w:rFonts w:ascii="Times New Roman" w:hAnsi="Times New Roman" w:cs="Times New Roman"/>
                <w:b/>
                <w:sz w:val="24"/>
                <w:szCs w:val="24"/>
              </w:rPr>
              <w:t>Evaluative Questions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5596FE59" w14:textId="77777777" w:rsidR="00BF0763" w:rsidRPr="00DE2F39" w:rsidRDefault="00BF0763" w:rsidP="00413D16">
            <w:pPr>
              <w:rPr>
                <w:rFonts w:ascii="Times New Roman" w:hAnsi="Times New Roman" w:cs="Times New Roman"/>
                <w:b/>
                <w:sz w:val="24"/>
                <w:szCs w:val="24"/>
              </w:rPr>
            </w:pPr>
            <w:r w:rsidRPr="00DE2F39">
              <w:rPr>
                <w:rFonts w:ascii="Times New Roman" w:hAnsi="Times New Roman" w:cs="Times New Roman"/>
                <w:b/>
                <w:sz w:val="24"/>
                <w:szCs w:val="24"/>
              </w:rPr>
              <w:t>Indicators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1CA87A4B" w14:textId="77777777" w:rsidR="00BF0763" w:rsidRPr="00DE2F39" w:rsidRDefault="00BF0763" w:rsidP="00413D16">
            <w:pPr>
              <w:rPr>
                <w:rFonts w:ascii="Times New Roman" w:hAnsi="Times New Roman" w:cs="Times New Roman"/>
                <w:b/>
                <w:sz w:val="24"/>
                <w:szCs w:val="24"/>
              </w:rPr>
            </w:pPr>
            <w:r w:rsidRPr="00DE2F39">
              <w:rPr>
                <w:rFonts w:ascii="Times New Roman" w:hAnsi="Times New Roman" w:cs="Times New Roman"/>
                <w:b/>
                <w:sz w:val="24"/>
                <w:szCs w:val="24"/>
              </w:rPr>
              <w:t>Sources</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0668608C" w14:textId="77777777" w:rsidR="00BF0763" w:rsidRPr="00DE2F39" w:rsidRDefault="00BF0763" w:rsidP="00413D16">
            <w:pPr>
              <w:rPr>
                <w:rFonts w:ascii="Times New Roman" w:hAnsi="Times New Roman" w:cs="Times New Roman"/>
                <w:b/>
                <w:sz w:val="24"/>
                <w:szCs w:val="24"/>
              </w:rPr>
            </w:pPr>
            <w:r w:rsidRPr="00DE2F39">
              <w:rPr>
                <w:rFonts w:ascii="Times New Roman" w:hAnsi="Times New Roman" w:cs="Times New Roman"/>
                <w:b/>
                <w:sz w:val="24"/>
                <w:szCs w:val="24"/>
              </w:rPr>
              <w:t>Methodology</w:t>
            </w:r>
          </w:p>
        </w:tc>
      </w:tr>
      <w:tr w:rsidR="00BF0763" w:rsidRPr="00DE2F39" w14:paraId="3576C1FE" w14:textId="77777777" w:rsidTr="00413D16">
        <w:tc>
          <w:tcPr>
            <w:tcW w:w="9198" w:type="dxa"/>
            <w:gridSpan w:val="4"/>
            <w:tcBorders>
              <w:top w:val="single" w:sz="4" w:space="0" w:color="FFFFFF" w:themeColor="background1"/>
            </w:tcBorders>
            <w:shd w:val="clear" w:color="auto" w:fill="D9D9D9" w:themeFill="background1" w:themeFillShade="D9"/>
          </w:tcPr>
          <w:p w14:paraId="2D73259D" w14:textId="77777777" w:rsidR="00BF0763" w:rsidRPr="00DE2F39" w:rsidRDefault="00BF0763" w:rsidP="00413D16">
            <w:pPr>
              <w:rPr>
                <w:rFonts w:ascii="Times New Roman" w:hAnsi="Times New Roman" w:cs="Times New Roman"/>
                <w:b/>
                <w:sz w:val="24"/>
                <w:szCs w:val="24"/>
              </w:rPr>
            </w:pPr>
            <w:r w:rsidRPr="00DE2F39">
              <w:rPr>
                <w:rFonts w:ascii="Times New Roman" w:hAnsi="Times New Roman" w:cs="Times New Roman"/>
                <w:b/>
                <w:sz w:val="24"/>
                <w:szCs w:val="24"/>
              </w:rPr>
              <w:t xml:space="preserve">Project Strategy: To what extent is the project strategy relevant to country priorities, country ownership, and the best route towards expected results? </w:t>
            </w:r>
          </w:p>
        </w:tc>
      </w:tr>
      <w:tr w:rsidR="00BF0763" w:rsidRPr="00DE2F39" w14:paraId="300D594A" w14:textId="77777777" w:rsidTr="00413D16">
        <w:tc>
          <w:tcPr>
            <w:tcW w:w="2358" w:type="dxa"/>
          </w:tcPr>
          <w:p w14:paraId="27FCEB77" w14:textId="77777777" w:rsidR="00BF0763" w:rsidRPr="00DE2F39" w:rsidRDefault="00BF0763" w:rsidP="00413D16">
            <w:pPr>
              <w:rPr>
                <w:rFonts w:ascii="Times New Roman" w:hAnsi="Times New Roman" w:cs="Times New Roman"/>
                <w:sz w:val="24"/>
                <w:szCs w:val="24"/>
              </w:rPr>
            </w:pPr>
            <w:r w:rsidRPr="00DE2F39">
              <w:rPr>
                <w:rFonts w:ascii="Times New Roman" w:hAnsi="Times New Roman" w:cs="Times New Roman"/>
                <w:sz w:val="24"/>
                <w:szCs w:val="24"/>
              </w:rPr>
              <w:t>(</w:t>
            </w:r>
            <w:r w:rsidRPr="00DE2F39">
              <w:rPr>
                <w:rFonts w:ascii="Times New Roman" w:hAnsi="Times New Roman" w:cs="Times New Roman"/>
                <w:sz w:val="24"/>
                <w:szCs w:val="24"/>
                <w:highlight w:val="lightGray"/>
              </w:rPr>
              <w:t>include evaluative question(s))</w:t>
            </w:r>
          </w:p>
        </w:tc>
        <w:tc>
          <w:tcPr>
            <w:tcW w:w="2340" w:type="dxa"/>
          </w:tcPr>
          <w:p w14:paraId="2CE204EE" w14:textId="77777777" w:rsidR="00BF0763" w:rsidRPr="00DE2F39" w:rsidRDefault="00BF0763" w:rsidP="00413D16">
            <w:pPr>
              <w:rPr>
                <w:rFonts w:ascii="Times New Roman" w:hAnsi="Times New Roman" w:cs="Times New Roman"/>
                <w:sz w:val="24"/>
                <w:szCs w:val="24"/>
              </w:rPr>
            </w:pPr>
            <w:r w:rsidRPr="00DE2F39">
              <w:rPr>
                <w:rFonts w:ascii="Times New Roman" w:hAnsi="Times New Roman" w:cs="Times New Roman"/>
                <w:sz w:val="24"/>
                <w:szCs w:val="24"/>
              </w:rPr>
              <w:t>(</w:t>
            </w:r>
            <w:r w:rsidRPr="00DE2F39">
              <w:rPr>
                <w:rFonts w:ascii="Times New Roman" w:hAnsi="Times New Roman" w:cs="Times New Roman"/>
                <w:sz w:val="24"/>
                <w:szCs w:val="24"/>
                <w:highlight w:val="lightGray"/>
              </w:rPr>
              <w:t>i.e. relationships established, level of coherence between project design and implementation approach, specific activities conducted, quality of risk mitigation strategies, etc</w:t>
            </w:r>
            <w:r w:rsidRPr="00DE2F39">
              <w:rPr>
                <w:rFonts w:ascii="Times New Roman" w:hAnsi="Times New Roman" w:cs="Times New Roman"/>
                <w:sz w:val="24"/>
                <w:szCs w:val="24"/>
              </w:rPr>
              <w:t>.)</w:t>
            </w:r>
          </w:p>
        </w:tc>
        <w:tc>
          <w:tcPr>
            <w:tcW w:w="2340" w:type="dxa"/>
          </w:tcPr>
          <w:p w14:paraId="75E3E9FC" w14:textId="77777777" w:rsidR="00BF0763" w:rsidRPr="00DE2F39" w:rsidRDefault="00BF0763" w:rsidP="00413D16">
            <w:pPr>
              <w:rPr>
                <w:rFonts w:ascii="Times New Roman" w:hAnsi="Times New Roman" w:cs="Times New Roman"/>
                <w:sz w:val="24"/>
                <w:szCs w:val="24"/>
              </w:rPr>
            </w:pPr>
            <w:r w:rsidRPr="00DE2F39">
              <w:rPr>
                <w:rFonts w:ascii="Times New Roman" w:hAnsi="Times New Roman" w:cs="Times New Roman"/>
                <w:sz w:val="24"/>
                <w:szCs w:val="24"/>
              </w:rPr>
              <w:t>(</w:t>
            </w:r>
            <w:r w:rsidRPr="00DE2F39">
              <w:rPr>
                <w:rFonts w:ascii="Times New Roman" w:hAnsi="Times New Roman" w:cs="Times New Roman"/>
                <w:sz w:val="24"/>
                <w:szCs w:val="24"/>
                <w:highlight w:val="lightGray"/>
              </w:rPr>
              <w:t>i.e. project documents, national policies or strategies, websites, project staff, project partners, data collected throughout the MTR mission, etc.)</w:t>
            </w:r>
          </w:p>
        </w:tc>
        <w:tc>
          <w:tcPr>
            <w:tcW w:w="2160" w:type="dxa"/>
          </w:tcPr>
          <w:p w14:paraId="43946C59" w14:textId="77777777" w:rsidR="00BF0763" w:rsidRPr="00DE2F39" w:rsidRDefault="00BF0763" w:rsidP="00413D16">
            <w:pPr>
              <w:rPr>
                <w:rFonts w:ascii="Times New Roman" w:hAnsi="Times New Roman" w:cs="Times New Roman"/>
                <w:sz w:val="24"/>
                <w:szCs w:val="24"/>
              </w:rPr>
            </w:pPr>
            <w:r w:rsidRPr="00DE2F39">
              <w:rPr>
                <w:rFonts w:ascii="Times New Roman" w:hAnsi="Times New Roman" w:cs="Times New Roman"/>
                <w:sz w:val="24"/>
                <w:szCs w:val="24"/>
              </w:rPr>
              <w:t>(</w:t>
            </w:r>
            <w:r w:rsidRPr="00DE2F39">
              <w:rPr>
                <w:rFonts w:ascii="Times New Roman" w:hAnsi="Times New Roman" w:cs="Times New Roman"/>
                <w:sz w:val="24"/>
                <w:szCs w:val="24"/>
                <w:highlight w:val="lightGray"/>
              </w:rPr>
              <w:t>i.e. document analysis, data analysis, interviews with project staff, interviews with stakeholders, etc.)</w:t>
            </w:r>
          </w:p>
        </w:tc>
      </w:tr>
      <w:tr w:rsidR="00BF0763" w:rsidRPr="00DE2F39" w14:paraId="22778D51" w14:textId="77777777" w:rsidTr="00413D16">
        <w:tc>
          <w:tcPr>
            <w:tcW w:w="2358" w:type="dxa"/>
          </w:tcPr>
          <w:p w14:paraId="0B274640" w14:textId="77777777" w:rsidR="00BF0763" w:rsidRPr="00DE2F39" w:rsidRDefault="00BF0763" w:rsidP="00413D16">
            <w:pPr>
              <w:rPr>
                <w:rFonts w:ascii="Times New Roman" w:hAnsi="Times New Roman" w:cs="Times New Roman"/>
                <w:b/>
                <w:sz w:val="24"/>
                <w:szCs w:val="24"/>
              </w:rPr>
            </w:pPr>
          </w:p>
        </w:tc>
        <w:tc>
          <w:tcPr>
            <w:tcW w:w="2340" w:type="dxa"/>
          </w:tcPr>
          <w:p w14:paraId="7CBEBAF8" w14:textId="77777777" w:rsidR="00BF0763" w:rsidRPr="00DE2F39" w:rsidRDefault="00BF0763" w:rsidP="00413D16">
            <w:pPr>
              <w:rPr>
                <w:rFonts w:ascii="Times New Roman" w:hAnsi="Times New Roman" w:cs="Times New Roman"/>
                <w:b/>
                <w:sz w:val="24"/>
                <w:szCs w:val="24"/>
              </w:rPr>
            </w:pPr>
          </w:p>
        </w:tc>
        <w:tc>
          <w:tcPr>
            <w:tcW w:w="2340" w:type="dxa"/>
          </w:tcPr>
          <w:p w14:paraId="3C17C55D" w14:textId="77777777" w:rsidR="00BF0763" w:rsidRPr="00DE2F39" w:rsidRDefault="00BF0763" w:rsidP="00413D16">
            <w:pPr>
              <w:rPr>
                <w:rFonts w:ascii="Times New Roman" w:hAnsi="Times New Roman" w:cs="Times New Roman"/>
                <w:b/>
                <w:sz w:val="24"/>
                <w:szCs w:val="24"/>
              </w:rPr>
            </w:pPr>
          </w:p>
        </w:tc>
        <w:tc>
          <w:tcPr>
            <w:tcW w:w="2160" w:type="dxa"/>
          </w:tcPr>
          <w:p w14:paraId="76FB51A1" w14:textId="77777777" w:rsidR="00BF0763" w:rsidRPr="00DE2F39" w:rsidRDefault="00BF0763" w:rsidP="00413D16">
            <w:pPr>
              <w:rPr>
                <w:rFonts w:ascii="Times New Roman" w:hAnsi="Times New Roman" w:cs="Times New Roman"/>
                <w:b/>
                <w:sz w:val="24"/>
                <w:szCs w:val="24"/>
              </w:rPr>
            </w:pPr>
          </w:p>
        </w:tc>
      </w:tr>
      <w:tr w:rsidR="00BF0763" w:rsidRPr="00DE2F39" w14:paraId="74A87E12" w14:textId="77777777" w:rsidTr="00413D16">
        <w:tc>
          <w:tcPr>
            <w:tcW w:w="2358" w:type="dxa"/>
          </w:tcPr>
          <w:p w14:paraId="5F7531C4" w14:textId="77777777" w:rsidR="00BF0763" w:rsidRPr="00DE2F39" w:rsidRDefault="00BF0763" w:rsidP="00413D16">
            <w:pPr>
              <w:rPr>
                <w:rFonts w:ascii="Times New Roman" w:hAnsi="Times New Roman" w:cs="Times New Roman"/>
                <w:b/>
                <w:sz w:val="24"/>
                <w:szCs w:val="24"/>
              </w:rPr>
            </w:pPr>
          </w:p>
        </w:tc>
        <w:tc>
          <w:tcPr>
            <w:tcW w:w="2340" w:type="dxa"/>
          </w:tcPr>
          <w:p w14:paraId="2E032823" w14:textId="77777777" w:rsidR="00BF0763" w:rsidRPr="00DE2F39" w:rsidRDefault="00BF0763" w:rsidP="00413D16">
            <w:pPr>
              <w:rPr>
                <w:rFonts w:ascii="Times New Roman" w:hAnsi="Times New Roman" w:cs="Times New Roman"/>
                <w:b/>
                <w:sz w:val="24"/>
                <w:szCs w:val="24"/>
              </w:rPr>
            </w:pPr>
          </w:p>
        </w:tc>
        <w:tc>
          <w:tcPr>
            <w:tcW w:w="2340" w:type="dxa"/>
          </w:tcPr>
          <w:p w14:paraId="4A278AD3" w14:textId="77777777" w:rsidR="00BF0763" w:rsidRPr="00DE2F39" w:rsidRDefault="00BF0763" w:rsidP="00413D16">
            <w:pPr>
              <w:rPr>
                <w:rFonts w:ascii="Times New Roman" w:hAnsi="Times New Roman" w:cs="Times New Roman"/>
                <w:b/>
                <w:sz w:val="24"/>
                <w:szCs w:val="24"/>
              </w:rPr>
            </w:pPr>
          </w:p>
        </w:tc>
        <w:tc>
          <w:tcPr>
            <w:tcW w:w="2160" w:type="dxa"/>
          </w:tcPr>
          <w:p w14:paraId="6A059EC3" w14:textId="77777777" w:rsidR="00BF0763" w:rsidRPr="00DE2F39" w:rsidRDefault="00BF0763" w:rsidP="00413D16">
            <w:pPr>
              <w:rPr>
                <w:rFonts w:ascii="Times New Roman" w:hAnsi="Times New Roman" w:cs="Times New Roman"/>
                <w:b/>
                <w:sz w:val="24"/>
                <w:szCs w:val="24"/>
              </w:rPr>
            </w:pPr>
          </w:p>
        </w:tc>
      </w:tr>
      <w:tr w:rsidR="00BF0763" w:rsidRPr="00DE2F39" w14:paraId="42D38BC5" w14:textId="77777777" w:rsidTr="00413D16">
        <w:tc>
          <w:tcPr>
            <w:tcW w:w="9198" w:type="dxa"/>
            <w:gridSpan w:val="4"/>
            <w:shd w:val="clear" w:color="auto" w:fill="D9D9D9" w:themeFill="background1" w:themeFillShade="D9"/>
          </w:tcPr>
          <w:p w14:paraId="7EF97391" w14:textId="77777777" w:rsidR="00BF0763" w:rsidRPr="00DE2F39" w:rsidRDefault="00BF0763" w:rsidP="00413D16">
            <w:pPr>
              <w:rPr>
                <w:rFonts w:ascii="Times New Roman" w:hAnsi="Times New Roman" w:cs="Times New Roman"/>
                <w:b/>
                <w:sz w:val="24"/>
                <w:szCs w:val="24"/>
              </w:rPr>
            </w:pPr>
            <w:r w:rsidRPr="00DE2F39">
              <w:rPr>
                <w:rFonts w:ascii="Times New Roman" w:hAnsi="Times New Roman" w:cs="Times New Roman"/>
                <w:b/>
                <w:sz w:val="24"/>
                <w:szCs w:val="24"/>
              </w:rPr>
              <w:t>Progress Towards Results: To what extent have the expected outcomes and objectives of the project been achieved thus far?</w:t>
            </w:r>
          </w:p>
        </w:tc>
      </w:tr>
      <w:tr w:rsidR="00BF0763" w:rsidRPr="00DE2F39" w14:paraId="51D5C553" w14:textId="77777777" w:rsidTr="00413D16">
        <w:tc>
          <w:tcPr>
            <w:tcW w:w="2358" w:type="dxa"/>
          </w:tcPr>
          <w:p w14:paraId="48A5D56A" w14:textId="77777777" w:rsidR="00BF0763" w:rsidRPr="00DE2F39" w:rsidRDefault="00BF0763" w:rsidP="00413D16">
            <w:pPr>
              <w:rPr>
                <w:rFonts w:ascii="Times New Roman" w:hAnsi="Times New Roman" w:cs="Times New Roman"/>
                <w:b/>
                <w:sz w:val="24"/>
                <w:szCs w:val="24"/>
              </w:rPr>
            </w:pPr>
          </w:p>
        </w:tc>
        <w:tc>
          <w:tcPr>
            <w:tcW w:w="2340" w:type="dxa"/>
          </w:tcPr>
          <w:p w14:paraId="1CF91CFA" w14:textId="77777777" w:rsidR="00BF0763" w:rsidRPr="00DE2F39" w:rsidRDefault="00BF0763" w:rsidP="00413D16">
            <w:pPr>
              <w:rPr>
                <w:rFonts w:ascii="Times New Roman" w:hAnsi="Times New Roman" w:cs="Times New Roman"/>
                <w:b/>
                <w:sz w:val="24"/>
                <w:szCs w:val="24"/>
              </w:rPr>
            </w:pPr>
          </w:p>
        </w:tc>
        <w:tc>
          <w:tcPr>
            <w:tcW w:w="2340" w:type="dxa"/>
          </w:tcPr>
          <w:p w14:paraId="1BD951A7" w14:textId="77777777" w:rsidR="00BF0763" w:rsidRPr="00DE2F39" w:rsidRDefault="00BF0763" w:rsidP="00413D16">
            <w:pPr>
              <w:rPr>
                <w:rFonts w:ascii="Times New Roman" w:hAnsi="Times New Roman" w:cs="Times New Roman"/>
                <w:b/>
                <w:sz w:val="24"/>
                <w:szCs w:val="24"/>
              </w:rPr>
            </w:pPr>
          </w:p>
        </w:tc>
        <w:tc>
          <w:tcPr>
            <w:tcW w:w="2160" w:type="dxa"/>
          </w:tcPr>
          <w:p w14:paraId="7B1E3B4C" w14:textId="77777777" w:rsidR="00BF0763" w:rsidRPr="00DE2F39" w:rsidRDefault="00BF0763" w:rsidP="00413D16">
            <w:pPr>
              <w:rPr>
                <w:rFonts w:ascii="Times New Roman" w:hAnsi="Times New Roman" w:cs="Times New Roman"/>
                <w:b/>
                <w:sz w:val="24"/>
                <w:szCs w:val="24"/>
              </w:rPr>
            </w:pPr>
          </w:p>
        </w:tc>
      </w:tr>
      <w:tr w:rsidR="00BF0763" w:rsidRPr="00DE2F39" w14:paraId="5F3AABC6" w14:textId="77777777" w:rsidTr="00413D16">
        <w:tc>
          <w:tcPr>
            <w:tcW w:w="2358" w:type="dxa"/>
          </w:tcPr>
          <w:p w14:paraId="10FFDE97" w14:textId="77777777" w:rsidR="00BF0763" w:rsidRPr="00DE2F39" w:rsidRDefault="00BF0763" w:rsidP="00413D16">
            <w:pPr>
              <w:rPr>
                <w:rFonts w:ascii="Times New Roman" w:hAnsi="Times New Roman" w:cs="Times New Roman"/>
                <w:b/>
                <w:sz w:val="24"/>
                <w:szCs w:val="24"/>
              </w:rPr>
            </w:pPr>
          </w:p>
        </w:tc>
        <w:tc>
          <w:tcPr>
            <w:tcW w:w="2340" w:type="dxa"/>
          </w:tcPr>
          <w:p w14:paraId="430B0DBD" w14:textId="77777777" w:rsidR="00BF0763" w:rsidRPr="00DE2F39" w:rsidRDefault="00BF0763" w:rsidP="00413D16">
            <w:pPr>
              <w:rPr>
                <w:rFonts w:ascii="Times New Roman" w:hAnsi="Times New Roman" w:cs="Times New Roman"/>
                <w:b/>
                <w:sz w:val="24"/>
                <w:szCs w:val="24"/>
              </w:rPr>
            </w:pPr>
          </w:p>
        </w:tc>
        <w:tc>
          <w:tcPr>
            <w:tcW w:w="2340" w:type="dxa"/>
          </w:tcPr>
          <w:p w14:paraId="1A1ADF0F" w14:textId="77777777" w:rsidR="00BF0763" w:rsidRPr="00DE2F39" w:rsidRDefault="00BF0763" w:rsidP="00413D16">
            <w:pPr>
              <w:rPr>
                <w:rFonts w:ascii="Times New Roman" w:hAnsi="Times New Roman" w:cs="Times New Roman"/>
                <w:b/>
                <w:sz w:val="24"/>
                <w:szCs w:val="24"/>
              </w:rPr>
            </w:pPr>
          </w:p>
        </w:tc>
        <w:tc>
          <w:tcPr>
            <w:tcW w:w="2160" w:type="dxa"/>
          </w:tcPr>
          <w:p w14:paraId="13EBFC4C" w14:textId="77777777" w:rsidR="00BF0763" w:rsidRPr="00DE2F39" w:rsidRDefault="00BF0763" w:rsidP="00413D16">
            <w:pPr>
              <w:rPr>
                <w:rFonts w:ascii="Times New Roman" w:hAnsi="Times New Roman" w:cs="Times New Roman"/>
                <w:b/>
                <w:sz w:val="24"/>
                <w:szCs w:val="24"/>
              </w:rPr>
            </w:pPr>
          </w:p>
        </w:tc>
      </w:tr>
      <w:tr w:rsidR="00BF0763" w:rsidRPr="00DE2F39" w14:paraId="53B36998" w14:textId="77777777" w:rsidTr="00413D16">
        <w:tc>
          <w:tcPr>
            <w:tcW w:w="2358" w:type="dxa"/>
          </w:tcPr>
          <w:p w14:paraId="68DCC5A9" w14:textId="77777777" w:rsidR="00BF0763" w:rsidRPr="00DE2F39" w:rsidRDefault="00BF0763" w:rsidP="00413D16">
            <w:pPr>
              <w:rPr>
                <w:rFonts w:ascii="Times New Roman" w:hAnsi="Times New Roman" w:cs="Times New Roman"/>
                <w:b/>
                <w:sz w:val="24"/>
                <w:szCs w:val="24"/>
              </w:rPr>
            </w:pPr>
          </w:p>
        </w:tc>
        <w:tc>
          <w:tcPr>
            <w:tcW w:w="2340" w:type="dxa"/>
          </w:tcPr>
          <w:p w14:paraId="7897D276" w14:textId="77777777" w:rsidR="00BF0763" w:rsidRPr="00DE2F39" w:rsidRDefault="00BF0763" w:rsidP="00413D16">
            <w:pPr>
              <w:rPr>
                <w:rFonts w:ascii="Times New Roman" w:hAnsi="Times New Roman" w:cs="Times New Roman"/>
                <w:b/>
                <w:sz w:val="24"/>
                <w:szCs w:val="24"/>
              </w:rPr>
            </w:pPr>
          </w:p>
        </w:tc>
        <w:tc>
          <w:tcPr>
            <w:tcW w:w="2340" w:type="dxa"/>
          </w:tcPr>
          <w:p w14:paraId="7371F28C" w14:textId="77777777" w:rsidR="00BF0763" w:rsidRPr="00DE2F39" w:rsidRDefault="00BF0763" w:rsidP="00413D16">
            <w:pPr>
              <w:rPr>
                <w:rFonts w:ascii="Times New Roman" w:hAnsi="Times New Roman" w:cs="Times New Roman"/>
                <w:b/>
                <w:sz w:val="24"/>
                <w:szCs w:val="24"/>
              </w:rPr>
            </w:pPr>
          </w:p>
        </w:tc>
        <w:tc>
          <w:tcPr>
            <w:tcW w:w="2160" w:type="dxa"/>
          </w:tcPr>
          <w:p w14:paraId="7572E476" w14:textId="77777777" w:rsidR="00BF0763" w:rsidRPr="00DE2F39" w:rsidRDefault="00BF0763" w:rsidP="00413D16">
            <w:pPr>
              <w:rPr>
                <w:rFonts w:ascii="Times New Roman" w:hAnsi="Times New Roman" w:cs="Times New Roman"/>
                <w:b/>
                <w:sz w:val="24"/>
                <w:szCs w:val="24"/>
              </w:rPr>
            </w:pPr>
          </w:p>
        </w:tc>
      </w:tr>
      <w:tr w:rsidR="00BF0763" w:rsidRPr="00DE2F39" w14:paraId="4476FD0D" w14:textId="77777777" w:rsidTr="00413D16">
        <w:tc>
          <w:tcPr>
            <w:tcW w:w="9198" w:type="dxa"/>
            <w:gridSpan w:val="4"/>
            <w:shd w:val="clear" w:color="auto" w:fill="D9D9D9" w:themeFill="background1" w:themeFillShade="D9"/>
          </w:tcPr>
          <w:p w14:paraId="24E6C742" w14:textId="77777777" w:rsidR="00BF0763" w:rsidRPr="00DE2F39" w:rsidRDefault="00BF0763" w:rsidP="00413D16">
            <w:pPr>
              <w:rPr>
                <w:rFonts w:ascii="Times New Roman" w:hAnsi="Times New Roman" w:cs="Times New Roman"/>
                <w:b/>
                <w:sz w:val="24"/>
                <w:szCs w:val="24"/>
              </w:rPr>
            </w:pPr>
            <w:r w:rsidRPr="00DE2F39">
              <w:rPr>
                <w:rFonts w:ascii="Times New Roman" w:hAnsi="Times New Roman" w:cs="Times New Roman"/>
                <w:b/>
                <w:sz w:val="24"/>
                <w:szCs w:val="24"/>
              </w:rPr>
              <w:t xml:space="preserve">Project Implementation </w:t>
            </w:r>
            <w:r w:rsidRPr="00DE2F39">
              <w:rPr>
                <w:rFonts w:ascii="Times New Roman" w:hAnsi="Times New Roman" w:cs="Times New Roman"/>
                <w:b/>
                <w:color w:val="000000"/>
                <w:sz w:val="24"/>
                <w:szCs w:val="24"/>
                <w:lang w:val="en-GB"/>
              </w:rPr>
              <w:t>and Adaptive Management: Has the project been implemented efficiently, cost-effectively, and been able to adapt to any changing conditions thus far? To what extent are project-level monitoring and evaluation systems, reporting, and project communications supporting the project’s implementation?</w:t>
            </w:r>
          </w:p>
        </w:tc>
      </w:tr>
      <w:tr w:rsidR="00BF0763" w:rsidRPr="00DE2F39" w14:paraId="525F9DA5" w14:textId="77777777" w:rsidTr="00413D16">
        <w:tc>
          <w:tcPr>
            <w:tcW w:w="2358" w:type="dxa"/>
          </w:tcPr>
          <w:p w14:paraId="23D6BFE7" w14:textId="77777777" w:rsidR="00BF0763" w:rsidRPr="00DE2F39" w:rsidRDefault="00BF0763" w:rsidP="00413D16">
            <w:pPr>
              <w:rPr>
                <w:rFonts w:ascii="Times New Roman" w:hAnsi="Times New Roman" w:cs="Times New Roman"/>
                <w:b/>
                <w:sz w:val="24"/>
                <w:szCs w:val="24"/>
              </w:rPr>
            </w:pPr>
          </w:p>
        </w:tc>
        <w:tc>
          <w:tcPr>
            <w:tcW w:w="2340" w:type="dxa"/>
          </w:tcPr>
          <w:p w14:paraId="008CD524" w14:textId="77777777" w:rsidR="00BF0763" w:rsidRPr="00DE2F39" w:rsidRDefault="00BF0763" w:rsidP="00413D16">
            <w:pPr>
              <w:rPr>
                <w:rFonts w:ascii="Times New Roman" w:hAnsi="Times New Roman" w:cs="Times New Roman"/>
                <w:b/>
                <w:sz w:val="24"/>
                <w:szCs w:val="24"/>
              </w:rPr>
            </w:pPr>
          </w:p>
        </w:tc>
        <w:tc>
          <w:tcPr>
            <w:tcW w:w="2340" w:type="dxa"/>
          </w:tcPr>
          <w:p w14:paraId="35D97FD9" w14:textId="77777777" w:rsidR="00BF0763" w:rsidRPr="00DE2F39" w:rsidRDefault="00BF0763" w:rsidP="00413D16">
            <w:pPr>
              <w:rPr>
                <w:rFonts w:ascii="Times New Roman" w:hAnsi="Times New Roman" w:cs="Times New Roman"/>
                <w:b/>
                <w:sz w:val="24"/>
                <w:szCs w:val="24"/>
              </w:rPr>
            </w:pPr>
          </w:p>
        </w:tc>
        <w:tc>
          <w:tcPr>
            <w:tcW w:w="2160" w:type="dxa"/>
          </w:tcPr>
          <w:p w14:paraId="740A8365" w14:textId="77777777" w:rsidR="00BF0763" w:rsidRPr="00DE2F39" w:rsidRDefault="00BF0763" w:rsidP="00413D16">
            <w:pPr>
              <w:rPr>
                <w:rFonts w:ascii="Times New Roman" w:hAnsi="Times New Roman" w:cs="Times New Roman"/>
                <w:b/>
                <w:sz w:val="24"/>
                <w:szCs w:val="24"/>
              </w:rPr>
            </w:pPr>
          </w:p>
        </w:tc>
      </w:tr>
      <w:tr w:rsidR="00BF0763" w:rsidRPr="00DE2F39" w14:paraId="59D140E3" w14:textId="77777777" w:rsidTr="00413D16">
        <w:tc>
          <w:tcPr>
            <w:tcW w:w="2358" w:type="dxa"/>
          </w:tcPr>
          <w:p w14:paraId="392FA8C5" w14:textId="77777777" w:rsidR="00BF0763" w:rsidRPr="00DE2F39" w:rsidRDefault="00BF0763" w:rsidP="00413D16">
            <w:pPr>
              <w:rPr>
                <w:rFonts w:ascii="Times New Roman" w:hAnsi="Times New Roman" w:cs="Times New Roman"/>
                <w:b/>
                <w:sz w:val="24"/>
                <w:szCs w:val="24"/>
              </w:rPr>
            </w:pPr>
          </w:p>
        </w:tc>
        <w:tc>
          <w:tcPr>
            <w:tcW w:w="2340" w:type="dxa"/>
          </w:tcPr>
          <w:p w14:paraId="746A61A2" w14:textId="77777777" w:rsidR="00BF0763" w:rsidRPr="00DE2F39" w:rsidRDefault="00BF0763" w:rsidP="00413D16">
            <w:pPr>
              <w:rPr>
                <w:rFonts w:ascii="Times New Roman" w:hAnsi="Times New Roman" w:cs="Times New Roman"/>
                <w:b/>
                <w:sz w:val="24"/>
                <w:szCs w:val="24"/>
              </w:rPr>
            </w:pPr>
          </w:p>
        </w:tc>
        <w:tc>
          <w:tcPr>
            <w:tcW w:w="2340" w:type="dxa"/>
          </w:tcPr>
          <w:p w14:paraId="30307C6A" w14:textId="77777777" w:rsidR="00BF0763" w:rsidRPr="00DE2F39" w:rsidRDefault="00BF0763" w:rsidP="00413D16">
            <w:pPr>
              <w:rPr>
                <w:rFonts w:ascii="Times New Roman" w:hAnsi="Times New Roman" w:cs="Times New Roman"/>
                <w:b/>
                <w:sz w:val="24"/>
                <w:szCs w:val="24"/>
              </w:rPr>
            </w:pPr>
          </w:p>
        </w:tc>
        <w:tc>
          <w:tcPr>
            <w:tcW w:w="2160" w:type="dxa"/>
          </w:tcPr>
          <w:p w14:paraId="4F21AC06" w14:textId="77777777" w:rsidR="00BF0763" w:rsidRPr="00DE2F39" w:rsidRDefault="00BF0763" w:rsidP="00413D16">
            <w:pPr>
              <w:rPr>
                <w:rFonts w:ascii="Times New Roman" w:hAnsi="Times New Roman" w:cs="Times New Roman"/>
                <w:b/>
                <w:sz w:val="24"/>
                <w:szCs w:val="24"/>
              </w:rPr>
            </w:pPr>
          </w:p>
        </w:tc>
      </w:tr>
      <w:tr w:rsidR="00BF0763" w:rsidRPr="00DE2F39" w14:paraId="1E812E8E" w14:textId="77777777" w:rsidTr="00413D16">
        <w:tc>
          <w:tcPr>
            <w:tcW w:w="2358" w:type="dxa"/>
          </w:tcPr>
          <w:p w14:paraId="4BB33515" w14:textId="77777777" w:rsidR="00BF0763" w:rsidRPr="00DE2F39" w:rsidRDefault="00BF0763" w:rsidP="00413D16">
            <w:pPr>
              <w:rPr>
                <w:rFonts w:ascii="Times New Roman" w:hAnsi="Times New Roman" w:cs="Times New Roman"/>
                <w:b/>
                <w:sz w:val="24"/>
                <w:szCs w:val="24"/>
              </w:rPr>
            </w:pPr>
          </w:p>
        </w:tc>
        <w:tc>
          <w:tcPr>
            <w:tcW w:w="2340" w:type="dxa"/>
          </w:tcPr>
          <w:p w14:paraId="350840B2" w14:textId="77777777" w:rsidR="00BF0763" w:rsidRPr="00DE2F39" w:rsidRDefault="00BF0763" w:rsidP="00413D16">
            <w:pPr>
              <w:rPr>
                <w:rFonts w:ascii="Times New Roman" w:hAnsi="Times New Roman" w:cs="Times New Roman"/>
                <w:b/>
                <w:sz w:val="24"/>
                <w:szCs w:val="24"/>
              </w:rPr>
            </w:pPr>
          </w:p>
        </w:tc>
        <w:tc>
          <w:tcPr>
            <w:tcW w:w="2340" w:type="dxa"/>
          </w:tcPr>
          <w:p w14:paraId="18A6ACE1" w14:textId="77777777" w:rsidR="00BF0763" w:rsidRPr="00DE2F39" w:rsidRDefault="00BF0763" w:rsidP="00413D16">
            <w:pPr>
              <w:rPr>
                <w:rFonts w:ascii="Times New Roman" w:hAnsi="Times New Roman" w:cs="Times New Roman"/>
                <w:b/>
                <w:sz w:val="24"/>
                <w:szCs w:val="24"/>
              </w:rPr>
            </w:pPr>
          </w:p>
        </w:tc>
        <w:tc>
          <w:tcPr>
            <w:tcW w:w="2160" w:type="dxa"/>
          </w:tcPr>
          <w:p w14:paraId="4D4300C4" w14:textId="77777777" w:rsidR="00BF0763" w:rsidRPr="00DE2F39" w:rsidRDefault="00BF0763" w:rsidP="00413D16">
            <w:pPr>
              <w:rPr>
                <w:rFonts w:ascii="Times New Roman" w:hAnsi="Times New Roman" w:cs="Times New Roman"/>
                <w:b/>
                <w:sz w:val="24"/>
                <w:szCs w:val="24"/>
              </w:rPr>
            </w:pPr>
          </w:p>
        </w:tc>
      </w:tr>
      <w:tr w:rsidR="00BF0763" w:rsidRPr="00DE2F39" w14:paraId="281A8CD2" w14:textId="77777777" w:rsidTr="00413D16">
        <w:tc>
          <w:tcPr>
            <w:tcW w:w="9198" w:type="dxa"/>
            <w:gridSpan w:val="4"/>
            <w:shd w:val="clear" w:color="auto" w:fill="D9D9D9" w:themeFill="background1" w:themeFillShade="D9"/>
          </w:tcPr>
          <w:p w14:paraId="5CE3BEC6" w14:textId="77777777" w:rsidR="00BF0763" w:rsidRPr="00DE2F39" w:rsidRDefault="00BF0763" w:rsidP="00413D16">
            <w:pPr>
              <w:rPr>
                <w:rFonts w:ascii="Times New Roman" w:hAnsi="Times New Roman" w:cs="Times New Roman"/>
                <w:b/>
                <w:sz w:val="24"/>
                <w:szCs w:val="24"/>
              </w:rPr>
            </w:pPr>
            <w:r w:rsidRPr="00DE2F39">
              <w:rPr>
                <w:rFonts w:ascii="Times New Roman" w:hAnsi="Times New Roman" w:cs="Times New Roman"/>
                <w:b/>
                <w:sz w:val="24"/>
                <w:szCs w:val="24"/>
              </w:rPr>
              <w:t>Sustainability: To what extent are there financial, institutional, socio-economic, and/or environmental risks to sustaining long-term project results?</w:t>
            </w:r>
          </w:p>
        </w:tc>
      </w:tr>
      <w:tr w:rsidR="00BF0763" w:rsidRPr="00DE2F39" w14:paraId="7711AF25" w14:textId="77777777" w:rsidTr="00413D16">
        <w:tc>
          <w:tcPr>
            <w:tcW w:w="2358" w:type="dxa"/>
          </w:tcPr>
          <w:p w14:paraId="1D99146E" w14:textId="77777777" w:rsidR="00BF0763" w:rsidRPr="00DE2F39" w:rsidRDefault="00BF0763" w:rsidP="00413D16">
            <w:pPr>
              <w:rPr>
                <w:rFonts w:ascii="Times New Roman" w:hAnsi="Times New Roman" w:cs="Times New Roman"/>
                <w:b/>
                <w:sz w:val="24"/>
                <w:szCs w:val="24"/>
              </w:rPr>
            </w:pPr>
          </w:p>
        </w:tc>
        <w:tc>
          <w:tcPr>
            <w:tcW w:w="2340" w:type="dxa"/>
          </w:tcPr>
          <w:p w14:paraId="14B18606" w14:textId="77777777" w:rsidR="00BF0763" w:rsidRPr="00DE2F39" w:rsidRDefault="00BF0763" w:rsidP="00413D16">
            <w:pPr>
              <w:rPr>
                <w:rFonts w:ascii="Times New Roman" w:hAnsi="Times New Roman" w:cs="Times New Roman"/>
                <w:b/>
                <w:sz w:val="24"/>
                <w:szCs w:val="24"/>
              </w:rPr>
            </w:pPr>
          </w:p>
        </w:tc>
        <w:tc>
          <w:tcPr>
            <w:tcW w:w="2340" w:type="dxa"/>
          </w:tcPr>
          <w:p w14:paraId="796F4149" w14:textId="77777777" w:rsidR="00BF0763" w:rsidRPr="00DE2F39" w:rsidRDefault="00BF0763" w:rsidP="00413D16">
            <w:pPr>
              <w:rPr>
                <w:rFonts w:ascii="Times New Roman" w:hAnsi="Times New Roman" w:cs="Times New Roman"/>
                <w:b/>
                <w:sz w:val="24"/>
                <w:szCs w:val="24"/>
              </w:rPr>
            </w:pPr>
          </w:p>
        </w:tc>
        <w:tc>
          <w:tcPr>
            <w:tcW w:w="2160" w:type="dxa"/>
          </w:tcPr>
          <w:p w14:paraId="3C2874B2" w14:textId="77777777" w:rsidR="00BF0763" w:rsidRPr="00DE2F39" w:rsidRDefault="00BF0763" w:rsidP="00413D16">
            <w:pPr>
              <w:rPr>
                <w:rFonts w:ascii="Times New Roman" w:hAnsi="Times New Roman" w:cs="Times New Roman"/>
                <w:b/>
                <w:sz w:val="24"/>
                <w:szCs w:val="24"/>
              </w:rPr>
            </w:pPr>
          </w:p>
        </w:tc>
      </w:tr>
      <w:tr w:rsidR="00BF0763" w:rsidRPr="00DE2F39" w14:paraId="2DA62886" w14:textId="77777777" w:rsidTr="00413D16">
        <w:tc>
          <w:tcPr>
            <w:tcW w:w="2358" w:type="dxa"/>
          </w:tcPr>
          <w:p w14:paraId="7C792083" w14:textId="77777777" w:rsidR="00BF0763" w:rsidRPr="00DE2F39" w:rsidRDefault="00BF0763" w:rsidP="00413D16">
            <w:pPr>
              <w:rPr>
                <w:rFonts w:ascii="Times New Roman" w:hAnsi="Times New Roman" w:cs="Times New Roman"/>
                <w:b/>
                <w:sz w:val="24"/>
                <w:szCs w:val="24"/>
              </w:rPr>
            </w:pPr>
          </w:p>
        </w:tc>
        <w:tc>
          <w:tcPr>
            <w:tcW w:w="2340" w:type="dxa"/>
          </w:tcPr>
          <w:p w14:paraId="4DE14E61" w14:textId="77777777" w:rsidR="00BF0763" w:rsidRPr="00DE2F39" w:rsidRDefault="00BF0763" w:rsidP="00413D16">
            <w:pPr>
              <w:rPr>
                <w:rFonts w:ascii="Times New Roman" w:hAnsi="Times New Roman" w:cs="Times New Roman"/>
                <w:b/>
                <w:sz w:val="24"/>
                <w:szCs w:val="24"/>
              </w:rPr>
            </w:pPr>
          </w:p>
        </w:tc>
        <w:tc>
          <w:tcPr>
            <w:tcW w:w="2340" w:type="dxa"/>
          </w:tcPr>
          <w:p w14:paraId="5788C4C4" w14:textId="77777777" w:rsidR="00BF0763" w:rsidRPr="00DE2F39" w:rsidRDefault="00BF0763" w:rsidP="00413D16">
            <w:pPr>
              <w:rPr>
                <w:rFonts w:ascii="Times New Roman" w:hAnsi="Times New Roman" w:cs="Times New Roman"/>
                <w:b/>
                <w:sz w:val="24"/>
                <w:szCs w:val="24"/>
              </w:rPr>
            </w:pPr>
          </w:p>
        </w:tc>
        <w:tc>
          <w:tcPr>
            <w:tcW w:w="2160" w:type="dxa"/>
          </w:tcPr>
          <w:p w14:paraId="34F171C3" w14:textId="77777777" w:rsidR="00BF0763" w:rsidRPr="00DE2F39" w:rsidRDefault="00BF0763" w:rsidP="00413D16">
            <w:pPr>
              <w:rPr>
                <w:rFonts w:ascii="Times New Roman" w:hAnsi="Times New Roman" w:cs="Times New Roman"/>
                <w:b/>
                <w:sz w:val="24"/>
                <w:szCs w:val="24"/>
              </w:rPr>
            </w:pPr>
          </w:p>
        </w:tc>
      </w:tr>
      <w:tr w:rsidR="00BF0763" w:rsidRPr="00DE2F39" w14:paraId="34D1E80D" w14:textId="77777777" w:rsidTr="00413D16">
        <w:tc>
          <w:tcPr>
            <w:tcW w:w="2358" w:type="dxa"/>
          </w:tcPr>
          <w:p w14:paraId="5A6D589F" w14:textId="77777777" w:rsidR="00BF0763" w:rsidRPr="00DE2F39" w:rsidRDefault="00BF0763" w:rsidP="00413D16">
            <w:pPr>
              <w:rPr>
                <w:rFonts w:ascii="Times New Roman" w:hAnsi="Times New Roman" w:cs="Times New Roman"/>
                <w:b/>
                <w:sz w:val="24"/>
                <w:szCs w:val="24"/>
              </w:rPr>
            </w:pPr>
          </w:p>
        </w:tc>
        <w:tc>
          <w:tcPr>
            <w:tcW w:w="2340" w:type="dxa"/>
          </w:tcPr>
          <w:p w14:paraId="2FEDB197" w14:textId="77777777" w:rsidR="00BF0763" w:rsidRPr="00DE2F39" w:rsidRDefault="00BF0763" w:rsidP="00413D16">
            <w:pPr>
              <w:rPr>
                <w:rFonts w:ascii="Times New Roman" w:hAnsi="Times New Roman" w:cs="Times New Roman"/>
                <w:b/>
                <w:sz w:val="24"/>
                <w:szCs w:val="24"/>
              </w:rPr>
            </w:pPr>
          </w:p>
        </w:tc>
        <w:tc>
          <w:tcPr>
            <w:tcW w:w="2340" w:type="dxa"/>
          </w:tcPr>
          <w:p w14:paraId="4CC2C1ED" w14:textId="77777777" w:rsidR="00BF0763" w:rsidRPr="00DE2F39" w:rsidRDefault="00BF0763" w:rsidP="00413D16">
            <w:pPr>
              <w:rPr>
                <w:rFonts w:ascii="Times New Roman" w:hAnsi="Times New Roman" w:cs="Times New Roman"/>
                <w:b/>
                <w:sz w:val="24"/>
                <w:szCs w:val="24"/>
              </w:rPr>
            </w:pPr>
          </w:p>
        </w:tc>
        <w:tc>
          <w:tcPr>
            <w:tcW w:w="2160" w:type="dxa"/>
          </w:tcPr>
          <w:p w14:paraId="6696734B" w14:textId="77777777" w:rsidR="00BF0763" w:rsidRPr="00DE2F39" w:rsidRDefault="00BF0763" w:rsidP="00413D16">
            <w:pPr>
              <w:rPr>
                <w:rFonts w:ascii="Times New Roman" w:hAnsi="Times New Roman" w:cs="Times New Roman"/>
                <w:b/>
                <w:sz w:val="24"/>
                <w:szCs w:val="24"/>
              </w:rPr>
            </w:pPr>
          </w:p>
        </w:tc>
      </w:tr>
    </w:tbl>
    <w:p w14:paraId="73C01276" w14:textId="77777777" w:rsidR="00BF0763" w:rsidRPr="00DE2F39" w:rsidRDefault="00BF0763" w:rsidP="00BF0763">
      <w:pPr>
        <w:widowControl w:val="0"/>
        <w:autoSpaceDE w:val="0"/>
        <w:autoSpaceDN w:val="0"/>
        <w:adjustRightInd w:val="0"/>
        <w:spacing w:after="0" w:line="240" w:lineRule="auto"/>
        <w:rPr>
          <w:rFonts w:ascii="Times New Roman" w:hAnsi="Times New Roman" w:cs="Times New Roman"/>
          <w:b/>
          <w:bCs/>
          <w:sz w:val="24"/>
          <w:szCs w:val="24"/>
        </w:rPr>
      </w:pPr>
    </w:p>
    <w:p w14:paraId="2A912D9B" w14:textId="77777777" w:rsidR="00BF0763" w:rsidRPr="00DE2F39" w:rsidRDefault="00BF0763" w:rsidP="00BF0763">
      <w:pPr>
        <w:widowControl w:val="0"/>
        <w:autoSpaceDE w:val="0"/>
        <w:autoSpaceDN w:val="0"/>
        <w:adjustRightInd w:val="0"/>
        <w:spacing w:after="0" w:line="240" w:lineRule="auto"/>
        <w:rPr>
          <w:rFonts w:ascii="Times New Roman" w:hAnsi="Times New Roman" w:cs="Times New Roman"/>
          <w:sz w:val="24"/>
          <w:szCs w:val="24"/>
        </w:rPr>
        <w:sectPr w:rsidR="00BF0763" w:rsidRPr="00DE2F39">
          <w:footerReference w:type="even" r:id="rId8"/>
          <w:footerReference w:type="default" r:id="rId9"/>
          <w:pgSz w:w="12240" w:h="15840"/>
          <w:pgMar w:top="1226" w:right="1620" w:bottom="458" w:left="1620" w:header="720" w:footer="720" w:gutter="0"/>
          <w:cols w:space="720" w:equalWidth="0">
            <w:col w:w="9000"/>
          </w:cols>
          <w:noEndnote/>
        </w:sectPr>
      </w:pPr>
    </w:p>
    <w:p w14:paraId="1E8F6D26" w14:textId="77777777" w:rsidR="00BF0763" w:rsidRPr="00DE2F39" w:rsidRDefault="00BF0763" w:rsidP="00BF0763">
      <w:pPr>
        <w:keepNext/>
        <w:keepLines/>
        <w:overflowPunct w:val="0"/>
        <w:autoSpaceDE w:val="0"/>
        <w:autoSpaceDN w:val="0"/>
        <w:adjustRightInd w:val="0"/>
        <w:spacing w:after="0" w:line="259" w:lineRule="auto"/>
        <w:rPr>
          <w:rFonts w:ascii="Times New Roman" w:hAnsi="Times New Roman" w:cs="Times New Roman"/>
          <w:b/>
          <w:bCs/>
          <w:color w:val="808080" w:themeColor="background1" w:themeShade="80"/>
          <w:sz w:val="24"/>
          <w:szCs w:val="24"/>
        </w:rPr>
      </w:pPr>
      <w:r w:rsidRPr="00DE2F39">
        <w:rPr>
          <w:rFonts w:ascii="Times New Roman" w:hAnsi="Times New Roman" w:cs="Times New Roman"/>
          <w:b/>
          <w:color w:val="808080" w:themeColor="background1" w:themeShade="80"/>
          <w:sz w:val="24"/>
          <w:szCs w:val="24"/>
        </w:rPr>
        <w:lastRenderedPageBreak/>
        <w:t xml:space="preserve">ToR ANNEX D: </w:t>
      </w:r>
      <w:r w:rsidRPr="00DE2F39">
        <w:rPr>
          <w:rFonts w:ascii="Times New Roman" w:hAnsi="Times New Roman" w:cs="Times New Roman"/>
          <w:b/>
          <w:bCs/>
          <w:color w:val="808080" w:themeColor="background1" w:themeShade="80"/>
          <w:sz w:val="24"/>
          <w:szCs w:val="24"/>
        </w:rPr>
        <w:t>UNEG Code of Conduct for Evaluators/Midterm Review Consultants</w:t>
      </w:r>
      <w:r w:rsidRPr="00DE2F39">
        <w:rPr>
          <w:rStyle w:val="FootnoteReference"/>
          <w:rFonts w:ascii="Times New Roman" w:hAnsi="Times New Roman" w:cs="Times New Roman"/>
          <w:b/>
          <w:bCs/>
          <w:color w:val="808080" w:themeColor="background1" w:themeShade="80"/>
          <w:sz w:val="24"/>
          <w:szCs w:val="24"/>
        </w:rPr>
        <w:footnoteReference w:id="11"/>
      </w:r>
    </w:p>
    <w:p w14:paraId="7F5B1C79" w14:textId="77777777" w:rsidR="00BF0763" w:rsidRPr="00DE2F39" w:rsidRDefault="00BF0763" w:rsidP="00BF0763">
      <w:pPr>
        <w:keepNext/>
        <w:keepLines/>
        <w:overflowPunct w:val="0"/>
        <w:autoSpaceDE w:val="0"/>
        <w:autoSpaceDN w:val="0"/>
        <w:adjustRightInd w:val="0"/>
        <w:spacing w:after="0" w:line="259" w:lineRule="auto"/>
        <w:rPr>
          <w:rFonts w:ascii="Times New Roman" w:hAnsi="Times New Roman" w:cs="Times New Roman"/>
          <w:b/>
          <w:bCs/>
          <w:sz w:val="24"/>
          <w:szCs w:val="24"/>
        </w:rPr>
      </w:pPr>
    </w:p>
    <w:p w14:paraId="65604DB5" w14:textId="77777777" w:rsidR="00BF0763" w:rsidRPr="00DE2F39" w:rsidRDefault="00BF0763" w:rsidP="00BF0763">
      <w:pPr>
        <w:spacing w:after="0" w:line="240" w:lineRule="auto"/>
        <w:rPr>
          <w:rFonts w:ascii="Times New Roman" w:hAnsi="Times New Roman" w:cs="Times New Roman"/>
          <w:b/>
          <w:color w:val="FF0000"/>
          <w:sz w:val="24"/>
          <w:szCs w:val="24"/>
        </w:rPr>
      </w:pPr>
      <w:r w:rsidRPr="00DE2F39">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9FFEE7F" wp14:editId="1A6D7B45">
                <wp:simplePos x="0" y="0"/>
                <wp:positionH relativeFrom="column">
                  <wp:posOffset>0</wp:posOffset>
                </wp:positionH>
                <wp:positionV relativeFrom="paragraph">
                  <wp:posOffset>0</wp:posOffset>
                </wp:positionV>
                <wp:extent cx="5949950" cy="5395595"/>
                <wp:effectExtent l="0" t="0" r="12700"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5395595"/>
                        </a:xfrm>
                        <a:prstGeom prst="rect">
                          <a:avLst/>
                        </a:prstGeom>
                        <a:noFill/>
                        <a:ln w="6350">
                          <a:solidFill>
                            <a:prstClr val="black"/>
                          </a:solidFill>
                        </a:ln>
                        <a:effectLst/>
                      </wps:spPr>
                      <wps:txbx>
                        <w:txbxContent>
                          <w:p w14:paraId="51F78F05" w14:textId="77777777" w:rsidR="00971EC1" w:rsidRPr="0035593A" w:rsidRDefault="00971EC1"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213690A1" w14:textId="77777777" w:rsidR="00971EC1" w:rsidRPr="0035593A" w:rsidRDefault="00971EC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455733D9" w14:textId="77777777" w:rsidR="00971EC1" w:rsidRPr="0035593A" w:rsidRDefault="00971EC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3D6CF0FC" w14:textId="77777777" w:rsidR="00971EC1" w:rsidRPr="0035593A" w:rsidRDefault="00971EC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1765D5A1" w14:textId="77777777" w:rsidR="00971EC1" w:rsidRPr="0035593A" w:rsidRDefault="00971EC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38C15269" w14:textId="77777777" w:rsidR="00971EC1" w:rsidRPr="0035593A" w:rsidRDefault="00971EC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6B836693" w14:textId="77777777" w:rsidR="00971EC1" w:rsidRPr="0035593A" w:rsidRDefault="00971EC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2B030CD7" w14:textId="77777777" w:rsidR="00971EC1" w:rsidRPr="0035593A" w:rsidRDefault="00971EC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2F105C43" w14:textId="77777777" w:rsidR="00971EC1" w:rsidRPr="0035593A" w:rsidRDefault="00971EC1" w:rsidP="00BF0763">
                            <w:pPr>
                              <w:spacing w:after="0" w:line="240" w:lineRule="auto"/>
                              <w:rPr>
                                <w:rFonts w:ascii="Garamond" w:hAnsi="Garamond"/>
                                <w:b/>
                                <w:color w:val="FF0000"/>
                                <w:sz w:val="20"/>
                                <w:szCs w:val="20"/>
                              </w:rPr>
                            </w:pPr>
                          </w:p>
                          <w:p w14:paraId="21B04D1C" w14:textId="77777777" w:rsidR="00971EC1" w:rsidRDefault="00971EC1" w:rsidP="00BF0763">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038AEBB0" w14:textId="77777777" w:rsidR="00971EC1" w:rsidRPr="0035593A" w:rsidRDefault="00971EC1" w:rsidP="00BF0763">
                            <w:pPr>
                              <w:spacing w:after="0" w:line="240" w:lineRule="auto"/>
                              <w:jc w:val="center"/>
                              <w:rPr>
                                <w:rFonts w:ascii="Garamond" w:hAnsi="Garamond"/>
                                <w:b/>
                                <w:sz w:val="20"/>
                                <w:szCs w:val="20"/>
                              </w:rPr>
                            </w:pPr>
                          </w:p>
                          <w:p w14:paraId="0380817A" w14:textId="77777777" w:rsidR="00971EC1" w:rsidRPr="0035593A" w:rsidRDefault="00971EC1"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73F3E42F" w14:textId="77777777" w:rsidR="00971EC1" w:rsidRDefault="00971EC1" w:rsidP="00BF0763">
                            <w:pPr>
                              <w:spacing w:after="0" w:line="240" w:lineRule="auto"/>
                              <w:rPr>
                                <w:rFonts w:ascii="Garamond" w:hAnsi="Garamond"/>
                                <w:sz w:val="20"/>
                                <w:szCs w:val="20"/>
                              </w:rPr>
                            </w:pPr>
                          </w:p>
                          <w:p w14:paraId="6E85C81F" w14:textId="77777777" w:rsidR="00971EC1" w:rsidRDefault="00971EC1"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1D5B4094" w14:textId="77777777" w:rsidR="00971EC1" w:rsidRPr="0035593A" w:rsidRDefault="00971EC1" w:rsidP="00BF0763">
                            <w:pPr>
                              <w:spacing w:after="0" w:line="240" w:lineRule="auto"/>
                              <w:rPr>
                                <w:rFonts w:ascii="Garamond" w:hAnsi="Garamond"/>
                                <w:sz w:val="20"/>
                                <w:szCs w:val="20"/>
                              </w:rPr>
                            </w:pPr>
                          </w:p>
                          <w:p w14:paraId="50C93638" w14:textId="77777777" w:rsidR="00971EC1" w:rsidRPr="0035593A" w:rsidRDefault="00971EC1"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5231F4FC" w14:textId="77777777" w:rsidR="00971EC1" w:rsidRPr="0035593A" w:rsidRDefault="00971EC1" w:rsidP="00BF0763">
                            <w:pPr>
                              <w:spacing w:after="0" w:line="240" w:lineRule="auto"/>
                              <w:rPr>
                                <w:rFonts w:ascii="Garamond" w:hAnsi="Garamond"/>
                                <w:sz w:val="20"/>
                                <w:szCs w:val="20"/>
                              </w:rPr>
                            </w:pPr>
                          </w:p>
                          <w:p w14:paraId="61903DF0" w14:textId="77777777" w:rsidR="00971EC1" w:rsidRDefault="00971EC1"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75A50A95" w14:textId="77777777" w:rsidR="00971EC1" w:rsidRPr="0035593A" w:rsidRDefault="00971EC1" w:rsidP="00BF0763">
                            <w:pPr>
                              <w:spacing w:after="0" w:line="240" w:lineRule="auto"/>
                              <w:rPr>
                                <w:rFonts w:ascii="Garamond" w:hAnsi="Garamond"/>
                                <w:b/>
                                <w:sz w:val="20"/>
                                <w:szCs w:val="20"/>
                              </w:rPr>
                            </w:pPr>
                          </w:p>
                          <w:p w14:paraId="5793F3A2" w14:textId="77777777" w:rsidR="00971EC1" w:rsidRDefault="00971EC1"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61F67148" w14:textId="77777777" w:rsidR="00971EC1" w:rsidRPr="0035593A" w:rsidRDefault="00971EC1" w:rsidP="00BF0763">
                            <w:pPr>
                              <w:spacing w:after="0" w:line="240" w:lineRule="auto"/>
                              <w:rPr>
                                <w:rFonts w:ascii="Garamond" w:hAnsi="Garamond"/>
                                <w:sz w:val="20"/>
                                <w:szCs w:val="20"/>
                              </w:rPr>
                            </w:pPr>
                          </w:p>
                          <w:p w14:paraId="4664B26B" w14:textId="77777777" w:rsidR="00971EC1" w:rsidRPr="0035593A" w:rsidRDefault="00971EC1"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69FFEE7F" id="_x0000_t202" coordsize="21600,21600" o:spt="202" path="m,l,21600r21600,l21600,xe">
                <v:stroke joinstyle="miter"/>
                <v:path gradientshapeok="t" o:connecttype="rect"/>
              </v:shapetype>
              <v:shape id="Text Box 14" o:spid="_x0000_s1026" type="#_x0000_t202" style="position:absolute;margin-left:0;margin-top:0;width:468.5pt;height:424.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" filled="f" strokeweight=".5pt">
                <v:path arrowok="t"/>
                <v:textbox style="mso-fit-shape-to-text:t">
                  <w:txbxContent>
                    <w:p w14:paraId="51F78F05" w14:textId="77777777" w:rsidR="00971EC1" w:rsidRPr="0035593A" w:rsidRDefault="00971EC1"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213690A1" w14:textId="77777777" w:rsidR="00971EC1" w:rsidRPr="0035593A" w:rsidRDefault="00971EC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455733D9" w14:textId="77777777" w:rsidR="00971EC1" w:rsidRPr="0035593A" w:rsidRDefault="00971EC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3D6CF0FC" w14:textId="77777777" w:rsidR="00971EC1" w:rsidRPr="0035593A" w:rsidRDefault="00971EC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1765D5A1" w14:textId="77777777" w:rsidR="00971EC1" w:rsidRPr="0035593A" w:rsidRDefault="00971EC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38C15269" w14:textId="77777777" w:rsidR="00971EC1" w:rsidRPr="0035593A" w:rsidRDefault="00971EC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6B836693" w14:textId="77777777" w:rsidR="00971EC1" w:rsidRPr="0035593A" w:rsidRDefault="00971EC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2B030CD7" w14:textId="77777777" w:rsidR="00971EC1" w:rsidRPr="0035593A" w:rsidRDefault="00971EC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2F105C43" w14:textId="77777777" w:rsidR="00971EC1" w:rsidRPr="0035593A" w:rsidRDefault="00971EC1" w:rsidP="00BF0763">
                      <w:pPr>
                        <w:spacing w:after="0" w:line="240" w:lineRule="auto"/>
                        <w:rPr>
                          <w:rFonts w:ascii="Garamond" w:hAnsi="Garamond"/>
                          <w:b/>
                          <w:color w:val="FF0000"/>
                          <w:sz w:val="20"/>
                          <w:szCs w:val="20"/>
                        </w:rPr>
                      </w:pPr>
                    </w:p>
                    <w:p w14:paraId="21B04D1C" w14:textId="77777777" w:rsidR="00971EC1" w:rsidRDefault="00971EC1" w:rsidP="00BF0763">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038AEBB0" w14:textId="77777777" w:rsidR="00971EC1" w:rsidRPr="0035593A" w:rsidRDefault="00971EC1" w:rsidP="00BF0763">
                      <w:pPr>
                        <w:spacing w:after="0" w:line="240" w:lineRule="auto"/>
                        <w:jc w:val="center"/>
                        <w:rPr>
                          <w:rFonts w:ascii="Garamond" w:hAnsi="Garamond"/>
                          <w:b/>
                          <w:sz w:val="20"/>
                          <w:szCs w:val="20"/>
                        </w:rPr>
                      </w:pPr>
                    </w:p>
                    <w:p w14:paraId="0380817A" w14:textId="77777777" w:rsidR="00971EC1" w:rsidRPr="0035593A" w:rsidRDefault="00971EC1"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73F3E42F" w14:textId="77777777" w:rsidR="00971EC1" w:rsidRDefault="00971EC1" w:rsidP="00BF0763">
                      <w:pPr>
                        <w:spacing w:after="0" w:line="240" w:lineRule="auto"/>
                        <w:rPr>
                          <w:rFonts w:ascii="Garamond" w:hAnsi="Garamond"/>
                          <w:sz w:val="20"/>
                          <w:szCs w:val="20"/>
                        </w:rPr>
                      </w:pPr>
                    </w:p>
                    <w:p w14:paraId="6E85C81F" w14:textId="77777777" w:rsidR="00971EC1" w:rsidRDefault="00971EC1"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1D5B4094" w14:textId="77777777" w:rsidR="00971EC1" w:rsidRPr="0035593A" w:rsidRDefault="00971EC1" w:rsidP="00BF0763">
                      <w:pPr>
                        <w:spacing w:after="0" w:line="240" w:lineRule="auto"/>
                        <w:rPr>
                          <w:rFonts w:ascii="Garamond" w:hAnsi="Garamond"/>
                          <w:sz w:val="20"/>
                          <w:szCs w:val="20"/>
                        </w:rPr>
                      </w:pPr>
                    </w:p>
                    <w:p w14:paraId="50C93638" w14:textId="77777777" w:rsidR="00971EC1" w:rsidRPr="0035593A" w:rsidRDefault="00971EC1"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5231F4FC" w14:textId="77777777" w:rsidR="00971EC1" w:rsidRPr="0035593A" w:rsidRDefault="00971EC1" w:rsidP="00BF0763">
                      <w:pPr>
                        <w:spacing w:after="0" w:line="240" w:lineRule="auto"/>
                        <w:rPr>
                          <w:rFonts w:ascii="Garamond" w:hAnsi="Garamond"/>
                          <w:sz w:val="20"/>
                          <w:szCs w:val="20"/>
                        </w:rPr>
                      </w:pPr>
                    </w:p>
                    <w:p w14:paraId="61903DF0" w14:textId="77777777" w:rsidR="00971EC1" w:rsidRDefault="00971EC1"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75A50A95" w14:textId="77777777" w:rsidR="00971EC1" w:rsidRPr="0035593A" w:rsidRDefault="00971EC1" w:rsidP="00BF0763">
                      <w:pPr>
                        <w:spacing w:after="0" w:line="240" w:lineRule="auto"/>
                        <w:rPr>
                          <w:rFonts w:ascii="Garamond" w:hAnsi="Garamond"/>
                          <w:b/>
                          <w:sz w:val="20"/>
                          <w:szCs w:val="20"/>
                        </w:rPr>
                      </w:pPr>
                    </w:p>
                    <w:p w14:paraId="5793F3A2" w14:textId="77777777" w:rsidR="00971EC1" w:rsidRDefault="00971EC1"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61F67148" w14:textId="77777777" w:rsidR="00971EC1" w:rsidRPr="0035593A" w:rsidRDefault="00971EC1" w:rsidP="00BF0763">
                      <w:pPr>
                        <w:spacing w:after="0" w:line="240" w:lineRule="auto"/>
                        <w:rPr>
                          <w:rFonts w:ascii="Garamond" w:hAnsi="Garamond"/>
                          <w:sz w:val="20"/>
                          <w:szCs w:val="20"/>
                        </w:rPr>
                      </w:pPr>
                    </w:p>
                    <w:p w14:paraId="4664B26B" w14:textId="77777777" w:rsidR="00971EC1" w:rsidRPr="0035593A" w:rsidRDefault="00971EC1"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v:textbox>
                <w10:wrap type="square"/>
              </v:shape>
            </w:pict>
          </mc:Fallback>
        </mc:AlternateContent>
      </w:r>
    </w:p>
    <w:p w14:paraId="3A920D6B" w14:textId="77777777" w:rsidR="00BF0763" w:rsidRPr="00DE2F39" w:rsidRDefault="00BF0763" w:rsidP="00BF0763">
      <w:pPr>
        <w:spacing w:after="0" w:line="240" w:lineRule="auto"/>
        <w:rPr>
          <w:rFonts w:ascii="Times New Roman" w:hAnsi="Times New Roman" w:cs="Times New Roman"/>
          <w:b/>
          <w:color w:val="808080" w:themeColor="background1" w:themeShade="80"/>
          <w:sz w:val="24"/>
          <w:szCs w:val="24"/>
        </w:rPr>
      </w:pPr>
    </w:p>
    <w:p w14:paraId="10199498" w14:textId="77777777" w:rsidR="00BF0763" w:rsidRPr="00DE2F39" w:rsidRDefault="00BF0763" w:rsidP="00BF0763">
      <w:pPr>
        <w:spacing w:after="0" w:line="240" w:lineRule="auto"/>
        <w:rPr>
          <w:rFonts w:ascii="Times New Roman" w:hAnsi="Times New Roman" w:cs="Times New Roman"/>
          <w:b/>
          <w:color w:val="808080" w:themeColor="background1" w:themeShade="80"/>
          <w:sz w:val="24"/>
          <w:szCs w:val="24"/>
        </w:rPr>
      </w:pPr>
    </w:p>
    <w:p w14:paraId="40665313" w14:textId="77777777" w:rsidR="00BF0763" w:rsidRPr="00DE2F39" w:rsidRDefault="00BF0763" w:rsidP="00BF0763">
      <w:pPr>
        <w:spacing w:after="0" w:line="240" w:lineRule="auto"/>
        <w:rPr>
          <w:rFonts w:ascii="Times New Roman" w:hAnsi="Times New Roman" w:cs="Times New Roman"/>
          <w:b/>
          <w:color w:val="808080" w:themeColor="background1" w:themeShade="80"/>
          <w:sz w:val="24"/>
          <w:szCs w:val="24"/>
        </w:rPr>
      </w:pPr>
    </w:p>
    <w:p w14:paraId="308DE129" w14:textId="77777777" w:rsidR="00BF0763" w:rsidRPr="00DE2F39" w:rsidRDefault="00BF0763" w:rsidP="00BF0763">
      <w:pPr>
        <w:spacing w:after="0" w:line="240" w:lineRule="auto"/>
        <w:rPr>
          <w:rFonts w:ascii="Times New Roman" w:hAnsi="Times New Roman" w:cs="Times New Roman"/>
          <w:b/>
          <w:color w:val="808080" w:themeColor="background1" w:themeShade="80"/>
          <w:sz w:val="24"/>
          <w:szCs w:val="24"/>
        </w:rPr>
      </w:pPr>
    </w:p>
    <w:p w14:paraId="4E03B2E4" w14:textId="77777777" w:rsidR="00BF0763" w:rsidRPr="00DE2F39" w:rsidRDefault="00BF0763" w:rsidP="00BF0763">
      <w:pPr>
        <w:spacing w:after="0" w:line="240" w:lineRule="auto"/>
        <w:rPr>
          <w:rFonts w:ascii="Times New Roman" w:hAnsi="Times New Roman" w:cs="Times New Roman"/>
          <w:b/>
          <w:color w:val="808080" w:themeColor="background1" w:themeShade="80"/>
          <w:sz w:val="24"/>
          <w:szCs w:val="24"/>
        </w:rPr>
      </w:pPr>
    </w:p>
    <w:p w14:paraId="7EF2BC3A" w14:textId="77777777" w:rsidR="00BF0763" w:rsidRPr="00DE2F39" w:rsidRDefault="00BF0763" w:rsidP="00BF0763">
      <w:pPr>
        <w:spacing w:after="0" w:line="240" w:lineRule="auto"/>
        <w:rPr>
          <w:rFonts w:ascii="Times New Roman" w:hAnsi="Times New Roman" w:cs="Times New Roman"/>
          <w:b/>
          <w:color w:val="808080" w:themeColor="background1" w:themeShade="80"/>
          <w:sz w:val="24"/>
          <w:szCs w:val="24"/>
        </w:rPr>
      </w:pPr>
    </w:p>
    <w:p w14:paraId="412BF063" w14:textId="77777777" w:rsidR="00BF0763" w:rsidRPr="00DE2F39" w:rsidRDefault="00BF0763" w:rsidP="00BF0763">
      <w:pPr>
        <w:spacing w:after="0" w:line="240" w:lineRule="auto"/>
        <w:rPr>
          <w:rFonts w:ascii="Times New Roman" w:hAnsi="Times New Roman" w:cs="Times New Roman"/>
          <w:b/>
          <w:color w:val="808080" w:themeColor="background1" w:themeShade="80"/>
          <w:sz w:val="24"/>
          <w:szCs w:val="24"/>
        </w:rPr>
      </w:pPr>
    </w:p>
    <w:p w14:paraId="4DB1CE6C" w14:textId="77777777" w:rsidR="00BF0763" w:rsidRPr="00DE2F39" w:rsidRDefault="00BF0763" w:rsidP="00BF0763">
      <w:pPr>
        <w:spacing w:after="0" w:line="240" w:lineRule="auto"/>
        <w:rPr>
          <w:rFonts w:ascii="Times New Roman" w:hAnsi="Times New Roman" w:cs="Times New Roman"/>
          <w:b/>
          <w:color w:val="808080" w:themeColor="background1" w:themeShade="80"/>
          <w:sz w:val="24"/>
          <w:szCs w:val="24"/>
        </w:rPr>
      </w:pPr>
    </w:p>
    <w:p w14:paraId="3948D183" w14:textId="77777777" w:rsidR="00BF0763" w:rsidRPr="00DE2F39" w:rsidRDefault="00BF0763" w:rsidP="00BF0763">
      <w:pPr>
        <w:spacing w:after="0" w:line="240" w:lineRule="auto"/>
        <w:rPr>
          <w:rFonts w:ascii="Times New Roman" w:hAnsi="Times New Roman" w:cs="Times New Roman"/>
          <w:b/>
          <w:color w:val="808080" w:themeColor="background1" w:themeShade="80"/>
          <w:sz w:val="24"/>
          <w:szCs w:val="24"/>
        </w:rPr>
      </w:pPr>
    </w:p>
    <w:p w14:paraId="399A64FC" w14:textId="77777777" w:rsidR="00BF0763" w:rsidRPr="00DE2F39" w:rsidRDefault="00BF0763" w:rsidP="00BF0763">
      <w:pPr>
        <w:spacing w:after="0" w:line="240" w:lineRule="auto"/>
        <w:rPr>
          <w:rFonts w:ascii="Times New Roman" w:hAnsi="Times New Roman" w:cs="Times New Roman"/>
          <w:b/>
          <w:color w:val="808080" w:themeColor="background1" w:themeShade="80"/>
          <w:sz w:val="24"/>
          <w:szCs w:val="24"/>
        </w:rPr>
      </w:pPr>
    </w:p>
    <w:p w14:paraId="7320DB94" w14:textId="77777777" w:rsidR="00BF0763" w:rsidRPr="00DE2F39" w:rsidRDefault="00BF0763" w:rsidP="00BF0763">
      <w:pPr>
        <w:spacing w:after="0" w:line="240" w:lineRule="auto"/>
        <w:rPr>
          <w:rFonts w:ascii="Times New Roman" w:hAnsi="Times New Roman" w:cs="Times New Roman"/>
          <w:b/>
          <w:color w:val="808080" w:themeColor="background1" w:themeShade="80"/>
          <w:sz w:val="24"/>
          <w:szCs w:val="24"/>
        </w:rPr>
      </w:pPr>
      <w:r w:rsidRPr="00DE2F39">
        <w:rPr>
          <w:rFonts w:ascii="Times New Roman" w:hAnsi="Times New Roman" w:cs="Times New Roman"/>
          <w:b/>
          <w:color w:val="808080" w:themeColor="background1" w:themeShade="80"/>
          <w:sz w:val="24"/>
          <w:szCs w:val="24"/>
        </w:rPr>
        <w:t>ToR ANNEX E: MTR Ratings</w:t>
      </w:r>
    </w:p>
    <w:p w14:paraId="4E94BA45" w14:textId="77777777" w:rsidR="00BF0763" w:rsidRPr="00DE2F39" w:rsidRDefault="00BF0763" w:rsidP="00BF0763">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36"/>
        <w:gridCol w:w="1857"/>
        <w:gridCol w:w="7157"/>
      </w:tblGrid>
      <w:tr w:rsidR="00BF0763" w:rsidRPr="00DE2F39" w14:paraId="2B43FF67" w14:textId="77777777" w:rsidTr="00413D16">
        <w:tc>
          <w:tcPr>
            <w:tcW w:w="9576" w:type="dxa"/>
            <w:gridSpan w:val="3"/>
            <w:shd w:val="clear" w:color="auto" w:fill="D9D9D9" w:themeFill="background1" w:themeFillShade="D9"/>
          </w:tcPr>
          <w:p w14:paraId="3ABACC7F" w14:textId="77777777" w:rsidR="00BF0763" w:rsidRPr="00DE2F39" w:rsidRDefault="00BF0763" w:rsidP="00413D16">
            <w:pPr>
              <w:rPr>
                <w:rFonts w:ascii="Times New Roman" w:hAnsi="Times New Roman" w:cs="Times New Roman"/>
                <w:b/>
                <w:sz w:val="24"/>
                <w:szCs w:val="24"/>
              </w:rPr>
            </w:pPr>
            <w:r w:rsidRPr="00DE2F39">
              <w:rPr>
                <w:rFonts w:ascii="Times New Roman" w:hAnsi="Times New Roman" w:cs="Times New Roman"/>
                <w:b/>
                <w:sz w:val="24"/>
                <w:szCs w:val="24"/>
              </w:rPr>
              <w:t xml:space="preserve">Ratings for Progress Towards Results: </w:t>
            </w:r>
            <w:r w:rsidRPr="00DE2F39">
              <w:rPr>
                <w:rFonts w:ascii="Times New Roman" w:hAnsi="Times New Roman" w:cs="Times New Roman"/>
                <w:sz w:val="24"/>
                <w:szCs w:val="24"/>
              </w:rPr>
              <w:t>(one rating for each outcome and for the objective)</w:t>
            </w:r>
          </w:p>
        </w:tc>
      </w:tr>
      <w:tr w:rsidR="00BF0763" w:rsidRPr="00DE2F39" w14:paraId="783639CF" w14:textId="77777777" w:rsidTr="00413D16">
        <w:tc>
          <w:tcPr>
            <w:tcW w:w="310" w:type="dxa"/>
            <w:vAlign w:val="center"/>
          </w:tcPr>
          <w:p w14:paraId="6AA9CF08" w14:textId="77777777" w:rsidR="00BF0763" w:rsidRPr="00DE2F39" w:rsidRDefault="00BF0763" w:rsidP="00413D16">
            <w:pPr>
              <w:rPr>
                <w:rFonts w:ascii="Times New Roman" w:hAnsi="Times New Roman" w:cs="Times New Roman"/>
                <w:sz w:val="24"/>
                <w:szCs w:val="24"/>
              </w:rPr>
            </w:pPr>
            <w:r w:rsidRPr="00DE2F39">
              <w:rPr>
                <w:rFonts w:ascii="Times New Roman" w:hAnsi="Times New Roman" w:cs="Times New Roman"/>
                <w:sz w:val="24"/>
                <w:szCs w:val="24"/>
              </w:rPr>
              <w:t>6</w:t>
            </w:r>
          </w:p>
        </w:tc>
        <w:tc>
          <w:tcPr>
            <w:tcW w:w="1868" w:type="dxa"/>
            <w:vAlign w:val="center"/>
          </w:tcPr>
          <w:p w14:paraId="0F786417" w14:textId="77777777" w:rsidR="00BF0763" w:rsidRPr="00DE2F39" w:rsidRDefault="00BF0763" w:rsidP="00413D16">
            <w:pPr>
              <w:rPr>
                <w:rFonts w:ascii="Times New Roman" w:hAnsi="Times New Roman" w:cs="Times New Roman"/>
                <w:sz w:val="24"/>
                <w:szCs w:val="24"/>
              </w:rPr>
            </w:pPr>
            <w:r w:rsidRPr="00DE2F39">
              <w:rPr>
                <w:rFonts w:ascii="Times New Roman" w:hAnsi="Times New Roman" w:cs="Times New Roman"/>
                <w:sz w:val="24"/>
                <w:szCs w:val="24"/>
              </w:rPr>
              <w:t>Highly Satisfactory (HS)</w:t>
            </w:r>
          </w:p>
        </w:tc>
        <w:tc>
          <w:tcPr>
            <w:tcW w:w="7398" w:type="dxa"/>
          </w:tcPr>
          <w:p w14:paraId="18A47557" w14:textId="77777777" w:rsidR="00BF0763" w:rsidRPr="00DE2F39" w:rsidRDefault="00BF0763" w:rsidP="00413D16">
            <w:pPr>
              <w:jc w:val="both"/>
              <w:rPr>
                <w:rFonts w:ascii="Times New Roman" w:hAnsi="Times New Roman" w:cs="Times New Roman"/>
                <w:sz w:val="24"/>
                <w:szCs w:val="24"/>
              </w:rPr>
            </w:pPr>
            <w:r w:rsidRPr="00DE2F39">
              <w:rPr>
                <w:rFonts w:ascii="Times New Roman" w:hAnsi="Times New Roman" w:cs="Times New Roman"/>
                <w:bCs/>
                <w:sz w:val="24"/>
                <w:szCs w:val="24"/>
              </w:rPr>
              <w:t>The objective/outcome is</w:t>
            </w:r>
            <w:r w:rsidRPr="00DE2F39">
              <w:rPr>
                <w:rFonts w:ascii="Times New Roman" w:hAnsi="Times New Roman" w:cs="Times New Roman"/>
                <w:bCs/>
                <w:spacing w:val="-2"/>
                <w:sz w:val="24"/>
                <w:szCs w:val="24"/>
              </w:rPr>
              <w:t xml:space="preserve"> </w:t>
            </w:r>
            <w:r w:rsidRPr="00DE2F39">
              <w:rPr>
                <w:rFonts w:ascii="Times New Roman" w:hAnsi="Times New Roman" w:cs="Times New Roman"/>
                <w:bCs/>
                <w:sz w:val="24"/>
                <w:szCs w:val="24"/>
              </w:rPr>
              <w:t>ex</w:t>
            </w:r>
            <w:r w:rsidRPr="00DE2F39">
              <w:rPr>
                <w:rFonts w:ascii="Times New Roman" w:hAnsi="Times New Roman" w:cs="Times New Roman"/>
                <w:bCs/>
                <w:spacing w:val="-1"/>
                <w:sz w:val="24"/>
                <w:szCs w:val="24"/>
              </w:rPr>
              <w:t>p</w:t>
            </w:r>
            <w:r w:rsidRPr="00DE2F39">
              <w:rPr>
                <w:rFonts w:ascii="Times New Roman" w:hAnsi="Times New Roman" w:cs="Times New Roman"/>
                <w:bCs/>
                <w:spacing w:val="1"/>
                <w:sz w:val="24"/>
                <w:szCs w:val="24"/>
              </w:rPr>
              <w:t>e</w:t>
            </w:r>
            <w:r w:rsidRPr="00DE2F39">
              <w:rPr>
                <w:rFonts w:ascii="Times New Roman" w:hAnsi="Times New Roman" w:cs="Times New Roman"/>
                <w:bCs/>
                <w:sz w:val="24"/>
                <w:szCs w:val="24"/>
              </w:rPr>
              <w:t>c</w:t>
            </w:r>
            <w:r w:rsidRPr="00DE2F39">
              <w:rPr>
                <w:rFonts w:ascii="Times New Roman" w:hAnsi="Times New Roman" w:cs="Times New Roman"/>
                <w:bCs/>
                <w:spacing w:val="-1"/>
                <w:sz w:val="24"/>
                <w:szCs w:val="24"/>
              </w:rPr>
              <w:t>t</w:t>
            </w:r>
            <w:r w:rsidRPr="00DE2F39">
              <w:rPr>
                <w:rFonts w:ascii="Times New Roman" w:hAnsi="Times New Roman" w:cs="Times New Roman"/>
                <w:bCs/>
                <w:sz w:val="24"/>
                <w:szCs w:val="24"/>
              </w:rPr>
              <w:t>ed</w:t>
            </w:r>
            <w:r w:rsidRPr="00DE2F39">
              <w:rPr>
                <w:rFonts w:ascii="Times New Roman" w:hAnsi="Times New Roman" w:cs="Times New Roman"/>
                <w:bCs/>
                <w:spacing w:val="1"/>
                <w:sz w:val="24"/>
                <w:szCs w:val="24"/>
              </w:rPr>
              <w:t xml:space="preserve"> </w:t>
            </w:r>
            <w:r w:rsidRPr="00DE2F39">
              <w:rPr>
                <w:rFonts w:ascii="Times New Roman" w:hAnsi="Times New Roman" w:cs="Times New Roman"/>
                <w:bCs/>
                <w:sz w:val="24"/>
                <w:szCs w:val="24"/>
              </w:rPr>
              <w:t>to</w:t>
            </w:r>
            <w:r w:rsidRPr="00DE2F39">
              <w:rPr>
                <w:rFonts w:ascii="Times New Roman" w:hAnsi="Times New Roman" w:cs="Times New Roman"/>
                <w:bCs/>
                <w:spacing w:val="-3"/>
                <w:sz w:val="24"/>
                <w:szCs w:val="24"/>
              </w:rPr>
              <w:t xml:space="preserve"> </w:t>
            </w:r>
            <w:r w:rsidRPr="00DE2F39">
              <w:rPr>
                <w:rFonts w:ascii="Times New Roman" w:hAnsi="Times New Roman" w:cs="Times New Roman"/>
                <w:bCs/>
                <w:sz w:val="24"/>
                <w:szCs w:val="24"/>
              </w:rPr>
              <w:t>ach</w:t>
            </w:r>
            <w:r w:rsidRPr="00DE2F39">
              <w:rPr>
                <w:rFonts w:ascii="Times New Roman" w:hAnsi="Times New Roman" w:cs="Times New Roman"/>
                <w:bCs/>
                <w:spacing w:val="-1"/>
                <w:sz w:val="24"/>
                <w:szCs w:val="24"/>
              </w:rPr>
              <w:t>i</w:t>
            </w:r>
            <w:r w:rsidRPr="00DE2F39">
              <w:rPr>
                <w:rFonts w:ascii="Times New Roman" w:hAnsi="Times New Roman" w:cs="Times New Roman"/>
                <w:bCs/>
                <w:sz w:val="24"/>
                <w:szCs w:val="24"/>
              </w:rPr>
              <w:t>eve</w:t>
            </w:r>
            <w:r w:rsidRPr="00DE2F39">
              <w:rPr>
                <w:rFonts w:ascii="Times New Roman" w:hAnsi="Times New Roman" w:cs="Times New Roman"/>
                <w:bCs/>
                <w:spacing w:val="-4"/>
                <w:sz w:val="24"/>
                <w:szCs w:val="24"/>
              </w:rPr>
              <w:t xml:space="preserve"> </w:t>
            </w:r>
            <w:r w:rsidRPr="00DE2F39">
              <w:rPr>
                <w:rFonts w:ascii="Times New Roman" w:hAnsi="Times New Roman" w:cs="Times New Roman"/>
                <w:bCs/>
                <w:sz w:val="24"/>
                <w:szCs w:val="24"/>
              </w:rPr>
              <w:t>or</w:t>
            </w:r>
            <w:r w:rsidRPr="00DE2F39">
              <w:rPr>
                <w:rFonts w:ascii="Times New Roman" w:hAnsi="Times New Roman" w:cs="Times New Roman"/>
                <w:bCs/>
                <w:spacing w:val="-1"/>
                <w:sz w:val="24"/>
                <w:szCs w:val="24"/>
              </w:rPr>
              <w:t xml:space="preserve"> </w:t>
            </w:r>
            <w:r w:rsidRPr="00DE2F39">
              <w:rPr>
                <w:rFonts w:ascii="Times New Roman" w:hAnsi="Times New Roman" w:cs="Times New Roman"/>
                <w:bCs/>
                <w:sz w:val="24"/>
                <w:szCs w:val="24"/>
              </w:rPr>
              <w:t>exc</w:t>
            </w:r>
            <w:r w:rsidRPr="00DE2F39">
              <w:rPr>
                <w:rFonts w:ascii="Times New Roman" w:hAnsi="Times New Roman" w:cs="Times New Roman"/>
                <w:bCs/>
                <w:spacing w:val="-1"/>
                <w:sz w:val="24"/>
                <w:szCs w:val="24"/>
              </w:rPr>
              <w:t>e</w:t>
            </w:r>
            <w:r w:rsidRPr="00DE2F39">
              <w:rPr>
                <w:rFonts w:ascii="Times New Roman" w:hAnsi="Times New Roman" w:cs="Times New Roman"/>
                <w:bCs/>
                <w:sz w:val="24"/>
                <w:szCs w:val="24"/>
              </w:rPr>
              <w:t>ed</w:t>
            </w:r>
            <w:r w:rsidRPr="00DE2F39">
              <w:rPr>
                <w:rFonts w:ascii="Times New Roman" w:hAnsi="Times New Roman" w:cs="Times New Roman"/>
                <w:bCs/>
                <w:spacing w:val="1"/>
                <w:sz w:val="24"/>
                <w:szCs w:val="24"/>
              </w:rPr>
              <w:t xml:space="preserve"> </w:t>
            </w:r>
            <w:r w:rsidRPr="00DE2F39">
              <w:rPr>
                <w:rFonts w:ascii="Times New Roman" w:hAnsi="Times New Roman" w:cs="Times New Roman"/>
                <w:bCs/>
                <w:spacing w:val="-1"/>
                <w:sz w:val="24"/>
                <w:szCs w:val="24"/>
              </w:rPr>
              <w:t>a</w:t>
            </w:r>
            <w:r w:rsidRPr="00DE2F39">
              <w:rPr>
                <w:rFonts w:ascii="Times New Roman" w:hAnsi="Times New Roman" w:cs="Times New Roman"/>
                <w:bCs/>
                <w:sz w:val="24"/>
                <w:szCs w:val="24"/>
              </w:rPr>
              <w:t>ll</w:t>
            </w:r>
            <w:r w:rsidRPr="00DE2F39">
              <w:rPr>
                <w:rFonts w:ascii="Times New Roman" w:hAnsi="Times New Roman" w:cs="Times New Roman"/>
                <w:bCs/>
                <w:spacing w:val="-2"/>
                <w:sz w:val="24"/>
                <w:szCs w:val="24"/>
              </w:rPr>
              <w:t xml:space="preserve"> </w:t>
            </w:r>
            <w:r w:rsidRPr="00DE2F39">
              <w:rPr>
                <w:rFonts w:ascii="Times New Roman" w:hAnsi="Times New Roman" w:cs="Times New Roman"/>
                <w:bCs/>
                <w:sz w:val="24"/>
                <w:szCs w:val="24"/>
              </w:rPr>
              <w:t>its</w:t>
            </w:r>
            <w:r w:rsidRPr="00DE2F39">
              <w:rPr>
                <w:rFonts w:ascii="Times New Roman" w:hAnsi="Times New Roman" w:cs="Times New Roman"/>
                <w:bCs/>
                <w:spacing w:val="-2"/>
                <w:sz w:val="24"/>
                <w:szCs w:val="24"/>
              </w:rPr>
              <w:t xml:space="preserve"> end-of-project targets</w:t>
            </w:r>
            <w:r w:rsidRPr="00DE2F39">
              <w:rPr>
                <w:rFonts w:ascii="Times New Roman" w:hAnsi="Times New Roman" w:cs="Times New Roman"/>
                <w:bCs/>
                <w:sz w:val="24"/>
                <w:szCs w:val="24"/>
              </w:rPr>
              <w:t>,</w:t>
            </w:r>
            <w:r w:rsidRPr="00DE2F39">
              <w:rPr>
                <w:rFonts w:ascii="Times New Roman" w:hAnsi="Times New Roman" w:cs="Times New Roman"/>
                <w:bCs/>
                <w:spacing w:val="-4"/>
                <w:sz w:val="24"/>
                <w:szCs w:val="24"/>
              </w:rPr>
              <w:t xml:space="preserve"> </w:t>
            </w:r>
            <w:r w:rsidRPr="00DE2F39">
              <w:rPr>
                <w:rFonts w:ascii="Times New Roman" w:hAnsi="Times New Roman" w:cs="Times New Roman"/>
                <w:bCs/>
                <w:sz w:val="24"/>
                <w:szCs w:val="24"/>
              </w:rPr>
              <w:t>without</w:t>
            </w:r>
            <w:r w:rsidRPr="00DE2F39">
              <w:rPr>
                <w:rFonts w:ascii="Times New Roman" w:hAnsi="Times New Roman" w:cs="Times New Roman"/>
                <w:bCs/>
                <w:spacing w:val="-6"/>
                <w:sz w:val="24"/>
                <w:szCs w:val="24"/>
              </w:rPr>
              <w:t xml:space="preserve"> </w:t>
            </w:r>
            <w:r w:rsidRPr="00DE2F39">
              <w:rPr>
                <w:rFonts w:ascii="Times New Roman" w:hAnsi="Times New Roman" w:cs="Times New Roman"/>
                <w:bCs/>
                <w:sz w:val="24"/>
                <w:szCs w:val="24"/>
              </w:rPr>
              <w:t>major shortcomings.</w:t>
            </w:r>
            <w:r w:rsidRPr="00DE2F39">
              <w:rPr>
                <w:rFonts w:ascii="Times New Roman" w:hAnsi="Times New Roman" w:cs="Times New Roman"/>
                <w:bCs/>
                <w:spacing w:val="-11"/>
                <w:sz w:val="24"/>
                <w:szCs w:val="24"/>
              </w:rPr>
              <w:t xml:space="preserve"> </w:t>
            </w:r>
            <w:r w:rsidRPr="00DE2F39">
              <w:rPr>
                <w:rFonts w:ascii="Times New Roman" w:hAnsi="Times New Roman" w:cs="Times New Roman"/>
                <w:bCs/>
                <w:spacing w:val="-2"/>
                <w:sz w:val="24"/>
                <w:szCs w:val="24"/>
              </w:rPr>
              <w:t>T</w:t>
            </w:r>
            <w:r w:rsidRPr="00DE2F39">
              <w:rPr>
                <w:rFonts w:ascii="Times New Roman" w:hAnsi="Times New Roman" w:cs="Times New Roman"/>
                <w:bCs/>
                <w:spacing w:val="1"/>
                <w:sz w:val="24"/>
                <w:szCs w:val="24"/>
              </w:rPr>
              <w:t>h</w:t>
            </w:r>
            <w:r w:rsidRPr="00DE2F39">
              <w:rPr>
                <w:rFonts w:ascii="Times New Roman" w:hAnsi="Times New Roman" w:cs="Times New Roman"/>
                <w:bCs/>
                <w:sz w:val="24"/>
                <w:szCs w:val="24"/>
              </w:rPr>
              <w:t>e</w:t>
            </w:r>
            <w:r w:rsidRPr="00DE2F39">
              <w:rPr>
                <w:rFonts w:ascii="Times New Roman" w:hAnsi="Times New Roman" w:cs="Times New Roman"/>
                <w:bCs/>
                <w:spacing w:val="-3"/>
                <w:sz w:val="24"/>
                <w:szCs w:val="24"/>
              </w:rPr>
              <w:t xml:space="preserve"> </w:t>
            </w:r>
            <w:r w:rsidRPr="00DE2F39">
              <w:rPr>
                <w:rFonts w:ascii="Times New Roman" w:hAnsi="Times New Roman" w:cs="Times New Roman"/>
                <w:bCs/>
                <w:sz w:val="24"/>
                <w:szCs w:val="24"/>
              </w:rPr>
              <w:t>progress towards the objective/outcome</w:t>
            </w:r>
            <w:r w:rsidRPr="00DE2F39">
              <w:rPr>
                <w:rFonts w:ascii="Times New Roman" w:hAnsi="Times New Roman" w:cs="Times New Roman"/>
                <w:bCs/>
                <w:spacing w:val="-1"/>
                <w:sz w:val="24"/>
                <w:szCs w:val="24"/>
              </w:rPr>
              <w:t xml:space="preserve"> </w:t>
            </w:r>
            <w:r w:rsidRPr="00DE2F39">
              <w:rPr>
                <w:rFonts w:ascii="Times New Roman" w:hAnsi="Times New Roman" w:cs="Times New Roman"/>
                <w:bCs/>
                <w:sz w:val="24"/>
                <w:szCs w:val="24"/>
              </w:rPr>
              <w:t>c</w:t>
            </w:r>
            <w:r w:rsidRPr="00DE2F39">
              <w:rPr>
                <w:rFonts w:ascii="Times New Roman" w:hAnsi="Times New Roman" w:cs="Times New Roman"/>
                <w:bCs/>
                <w:spacing w:val="-1"/>
                <w:sz w:val="24"/>
                <w:szCs w:val="24"/>
              </w:rPr>
              <w:t>a</w:t>
            </w:r>
            <w:r w:rsidRPr="00DE2F39">
              <w:rPr>
                <w:rFonts w:ascii="Times New Roman" w:hAnsi="Times New Roman" w:cs="Times New Roman"/>
                <w:bCs/>
                <w:sz w:val="24"/>
                <w:szCs w:val="24"/>
              </w:rPr>
              <w:t xml:space="preserve">n </w:t>
            </w:r>
            <w:r w:rsidRPr="00DE2F39">
              <w:rPr>
                <w:rFonts w:ascii="Times New Roman" w:hAnsi="Times New Roman" w:cs="Times New Roman"/>
                <w:bCs/>
                <w:spacing w:val="-1"/>
                <w:sz w:val="24"/>
                <w:szCs w:val="24"/>
              </w:rPr>
              <w:t>b</w:t>
            </w:r>
            <w:r w:rsidRPr="00DE2F39">
              <w:rPr>
                <w:rFonts w:ascii="Times New Roman" w:hAnsi="Times New Roman" w:cs="Times New Roman"/>
                <w:bCs/>
                <w:sz w:val="24"/>
                <w:szCs w:val="24"/>
              </w:rPr>
              <w:t>e</w:t>
            </w:r>
            <w:r w:rsidRPr="00DE2F39">
              <w:rPr>
                <w:rFonts w:ascii="Times New Roman" w:hAnsi="Times New Roman" w:cs="Times New Roman"/>
                <w:bCs/>
                <w:spacing w:val="1"/>
                <w:sz w:val="24"/>
                <w:szCs w:val="24"/>
              </w:rPr>
              <w:t xml:space="preserve"> p</w:t>
            </w:r>
            <w:r w:rsidRPr="00DE2F39">
              <w:rPr>
                <w:rFonts w:ascii="Times New Roman" w:hAnsi="Times New Roman" w:cs="Times New Roman"/>
                <w:bCs/>
                <w:sz w:val="24"/>
                <w:szCs w:val="24"/>
              </w:rPr>
              <w:t>r</w:t>
            </w:r>
            <w:r w:rsidRPr="00DE2F39">
              <w:rPr>
                <w:rFonts w:ascii="Times New Roman" w:hAnsi="Times New Roman" w:cs="Times New Roman"/>
                <w:bCs/>
                <w:spacing w:val="-1"/>
                <w:sz w:val="24"/>
                <w:szCs w:val="24"/>
              </w:rPr>
              <w:t>e</w:t>
            </w:r>
            <w:r w:rsidRPr="00DE2F39">
              <w:rPr>
                <w:rFonts w:ascii="Times New Roman" w:hAnsi="Times New Roman" w:cs="Times New Roman"/>
                <w:bCs/>
                <w:sz w:val="24"/>
                <w:szCs w:val="24"/>
              </w:rPr>
              <w:t>s</w:t>
            </w:r>
            <w:r w:rsidRPr="00DE2F39">
              <w:rPr>
                <w:rFonts w:ascii="Times New Roman" w:hAnsi="Times New Roman" w:cs="Times New Roman"/>
                <w:bCs/>
                <w:spacing w:val="1"/>
                <w:sz w:val="24"/>
                <w:szCs w:val="24"/>
              </w:rPr>
              <w:t>en</w:t>
            </w:r>
            <w:r w:rsidRPr="00DE2F39">
              <w:rPr>
                <w:rFonts w:ascii="Times New Roman" w:hAnsi="Times New Roman" w:cs="Times New Roman"/>
                <w:bCs/>
                <w:spacing w:val="-1"/>
                <w:sz w:val="24"/>
                <w:szCs w:val="24"/>
              </w:rPr>
              <w:t>t</w:t>
            </w:r>
            <w:r w:rsidRPr="00DE2F39">
              <w:rPr>
                <w:rFonts w:ascii="Times New Roman" w:hAnsi="Times New Roman" w:cs="Times New Roman"/>
                <w:bCs/>
                <w:spacing w:val="1"/>
                <w:sz w:val="24"/>
                <w:szCs w:val="24"/>
              </w:rPr>
              <w:t>e</w:t>
            </w:r>
            <w:r w:rsidRPr="00DE2F39">
              <w:rPr>
                <w:rFonts w:ascii="Times New Roman" w:hAnsi="Times New Roman" w:cs="Times New Roman"/>
                <w:bCs/>
                <w:sz w:val="24"/>
                <w:szCs w:val="24"/>
              </w:rPr>
              <w:t>d</w:t>
            </w:r>
            <w:r w:rsidRPr="00DE2F39">
              <w:rPr>
                <w:rFonts w:ascii="Times New Roman" w:hAnsi="Times New Roman" w:cs="Times New Roman"/>
                <w:bCs/>
                <w:spacing w:val="-2"/>
                <w:sz w:val="24"/>
                <w:szCs w:val="24"/>
              </w:rPr>
              <w:t xml:space="preserve"> </w:t>
            </w:r>
            <w:r w:rsidRPr="00DE2F39">
              <w:rPr>
                <w:rFonts w:ascii="Times New Roman" w:hAnsi="Times New Roman" w:cs="Times New Roman"/>
                <w:bCs/>
                <w:sz w:val="24"/>
                <w:szCs w:val="24"/>
              </w:rPr>
              <w:t>as</w:t>
            </w:r>
            <w:r w:rsidRPr="00DE2F39">
              <w:rPr>
                <w:rFonts w:ascii="Times New Roman" w:hAnsi="Times New Roman" w:cs="Times New Roman"/>
                <w:bCs/>
                <w:spacing w:val="-2"/>
                <w:sz w:val="24"/>
                <w:szCs w:val="24"/>
              </w:rPr>
              <w:t xml:space="preserve"> </w:t>
            </w:r>
            <w:r w:rsidRPr="00DE2F39">
              <w:rPr>
                <w:rFonts w:ascii="Times New Roman" w:hAnsi="Times New Roman" w:cs="Times New Roman"/>
                <w:bCs/>
                <w:sz w:val="24"/>
                <w:szCs w:val="24"/>
              </w:rPr>
              <w:t>“good</w:t>
            </w:r>
            <w:r w:rsidRPr="00DE2F39">
              <w:rPr>
                <w:rFonts w:ascii="Times New Roman" w:hAnsi="Times New Roman" w:cs="Times New Roman"/>
                <w:bCs/>
                <w:spacing w:val="-5"/>
                <w:sz w:val="24"/>
                <w:szCs w:val="24"/>
              </w:rPr>
              <w:t xml:space="preserve"> </w:t>
            </w:r>
            <w:r w:rsidRPr="00DE2F39">
              <w:rPr>
                <w:rFonts w:ascii="Times New Roman" w:hAnsi="Times New Roman" w:cs="Times New Roman"/>
                <w:bCs/>
                <w:sz w:val="24"/>
                <w:szCs w:val="24"/>
              </w:rPr>
              <w:t>pract</w:t>
            </w:r>
            <w:r w:rsidRPr="00DE2F39">
              <w:rPr>
                <w:rFonts w:ascii="Times New Roman" w:hAnsi="Times New Roman" w:cs="Times New Roman"/>
                <w:bCs/>
                <w:spacing w:val="-1"/>
                <w:sz w:val="24"/>
                <w:szCs w:val="24"/>
              </w:rPr>
              <w:t>i</w:t>
            </w:r>
            <w:r w:rsidRPr="00DE2F39">
              <w:rPr>
                <w:rFonts w:ascii="Times New Roman" w:hAnsi="Times New Roman" w:cs="Times New Roman"/>
                <w:bCs/>
                <w:sz w:val="24"/>
                <w:szCs w:val="24"/>
              </w:rPr>
              <w:t>ce”.</w:t>
            </w:r>
          </w:p>
        </w:tc>
      </w:tr>
      <w:tr w:rsidR="00BF0763" w:rsidRPr="00DE2F39" w14:paraId="512DE6B3" w14:textId="77777777" w:rsidTr="00413D16">
        <w:tc>
          <w:tcPr>
            <w:tcW w:w="310" w:type="dxa"/>
            <w:vAlign w:val="center"/>
          </w:tcPr>
          <w:p w14:paraId="5354A4AC" w14:textId="77777777" w:rsidR="00BF0763" w:rsidRPr="00DE2F39" w:rsidRDefault="00BF0763" w:rsidP="00413D16">
            <w:pPr>
              <w:rPr>
                <w:rFonts w:ascii="Times New Roman" w:hAnsi="Times New Roman" w:cs="Times New Roman"/>
                <w:sz w:val="24"/>
                <w:szCs w:val="24"/>
              </w:rPr>
            </w:pPr>
            <w:r w:rsidRPr="00DE2F39">
              <w:rPr>
                <w:rFonts w:ascii="Times New Roman" w:hAnsi="Times New Roman" w:cs="Times New Roman"/>
                <w:sz w:val="24"/>
                <w:szCs w:val="24"/>
              </w:rPr>
              <w:t>5</w:t>
            </w:r>
          </w:p>
        </w:tc>
        <w:tc>
          <w:tcPr>
            <w:tcW w:w="1868" w:type="dxa"/>
            <w:vAlign w:val="center"/>
          </w:tcPr>
          <w:p w14:paraId="713E38AB" w14:textId="77777777" w:rsidR="00BF0763" w:rsidRPr="00DE2F39" w:rsidRDefault="00BF0763" w:rsidP="00413D16">
            <w:pPr>
              <w:rPr>
                <w:rFonts w:ascii="Times New Roman" w:hAnsi="Times New Roman" w:cs="Times New Roman"/>
                <w:sz w:val="24"/>
                <w:szCs w:val="24"/>
              </w:rPr>
            </w:pPr>
            <w:r w:rsidRPr="00DE2F39">
              <w:rPr>
                <w:rFonts w:ascii="Times New Roman" w:hAnsi="Times New Roman" w:cs="Times New Roman"/>
                <w:sz w:val="24"/>
                <w:szCs w:val="24"/>
              </w:rPr>
              <w:t>Satisfactory (S)</w:t>
            </w:r>
          </w:p>
        </w:tc>
        <w:tc>
          <w:tcPr>
            <w:tcW w:w="7398" w:type="dxa"/>
          </w:tcPr>
          <w:p w14:paraId="7B10DE52" w14:textId="77777777" w:rsidR="00BF0763" w:rsidRPr="00DE2F39" w:rsidRDefault="00BF0763" w:rsidP="00413D16">
            <w:pPr>
              <w:jc w:val="both"/>
              <w:rPr>
                <w:rFonts w:ascii="Times New Roman" w:hAnsi="Times New Roman" w:cs="Times New Roman"/>
                <w:sz w:val="24"/>
                <w:szCs w:val="24"/>
              </w:rPr>
            </w:pPr>
            <w:r w:rsidRPr="00DE2F39">
              <w:rPr>
                <w:rFonts w:ascii="Times New Roman" w:hAnsi="Times New Roman" w:cs="Times New Roman"/>
                <w:bCs/>
                <w:sz w:val="24"/>
                <w:szCs w:val="24"/>
              </w:rPr>
              <w:t>The objective/outcome is</w:t>
            </w:r>
            <w:r w:rsidRPr="00DE2F39">
              <w:rPr>
                <w:rFonts w:ascii="Times New Roman" w:hAnsi="Times New Roman" w:cs="Times New Roman"/>
                <w:bCs/>
                <w:spacing w:val="-2"/>
                <w:sz w:val="24"/>
                <w:szCs w:val="24"/>
              </w:rPr>
              <w:t xml:space="preserve"> </w:t>
            </w:r>
            <w:r w:rsidRPr="00DE2F39">
              <w:rPr>
                <w:rFonts w:ascii="Times New Roman" w:hAnsi="Times New Roman" w:cs="Times New Roman"/>
                <w:bCs/>
                <w:sz w:val="24"/>
                <w:szCs w:val="24"/>
              </w:rPr>
              <w:t>ex</w:t>
            </w:r>
            <w:r w:rsidRPr="00DE2F39">
              <w:rPr>
                <w:rFonts w:ascii="Times New Roman" w:hAnsi="Times New Roman" w:cs="Times New Roman"/>
                <w:bCs/>
                <w:spacing w:val="-1"/>
                <w:sz w:val="24"/>
                <w:szCs w:val="24"/>
              </w:rPr>
              <w:t>p</w:t>
            </w:r>
            <w:r w:rsidRPr="00DE2F39">
              <w:rPr>
                <w:rFonts w:ascii="Times New Roman" w:hAnsi="Times New Roman" w:cs="Times New Roman"/>
                <w:bCs/>
                <w:spacing w:val="1"/>
                <w:sz w:val="24"/>
                <w:szCs w:val="24"/>
              </w:rPr>
              <w:t>e</w:t>
            </w:r>
            <w:r w:rsidRPr="00DE2F39">
              <w:rPr>
                <w:rFonts w:ascii="Times New Roman" w:hAnsi="Times New Roman" w:cs="Times New Roman"/>
                <w:bCs/>
                <w:sz w:val="24"/>
                <w:szCs w:val="24"/>
              </w:rPr>
              <w:t>c</w:t>
            </w:r>
            <w:r w:rsidRPr="00DE2F39">
              <w:rPr>
                <w:rFonts w:ascii="Times New Roman" w:hAnsi="Times New Roman" w:cs="Times New Roman"/>
                <w:bCs/>
                <w:spacing w:val="-1"/>
                <w:sz w:val="24"/>
                <w:szCs w:val="24"/>
              </w:rPr>
              <w:t>t</w:t>
            </w:r>
            <w:r w:rsidRPr="00DE2F39">
              <w:rPr>
                <w:rFonts w:ascii="Times New Roman" w:hAnsi="Times New Roman" w:cs="Times New Roman"/>
                <w:bCs/>
                <w:sz w:val="24"/>
                <w:szCs w:val="24"/>
              </w:rPr>
              <w:t>ed</w:t>
            </w:r>
            <w:r w:rsidRPr="00DE2F39">
              <w:rPr>
                <w:rFonts w:ascii="Times New Roman" w:hAnsi="Times New Roman" w:cs="Times New Roman"/>
                <w:bCs/>
                <w:spacing w:val="1"/>
                <w:sz w:val="24"/>
                <w:szCs w:val="24"/>
              </w:rPr>
              <w:t xml:space="preserve"> </w:t>
            </w:r>
            <w:r w:rsidRPr="00DE2F39">
              <w:rPr>
                <w:rFonts w:ascii="Times New Roman" w:hAnsi="Times New Roman" w:cs="Times New Roman"/>
                <w:bCs/>
                <w:sz w:val="24"/>
                <w:szCs w:val="24"/>
              </w:rPr>
              <w:t>to</w:t>
            </w:r>
            <w:r w:rsidRPr="00DE2F39">
              <w:rPr>
                <w:rFonts w:ascii="Times New Roman" w:hAnsi="Times New Roman" w:cs="Times New Roman"/>
                <w:bCs/>
                <w:spacing w:val="-3"/>
                <w:sz w:val="24"/>
                <w:szCs w:val="24"/>
              </w:rPr>
              <w:t xml:space="preserve"> </w:t>
            </w:r>
            <w:r w:rsidRPr="00DE2F39">
              <w:rPr>
                <w:rFonts w:ascii="Times New Roman" w:hAnsi="Times New Roman" w:cs="Times New Roman"/>
                <w:bCs/>
                <w:sz w:val="24"/>
                <w:szCs w:val="24"/>
              </w:rPr>
              <w:t>ach</w:t>
            </w:r>
            <w:r w:rsidRPr="00DE2F39">
              <w:rPr>
                <w:rFonts w:ascii="Times New Roman" w:hAnsi="Times New Roman" w:cs="Times New Roman"/>
                <w:bCs/>
                <w:spacing w:val="-1"/>
                <w:sz w:val="24"/>
                <w:szCs w:val="24"/>
              </w:rPr>
              <w:t>i</w:t>
            </w:r>
            <w:r w:rsidRPr="00DE2F39">
              <w:rPr>
                <w:rFonts w:ascii="Times New Roman" w:hAnsi="Times New Roman" w:cs="Times New Roman"/>
                <w:bCs/>
                <w:sz w:val="24"/>
                <w:szCs w:val="24"/>
              </w:rPr>
              <w:t>eve</w:t>
            </w:r>
            <w:r w:rsidRPr="00DE2F39">
              <w:rPr>
                <w:rFonts w:ascii="Times New Roman" w:hAnsi="Times New Roman" w:cs="Times New Roman"/>
                <w:bCs/>
                <w:spacing w:val="-4"/>
                <w:sz w:val="24"/>
                <w:szCs w:val="24"/>
              </w:rPr>
              <w:t xml:space="preserve"> </w:t>
            </w:r>
            <w:r w:rsidRPr="00DE2F39">
              <w:rPr>
                <w:rFonts w:ascii="Times New Roman" w:hAnsi="Times New Roman" w:cs="Times New Roman"/>
                <w:bCs/>
                <w:sz w:val="24"/>
                <w:szCs w:val="24"/>
              </w:rPr>
              <w:t>most</w:t>
            </w:r>
            <w:r w:rsidRPr="00DE2F39">
              <w:rPr>
                <w:rFonts w:ascii="Times New Roman" w:hAnsi="Times New Roman" w:cs="Times New Roman"/>
                <w:bCs/>
                <w:spacing w:val="-4"/>
                <w:sz w:val="24"/>
                <w:szCs w:val="24"/>
              </w:rPr>
              <w:t xml:space="preserve"> </w:t>
            </w:r>
            <w:r w:rsidRPr="00DE2F39">
              <w:rPr>
                <w:rFonts w:ascii="Times New Roman" w:hAnsi="Times New Roman" w:cs="Times New Roman"/>
                <w:bCs/>
                <w:sz w:val="24"/>
                <w:szCs w:val="24"/>
              </w:rPr>
              <w:t>of its</w:t>
            </w:r>
            <w:r w:rsidRPr="00DE2F39">
              <w:rPr>
                <w:rFonts w:ascii="Times New Roman" w:hAnsi="Times New Roman" w:cs="Times New Roman"/>
                <w:bCs/>
                <w:spacing w:val="-2"/>
                <w:sz w:val="24"/>
                <w:szCs w:val="24"/>
              </w:rPr>
              <w:t xml:space="preserve"> end-of-project targets</w:t>
            </w:r>
            <w:r w:rsidRPr="00DE2F39">
              <w:rPr>
                <w:rFonts w:ascii="Times New Roman" w:hAnsi="Times New Roman" w:cs="Times New Roman"/>
                <w:bCs/>
                <w:sz w:val="24"/>
                <w:szCs w:val="24"/>
              </w:rPr>
              <w:t>,</w:t>
            </w:r>
            <w:r w:rsidRPr="00DE2F39">
              <w:rPr>
                <w:rFonts w:ascii="Times New Roman" w:hAnsi="Times New Roman" w:cs="Times New Roman"/>
                <w:bCs/>
                <w:spacing w:val="-3"/>
                <w:sz w:val="24"/>
                <w:szCs w:val="24"/>
              </w:rPr>
              <w:t xml:space="preserve"> </w:t>
            </w:r>
            <w:r w:rsidRPr="00DE2F39">
              <w:rPr>
                <w:rFonts w:ascii="Times New Roman" w:hAnsi="Times New Roman" w:cs="Times New Roman"/>
                <w:bCs/>
                <w:sz w:val="24"/>
                <w:szCs w:val="24"/>
              </w:rPr>
              <w:t>with</w:t>
            </w:r>
            <w:r w:rsidRPr="00DE2F39">
              <w:rPr>
                <w:rFonts w:ascii="Times New Roman" w:hAnsi="Times New Roman" w:cs="Times New Roman"/>
                <w:bCs/>
                <w:spacing w:val="-2"/>
                <w:sz w:val="24"/>
                <w:szCs w:val="24"/>
              </w:rPr>
              <w:t xml:space="preserve"> </w:t>
            </w:r>
            <w:r w:rsidRPr="00DE2F39">
              <w:rPr>
                <w:rFonts w:ascii="Times New Roman" w:hAnsi="Times New Roman" w:cs="Times New Roman"/>
                <w:bCs/>
                <w:spacing w:val="-1"/>
                <w:sz w:val="24"/>
                <w:szCs w:val="24"/>
              </w:rPr>
              <w:t>o</w:t>
            </w:r>
            <w:r w:rsidRPr="00DE2F39">
              <w:rPr>
                <w:rFonts w:ascii="Times New Roman" w:hAnsi="Times New Roman" w:cs="Times New Roman"/>
                <w:bCs/>
                <w:spacing w:val="1"/>
                <w:sz w:val="24"/>
                <w:szCs w:val="24"/>
              </w:rPr>
              <w:t>n</w:t>
            </w:r>
            <w:r w:rsidRPr="00DE2F39">
              <w:rPr>
                <w:rFonts w:ascii="Times New Roman" w:hAnsi="Times New Roman" w:cs="Times New Roman"/>
                <w:bCs/>
                <w:sz w:val="24"/>
                <w:szCs w:val="24"/>
              </w:rPr>
              <w:t>ly</w:t>
            </w:r>
            <w:r w:rsidRPr="00DE2F39">
              <w:rPr>
                <w:rFonts w:ascii="Times New Roman" w:hAnsi="Times New Roman" w:cs="Times New Roman"/>
                <w:bCs/>
                <w:spacing w:val="-3"/>
                <w:sz w:val="24"/>
                <w:szCs w:val="24"/>
              </w:rPr>
              <w:t xml:space="preserve"> </w:t>
            </w:r>
            <w:r w:rsidRPr="00DE2F39">
              <w:rPr>
                <w:rFonts w:ascii="Times New Roman" w:hAnsi="Times New Roman" w:cs="Times New Roman"/>
                <w:bCs/>
                <w:sz w:val="24"/>
                <w:szCs w:val="24"/>
              </w:rPr>
              <w:t>m</w:t>
            </w:r>
            <w:r w:rsidRPr="00DE2F39">
              <w:rPr>
                <w:rFonts w:ascii="Times New Roman" w:hAnsi="Times New Roman" w:cs="Times New Roman"/>
                <w:bCs/>
                <w:spacing w:val="-1"/>
                <w:sz w:val="24"/>
                <w:szCs w:val="24"/>
              </w:rPr>
              <w:t>i</w:t>
            </w:r>
            <w:r w:rsidRPr="00DE2F39">
              <w:rPr>
                <w:rFonts w:ascii="Times New Roman" w:hAnsi="Times New Roman" w:cs="Times New Roman"/>
                <w:bCs/>
                <w:sz w:val="24"/>
                <w:szCs w:val="24"/>
              </w:rPr>
              <w:t>nor</w:t>
            </w:r>
            <w:r w:rsidRPr="00DE2F39">
              <w:rPr>
                <w:rFonts w:ascii="Times New Roman" w:hAnsi="Times New Roman" w:cs="Times New Roman"/>
                <w:bCs/>
                <w:spacing w:val="-1"/>
                <w:sz w:val="24"/>
                <w:szCs w:val="24"/>
              </w:rPr>
              <w:t xml:space="preserve"> </w:t>
            </w:r>
            <w:r w:rsidRPr="00DE2F39">
              <w:rPr>
                <w:rFonts w:ascii="Times New Roman" w:hAnsi="Times New Roman" w:cs="Times New Roman"/>
                <w:bCs/>
                <w:sz w:val="24"/>
                <w:szCs w:val="24"/>
              </w:rPr>
              <w:t>shortco</w:t>
            </w:r>
            <w:r w:rsidRPr="00DE2F39">
              <w:rPr>
                <w:rFonts w:ascii="Times New Roman" w:hAnsi="Times New Roman" w:cs="Times New Roman"/>
                <w:bCs/>
                <w:spacing w:val="-1"/>
                <w:sz w:val="24"/>
                <w:szCs w:val="24"/>
              </w:rPr>
              <w:t>m</w:t>
            </w:r>
            <w:r w:rsidRPr="00DE2F39">
              <w:rPr>
                <w:rFonts w:ascii="Times New Roman" w:hAnsi="Times New Roman" w:cs="Times New Roman"/>
                <w:bCs/>
                <w:sz w:val="24"/>
                <w:szCs w:val="24"/>
              </w:rPr>
              <w:t>ings.</w:t>
            </w:r>
          </w:p>
        </w:tc>
      </w:tr>
      <w:tr w:rsidR="00BF0763" w:rsidRPr="00DE2F39" w14:paraId="7E886D82" w14:textId="77777777" w:rsidTr="00413D16">
        <w:tc>
          <w:tcPr>
            <w:tcW w:w="310" w:type="dxa"/>
            <w:vAlign w:val="center"/>
          </w:tcPr>
          <w:p w14:paraId="68F8450E" w14:textId="77777777" w:rsidR="00BF0763" w:rsidRPr="00DE2F39" w:rsidRDefault="00BF0763" w:rsidP="00413D16">
            <w:pPr>
              <w:rPr>
                <w:rFonts w:ascii="Times New Roman" w:hAnsi="Times New Roman" w:cs="Times New Roman"/>
                <w:sz w:val="24"/>
                <w:szCs w:val="24"/>
              </w:rPr>
            </w:pPr>
            <w:r w:rsidRPr="00DE2F39">
              <w:rPr>
                <w:rFonts w:ascii="Times New Roman" w:hAnsi="Times New Roman" w:cs="Times New Roman"/>
                <w:sz w:val="24"/>
                <w:szCs w:val="24"/>
              </w:rPr>
              <w:t>4</w:t>
            </w:r>
          </w:p>
        </w:tc>
        <w:tc>
          <w:tcPr>
            <w:tcW w:w="1868" w:type="dxa"/>
            <w:vAlign w:val="center"/>
          </w:tcPr>
          <w:p w14:paraId="177E16BC" w14:textId="77777777" w:rsidR="00BF0763" w:rsidRPr="00DE2F39" w:rsidRDefault="00BF0763" w:rsidP="00413D16">
            <w:pPr>
              <w:rPr>
                <w:rFonts w:ascii="Times New Roman" w:hAnsi="Times New Roman" w:cs="Times New Roman"/>
                <w:sz w:val="24"/>
                <w:szCs w:val="24"/>
              </w:rPr>
            </w:pPr>
            <w:r w:rsidRPr="00DE2F39">
              <w:rPr>
                <w:rFonts w:ascii="Times New Roman" w:hAnsi="Times New Roman" w:cs="Times New Roman"/>
                <w:sz w:val="24"/>
                <w:szCs w:val="24"/>
              </w:rPr>
              <w:t>Moderately Satisfactory (MS)</w:t>
            </w:r>
          </w:p>
        </w:tc>
        <w:tc>
          <w:tcPr>
            <w:tcW w:w="7398" w:type="dxa"/>
          </w:tcPr>
          <w:p w14:paraId="5B3AEC4F" w14:textId="77777777" w:rsidR="00BF0763" w:rsidRPr="00DE2F39" w:rsidRDefault="00BF0763" w:rsidP="00413D16">
            <w:pPr>
              <w:jc w:val="both"/>
              <w:rPr>
                <w:rFonts w:ascii="Times New Roman" w:hAnsi="Times New Roman" w:cs="Times New Roman"/>
                <w:sz w:val="24"/>
                <w:szCs w:val="24"/>
              </w:rPr>
            </w:pPr>
            <w:r w:rsidRPr="00DE2F39">
              <w:rPr>
                <w:rFonts w:ascii="Times New Roman" w:hAnsi="Times New Roman" w:cs="Times New Roman"/>
                <w:bCs/>
                <w:sz w:val="24"/>
                <w:szCs w:val="24"/>
              </w:rPr>
              <w:t>The objective/outcome is</w:t>
            </w:r>
            <w:r w:rsidRPr="00DE2F39">
              <w:rPr>
                <w:rFonts w:ascii="Times New Roman" w:hAnsi="Times New Roman" w:cs="Times New Roman"/>
                <w:bCs/>
                <w:spacing w:val="-2"/>
                <w:sz w:val="24"/>
                <w:szCs w:val="24"/>
              </w:rPr>
              <w:t xml:space="preserve"> </w:t>
            </w:r>
            <w:r w:rsidRPr="00DE2F39">
              <w:rPr>
                <w:rFonts w:ascii="Times New Roman" w:hAnsi="Times New Roman" w:cs="Times New Roman"/>
                <w:bCs/>
                <w:sz w:val="24"/>
                <w:szCs w:val="24"/>
              </w:rPr>
              <w:t>ex</w:t>
            </w:r>
            <w:r w:rsidRPr="00DE2F39">
              <w:rPr>
                <w:rFonts w:ascii="Times New Roman" w:hAnsi="Times New Roman" w:cs="Times New Roman"/>
                <w:bCs/>
                <w:spacing w:val="-1"/>
                <w:sz w:val="24"/>
                <w:szCs w:val="24"/>
              </w:rPr>
              <w:t>p</w:t>
            </w:r>
            <w:r w:rsidRPr="00DE2F39">
              <w:rPr>
                <w:rFonts w:ascii="Times New Roman" w:hAnsi="Times New Roman" w:cs="Times New Roman"/>
                <w:bCs/>
                <w:spacing w:val="1"/>
                <w:sz w:val="24"/>
                <w:szCs w:val="24"/>
              </w:rPr>
              <w:t>e</w:t>
            </w:r>
            <w:r w:rsidRPr="00DE2F39">
              <w:rPr>
                <w:rFonts w:ascii="Times New Roman" w:hAnsi="Times New Roman" w:cs="Times New Roman"/>
                <w:bCs/>
                <w:sz w:val="24"/>
                <w:szCs w:val="24"/>
              </w:rPr>
              <w:t>c</w:t>
            </w:r>
            <w:r w:rsidRPr="00DE2F39">
              <w:rPr>
                <w:rFonts w:ascii="Times New Roman" w:hAnsi="Times New Roman" w:cs="Times New Roman"/>
                <w:bCs/>
                <w:spacing w:val="-1"/>
                <w:sz w:val="24"/>
                <w:szCs w:val="24"/>
              </w:rPr>
              <w:t>t</w:t>
            </w:r>
            <w:r w:rsidRPr="00DE2F39">
              <w:rPr>
                <w:rFonts w:ascii="Times New Roman" w:hAnsi="Times New Roman" w:cs="Times New Roman"/>
                <w:bCs/>
                <w:sz w:val="24"/>
                <w:szCs w:val="24"/>
              </w:rPr>
              <w:t>ed</w:t>
            </w:r>
            <w:r w:rsidRPr="00DE2F39">
              <w:rPr>
                <w:rFonts w:ascii="Times New Roman" w:hAnsi="Times New Roman" w:cs="Times New Roman"/>
                <w:bCs/>
                <w:spacing w:val="1"/>
                <w:sz w:val="24"/>
                <w:szCs w:val="24"/>
              </w:rPr>
              <w:t xml:space="preserve"> </w:t>
            </w:r>
            <w:r w:rsidRPr="00DE2F39">
              <w:rPr>
                <w:rFonts w:ascii="Times New Roman" w:hAnsi="Times New Roman" w:cs="Times New Roman"/>
                <w:bCs/>
                <w:sz w:val="24"/>
                <w:szCs w:val="24"/>
              </w:rPr>
              <w:t>to</w:t>
            </w:r>
            <w:r w:rsidRPr="00DE2F39">
              <w:rPr>
                <w:rFonts w:ascii="Times New Roman" w:hAnsi="Times New Roman" w:cs="Times New Roman"/>
                <w:bCs/>
                <w:spacing w:val="-3"/>
                <w:sz w:val="24"/>
                <w:szCs w:val="24"/>
              </w:rPr>
              <w:t xml:space="preserve"> </w:t>
            </w:r>
            <w:r w:rsidRPr="00DE2F39">
              <w:rPr>
                <w:rFonts w:ascii="Times New Roman" w:hAnsi="Times New Roman" w:cs="Times New Roman"/>
                <w:bCs/>
                <w:sz w:val="24"/>
                <w:szCs w:val="24"/>
              </w:rPr>
              <w:t>ach</w:t>
            </w:r>
            <w:r w:rsidRPr="00DE2F39">
              <w:rPr>
                <w:rFonts w:ascii="Times New Roman" w:hAnsi="Times New Roman" w:cs="Times New Roman"/>
                <w:bCs/>
                <w:spacing w:val="-1"/>
                <w:sz w:val="24"/>
                <w:szCs w:val="24"/>
              </w:rPr>
              <w:t>i</w:t>
            </w:r>
            <w:r w:rsidRPr="00DE2F39">
              <w:rPr>
                <w:rFonts w:ascii="Times New Roman" w:hAnsi="Times New Roman" w:cs="Times New Roman"/>
                <w:bCs/>
                <w:sz w:val="24"/>
                <w:szCs w:val="24"/>
              </w:rPr>
              <w:t>eve</w:t>
            </w:r>
            <w:r w:rsidRPr="00DE2F39">
              <w:rPr>
                <w:rFonts w:ascii="Times New Roman" w:hAnsi="Times New Roman" w:cs="Times New Roman"/>
                <w:bCs/>
                <w:spacing w:val="-4"/>
                <w:sz w:val="24"/>
                <w:szCs w:val="24"/>
              </w:rPr>
              <w:t xml:space="preserve"> </w:t>
            </w:r>
            <w:r w:rsidRPr="00DE2F39">
              <w:rPr>
                <w:rFonts w:ascii="Times New Roman" w:hAnsi="Times New Roman" w:cs="Times New Roman"/>
                <w:bCs/>
                <w:sz w:val="24"/>
                <w:szCs w:val="24"/>
              </w:rPr>
              <w:t>most</w:t>
            </w:r>
            <w:r w:rsidRPr="00DE2F39">
              <w:rPr>
                <w:rFonts w:ascii="Times New Roman" w:hAnsi="Times New Roman" w:cs="Times New Roman"/>
                <w:bCs/>
                <w:spacing w:val="-4"/>
                <w:sz w:val="24"/>
                <w:szCs w:val="24"/>
              </w:rPr>
              <w:t xml:space="preserve"> </w:t>
            </w:r>
            <w:r w:rsidRPr="00DE2F39">
              <w:rPr>
                <w:rFonts w:ascii="Times New Roman" w:hAnsi="Times New Roman" w:cs="Times New Roman"/>
                <w:bCs/>
                <w:sz w:val="24"/>
                <w:szCs w:val="24"/>
              </w:rPr>
              <w:t>of its</w:t>
            </w:r>
            <w:r w:rsidRPr="00DE2F39">
              <w:rPr>
                <w:rFonts w:ascii="Times New Roman" w:hAnsi="Times New Roman" w:cs="Times New Roman"/>
                <w:bCs/>
                <w:spacing w:val="-2"/>
                <w:sz w:val="24"/>
                <w:szCs w:val="24"/>
              </w:rPr>
              <w:t xml:space="preserve"> end-of-project targets</w:t>
            </w:r>
            <w:r w:rsidRPr="00DE2F39">
              <w:rPr>
                <w:rFonts w:ascii="Times New Roman" w:hAnsi="Times New Roman" w:cs="Times New Roman"/>
                <w:bCs/>
                <w:sz w:val="24"/>
                <w:szCs w:val="24"/>
              </w:rPr>
              <w:t xml:space="preserve"> but wi</w:t>
            </w:r>
            <w:r w:rsidRPr="00DE2F39">
              <w:rPr>
                <w:rFonts w:ascii="Times New Roman" w:hAnsi="Times New Roman" w:cs="Times New Roman"/>
                <w:bCs/>
                <w:spacing w:val="-1"/>
                <w:sz w:val="24"/>
                <w:szCs w:val="24"/>
              </w:rPr>
              <w:t>t</w:t>
            </w:r>
            <w:r w:rsidRPr="00DE2F39">
              <w:rPr>
                <w:rFonts w:ascii="Times New Roman" w:hAnsi="Times New Roman" w:cs="Times New Roman"/>
                <w:bCs/>
                <w:sz w:val="24"/>
                <w:szCs w:val="24"/>
              </w:rPr>
              <w:t>h</w:t>
            </w:r>
            <w:r w:rsidRPr="00DE2F39">
              <w:rPr>
                <w:rFonts w:ascii="Times New Roman" w:hAnsi="Times New Roman" w:cs="Times New Roman"/>
                <w:bCs/>
                <w:spacing w:val="-2"/>
                <w:sz w:val="24"/>
                <w:szCs w:val="24"/>
              </w:rPr>
              <w:t xml:space="preserve"> </w:t>
            </w:r>
            <w:r w:rsidRPr="00DE2F39">
              <w:rPr>
                <w:rFonts w:ascii="Times New Roman" w:hAnsi="Times New Roman" w:cs="Times New Roman"/>
                <w:bCs/>
                <w:sz w:val="24"/>
                <w:szCs w:val="24"/>
              </w:rPr>
              <w:t>significant</w:t>
            </w:r>
            <w:r w:rsidRPr="00DE2F39">
              <w:rPr>
                <w:rFonts w:ascii="Times New Roman" w:hAnsi="Times New Roman" w:cs="Times New Roman"/>
                <w:bCs/>
                <w:spacing w:val="-8"/>
                <w:sz w:val="24"/>
                <w:szCs w:val="24"/>
              </w:rPr>
              <w:t xml:space="preserve"> </w:t>
            </w:r>
            <w:r w:rsidRPr="00DE2F39">
              <w:rPr>
                <w:rFonts w:ascii="Times New Roman" w:hAnsi="Times New Roman" w:cs="Times New Roman"/>
                <w:bCs/>
                <w:sz w:val="24"/>
                <w:szCs w:val="24"/>
              </w:rPr>
              <w:t>shortcom</w:t>
            </w:r>
            <w:r w:rsidRPr="00DE2F39">
              <w:rPr>
                <w:rFonts w:ascii="Times New Roman" w:hAnsi="Times New Roman" w:cs="Times New Roman"/>
                <w:bCs/>
                <w:spacing w:val="-1"/>
                <w:sz w:val="24"/>
                <w:szCs w:val="24"/>
              </w:rPr>
              <w:t>i</w:t>
            </w:r>
            <w:r w:rsidRPr="00DE2F39">
              <w:rPr>
                <w:rFonts w:ascii="Times New Roman" w:hAnsi="Times New Roman" w:cs="Times New Roman"/>
                <w:bCs/>
                <w:spacing w:val="1"/>
                <w:sz w:val="24"/>
                <w:szCs w:val="24"/>
              </w:rPr>
              <w:t>n</w:t>
            </w:r>
            <w:r w:rsidRPr="00DE2F39">
              <w:rPr>
                <w:rFonts w:ascii="Times New Roman" w:hAnsi="Times New Roman" w:cs="Times New Roman"/>
                <w:bCs/>
                <w:sz w:val="24"/>
                <w:szCs w:val="24"/>
              </w:rPr>
              <w:t>gs.</w:t>
            </w:r>
          </w:p>
        </w:tc>
      </w:tr>
      <w:tr w:rsidR="00BF0763" w:rsidRPr="00DE2F39" w14:paraId="5C11CB0C" w14:textId="77777777" w:rsidTr="00413D16">
        <w:tc>
          <w:tcPr>
            <w:tcW w:w="310" w:type="dxa"/>
            <w:vAlign w:val="center"/>
          </w:tcPr>
          <w:p w14:paraId="52DE1A1F" w14:textId="77777777" w:rsidR="00BF0763" w:rsidRPr="00DE2F39" w:rsidRDefault="00BF0763" w:rsidP="00413D16">
            <w:pPr>
              <w:rPr>
                <w:rFonts w:ascii="Times New Roman" w:hAnsi="Times New Roman" w:cs="Times New Roman"/>
                <w:sz w:val="24"/>
                <w:szCs w:val="24"/>
                <w:lang w:val="en-GB"/>
              </w:rPr>
            </w:pPr>
            <w:r w:rsidRPr="00DE2F39">
              <w:rPr>
                <w:rFonts w:ascii="Times New Roman" w:hAnsi="Times New Roman" w:cs="Times New Roman"/>
                <w:sz w:val="24"/>
                <w:szCs w:val="24"/>
              </w:rPr>
              <w:t>3</w:t>
            </w:r>
          </w:p>
        </w:tc>
        <w:tc>
          <w:tcPr>
            <w:tcW w:w="1868" w:type="dxa"/>
            <w:vAlign w:val="center"/>
          </w:tcPr>
          <w:p w14:paraId="2D9D07E1" w14:textId="77777777" w:rsidR="00BF0763" w:rsidRPr="00DE2F39" w:rsidRDefault="00BF0763" w:rsidP="00413D16">
            <w:pPr>
              <w:rPr>
                <w:rFonts w:ascii="Times New Roman" w:hAnsi="Times New Roman" w:cs="Times New Roman"/>
                <w:sz w:val="24"/>
                <w:szCs w:val="24"/>
                <w:lang w:val="en-GB"/>
              </w:rPr>
            </w:pPr>
            <w:r w:rsidRPr="00DE2F39">
              <w:rPr>
                <w:rFonts w:ascii="Times New Roman" w:hAnsi="Times New Roman" w:cs="Times New Roman"/>
                <w:sz w:val="24"/>
                <w:szCs w:val="24"/>
              </w:rPr>
              <w:t>Moderately Unsatisfactory (HU)</w:t>
            </w:r>
          </w:p>
        </w:tc>
        <w:tc>
          <w:tcPr>
            <w:tcW w:w="7398" w:type="dxa"/>
          </w:tcPr>
          <w:p w14:paraId="7C441CCC" w14:textId="77777777" w:rsidR="00BF0763" w:rsidRPr="00DE2F39" w:rsidRDefault="00BF0763" w:rsidP="00413D16">
            <w:pPr>
              <w:jc w:val="both"/>
              <w:rPr>
                <w:rFonts w:ascii="Times New Roman" w:hAnsi="Times New Roman" w:cs="Times New Roman"/>
                <w:sz w:val="24"/>
                <w:szCs w:val="24"/>
                <w:lang w:val="en-GB"/>
              </w:rPr>
            </w:pPr>
            <w:r w:rsidRPr="00DE2F39">
              <w:rPr>
                <w:rFonts w:ascii="Times New Roman" w:hAnsi="Times New Roman" w:cs="Times New Roman"/>
                <w:bCs/>
                <w:sz w:val="24"/>
                <w:szCs w:val="24"/>
              </w:rPr>
              <w:t>The objective/outcome is</w:t>
            </w:r>
            <w:r w:rsidRPr="00DE2F39">
              <w:rPr>
                <w:rFonts w:ascii="Times New Roman" w:hAnsi="Times New Roman" w:cs="Times New Roman"/>
                <w:bCs/>
                <w:spacing w:val="-2"/>
                <w:sz w:val="24"/>
                <w:szCs w:val="24"/>
              </w:rPr>
              <w:t xml:space="preserve"> </w:t>
            </w:r>
            <w:r w:rsidRPr="00DE2F39">
              <w:rPr>
                <w:rFonts w:ascii="Times New Roman" w:hAnsi="Times New Roman" w:cs="Times New Roman"/>
                <w:bCs/>
                <w:sz w:val="24"/>
                <w:szCs w:val="24"/>
              </w:rPr>
              <w:t>ex</w:t>
            </w:r>
            <w:r w:rsidRPr="00DE2F39">
              <w:rPr>
                <w:rFonts w:ascii="Times New Roman" w:hAnsi="Times New Roman" w:cs="Times New Roman"/>
                <w:bCs/>
                <w:spacing w:val="-1"/>
                <w:sz w:val="24"/>
                <w:szCs w:val="24"/>
              </w:rPr>
              <w:t>p</w:t>
            </w:r>
            <w:r w:rsidRPr="00DE2F39">
              <w:rPr>
                <w:rFonts w:ascii="Times New Roman" w:hAnsi="Times New Roman" w:cs="Times New Roman"/>
                <w:bCs/>
                <w:spacing w:val="1"/>
                <w:sz w:val="24"/>
                <w:szCs w:val="24"/>
              </w:rPr>
              <w:t>e</w:t>
            </w:r>
            <w:r w:rsidRPr="00DE2F39">
              <w:rPr>
                <w:rFonts w:ascii="Times New Roman" w:hAnsi="Times New Roman" w:cs="Times New Roman"/>
                <w:bCs/>
                <w:sz w:val="24"/>
                <w:szCs w:val="24"/>
              </w:rPr>
              <w:t>c</w:t>
            </w:r>
            <w:r w:rsidRPr="00DE2F39">
              <w:rPr>
                <w:rFonts w:ascii="Times New Roman" w:hAnsi="Times New Roman" w:cs="Times New Roman"/>
                <w:bCs/>
                <w:spacing w:val="-1"/>
                <w:sz w:val="24"/>
                <w:szCs w:val="24"/>
              </w:rPr>
              <w:t>t</w:t>
            </w:r>
            <w:r w:rsidRPr="00DE2F39">
              <w:rPr>
                <w:rFonts w:ascii="Times New Roman" w:hAnsi="Times New Roman" w:cs="Times New Roman"/>
                <w:bCs/>
                <w:sz w:val="24"/>
                <w:szCs w:val="24"/>
              </w:rPr>
              <w:t>ed</w:t>
            </w:r>
            <w:r w:rsidRPr="00DE2F39">
              <w:rPr>
                <w:rFonts w:ascii="Times New Roman" w:hAnsi="Times New Roman" w:cs="Times New Roman"/>
                <w:bCs/>
                <w:spacing w:val="1"/>
                <w:sz w:val="24"/>
                <w:szCs w:val="24"/>
              </w:rPr>
              <w:t xml:space="preserve"> </w:t>
            </w:r>
            <w:r w:rsidRPr="00DE2F39">
              <w:rPr>
                <w:rFonts w:ascii="Times New Roman" w:hAnsi="Times New Roman" w:cs="Times New Roman"/>
                <w:bCs/>
                <w:sz w:val="24"/>
                <w:szCs w:val="24"/>
              </w:rPr>
              <w:t>to</w:t>
            </w:r>
            <w:r w:rsidRPr="00DE2F39">
              <w:rPr>
                <w:rFonts w:ascii="Times New Roman" w:hAnsi="Times New Roman" w:cs="Times New Roman"/>
                <w:bCs/>
                <w:spacing w:val="-3"/>
                <w:sz w:val="24"/>
                <w:szCs w:val="24"/>
              </w:rPr>
              <w:t xml:space="preserve"> </w:t>
            </w:r>
            <w:r w:rsidRPr="00DE2F39">
              <w:rPr>
                <w:rFonts w:ascii="Times New Roman" w:hAnsi="Times New Roman" w:cs="Times New Roman"/>
                <w:bCs/>
                <w:sz w:val="24"/>
                <w:szCs w:val="24"/>
              </w:rPr>
              <w:t>ach</w:t>
            </w:r>
            <w:r w:rsidRPr="00DE2F39">
              <w:rPr>
                <w:rFonts w:ascii="Times New Roman" w:hAnsi="Times New Roman" w:cs="Times New Roman"/>
                <w:bCs/>
                <w:spacing w:val="-1"/>
                <w:sz w:val="24"/>
                <w:szCs w:val="24"/>
              </w:rPr>
              <w:t>i</w:t>
            </w:r>
            <w:r w:rsidRPr="00DE2F39">
              <w:rPr>
                <w:rFonts w:ascii="Times New Roman" w:hAnsi="Times New Roman" w:cs="Times New Roman"/>
                <w:bCs/>
                <w:sz w:val="24"/>
                <w:szCs w:val="24"/>
              </w:rPr>
              <w:t>eve</w:t>
            </w:r>
            <w:r w:rsidRPr="00DE2F39">
              <w:rPr>
                <w:rFonts w:ascii="Times New Roman" w:hAnsi="Times New Roman" w:cs="Times New Roman"/>
                <w:bCs/>
                <w:spacing w:val="-4"/>
                <w:sz w:val="24"/>
                <w:szCs w:val="24"/>
              </w:rPr>
              <w:t xml:space="preserve"> </w:t>
            </w:r>
            <w:r w:rsidRPr="00DE2F39">
              <w:rPr>
                <w:rFonts w:ascii="Times New Roman" w:hAnsi="Times New Roman" w:cs="Times New Roman"/>
                <w:bCs/>
                <w:sz w:val="24"/>
                <w:szCs w:val="24"/>
              </w:rPr>
              <w:t>its</w:t>
            </w:r>
            <w:r w:rsidRPr="00DE2F39">
              <w:rPr>
                <w:rFonts w:ascii="Times New Roman" w:hAnsi="Times New Roman" w:cs="Times New Roman"/>
                <w:bCs/>
                <w:spacing w:val="-3"/>
                <w:sz w:val="24"/>
                <w:szCs w:val="24"/>
              </w:rPr>
              <w:t xml:space="preserve"> </w:t>
            </w:r>
            <w:r w:rsidRPr="00DE2F39">
              <w:rPr>
                <w:rFonts w:ascii="Times New Roman" w:hAnsi="Times New Roman" w:cs="Times New Roman"/>
                <w:bCs/>
                <w:spacing w:val="-2"/>
                <w:sz w:val="24"/>
                <w:szCs w:val="24"/>
              </w:rPr>
              <w:t>end-of-project targets</w:t>
            </w:r>
            <w:r w:rsidRPr="00DE2F39">
              <w:rPr>
                <w:rFonts w:ascii="Times New Roman" w:hAnsi="Times New Roman" w:cs="Times New Roman"/>
                <w:bCs/>
                <w:sz w:val="24"/>
                <w:szCs w:val="24"/>
              </w:rPr>
              <w:t xml:space="preserve"> wi</w:t>
            </w:r>
            <w:r w:rsidRPr="00DE2F39">
              <w:rPr>
                <w:rFonts w:ascii="Times New Roman" w:hAnsi="Times New Roman" w:cs="Times New Roman"/>
                <w:bCs/>
                <w:spacing w:val="-1"/>
                <w:sz w:val="24"/>
                <w:szCs w:val="24"/>
              </w:rPr>
              <w:t>t</w:t>
            </w:r>
            <w:r w:rsidRPr="00DE2F39">
              <w:rPr>
                <w:rFonts w:ascii="Times New Roman" w:hAnsi="Times New Roman" w:cs="Times New Roman"/>
                <w:bCs/>
                <w:sz w:val="24"/>
                <w:szCs w:val="24"/>
              </w:rPr>
              <w:t>h</w:t>
            </w:r>
            <w:r w:rsidRPr="00DE2F39">
              <w:rPr>
                <w:rFonts w:ascii="Times New Roman" w:hAnsi="Times New Roman" w:cs="Times New Roman"/>
                <w:bCs/>
                <w:spacing w:val="-2"/>
                <w:sz w:val="24"/>
                <w:szCs w:val="24"/>
              </w:rPr>
              <w:t xml:space="preserve"> </w:t>
            </w:r>
            <w:r w:rsidRPr="00DE2F39">
              <w:rPr>
                <w:rFonts w:ascii="Times New Roman" w:hAnsi="Times New Roman" w:cs="Times New Roman"/>
                <w:bCs/>
                <w:sz w:val="24"/>
                <w:szCs w:val="24"/>
              </w:rPr>
              <w:t>major shortco</w:t>
            </w:r>
            <w:r w:rsidRPr="00DE2F39">
              <w:rPr>
                <w:rFonts w:ascii="Times New Roman" w:hAnsi="Times New Roman" w:cs="Times New Roman"/>
                <w:bCs/>
                <w:spacing w:val="-1"/>
                <w:sz w:val="24"/>
                <w:szCs w:val="24"/>
              </w:rPr>
              <w:t>m</w:t>
            </w:r>
            <w:r w:rsidRPr="00DE2F39">
              <w:rPr>
                <w:rFonts w:ascii="Times New Roman" w:hAnsi="Times New Roman" w:cs="Times New Roman"/>
                <w:bCs/>
                <w:sz w:val="24"/>
                <w:szCs w:val="24"/>
              </w:rPr>
              <w:t>ings.</w:t>
            </w:r>
          </w:p>
        </w:tc>
      </w:tr>
      <w:tr w:rsidR="00BF0763" w:rsidRPr="00DE2F39" w14:paraId="4A7E32F2" w14:textId="77777777" w:rsidTr="00413D16">
        <w:tc>
          <w:tcPr>
            <w:tcW w:w="310" w:type="dxa"/>
            <w:vAlign w:val="center"/>
          </w:tcPr>
          <w:p w14:paraId="31A77ED3" w14:textId="77777777" w:rsidR="00BF0763" w:rsidRPr="00DE2F39" w:rsidRDefault="00BF0763" w:rsidP="00413D16">
            <w:pPr>
              <w:rPr>
                <w:rFonts w:ascii="Times New Roman" w:hAnsi="Times New Roman" w:cs="Times New Roman"/>
                <w:sz w:val="24"/>
                <w:szCs w:val="24"/>
              </w:rPr>
            </w:pPr>
            <w:r w:rsidRPr="00DE2F39">
              <w:rPr>
                <w:rFonts w:ascii="Times New Roman" w:hAnsi="Times New Roman" w:cs="Times New Roman"/>
                <w:sz w:val="24"/>
                <w:szCs w:val="24"/>
              </w:rPr>
              <w:t>2</w:t>
            </w:r>
          </w:p>
        </w:tc>
        <w:tc>
          <w:tcPr>
            <w:tcW w:w="1868" w:type="dxa"/>
            <w:vAlign w:val="center"/>
          </w:tcPr>
          <w:p w14:paraId="01B93AF9" w14:textId="77777777" w:rsidR="00BF0763" w:rsidRPr="00DE2F39" w:rsidRDefault="00BF0763" w:rsidP="00413D16">
            <w:pPr>
              <w:rPr>
                <w:rFonts w:ascii="Times New Roman" w:hAnsi="Times New Roman" w:cs="Times New Roman"/>
                <w:sz w:val="24"/>
                <w:szCs w:val="24"/>
              </w:rPr>
            </w:pPr>
            <w:r w:rsidRPr="00DE2F39">
              <w:rPr>
                <w:rFonts w:ascii="Times New Roman" w:hAnsi="Times New Roman" w:cs="Times New Roman"/>
                <w:sz w:val="24"/>
                <w:szCs w:val="24"/>
              </w:rPr>
              <w:t>Unsatisfactory (U)</w:t>
            </w:r>
          </w:p>
        </w:tc>
        <w:tc>
          <w:tcPr>
            <w:tcW w:w="7398" w:type="dxa"/>
          </w:tcPr>
          <w:p w14:paraId="3A181F86" w14:textId="77777777" w:rsidR="00BF0763" w:rsidRPr="00DE2F39" w:rsidRDefault="00BF0763" w:rsidP="00413D16">
            <w:pPr>
              <w:jc w:val="both"/>
              <w:rPr>
                <w:rFonts w:ascii="Times New Roman" w:hAnsi="Times New Roman" w:cs="Times New Roman"/>
                <w:sz w:val="24"/>
                <w:szCs w:val="24"/>
              </w:rPr>
            </w:pPr>
            <w:r w:rsidRPr="00DE2F39">
              <w:rPr>
                <w:rFonts w:ascii="Times New Roman" w:hAnsi="Times New Roman" w:cs="Times New Roman"/>
                <w:bCs/>
                <w:sz w:val="24"/>
                <w:szCs w:val="24"/>
              </w:rPr>
              <w:t>The objective/outcome is</w:t>
            </w:r>
            <w:r w:rsidRPr="00DE2F39">
              <w:rPr>
                <w:rFonts w:ascii="Times New Roman" w:hAnsi="Times New Roman" w:cs="Times New Roman"/>
                <w:bCs/>
                <w:spacing w:val="-2"/>
                <w:sz w:val="24"/>
                <w:szCs w:val="24"/>
              </w:rPr>
              <w:t xml:space="preserve"> </w:t>
            </w:r>
            <w:r w:rsidRPr="00DE2F39">
              <w:rPr>
                <w:rFonts w:ascii="Times New Roman" w:hAnsi="Times New Roman" w:cs="Times New Roman"/>
                <w:bCs/>
                <w:sz w:val="24"/>
                <w:szCs w:val="24"/>
              </w:rPr>
              <w:t>ex</w:t>
            </w:r>
            <w:r w:rsidRPr="00DE2F39">
              <w:rPr>
                <w:rFonts w:ascii="Times New Roman" w:hAnsi="Times New Roman" w:cs="Times New Roman"/>
                <w:bCs/>
                <w:spacing w:val="-1"/>
                <w:sz w:val="24"/>
                <w:szCs w:val="24"/>
              </w:rPr>
              <w:t>p</w:t>
            </w:r>
            <w:r w:rsidRPr="00DE2F39">
              <w:rPr>
                <w:rFonts w:ascii="Times New Roman" w:hAnsi="Times New Roman" w:cs="Times New Roman"/>
                <w:bCs/>
                <w:spacing w:val="1"/>
                <w:sz w:val="24"/>
                <w:szCs w:val="24"/>
              </w:rPr>
              <w:t>e</w:t>
            </w:r>
            <w:r w:rsidRPr="00DE2F39">
              <w:rPr>
                <w:rFonts w:ascii="Times New Roman" w:hAnsi="Times New Roman" w:cs="Times New Roman"/>
                <w:bCs/>
                <w:sz w:val="24"/>
                <w:szCs w:val="24"/>
              </w:rPr>
              <w:t>c</w:t>
            </w:r>
            <w:r w:rsidRPr="00DE2F39">
              <w:rPr>
                <w:rFonts w:ascii="Times New Roman" w:hAnsi="Times New Roman" w:cs="Times New Roman"/>
                <w:bCs/>
                <w:spacing w:val="-1"/>
                <w:sz w:val="24"/>
                <w:szCs w:val="24"/>
              </w:rPr>
              <w:t>t</w:t>
            </w:r>
            <w:r w:rsidRPr="00DE2F39">
              <w:rPr>
                <w:rFonts w:ascii="Times New Roman" w:hAnsi="Times New Roman" w:cs="Times New Roman"/>
                <w:bCs/>
                <w:sz w:val="24"/>
                <w:szCs w:val="24"/>
              </w:rPr>
              <w:t xml:space="preserve">ed </w:t>
            </w:r>
            <w:r w:rsidRPr="00DE2F39">
              <w:rPr>
                <w:rFonts w:ascii="Times New Roman" w:hAnsi="Times New Roman" w:cs="Times New Roman"/>
                <w:bCs/>
                <w:spacing w:val="1"/>
                <w:sz w:val="24"/>
                <w:szCs w:val="24"/>
              </w:rPr>
              <w:t>no</w:t>
            </w:r>
            <w:r w:rsidRPr="00DE2F39">
              <w:rPr>
                <w:rFonts w:ascii="Times New Roman" w:hAnsi="Times New Roman" w:cs="Times New Roman"/>
                <w:bCs/>
                <w:sz w:val="24"/>
                <w:szCs w:val="24"/>
              </w:rPr>
              <w:t>t</w:t>
            </w:r>
            <w:r w:rsidRPr="00DE2F39">
              <w:rPr>
                <w:rFonts w:ascii="Times New Roman" w:hAnsi="Times New Roman" w:cs="Times New Roman"/>
                <w:bCs/>
                <w:spacing w:val="-3"/>
                <w:sz w:val="24"/>
                <w:szCs w:val="24"/>
              </w:rPr>
              <w:t xml:space="preserve"> </w:t>
            </w:r>
            <w:r w:rsidRPr="00DE2F39">
              <w:rPr>
                <w:rFonts w:ascii="Times New Roman" w:hAnsi="Times New Roman" w:cs="Times New Roman"/>
                <w:bCs/>
                <w:sz w:val="24"/>
                <w:szCs w:val="24"/>
              </w:rPr>
              <w:t>to</w:t>
            </w:r>
            <w:r w:rsidRPr="00DE2F39">
              <w:rPr>
                <w:rFonts w:ascii="Times New Roman" w:hAnsi="Times New Roman" w:cs="Times New Roman"/>
                <w:bCs/>
                <w:spacing w:val="-3"/>
                <w:sz w:val="24"/>
                <w:szCs w:val="24"/>
              </w:rPr>
              <w:t xml:space="preserve"> </w:t>
            </w:r>
            <w:r w:rsidRPr="00DE2F39">
              <w:rPr>
                <w:rFonts w:ascii="Times New Roman" w:hAnsi="Times New Roman" w:cs="Times New Roman"/>
                <w:bCs/>
                <w:sz w:val="24"/>
                <w:szCs w:val="24"/>
              </w:rPr>
              <w:t>ach</w:t>
            </w:r>
            <w:r w:rsidRPr="00DE2F39">
              <w:rPr>
                <w:rFonts w:ascii="Times New Roman" w:hAnsi="Times New Roman" w:cs="Times New Roman"/>
                <w:bCs/>
                <w:spacing w:val="-1"/>
                <w:sz w:val="24"/>
                <w:szCs w:val="24"/>
              </w:rPr>
              <w:t>i</w:t>
            </w:r>
            <w:r w:rsidRPr="00DE2F39">
              <w:rPr>
                <w:rFonts w:ascii="Times New Roman" w:hAnsi="Times New Roman" w:cs="Times New Roman"/>
                <w:bCs/>
                <w:sz w:val="24"/>
                <w:szCs w:val="24"/>
              </w:rPr>
              <w:t>e</w:t>
            </w:r>
            <w:r w:rsidRPr="00DE2F39">
              <w:rPr>
                <w:rFonts w:ascii="Times New Roman" w:hAnsi="Times New Roman" w:cs="Times New Roman"/>
                <w:bCs/>
                <w:spacing w:val="-1"/>
                <w:sz w:val="24"/>
                <w:szCs w:val="24"/>
              </w:rPr>
              <w:t>v</w:t>
            </w:r>
            <w:r w:rsidRPr="00DE2F39">
              <w:rPr>
                <w:rFonts w:ascii="Times New Roman" w:hAnsi="Times New Roman" w:cs="Times New Roman"/>
                <w:bCs/>
                <w:sz w:val="24"/>
                <w:szCs w:val="24"/>
              </w:rPr>
              <w:t>e</w:t>
            </w:r>
            <w:r w:rsidRPr="00DE2F39">
              <w:rPr>
                <w:rFonts w:ascii="Times New Roman" w:hAnsi="Times New Roman" w:cs="Times New Roman"/>
                <w:bCs/>
                <w:spacing w:val="-3"/>
                <w:sz w:val="24"/>
                <w:szCs w:val="24"/>
              </w:rPr>
              <w:t xml:space="preserve"> </w:t>
            </w:r>
            <w:r w:rsidRPr="00DE2F39">
              <w:rPr>
                <w:rFonts w:ascii="Times New Roman" w:hAnsi="Times New Roman" w:cs="Times New Roman"/>
                <w:bCs/>
                <w:sz w:val="24"/>
                <w:szCs w:val="24"/>
              </w:rPr>
              <w:t>most</w:t>
            </w:r>
            <w:r w:rsidRPr="00DE2F39">
              <w:rPr>
                <w:rFonts w:ascii="Times New Roman" w:hAnsi="Times New Roman" w:cs="Times New Roman"/>
                <w:bCs/>
                <w:spacing w:val="-5"/>
                <w:sz w:val="24"/>
                <w:szCs w:val="24"/>
              </w:rPr>
              <w:t xml:space="preserve"> </w:t>
            </w:r>
            <w:r w:rsidRPr="00DE2F39">
              <w:rPr>
                <w:rFonts w:ascii="Times New Roman" w:hAnsi="Times New Roman" w:cs="Times New Roman"/>
                <w:bCs/>
                <w:sz w:val="24"/>
                <w:szCs w:val="24"/>
              </w:rPr>
              <w:t>of its</w:t>
            </w:r>
            <w:r w:rsidRPr="00DE2F39">
              <w:rPr>
                <w:rFonts w:ascii="Times New Roman" w:hAnsi="Times New Roman" w:cs="Times New Roman"/>
                <w:bCs/>
                <w:spacing w:val="-2"/>
                <w:sz w:val="24"/>
                <w:szCs w:val="24"/>
              </w:rPr>
              <w:t xml:space="preserve"> end-of-project targets</w:t>
            </w:r>
            <w:r w:rsidRPr="00DE2F39">
              <w:rPr>
                <w:rFonts w:ascii="Times New Roman" w:hAnsi="Times New Roman" w:cs="Times New Roman"/>
                <w:bCs/>
                <w:sz w:val="24"/>
                <w:szCs w:val="24"/>
              </w:rPr>
              <w:t>.</w:t>
            </w:r>
          </w:p>
        </w:tc>
      </w:tr>
      <w:tr w:rsidR="00BF0763" w:rsidRPr="00DE2F39" w14:paraId="14DB698B" w14:textId="77777777" w:rsidTr="00413D16">
        <w:tc>
          <w:tcPr>
            <w:tcW w:w="310" w:type="dxa"/>
            <w:vAlign w:val="center"/>
          </w:tcPr>
          <w:p w14:paraId="66754188" w14:textId="77777777" w:rsidR="00BF0763" w:rsidRPr="00DE2F39" w:rsidRDefault="00BF0763" w:rsidP="00413D16">
            <w:pPr>
              <w:rPr>
                <w:rFonts w:ascii="Times New Roman" w:hAnsi="Times New Roman" w:cs="Times New Roman"/>
                <w:sz w:val="24"/>
                <w:szCs w:val="24"/>
                <w:lang w:val="en-GB"/>
              </w:rPr>
            </w:pPr>
            <w:r w:rsidRPr="00DE2F39">
              <w:rPr>
                <w:rFonts w:ascii="Times New Roman" w:hAnsi="Times New Roman" w:cs="Times New Roman"/>
                <w:sz w:val="24"/>
                <w:szCs w:val="24"/>
              </w:rPr>
              <w:t>1</w:t>
            </w:r>
          </w:p>
        </w:tc>
        <w:tc>
          <w:tcPr>
            <w:tcW w:w="1868" w:type="dxa"/>
            <w:vAlign w:val="center"/>
          </w:tcPr>
          <w:p w14:paraId="3B5FF385" w14:textId="77777777" w:rsidR="00BF0763" w:rsidRPr="00DE2F39" w:rsidRDefault="00BF0763" w:rsidP="00413D16">
            <w:pPr>
              <w:rPr>
                <w:rFonts w:ascii="Times New Roman" w:hAnsi="Times New Roman" w:cs="Times New Roman"/>
                <w:sz w:val="24"/>
                <w:szCs w:val="24"/>
                <w:lang w:val="en-GB"/>
              </w:rPr>
            </w:pPr>
            <w:r w:rsidRPr="00DE2F39">
              <w:rPr>
                <w:rFonts w:ascii="Times New Roman" w:hAnsi="Times New Roman" w:cs="Times New Roman"/>
                <w:sz w:val="24"/>
                <w:szCs w:val="24"/>
              </w:rPr>
              <w:t>Highly Unsatisfactory (HU)</w:t>
            </w:r>
          </w:p>
        </w:tc>
        <w:tc>
          <w:tcPr>
            <w:tcW w:w="7398" w:type="dxa"/>
          </w:tcPr>
          <w:p w14:paraId="6B0E0B7B" w14:textId="77777777" w:rsidR="00BF0763" w:rsidRPr="00DE2F39" w:rsidRDefault="00BF0763" w:rsidP="00413D16">
            <w:pPr>
              <w:jc w:val="both"/>
              <w:rPr>
                <w:rFonts w:ascii="Times New Roman" w:hAnsi="Times New Roman" w:cs="Times New Roman"/>
                <w:sz w:val="24"/>
                <w:szCs w:val="24"/>
                <w:lang w:val="en-GB"/>
              </w:rPr>
            </w:pPr>
            <w:r w:rsidRPr="00DE2F39">
              <w:rPr>
                <w:rFonts w:ascii="Times New Roman" w:hAnsi="Times New Roman" w:cs="Times New Roman"/>
                <w:bCs/>
                <w:sz w:val="24"/>
                <w:szCs w:val="24"/>
              </w:rPr>
              <w:t xml:space="preserve">The objective/outcome </w:t>
            </w:r>
            <w:r w:rsidRPr="00DE2F39">
              <w:rPr>
                <w:rFonts w:ascii="Times New Roman" w:hAnsi="Times New Roman" w:cs="Times New Roman"/>
                <w:bCs/>
                <w:spacing w:val="1"/>
                <w:sz w:val="24"/>
                <w:szCs w:val="24"/>
              </w:rPr>
              <w:t>h</w:t>
            </w:r>
            <w:r w:rsidRPr="00DE2F39">
              <w:rPr>
                <w:rFonts w:ascii="Times New Roman" w:hAnsi="Times New Roman" w:cs="Times New Roman"/>
                <w:bCs/>
                <w:spacing w:val="-1"/>
                <w:sz w:val="24"/>
                <w:szCs w:val="24"/>
              </w:rPr>
              <w:t>a</w:t>
            </w:r>
            <w:r w:rsidRPr="00DE2F39">
              <w:rPr>
                <w:rFonts w:ascii="Times New Roman" w:hAnsi="Times New Roman" w:cs="Times New Roman"/>
                <w:bCs/>
                <w:sz w:val="24"/>
                <w:szCs w:val="24"/>
              </w:rPr>
              <w:t>s</w:t>
            </w:r>
            <w:r w:rsidRPr="00DE2F39">
              <w:rPr>
                <w:rFonts w:ascii="Times New Roman" w:hAnsi="Times New Roman" w:cs="Times New Roman"/>
                <w:bCs/>
                <w:spacing w:val="-4"/>
                <w:sz w:val="24"/>
                <w:szCs w:val="24"/>
              </w:rPr>
              <w:t xml:space="preserve"> </w:t>
            </w:r>
            <w:r w:rsidRPr="00DE2F39">
              <w:rPr>
                <w:rFonts w:ascii="Times New Roman" w:hAnsi="Times New Roman" w:cs="Times New Roman"/>
                <w:bCs/>
                <w:sz w:val="24"/>
                <w:szCs w:val="24"/>
              </w:rPr>
              <w:t>failed</w:t>
            </w:r>
            <w:r w:rsidRPr="00DE2F39">
              <w:rPr>
                <w:rFonts w:ascii="Times New Roman" w:hAnsi="Times New Roman" w:cs="Times New Roman"/>
                <w:bCs/>
                <w:spacing w:val="-3"/>
                <w:sz w:val="24"/>
                <w:szCs w:val="24"/>
              </w:rPr>
              <w:t xml:space="preserve"> </w:t>
            </w:r>
            <w:r w:rsidRPr="00DE2F39">
              <w:rPr>
                <w:rFonts w:ascii="Times New Roman" w:hAnsi="Times New Roman" w:cs="Times New Roman"/>
                <w:bCs/>
                <w:sz w:val="24"/>
                <w:szCs w:val="24"/>
              </w:rPr>
              <w:t>to</w:t>
            </w:r>
            <w:r w:rsidRPr="00DE2F39">
              <w:rPr>
                <w:rFonts w:ascii="Times New Roman" w:hAnsi="Times New Roman" w:cs="Times New Roman"/>
                <w:bCs/>
                <w:spacing w:val="-1"/>
                <w:sz w:val="24"/>
                <w:szCs w:val="24"/>
              </w:rPr>
              <w:t xml:space="preserve"> a</w:t>
            </w:r>
            <w:r w:rsidRPr="00DE2F39">
              <w:rPr>
                <w:rFonts w:ascii="Times New Roman" w:hAnsi="Times New Roman" w:cs="Times New Roman"/>
                <w:bCs/>
                <w:sz w:val="24"/>
                <w:szCs w:val="24"/>
              </w:rPr>
              <w:t>c</w:t>
            </w:r>
            <w:r w:rsidRPr="00DE2F39">
              <w:rPr>
                <w:rFonts w:ascii="Times New Roman" w:hAnsi="Times New Roman" w:cs="Times New Roman"/>
                <w:bCs/>
                <w:spacing w:val="1"/>
                <w:sz w:val="24"/>
                <w:szCs w:val="24"/>
              </w:rPr>
              <w:t>h</w:t>
            </w:r>
            <w:r w:rsidRPr="00DE2F39">
              <w:rPr>
                <w:rFonts w:ascii="Times New Roman" w:hAnsi="Times New Roman" w:cs="Times New Roman"/>
                <w:bCs/>
                <w:spacing w:val="-1"/>
                <w:sz w:val="24"/>
                <w:szCs w:val="24"/>
              </w:rPr>
              <w:t>i</w:t>
            </w:r>
            <w:r w:rsidRPr="00DE2F39">
              <w:rPr>
                <w:rFonts w:ascii="Times New Roman" w:hAnsi="Times New Roman" w:cs="Times New Roman"/>
                <w:bCs/>
                <w:sz w:val="24"/>
                <w:szCs w:val="24"/>
              </w:rPr>
              <w:t>e</w:t>
            </w:r>
            <w:r w:rsidRPr="00DE2F39">
              <w:rPr>
                <w:rFonts w:ascii="Times New Roman" w:hAnsi="Times New Roman" w:cs="Times New Roman"/>
                <w:bCs/>
                <w:spacing w:val="-1"/>
                <w:sz w:val="24"/>
                <w:szCs w:val="24"/>
              </w:rPr>
              <w:t>v</w:t>
            </w:r>
            <w:r w:rsidRPr="00DE2F39">
              <w:rPr>
                <w:rFonts w:ascii="Times New Roman" w:hAnsi="Times New Roman" w:cs="Times New Roman"/>
                <w:bCs/>
                <w:sz w:val="24"/>
                <w:szCs w:val="24"/>
              </w:rPr>
              <w:t>e its midterm targets,</w:t>
            </w:r>
            <w:r w:rsidRPr="00DE2F39">
              <w:rPr>
                <w:rFonts w:ascii="Times New Roman" w:hAnsi="Times New Roman" w:cs="Times New Roman"/>
                <w:bCs/>
                <w:spacing w:val="-1"/>
                <w:sz w:val="24"/>
                <w:szCs w:val="24"/>
              </w:rPr>
              <w:t xml:space="preserve"> </w:t>
            </w:r>
            <w:r w:rsidRPr="00DE2F39">
              <w:rPr>
                <w:rFonts w:ascii="Times New Roman" w:hAnsi="Times New Roman" w:cs="Times New Roman"/>
                <w:bCs/>
                <w:sz w:val="24"/>
                <w:szCs w:val="24"/>
              </w:rPr>
              <w:t>and</w:t>
            </w:r>
            <w:r w:rsidRPr="00DE2F39">
              <w:rPr>
                <w:rFonts w:ascii="Times New Roman" w:hAnsi="Times New Roman" w:cs="Times New Roman"/>
                <w:bCs/>
                <w:spacing w:val="-2"/>
                <w:sz w:val="24"/>
                <w:szCs w:val="24"/>
              </w:rPr>
              <w:t xml:space="preserve"> </w:t>
            </w:r>
            <w:r w:rsidRPr="00DE2F39">
              <w:rPr>
                <w:rFonts w:ascii="Times New Roman" w:hAnsi="Times New Roman" w:cs="Times New Roman"/>
                <w:bCs/>
                <w:sz w:val="24"/>
                <w:szCs w:val="24"/>
              </w:rPr>
              <w:t>is</w:t>
            </w:r>
            <w:r w:rsidRPr="00DE2F39">
              <w:rPr>
                <w:rFonts w:ascii="Times New Roman" w:hAnsi="Times New Roman" w:cs="Times New Roman"/>
                <w:bCs/>
                <w:spacing w:val="-2"/>
                <w:sz w:val="24"/>
                <w:szCs w:val="24"/>
              </w:rPr>
              <w:t xml:space="preserve"> </w:t>
            </w:r>
            <w:r w:rsidRPr="00DE2F39">
              <w:rPr>
                <w:rFonts w:ascii="Times New Roman" w:hAnsi="Times New Roman" w:cs="Times New Roman"/>
                <w:bCs/>
                <w:spacing w:val="1"/>
                <w:sz w:val="24"/>
                <w:szCs w:val="24"/>
              </w:rPr>
              <w:t>no</w:t>
            </w:r>
            <w:r w:rsidRPr="00DE2F39">
              <w:rPr>
                <w:rFonts w:ascii="Times New Roman" w:hAnsi="Times New Roman" w:cs="Times New Roman"/>
                <w:bCs/>
                <w:sz w:val="24"/>
                <w:szCs w:val="24"/>
              </w:rPr>
              <w:t>t</w:t>
            </w:r>
            <w:r w:rsidRPr="00DE2F39">
              <w:rPr>
                <w:rFonts w:ascii="Times New Roman" w:hAnsi="Times New Roman" w:cs="Times New Roman"/>
                <w:bCs/>
                <w:spacing w:val="-4"/>
                <w:sz w:val="24"/>
                <w:szCs w:val="24"/>
              </w:rPr>
              <w:t xml:space="preserve"> </w:t>
            </w:r>
            <w:r w:rsidRPr="00DE2F39">
              <w:rPr>
                <w:rFonts w:ascii="Times New Roman" w:hAnsi="Times New Roman" w:cs="Times New Roman"/>
                <w:bCs/>
                <w:sz w:val="24"/>
                <w:szCs w:val="24"/>
              </w:rPr>
              <w:t>ex</w:t>
            </w:r>
            <w:r w:rsidRPr="00DE2F39">
              <w:rPr>
                <w:rFonts w:ascii="Times New Roman" w:hAnsi="Times New Roman" w:cs="Times New Roman"/>
                <w:bCs/>
                <w:spacing w:val="-1"/>
                <w:sz w:val="24"/>
                <w:szCs w:val="24"/>
              </w:rPr>
              <w:t>p</w:t>
            </w:r>
            <w:r w:rsidRPr="00DE2F39">
              <w:rPr>
                <w:rFonts w:ascii="Times New Roman" w:hAnsi="Times New Roman" w:cs="Times New Roman"/>
                <w:bCs/>
                <w:spacing w:val="1"/>
                <w:sz w:val="24"/>
                <w:szCs w:val="24"/>
              </w:rPr>
              <w:t>e</w:t>
            </w:r>
            <w:r w:rsidRPr="00DE2F39">
              <w:rPr>
                <w:rFonts w:ascii="Times New Roman" w:hAnsi="Times New Roman" w:cs="Times New Roman"/>
                <w:bCs/>
                <w:sz w:val="24"/>
                <w:szCs w:val="24"/>
              </w:rPr>
              <w:t>ct</w:t>
            </w:r>
            <w:r w:rsidRPr="00DE2F39">
              <w:rPr>
                <w:rFonts w:ascii="Times New Roman" w:hAnsi="Times New Roman" w:cs="Times New Roman"/>
                <w:bCs/>
                <w:spacing w:val="-1"/>
                <w:sz w:val="24"/>
                <w:szCs w:val="24"/>
              </w:rPr>
              <w:t>e</w:t>
            </w:r>
            <w:r w:rsidRPr="00DE2F39">
              <w:rPr>
                <w:rFonts w:ascii="Times New Roman" w:hAnsi="Times New Roman" w:cs="Times New Roman"/>
                <w:bCs/>
                <w:sz w:val="24"/>
                <w:szCs w:val="24"/>
              </w:rPr>
              <w:t>d to</w:t>
            </w:r>
            <w:r w:rsidRPr="00DE2F39">
              <w:rPr>
                <w:rFonts w:ascii="Times New Roman" w:hAnsi="Times New Roman" w:cs="Times New Roman"/>
                <w:bCs/>
                <w:spacing w:val="-1"/>
                <w:sz w:val="24"/>
                <w:szCs w:val="24"/>
              </w:rPr>
              <w:t xml:space="preserve"> </w:t>
            </w:r>
            <w:r w:rsidRPr="00DE2F39">
              <w:rPr>
                <w:rFonts w:ascii="Times New Roman" w:hAnsi="Times New Roman" w:cs="Times New Roman"/>
                <w:bCs/>
                <w:sz w:val="24"/>
                <w:szCs w:val="24"/>
              </w:rPr>
              <w:t>ach</w:t>
            </w:r>
            <w:r w:rsidRPr="00DE2F39">
              <w:rPr>
                <w:rFonts w:ascii="Times New Roman" w:hAnsi="Times New Roman" w:cs="Times New Roman"/>
                <w:bCs/>
                <w:spacing w:val="-1"/>
                <w:sz w:val="24"/>
                <w:szCs w:val="24"/>
              </w:rPr>
              <w:t>i</w:t>
            </w:r>
            <w:r w:rsidRPr="00DE2F39">
              <w:rPr>
                <w:rFonts w:ascii="Times New Roman" w:hAnsi="Times New Roman" w:cs="Times New Roman"/>
                <w:bCs/>
                <w:sz w:val="24"/>
                <w:szCs w:val="24"/>
              </w:rPr>
              <w:t xml:space="preserve">eve any of its </w:t>
            </w:r>
            <w:r w:rsidRPr="00DE2F39">
              <w:rPr>
                <w:rFonts w:ascii="Times New Roman" w:hAnsi="Times New Roman" w:cs="Times New Roman"/>
                <w:bCs/>
                <w:spacing w:val="-2"/>
                <w:sz w:val="24"/>
                <w:szCs w:val="24"/>
              </w:rPr>
              <w:t>end-of-project targets</w:t>
            </w:r>
            <w:r w:rsidRPr="00DE2F39">
              <w:rPr>
                <w:rFonts w:ascii="Times New Roman" w:hAnsi="Times New Roman" w:cs="Times New Roman"/>
                <w:bCs/>
                <w:sz w:val="24"/>
                <w:szCs w:val="24"/>
              </w:rPr>
              <w:t>.</w:t>
            </w:r>
          </w:p>
        </w:tc>
      </w:tr>
    </w:tbl>
    <w:p w14:paraId="406CB6B6" w14:textId="77777777" w:rsidR="00BF0763" w:rsidRPr="00DE2F39" w:rsidRDefault="00BF0763" w:rsidP="00BF0763">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36"/>
        <w:gridCol w:w="1857"/>
        <w:gridCol w:w="7157"/>
      </w:tblGrid>
      <w:tr w:rsidR="00BF0763" w:rsidRPr="00DE2F39" w14:paraId="1164F72B" w14:textId="77777777" w:rsidTr="00413D16">
        <w:tc>
          <w:tcPr>
            <w:tcW w:w="9576" w:type="dxa"/>
            <w:gridSpan w:val="3"/>
            <w:shd w:val="clear" w:color="auto" w:fill="D9D9D9" w:themeFill="background1" w:themeFillShade="D9"/>
          </w:tcPr>
          <w:p w14:paraId="25AA4D52" w14:textId="77777777" w:rsidR="00BF0763" w:rsidRPr="00DE2F39" w:rsidRDefault="00BF0763" w:rsidP="00413D16">
            <w:pPr>
              <w:rPr>
                <w:rFonts w:ascii="Times New Roman" w:hAnsi="Times New Roman" w:cs="Times New Roman"/>
                <w:b/>
                <w:sz w:val="24"/>
                <w:szCs w:val="24"/>
              </w:rPr>
            </w:pPr>
            <w:r w:rsidRPr="00DE2F39">
              <w:rPr>
                <w:rFonts w:ascii="Times New Roman" w:hAnsi="Times New Roman" w:cs="Times New Roman"/>
                <w:b/>
                <w:sz w:val="24"/>
                <w:szCs w:val="24"/>
              </w:rPr>
              <w:t xml:space="preserve">Ratings for Project Implementation &amp; </w:t>
            </w:r>
            <w:r w:rsidRPr="00DE2F39">
              <w:rPr>
                <w:rFonts w:ascii="Times New Roman" w:hAnsi="Times New Roman" w:cs="Times New Roman"/>
                <w:b/>
                <w:color w:val="000000"/>
                <w:sz w:val="24"/>
                <w:szCs w:val="24"/>
                <w:lang w:val="en-GB"/>
              </w:rPr>
              <w:t xml:space="preserve">Adaptive Management: </w:t>
            </w:r>
            <w:r w:rsidRPr="00DE2F39">
              <w:rPr>
                <w:rFonts w:ascii="Times New Roman" w:hAnsi="Times New Roman" w:cs="Times New Roman"/>
                <w:color w:val="000000"/>
                <w:sz w:val="24"/>
                <w:szCs w:val="24"/>
                <w:lang w:val="en-GB"/>
              </w:rPr>
              <w:t>(one overall rating)</w:t>
            </w:r>
          </w:p>
        </w:tc>
      </w:tr>
      <w:tr w:rsidR="00BF0763" w:rsidRPr="00DE2F39" w14:paraId="0CE0D0A5" w14:textId="77777777" w:rsidTr="00413D16">
        <w:tc>
          <w:tcPr>
            <w:tcW w:w="310" w:type="dxa"/>
            <w:vAlign w:val="center"/>
          </w:tcPr>
          <w:p w14:paraId="696ADED2" w14:textId="77777777" w:rsidR="00BF0763" w:rsidRPr="00DE2F39" w:rsidRDefault="00BF0763" w:rsidP="00413D16">
            <w:pPr>
              <w:rPr>
                <w:rFonts w:ascii="Times New Roman" w:hAnsi="Times New Roman" w:cs="Times New Roman"/>
                <w:sz w:val="24"/>
                <w:szCs w:val="24"/>
              </w:rPr>
            </w:pPr>
            <w:r w:rsidRPr="00DE2F39">
              <w:rPr>
                <w:rFonts w:ascii="Times New Roman" w:hAnsi="Times New Roman" w:cs="Times New Roman"/>
                <w:sz w:val="24"/>
                <w:szCs w:val="24"/>
              </w:rPr>
              <w:t>6</w:t>
            </w:r>
          </w:p>
        </w:tc>
        <w:tc>
          <w:tcPr>
            <w:tcW w:w="1868" w:type="dxa"/>
            <w:vAlign w:val="center"/>
          </w:tcPr>
          <w:p w14:paraId="43F312F4" w14:textId="77777777" w:rsidR="00BF0763" w:rsidRPr="00DE2F39" w:rsidRDefault="00BF0763" w:rsidP="00413D16">
            <w:pPr>
              <w:rPr>
                <w:rFonts w:ascii="Times New Roman" w:hAnsi="Times New Roman" w:cs="Times New Roman"/>
                <w:sz w:val="24"/>
                <w:szCs w:val="24"/>
              </w:rPr>
            </w:pPr>
            <w:r w:rsidRPr="00DE2F39">
              <w:rPr>
                <w:rFonts w:ascii="Times New Roman" w:hAnsi="Times New Roman" w:cs="Times New Roman"/>
                <w:sz w:val="24"/>
                <w:szCs w:val="24"/>
              </w:rPr>
              <w:t>Highly Satisfactory (HS)</w:t>
            </w:r>
          </w:p>
        </w:tc>
        <w:tc>
          <w:tcPr>
            <w:tcW w:w="7398" w:type="dxa"/>
          </w:tcPr>
          <w:p w14:paraId="5F2AED5C" w14:textId="77777777" w:rsidR="00BF0763" w:rsidRPr="00DE2F39" w:rsidRDefault="00BF0763" w:rsidP="00413D16">
            <w:pPr>
              <w:jc w:val="both"/>
              <w:rPr>
                <w:rFonts w:ascii="Times New Roman" w:hAnsi="Times New Roman" w:cs="Times New Roman"/>
                <w:sz w:val="24"/>
                <w:szCs w:val="24"/>
              </w:rPr>
            </w:pPr>
            <w:r w:rsidRPr="00DE2F39">
              <w:rPr>
                <w:rFonts w:ascii="Times New Roman" w:hAnsi="Times New Roman" w:cs="Times New Roman"/>
                <w:sz w:val="24"/>
                <w:szCs w:val="24"/>
              </w:rPr>
              <w:t xml:space="preserve">Implementation of all seven components – </w:t>
            </w:r>
            <w:r w:rsidRPr="00DE2F39">
              <w:rPr>
                <w:rFonts w:ascii="Times New Roman" w:hAnsi="Times New Roman" w:cs="Times New Roman"/>
                <w:color w:val="000000"/>
                <w:sz w:val="24"/>
                <w:szCs w:val="24"/>
                <w:lang w:val="en-GB"/>
              </w:rPr>
              <w:t xml:space="preserve">management arrangements, work planning, finance and co-finance, project-level monitoring and evaluation systems, stakeholder engagement, reporting, and communications </w:t>
            </w:r>
            <w:r w:rsidRPr="00DE2F39">
              <w:rPr>
                <w:rFonts w:ascii="Times New Roman" w:hAnsi="Times New Roman" w:cs="Times New Roman"/>
                <w:sz w:val="24"/>
                <w:szCs w:val="24"/>
              </w:rPr>
              <w:t xml:space="preserve">– </w:t>
            </w:r>
            <w:r w:rsidRPr="00DE2F39">
              <w:rPr>
                <w:rFonts w:ascii="Times New Roman" w:hAnsi="Times New Roman" w:cs="Times New Roman"/>
                <w:color w:val="000000"/>
                <w:sz w:val="24"/>
                <w:szCs w:val="24"/>
                <w:lang w:val="en-GB"/>
              </w:rPr>
              <w:t xml:space="preserve">is leading to efficient and effective project implementation and adaptive management. </w:t>
            </w:r>
            <w:r w:rsidRPr="00DE2F39">
              <w:rPr>
                <w:rFonts w:ascii="Times New Roman" w:hAnsi="Times New Roman" w:cs="Times New Roman"/>
                <w:sz w:val="24"/>
                <w:szCs w:val="24"/>
              </w:rPr>
              <w:t>The project can be presented as “good practice”.</w:t>
            </w:r>
          </w:p>
        </w:tc>
      </w:tr>
      <w:tr w:rsidR="00BF0763" w:rsidRPr="00DE2F39" w14:paraId="0C51CAC4" w14:textId="77777777" w:rsidTr="00413D16">
        <w:tc>
          <w:tcPr>
            <w:tcW w:w="310" w:type="dxa"/>
            <w:vAlign w:val="center"/>
          </w:tcPr>
          <w:p w14:paraId="27B104D6" w14:textId="77777777" w:rsidR="00BF0763" w:rsidRPr="00DE2F39" w:rsidRDefault="00BF0763" w:rsidP="00413D16">
            <w:pPr>
              <w:rPr>
                <w:rFonts w:ascii="Times New Roman" w:hAnsi="Times New Roman" w:cs="Times New Roman"/>
                <w:sz w:val="24"/>
                <w:szCs w:val="24"/>
              </w:rPr>
            </w:pPr>
            <w:r w:rsidRPr="00DE2F39">
              <w:rPr>
                <w:rFonts w:ascii="Times New Roman" w:hAnsi="Times New Roman" w:cs="Times New Roman"/>
                <w:sz w:val="24"/>
                <w:szCs w:val="24"/>
              </w:rPr>
              <w:t>5</w:t>
            </w:r>
          </w:p>
        </w:tc>
        <w:tc>
          <w:tcPr>
            <w:tcW w:w="1868" w:type="dxa"/>
            <w:vAlign w:val="center"/>
          </w:tcPr>
          <w:p w14:paraId="4D1356BD" w14:textId="77777777" w:rsidR="00BF0763" w:rsidRPr="00DE2F39" w:rsidRDefault="00BF0763" w:rsidP="00413D16">
            <w:pPr>
              <w:rPr>
                <w:rFonts w:ascii="Times New Roman" w:hAnsi="Times New Roman" w:cs="Times New Roman"/>
                <w:sz w:val="24"/>
                <w:szCs w:val="24"/>
              </w:rPr>
            </w:pPr>
            <w:r w:rsidRPr="00DE2F39">
              <w:rPr>
                <w:rFonts w:ascii="Times New Roman" w:hAnsi="Times New Roman" w:cs="Times New Roman"/>
                <w:sz w:val="24"/>
                <w:szCs w:val="24"/>
              </w:rPr>
              <w:t>Satisfactory (S)</w:t>
            </w:r>
          </w:p>
        </w:tc>
        <w:tc>
          <w:tcPr>
            <w:tcW w:w="7398" w:type="dxa"/>
          </w:tcPr>
          <w:p w14:paraId="79F3780F" w14:textId="77777777" w:rsidR="00BF0763" w:rsidRPr="00DE2F39" w:rsidRDefault="00BF0763" w:rsidP="00413D16">
            <w:pPr>
              <w:jc w:val="both"/>
              <w:rPr>
                <w:rFonts w:ascii="Times New Roman" w:hAnsi="Times New Roman" w:cs="Times New Roman"/>
                <w:sz w:val="24"/>
                <w:szCs w:val="24"/>
              </w:rPr>
            </w:pPr>
            <w:r w:rsidRPr="00DE2F39">
              <w:rPr>
                <w:rFonts w:ascii="Times New Roman" w:hAnsi="Times New Roman" w:cs="Times New Roman"/>
                <w:sz w:val="24"/>
                <w:szCs w:val="24"/>
              </w:rPr>
              <w:t xml:space="preserve">Implementation of most of the seven components </w:t>
            </w:r>
            <w:r w:rsidRPr="00DE2F39">
              <w:rPr>
                <w:rFonts w:ascii="Times New Roman" w:hAnsi="Times New Roman" w:cs="Times New Roman"/>
                <w:color w:val="000000"/>
                <w:sz w:val="24"/>
                <w:szCs w:val="24"/>
                <w:lang w:val="en-GB"/>
              </w:rPr>
              <w:t xml:space="preserve">is leading to efficient and effective project implementation and adaptive management </w:t>
            </w:r>
            <w:r w:rsidRPr="00DE2F39">
              <w:rPr>
                <w:rFonts w:ascii="Times New Roman" w:hAnsi="Times New Roman" w:cs="Times New Roman"/>
                <w:sz w:val="24"/>
                <w:szCs w:val="24"/>
              </w:rPr>
              <w:t>except for only few that are subject to remedial action.</w:t>
            </w:r>
          </w:p>
        </w:tc>
      </w:tr>
      <w:tr w:rsidR="00BF0763" w:rsidRPr="00DE2F39" w14:paraId="1C852BDA" w14:textId="77777777" w:rsidTr="00413D16">
        <w:tc>
          <w:tcPr>
            <w:tcW w:w="310" w:type="dxa"/>
            <w:vAlign w:val="center"/>
          </w:tcPr>
          <w:p w14:paraId="38DC89A9" w14:textId="77777777" w:rsidR="00BF0763" w:rsidRPr="00DE2F39" w:rsidRDefault="00BF0763" w:rsidP="00413D16">
            <w:pPr>
              <w:rPr>
                <w:rFonts w:ascii="Times New Roman" w:hAnsi="Times New Roman" w:cs="Times New Roman"/>
                <w:sz w:val="24"/>
                <w:szCs w:val="24"/>
              </w:rPr>
            </w:pPr>
            <w:r w:rsidRPr="00DE2F39">
              <w:rPr>
                <w:rFonts w:ascii="Times New Roman" w:hAnsi="Times New Roman" w:cs="Times New Roman"/>
                <w:sz w:val="24"/>
                <w:szCs w:val="24"/>
              </w:rPr>
              <w:t>4</w:t>
            </w:r>
          </w:p>
        </w:tc>
        <w:tc>
          <w:tcPr>
            <w:tcW w:w="1868" w:type="dxa"/>
            <w:vAlign w:val="center"/>
          </w:tcPr>
          <w:p w14:paraId="7F99E4AB" w14:textId="77777777" w:rsidR="00BF0763" w:rsidRPr="00DE2F39" w:rsidRDefault="00BF0763" w:rsidP="00413D16">
            <w:pPr>
              <w:rPr>
                <w:rFonts w:ascii="Times New Roman" w:hAnsi="Times New Roman" w:cs="Times New Roman"/>
                <w:sz w:val="24"/>
                <w:szCs w:val="24"/>
              </w:rPr>
            </w:pPr>
            <w:r w:rsidRPr="00DE2F39">
              <w:rPr>
                <w:rFonts w:ascii="Times New Roman" w:hAnsi="Times New Roman" w:cs="Times New Roman"/>
                <w:sz w:val="24"/>
                <w:szCs w:val="24"/>
              </w:rPr>
              <w:t>Moderately Satisfactory (MS)</w:t>
            </w:r>
          </w:p>
        </w:tc>
        <w:tc>
          <w:tcPr>
            <w:tcW w:w="7398" w:type="dxa"/>
          </w:tcPr>
          <w:p w14:paraId="4DE670E0" w14:textId="77777777" w:rsidR="00BF0763" w:rsidRPr="00DE2F39" w:rsidRDefault="00BF0763" w:rsidP="00413D16">
            <w:pPr>
              <w:jc w:val="both"/>
              <w:rPr>
                <w:rFonts w:ascii="Times New Roman" w:hAnsi="Times New Roman" w:cs="Times New Roman"/>
                <w:sz w:val="24"/>
                <w:szCs w:val="24"/>
              </w:rPr>
            </w:pPr>
            <w:r w:rsidRPr="00DE2F39">
              <w:rPr>
                <w:rFonts w:ascii="Times New Roman" w:hAnsi="Times New Roman" w:cs="Times New Roman"/>
                <w:sz w:val="24"/>
                <w:szCs w:val="24"/>
              </w:rPr>
              <w:t xml:space="preserve">Implementation of some of the seven components </w:t>
            </w:r>
            <w:r w:rsidRPr="00DE2F39">
              <w:rPr>
                <w:rFonts w:ascii="Times New Roman" w:hAnsi="Times New Roman" w:cs="Times New Roman"/>
                <w:color w:val="000000"/>
                <w:sz w:val="24"/>
                <w:szCs w:val="24"/>
                <w:lang w:val="en-GB"/>
              </w:rPr>
              <w:t xml:space="preserve">is leading to efficient and effective project implementation and adaptive management, </w:t>
            </w:r>
            <w:r w:rsidRPr="00DE2F39">
              <w:rPr>
                <w:rFonts w:ascii="Times New Roman" w:hAnsi="Times New Roman" w:cs="Times New Roman"/>
                <w:sz w:val="24"/>
                <w:szCs w:val="24"/>
              </w:rPr>
              <w:t>with some components requiring remedial action.</w:t>
            </w:r>
          </w:p>
        </w:tc>
      </w:tr>
      <w:tr w:rsidR="00BF0763" w:rsidRPr="00DE2F39" w14:paraId="60CD6B84" w14:textId="77777777" w:rsidTr="00413D16">
        <w:tc>
          <w:tcPr>
            <w:tcW w:w="310" w:type="dxa"/>
            <w:vAlign w:val="center"/>
          </w:tcPr>
          <w:p w14:paraId="3BF001F1" w14:textId="77777777" w:rsidR="00BF0763" w:rsidRPr="00DE2F39" w:rsidRDefault="00BF0763" w:rsidP="00413D16">
            <w:pPr>
              <w:rPr>
                <w:rFonts w:ascii="Times New Roman" w:hAnsi="Times New Roman" w:cs="Times New Roman"/>
                <w:sz w:val="24"/>
                <w:szCs w:val="24"/>
                <w:lang w:val="en-GB"/>
              </w:rPr>
            </w:pPr>
            <w:r w:rsidRPr="00DE2F39">
              <w:rPr>
                <w:rFonts w:ascii="Times New Roman" w:hAnsi="Times New Roman" w:cs="Times New Roman"/>
                <w:sz w:val="24"/>
                <w:szCs w:val="24"/>
              </w:rPr>
              <w:t>3</w:t>
            </w:r>
          </w:p>
        </w:tc>
        <w:tc>
          <w:tcPr>
            <w:tcW w:w="1868" w:type="dxa"/>
            <w:vAlign w:val="center"/>
          </w:tcPr>
          <w:p w14:paraId="018759CA" w14:textId="77777777" w:rsidR="00BF0763" w:rsidRPr="00DE2F39" w:rsidRDefault="00BF0763" w:rsidP="00413D16">
            <w:pPr>
              <w:rPr>
                <w:rFonts w:ascii="Times New Roman" w:hAnsi="Times New Roman" w:cs="Times New Roman"/>
                <w:sz w:val="24"/>
                <w:szCs w:val="24"/>
                <w:lang w:val="en-GB"/>
              </w:rPr>
            </w:pPr>
            <w:r w:rsidRPr="00DE2F39">
              <w:rPr>
                <w:rFonts w:ascii="Times New Roman" w:hAnsi="Times New Roman" w:cs="Times New Roman"/>
                <w:sz w:val="24"/>
                <w:szCs w:val="24"/>
              </w:rPr>
              <w:t>Moderately Unsatisfactory (MU)</w:t>
            </w:r>
          </w:p>
        </w:tc>
        <w:tc>
          <w:tcPr>
            <w:tcW w:w="7398" w:type="dxa"/>
          </w:tcPr>
          <w:p w14:paraId="408C48B0" w14:textId="77777777" w:rsidR="00BF0763" w:rsidRPr="00DE2F39" w:rsidRDefault="00BF0763" w:rsidP="00413D16">
            <w:pPr>
              <w:jc w:val="both"/>
              <w:rPr>
                <w:rFonts w:ascii="Times New Roman" w:hAnsi="Times New Roman" w:cs="Times New Roman"/>
                <w:sz w:val="24"/>
                <w:szCs w:val="24"/>
                <w:lang w:val="en-GB"/>
              </w:rPr>
            </w:pPr>
            <w:r w:rsidRPr="00DE2F39">
              <w:rPr>
                <w:rFonts w:ascii="Times New Roman" w:hAnsi="Times New Roman" w:cs="Times New Roman"/>
                <w:sz w:val="24"/>
                <w:szCs w:val="24"/>
              </w:rPr>
              <w:t xml:space="preserve">Implementation of some of the seven components </w:t>
            </w:r>
            <w:r w:rsidRPr="00DE2F39">
              <w:rPr>
                <w:rFonts w:ascii="Times New Roman" w:hAnsi="Times New Roman" w:cs="Times New Roman"/>
                <w:color w:val="000000"/>
                <w:sz w:val="24"/>
                <w:szCs w:val="24"/>
                <w:lang w:val="en-GB"/>
              </w:rPr>
              <w:t xml:space="preserve">is not leading to efficient and effective project implementation and adaptive, </w:t>
            </w:r>
            <w:r w:rsidRPr="00DE2F39">
              <w:rPr>
                <w:rFonts w:ascii="Times New Roman" w:hAnsi="Times New Roman" w:cs="Times New Roman"/>
                <w:sz w:val="24"/>
                <w:szCs w:val="24"/>
              </w:rPr>
              <w:t>with most components requiring remedial action.</w:t>
            </w:r>
          </w:p>
        </w:tc>
      </w:tr>
      <w:tr w:rsidR="00BF0763" w:rsidRPr="00DE2F39" w14:paraId="65018027" w14:textId="77777777" w:rsidTr="00413D16">
        <w:tc>
          <w:tcPr>
            <w:tcW w:w="310" w:type="dxa"/>
            <w:vAlign w:val="center"/>
          </w:tcPr>
          <w:p w14:paraId="43A29B9E" w14:textId="77777777" w:rsidR="00BF0763" w:rsidRPr="00DE2F39" w:rsidRDefault="00BF0763" w:rsidP="00413D16">
            <w:pPr>
              <w:rPr>
                <w:rFonts w:ascii="Times New Roman" w:hAnsi="Times New Roman" w:cs="Times New Roman"/>
                <w:sz w:val="24"/>
                <w:szCs w:val="24"/>
              </w:rPr>
            </w:pPr>
            <w:r w:rsidRPr="00DE2F39">
              <w:rPr>
                <w:rFonts w:ascii="Times New Roman" w:hAnsi="Times New Roman" w:cs="Times New Roman"/>
                <w:sz w:val="24"/>
                <w:szCs w:val="24"/>
              </w:rPr>
              <w:t>2</w:t>
            </w:r>
          </w:p>
        </w:tc>
        <w:tc>
          <w:tcPr>
            <w:tcW w:w="1868" w:type="dxa"/>
            <w:vAlign w:val="center"/>
          </w:tcPr>
          <w:p w14:paraId="5038CF1E" w14:textId="77777777" w:rsidR="00BF0763" w:rsidRPr="00DE2F39" w:rsidRDefault="00BF0763" w:rsidP="00413D16">
            <w:pPr>
              <w:rPr>
                <w:rFonts w:ascii="Times New Roman" w:hAnsi="Times New Roman" w:cs="Times New Roman"/>
                <w:sz w:val="24"/>
                <w:szCs w:val="24"/>
              </w:rPr>
            </w:pPr>
            <w:r w:rsidRPr="00DE2F39">
              <w:rPr>
                <w:rFonts w:ascii="Times New Roman" w:hAnsi="Times New Roman" w:cs="Times New Roman"/>
                <w:sz w:val="24"/>
                <w:szCs w:val="24"/>
              </w:rPr>
              <w:t>Unsatisfactory (U)</w:t>
            </w:r>
          </w:p>
        </w:tc>
        <w:tc>
          <w:tcPr>
            <w:tcW w:w="7398" w:type="dxa"/>
          </w:tcPr>
          <w:p w14:paraId="2E6EA01F" w14:textId="77777777" w:rsidR="00BF0763" w:rsidRPr="00DE2F39" w:rsidRDefault="00BF0763" w:rsidP="00413D16">
            <w:pPr>
              <w:jc w:val="both"/>
              <w:rPr>
                <w:rFonts w:ascii="Times New Roman" w:hAnsi="Times New Roman" w:cs="Times New Roman"/>
                <w:sz w:val="24"/>
                <w:szCs w:val="24"/>
              </w:rPr>
            </w:pPr>
            <w:r w:rsidRPr="00DE2F39">
              <w:rPr>
                <w:rFonts w:ascii="Times New Roman" w:hAnsi="Times New Roman" w:cs="Times New Roman"/>
                <w:sz w:val="24"/>
                <w:szCs w:val="24"/>
              </w:rPr>
              <w:t xml:space="preserve">Implementation of most of the seven components </w:t>
            </w:r>
            <w:r w:rsidRPr="00DE2F39">
              <w:rPr>
                <w:rFonts w:ascii="Times New Roman" w:hAnsi="Times New Roman" w:cs="Times New Roman"/>
                <w:color w:val="000000"/>
                <w:sz w:val="24"/>
                <w:szCs w:val="24"/>
                <w:lang w:val="en-GB"/>
              </w:rPr>
              <w:t>is not leading to efficient and effective project implementation and adaptive management.</w:t>
            </w:r>
          </w:p>
        </w:tc>
      </w:tr>
      <w:tr w:rsidR="00BF0763" w:rsidRPr="00DE2F39" w14:paraId="6C6F3587" w14:textId="77777777" w:rsidTr="00413D16">
        <w:tc>
          <w:tcPr>
            <w:tcW w:w="310" w:type="dxa"/>
            <w:vAlign w:val="center"/>
          </w:tcPr>
          <w:p w14:paraId="059E4F88" w14:textId="77777777" w:rsidR="00BF0763" w:rsidRPr="00DE2F39" w:rsidRDefault="00BF0763" w:rsidP="00413D16">
            <w:pPr>
              <w:rPr>
                <w:rFonts w:ascii="Times New Roman" w:hAnsi="Times New Roman" w:cs="Times New Roman"/>
                <w:sz w:val="24"/>
                <w:szCs w:val="24"/>
                <w:lang w:val="en-GB"/>
              </w:rPr>
            </w:pPr>
            <w:r w:rsidRPr="00DE2F39">
              <w:rPr>
                <w:rFonts w:ascii="Times New Roman" w:hAnsi="Times New Roman" w:cs="Times New Roman"/>
                <w:sz w:val="24"/>
                <w:szCs w:val="24"/>
              </w:rPr>
              <w:t>1</w:t>
            </w:r>
          </w:p>
        </w:tc>
        <w:tc>
          <w:tcPr>
            <w:tcW w:w="1868" w:type="dxa"/>
            <w:vAlign w:val="center"/>
          </w:tcPr>
          <w:p w14:paraId="255DD572" w14:textId="77777777" w:rsidR="00BF0763" w:rsidRPr="00DE2F39" w:rsidRDefault="00BF0763" w:rsidP="00413D16">
            <w:pPr>
              <w:rPr>
                <w:rFonts w:ascii="Times New Roman" w:hAnsi="Times New Roman" w:cs="Times New Roman"/>
                <w:sz w:val="24"/>
                <w:szCs w:val="24"/>
                <w:lang w:val="en-GB"/>
              </w:rPr>
            </w:pPr>
            <w:r w:rsidRPr="00DE2F39">
              <w:rPr>
                <w:rFonts w:ascii="Times New Roman" w:hAnsi="Times New Roman" w:cs="Times New Roman"/>
                <w:sz w:val="24"/>
                <w:szCs w:val="24"/>
              </w:rPr>
              <w:t>Highly Unsatisfactory (HU)</w:t>
            </w:r>
          </w:p>
        </w:tc>
        <w:tc>
          <w:tcPr>
            <w:tcW w:w="7398" w:type="dxa"/>
          </w:tcPr>
          <w:p w14:paraId="1BD2435E" w14:textId="77777777" w:rsidR="00BF0763" w:rsidRPr="00DE2F39" w:rsidRDefault="00BF0763" w:rsidP="00413D16">
            <w:pPr>
              <w:jc w:val="both"/>
              <w:rPr>
                <w:rFonts w:ascii="Times New Roman" w:hAnsi="Times New Roman" w:cs="Times New Roman"/>
                <w:sz w:val="24"/>
                <w:szCs w:val="24"/>
                <w:lang w:val="en-GB"/>
              </w:rPr>
            </w:pPr>
            <w:r w:rsidRPr="00DE2F39">
              <w:rPr>
                <w:rFonts w:ascii="Times New Roman" w:hAnsi="Times New Roman" w:cs="Times New Roman"/>
                <w:sz w:val="24"/>
                <w:szCs w:val="24"/>
              </w:rPr>
              <w:t xml:space="preserve">Implementation of none of the seven components </w:t>
            </w:r>
            <w:r w:rsidRPr="00DE2F39">
              <w:rPr>
                <w:rFonts w:ascii="Times New Roman" w:hAnsi="Times New Roman" w:cs="Times New Roman"/>
                <w:color w:val="000000"/>
                <w:sz w:val="24"/>
                <w:szCs w:val="24"/>
                <w:lang w:val="en-GB"/>
              </w:rPr>
              <w:t>is leading to efficient and effective project implementation and adaptive management.</w:t>
            </w:r>
          </w:p>
        </w:tc>
      </w:tr>
    </w:tbl>
    <w:p w14:paraId="016567B8" w14:textId="77777777" w:rsidR="00BF0763" w:rsidRPr="00DE2F39" w:rsidRDefault="00BF0763" w:rsidP="00BF0763">
      <w:pPr>
        <w:spacing w:after="0" w:line="240" w:lineRule="auto"/>
        <w:rPr>
          <w:rFonts w:ascii="Times New Roman" w:hAnsi="Times New Roman" w:cs="Times New Roman"/>
          <w:b/>
          <w:sz w:val="24"/>
          <w:szCs w:val="24"/>
        </w:rPr>
      </w:pPr>
    </w:p>
    <w:tbl>
      <w:tblPr>
        <w:tblStyle w:val="TableGrid"/>
        <w:tblW w:w="9576" w:type="dxa"/>
        <w:tblLook w:val="04A0" w:firstRow="1" w:lastRow="0" w:firstColumn="1" w:lastColumn="0" w:noHBand="0" w:noVBand="1"/>
      </w:tblPr>
      <w:tblGrid>
        <w:gridCol w:w="336"/>
        <w:gridCol w:w="1866"/>
        <w:gridCol w:w="7374"/>
      </w:tblGrid>
      <w:tr w:rsidR="00BF0763" w:rsidRPr="00DE2F39" w14:paraId="41E4272B" w14:textId="77777777" w:rsidTr="00413D16">
        <w:tc>
          <w:tcPr>
            <w:tcW w:w="9576" w:type="dxa"/>
            <w:gridSpan w:val="3"/>
            <w:shd w:val="clear" w:color="auto" w:fill="D9D9D9" w:themeFill="background1" w:themeFillShade="D9"/>
          </w:tcPr>
          <w:p w14:paraId="2A48B212" w14:textId="77777777" w:rsidR="00BF0763" w:rsidRPr="00DE2F39" w:rsidRDefault="00BF0763" w:rsidP="00413D16">
            <w:pPr>
              <w:rPr>
                <w:rFonts w:ascii="Times New Roman" w:hAnsi="Times New Roman" w:cs="Times New Roman"/>
                <w:b/>
                <w:sz w:val="24"/>
                <w:szCs w:val="24"/>
              </w:rPr>
            </w:pPr>
            <w:r w:rsidRPr="00DE2F39">
              <w:rPr>
                <w:rFonts w:ascii="Times New Roman" w:hAnsi="Times New Roman" w:cs="Times New Roman"/>
                <w:b/>
                <w:sz w:val="24"/>
                <w:szCs w:val="24"/>
              </w:rPr>
              <w:t xml:space="preserve">Ratings for Sustainability: </w:t>
            </w:r>
            <w:r w:rsidRPr="00DE2F39">
              <w:rPr>
                <w:rFonts w:ascii="Times New Roman" w:hAnsi="Times New Roman" w:cs="Times New Roman"/>
                <w:color w:val="000000"/>
                <w:sz w:val="24"/>
                <w:szCs w:val="24"/>
                <w:lang w:val="en-GB"/>
              </w:rPr>
              <w:t>(one overall rating)</w:t>
            </w:r>
          </w:p>
        </w:tc>
      </w:tr>
      <w:tr w:rsidR="00BF0763" w:rsidRPr="00DE2F39" w14:paraId="02003F0F" w14:textId="77777777" w:rsidTr="00413D16">
        <w:tc>
          <w:tcPr>
            <w:tcW w:w="310" w:type="dxa"/>
            <w:vAlign w:val="center"/>
          </w:tcPr>
          <w:p w14:paraId="68BF7EAA" w14:textId="77777777" w:rsidR="00BF0763" w:rsidRPr="00DE2F39" w:rsidRDefault="00BF0763" w:rsidP="00413D16">
            <w:pPr>
              <w:rPr>
                <w:rFonts w:ascii="Times New Roman" w:hAnsi="Times New Roman" w:cs="Times New Roman"/>
                <w:sz w:val="24"/>
                <w:szCs w:val="24"/>
              </w:rPr>
            </w:pPr>
            <w:r w:rsidRPr="00DE2F39">
              <w:rPr>
                <w:rFonts w:ascii="Times New Roman" w:hAnsi="Times New Roman" w:cs="Times New Roman"/>
                <w:sz w:val="24"/>
                <w:szCs w:val="24"/>
              </w:rPr>
              <w:lastRenderedPageBreak/>
              <w:t>4</w:t>
            </w:r>
          </w:p>
        </w:tc>
        <w:tc>
          <w:tcPr>
            <w:tcW w:w="1868" w:type="dxa"/>
            <w:vAlign w:val="center"/>
          </w:tcPr>
          <w:p w14:paraId="156B206B" w14:textId="77777777" w:rsidR="00BF0763" w:rsidRPr="00DE2F39" w:rsidRDefault="00BF0763" w:rsidP="00413D16">
            <w:pPr>
              <w:rPr>
                <w:rFonts w:ascii="Times New Roman" w:hAnsi="Times New Roman" w:cs="Times New Roman"/>
                <w:sz w:val="24"/>
                <w:szCs w:val="24"/>
              </w:rPr>
            </w:pPr>
            <w:r w:rsidRPr="00DE2F39">
              <w:rPr>
                <w:rFonts w:ascii="Times New Roman" w:hAnsi="Times New Roman" w:cs="Times New Roman"/>
                <w:sz w:val="24"/>
                <w:szCs w:val="24"/>
              </w:rPr>
              <w:t>Likely (L)</w:t>
            </w:r>
          </w:p>
        </w:tc>
        <w:tc>
          <w:tcPr>
            <w:tcW w:w="7398" w:type="dxa"/>
          </w:tcPr>
          <w:p w14:paraId="49C7687C" w14:textId="77777777" w:rsidR="00BF0763" w:rsidRPr="00DE2F39" w:rsidRDefault="00BF0763" w:rsidP="00413D16">
            <w:pPr>
              <w:jc w:val="both"/>
              <w:rPr>
                <w:rFonts w:ascii="Times New Roman" w:hAnsi="Times New Roman" w:cs="Times New Roman"/>
                <w:sz w:val="24"/>
                <w:szCs w:val="24"/>
              </w:rPr>
            </w:pPr>
            <w:r w:rsidRPr="00DE2F39">
              <w:rPr>
                <w:rFonts w:ascii="Times New Roman" w:hAnsi="Times New Roman" w:cs="Times New Roman"/>
                <w:sz w:val="24"/>
                <w:szCs w:val="24"/>
              </w:rPr>
              <w:t>Negligible risks to sustainability, with key outcomes on track to be achieved by the project’s closure and expected to continue into the foreseeable future</w:t>
            </w:r>
          </w:p>
        </w:tc>
      </w:tr>
      <w:tr w:rsidR="00BF0763" w:rsidRPr="00DE2F39" w14:paraId="44649E8A" w14:textId="77777777" w:rsidTr="00413D16">
        <w:tc>
          <w:tcPr>
            <w:tcW w:w="310" w:type="dxa"/>
            <w:vAlign w:val="center"/>
          </w:tcPr>
          <w:p w14:paraId="5E7FC60A" w14:textId="77777777" w:rsidR="00BF0763" w:rsidRPr="00DE2F39" w:rsidRDefault="00BF0763" w:rsidP="00413D16">
            <w:pPr>
              <w:rPr>
                <w:rFonts w:ascii="Times New Roman" w:hAnsi="Times New Roman" w:cs="Times New Roman"/>
                <w:sz w:val="24"/>
                <w:szCs w:val="24"/>
                <w:lang w:val="en-GB"/>
              </w:rPr>
            </w:pPr>
            <w:r w:rsidRPr="00DE2F39">
              <w:rPr>
                <w:rFonts w:ascii="Times New Roman" w:hAnsi="Times New Roman" w:cs="Times New Roman"/>
                <w:sz w:val="24"/>
                <w:szCs w:val="24"/>
              </w:rPr>
              <w:t>3</w:t>
            </w:r>
          </w:p>
        </w:tc>
        <w:tc>
          <w:tcPr>
            <w:tcW w:w="1868" w:type="dxa"/>
            <w:vAlign w:val="center"/>
          </w:tcPr>
          <w:p w14:paraId="66DD5230" w14:textId="77777777" w:rsidR="00BF0763" w:rsidRPr="00DE2F39" w:rsidRDefault="00BF0763" w:rsidP="00413D16">
            <w:pPr>
              <w:rPr>
                <w:rFonts w:ascii="Times New Roman" w:hAnsi="Times New Roman" w:cs="Times New Roman"/>
                <w:sz w:val="24"/>
                <w:szCs w:val="24"/>
                <w:lang w:val="en-GB"/>
              </w:rPr>
            </w:pPr>
            <w:r w:rsidRPr="00DE2F39">
              <w:rPr>
                <w:rFonts w:ascii="Times New Roman" w:hAnsi="Times New Roman" w:cs="Times New Roman"/>
                <w:sz w:val="24"/>
                <w:szCs w:val="24"/>
              </w:rPr>
              <w:t>Moderately Likely (ML)</w:t>
            </w:r>
          </w:p>
        </w:tc>
        <w:tc>
          <w:tcPr>
            <w:tcW w:w="7398" w:type="dxa"/>
          </w:tcPr>
          <w:p w14:paraId="53A6E323" w14:textId="77777777" w:rsidR="00BF0763" w:rsidRPr="00DE2F39" w:rsidRDefault="00BF0763" w:rsidP="00413D16">
            <w:pPr>
              <w:jc w:val="both"/>
              <w:rPr>
                <w:rFonts w:ascii="Times New Roman" w:hAnsi="Times New Roman" w:cs="Times New Roman"/>
                <w:sz w:val="24"/>
                <w:szCs w:val="24"/>
                <w:lang w:val="en-GB"/>
              </w:rPr>
            </w:pPr>
            <w:r w:rsidRPr="00DE2F39">
              <w:rPr>
                <w:rFonts w:ascii="Times New Roman" w:hAnsi="Times New Roman" w:cs="Times New Roman"/>
                <w:sz w:val="24"/>
                <w:szCs w:val="24"/>
              </w:rPr>
              <w:t>Moderate risks, but expectations that at least some outcomes will be sustained due to the progress towards results on outcomes at the Midterm Review</w:t>
            </w:r>
          </w:p>
        </w:tc>
      </w:tr>
      <w:tr w:rsidR="00BF0763" w:rsidRPr="00DE2F39" w14:paraId="2297E56E" w14:textId="77777777" w:rsidTr="00413D16">
        <w:tc>
          <w:tcPr>
            <w:tcW w:w="310" w:type="dxa"/>
            <w:vAlign w:val="center"/>
          </w:tcPr>
          <w:p w14:paraId="6322F264" w14:textId="77777777" w:rsidR="00BF0763" w:rsidRPr="00DE2F39" w:rsidRDefault="00BF0763" w:rsidP="00413D16">
            <w:pPr>
              <w:rPr>
                <w:rFonts w:ascii="Times New Roman" w:hAnsi="Times New Roman" w:cs="Times New Roman"/>
                <w:sz w:val="24"/>
                <w:szCs w:val="24"/>
              </w:rPr>
            </w:pPr>
            <w:r w:rsidRPr="00DE2F39">
              <w:rPr>
                <w:rFonts w:ascii="Times New Roman" w:hAnsi="Times New Roman" w:cs="Times New Roman"/>
                <w:sz w:val="24"/>
                <w:szCs w:val="24"/>
              </w:rPr>
              <w:t>2</w:t>
            </w:r>
          </w:p>
        </w:tc>
        <w:tc>
          <w:tcPr>
            <w:tcW w:w="1868" w:type="dxa"/>
            <w:vAlign w:val="center"/>
          </w:tcPr>
          <w:p w14:paraId="4EB9D380" w14:textId="77777777" w:rsidR="00BF0763" w:rsidRPr="00DE2F39" w:rsidRDefault="00BF0763" w:rsidP="00413D16">
            <w:pPr>
              <w:rPr>
                <w:rFonts w:ascii="Times New Roman" w:hAnsi="Times New Roman" w:cs="Times New Roman"/>
                <w:sz w:val="24"/>
                <w:szCs w:val="24"/>
              </w:rPr>
            </w:pPr>
            <w:r w:rsidRPr="00DE2F39">
              <w:rPr>
                <w:rFonts w:ascii="Times New Roman" w:hAnsi="Times New Roman" w:cs="Times New Roman"/>
                <w:sz w:val="24"/>
                <w:szCs w:val="24"/>
              </w:rPr>
              <w:t>Moderately Unlikely (MU)</w:t>
            </w:r>
          </w:p>
        </w:tc>
        <w:tc>
          <w:tcPr>
            <w:tcW w:w="7398" w:type="dxa"/>
          </w:tcPr>
          <w:p w14:paraId="49F3A1ED" w14:textId="77777777" w:rsidR="00BF0763" w:rsidRPr="00DE2F39" w:rsidRDefault="00BF0763" w:rsidP="00413D16">
            <w:pPr>
              <w:jc w:val="both"/>
              <w:rPr>
                <w:rFonts w:ascii="Times New Roman" w:hAnsi="Times New Roman" w:cs="Times New Roman"/>
                <w:sz w:val="24"/>
                <w:szCs w:val="24"/>
              </w:rPr>
            </w:pPr>
            <w:r w:rsidRPr="00DE2F39">
              <w:rPr>
                <w:rFonts w:ascii="Times New Roman" w:hAnsi="Times New Roman" w:cs="Times New Roman"/>
                <w:sz w:val="24"/>
                <w:szCs w:val="24"/>
              </w:rPr>
              <w:t>Significant risk that key outcomes will not carry on after project closure, although some outputs and activities should carry on</w:t>
            </w:r>
          </w:p>
        </w:tc>
      </w:tr>
      <w:tr w:rsidR="00BF0763" w:rsidRPr="00DE2F39" w14:paraId="6D5A644B" w14:textId="77777777" w:rsidTr="00413D16">
        <w:tc>
          <w:tcPr>
            <w:tcW w:w="310" w:type="dxa"/>
            <w:vAlign w:val="center"/>
          </w:tcPr>
          <w:p w14:paraId="384968C1" w14:textId="77777777" w:rsidR="00BF0763" w:rsidRPr="00DE2F39" w:rsidRDefault="00BF0763" w:rsidP="00413D16">
            <w:pPr>
              <w:rPr>
                <w:rFonts w:ascii="Times New Roman" w:hAnsi="Times New Roman" w:cs="Times New Roman"/>
                <w:sz w:val="24"/>
                <w:szCs w:val="24"/>
                <w:lang w:val="en-GB"/>
              </w:rPr>
            </w:pPr>
            <w:r w:rsidRPr="00DE2F39">
              <w:rPr>
                <w:rFonts w:ascii="Times New Roman" w:hAnsi="Times New Roman" w:cs="Times New Roman"/>
                <w:sz w:val="24"/>
                <w:szCs w:val="24"/>
              </w:rPr>
              <w:t>1</w:t>
            </w:r>
          </w:p>
        </w:tc>
        <w:tc>
          <w:tcPr>
            <w:tcW w:w="1868" w:type="dxa"/>
            <w:vAlign w:val="center"/>
          </w:tcPr>
          <w:p w14:paraId="73448C00" w14:textId="77777777" w:rsidR="00BF0763" w:rsidRPr="00DE2F39" w:rsidRDefault="00BF0763" w:rsidP="00413D16">
            <w:pPr>
              <w:rPr>
                <w:rFonts w:ascii="Times New Roman" w:hAnsi="Times New Roman" w:cs="Times New Roman"/>
                <w:sz w:val="24"/>
                <w:szCs w:val="24"/>
                <w:lang w:val="en-GB"/>
              </w:rPr>
            </w:pPr>
            <w:r w:rsidRPr="00DE2F39">
              <w:rPr>
                <w:rFonts w:ascii="Times New Roman" w:hAnsi="Times New Roman" w:cs="Times New Roman"/>
                <w:sz w:val="24"/>
                <w:szCs w:val="24"/>
              </w:rPr>
              <w:t>Unlikely (U)</w:t>
            </w:r>
          </w:p>
        </w:tc>
        <w:tc>
          <w:tcPr>
            <w:tcW w:w="7398" w:type="dxa"/>
          </w:tcPr>
          <w:p w14:paraId="27BBDEAD" w14:textId="77777777" w:rsidR="00BF0763" w:rsidRPr="00DE2F39" w:rsidRDefault="00BF0763" w:rsidP="00413D16">
            <w:pPr>
              <w:jc w:val="both"/>
              <w:rPr>
                <w:rFonts w:ascii="Times New Roman" w:hAnsi="Times New Roman" w:cs="Times New Roman"/>
                <w:sz w:val="24"/>
                <w:szCs w:val="24"/>
                <w:lang w:val="en-GB"/>
              </w:rPr>
            </w:pPr>
            <w:r w:rsidRPr="00DE2F39">
              <w:rPr>
                <w:rFonts w:ascii="Times New Roman" w:hAnsi="Times New Roman" w:cs="Times New Roman"/>
                <w:sz w:val="24"/>
                <w:szCs w:val="24"/>
              </w:rPr>
              <w:t>Severe risks that project outcomes as well as key outputs will not be sustained</w:t>
            </w:r>
          </w:p>
        </w:tc>
      </w:tr>
    </w:tbl>
    <w:p w14:paraId="3FC67C18" w14:textId="77777777" w:rsidR="00BF0763" w:rsidRPr="00DE2F39" w:rsidRDefault="00BF0763" w:rsidP="00BF0763">
      <w:pPr>
        <w:spacing w:after="0" w:line="240" w:lineRule="auto"/>
        <w:rPr>
          <w:rFonts w:ascii="Times New Roman" w:hAnsi="Times New Roman" w:cs="Times New Roman"/>
          <w:b/>
          <w:sz w:val="24"/>
          <w:szCs w:val="24"/>
        </w:rPr>
      </w:pPr>
    </w:p>
    <w:p w14:paraId="3C937F75" w14:textId="77777777" w:rsidR="00BF0763" w:rsidRPr="00DE2F39" w:rsidRDefault="00BF0763" w:rsidP="00BF0763">
      <w:pPr>
        <w:spacing w:after="0" w:line="240" w:lineRule="auto"/>
        <w:rPr>
          <w:rFonts w:ascii="Times New Roman" w:hAnsi="Times New Roman" w:cs="Times New Roman"/>
          <w:b/>
          <w:color w:val="808080" w:themeColor="background1" w:themeShade="80"/>
          <w:sz w:val="24"/>
          <w:szCs w:val="24"/>
        </w:rPr>
      </w:pPr>
      <w:r w:rsidRPr="00DE2F39">
        <w:rPr>
          <w:rFonts w:ascii="Times New Roman" w:hAnsi="Times New Roman" w:cs="Times New Roman"/>
          <w:b/>
          <w:color w:val="808080" w:themeColor="background1" w:themeShade="80"/>
          <w:sz w:val="24"/>
          <w:szCs w:val="24"/>
        </w:rPr>
        <w:t>ToR ANNEX F: MTR Report Clearance Form</w:t>
      </w:r>
    </w:p>
    <w:p w14:paraId="018D8413" w14:textId="77777777" w:rsidR="00BF0763" w:rsidRPr="00DE2F39" w:rsidRDefault="00BF0763" w:rsidP="00BF0763">
      <w:pPr>
        <w:spacing w:after="0" w:line="240" w:lineRule="auto"/>
        <w:rPr>
          <w:rFonts w:ascii="Times New Roman" w:hAnsi="Times New Roman" w:cs="Times New Roman"/>
          <w:i/>
          <w:sz w:val="24"/>
          <w:szCs w:val="24"/>
        </w:rPr>
      </w:pPr>
      <w:r w:rsidRPr="00DE2F39">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51EC694" wp14:editId="38B504AA">
                <wp:simplePos x="0" y="0"/>
                <wp:positionH relativeFrom="column">
                  <wp:posOffset>0</wp:posOffset>
                </wp:positionH>
                <wp:positionV relativeFrom="paragraph">
                  <wp:posOffset>237490</wp:posOffset>
                </wp:positionV>
                <wp:extent cx="5800090" cy="1955165"/>
                <wp:effectExtent l="0" t="0" r="10160" b="2603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1955165"/>
                        </a:xfrm>
                        <a:prstGeom prst="rect">
                          <a:avLst/>
                        </a:prstGeom>
                        <a:noFill/>
                        <a:ln w="6350">
                          <a:solidFill>
                            <a:prstClr val="black"/>
                          </a:solidFill>
                        </a:ln>
                        <a:effectLst/>
                      </wps:spPr>
                      <wps:txbx>
                        <w:txbxContent>
                          <w:p w14:paraId="2A0AA403" w14:textId="77777777" w:rsidR="00971EC1" w:rsidRDefault="00971EC1"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7542DC6E" w14:textId="77777777" w:rsidR="00971EC1" w:rsidRPr="0041686D" w:rsidRDefault="00971EC1" w:rsidP="00BF0763">
                            <w:pPr>
                              <w:spacing w:after="0" w:line="240" w:lineRule="auto"/>
                              <w:rPr>
                                <w:rFonts w:ascii="Garamond" w:hAnsi="Garamond"/>
                                <w:b/>
                                <w:sz w:val="20"/>
                                <w:szCs w:val="20"/>
                              </w:rPr>
                            </w:pPr>
                          </w:p>
                          <w:p w14:paraId="210F63E5" w14:textId="77777777" w:rsidR="00971EC1" w:rsidRDefault="00971EC1" w:rsidP="00BF0763">
                            <w:pPr>
                              <w:spacing w:after="0" w:line="240" w:lineRule="auto"/>
                              <w:rPr>
                                <w:rFonts w:ascii="Garamond" w:hAnsi="Garamond"/>
                                <w:b/>
                                <w:sz w:val="20"/>
                                <w:szCs w:val="20"/>
                              </w:rPr>
                            </w:pPr>
                            <w:r>
                              <w:rPr>
                                <w:rFonts w:ascii="Garamond" w:hAnsi="Garamond"/>
                                <w:b/>
                                <w:sz w:val="20"/>
                                <w:szCs w:val="20"/>
                              </w:rPr>
                              <w:t>Commissioning Unit</w:t>
                            </w:r>
                          </w:p>
                          <w:p w14:paraId="66780C73" w14:textId="77777777" w:rsidR="00971EC1" w:rsidRPr="00D2682B" w:rsidRDefault="00971EC1" w:rsidP="00BF0763">
                            <w:pPr>
                              <w:spacing w:after="0" w:line="240" w:lineRule="auto"/>
                              <w:rPr>
                                <w:rFonts w:ascii="Garamond" w:hAnsi="Garamond"/>
                                <w:b/>
                                <w:sz w:val="20"/>
                                <w:szCs w:val="20"/>
                              </w:rPr>
                            </w:pPr>
                          </w:p>
                          <w:p w14:paraId="268283D3" w14:textId="77777777" w:rsidR="00971EC1" w:rsidRDefault="00971EC1"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78080CA4" w14:textId="77777777" w:rsidR="00971EC1" w:rsidRDefault="00971EC1" w:rsidP="00BF0763">
                            <w:pPr>
                              <w:spacing w:after="0" w:line="240" w:lineRule="auto"/>
                              <w:rPr>
                                <w:rFonts w:ascii="Garamond" w:hAnsi="Garamond"/>
                                <w:sz w:val="20"/>
                                <w:szCs w:val="20"/>
                              </w:rPr>
                            </w:pPr>
                          </w:p>
                          <w:p w14:paraId="67D9EB5C" w14:textId="77777777" w:rsidR="00971EC1" w:rsidRDefault="00971EC1"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2E2704F6" w14:textId="77777777" w:rsidR="00971EC1" w:rsidRDefault="00971EC1" w:rsidP="00BF0763">
                            <w:pPr>
                              <w:spacing w:after="0" w:line="240" w:lineRule="auto"/>
                              <w:rPr>
                                <w:rFonts w:ascii="Garamond" w:hAnsi="Garamond"/>
                                <w:sz w:val="20"/>
                                <w:szCs w:val="20"/>
                              </w:rPr>
                            </w:pPr>
                          </w:p>
                          <w:p w14:paraId="29F6115C" w14:textId="77777777" w:rsidR="00971EC1" w:rsidRDefault="00971EC1" w:rsidP="00BF0763">
                            <w:pPr>
                              <w:spacing w:after="0" w:line="240" w:lineRule="auto"/>
                              <w:rPr>
                                <w:rFonts w:ascii="Garamond" w:hAnsi="Garamond"/>
                                <w:b/>
                                <w:sz w:val="20"/>
                                <w:szCs w:val="20"/>
                              </w:rPr>
                            </w:pPr>
                            <w:r w:rsidRPr="008B2096">
                              <w:rPr>
                                <w:rFonts w:ascii="Garamond" w:hAnsi="Garamond"/>
                                <w:b/>
                                <w:sz w:val="20"/>
                                <w:szCs w:val="20"/>
                              </w:rPr>
                              <w:t>UNDP-GEF Regional Technical Advisor</w:t>
                            </w:r>
                          </w:p>
                          <w:p w14:paraId="6004AE8B" w14:textId="77777777" w:rsidR="00971EC1" w:rsidRPr="00D2682B" w:rsidRDefault="00971EC1" w:rsidP="00BF0763">
                            <w:pPr>
                              <w:spacing w:after="0" w:line="240" w:lineRule="auto"/>
                              <w:rPr>
                                <w:rFonts w:ascii="Garamond" w:hAnsi="Garamond"/>
                                <w:b/>
                                <w:sz w:val="20"/>
                                <w:szCs w:val="20"/>
                              </w:rPr>
                            </w:pPr>
                          </w:p>
                          <w:p w14:paraId="2EA8E636" w14:textId="77777777" w:rsidR="00971EC1" w:rsidRDefault="00971EC1"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09465AF" w14:textId="77777777" w:rsidR="00971EC1" w:rsidRDefault="00971EC1" w:rsidP="00BF0763">
                            <w:pPr>
                              <w:spacing w:after="0" w:line="240" w:lineRule="auto"/>
                              <w:rPr>
                                <w:rFonts w:ascii="Garamond" w:hAnsi="Garamond"/>
                                <w:sz w:val="20"/>
                                <w:szCs w:val="20"/>
                              </w:rPr>
                            </w:pPr>
                          </w:p>
                          <w:p w14:paraId="780DA9A9" w14:textId="77777777" w:rsidR="00971EC1" w:rsidRPr="00006C92" w:rsidRDefault="00971EC1"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51EC694" id="Text Box 22" o:spid="_x0000_s1027" type="#_x0000_t202" style="position:absolute;margin-left:0;margin-top:18.7pt;width:456.7pt;height:153.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" filled="f" strokeweight=".5pt">
                <v:path arrowok="t"/>
                <v:textbox style="mso-fit-shape-to-text:t">
                  <w:txbxContent>
                    <w:p w14:paraId="2A0AA403" w14:textId="77777777" w:rsidR="00971EC1" w:rsidRDefault="00971EC1"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7542DC6E" w14:textId="77777777" w:rsidR="00971EC1" w:rsidRPr="0041686D" w:rsidRDefault="00971EC1" w:rsidP="00BF0763">
                      <w:pPr>
                        <w:spacing w:after="0" w:line="240" w:lineRule="auto"/>
                        <w:rPr>
                          <w:rFonts w:ascii="Garamond" w:hAnsi="Garamond"/>
                          <w:b/>
                          <w:sz w:val="20"/>
                          <w:szCs w:val="20"/>
                        </w:rPr>
                      </w:pPr>
                    </w:p>
                    <w:p w14:paraId="210F63E5" w14:textId="77777777" w:rsidR="00971EC1" w:rsidRDefault="00971EC1" w:rsidP="00BF0763">
                      <w:pPr>
                        <w:spacing w:after="0" w:line="240" w:lineRule="auto"/>
                        <w:rPr>
                          <w:rFonts w:ascii="Garamond" w:hAnsi="Garamond"/>
                          <w:b/>
                          <w:sz w:val="20"/>
                          <w:szCs w:val="20"/>
                        </w:rPr>
                      </w:pPr>
                      <w:r>
                        <w:rPr>
                          <w:rFonts w:ascii="Garamond" w:hAnsi="Garamond"/>
                          <w:b/>
                          <w:sz w:val="20"/>
                          <w:szCs w:val="20"/>
                        </w:rPr>
                        <w:t>Commissioning Unit</w:t>
                      </w:r>
                    </w:p>
                    <w:p w14:paraId="66780C73" w14:textId="77777777" w:rsidR="00971EC1" w:rsidRPr="00D2682B" w:rsidRDefault="00971EC1" w:rsidP="00BF0763">
                      <w:pPr>
                        <w:spacing w:after="0" w:line="240" w:lineRule="auto"/>
                        <w:rPr>
                          <w:rFonts w:ascii="Garamond" w:hAnsi="Garamond"/>
                          <w:b/>
                          <w:sz w:val="20"/>
                          <w:szCs w:val="20"/>
                        </w:rPr>
                      </w:pPr>
                    </w:p>
                    <w:p w14:paraId="268283D3" w14:textId="77777777" w:rsidR="00971EC1" w:rsidRDefault="00971EC1"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78080CA4" w14:textId="77777777" w:rsidR="00971EC1" w:rsidRDefault="00971EC1" w:rsidP="00BF0763">
                      <w:pPr>
                        <w:spacing w:after="0" w:line="240" w:lineRule="auto"/>
                        <w:rPr>
                          <w:rFonts w:ascii="Garamond" w:hAnsi="Garamond"/>
                          <w:sz w:val="20"/>
                          <w:szCs w:val="20"/>
                        </w:rPr>
                      </w:pPr>
                    </w:p>
                    <w:p w14:paraId="67D9EB5C" w14:textId="77777777" w:rsidR="00971EC1" w:rsidRDefault="00971EC1"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2E2704F6" w14:textId="77777777" w:rsidR="00971EC1" w:rsidRDefault="00971EC1" w:rsidP="00BF0763">
                      <w:pPr>
                        <w:spacing w:after="0" w:line="240" w:lineRule="auto"/>
                        <w:rPr>
                          <w:rFonts w:ascii="Garamond" w:hAnsi="Garamond"/>
                          <w:sz w:val="20"/>
                          <w:szCs w:val="20"/>
                        </w:rPr>
                      </w:pPr>
                    </w:p>
                    <w:p w14:paraId="29F6115C" w14:textId="77777777" w:rsidR="00971EC1" w:rsidRDefault="00971EC1" w:rsidP="00BF0763">
                      <w:pPr>
                        <w:spacing w:after="0" w:line="240" w:lineRule="auto"/>
                        <w:rPr>
                          <w:rFonts w:ascii="Garamond" w:hAnsi="Garamond"/>
                          <w:b/>
                          <w:sz w:val="20"/>
                          <w:szCs w:val="20"/>
                        </w:rPr>
                      </w:pPr>
                      <w:r w:rsidRPr="008B2096">
                        <w:rPr>
                          <w:rFonts w:ascii="Garamond" w:hAnsi="Garamond"/>
                          <w:b/>
                          <w:sz w:val="20"/>
                          <w:szCs w:val="20"/>
                        </w:rPr>
                        <w:t>UNDP-GEF Regional Technical Advisor</w:t>
                      </w:r>
                    </w:p>
                    <w:p w14:paraId="6004AE8B" w14:textId="77777777" w:rsidR="00971EC1" w:rsidRPr="00D2682B" w:rsidRDefault="00971EC1" w:rsidP="00BF0763">
                      <w:pPr>
                        <w:spacing w:after="0" w:line="240" w:lineRule="auto"/>
                        <w:rPr>
                          <w:rFonts w:ascii="Garamond" w:hAnsi="Garamond"/>
                          <w:b/>
                          <w:sz w:val="20"/>
                          <w:szCs w:val="20"/>
                        </w:rPr>
                      </w:pPr>
                    </w:p>
                    <w:p w14:paraId="2EA8E636" w14:textId="77777777" w:rsidR="00971EC1" w:rsidRDefault="00971EC1"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09465AF" w14:textId="77777777" w:rsidR="00971EC1" w:rsidRDefault="00971EC1" w:rsidP="00BF0763">
                      <w:pPr>
                        <w:spacing w:after="0" w:line="240" w:lineRule="auto"/>
                        <w:rPr>
                          <w:rFonts w:ascii="Garamond" w:hAnsi="Garamond"/>
                          <w:sz w:val="20"/>
                          <w:szCs w:val="20"/>
                        </w:rPr>
                      </w:pPr>
                    </w:p>
                    <w:p w14:paraId="780DA9A9" w14:textId="77777777" w:rsidR="00971EC1" w:rsidRPr="00006C92" w:rsidRDefault="00971EC1"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v:textbox>
                <w10:wrap type="square"/>
              </v:shape>
            </w:pict>
          </mc:Fallback>
        </mc:AlternateContent>
      </w:r>
      <w:r w:rsidRPr="00DE2F39">
        <w:rPr>
          <w:rFonts w:ascii="Times New Roman" w:hAnsi="Times New Roman" w:cs="Times New Roman"/>
          <w:i/>
          <w:sz w:val="24"/>
          <w:szCs w:val="24"/>
          <w:highlight w:val="lightGray"/>
        </w:rPr>
        <w:t>(to be completed by the Commissioning Unit and UNDP-GEF RTA and included in the final document)</w:t>
      </w:r>
    </w:p>
    <w:p w14:paraId="2D1074D7" w14:textId="77777777" w:rsidR="00BF0763" w:rsidRPr="00DE2F39" w:rsidRDefault="00BF0763" w:rsidP="00BF0763">
      <w:pPr>
        <w:pageBreakBefore/>
        <w:spacing w:after="0" w:line="240" w:lineRule="auto"/>
        <w:rPr>
          <w:rFonts w:ascii="Times New Roman" w:hAnsi="Times New Roman" w:cs="Times New Roman"/>
          <w:b/>
          <w:sz w:val="24"/>
          <w:szCs w:val="24"/>
        </w:rPr>
        <w:sectPr w:rsidR="00BF0763" w:rsidRPr="00DE2F39" w:rsidSect="00413D16">
          <w:footerReference w:type="even" r:id="rId10"/>
          <w:pgSz w:w="12240" w:h="15840" w:code="1"/>
          <w:pgMar w:top="1440" w:right="1440" w:bottom="1728" w:left="1440" w:header="720" w:footer="647" w:gutter="0"/>
          <w:cols w:space="720"/>
          <w:docGrid w:linePitch="360"/>
        </w:sectPr>
      </w:pPr>
    </w:p>
    <w:p w14:paraId="3225AA38" w14:textId="77777777" w:rsidR="00413D16" w:rsidRPr="00DE2F39" w:rsidRDefault="00413D16" w:rsidP="00DE2F39">
      <w:pPr>
        <w:pStyle w:val="Heading2"/>
        <w:rPr>
          <w:rFonts w:ascii="Times New Roman" w:hAnsi="Times New Roman" w:cs="Times New Roman"/>
          <w:sz w:val="24"/>
          <w:szCs w:val="24"/>
        </w:rPr>
      </w:pPr>
    </w:p>
    <w:sectPr w:rsidR="00413D16" w:rsidRPr="00DE2F3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5D617" w14:textId="77777777" w:rsidR="00255C3B" w:rsidRDefault="00255C3B" w:rsidP="00BF0763">
      <w:pPr>
        <w:spacing w:after="0" w:line="240" w:lineRule="auto"/>
      </w:pPr>
      <w:r>
        <w:separator/>
      </w:r>
    </w:p>
  </w:endnote>
  <w:endnote w:type="continuationSeparator" w:id="0">
    <w:p w14:paraId="0D91C54B" w14:textId="77777777" w:rsidR="00255C3B" w:rsidRDefault="00255C3B" w:rsidP="00BF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9815063"/>
      <w:docPartObj>
        <w:docPartGallery w:val="Page Numbers (Bottom of Page)"/>
        <w:docPartUnique/>
      </w:docPartObj>
    </w:sdtPr>
    <w:sdtEndPr>
      <w:rPr>
        <w:noProof/>
      </w:rPr>
    </w:sdtEndPr>
    <w:sdtContent>
      <w:p w14:paraId="3881BE6C" w14:textId="77777777" w:rsidR="00971EC1" w:rsidRDefault="00971EC1">
        <w:pPr>
          <w:pStyle w:val="Footer"/>
        </w:pPr>
      </w:p>
      <w:p w14:paraId="64730B06" w14:textId="77777777" w:rsidR="00971EC1" w:rsidRDefault="00971EC1">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28</w:t>
        </w:r>
        <w:r w:rsidRPr="00A66833">
          <w:rPr>
            <w:rFonts w:ascii="Garamond" w:hAnsi="Garamond"/>
            <w:noProof/>
          </w:rPr>
          <w:fldChar w:fldCharType="end"/>
        </w:r>
        <w:r w:rsidRPr="00A66833">
          <w:rPr>
            <w:rFonts w:ascii="Garamond" w:hAnsi="Garamond"/>
            <w:noProof/>
          </w:rPr>
          <w:t xml:space="preserve"> </w:t>
        </w:r>
        <w:r>
          <w:rPr>
            <w:noProof/>
          </w:rPr>
          <w:tab/>
          <w:t xml:space="preserve">                                                                                                   </w:t>
        </w:r>
        <w:r>
          <w:rPr>
            <w:rFonts w:ascii="Garamond" w:hAnsi="Garamond"/>
          </w:rPr>
          <w:t>ANNEX 3  MTR ToR Standard Template 1</w:t>
        </w:r>
      </w:p>
    </w:sdtContent>
  </w:sdt>
  <w:p w14:paraId="2C7AE48F" w14:textId="77777777" w:rsidR="00971EC1" w:rsidRDefault="00971E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3654332"/>
      <w:docPartObj>
        <w:docPartGallery w:val="Page Numbers (Bottom of Page)"/>
        <w:docPartUnique/>
      </w:docPartObj>
    </w:sdtPr>
    <w:sdtEndPr>
      <w:rPr>
        <w:rFonts w:ascii="Garamond" w:hAnsi="Garamond"/>
        <w:noProof/>
      </w:rPr>
    </w:sdtEndPr>
    <w:sdtContent>
      <w:p w14:paraId="4EC37405" w14:textId="77777777" w:rsidR="00971EC1" w:rsidRDefault="00971EC1" w:rsidP="00413D16">
        <w:pPr>
          <w:pStyle w:val="Footer"/>
        </w:pPr>
      </w:p>
      <w:p w14:paraId="3B46D449" w14:textId="77777777" w:rsidR="00971EC1" w:rsidRDefault="00971EC1" w:rsidP="00413D16">
        <w:pPr>
          <w:pStyle w:val="Footer"/>
        </w:pPr>
      </w:p>
      <w:p w14:paraId="274ACC1D" w14:textId="2ABDEC9F" w:rsidR="00971EC1" w:rsidRPr="001F635D" w:rsidRDefault="00971EC1" w:rsidP="00413D16">
        <w:pPr>
          <w:pStyle w:val="Footer"/>
        </w:pPr>
        <w:r>
          <w:rPr>
            <w:rFonts w:ascii="Garamond" w:hAnsi="Garamond"/>
          </w:rPr>
          <w:t xml:space="preserve">UNDP-GEF MTR ToR Standard Template 1 for UNDP Procurement Website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sidR="006B42EB">
          <w:rPr>
            <w:rFonts w:ascii="Garamond" w:hAnsi="Garamond"/>
            <w:noProof/>
          </w:rPr>
          <w:t>18</w:t>
        </w:r>
        <w:r w:rsidRPr="00D2633E">
          <w:rPr>
            <w:rFonts w:ascii="Garamond" w:hAnsi="Garamond"/>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3215814"/>
      <w:docPartObj>
        <w:docPartGallery w:val="Page Numbers (Bottom of Page)"/>
        <w:docPartUnique/>
      </w:docPartObj>
    </w:sdtPr>
    <w:sdtEndPr>
      <w:rPr>
        <w:noProof/>
      </w:rPr>
    </w:sdtEndPr>
    <w:sdtContent>
      <w:p w14:paraId="404E1663" w14:textId="77777777" w:rsidR="00971EC1" w:rsidRDefault="00971EC1">
        <w:pPr>
          <w:pStyle w:val="Footer"/>
        </w:pPr>
      </w:p>
      <w:p w14:paraId="0EBDBD64" w14:textId="77777777" w:rsidR="00971EC1" w:rsidRDefault="00971EC1">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38</w:t>
        </w:r>
        <w:r w:rsidRPr="00A66833">
          <w:rPr>
            <w:rFonts w:ascii="Garamond" w:hAnsi="Garamond"/>
            <w:noProof/>
          </w:rPr>
          <w:fldChar w:fldCharType="end"/>
        </w:r>
        <w:r w:rsidRPr="00A66833">
          <w:rPr>
            <w:rFonts w:ascii="Garamond" w:hAnsi="Garamond"/>
            <w:noProof/>
          </w:rPr>
          <w:t xml:space="preserve"> </w:t>
        </w:r>
        <w:r>
          <w:rPr>
            <w:noProof/>
          </w:rPr>
          <w:tab/>
          <w:t xml:space="preserve">                      </w:t>
        </w:r>
        <w:r>
          <w:rPr>
            <w:noProof/>
          </w:rPr>
          <w:tab/>
        </w:r>
        <w:r>
          <w:rPr>
            <w:rFonts w:ascii="Garamond" w:hAnsi="Garamond"/>
          </w:rPr>
          <w:t>ANNEX 3  MTR ToR Standard Template 1</w:t>
        </w:r>
      </w:p>
    </w:sdtContent>
  </w:sdt>
  <w:p w14:paraId="20176E9C" w14:textId="77777777" w:rsidR="00971EC1" w:rsidRDefault="00971E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5478759"/>
      <w:docPartObj>
        <w:docPartGallery w:val="Page Numbers (Bottom of Page)"/>
        <w:docPartUnique/>
      </w:docPartObj>
    </w:sdtPr>
    <w:sdtEndPr>
      <w:rPr>
        <w:rFonts w:ascii="Garamond" w:hAnsi="Garamond"/>
        <w:noProof/>
      </w:rPr>
    </w:sdtEndPr>
    <w:sdtContent>
      <w:p w14:paraId="6675BACC" w14:textId="77777777" w:rsidR="00971EC1" w:rsidRDefault="00971EC1" w:rsidP="00413D16">
        <w:pPr>
          <w:pStyle w:val="Footer"/>
        </w:pPr>
      </w:p>
      <w:p w14:paraId="4D8C12A1" w14:textId="77777777" w:rsidR="00971EC1" w:rsidRDefault="00971EC1" w:rsidP="00413D16">
        <w:pPr>
          <w:pStyle w:val="Footer"/>
        </w:pPr>
      </w:p>
      <w:p w14:paraId="11B38142" w14:textId="5BE2FEA2" w:rsidR="00971EC1" w:rsidRPr="001F635D" w:rsidRDefault="00971EC1" w:rsidP="00413D16">
        <w:pPr>
          <w:pStyle w:val="Footer"/>
        </w:pPr>
        <w:r>
          <w:rPr>
            <w:rFonts w:ascii="Garamond" w:hAnsi="Garamond"/>
          </w:rPr>
          <w:t xml:space="preserve">UNDP-GEF MTR ToR Standard Template 2 for UNDP Jobs Website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sidR="001F64A8">
          <w:rPr>
            <w:rFonts w:ascii="Garamond" w:hAnsi="Garamond"/>
            <w:noProof/>
          </w:rPr>
          <w:t>19</w:t>
        </w:r>
        <w:r w:rsidRPr="00D2633E">
          <w:rPr>
            <w:rFonts w:ascii="Garamond" w:hAnsi="Garamond"/>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87FFD" w14:textId="77777777" w:rsidR="00255C3B" w:rsidRDefault="00255C3B" w:rsidP="00BF0763">
      <w:pPr>
        <w:spacing w:after="0" w:line="240" w:lineRule="auto"/>
      </w:pPr>
      <w:r>
        <w:separator/>
      </w:r>
    </w:p>
  </w:footnote>
  <w:footnote w:type="continuationSeparator" w:id="0">
    <w:p w14:paraId="14FF8F63" w14:textId="77777777" w:rsidR="00255C3B" w:rsidRDefault="00255C3B" w:rsidP="00BF0763">
      <w:pPr>
        <w:spacing w:after="0" w:line="240" w:lineRule="auto"/>
      </w:pPr>
      <w:r>
        <w:continuationSeparator/>
      </w:r>
    </w:p>
  </w:footnote>
  <w:footnote w:id="1">
    <w:p w14:paraId="681398ED" w14:textId="77777777" w:rsidR="00971EC1" w:rsidRPr="00AA1246" w:rsidRDefault="00971EC1" w:rsidP="00BF0763">
      <w:pPr>
        <w:pStyle w:val="FootnoteText"/>
        <w:spacing w:before="0"/>
        <w:rPr>
          <w:rFonts w:ascii="Garamond" w:hAnsi="Garamond"/>
          <w:sz w:val="18"/>
          <w:szCs w:val="18"/>
        </w:rPr>
      </w:pPr>
      <w:r w:rsidRPr="00AA1246">
        <w:rPr>
          <w:rStyle w:val="FootnoteReference"/>
          <w:rFonts w:ascii="Garamond" w:eastAsiaTheme="majorEastAsia" w:hAnsi="Garamond"/>
          <w:sz w:val="18"/>
          <w:szCs w:val="18"/>
        </w:rPr>
        <w:footnoteRef/>
      </w:r>
      <w:r w:rsidRPr="00AA1246">
        <w:rPr>
          <w:rFonts w:ascii="Garamond" w:hAnsi="Garamond"/>
          <w:sz w:val="18"/>
          <w:szCs w:val="18"/>
        </w:rPr>
        <w:t xml:space="preserve"> For ideas on innovative </w:t>
      </w:r>
      <w:r>
        <w:rPr>
          <w:rFonts w:ascii="Garamond" w:hAnsi="Garamond"/>
          <w:sz w:val="18"/>
          <w:szCs w:val="18"/>
        </w:rPr>
        <w:t>and</w:t>
      </w:r>
      <w:r w:rsidRPr="00AA1246">
        <w:rPr>
          <w:rFonts w:ascii="Garamond" w:hAnsi="Garamond"/>
          <w:sz w:val="18"/>
          <w:szCs w:val="18"/>
        </w:rPr>
        <w:t xml:space="preserve"> participatory Monitoring and Evaluation strategies and techniques, see </w:t>
      </w:r>
      <w:hyperlink r:id="rId1" w:history="1">
        <w:r w:rsidRPr="0088522A">
          <w:rPr>
            <w:rStyle w:val="Hyperlink"/>
            <w:rFonts w:ascii="Garamond" w:eastAsiaTheme="minorEastAsia" w:hAnsi="Garamond"/>
            <w:sz w:val="18"/>
            <w:szCs w:val="18"/>
          </w:rPr>
          <w:t>UNDP Discussion Paper: Innovations in Monitoring &amp; Evaluating Results</w:t>
        </w:r>
      </w:hyperlink>
      <w:r w:rsidRPr="00AA1246">
        <w:rPr>
          <w:rFonts w:ascii="Garamond" w:hAnsi="Garamond"/>
          <w:sz w:val="18"/>
          <w:szCs w:val="18"/>
        </w:rPr>
        <w:t xml:space="preserve">, </w:t>
      </w:r>
      <w:r w:rsidRPr="00AA1246">
        <w:rPr>
          <w:rStyle w:val="Date1"/>
          <w:rFonts w:ascii="Garamond" w:hAnsi="Garamond"/>
          <w:sz w:val="18"/>
          <w:szCs w:val="18"/>
        </w:rPr>
        <w:t>05 Nov 2013.</w:t>
      </w:r>
    </w:p>
  </w:footnote>
  <w:footnote w:id="2">
    <w:p w14:paraId="52DEA539" w14:textId="77777777" w:rsidR="00971EC1" w:rsidRPr="00CE0D94" w:rsidRDefault="00971EC1" w:rsidP="00BF0763">
      <w:pPr>
        <w:pStyle w:val="FootnoteText"/>
        <w:spacing w:before="0"/>
        <w:rPr>
          <w:rFonts w:ascii="Garamond" w:hAnsi="Garamond"/>
          <w:sz w:val="18"/>
          <w:szCs w:val="18"/>
        </w:rPr>
      </w:pPr>
      <w:r w:rsidRPr="00CE0D94">
        <w:rPr>
          <w:rStyle w:val="FootnoteReference"/>
          <w:rFonts w:ascii="Garamond" w:eastAsiaTheme="majorEastAsia" w:hAnsi="Garamond"/>
          <w:sz w:val="18"/>
          <w:szCs w:val="18"/>
        </w:rPr>
        <w:footnoteRef/>
      </w:r>
      <w:r w:rsidRPr="00CE0D94">
        <w:rPr>
          <w:rFonts w:ascii="Garamond" w:hAnsi="Garamond"/>
          <w:sz w:val="18"/>
          <w:szCs w:val="18"/>
        </w:rPr>
        <w:t xml:space="preserve"> For more stakeholder engagement in the M&amp;E process, see the </w:t>
      </w:r>
      <w:hyperlink r:id="rId2" w:history="1">
        <w:r w:rsidRPr="0088522A">
          <w:rPr>
            <w:rStyle w:val="Hyperlink"/>
            <w:rFonts w:ascii="Garamond" w:eastAsiaTheme="minorEastAsia" w:hAnsi="Garamond"/>
            <w:sz w:val="18"/>
            <w:szCs w:val="18"/>
          </w:rPr>
          <w:t>UNDP Handbook on Planning, Monitoring and Evaluating for Development Results</w:t>
        </w:r>
      </w:hyperlink>
      <w:r w:rsidRPr="00CE0D94">
        <w:rPr>
          <w:rFonts w:ascii="Garamond" w:hAnsi="Garamond"/>
          <w:sz w:val="18"/>
          <w:szCs w:val="18"/>
        </w:rPr>
        <w:t>, Chapter 3, pg. 93.</w:t>
      </w:r>
    </w:p>
  </w:footnote>
  <w:footnote w:id="3">
    <w:p w14:paraId="42754F7A" w14:textId="77777777" w:rsidR="00971EC1" w:rsidRPr="00073B20" w:rsidRDefault="00971EC1"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rom the Logframe and scorecards</w:t>
      </w:r>
    </w:p>
  </w:footnote>
  <w:footnote w:id="4">
    <w:p w14:paraId="2976D802" w14:textId="77777777" w:rsidR="00971EC1" w:rsidRPr="00073B20" w:rsidRDefault="00971EC1"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r>
        <w:rPr>
          <w:rFonts w:ascii="Garamond" w:hAnsi="Garamond"/>
          <w:sz w:val="18"/>
          <w:szCs w:val="18"/>
        </w:rPr>
        <w:t>Project Document</w:t>
      </w:r>
    </w:p>
  </w:footnote>
  <w:footnote w:id="5">
    <w:p w14:paraId="4F4992A7" w14:textId="77777777" w:rsidR="00971EC1" w:rsidRDefault="00971EC1" w:rsidP="005A0E07">
      <w:pPr>
        <w:pStyle w:val="FootnoteText"/>
        <w:spacing w:before="0"/>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If available</w:t>
      </w:r>
    </w:p>
  </w:footnote>
  <w:footnote w:id="6">
    <w:p w14:paraId="548BE6E9" w14:textId="77777777" w:rsidR="00971EC1" w:rsidRPr="00EB5784" w:rsidRDefault="00971EC1" w:rsidP="005A0E07">
      <w:pPr>
        <w:pStyle w:val="FootnoteText"/>
        <w:spacing w:before="0"/>
        <w:rPr>
          <w:rFonts w:ascii="Garamond" w:hAnsi="Garamond"/>
          <w:sz w:val="18"/>
          <w:szCs w:val="18"/>
        </w:rPr>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Colo</w:t>
      </w:r>
      <w:r>
        <w:rPr>
          <w:rFonts w:ascii="Garamond" w:hAnsi="Garamond"/>
          <w:sz w:val="18"/>
          <w:szCs w:val="18"/>
        </w:rPr>
        <w:t>u</w:t>
      </w:r>
      <w:r w:rsidRPr="00EB5784">
        <w:rPr>
          <w:rFonts w:ascii="Garamond" w:hAnsi="Garamond"/>
          <w:sz w:val="18"/>
          <w:szCs w:val="18"/>
        </w:rPr>
        <w:t>r code this column only</w:t>
      </w:r>
    </w:p>
  </w:footnote>
  <w:footnote w:id="7">
    <w:p w14:paraId="1626551C" w14:textId="77777777" w:rsidR="00971EC1" w:rsidRDefault="00971EC1" w:rsidP="005A0E07">
      <w:pPr>
        <w:pStyle w:val="FootnoteText"/>
        <w:spacing w:before="0"/>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r>
        <w:rPr>
          <w:rFonts w:ascii="Garamond" w:hAnsi="Garamond"/>
          <w:sz w:val="18"/>
          <w:szCs w:val="18"/>
        </w:rPr>
        <w:t xml:space="preserve">Use the 6 point </w:t>
      </w:r>
      <w:r w:rsidRPr="00EB5784">
        <w:rPr>
          <w:rFonts w:ascii="Garamond" w:hAnsi="Garamond"/>
          <w:sz w:val="18"/>
          <w:szCs w:val="18"/>
        </w:rPr>
        <w:t>Progress Towards Results Rating Scale</w:t>
      </w:r>
      <w:r>
        <w:rPr>
          <w:rFonts w:ascii="Garamond" w:hAnsi="Garamond"/>
          <w:sz w:val="18"/>
          <w:szCs w:val="18"/>
        </w:rPr>
        <w:t>: HS, S, MS, MU, U, HU</w:t>
      </w:r>
    </w:p>
  </w:footnote>
  <w:footnote w:id="8">
    <w:p w14:paraId="579BCC31" w14:textId="77777777" w:rsidR="00971EC1" w:rsidRPr="006534C7" w:rsidRDefault="00971EC1" w:rsidP="005A0E07">
      <w:pPr>
        <w:pStyle w:val="FootnoteText"/>
        <w:spacing w:before="0"/>
        <w:rPr>
          <w:rFonts w:ascii="Garamond" w:hAnsi="Garamond"/>
          <w:sz w:val="18"/>
          <w:szCs w:val="18"/>
        </w:rPr>
      </w:pPr>
      <w:r w:rsidRPr="006534C7">
        <w:rPr>
          <w:rStyle w:val="FootnoteReference"/>
          <w:rFonts w:ascii="Garamond" w:eastAsiaTheme="majorEastAsia" w:hAnsi="Garamond"/>
          <w:sz w:val="18"/>
          <w:szCs w:val="18"/>
        </w:rPr>
        <w:footnoteRef/>
      </w:r>
      <w:r w:rsidRPr="006534C7">
        <w:rPr>
          <w:rFonts w:ascii="Garamond" w:hAnsi="Garamond"/>
          <w:sz w:val="18"/>
          <w:szCs w:val="18"/>
        </w:rPr>
        <w:t xml:space="preserve"> Alternatively, MTR conclusions may be integrated into the body of the report.</w:t>
      </w:r>
    </w:p>
  </w:footnote>
  <w:footnote w:id="9">
    <w:p w14:paraId="0EF55669" w14:textId="77777777" w:rsidR="00971EC1" w:rsidRPr="00DA4CDF" w:rsidRDefault="00971EC1" w:rsidP="00BF0763">
      <w:pPr>
        <w:pStyle w:val="FootnoteText"/>
        <w:spacing w:before="0"/>
        <w:rPr>
          <w:rFonts w:ascii="Garamond" w:hAnsi="Garamond"/>
          <w:sz w:val="18"/>
          <w:szCs w:val="18"/>
        </w:rPr>
      </w:pPr>
      <w:r w:rsidRPr="00DA4CDF">
        <w:rPr>
          <w:rStyle w:val="FootnoteReference"/>
          <w:rFonts w:ascii="Garamond" w:eastAsiaTheme="majorEastAsia" w:hAnsi="Garamond"/>
          <w:sz w:val="18"/>
          <w:szCs w:val="18"/>
        </w:rPr>
        <w:footnoteRef/>
      </w:r>
      <w:r>
        <w:rPr>
          <w:rFonts w:ascii="Garamond" w:hAnsi="Garamond"/>
          <w:sz w:val="18"/>
          <w:szCs w:val="18"/>
        </w:rPr>
        <w:t xml:space="preserve"> </w:t>
      </w:r>
      <w:r w:rsidRPr="00DA4CDF">
        <w:rPr>
          <w:rFonts w:ascii="Garamond" w:hAnsi="Garamond"/>
          <w:sz w:val="18"/>
          <w:szCs w:val="18"/>
        </w:rPr>
        <w:t>Engagement of the consultants should be done in line with guidelines for</w:t>
      </w:r>
      <w:r>
        <w:rPr>
          <w:rFonts w:ascii="Garamond" w:hAnsi="Garamond"/>
          <w:sz w:val="18"/>
          <w:szCs w:val="18"/>
        </w:rPr>
        <w:t xml:space="preserve"> hiring consultants in the POPP: </w:t>
      </w:r>
      <w:hyperlink r:id="rId3" w:history="1">
        <w:r w:rsidRPr="00AE61D8">
          <w:rPr>
            <w:rStyle w:val="Hyperlink"/>
            <w:rFonts w:ascii="Garamond" w:eastAsiaTheme="minorEastAsia" w:hAnsi="Garamond"/>
            <w:sz w:val="18"/>
            <w:szCs w:val="18"/>
          </w:rPr>
          <w:t>https://info.undp.org/global/popp/Pages/default.aspx</w:t>
        </w:r>
      </w:hyperlink>
      <w:r>
        <w:rPr>
          <w:rFonts w:ascii="Garamond" w:hAnsi="Garamond"/>
          <w:sz w:val="18"/>
          <w:szCs w:val="18"/>
        </w:rPr>
        <w:t xml:space="preserve"> </w:t>
      </w:r>
    </w:p>
  </w:footnote>
  <w:footnote w:id="10">
    <w:p w14:paraId="75AC87AD" w14:textId="77777777" w:rsidR="00971EC1" w:rsidRPr="001B28C5" w:rsidRDefault="00971EC1" w:rsidP="00BF0763">
      <w:pPr>
        <w:pStyle w:val="FootnoteText"/>
        <w:rPr>
          <w:rFonts w:ascii="Garamond" w:hAnsi="Garamond"/>
        </w:rPr>
      </w:pPr>
      <w:r w:rsidRPr="001B28C5">
        <w:rPr>
          <w:rStyle w:val="FootnoteReference"/>
          <w:rFonts w:ascii="Garamond" w:eastAsiaTheme="majorEastAsia" w:hAnsi="Garamond"/>
        </w:rPr>
        <w:footnoteRef/>
      </w:r>
      <w:r w:rsidRPr="001B28C5">
        <w:rPr>
          <w:rFonts w:ascii="Garamond" w:hAnsi="Garamond"/>
        </w:rPr>
        <w:t xml:space="preserve"> The Report length should not exceed </w:t>
      </w:r>
      <w:r w:rsidRPr="001B28C5">
        <w:rPr>
          <w:rFonts w:ascii="Garamond" w:hAnsi="Garamond"/>
          <w:i/>
          <w:highlight w:val="lightGray"/>
        </w:rPr>
        <w:t>40</w:t>
      </w:r>
      <w:r w:rsidRPr="001B28C5">
        <w:rPr>
          <w:rFonts w:ascii="Garamond" w:hAnsi="Garamond"/>
        </w:rPr>
        <w:t xml:space="preserve"> pages in total (not including annexes).</w:t>
      </w:r>
      <w:r>
        <w:rPr>
          <w:rFonts w:ascii="Garamond" w:hAnsi="Garamond"/>
        </w:rPr>
        <w:t xml:space="preserve"> </w:t>
      </w:r>
    </w:p>
  </w:footnote>
  <w:footnote w:id="11">
    <w:p w14:paraId="76DDDB80" w14:textId="77777777" w:rsidR="00971EC1" w:rsidRDefault="00971EC1" w:rsidP="00BF0763">
      <w:pPr>
        <w:pStyle w:val="FootnoteText"/>
      </w:pPr>
      <w:r>
        <w:rPr>
          <w:rStyle w:val="FootnoteReference"/>
          <w:rFonts w:eastAsiaTheme="majorEastAsia"/>
        </w:rPr>
        <w:footnoteRef/>
      </w:r>
      <w:r>
        <w:t xml:space="preserve"> </w:t>
      </w:r>
      <w:hyperlink r:id="rId4" w:history="1">
        <w:r w:rsidRPr="00AE61D8">
          <w:rPr>
            <w:rStyle w:val="Hyperlink"/>
            <w:rFonts w:ascii="Garamond" w:eastAsiaTheme="minorEastAsia" w:hAnsi="Garamond"/>
            <w:sz w:val="18"/>
            <w:szCs w:val="18"/>
          </w:rPr>
          <w:t>www.undp.org/unegcodeofconduct</w:t>
        </w:r>
      </w:hyperlink>
      <w:r>
        <w:rPr>
          <w:rFonts w:ascii="Garamond" w:hAnsi="Garamond"/>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B12F5A"/>
    <w:multiLevelType w:val="hybridMultilevel"/>
    <w:tmpl w:val="7E66ACC0"/>
    <w:lvl w:ilvl="0" w:tplc="0409001B">
      <w:start w:val="1"/>
      <w:numFmt w:val="lowerRoman"/>
      <w:lvlText w:val="%1."/>
      <w:lvlJc w:val="righ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B1176"/>
    <w:multiLevelType w:val="multilevel"/>
    <w:tmpl w:val="09461AB6"/>
    <w:lvl w:ilvl="0">
      <w:start w:val="9"/>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092CC5"/>
    <w:multiLevelType w:val="hybridMultilevel"/>
    <w:tmpl w:val="724C56B8"/>
    <w:lvl w:ilvl="0" w:tplc="08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10" w15:restartNumberingAfterBreak="0">
    <w:nsid w:val="21527229"/>
    <w:multiLevelType w:val="hybridMultilevel"/>
    <w:tmpl w:val="99CEE1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9D5955"/>
    <w:multiLevelType w:val="hybridMultilevel"/>
    <w:tmpl w:val="C6E6E0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B7C422B"/>
    <w:multiLevelType w:val="hybridMultilevel"/>
    <w:tmpl w:val="16D441A6"/>
    <w:lvl w:ilvl="0" w:tplc="D6ECDA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E321F2"/>
    <w:multiLevelType w:val="hybridMultilevel"/>
    <w:tmpl w:val="E44AAB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6568C9"/>
    <w:multiLevelType w:val="hybridMultilevel"/>
    <w:tmpl w:val="72D27C7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7873EA"/>
    <w:multiLevelType w:val="hybridMultilevel"/>
    <w:tmpl w:val="D29C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7F1D96"/>
    <w:multiLevelType w:val="multilevel"/>
    <w:tmpl w:val="1FB6E808"/>
    <w:lvl w:ilvl="0">
      <w:start w:val="6"/>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num w:numId="1">
    <w:abstractNumId w:val="13"/>
  </w:num>
  <w:num w:numId="2">
    <w:abstractNumId w:val="21"/>
  </w:num>
  <w:num w:numId="3">
    <w:abstractNumId w:val="5"/>
  </w:num>
  <w:num w:numId="4">
    <w:abstractNumId w:val="2"/>
  </w:num>
  <w:num w:numId="5">
    <w:abstractNumId w:val="8"/>
  </w:num>
  <w:num w:numId="6">
    <w:abstractNumId w:val="9"/>
  </w:num>
  <w:num w:numId="7">
    <w:abstractNumId w:val="15"/>
  </w:num>
  <w:num w:numId="8">
    <w:abstractNumId w:val="18"/>
  </w:num>
  <w:num w:numId="9">
    <w:abstractNumId w:val="0"/>
  </w:num>
  <w:num w:numId="10">
    <w:abstractNumId w:val="16"/>
  </w:num>
  <w:num w:numId="11">
    <w:abstractNumId w:val="27"/>
  </w:num>
  <w:num w:numId="12">
    <w:abstractNumId w:val="19"/>
  </w:num>
  <w:num w:numId="13">
    <w:abstractNumId w:val="20"/>
  </w:num>
  <w:num w:numId="14">
    <w:abstractNumId w:val="12"/>
  </w:num>
  <w:num w:numId="15">
    <w:abstractNumId w:val="25"/>
  </w:num>
  <w:num w:numId="16">
    <w:abstractNumId w:val="3"/>
  </w:num>
  <w:num w:numId="17">
    <w:abstractNumId w:val="28"/>
  </w:num>
  <w:num w:numId="18">
    <w:abstractNumId w:val="17"/>
  </w:num>
  <w:num w:numId="19">
    <w:abstractNumId w:val="22"/>
  </w:num>
  <w:num w:numId="20">
    <w:abstractNumId w:val="6"/>
  </w:num>
  <w:num w:numId="21">
    <w:abstractNumId w:val="26"/>
  </w:num>
  <w:num w:numId="22">
    <w:abstractNumId w:val="10"/>
  </w:num>
  <w:num w:numId="23">
    <w:abstractNumId w:val="7"/>
  </w:num>
  <w:num w:numId="24">
    <w:abstractNumId w:val="1"/>
  </w:num>
  <w:num w:numId="25">
    <w:abstractNumId w:val="4"/>
  </w:num>
  <w:num w:numId="26">
    <w:abstractNumId w:val="23"/>
  </w:num>
  <w:num w:numId="27">
    <w:abstractNumId w:val="24"/>
  </w:num>
  <w:num w:numId="28">
    <w:abstractNumId w:val="11"/>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763"/>
    <w:rsid w:val="000378A0"/>
    <w:rsid w:val="00056460"/>
    <w:rsid w:val="000674FF"/>
    <w:rsid w:val="000A2707"/>
    <w:rsid w:val="000C4BE2"/>
    <w:rsid w:val="000D165F"/>
    <w:rsid w:val="000E1742"/>
    <w:rsid w:val="000E1BA1"/>
    <w:rsid w:val="001237A0"/>
    <w:rsid w:val="001321CB"/>
    <w:rsid w:val="00151C72"/>
    <w:rsid w:val="001C2AB0"/>
    <w:rsid w:val="001E3ADF"/>
    <w:rsid w:val="001E533C"/>
    <w:rsid w:val="001F13CC"/>
    <w:rsid w:val="001F64A8"/>
    <w:rsid w:val="002418DE"/>
    <w:rsid w:val="00242B22"/>
    <w:rsid w:val="0025450E"/>
    <w:rsid w:val="00255C3B"/>
    <w:rsid w:val="002C34A4"/>
    <w:rsid w:val="003167C3"/>
    <w:rsid w:val="00334C46"/>
    <w:rsid w:val="003633C0"/>
    <w:rsid w:val="00395B23"/>
    <w:rsid w:val="003E3DF1"/>
    <w:rsid w:val="003E592C"/>
    <w:rsid w:val="003F78BB"/>
    <w:rsid w:val="00413D16"/>
    <w:rsid w:val="00415C63"/>
    <w:rsid w:val="00421EA8"/>
    <w:rsid w:val="004264CF"/>
    <w:rsid w:val="0043422D"/>
    <w:rsid w:val="00434A25"/>
    <w:rsid w:val="004A0151"/>
    <w:rsid w:val="004A4E9F"/>
    <w:rsid w:val="005068EB"/>
    <w:rsid w:val="005A0E07"/>
    <w:rsid w:val="005B06A6"/>
    <w:rsid w:val="006403AC"/>
    <w:rsid w:val="00651BA3"/>
    <w:rsid w:val="00657395"/>
    <w:rsid w:val="00662BC3"/>
    <w:rsid w:val="00681BAD"/>
    <w:rsid w:val="00695AA7"/>
    <w:rsid w:val="006A6DCA"/>
    <w:rsid w:val="006B42EB"/>
    <w:rsid w:val="006E2BE7"/>
    <w:rsid w:val="00786368"/>
    <w:rsid w:val="007D5500"/>
    <w:rsid w:val="007F02E0"/>
    <w:rsid w:val="007F26DD"/>
    <w:rsid w:val="007F7524"/>
    <w:rsid w:val="008B6B95"/>
    <w:rsid w:val="008F5832"/>
    <w:rsid w:val="009644C2"/>
    <w:rsid w:val="00971EC1"/>
    <w:rsid w:val="00984ECB"/>
    <w:rsid w:val="00990EFA"/>
    <w:rsid w:val="009C30DA"/>
    <w:rsid w:val="009C363D"/>
    <w:rsid w:val="009C4D39"/>
    <w:rsid w:val="009E1802"/>
    <w:rsid w:val="009E782E"/>
    <w:rsid w:val="00A10D96"/>
    <w:rsid w:val="00A44631"/>
    <w:rsid w:val="00AA08AF"/>
    <w:rsid w:val="00AD7D60"/>
    <w:rsid w:val="00AE271D"/>
    <w:rsid w:val="00B0383D"/>
    <w:rsid w:val="00B37FED"/>
    <w:rsid w:val="00B443DD"/>
    <w:rsid w:val="00B63F32"/>
    <w:rsid w:val="00B93723"/>
    <w:rsid w:val="00BF0763"/>
    <w:rsid w:val="00C121F2"/>
    <w:rsid w:val="00C66DBF"/>
    <w:rsid w:val="00C90B5A"/>
    <w:rsid w:val="00CD4D4F"/>
    <w:rsid w:val="00CF57F1"/>
    <w:rsid w:val="00D06B3C"/>
    <w:rsid w:val="00D61A9A"/>
    <w:rsid w:val="00D87B03"/>
    <w:rsid w:val="00DC12D4"/>
    <w:rsid w:val="00DE2F39"/>
    <w:rsid w:val="00E06370"/>
    <w:rsid w:val="00E12623"/>
    <w:rsid w:val="00E27C7C"/>
    <w:rsid w:val="00F56C05"/>
    <w:rsid w:val="00F646D2"/>
    <w:rsid w:val="00F97C7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381D76"/>
  <w15:docId w15:val="{B6FBF8DF-0B54-4F58-94E4-59C84138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F0763"/>
  </w:style>
  <w:style w:type="paragraph" w:styleId="Heading1">
    <w:name w:val="heading 1"/>
    <w:basedOn w:val="Normal"/>
    <w:next w:val="Normal"/>
    <w:link w:val="Heading1Char"/>
    <w:uiPriority w:val="9"/>
    <w:qFormat/>
    <w:rsid w:val="00BF0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BF0763"/>
    <w:pPr>
      <w:keepNext/>
      <w:keepLines/>
      <w:spacing w:after="0" w:line="240" w:lineRule="auto"/>
      <w:outlineLvl w:val="1"/>
    </w:pPr>
    <w:rPr>
      <w:rFonts w:ascii="Garamond" w:eastAsiaTheme="majorEastAsia" w:hAnsi="Garamond" w:cstheme="majorBidi"/>
      <w:b/>
      <w:bCs/>
      <w:sz w:val="26"/>
      <w:szCs w:val="26"/>
    </w:rPr>
  </w:style>
  <w:style w:type="paragraph" w:styleId="Heading3">
    <w:name w:val="heading 3"/>
    <w:basedOn w:val="Normal"/>
    <w:next w:val="Normal"/>
    <w:link w:val="Heading3Char"/>
    <w:uiPriority w:val="9"/>
    <w:qFormat/>
    <w:rsid w:val="00BF0763"/>
    <w:pPr>
      <w:keepNext/>
      <w:spacing w:after="240" w:line="240" w:lineRule="auto"/>
      <w:jc w:val="both"/>
      <w:outlineLvl w:val="2"/>
    </w:pPr>
    <w:rPr>
      <w:rFonts w:ascii="Garamond" w:eastAsia="Times New Roman" w:hAnsi="Garamond" w:cs="Times New Roman"/>
      <w:b/>
      <w:bCs/>
      <w:sz w:val="26"/>
      <w:szCs w:val="26"/>
    </w:rPr>
  </w:style>
  <w:style w:type="paragraph" w:styleId="Heading5">
    <w:name w:val="heading 5"/>
    <w:basedOn w:val="Normal"/>
    <w:next w:val="Normal"/>
    <w:link w:val="Heading5Char"/>
    <w:rsid w:val="00BF076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nhideWhenUsed/>
    <w:rsid w:val="00BF07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7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F0763"/>
    <w:rPr>
      <w:rFonts w:ascii="Garamond" w:eastAsiaTheme="majorEastAsia" w:hAnsi="Garamond" w:cstheme="majorBidi"/>
      <w:b/>
      <w:bCs/>
      <w:sz w:val="26"/>
      <w:szCs w:val="26"/>
    </w:rPr>
  </w:style>
  <w:style w:type="character" w:customStyle="1" w:styleId="Heading3Char">
    <w:name w:val="Heading 3 Char"/>
    <w:basedOn w:val="DefaultParagraphFont"/>
    <w:link w:val="Heading3"/>
    <w:uiPriority w:val="9"/>
    <w:rsid w:val="00BF0763"/>
    <w:rPr>
      <w:rFonts w:ascii="Garamond" w:eastAsia="Times New Roman" w:hAnsi="Garamond" w:cs="Times New Roman"/>
      <w:b/>
      <w:bCs/>
      <w:sz w:val="26"/>
      <w:szCs w:val="26"/>
    </w:rPr>
  </w:style>
  <w:style w:type="character" w:customStyle="1" w:styleId="Heading5Char">
    <w:name w:val="Heading 5 Char"/>
    <w:basedOn w:val="DefaultParagraphFont"/>
    <w:link w:val="Heading5"/>
    <w:rsid w:val="00BF0763"/>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rsid w:val="00BF0763"/>
    <w:rPr>
      <w:rFonts w:asciiTheme="majorHAnsi" w:eastAsiaTheme="majorEastAsia" w:hAnsiTheme="majorHAnsi" w:cstheme="majorBidi"/>
      <w:i/>
      <w:iCs/>
      <w:color w:val="404040" w:themeColor="text1" w:themeTint="BF"/>
      <w:sz w:val="20"/>
      <w:szCs w:val="20"/>
    </w:rPr>
  </w:style>
  <w:style w:type="paragraph" w:styleId="ListParagraph">
    <w:name w:val="List Paragraph"/>
    <w:aliases w:val="Bullets,List Paragraph1"/>
    <w:basedOn w:val="Normal"/>
    <w:link w:val="ListParagraphChar"/>
    <w:uiPriority w:val="34"/>
    <w:qFormat/>
    <w:rsid w:val="00BF0763"/>
    <w:pPr>
      <w:spacing w:before="120" w:after="0" w:line="240" w:lineRule="auto"/>
      <w:ind w:left="720"/>
      <w:jc w:val="both"/>
    </w:pPr>
    <w:rPr>
      <w:rFonts w:ascii="Times New Roman" w:eastAsia="Times New Roman" w:hAnsi="Times New Roman" w:cs="Times New Roman"/>
      <w:sz w:val="24"/>
      <w:szCs w:val="24"/>
    </w:rPr>
  </w:style>
  <w:style w:type="paragraph" w:styleId="BodyText">
    <w:name w:val="Body Text"/>
    <w:basedOn w:val="Normal"/>
    <w:link w:val="BodyTextChar"/>
    <w:uiPriority w:val="99"/>
    <w:rsid w:val="00BF0763"/>
    <w:pPr>
      <w:spacing w:before="120"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F0763"/>
    <w:rPr>
      <w:rFonts w:ascii="Times New Roman" w:eastAsia="Times New Roman" w:hAnsi="Times New Roman" w:cs="Times New Roman"/>
      <w:sz w:val="24"/>
      <w:szCs w:val="24"/>
    </w:rPr>
  </w:style>
  <w:style w:type="character" w:styleId="FootnoteReference">
    <w:name w:val="footnote reference"/>
    <w:aliases w:val="16 Point,Superscript 6 Point,Superscript 6 Point + 11 pt,ftref,fr,Footnote Ref in FtNote,Style 24,o,SUPERS"/>
    <w:uiPriority w:val="99"/>
    <w:rsid w:val="00BF0763"/>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BF0763"/>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BF076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F0763"/>
    <w:rPr>
      <w:rFonts w:eastAsiaTheme="minorEastAsia" w:cs="Times New Roman"/>
    </w:rPr>
  </w:style>
  <w:style w:type="paragraph" w:styleId="Footer">
    <w:name w:val="footer"/>
    <w:basedOn w:val="Normal"/>
    <w:link w:val="Foot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F0763"/>
    <w:rPr>
      <w:rFonts w:eastAsiaTheme="minorEastAsia" w:cs="Times New Roman"/>
    </w:rPr>
  </w:style>
  <w:style w:type="paragraph" w:styleId="BodyText3">
    <w:name w:val="Body Text 3"/>
    <w:basedOn w:val="Normal"/>
    <w:link w:val="BodyText3Char"/>
    <w:uiPriority w:val="99"/>
    <w:rsid w:val="00BF0763"/>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BF0763"/>
    <w:rPr>
      <w:rFonts w:ascii="Times New Roman" w:eastAsia="Times New Roman" w:hAnsi="Times New Roman" w:cs="Times New Roman"/>
      <w:sz w:val="16"/>
      <w:szCs w:val="16"/>
    </w:rPr>
  </w:style>
  <w:style w:type="character" w:styleId="PageNumber">
    <w:name w:val="page number"/>
    <w:basedOn w:val="DefaultParagraphFont"/>
    <w:uiPriority w:val="99"/>
    <w:rsid w:val="00BF0763"/>
  </w:style>
  <w:style w:type="character" w:styleId="Hyperlink">
    <w:name w:val="Hyperlink"/>
    <w:uiPriority w:val="99"/>
    <w:rsid w:val="00BF0763"/>
    <w:rPr>
      <w:color w:val="0000FF"/>
      <w:u w:val="single"/>
    </w:rPr>
  </w:style>
  <w:style w:type="paragraph" w:customStyle="1" w:styleId="p28">
    <w:name w:val="p28"/>
    <w:basedOn w:val="Normal"/>
    <w:rsid w:val="00BF076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Strong">
    <w:name w:val="Strong"/>
    <w:uiPriority w:val="22"/>
    <w:qFormat/>
    <w:rsid w:val="00BF0763"/>
    <w:rPr>
      <w:rFonts w:cs="Times New Roman"/>
      <w:b/>
      <w:bCs/>
    </w:rPr>
  </w:style>
  <w:style w:type="character" w:customStyle="1" w:styleId="atendertext1">
    <w:name w:val="a_tender_text1"/>
    <w:rsid w:val="00BF0763"/>
    <w:rPr>
      <w:rFonts w:ascii="Arial" w:hAnsi="Arial" w:cs="Arial" w:hint="default"/>
      <w:color w:val="000000"/>
      <w:sz w:val="20"/>
      <w:szCs w:val="20"/>
    </w:rPr>
  </w:style>
  <w:style w:type="paragraph" w:styleId="BalloonText">
    <w:name w:val="Balloon Text"/>
    <w:basedOn w:val="Normal"/>
    <w:link w:val="BalloonTextChar"/>
    <w:uiPriority w:val="99"/>
    <w:semiHidden/>
    <w:unhideWhenUsed/>
    <w:rsid w:val="00BF0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763"/>
    <w:rPr>
      <w:rFonts w:ascii="Tahoma" w:hAnsi="Tahoma" w:cs="Tahoma"/>
      <w:sz w:val="16"/>
      <w:szCs w:val="16"/>
    </w:rPr>
  </w:style>
  <w:style w:type="table" w:styleId="TableGrid">
    <w:name w:val="Table Grid"/>
    <w:basedOn w:val="TableNormal"/>
    <w:rsid w:val="00BF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0763"/>
    <w:pPr>
      <w:spacing w:before="100" w:beforeAutospacing="1" w:after="100" w:afterAutospacing="1" w:line="240" w:lineRule="auto"/>
    </w:pPr>
    <w:rPr>
      <w:rFonts w:ascii="Times" w:eastAsiaTheme="minorEastAsia" w:hAnsi="Times" w:cs="Times New Roman"/>
      <w:sz w:val="20"/>
      <w:szCs w:val="20"/>
    </w:rPr>
  </w:style>
  <w:style w:type="paragraph" w:customStyle="1" w:styleId="TableT">
    <w:name w:val="TableT"/>
    <w:basedOn w:val="Normal"/>
    <w:autoRedefine/>
    <w:uiPriority w:val="99"/>
    <w:rsid w:val="00BF0763"/>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BF0763"/>
    <w:pPr>
      <w:spacing w:before="240" w:after="0" w:line="240" w:lineRule="auto"/>
    </w:pPr>
    <w:rPr>
      <w:rFonts w:ascii="Times New Roman" w:eastAsia="Times New Roman" w:hAnsi="Times New Roman" w:cs="Times New Roman"/>
      <w:kern w:val="28"/>
      <w:sz w:val="24"/>
      <w:szCs w:val="20"/>
    </w:rPr>
  </w:style>
  <w:style w:type="paragraph" w:styleId="NoSpacing">
    <w:name w:val="No Spacing"/>
    <w:uiPriority w:val="1"/>
    <w:qFormat/>
    <w:rsid w:val="00BF0763"/>
    <w:pPr>
      <w:spacing w:after="0" w:line="240" w:lineRule="auto"/>
    </w:pPr>
    <w:rPr>
      <w:rFonts w:eastAsiaTheme="minorEastAsia" w:cs="Times New Roman"/>
    </w:rPr>
  </w:style>
  <w:style w:type="character" w:customStyle="1" w:styleId="Date1">
    <w:name w:val="Date1"/>
    <w:basedOn w:val="DefaultParagraphFont"/>
    <w:rsid w:val="00BF0763"/>
  </w:style>
  <w:style w:type="character" w:styleId="CommentReference">
    <w:name w:val="annotation reference"/>
    <w:basedOn w:val="DefaultParagraphFont"/>
    <w:rsid w:val="00BF0763"/>
    <w:rPr>
      <w:sz w:val="16"/>
      <w:szCs w:val="16"/>
    </w:rPr>
  </w:style>
  <w:style w:type="paragraph" w:styleId="CommentText">
    <w:name w:val="annotation text"/>
    <w:basedOn w:val="Normal"/>
    <w:link w:val="CommentTextChar"/>
    <w:rsid w:val="00BF0763"/>
    <w:pPr>
      <w:spacing w:line="240" w:lineRule="auto"/>
    </w:pPr>
    <w:rPr>
      <w:sz w:val="20"/>
      <w:szCs w:val="20"/>
    </w:rPr>
  </w:style>
  <w:style w:type="character" w:customStyle="1" w:styleId="CommentTextChar">
    <w:name w:val="Comment Text Char"/>
    <w:basedOn w:val="DefaultParagraphFont"/>
    <w:link w:val="CommentText"/>
    <w:rsid w:val="00BF0763"/>
    <w:rPr>
      <w:sz w:val="20"/>
      <w:szCs w:val="20"/>
    </w:rPr>
  </w:style>
  <w:style w:type="paragraph" w:styleId="CommentSubject">
    <w:name w:val="annotation subject"/>
    <w:basedOn w:val="CommentText"/>
    <w:next w:val="CommentText"/>
    <w:link w:val="CommentSubjectChar"/>
    <w:rsid w:val="00BF0763"/>
    <w:rPr>
      <w:b/>
      <w:bCs/>
    </w:rPr>
  </w:style>
  <w:style w:type="character" w:customStyle="1" w:styleId="CommentSubjectChar">
    <w:name w:val="Comment Subject Char"/>
    <w:basedOn w:val="CommentTextChar"/>
    <w:link w:val="CommentSubject"/>
    <w:rsid w:val="00BF0763"/>
    <w:rPr>
      <w:b/>
      <w:bCs/>
      <w:sz w:val="20"/>
      <w:szCs w:val="20"/>
    </w:rPr>
  </w:style>
  <w:style w:type="paragraph" w:customStyle="1" w:styleId="HCh">
    <w:name w:val="_ H _Ch"/>
    <w:basedOn w:val="Normal"/>
    <w:next w:val="Normal"/>
    <w:rsid w:val="00BF0763"/>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BF07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BF0763"/>
    <w:pPr>
      <w:spacing w:line="360" w:lineRule="exact"/>
    </w:pPr>
    <w:rPr>
      <w:rFonts w:eastAsia="Times New Roman"/>
      <w:spacing w:val="-3"/>
      <w:w w:val="99"/>
      <w:sz w:val="34"/>
    </w:rPr>
  </w:style>
  <w:style w:type="character" w:styleId="FollowedHyperlink">
    <w:name w:val="FollowedHyperlink"/>
    <w:basedOn w:val="DefaultParagraphFont"/>
    <w:rsid w:val="00BF0763"/>
    <w:rPr>
      <w:color w:val="800080" w:themeColor="followedHyperlink"/>
      <w:u w:val="single"/>
    </w:rPr>
  </w:style>
  <w:style w:type="paragraph" w:styleId="Title">
    <w:name w:val="Title"/>
    <w:basedOn w:val="Normal"/>
    <w:next w:val="Normal"/>
    <w:link w:val="TitleChar"/>
    <w:qFormat/>
    <w:rsid w:val="00BF0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rsid w:val="00BF076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F0763"/>
    <w:pPr>
      <w:numPr>
        <w:ilvl w:val="1"/>
      </w:numPr>
    </w:pPr>
    <w:rPr>
      <w:rFonts w:ascii="Garamond" w:eastAsiaTheme="majorEastAsia" w:hAnsi="Garamond" w:cstheme="majorBidi"/>
      <w:i/>
      <w:iCs/>
      <w:spacing w:val="15"/>
      <w:szCs w:val="24"/>
      <w:lang w:eastAsia="ja-JP"/>
    </w:rPr>
  </w:style>
  <w:style w:type="character" w:customStyle="1" w:styleId="SubtitleChar">
    <w:name w:val="Subtitle Char"/>
    <w:basedOn w:val="DefaultParagraphFont"/>
    <w:link w:val="Subtitle"/>
    <w:uiPriority w:val="11"/>
    <w:rsid w:val="00BF0763"/>
    <w:rPr>
      <w:rFonts w:ascii="Garamond" w:eastAsiaTheme="majorEastAsia" w:hAnsi="Garamond" w:cstheme="majorBidi"/>
      <w:i/>
      <w:iCs/>
      <w:spacing w:val="15"/>
      <w:szCs w:val="24"/>
      <w:lang w:eastAsia="ja-JP"/>
    </w:rPr>
  </w:style>
  <w:style w:type="paragraph" w:styleId="Revision">
    <w:name w:val="Revision"/>
    <w:hidden/>
    <w:rsid w:val="00BF0763"/>
    <w:pPr>
      <w:spacing w:after="0" w:line="240" w:lineRule="auto"/>
    </w:pPr>
  </w:style>
  <w:style w:type="paragraph" w:styleId="EndnoteText">
    <w:name w:val="endnote text"/>
    <w:basedOn w:val="Normal"/>
    <w:link w:val="EndnoteTextChar"/>
    <w:rsid w:val="00BF0763"/>
    <w:pPr>
      <w:spacing w:after="0" w:line="240" w:lineRule="auto"/>
    </w:pPr>
    <w:rPr>
      <w:sz w:val="20"/>
      <w:szCs w:val="20"/>
    </w:rPr>
  </w:style>
  <w:style w:type="character" w:customStyle="1" w:styleId="EndnoteTextChar">
    <w:name w:val="Endnote Text Char"/>
    <w:basedOn w:val="DefaultParagraphFont"/>
    <w:link w:val="EndnoteText"/>
    <w:rsid w:val="00BF0763"/>
    <w:rPr>
      <w:sz w:val="20"/>
      <w:szCs w:val="20"/>
    </w:rPr>
  </w:style>
  <w:style w:type="character" w:styleId="EndnoteReference">
    <w:name w:val="endnote reference"/>
    <w:basedOn w:val="DefaultParagraphFont"/>
    <w:rsid w:val="00BF0763"/>
    <w:rPr>
      <w:vertAlign w:val="superscript"/>
    </w:rPr>
  </w:style>
  <w:style w:type="character" w:styleId="HTMLCite">
    <w:name w:val="HTML Cite"/>
    <w:basedOn w:val="DefaultParagraphFont"/>
    <w:uiPriority w:val="99"/>
    <w:semiHidden/>
    <w:unhideWhenUsed/>
    <w:rsid w:val="00BF0763"/>
    <w:rPr>
      <w:i/>
      <w:iCs/>
    </w:rPr>
  </w:style>
  <w:style w:type="character" w:customStyle="1" w:styleId="apple-converted-space">
    <w:name w:val="apple-converted-space"/>
    <w:basedOn w:val="DefaultParagraphFont"/>
    <w:rsid w:val="00BF0763"/>
  </w:style>
  <w:style w:type="paragraph" w:styleId="TOCHeading">
    <w:name w:val="TOC Heading"/>
    <w:basedOn w:val="Heading1"/>
    <w:next w:val="Normal"/>
    <w:uiPriority w:val="39"/>
    <w:unhideWhenUsed/>
    <w:qFormat/>
    <w:rsid w:val="00BF0763"/>
    <w:pPr>
      <w:outlineLvl w:val="9"/>
    </w:pPr>
    <w:rPr>
      <w:lang w:eastAsia="ja-JP"/>
    </w:rPr>
  </w:style>
  <w:style w:type="paragraph" w:styleId="TOC1">
    <w:name w:val="toc 1"/>
    <w:basedOn w:val="Normal"/>
    <w:next w:val="Normal"/>
    <w:autoRedefine/>
    <w:uiPriority w:val="39"/>
    <w:unhideWhenUsed/>
    <w:qFormat/>
    <w:rsid w:val="00BF0763"/>
    <w:pPr>
      <w:tabs>
        <w:tab w:val="right" w:leader="dot" w:pos="9350"/>
      </w:tabs>
      <w:spacing w:after="100"/>
    </w:pPr>
    <w:rPr>
      <w:rFonts w:ascii="Garamond" w:hAnsi="Garamond"/>
      <w:noProof/>
    </w:rPr>
  </w:style>
  <w:style w:type="paragraph" w:styleId="TOC2">
    <w:name w:val="toc 2"/>
    <w:basedOn w:val="Normal"/>
    <w:next w:val="Normal"/>
    <w:autoRedefine/>
    <w:uiPriority w:val="39"/>
    <w:unhideWhenUsed/>
    <w:qFormat/>
    <w:rsid w:val="00BF0763"/>
    <w:pPr>
      <w:spacing w:after="100"/>
      <w:ind w:left="220"/>
    </w:pPr>
  </w:style>
  <w:style w:type="paragraph" w:styleId="TOC3">
    <w:name w:val="toc 3"/>
    <w:basedOn w:val="Normal"/>
    <w:next w:val="Normal"/>
    <w:autoRedefine/>
    <w:uiPriority w:val="39"/>
    <w:unhideWhenUsed/>
    <w:qFormat/>
    <w:rsid w:val="00BF0763"/>
    <w:pPr>
      <w:spacing w:after="100"/>
      <w:ind w:left="440"/>
    </w:pPr>
  </w:style>
  <w:style w:type="character" w:styleId="PlaceholderText">
    <w:name w:val="Placeholder Text"/>
    <w:basedOn w:val="DefaultParagraphFont"/>
    <w:rsid w:val="00BF0763"/>
    <w:rPr>
      <w:color w:val="808080"/>
    </w:rPr>
  </w:style>
  <w:style w:type="character" w:customStyle="1" w:styleId="Style1">
    <w:name w:val="Style1"/>
    <w:basedOn w:val="DefaultParagraphFont"/>
    <w:uiPriority w:val="1"/>
    <w:rsid w:val="00BF0763"/>
    <w:rPr>
      <w:rFonts w:ascii="Garamond" w:hAnsi="Garamond"/>
      <w:sz w:val="22"/>
    </w:rPr>
  </w:style>
  <w:style w:type="character" w:customStyle="1" w:styleId="GaramondStyle2">
    <w:name w:val="Garamond Style 2"/>
    <w:basedOn w:val="DefaultParagraphFont"/>
    <w:uiPriority w:val="1"/>
    <w:qFormat/>
    <w:rsid w:val="00BF0763"/>
    <w:rPr>
      <w:rFonts w:ascii="Garamond" w:hAnsi="Garamond"/>
      <w:sz w:val="22"/>
    </w:rPr>
  </w:style>
  <w:style w:type="character" w:customStyle="1" w:styleId="ListParagraphChar">
    <w:name w:val="List Paragraph Char"/>
    <w:aliases w:val="Bullets Char,List Paragraph1 Char"/>
    <w:link w:val="ListParagraph"/>
    <w:uiPriority w:val="34"/>
    <w:rsid w:val="00BF0763"/>
    <w:rPr>
      <w:rFonts w:ascii="Times New Roman" w:eastAsia="Times New Roman" w:hAnsi="Times New Roman" w:cs="Times New Roman"/>
      <w:sz w:val="24"/>
      <w:szCs w:val="24"/>
    </w:rPr>
  </w:style>
  <w:style w:type="paragraph" w:styleId="Caption">
    <w:name w:val="caption"/>
    <w:basedOn w:val="Normal"/>
    <w:next w:val="Normal"/>
    <w:unhideWhenUsed/>
    <w:qFormat/>
    <w:rsid w:val="00BF0763"/>
    <w:pPr>
      <w:spacing w:line="240" w:lineRule="auto"/>
    </w:pPr>
    <w:rPr>
      <w:rFonts w:ascii="Garamond" w:hAnsi="Garamond"/>
      <w:b/>
      <w:bCs/>
      <w:szCs w:val="18"/>
    </w:rPr>
  </w:style>
  <w:style w:type="paragraph" w:styleId="TableofFigures">
    <w:name w:val="table of figures"/>
    <w:basedOn w:val="Normal"/>
    <w:next w:val="Normal"/>
    <w:uiPriority w:val="99"/>
    <w:unhideWhenUsed/>
    <w:rsid w:val="00BF0763"/>
    <w:pPr>
      <w:spacing w:after="0"/>
    </w:pPr>
  </w:style>
  <w:style w:type="character" w:styleId="Emphasis">
    <w:name w:val="Emphasis"/>
    <w:basedOn w:val="DefaultParagraphFont"/>
    <w:uiPriority w:val="20"/>
    <w:qFormat/>
    <w:rsid w:val="00BF0763"/>
    <w:rPr>
      <w:i/>
      <w:iCs/>
    </w:rPr>
  </w:style>
  <w:style w:type="paragraph" w:customStyle="1" w:styleId="Normal1">
    <w:name w:val="Normal1"/>
    <w:rsid w:val="00056460"/>
    <w:pPr>
      <w:spacing w:after="160" w:line="259" w:lineRule="auto"/>
    </w:pPr>
    <w:rPr>
      <w:rFonts w:ascii="Calibri" w:eastAsia="Calibri" w:hAnsi="Calibri" w:cs="Calibri"/>
      <w:color w:val="000000"/>
    </w:rPr>
  </w:style>
  <w:style w:type="paragraph" w:customStyle="1" w:styleId="Default">
    <w:name w:val="Default"/>
    <w:rsid w:val="00B37FED"/>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curement.bt@undp.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info.undp.org/global/popp/Pages/default.aspx" TargetMode="External"/><Relationship Id="rId2" Type="http://schemas.openxmlformats.org/officeDocument/2006/relationships/hyperlink" Target="http://www.undg.org/docs/11653/UNDP-PME-Handbook-(2009).pdf" TargetMode="External"/><Relationship Id="rId1" Type="http://schemas.openxmlformats.org/officeDocument/2006/relationships/hyperlink" Target="http://www.undp.org/content/undp/en/home/librarypage/capacity-building/discussion-paper--innovations-in-monitoring---evaluating-results/" TargetMode="External"/><Relationship Id="rId4" Type="http://schemas.openxmlformats.org/officeDocument/2006/relationships/hyperlink" Target="http://www.undp.org/unegcodeof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19</Pages>
  <Words>5285</Words>
  <Characters>30130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Ullrich</dc:creator>
  <cp:lastModifiedBy>Tshering Palden</cp:lastModifiedBy>
  <cp:revision>5</cp:revision>
  <cp:lastPrinted>2016-08-26T11:44:00Z</cp:lastPrinted>
  <dcterms:created xsi:type="dcterms:W3CDTF">2016-09-08T05:12:00Z</dcterms:created>
  <dcterms:modified xsi:type="dcterms:W3CDTF">2016-10-27T11:14:00Z</dcterms:modified>
</cp:coreProperties>
</file>