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C6" w:rsidRDefault="002C55C6" w:rsidP="002C55C6">
      <w:pPr>
        <w:rPr>
          <w:rFonts w:ascii="仿宋_GB2312" w:eastAsia="仿宋_GB2312" w:hAnsi="仿宋_GB2312"/>
        </w:rPr>
      </w:pPr>
      <w:bookmarkStart w:id="0" w:name="_Toc382380556"/>
      <w:r>
        <w:rPr>
          <w:rFonts w:ascii="Calibri" w:hAnsi="Calibri" w:cs="Calibri"/>
          <w:noProof/>
          <w:lang w:eastAsia="zh-CN"/>
        </w:rPr>
        <w:drawing>
          <wp:anchor distT="0" distB="0" distL="114300" distR="114300" simplePos="0" relativeHeight="251660288" behindDoc="0" locked="0" layoutInCell="1" allowOverlap="1">
            <wp:simplePos x="0" y="0"/>
            <wp:positionH relativeFrom="column">
              <wp:posOffset>2481580</wp:posOffset>
            </wp:positionH>
            <wp:positionV relativeFrom="paragraph">
              <wp:posOffset>-152400</wp:posOffset>
            </wp:positionV>
            <wp:extent cx="822325" cy="1088390"/>
            <wp:effectExtent l="19050" t="0" r="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srcRect/>
                    <a:stretch>
                      <a:fillRect/>
                    </a:stretch>
                  </pic:blipFill>
                  <pic:spPr bwMode="auto">
                    <a:xfrm>
                      <a:off x="0" y="0"/>
                      <a:ext cx="822325" cy="1088390"/>
                    </a:xfrm>
                    <a:prstGeom prst="rect">
                      <a:avLst/>
                    </a:prstGeom>
                    <a:noFill/>
                  </pic:spPr>
                </pic:pic>
              </a:graphicData>
            </a:graphic>
          </wp:anchor>
        </w:drawing>
      </w:r>
      <w:r>
        <w:rPr>
          <w:rFonts w:ascii="Calibri" w:hAnsi="Calibri" w:cs="Calibri"/>
          <w:noProof/>
          <w:lang w:eastAsia="zh-CN"/>
        </w:rPr>
        <w:drawing>
          <wp:anchor distT="0" distB="0" distL="114300" distR="114300" simplePos="0" relativeHeight="251661312" behindDoc="0" locked="0" layoutInCell="1" allowOverlap="1">
            <wp:simplePos x="0" y="0"/>
            <wp:positionH relativeFrom="column">
              <wp:posOffset>1694180</wp:posOffset>
            </wp:positionH>
            <wp:positionV relativeFrom="paragraph">
              <wp:posOffset>-103505</wp:posOffset>
            </wp:positionV>
            <wp:extent cx="705485" cy="1039495"/>
            <wp:effectExtent l="19050" t="0" r="0" b="0"/>
            <wp:wrapSquare wrapText="bothSides"/>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srcRect/>
                    <a:stretch>
                      <a:fillRect/>
                    </a:stretch>
                  </pic:blipFill>
                  <pic:spPr bwMode="auto">
                    <a:xfrm>
                      <a:off x="0" y="0"/>
                      <a:ext cx="705485" cy="1039495"/>
                    </a:xfrm>
                    <a:prstGeom prst="rect">
                      <a:avLst/>
                    </a:prstGeom>
                    <a:noFill/>
                  </pic:spPr>
                </pic:pic>
              </a:graphicData>
            </a:graphic>
          </wp:anchor>
        </w:drawing>
      </w:r>
      <w:r>
        <w:rPr>
          <w:rFonts w:ascii="Calibri" w:hAnsi="Calibri" w:cs="Calibri"/>
          <w:noProof/>
          <w:lang w:eastAsia="zh-CN"/>
        </w:rPr>
        <w:drawing>
          <wp:anchor distT="0" distB="0" distL="114300" distR="114300" simplePos="0" relativeHeight="251662336" behindDoc="0" locked="0" layoutInCell="1" allowOverlap="1">
            <wp:simplePos x="0" y="0"/>
            <wp:positionH relativeFrom="column">
              <wp:posOffset>946785</wp:posOffset>
            </wp:positionH>
            <wp:positionV relativeFrom="paragraph">
              <wp:posOffset>-52070</wp:posOffset>
            </wp:positionV>
            <wp:extent cx="538480" cy="988060"/>
            <wp:effectExtent l="19050" t="0" r="0" b="0"/>
            <wp:wrapSquare wrapText="bothSides"/>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srcRect/>
                    <a:stretch>
                      <a:fillRect/>
                    </a:stretch>
                  </pic:blipFill>
                  <pic:spPr bwMode="auto">
                    <a:xfrm>
                      <a:off x="0" y="0"/>
                      <a:ext cx="538480" cy="988060"/>
                    </a:xfrm>
                    <a:prstGeom prst="rect">
                      <a:avLst/>
                    </a:prstGeom>
                    <a:noFill/>
                  </pic:spPr>
                </pic:pic>
              </a:graphicData>
            </a:graphic>
          </wp:anchor>
        </w:drawing>
      </w:r>
      <w:r>
        <w:rPr>
          <w:rFonts w:ascii="Calibri" w:hAnsi="Calibri" w:cs="Calibri"/>
          <w:noProof/>
          <w:lang w:eastAsia="zh-CN"/>
        </w:rPr>
        <w:drawing>
          <wp:anchor distT="0" distB="0" distL="114300" distR="114300" simplePos="0" relativeHeight="251659264" behindDoc="0" locked="0" layoutInCell="1" allowOverlap="1">
            <wp:simplePos x="0" y="0"/>
            <wp:positionH relativeFrom="column">
              <wp:posOffset>-34290</wp:posOffset>
            </wp:positionH>
            <wp:positionV relativeFrom="paragraph">
              <wp:posOffset>10795</wp:posOffset>
            </wp:positionV>
            <wp:extent cx="752475" cy="952500"/>
            <wp:effectExtent l="19050" t="0" r="9525" b="0"/>
            <wp:wrapSquare wrapText="bothSides"/>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srcRect/>
                    <a:stretch>
                      <a:fillRect/>
                    </a:stretch>
                  </pic:blipFill>
                  <pic:spPr bwMode="auto">
                    <a:xfrm>
                      <a:off x="0" y="0"/>
                      <a:ext cx="752475" cy="952500"/>
                    </a:xfrm>
                    <a:prstGeom prst="rect">
                      <a:avLst/>
                    </a:prstGeom>
                    <a:noFill/>
                  </pic:spPr>
                </pic:pic>
              </a:graphicData>
            </a:graphic>
          </wp:anchor>
        </w:drawing>
      </w:r>
    </w:p>
    <w:p w:rsidR="002C55C6" w:rsidRDefault="002C55C6" w:rsidP="002C55C6">
      <w:pPr>
        <w:rPr>
          <w:rFonts w:ascii="仿宋_GB2312" w:eastAsia="仿宋_GB2312" w:hAnsi="仿宋_GB2312"/>
        </w:rPr>
      </w:pPr>
    </w:p>
    <w:p w:rsidR="002C55C6" w:rsidRDefault="002C55C6" w:rsidP="002C55C6">
      <w:pPr>
        <w:rPr>
          <w:rFonts w:ascii="仿宋_GB2312" w:eastAsia="仿宋_GB2312" w:hAnsi="仿宋_GB2312"/>
        </w:rPr>
      </w:pPr>
    </w:p>
    <w:p w:rsidR="002C55C6" w:rsidRDefault="002C55C6" w:rsidP="002C55C6">
      <w:pPr>
        <w:rPr>
          <w:rFonts w:ascii="仿宋_GB2312" w:eastAsia="仿宋_GB2312" w:hAnsi="仿宋_GB2312"/>
        </w:rPr>
      </w:pPr>
    </w:p>
    <w:p w:rsidR="002C55C6" w:rsidRDefault="002C55C6" w:rsidP="002C55C6">
      <w:pPr>
        <w:rPr>
          <w:rFonts w:ascii="仿宋_GB2312" w:eastAsia="仿宋_GB2312" w:hAnsi="仿宋_GB2312"/>
        </w:rPr>
      </w:pPr>
    </w:p>
    <w:p w:rsidR="002C55C6" w:rsidRDefault="002C55C6" w:rsidP="002C55C6">
      <w:pPr>
        <w:rPr>
          <w:rFonts w:ascii="仿宋_GB2312" w:eastAsia="仿宋_GB2312" w:hAnsi="仿宋_GB2312"/>
        </w:rPr>
      </w:pPr>
    </w:p>
    <w:p w:rsidR="002C55C6" w:rsidRDefault="002C55C6" w:rsidP="002C55C6">
      <w:pPr>
        <w:rPr>
          <w:rFonts w:ascii="仿宋_GB2312" w:eastAsia="仿宋_GB2312" w:hAnsi="仿宋_GB2312"/>
        </w:rPr>
      </w:pPr>
    </w:p>
    <w:p w:rsidR="002C55C6" w:rsidRDefault="002C55C6" w:rsidP="002C55C6">
      <w:pPr>
        <w:rPr>
          <w:rFonts w:ascii="仿宋_GB2312" w:eastAsia="仿宋_GB2312" w:hAnsi="仿宋_GB2312"/>
        </w:rPr>
      </w:pPr>
    </w:p>
    <w:p w:rsidR="002C55C6" w:rsidRDefault="002C55C6" w:rsidP="002C55C6">
      <w:pPr>
        <w:rPr>
          <w:rFonts w:ascii="仿宋_GB2312" w:eastAsia="仿宋_GB2312" w:hAnsi="仿宋_GB2312"/>
        </w:rPr>
      </w:pPr>
    </w:p>
    <w:p w:rsidR="002C55C6" w:rsidRPr="00A441D5" w:rsidRDefault="002C55C6" w:rsidP="002C55C6">
      <w:pPr>
        <w:spacing w:line="360" w:lineRule="auto"/>
        <w:jc w:val="center"/>
        <w:outlineLvl w:val="0"/>
        <w:rPr>
          <w:rFonts w:ascii="Times New Roman" w:hAnsi="Times New Roman"/>
          <w:b/>
          <w:szCs w:val="24"/>
          <w:lang w:val="en-GB" w:eastAsia="zh-CN"/>
        </w:rPr>
      </w:pPr>
      <w:r w:rsidRPr="00A441D5">
        <w:rPr>
          <w:rFonts w:ascii="Times New Roman" w:eastAsia="楷体" w:hAnsi="Times New Roman"/>
          <w:b/>
          <w:sz w:val="36"/>
          <w:szCs w:val="36"/>
          <w:lang w:val="en-GB" w:eastAsia="zh-CN"/>
        </w:rPr>
        <w:t xml:space="preserve">UNDP-GEF </w:t>
      </w:r>
      <w:r w:rsidRPr="00A441D5">
        <w:rPr>
          <w:rFonts w:ascii="Times New Roman" w:eastAsia="楷体" w:hAnsi="Times New Roman"/>
          <w:b/>
          <w:sz w:val="36"/>
          <w:szCs w:val="36"/>
          <w:lang w:val="en-GB" w:eastAsia="zh-CN"/>
        </w:rPr>
        <w:t>Strengthening the Effectiveness of the Protected Area System in Qinghai Province, China to conserve globally important biodiversity</w:t>
      </w:r>
    </w:p>
    <w:p w:rsidR="002C55C6" w:rsidRPr="002C55C6" w:rsidRDefault="002C55C6" w:rsidP="002C55C6">
      <w:pPr>
        <w:spacing w:line="240" w:lineRule="atLeast"/>
        <w:jc w:val="center"/>
        <w:rPr>
          <w:rFonts w:ascii="仿宋_GB2312" w:eastAsia="仿宋_GB2312" w:hAnsi="仿宋_GB2312"/>
          <w:b/>
          <w:bCs/>
          <w:sz w:val="44"/>
          <w:szCs w:val="44"/>
          <w:lang w:val="en-GB" w:eastAsia="zh-CN"/>
        </w:rPr>
      </w:pPr>
    </w:p>
    <w:p w:rsidR="002C55C6" w:rsidRDefault="002C55C6" w:rsidP="002C55C6">
      <w:pPr>
        <w:spacing w:line="240" w:lineRule="atLeast"/>
        <w:jc w:val="center"/>
        <w:rPr>
          <w:rFonts w:ascii="仿宋_GB2312" w:eastAsia="仿宋_GB2312" w:hAnsi="仿宋_GB2312"/>
          <w:b/>
          <w:bCs/>
          <w:sz w:val="44"/>
          <w:szCs w:val="44"/>
          <w:lang w:eastAsia="zh-CN"/>
        </w:rPr>
      </w:pPr>
    </w:p>
    <w:p w:rsidR="002C55C6" w:rsidRDefault="002C55C6" w:rsidP="002C55C6">
      <w:pPr>
        <w:spacing w:line="240" w:lineRule="atLeast"/>
        <w:jc w:val="center"/>
        <w:rPr>
          <w:rFonts w:ascii="仿宋_GB2312" w:eastAsia="仿宋_GB2312" w:hAnsi="仿宋_GB2312"/>
          <w:b/>
          <w:bCs/>
          <w:sz w:val="44"/>
          <w:szCs w:val="44"/>
          <w:lang w:eastAsia="zh-CN"/>
        </w:rPr>
      </w:pPr>
    </w:p>
    <w:p w:rsidR="002C55C6" w:rsidRPr="00C10E58" w:rsidRDefault="002C55C6" w:rsidP="002C55C6">
      <w:pPr>
        <w:spacing w:line="240" w:lineRule="atLeast"/>
        <w:jc w:val="center"/>
        <w:rPr>
          <w:rFonts w:ascii="仿宋_GB2312" w:eastAsia="仿宋_GB2312" w:hAnsi="仿宋_GB2312"/>
          <w:b/>
          <w:bCs/>
          <w:sz w:val="44"/>
          <w:szCs w:val="44"/>
          <w:lang w:eastAsia="zh-CN"/>
        </w:rPr>
      </w:pPr>
    </w:p>
    <w:p w:rsidR="002C55C6" w:rsidRPr="00A441D5" w:rsidRDefault="002C55C6" w:rsidP="00A441D5">
      <w:pPr>
        <w:spacing w:line="360" w:lineRule="auto"/>
        <w:jc w:val="center"/>
        <w:outlineLvl w:val="0"/>
        <w:rPr>
          <w:rFonts w:ascii="Times New Roman" w:eastAsia="楷体" w:hAnsi="Times New Roman"/>
          <w:b/>
          <w:sz w:val="40"/>
          <w:szCs w:val="40"/>
          <w:lang w:val="en-GB" w:eastAsia="zh-CN"/>
        </w:rPr>
      </w:pPr>
      <w:r w:rsidRPr="00A441D5">
        <w:rPr>
          <w:rFonts w:ascii="Times New Roman" w:eastAsia="楷体" w:hAnsi="Times New Roman"/>
          <w:b/>
          <w:sz w:val="40"/>
          <w:szCs w:val="40"/>
          <w:lang w:val="en-GB" w:eastAsia="zh-CN"/>
        </w:rPr>
        <w:t xml:space="preserve"> </w:t>
      </w:r>
      <w:r w:rsidRPr="00A441D5">
        <w:rPr>
          <w:rFonts w:ascii="Times New Roman" w:eastAsia="楷体" w:hAnsi="Times New Roman"/>
          <w:b/>
          <w:sz w:val="40"/>
          <w:szCs w:val="40"/>
          <w:lang w:val="en-GB" w:eastAsia="zh-CN"/>
        </w:rPr>
        <w:t>Management Response</w:t>
      </w:r>
      <w:r w:rsidRPr="00A441D5">
        <w:rPr>
          <w:rFonts w:ascii="Times New Roman" w:eastAsia="楷体" w:hAnsi="Times New Roman" w:hint="eastAsia"/>
          <w:b/>
          <w:sz w:val="40"/>
          <w:szCs w:val="40"/>
          <w:lang w:val="en-GB" w:eastAsia="zh-CN"/>
        </w:rPr>
        <w:t xml:space="preserve"> for </w:t>
      </w:r>
      <w:r w:rsidRPr="00A441D5">
        <w:rPr>
          <w:rFonts w:ascii="Times New Roman" w:eastAsia="楷体" w:hAnsi="Times New Roman"/>
          <w:b/>
          <w:sz w:val="40"/>
          <w:szCs w:val="40"/>
          <w:lang w:val="en-GB" w:eastAsia="zh-CN"/>
        </w:rPr>
        <w:t>M</w:t>
      </w:r>
      <w:r w:rsidRPr="00A441D5">
        <w:rPr>
          <w:rFonts w:ascii="Times New Roman" w:eastAsia="楷体" w:hAnsi="Times New Roman" w:hint="eastAsia"/>
          <w:b/>
          <w:sz w:val="40"/>
          <w:szCs w:val="40"/>
          <w:lang w:val="en-GB" w:eastAsia="zh-CN"/>
        </w:rPr>
        <w:t>TR</w:t>
      </w:r>
    </w:p>
    <w:p w:rsidR="002C55C6" w:rsidRPr="00D06E1A" w:rsidRDefault="002C55C6" w:rsidP="002C55C6">
      <w:pPr>
        <w:jc w:val="center"/>
        <w:rPr>
          <w:rFonts w:ascii="楷体" w:eastAsia="楷体" w:hAnsi="楷体" w:cs="楷体_GB2312"/>
          <w:b/>
          <w:bCs/>
          <w:sz w:val="52"/>
          <w:szCs w:val="52"/>
          <w:lang w:eastAsia="zh-CN"/>
        </w:rPr>
      </w:pPr>
    </w:p>
    <w:p w:rsidR="002C55C6" w:rsidRDefault="002C55C6" w:rsidP="002C55C6">
      <w:pPr>
        <w:rPr>
          <w:rFonts w:ascii="仿宋_GB2312" w:eastAsia="仿宋_GB2312" w:hAnsi="仿宋_GB2312"/>
          <w:lang w:eastAsia="zh-CN"/>
        </w:rPr>
      </w:pPr>
    </w:p>
    <w:p w:rsidR="002C55C6" w:rsidRDefault="002C55C6" w:rsidP="002C55C6">
      <w:pPr>
        <w:rPr>
          <w:rFonts w:ascii="仿宋_GB2312" w:eastAsia="仿宋_GB2312" w:hAnsi="仿宋_GB2312"/>
          <w:lang w:eastAsia="zh-CN"/>
        </w:rPr>
      </w:pPr>
    </w:p>
    <w:p w:rsidR="002C55C6" w:rsidRDefault="002C55C6" w:rsidP="002C55C6">
      <w:pPr>
        <w:rPr>
          <w:rFonts w:ascii="仿宋_GB2312" w:eastAsia="仿宋_GB2312" w:hAnsi="仿宋_GB2312"/>
          <w:lang w:eastAsia="zh-CN"/>
        </w:rPr>
      </w:pPr>
    </w:p>
    <w:p w:rsidR="002C55C6" w:rsidRDefault="002C55C6" w:rsidP="002C55C6">
      <w:pPr>
        <w:rPr>
          <w:rFonts w:ascii="仿宋_GB2312" w:eastAsia="仿宋_GB2312" w:hAnsi="仿宋_GB2312"/>
          <w:lang w:eastAsia="zh-CN"/>
        </w:rPr>
      </w:pPr>
    </w:p>
    <w:p w:rsidR="002C55C6" w:rsidRDefault="002C55C6" w:rsidP="002C55C6">
      <w:pPr>
        <w:rPr>
          <w:rFonts w:ascii="仿宋_GB2312" w:eastAsia="仿宋_GB2312" w:hAnsi="仿宋_GB2312"/>
          <w:lang w:eastAsia="zh-CN"/>
        </w:rPr>
      </w:pPr>
    </w:p>
    <w:p w:rsidR="002C55C6" w:rsidRDefault="002C55C6" w:rsidP="002C55C6">
      <w:pPr>
        <w:rPr>
          <w:rFonts w:ascii="仿宋_GB2312" w:eastAsia="仿宋_GB2312" w:hAnsi="仿宋_GB2312"/>
          <w:lang w:eastAsia="zh-CN"/>
        </w:rPr>
      </w:pPr>
    </w:p>
    <w:p w:rsidR="002C55C6" w:rsidRDefault="002C55C6" w:rsidP="002C55C6">
      <w:pPr>
        <w:rPr>
          <w:rFonts w:ascii="仿宋_GB2312" w:eastAsia="仿宋_GB2312" w:hAnsi="仿宋_GB2312"/>
          <w:lang w:eastAsia="zh-CN"/>
        </w:rPr>
      </w:pPr>
    </w:p>
    <w:p w:rsidR="002C55C6" w:rsidRDefault="002C55C6" w:rsidP="00A441D5">
      <w:pPr>
        <w:spacing w:line="360" w:lineRule="auto"/>
        <w:jc w:val="center"/>
        <w:outlineLvl w:val="0"/>
        <w:rPr>
          <w:rFonts w:ascii="Times New Roman" w:eastAsia="楷体" w:hAnsi="Times New Roman" w:hint="eastAsia"/>
          <w:b/>
          <w:sz w:val="36"/>
          <w:szCs w:val="36"/>
          <w:lang w:val="en-GB" w:eastAsia="zh-CN"/>
        </w:rPr>
      </w:pPr>
      <w:r w:rsidRPr="00A441D5">
        <w:rPr>
          <w:rFonts w:ascii="Times New Roman" w:eastAsia="楷体" w:hAnsi="Times New Roman" w:hint="eastAsia"/>
          <w:b/>
          <w:sz w:val="36"/>
          <w:szCs w:val="36"/>
          <w:lang w:val="en-GB" w:eastAsia="zh-CN"/>
        </w:rPr>
        <w:t>Qinghai Project Management Office</w:t>
      </w:r>
      <w:bookmarkEnd w:id="0"/>
    </w:p>
    <w:p w:rsidR="00A441D5" w:rsidRPr="00A441D5" w:rsidRDefault="00A441D5" w:rsidP="00A441D5">
      <w:pPr>
        <w:spacing w:line="360" w:lineRule="auto"/>
        <w:jc w:val="center"/>
        <w:outlineLvl w:val="0"/>
        <w:rPr>
          <w:rFonts w:ascii="Times New Roman" w:eastAsia="楷体" w:hAnsi="Times New Roman" w:hint="eastAsia"/>
          <w:b/>
          <w:sz w:val="36"/>
          <w:szCs w:val="36"/>
          <w:lang w:val="en-GB" w:eastAsia="zh-CN"/>
        </w:rPr>
      </w:pPr>
    </w:p>
    <w:p w:rsidR="002C55C6" w:rsidRPr="00A441D5" w:rsidRDefault="00A441D5" w:rsidP="00A441D5">
      <w:pPr>
        <w:spacing w:line="360" w:lineRule="auto"/>
        <w:jc w:val="center"/>
        <w:outlineLvl w:val="0"/>
        <w:rPr>
          <w:rFonts w:ascii="Times New Roman" w:eastAsia="楷体" w:hAnsi="Times New Roman"/>
          <w:b/>
          <w:sz w:val="36"/>
          <w:szCs w:val="36"/>
          <w:lang w:val="en-GB" w:eastAsia="zh-CN"/>
        </w:rPr>
      </w:pPr>
      <w:r w:rsidRPr="00A441D5">
        <w:rPr>
          <w:rFonts w:ascii="Times New Roman" w:eastAsia="楷体" w:hAnsi="Times New Roman" w:hint="eastAsia"/>
          <w:b/>
          <w:sz w:val="36"/>
          <w:szCs w:val="36"/>
          <w:lang w:val="en-GB" w:eastAsia="zh-CN"/>
        </w:rPr>
        <w:t>22</w:t>
      </w:r>
      <w:r>
        <w:rPr>
          <w:rFonts w:ascii="Times New Roman" w:eastAsia="楷体" w:hAnsi="Times New Roman" w:hint="eastAsia"/>
          <w:b/>
          <w:sz w:val="36"/>
          <w:szCs w:val="36"/>
          <w:lang w:val="en-GB" w:eastAsia="zh-CN"/>
        </w:rPr>
        <w:t xml:space="preserve"> </w:t>
      </w:r>
      <w:r w:rsidR="002C55C6" w:rsidRPr="00A441D5">
        <w:rPr>
          <w:rFonts w:ascii="Times New Roman" w:eastAsia="楷体" w:hAnsi="Times New Roman" w:hint="eastAsia"/>
          <w:b/>
          <w:sz w:val="36"/>
          <w:szCs w:val="36"/>
          <w:lang w:val="en-GB" w:eastAsia="zh-CN"/>
        </w:rPr>
        <w:t xml:space="preserve">October </w:t>
      </w:r>
      <w:r w:rsidR="002C55C6" w:rsidRPr="00A441D5">
        <w:rPr>
          <w:rFonts w:ascii="Times New Roman" w:eastAsia="楷体" w:hAnsi="Times New Roman"/>
          <w:b/>
          <w:sz w:val="36"/>
          <w:szCs w:val="36"/>
          <w:lang w:val="en-GB" w:eastAsia="zh-CN"/>
        </w:rPr>
        <w:t>201</w:t>
      </w:r>
      <w:r w:rsidR="002C55C6" w:rsidRPr="00A441D5">
        <w:rPr>
          <w:rFonts w:ascii="Times New Roman" w:eastAsia="楷体" w:hAnsi="Times New Roman" w:hint="eastAsia"/>
          <w:b/>
          <w:sz w:val="36"/>
          <w:szCs w:val="36"/>
          <w:lang w:val="en-GB" w:eastAsia="zh-CN"/>
        </w:rPr>
        <w:t>5</w:t>
      </w:r>
    </w:p>
    <w:p w:rsidR="00A441D5" w:rsidRDefault="00A441D5">
      <w:pPr>
        <w:rPr>
          <w:rFonts w:ascii="楷体" w:eastAsia="楷体" w:hAnsi="楷体"/>
          <w:b/>
          <w:bCs/>
          <w:sz w:val="32"/>
          <w:szCs w:val="32"/>
          <w:lang w:eastAsia="zh-CN"/>
        </w:rPr>
      </w:pPr>
      <w:r>
        <w:rPr>
          <w:rFonts w:ascii="楷体" w:eastAsia="楷体" w:hAnsi="楷体"/>
          <w:b/>
          <w:bCs/>
          <w:sz w:val="32"/>
          <w:szCs w:val="32"/>
          <w:lang w:eastAsia="zh-CN"/>
        </w:rPr>
        <w:br w:type="page"/>
      </w:r>
    </w:p>
    <w:p w:rsidR="00A441D5" w:rsidRPr="002C55C6" w:rsidRDefault="00A441D5" w:rsidP="002865C1">
      <w:pPr>
        <w:jc w:val="center"/>
        <w:outlineLvl w:val="0"/>
        <w:rPr>
          <w:rFonts w:ascii="Myriad Pro" w:hAnsi="Myriad Pro" w:hint="eastAsia"/>
          <w:b/>
          <w:szCs w:val="24"/>
          <w:lang w:eastAsia="zh-CN"/>
        </w:rPr>
      </w:pPr>
    </w:p>
    <w:p w:rsidR="00D72A8C" w:rsidRPr="001141EE" w:rsidRDefault="00D72A8C" w:rsidP="002865C1">
      <w:pPr>
        <w:jc w:val="center"/>
        <w:outlineLvl w:val="0"/>
        <w:rPr>
          <w:rFonts w:ascii="Myriad Pro" w:hAnsi="Myriad Pro"/>
          <w:b/>
          <w:szCs w:val="24"/>
          <w:lang w:val="en-GB"/>
        </w:rPr>
      </w:pPr>
      <w:r w:rsidRPr="001141EE">
        <w:rPr>
          <w:rFonts w:ascii="Myriad Pro" w:hAnsi="Myriad Pro"/>
          <w:b/>
          <w:szCs w:val="24"/>
          <w:lang w:val="en-GB"/>
        </w:rPr>
        <w:t>Management Response</w:t>
      </w:r>
      <w:r w:rsidR="001141EE">
        <w:rPr>
          <w:rFonts w:ascii="Myriad Pro" w:hAnsi="Myriad Pro" w:hint="eastAsia"/>
          <w:b/>
          <w:szCs w:val="24"/>
          <w:lang w:val="en-GB" w:eastAsia="zh-CN"/>
        </w:rPr>
        <w:t xml:space="preserve"> for </w:t>
      </w:r>
      <w:r w:rsidR="001141EE" w:rsidRPr="001141EE">
        <w:rPr>
          <w:rFonts w:ascii="Myriad Pro" w:hAnsi="Myriad Pro"/>
          <w:b/>
          <w:szCs w:val="24"/>
          <w:lang w:val="en-GB"/>
        </w:rPr>
        <w:t>Mid</w:t>
      </w:r>
      <w:r w:rsidR="001141EE" w:rsidRPr="001141EE">
        <w:rPr>
          <w:rFonts w:ascii="Myriad Pro" w:hAnsi="Myriad Pro" w:hint="eastAsia"/>
          <w:b/>
          <w:szCs w:val="24"/>
          <w:lang w:val="en-GB"/>
        </w:rPr>
        <w:t xml:space="preserve">-term </w:t>
      </w:r>
      <w:r w:rsidR="001141EE" w:rsidRPr="001141EE">
        <w:rPr>
          <w:rFonts w:ascii="Myriad Pro" w:hAnsi="Myriad Pro" w:hint="eastAsia"/>
          <w:b/>
          <w:szCs w:val="24"/>
          <w:lang w:val="en-GB" w:eastAsia="zh-CN"/>
        </w:rPr>
        <w:t>Review</w:t>
      </w:r>
      <w:r w:rsidR="001141EE">
        <w:rPr>
          <w:rFonts w:ascii="Myriad Pro" w:hAnsi="Myriad Pro" w:hint="eastAsia"/>
          <w:b/>
          <w:szCs w:val="24"/>
          <w:lang w:val="en-GB" w:eastAsia="zh-CN"/>
        </w:rPr>
        <w:t xml:space="preserve"> of</w:t>
      </w:r>
    </w:p>
    <w:p w:rsidR="00D72A8C" w:rsidRDefault="006C3885" w:rsidP="00D72A8C">
      <w:pPr>
        <w:jc w:val="center"/>
        <w:rPr>
          <w:rFonts w:ascii="Myriad Pro" w:hAnsi="Myriad Pro" w:hint="eastAsia"/>
          <w:b/>
          <w:szCs w:val="24"/>
          <w:lang w:val="en-GB" w:eastAsia="zh-CN"/>
        </w:rPr>
      </w:pPr>
      <w:r w:rsidRPr="001141EE">
        <w:rPr>
          <w:rFonts w:ascii="Myriad Pro" w:hAnsi="Myriad Pro"/>
          <w:b/>
          <w:szCs w:val="24"/>
          <w:lang w:val="en-GB"/>
        </w:rPr>
        <w:t>Strengthening the Effectiveness of the Protected Area System in Qinghai Province, China to conserve globally important biodiversity</w:t>
      </w:r>
    </w:p>
    <w:p w:rsidR="001141EE" w:rsidRPr="001141EE" w:rsidRDefault="001141EE" w:rsidP="00D72A8C">
      <w:pPr>
        <w:jc w:val="center"/>
        <w:rPr>
          <w:rFonts w:ascii="Myriad Pro" w:hAnsi="Myriad Pro"/>
          <w:b/>
          <w:szCs w:val="24"/>
          <w:lang w:val="en-GB" w:eastAsia="zh-CN"/>
        </w:rPr>
      </w:pPr>
    </w:p>
    <w:p w:rsidR="00D72A8C" w:rsidRPr="001141EE" w:rsidRDefault="001141EE" w:rsidP="00D72A8C">
      <w:pPr>
        <w:jc w:val="center"/>
        <w:rPr>
          <w:rFonts w:ascii="Myriad Pro" w:hAnsi="Myriad Pro"/>
          <w:b/>
          <w:szCs w:val="24"/>
          <w:lang w:val="en-GB" w:eastAsia="zh-CN"/>
        </w:rPr>
      </w:pPr>
      <w:r w:rsidRPr="001141EE">
        <w:rPr>
          <w:rFonts w:ascii="Myriad Pro" w:hAnsi="Myriad Pro" w:hint="eastAsia"/>
          <w:b/>
          <w:szCs w:val="24"/>
          <w:lang w:val="en-GB" w:eastAsia="zh-CN"/>
        </w:rPr>
        <w:t>22 October</w:t>
      </w:r>
      <w:r w:rsidR="005E2959" w:rsidRPr="001141EE">
        <w:rPr>
          <w:rFonts w:ascii="Myriad Pro" w:hAnsi="Myriad Pro"/>
          <w:b/>
          <w:szCs w:val="24"/>
          <w:lang w:val="en-GB"/>
        </w:rPr>
        <w:t xml:space="preserve"> 20</w:t>
      </w:r>
      <w:r w:rsidR="006C3885" w:rsidRPr="001141EE">
        <w:rPr>
          <w:rFonts w:ascii="Myriad Pro" w:hAnsi="Myriad Pro" w:hint="eastAsia"/>
          <w:b/>
          <w:szCs w:val="24"/>
          <w:lang w:val="en-GB" w:eastAsia="zh-CN"/>
        </w:rPr>
        <w:t>15</w:t>
      </w:r>
    </w:p>
    <w:p w:rsidR="00D72A8C" w:rsidRPr="00726EE8" w:rsidRDefault="00D72A8C">
      <w:pPr>
        <w:rPr>
          <w:rFonts w:ascii="Myriad Pro" w:hAnsi="Myriad Pro"/>
          <w:b/>
          <w:sz w:val="22"/>
          <w:szCs w:val="22"/>
          <w:lang w:val="en-GB" w:eastAsia="zh-CN"/>
        </w:rPr>
      </w:pPr>
    </w:p>
    <w:p w:rsidR="00726EE8" w:rsidRPr="00726EE8" w:rsidRDefault="00726EE8">
      <w:pPr>
        <w:rPr>
          <w:rFonts w:ascii="Myriad Pro" w:hAnsi="Myriad Pro"/>
          <w:b/>
          <w:sz w:val="22"/>
          <w:szCs w:val="22"/>
          <w:lang w:val="en-GB" w:eastAsia="zh-CN"/>
        </w:rPr>
      </w:pPr>
    </w:p>
    <w:p w:rsidR="009B59DA" w:rsidRPr="00726EE8" w:rsidRDefault="008814D2" w:rsidP="002865C1">
      <w:pPr>
        <w:jc w:val="both"/>
        <w:outlineLvl w:val="0"/>
        <w:rPr>
          <w:rFonts w:ascii="Myriad Pro" w:hAnsi="Myriad Pro"/>
          <w:b/>
          <w:sz w:val="22"/>
          <w:szCs w:val="22"/>
          <w:lang w:val="en-GB" w:eastAsia="zh-CN"/>
        </w:rPr>
      </w:pPr>
      <w:r w:rsidRPr="00726EE8">
        <w:rPr>
          <w:rFonts w:ascii="Myriad Pro" w:hAnsi="Myriad Pro"/>
          <w:b/>
          <w:sz w:val="22"/>
          <w:szCs w:val="22"/>
          <w:lang w:val="en-GB"/>
        </w:rPr>
        <w:t>I. Background</w:t>
      </w:r>
    </w:p>
    <w:p w:rsidR="0074355E" w:rsidRPr="00726EE8" w:rsidRDefault="0074355E" w:rsidP="0074355E">
      <w:pPr>
        <w:autoSpaceDE w:val="0"/>
        <w:rPr>
          <w:rFonts w:ascii="Myriad Pro" w:hAnsi="Myriad Pro"/>
          <w:sz w:val="22"/>
          <w:szCs w:val="22"/>
        </w:rPr>
      </w:pPr>
    </w:p>
    <w:p w:rsidR="00867BE3" w:rsidRPr="00726EE8" w:rsidRDefault="00867BE3" w:rsidP="00867BE3">
      <w:pPr>
        <w:outlineLvl w:val="0"/>
        <w:rPr>
          <w:rFonts w:ascii="Myriad Pro" w:hAnsi="Myriad Pro"/>
          <w:sz w:val="22"/>
          <w:szCs w:val="22"/>
          <w:lang w:val="en-GB" w:eastAsia="zh-CN"/>
        </w:rPr>
      </w:pPr>
      <w:r w:rsidRPr="00726EE8">
        <w:rPr>
          <w:rFonts w:ascii="Myriad Pro" w:hAnsi="Myriad Pro"/>
          <w:sz w:val="22"/>
          <w:szCs w:val="22"/>
          <w:lang w:val="en-GB" w:eastAsia="zh-CN"/>
        </w:rPr>
        <w:t>The project was designed to directly target barriers through a series of steps that aim to enhance PA system effectiveness. The global and national biodiversity significance of Qinghai’s PA system, its vital role as the catchment area for three major rivers, the nature and severity of on-going threats to the PA system and the persistence of important barriers limiting its effectiveness have led the Government to prioritize and present this project for GEF support.</w:t>
      </w:r>
    </w:p>
    <w:p w:rsidR="00867BE3" w:rsidRPr="00726EE8" w:rsidRDefault="00867BE3" w:rsidP="00867BE3">
      <w:pPr>
        <w:outlineLvl w:val="0"/>
        <w:rPr>
          <w:rFonts w:ascii="Myriad Pro" w:hAnsi="Myriad Pro"/>
          <w:sz w:val="22"/>
          <w:szCs w:val="22"/>
          <w:lang w:val="en-GB" w:eastAsia="zh-CN"/>
        </w:rPr>
      </w:pPr>
    </w:p>
    <w:p w:rsidR="00867BE3" w:rsidRPr="00726EE8" w:rsidRDefault="00867BE3" w:rsidP="00867BE3">
      <w:pPr>
        <w:outlineLvl w:val="0"/>
        <w:rPr>
          <w:rFonts w:ascii="Myriad Pro" w:hAnsi="Myriad Pro"/>
          <w:sz w:val="22"/>
          <w:szCs w:val="22"/>
          <w:lang w:val="en-GB" w:eastAsia="zh-CN"/>
        </w:rPr>
      </w:pPr>
      <w:r w:rsidRPr="00726EE8">
        <w:rPr>
          <w:rFonts w:ascii="Myriad Pro" w:hAnsi="Myriad Pro"/>
          <w:sz w:val="22"/>
          <w:szCs w:val="22"/>
          <w:lang w:val="en-GB" w:eastAsia="zh-CN"/>
        </w:rPr>
        <w:t>The project goal is to strengthen the effectiveness of the PA system in Qinghai Province, China to conserve globally important biodiversity. The project objective is to catalyse management effectiveness of Qinghai’s PA system to fulfil its purpose of conserving globally important biodiversity, by removing the barriers</w:t>
      </w:r>
      <w:r w:rsidR="001575E1">
        <w:rPr>
          <w:rFonts w:ascii="Myriad Pro" w:hAnsi="Myriad Pro" w:hint="eastAsia"/>
          <w:sz w:val="22"/>
          <w:szCs w:val="22"/>
          <w:lang w:val="en-GB" w:eastAsia="zh-CN"/>
        </w:rPr>
        <w:t xml:space="preserve"> of </w:t>
      </w:r>
      <w:r w:rsidRPr="00726EE8">
        <w:rPr>
          <w:rFonts w:ascii="Myriad Pro" w:hAnsi="Myriad Pro"/>
          <w:sz w:val="22"/>
          <w:szCs w:val="22"/>
          <w:lang w:val="en-GB" w:eastAsia="zh-CN"/>
        </w:rPr>
        <w:t>outcomes. The focus of the project is to strengthen the PA system in Qinghai to better protect its unique biodiversity and more effectively manage this PA network as a whole.</w:t>
      </w:r>
    </w:p>
    <w:p w:rsidR="00867BE3" w:rsidRPr="00726EE8" w:rsidRDefault="00867BE3" w:rsidP="008215F1">
      <w:pPr>
        <w:outlineLvl w:val="0"/>
        <w:rPr>
          <w:rFonts w:ascii="Myriad Pro" w:hAnsi="Myriad Pro"/>
          <w:sz w:val="22"/>
          <w:szCs w:val="22"/>
          <w:lang w:val="en-GB" w:eastAsia="zh-CN"/>
        </w:rPr>
      </w:pPr>
    </w:p>
    <w:p w:rsidR="00867BE3" w:rsidRPr="00726EE8" w:rsidRDefault="00867BE3" w:rsidP="008215F1">
      <w:pPr>
        <w:outlineLvl w:val="0"/>
        <w:rPr>
          <w:rFonts w:ascii="Myriad Pro" w:hAnsi="Myriad Pro"/>
          <w:sz w:val="22"/>
          <w:szCs w:val="22"/>
          <w:lang w:val="en-GB" w:eastAsia="zh-CN"/>
        </w:rPr>
      </w:pPr>
      <w:r w:rsidRPr="00726EE8">
        <w:rPr>
          <w:rFonts w:ascii="Myriad Pro" w:hAnsi="Myriad Pro"/>
          <w:sz w:val="22"/>
          <w:szCs w:val="22"/>
          <w:lang w:val="en-GB"/>
        </w:rPr>
        <w:t xml:space="preserve">The project is implemented </w:t>
      </w:r>
      <w:r w:rsidRPr="00726EE8">
        <w:rPr>
          <w:rFonts w:ascii="Myriad Pro" w:hAnsi="Myriad Pro" w:hint="eastAsia"/>
          <w:sz w:val="22"/>
          <w:szCs w:val="22"/>
          <w:lang w:val="en-GB" w:eastAsia="zh-CN"/>
        </w:rPr>
        <w:t>fromSeptember,</w:t>
      </w:r>
      <w:r w:rsidRPr="00726EE8">
        <w:rPr>
          <w:rFonts w:ascii="Myriad Pro" w:hAnsi="Myriad Pro"/>
          <w:sz w:val="22"/>
          <w:szCs w:val="22"/>
          <w:lang w:val="en-GB"/>
        </w:rPr>
        <w:t>20</w:t>
      </w:r>
      <w:r w:rsidRPr="00726EE8">
        <w:rPr>
          <w:rFonts w:ascii="Myriad Pro" w:hAnsi="Myriad Pro" w:hint="eastAsia"/>
          <w:sz w:val="22"/>
          <w:szCs w:val="22"/>
          <w:lang w:val="en-GB" w:eastAsia="zh-CN"/>
        </w:rPr>
        <w:t xml:space="preserve">13toSeptember </w:t>
      </w:r>
      <w:r w:rsidRPr="00726EE8">
        <w:rPr>
          <w:rFonts w:ascii="Myriad Pro" w:hAnsi="Myriad Pro"/>
          <w:sz w:val="22"/>
          <w:szCs w:val="22"/>
          <w:lang w:val="en-GB"/>
        </w:rPr>
        <w:t>201</w:t>
      </w:r>
      <w:r w:rsidRPr="00726EE8">
        <w:rPr>
          <w:rFonts w:ascii="Myriad Pro" w:hAnsi="Myriad Pro" w:hint="eastAsia"/>
          <w:sz w:val="22"/>
          <w:szCs w:val="22"/>
          <w:lang w:val="en-GB" w:eastAsia="zh-CN"/>
        </w:rPr>
        <w:t xml:space="preserve">7 </w:t>
      </w:r>
      <w:r w:rsidRPr="00726EE8">
        <w:rPr>
          <w:rFonts w:ascii="Myriad Pro" w:hAnsi="Myriad Pro"/>
          <w:sz w:val="22"/>
          <w:szCs w:val="22"/>
          <w:lang w:val="en-GB"/>
        </w:rPr>
        <w:t>that</w:t>
      </w:r>
      <w:r w:rsidRPr="00726EE8">
        <w:rPr>
          <w:rFonts w:ascii="Myriad Pro" w:hAnsi="Myriad Pro" w:hint="eastAsia"/>
          <w:sz w:val="22"/>
          <w:szCs w:val="22"/>
          <w:lang w:val="en-GB" w:eastAsia="zh-CN"/>
        </w:rPr>
        <w:t xml:space="preserve"> is part ofCBPF along </w:t>
      </w:r>
      <w:r w:rsidRPr="00726EE8">
        <w:rPr>
          <w:rFonts w:ascii="Myriad Pro" w:hAnsi="Myriad Pro"/>
          <w:sz w:val="22"/>
          <w:szCs w:val="22"/>
          <w:lang w:val="en-GB"/>
        </w:rPr>
        <w:t>globally important biodiversity</w:t>
      </w:r>
      <w:r w:rsidRPr="00726EE8">
        <w:rPr>
          <w:rFonts w:ascii="Myriad Pro" w:hAnsi="Myriad Pro" w:hint="eastAsia"/>
          <w:sz w:val="22"/>
          <w:szCs w:val="22"/>
          <w:lang w:val="en-GB" w:eastAsia="zh-CN"/>
        </w:rPr>
        <w:t xml:space="preserve"> conservation, and</w:t>
      </w:r>
      <w:r w:rsidRPr="00726EE8">
        <w:rPr>
          <w:rFonts w:ascii="Myriad Pro" w:hAnsi="Myriad Pro"/>
          <w:sz w:val="22"/>
          <w:szCs w:val="22"/>
          <w:lang w:val="en-GB"/>
        </w:rPr>
        <w:t xml:space="preserve"> is a GEF-funded project which its co-fund is from the </w:t>
      </w:r>
      <w:r w:rsidRPr="00726EE8">
        <w:rPr>
          <w:rFonts w:ascii="Myriad Pro" w:hAnsi="Myriad Pro" w:hint="eastAsia"/>
          <w:sz w:val="22"/>
          <w:szCs w:val="22"/>
          <w:lang w:val="en-GB" w:eastAsia="zh-CN"/>
        </w:rPr>
        <w:t>local provincial g</w:t>
      </w:r>
      <w:r w:rsidRPr="00726EE8">
        <w:rPr>
          <w:rFonts w:ascii="Myriad Pro" w:hAnsi="Myriad Pro"/>
          <w:sz w:val="22"/>
          <w:szCs w:val="22"/>
          <w:lang w:val="en-GB"/>
        </w:rPr>
        <w:t xml:space="preserve">overnment of </w:t>
      </w:r>
      <w:r w:rsidRPr="00726EE8">
        <w:rPr>
          <w:rFonts w:ascii="Myriad Pro" w:hAnsi="Myriad Pro" w:hint="eastAsia"/>
          <w:sz w:val="22"/>
          <w:szCs w:val="22"/>
          <w:lang w:val="en-GB" w:eastAsia="zh-CN"/>
        </w:rPr>
        <w:t xml:space="preserve">Qinghai. As the </w:t>
      </w:r>
      <w:r w:rsidRPr="00726EE8">
        <w:rPr>
          <w:rFonts w:ascii="Myriad Pro" w:hAnsi="Myriad Pro"/>
          <w:sz w:val="22"/>
          <w:szCs w:val="22"/>
          <w:lang w:val="en-GB" w:eastAsia="zh-CN"/>
        </w:rPr>
        <w:t>international</w:t>
      </w:r>
      <w:r w:rsidRPr="00726EE8">
        <w:rPr>
          <w:rFonts w:ascii="Myriad Pro" w:hAnsi="Myriad Pro" w:hint="eastAsia"/>
          <w:sz w:val="22"/>
          <w:szCs w:val="22"/>
          <w:lang w:val="en-GB" w:eastAsia="zh-CN"/>
        </w:rPr>
        <w:t xml:space="preserve"> executing agency of the project, UNDP CO provides overall supervision of the project and </w:t>
      </w:r>
      <w:r w:rsidR="008D7313" w:rsidRPr="00726EE8">
        <w:rPr>
          <w:rFonts w:ascii="Myriad Pro" w:hAnsi="Myriad Pro" w:hint="eastAsia"/>
          <w:sz w:val="22"/>
          <w:szCs w:val="22"/>
          <w:lang w:val="en-GB" w:eastAsia="zh-CN"/>
        </w:rPr>
        <w:t>Qinghai</w:t>
      </w:r>
      <w:r w:rsidRPr="00726EE8">
        <w:rPr>
          <w:rFonts w:ascii="Myriad Pro" w:hAnsi="Myriad Pro" w:hint="eastAsia"/>
          <w:sz w:val="22"/>
          <w:szCs w:val="22"/>
          <w:lang w:val="en-GB" w:eastAsia="zh-CN"/>
        </w:rPr>
        <w:t xml:space="preserve"> Forestry Department is </w:t>
      </w:r>
      <w:r w:rsidRPr="00726EE8">
        <w:rPr>
          <w:rFonts w:ascii="Myriad Pro" w:hAnsi="Myriad Pro"/>
          <w:sz w:val="22"/>
          <w:szCs w:val="22"/>
          <w:lang w:val="en-GB" w:eastAsia="zh-CN"/>
        </w:rPr>
        <w:t>responsible for</w:t>
      </w:r>
      <w:r w:rsidRPr="00726EE8">
        <w:rPr>
          <w:rFonts w:ascii="Myriad Pro" w:hAnsi="Myriad Pro" w:hint="eastAsia"/>
          <w:sz w:val="22"/>
          <w:szCs w:val="22"/>
          <w:lang w:val="en-GB" w:eastAsia="zh-CN"/>
        </w:rPr>
        <w:t xml:space="preserve"> implementation of the project. </w:t>
      </w:r>
    </w:p>
    <w:p w:rsidR="00867BE3" w:rsidRPr="00726EE8" w:rsidRDefault="00867BE3" w:rsidP="008215F1">
      <w:pPr>
        <w:outlineLvl w:val="0"/>
        <w:rPr>
          <w:rFonts w:ascii="Myriad Pro" w:hAnsi="Myriad Pro"/>
          <w:sz w:val="22"/>
          <w:szCs w:val="22"/>
          <w:lang w:val="en-GB" w:eastAsia="zh-CN"/>
        </w:rPr>
      </w:pPr>
    </w:p>
    <w:p w:rsidR="00514DE3" w:rsidRPr="00726EE8" w:rsidRDefault="00514DE3" w:rsidP="008215F1">
      <w:pPr>
        <w:outlineLvl w:val="0"/>
        <w:rPr>
          <w:rFonts w:ascii="Myriad Pro" w:hAnsi="Myriad Pro"/>
          <w:sz w:val="22"/>
          <w:szCs w:val="22"/>
          <w:lang w:val="en-GB" w:eastAsia="zh-CN"/>
        </w:rPr>
      </w:pPr>
      <w:r w:rsidRPr="00726EE8">
        <w:rPr>
          <w:rFonts w:ascii="Myriad Pro" w:hAnsi="Myriad Pro"/>
          <w:sz w:val="22"/>
          <w:szCs w:val="22"/>
          <w:lang w:val="en-GB"/>
        </w:rPr>
        <w:t>This document</w:t>
      </w:r>
      <w:r w:rsidR="008215F1" w:rsidRPr="00726EE8">
        <w:rPr>
          <w:rFonts w:ascii="Myriad Pro" w:hAnsi="Myriad Pro"/>
          <w:sz w:val="22"/>
          <w:szCs w:val="22"/>
          <w:lang w:val="en-GB"/>
        </w:rPr>
        <w:t xml:space="preserve"> summarizes the response of</w:t>
      </w:r>
      <w:r w:rsidRPr="00726EE8">
        <w:rPr>
          <w:rFonts w:ascii="Myriad Pro" w:hAnsi="Myriad Pro"/>
          <w:sz w:val="22"/>
          <w:szCs w:val="22"/>
          <w:lang w:val="en-GB"/>
        </w:rPr>
        <w:t xml:space="preserve"> management to Mid-Term </w:t>
      </w:r>
      <w:r w:rsidR="008215F1" w:rsidRPr="00726EE8">
        <w:rPr>
          <w:rFonts w:ascii="Myriad Pro" w:hAnsi="Myriad Pro" w:hint="eastAsia"/>
          <w:sz w:val="22"/>
          <w:szCs w:val="22"/>
          <w:lang w:val="en-GB" w:eastAsia="zh-CN"/>
        </w:rPr>
        <w:t>Review</w:t>
      </w:r>
      <w:r w:rsidRPr="00726EE8">
        <w:rPr>
          <w:rFonts w:ascii="Myriad Pro" w:hAnsi="Myriad Pro"/>
          <w:sz w:val="22"/>
          <w:szCs w:val="22"/>
          <w:lang w:val="en-GB"/>
        </w:rPr>
        <w:t xml:space="preserve"> of the </w:t>
      </w:r>
      <w:r w:rsidR="008D7313" w:rsidRPr="00726EE8">
        <w:rPr>
          <w:rFonts w:ascii="Myriad Pro" w:hAnsi="Myriad Pro"/>
          <w:sz w:val="22"/>
          <w:szCs w:val="22"/>
          <w:lang w:val="en-GB"/>
        </w:rPr>
        <w:t>Strengthening the Effectiveness of the Protected Area System in Qinghai Province, China to conserve globally important biodiversity</w:t>
      </w:r>
    </w:p>
    <w:p w:rsidR="000141D0" w:rsidRPr="00726EE8" w:rsidRDefault="000141D0" w:rsidP="008215F1">
      <w:pPr>
        <w:outlineLvl w:val="0"/>
        <w:rPr>
          <w:rFonts w:ascii="Myriad Pro" w:hAnsi="Myriad Pro"/>
          <w:sz w:val="22"/>
          <w:szCs w:val="22"/>
          <w:lang w:val="en-GB" w:eastAsia="zh-CN"/>
        </w:rPr>
      </w:pPr>
    </w:p>
    <w:p w:rsidR="008D7313" w:rsidRPr="00726EE8" w:rsidRDefault="00BB3AEC" w:rsidP="008D7313">
      <w:pPr>
        <w:outlineLvl w:val="0"/>
        <w:rPr>
          <w:rFonts w:ascii="Myriad Pro" w:hAnsi="Myriad Pro"/>
          <w:sz w:val="22"/>
          <w:szCs w:val="22"/>
          <w:lang w:val="en-GB" w:eastAsia="zh-CN"/>
        </w:rPr>
      </w:pPr>
      <w:r w:rsidRPr="00726EE8">
        <w:rPr>
          <w:rFonts w:ascii="Myriad Pro" w:hAnsi="Myriad Pro" w:hint="eastAsia"/>
          <w:sz w:val="22"/>
          <w:szCs w:val="22"/>
          <w:lang w:val="en-GB"/>
        </w:rPr>
        <w:t xml:space="preserve">MTR is an integral part of UNDP/GEF project cycle. </w:t>
      </w:r>
      <w:r w:rsidR="008D7313" w:rsidRPr="00726EE8">
        <w:rPr>
          <w:rFonts w:ascii="Myriad Pro" w:hAnsi="Myriad Pro" w:hint="eastAsia"/>
          <w:sz w:val="22"/>
          <w:szCs w:val="22"/>
          <w:lang w:val="en-GB" w:eastAsia="zh-CN"/>
        </w:rPr>
        <w:t>It</w:t>
      </w:r>
      <w:r w:rsidR="008D7313" w:rsidRPr="00726EE8">
        <w:rPr>
          <w:rFonts w:ascii="Myriad Pro" w:hAnsi="Myriad Pro"/>
          <w:sz w:val="22"/>
          <w:szCs w:val="22"/>
          <w:lang w:val="en-GB"/>
        </w:rPr>
        <w:t xml:space="preserve"> aimed to identify potential project design problems, to assess progress towards the achievement of the project objective, and to identify and document lessons learned about project design, implementation, and management. The review also focused on aspects such as effectiveness, efficiency, and relevance of the project, and the likelihood that the envisioned global environmental benefits will be realized and whether the project results will be sustained after closure of GEF funding. Findings of this review are formulated as recommendations for enhanced implementation during the final period of the project implementation timeframe.</w:t>
      </w:r>
    </w:p>
    <w:p w:rsidR="008D7313" w:rsidRPr="00726EE8" w:rsidRDefault="008D7313" w:rsidP="008D7313">
      <w:pPr>
        <w:outlineLvl w:val="0"/>
        <w:rPr>
          <w:rFonts w:ascii="Myriad Pro" w:hAnsi="Myriad Pro"/>
          <w:sz w:val="22"/>
          <w:szCs w:val="22"/>
          <w:lang w:val="en-GB" w:eastAsia="zh-CN"/>
        </w:rPr>
      </w:pPr>
    </w:p>
    <w:p w:rsidR="009376E4" w:rsidRPr="00726EE8" w:rsidRDefault="009376E4" w:rsidP="009376E4">
      <w:pPr>
        <w:outlineLvl w:val="0"/>
        <w:rPr>
          <w:rFonts w:ascii="Myriad Pro" w:hAnsi="Myriad Pro"/>
          <w:sz w:val="22"/>
          <w:szCs w:val="22"/>
          <w:lang w:val="en-GB"/>
        </w:rPr>
      </w:pPr>
      <w:r w:rsidRPr="00726EE8">
        <w:rPr>
          <w:rFonts w:ascii="Myriad Pro" w:hAnsi="Myriad Pro"/>
          <w:sz w:val="22"/>
          <w:szCs w:val="22"/>
          <w:lang w:val="en-GB"/>
        </w:rPr>
        <w:t>The MTR was an evidence-based assessment and relied on feedback from persons who have been involved in the design, implementation, and supervision of the project, and also review of available documents and findings made during field visits.</w:t>
      </w:r>
    </w:p>
    <w:p w:rsidR="009376E4" w:rsidRPr="00726EE8" w:rsidRDefault="009376E4" w:rsidP="008D7313">
      <w:pPr>
        <w:outlineLvl w:val="0"/>
        <w:rPr>
          <w:rFonts w:ascii="Myriad Pro" w:hAnsi="Myriad Pro"/>
          <w:sz w:val="22"/>
          <w:szCs w:val="22"/>
          <w:lang w:val="en-GB" w:eastAsia="zh-CN"/>
        </w:rPr>
      </w:pPr>
    </w:p>
    <w:p w:rsidR="009376E4" w:rsidRPr="00726EE8" w:rsidRDefault="004C0D5A" w:rsidP="005958E9">
      <w:pPr>
        <w:jc w:val="both"/>
        <w:rPr>
          <w:rFonts w:ascii="Myriad Pro" w:hAnsi="Myriad Pro"/>
          <w:sz w:val="22"/>
          <w:szCs w:val="22"/>
          <w:lang w:val="en-GB" w:eastAsia="zh-CN"/>
        </w:rPr>
      </w:pPr>
      <w:r w:rsidRPr="00726EE8">
        <w:rPr>
          <w:rFonts w:ascii="Myriad Pro" w:hAnsi="Myriad Pro" w:hint="eastAsia"/>
          <w:sz w:val="22"/>
          <w:szCs w:val="22"/>
          <w:lang w:val="en-GB" w:eastAsia="zh-CN"/>
        </w:rPr>
        <w:t xml:space="preserve">The MTR panel </w:t>
      </w:r>
      <w:r w:rsidR="0059475A" w:rsidRPr="00726EE8">
        <w:rPr>
          <w:rFonts w:ascii="Myriad Pro" w:hAnsi="Myriad Pro" w:hint="eastAsia"/>
          <w:sz w:val="22"/>
          <w:szCs w:val="22"/>
          <w:lang w:val="en-GB" w:eastAsia="zh-CN"/>
        </w:rPr>
        <w:t xml:space="preserve">was </w:t>
      </w:r>
      <w:r w:rsidRPr="00726EE8">
        <w:rPr>
          <w:rFonts w:ascii="Myriad Pro" w:hAnsi="Myriad Pro" w:hint="eastAsia"/>
          <w:sz w:val="22"/>
          <w:szCs w:val="22"/>
          <w:lang w:val="en-GB" w:eastAsia="zh-CN"/>
        </w:rPr>
        <w:t>consisted of two consultants</w:t>
      </w:r>
      <w:r w:rsidR="001575E1">
        <w:rPr>
          <w:rFonts w:ascii="Myriad Pro" w:hAnsi="Myriad Pro" w:hint="eastAsia"/>
          <w:sz w:val="22"/>
          <w:szCs w:val="22"/>
          <w:lang w:val="en-GB" w:eastAsia="zh-CN"/>
        </w:rPr>
        <w:t xml:space="preserve"> </w:t>
      </w:r>
      <w:r w:rsidR="008D7313" w:rsidRPr="00726EE8">
        <w:rPr>
          <w:rFonts w:ascii="Myriad Pro" w:hAnsi="Myriad Pro" w:hint="eastAsia"/>
          <w:sz w:val="22"/>
          <w:szCs w:val="22"/>
          <w:lang w:val="en-GB" w:eastAsia="zh-CN"/>
        </w:rPr>
        <w:t xml:space="preserve">consisting of </w:t>
      </w:r>
      <w:r w:rsidR="009D65F2" w:rsidRPr="00726EE8">
        <w:rPr>
          <w:rFonts w:ascii="Myriad Pro" w:hAnsi="Myriad Pro" w:hint="eastAsia"/>
          <w:sz w:val="22"/>
          <w:szCs w:val="22"/>
          <w:lang w:val="en-GB" w:eastAsia="zh-CN"/>
        </w:rPr>
        <w:t>an</w:t>
      </w:r>
      <w:r w:rsidRPr="00726EE8">
        <w:rPr>
          <w:rFonts w:ascii="Myriad Pro" w:hAnsi="Myriad Pro" w:hint="eastAsia"/>
          <w:sz w:val="22"/>
          <w:szCs w:val="22"/>
          <w:lang w:val="en-GB" w:eastAsia="zh-CN"/>
        </w:rPr>
        <w:t xml:space="preserve"> international consultant and a national consultant. </w:t>
      </w:r>
      <w:r w:rsidR="006E6A65" w:rsidRPr="00726EE8">
        <w:rPr>
          <w:rFonts w:ascii="Myriad Pro" w:hAnsi="Myriad Pro"/>
          <w:sz w:val="22"/>
          <w:szCs w:val="22"/>
          <w:lang w:val="en-GB" w:eastAsia="zh-CN"/>
        </w:rPr>
        <w:t>T</w:t>
      </w:r>
      <w:r w:rsidR="006E6A65" w:rsidRPr="00726EE8">
        <w:rPr>
          <w:rFonts w:ascii="Myriad Pro" w:hAnsi="Myriad Pro" w:hint="eastAsia"/>
          <w:sz w:val="22"/>
          <w:szCs w:val="22"/>
          <w:lang w:val="en-GB" w:eastAsia="zh-CN"/>
        </w:rPr>
        <w:t xml:space="preserve">he MTR was </w:t>
      </w:r>
      <w:r w:rsidR="006E6A65" w:rsidRPr="00726EE8">
        <w:rPr>
          <w:rFonts w:ascii="Myriad Pro" w:hAnsi="Myriad Pro"/>
          <w:sz w:val="22"/>
          <w:szCs w:val="22"/>
          <w:lang w:val="en-GB" w:eastAsia="zh-CN"/>
        </w:rPr>
        <w:t>carried</w:t>
      </w:r>
      <w:r w:rsidR="006E6A65" w:rsidRPr="00726EE8">
        <w:rPr>
          <w:rFonts w:ascii="Myriad Pro" w:hAnsi="Myriad Pro" w:hint="eastAsia"/>
          <w:sz w:val="22"/>
          <w:szCs w:val="22"/>
          <w:lang w:val="en-GB" w:eastAsia="zh-CN"/>
        </w:rPr>
        <w:t xml:space="preserve"> out in </w:t>
      </w:r>
      <w:r w:rsidR="008D7313" w:rsidRPr="00726EE8">
        <w:rPr>
          <w:rFonts w:ascii="Myriad Pro" w:hAnsi="Myriad Pro" w:hint="eastAsia"/>
          <w:sz w:val="22"/>
          <w:szCs w:val="22"/>
          <w:lang w:val="en-GB" w:eastAsia="zh-CN"/>
        </w:rPr>
        <w:t>April</w:t>
      </w:r>
      <w:r w:rsidR="006E6A65" w:rsidRPr="00726EE8">
        <w:rPr>
          <w:rFonts w:ascii="Myriad Pro" w:hAnsi="Myriad Pro"/>
          <w:sz w:val="22"/>
          <w:szCs w:val="22"/>
          <w:lang w:val="en-GB" w:eastAsia="zh-CN"/>
        </w:rPr>
        <w:t>–</w:t>
      </w:r>
      <w:r w:rsidR="008D7313" w:rsidRPr="00726EE8">
        <w:rPr>
          <w:rFonts w:ascii="Myriad Pro" w:hAnsi="Myriad Pro" w:hint="eastAsia"/>
          <w:sz w:val="22"/>
          <w:szCs w:val="22"/>
          <w:lang w:val="en-GB" w:eastAsia="zh-CN"/>
        </w:rPr>
        <w:t>August</w:t>
      </w:r>
      <w:r w:rsidR="006E6A65" w:rsidRPr="00726EE8">
        <w:rPr>
          <w:rFonts w:ascii="Myriad Pro" w:hAnsi="Myriad Pro" w:hint="eastAsia"/>
          <w:sz w:val="22"/>
          <w:szCs w:val="22"/>
          <w:lang w:val="en-GB" w:eastAsia="zh-CN"/>
        </w:rPr>
        <w:t xml:space="preserve"> 201</w:t>
      </w:r>
      <w:r w:rsidR="00F704B2" w:rsidRPr="00726EE8">
        <w:rPr>
          <w:rFonts w:ascii="Myriad Pro" w:hAnsi="Myriad Pro" w:hint="eastAsia"/>
          <w:sz w:val="22"/>
          <w:szCs w:val="22"/>
          <w:lang w:val="en-GB" w:eastAsia="zh-CN"/>
        </w:rPr>
        <w:t>5</w:t>
      </w:r>
      <w:r w:rsidR="006E6A65" w:rsidRPr="00726EE8">
        <w:rPr>
          <w:rFonts w:ascii="Myriad Pro" w:hAnsi="Myriad Pro" w:hint="eastAsia"/>
          <w:sz w:val="22"/>
          <w:szCs w:val="22"/>
          <w:lang w:val="en-GB" w:eastAsia="zh-CN"/>
        </w:rPr>
        <w:t xml:space="preserve">. </w:t>
      </w:r>
      <w:r w:rsidR="006E6A65" w:rsidRPr="00726EE8">
        <w:rPr>
          <w:rFonts w:ascii="Myriad Pro" w:hAnsi="Myriad Pro"/>
          <w:sz w:val="22"/>
          <w:szCs w:val="22"/>
          <w:lang w:val="en-GB" w:eastAsia="zh-CN"/>
        </w:rPr>
        <w:t>I</w:t>
      </w:r>
      <w:r w:rsidR="008D7313" w:rsidRPr="00726EE8">
        <w:rPr>
          <w:rFonts w:ascii="Myriad Pro" w:hAnsi="Myriad Pro" w:hint="eastAsia"/>
          <w:sz w:val="22"/>
          <w:szCs w:val="22"/>
          <w:lang w:val="en-GB" w:eastAsia="zh-CN"/>
        </w:rPr>
        <w:t>t included 15</w:t>
      </w:r>
      <w:r w:rsidR="00F704B2" w:rsidRPr="00726EE8">
        <w:rPr>
          <w:rFonts w:ascii="Myriad Pro" w:hAnsi="Myriad Pro" w:hint="eastAsia"/>
          <w:sz w:val="22"/>
          <w:szCs w:val="22"/>
          <w:lang w:val="en-GB" w:eastAsia="zh-CN"/>
        </w:rPr>
        <w:t xml:space="preserve"> days </w:t>
      </w:r>
      <w:r w:rsidR="008D7313" w:rsidRPr="00726EE8">
        <w:rPr>
          <w:rFonts w:ascii="Myriad Pro" w:hAnsi="Myriad Pro" w:hint="eastAsia"/>
          <w:sz w:val="22"/>
          <w:szCs w:val="22"/>
          <w:lang w:val="en-GB" w:eastAsia="zh-CN"/>
        </w:rPr>
        <w:t>kick-off</w:t>
      </w:r>
      <w:r w:rsidR="006E6A65" w:rsidRPr="00726EE8">
        <w:rPr>
          <w:rFonts w:ascii="Myriad Pro" w:hAnsi="Myriad Pro" w:hint="eastAsia"/>
          <w:sz w:val="22"/>
          <w:szCs w:val="22"/>
          <w:lang w:val="en-GB" w:eastAsia="zh-CN"/>
        </w:rPr>
        <w:t xml:space="preserve"> meeting</w:t>
      </w:r>
      <w:r w:rsidR="008D7313" w:rsidRPr="00726EE8">
        <w:rPr>
          <w:rFonts w:ascii="Myriad Pro" w:hAnsi="Myriad Pro" w:hint="eastAsia"/>
          <w:sz w:val="22"/>
          <w:szCs w:val="22"/>
          <w:lang w:val="en-GB" w:eastAsia="zh-CN"/>
        </w:rPr>
        <w:t>,</w:t>
      </w:r>
      <w:r w:rsidR="006E6A65" w:rsidRPr="00726EE8">
        <w:rPr>
          <w:rFonts w:ascii="Myriad Pro" w:hAnsi="Myriad Pro" w:hint="eastAsia"/>
          <w:sz w:val="22"/>
          <w:szCs w:val="22"/>
          <w:lang w:val="en-GB" w:eastAsia="zh-CN"/>
        </w:rPr>
        <w:t xml:space="preserve"> interviewing partners and other stakeholders in </w:t>
      </w:r>
      <w:r w:rsidR="008D7313" w:rsidRPr="00726EE8">
        <w:rPr>
          <w:rFonts w:ascii="Myriad Pro" w:hAnsi="Myriad Pro" w:hint="eastAsia"/>
          <w:sz w:val="22"/>
          <w:szCs w:val="22"/>
          <w:lang w:val="en-GB" w:eastAsia="zh-CN"/>
        </w:rPr>
        <w:lastRenderedPageBreak/>
        <w:t>Beijing, Xining</w:t>
      </w:r>
      <w:r w:rsidR="006E6A65" w:rsidRPr="00726EE8">
        <w:rPr>
          <w:rFonts w:ascii="Myriad Pro" w:hAnsi="Myriad Pro" w:hint="eastAsia"/>
          <w:sz w:val="22"/>
          <w:szCs w:val="22"/>
          <w:lang w:val="en-GB" w:eastAsia="zh-CN"/>
        </w:rPr>
        <w:t xml:space="preserve"> and</w:t>
      </w:r>
      <w:r w:rsidR="008D7313" w:rsidRPr="00726EE8">
        <w:rPr>
          <w:rFonts w:ascii="Myriad Pro" w:hAnsi="Myriad Pro" w:hint="eastAsia"/>
          <w:sz w:val="22"/>
          <w:szCs w:val="22"/>
          <w:lang w:val="en-GB" w:eastAsia="zh-CN"/>
        </w:rPr>
        <w:t xml:space="preserve"> Tibetan herders</w:t>
      </w:r>
      <w:r w:rsidR="006E6A65" w:rsidRPr="00726EE8">
        <w:rPr>
          <w:rFonts w:ascii="Myriad Pro" w:hAnsi="Myriad Pro" w:hint="eastAsia"/>
          <w:sz w:val="22"/>
          <w:szCs w:val="22"/>
          <w:lang w:val="en-GB" w:eastAsia="zh-CN"/>
        </w:rPr>
        <w:t xml:space="preserve"> during field visits to </w:t>
      </w:r>
      <w:r w:rsidR="008D7313" w:rsidRPr="00726EE8">
        <w:rPr>
          <w:rFonts w:ascii="Myriad Pro" w:hAnsi="Myriad Pro" w:hint="eastAsia"/>
          <w:sz w:val="22"/>
          <w:szCs w:val="22"/>
          <w:lang w:val="en-GB" w:eastAsia="zh-CN"/>
        </w:rPr>
        <w:t>two</w:t>
      </w:r>
      <w:r w:rsidR="00051560" w:rsidRPr="00726EE8">
        <w:rPr>
          <w:rFonts w:ascii="Myriad Pro" w:hAnsi="Myriad Pro" w:hint="eastAsia"/>
          <w:sz w:val="22"/>
          <w:szCs w:val="22"/>
          <w:lang w:val="en-GB" w:eastAsia="zh-CN"/>
        </w:rPr>
        <w:t xml:space="preserve"> of the</w:t>
      </w:r>
      <w:r w:rsidR="008D7313" w:rsidRPr="00726EE8">
        <w:rPr>
          <w:rFonts w:ascii="Myriad Pro" w:hAnsi="Myriad Pro" w:hint="eastAsia"/>
          <w:sz w:val="22"/>
          <w:szCs w:val="22"/>
          <w:lang w:val="en-GB" w:eastAsia="zh-CN"/>
        </w:rPr>
        <w:t xml:space="preserve"> 12pilot villages in SNNR</w:t>
      </w:r>
      <w:r w:rsidR="00051560" w:rsidRPr="00726EE8">
        <w:rPr>
          <w:rFonts w:ascii="Myriad Pro" w:hAnsi="Myriad Pro" w:hint="eastAsia"/>
          <w:sz w:val="22"/>
          <w:szCs w:val="22"/>
          <w:lang w:val="en-GB" w:eastAsia="zh-CN"/>
        </w:rPr>
        <w:t xml:space="preserve">. </w:t>
      </w:r>
    </w:p>
    <w:p w:rsidR="009376E4" w:rsidRPr="00726EE8" w:rsidRDefault="009376E4" w:rsidP="005958E9">
      <w:pPr>
        <w:jc w:val="both"/>
        <w:rPr>
          <w:rFonts w:ascii="Myriad Pro" w:hAnsi="Myriad Pro"/>
          <w:sz w:val="22"/>
          <w:szCs w:val="22"/>
          <w:lang w:eastAsia="zh-CN"/>
        </w:rPr>
      </w:pPr>
    </w:p>
    <w:p w:rsidR="00A01FC9" w:rsidRPr="00726EE8" w:rsidRDefault="00F11E46" w:rsidP="005958E9">
      <w:pPr>
        <w:jc w:val="both"/>
        <w:rPr>
          <w:rFonts w:ascii="Myriad Pro" w:hAnsi="Myriad Pro"/>
          <w:sz w:val="22"/>
          <w:szCs w:val="22"/>
          <w:lang w:val="en-GB" w:eastAsia="zh-CN"/>
        </w:rPr>
      </w:pPr>
      <w:r w:rsidRPr="00726EE8">
        <w:rPr>
          <w:rFonts w:ascii="Myriad Pro" w:hAnsi="Myriad Pro"/>
          <w:sz w:val="22"/>
          <w:szCs w:val="22"/>
          <w:lang w:val="en-GB" w:eastAsia="zh-CN"/>
        </w:rPr>
        <w:t>T</w:t>
      </w:r>
      <w:r w:rsidRPr="00726EE8">
        <w:rPr>
          <w:rFonts w:ascii="Myriad Pro" w:hAnsi="Myriad Pro" w:hint="eastAsia"/>
          <w:sz w:val="22"/>
          <w:szCs w:val="22"/>
          <w:lang w:val="en-GB" w:eastAsia="zh-CN"/>
        </w:rPr>
        <w:t xml:space="preserve">he draft MTR report was </w:t>
      </w:r>
      <w:r w:rsidRPr="00726EE8">
        <w:rPr>
          <w:rFonts w:ascii="Myriad Pro" w:hAnsi="Myriad Pro"/>
          <w:sz w:val="22"/>
          <w:szCs w:val="22"/>
          <w:lang w:val="en-GB" w:eastAsia="zh-CN"/>
        </w:rPr>
        <w:t>received</w:t>
      </w:r>
      <w:r w:rsidRPr="00726EE8">
        <w:rPr>
          <w:rFonts w:ascii="Myriad Pro" w:hAnsi="Myriad Pro" w:hint="eastAsia"/>
          <w:sz w:val="22"/>
          <w:szCs w:val="22"/>
          <w:lang w:val="en-GB" w:eastAsia="zh-CN"/>
        </w:rPr>
        <w:t xml:space="preserve"> and circulated for comments</w:t>
      </w:r>
      <w:r w:rsidR="00862FD2" w:rsidRPr="00726EE8">
        <w:rPr>
          <w:rFonts w:ascii="Myriad Pro" w:hAnsi="Myriad Pro" w:hint="eastAsia"/>
          <w:sz w:val="22"/>
          <w:szCs w:val="22"/>
          <w:lang w:val="en-GB" w:eastAsia="zh-CN"/>
        </w:rPr>
        <w:t xml:space="preserve"> from UNDP, CTA, PMO</w:t>
      </w:r>
      <w:r w:rsidR="00F704B2" w:rsidRPr="00726EE8">
        <w:rPr>
          <w:rFonts w:ascii="Myriad Pro" w:hAnsi="Myriad Pro" w:hint="eastAsia"/>
          <w:sz w:val="22"/>
          <w:szCs w:val="22"/>
          <w:lang w:val="en-GB" w:eastAsia="zh-CN"/>
        </w:rPr>
        <w:t xml:space="preserve"> early August</w:t>
      </w:r>
      <w:r w:rsidRPr="00726EE8">
        <w:rPr>
          <w:rFonts w:ascii="Myriad Pro" w:hAnsi="Myriad Pro" w:hint="eastAsia"/>
          <w:sz w:val="22"/>
          <w:szCs w:val="22"/>
          <w:lang w:val="en-GB" w:eastAsia="zh-CN"/>
        </w:rPr>
        <w:t xml:space="preserve">, which were compiled and sent back to the </w:t>
      </w:r>
      <w:r w:rsidR="00862FD2" w:rsidRPr="00726EE8">
        <w:rPr>
          <w:rFonts w:ascii="Myriad Pro" w:hAnsi="Myriad Pro" w:hint="eastAsia"/>
          <w:sz w:val="22"/>
          <w:szCs w:val="22"/>
          <w:lang w:val="en-GB" w:eastAsia="zh-CN"/>
        </w:rPr>
        <w:t>MTR team</w:t>
      </w:r>
      <w:r w:rsidRPr="00726EE8">
        <w:rPr>
          <w:rFonts w:ascii="Myriad Pro" w:hAnsi="Myriad Pro" w:hint="eastAsia"/>
          <w:sz w:val="22"/>
          <w:szCs w:val="22"/>
          <w:lang w:val="en-GB" w:eastAsia="zh-CN"/>
        </w:rPr>
        <w:t xml:space="preserve">. </w:t>
      </w:r>
      <w:r w:rsidRPr="00726EE8">
        <w:rPr>
          <w:rFonts w:ascii="Myriad Pro" w:hAnsi="Myriad Pro"/>
          <w:sz w:val="22"/>
          <w:szCs w:val="22"/>
          <w:lang w:val="en-GB" w:eastAsia="zh-CN"/>
        </w:rPr>
        <w:t>T</w:t>
      </w:r>
      <w:r w:rsidRPr="00726EE8">
        <w:rPr>
          <w:rFonts w:ascii="Myriad Pro" w:hAnsi="Myriad Pro" w:hint="eastAsia"/>
          <w:sz w:val="22"/>
          <w:szCs w:val="22"/>
          <w:lang w:val="en-GB" w:eastAsia="zh-CN"/>
        </w:rPr>
        <w:t>he final version of the repo</w:t>
      </w:r>
      <w:r w:rsidR="00862FD2" w:rsidRPr="00726EE8">
        <w:rPr>
          <w:rFonts w:ascii="Myriad Pro" w:hAnsi="Myriad Pro" w:hint="eastAsia"/>
          <w:sz w:val="22"/>
          <w:szCs w:val="22"/>
          <w:lang w:val="en-GB" w:eastAsia="zh-CN"/>
        </w:rPr>
        <w:t>rt was submitted on 20 August 2015</w:t>
      </w:r>
      <w:r w:rsidRPr="00726EE8">
        <w:rPr>
          <w:rFonts w:ascii="Myriad Pro" w:hAnsi="Myriad Pro" w:hint="eastAsia"/>
          <w:sz w:val="22"/>
          <w:szCs w:val="22"/>
          <w:lang w:val="en-GB" w:eastAsia="zh-CN"/>
        </w:rPr>
        <w:t xml:space="preserve">. </w:t>
      </w:r>
    </w:p>
    <w:p w:rsidR="00514DE3" w:rsidRPr="00726EE8" w:rsidRDefault="00514DE3" w:rsidP="00D72A8C">
      <w:pPr>
        <w:jc w:val="both"/>
        <w:rPr>
          <w:rFonts w:ascii="Myriad Pro" w:hAnsi="Myriad Pro"/>
          <w:sz w:val="22"/>
          <w:szCs w:val="22"/>
          <w:lang w:val="en-GB"/>
        </w:rPr>
      </w:pPr>
    </w:p>
    <w:p w:rsidR="009B59DA" w:rsidRPr="00726EE8" w:rsidRDefault="003463FC" w:rsidP="002865C1">
      <w:pPr>
        <w:jc w:val="both"/>
        <w:outlineLvl w:val="0"/>
        <w:rPr>
          <w:rFonts w:ascii="Myriad Pro" w:hAnsi="Myriad Pro"/>
          <w:b/>
          <w:position w:val="-2"/>
          <w:sz w:val="22"/>
          <w:szCs w:val="22"/>
          <w:lang w:val="en-GB"/>
        </w:rPr>
      </w:pPr>
      <w:r w:rsidRPr="00726EE8">
        <w:rPr>
          <w:rFonts w:ascii="Myriad Pro" w:hAnsi="Myriad Pro"/>
          <w:b/>
          <w:position w:val="-2"/>
          <w:sz w:val="22"/>
          <w:szCs w:val="22"/>
          <w:lang w:val="en-GB"/>
        </w:rPr>
        <w:t>II.</w:t>
      </w:r>
      <w:r w:rsidRPr="00726EE8">
        <w:rPr>
          <w:rFonts w:ascii="Myriad Pro" w:hAnsi="Myriad Pro"/>
          <w:b/>
          <w:position w:val="-2"/>
          <w:sz w:val="22"/>
          <w:szCs w:val="22"/>
          <w:lang w:val="en-GB"/>
        </w:rPr>
        <w:tab/>
      </w:r>
      <w:r w:rsidR="00392D45" w:rsidRPr="00726EE8">
        <w:rPr>
          <w:rFonts w:ascii="Myriad Pro" w:hAnsi="Myriad Pro"/>
          <w:b/>
          <w:position w:val="-2"/>
          <w:sz w:val="22"/>
          <w:szCs w:val="22"/>
          <w:lang w:val="en-GB"/>
        </w:rPr>
        <w:t>Overview of Management Response</w:t>
      </w:r>
    </w:p>
    <w:p w:rsidR="005F0216" w:rsidRPr="00726EE8" w:rsidRDefault="005F0216" w:rsidP="005F0216">
      <w:pPr>
        <w:jc w:val="both"/>
        <w:rPr>
          <w:rFonts w:ascii="Myriad Pro" w:hAnsi="Myriad Pro"/>
          <w:sz w:val="22"/>
          <w:szCs w:val="22"/>
          <w:lang w:val="en-GB" w:eastAsia="zh-CN"/>
        </w:rPr>
      </w:pPr>
    </w:p>
    <w:p w:rsidR="00A63652" w:rsidRPr="00726EE8" w:rsidRDefault="00487122" w:rsidP="00A63652">
      <w:pPr>
        <w:jc w:val="both"/>
        <w:rPr>
          <w:rFonts w:ascii="Myriad Pro" w:hAnsi="Myriad Pro"/>
          <w:sz w:val="22"/>
          <w:szCs w:val="22"/>
          <w:lang w:val="en-GB" w:eastAsia="zh-CN"/>
        </w:rPr>
      </w:pPr>
      <w:r w:rsidRPr="00726EE8">
        <w:rPr>
          <w:rFonts w:ascii="Myriad Pro" w:hAnsi="Myriad Pro"/>
          <w:sz w:val="22"/>
          <w:szCs w:val="22"/>
          <w:lang w:val="en-GB" w:eastAsia="zh-CN"/>
        </w:rPr>
        <w:t>The project has made satisfac</w:t>
      </w:r>
      <w:r w:rsidR="00A63652" w:rsidRPr="00726EE8">
        <w:rPr>
          <w:rFonts w:ascii="Myriad Pro" w:hAnsi="Myriad Pro"/>
          <w:sz w:val="22"/>
          <w:szCs w:val="22"/>
          <w:lang w:val="en-GB" w:eastAsia="zh-CN"/>
        </w:rPr>
        <w:t>tory progress towards outcomes</w:t>
      </w:r>
      <w:r w:rsidR="00A63652" w:rsidRPr="00726EE8">
        <w:rPr>
          <w:rFonts w:ascii="Myriad Pro" w:hAnsi="Myriad Pro" w:hint="eastAsia"/>
          <w:sz w:val="22"/>
          <w:szCs w:val="22"/>
          <w:lang w:val="en-GB" w:eastAsia="zh-CN"/>
        </w:rPr>
        <w:t>. T</w:t>
      </w:r>
      <w:r w:rsidR="00A63652" w:rsidRPr="00726EE8">
        <w:rPr>
          <w:rFonts w:ascii="Myriad Pro" w:hAnsi="Myriad Pro"/>
          <w:sz w:val="22"/>
          <w:szCs w:val="22"/>
          <w:lang w:val="en-GB" w:eastAsia="zh-CN"/>
        </w:rPr>
        <w:t>he overall rating applied for the Project is satisfactory</w:t>
      </w:r>
      <w:r w:rsidRPr="00726EE8">
        <w:rPr>
          <w:rFonts w:ascii="Myriad Pro" w:hAnsi="Myriad Pro"/>
          <w:sz w:val="22"/>
          <w:szCs w:val="22"/>
          <w:lang w:val="en-GB" w:eastAsia="zh-CN"/>
        </w:rPr>
        <w:t xml:space="preserve">as evidenced </w:t>
      </w:r>
      <w:r w:rsidR="00A63652" w:rsidRPr="00726EE8">
        <w:rPr>
          <w:rFonts w:ascii="Myriad Pro" w:hAnsi="Myriad Pro"/>
          <w:sz w:val="22"/>
          <w:szCs w:val="22"/>
          <w:lang w:val="en-GB" w:eastAsia="zh-CN"/>
        </w:rPr>
        <w:t>by the following key achievements by midterm:</w:t>
      </w:r>
    </w:p>
    <w:p w:rsidR="00A63652" w:rsidRPr="00726EE8" w:rsidRDefault="00A63652" w:rsidP="00A63652">
      <w:pPr>
        <w:pStyle w:val="af1"/>
        <w:numPr>
          <w:ilvl w:val="0"/>
          <w:numId w:val="25"/>
        </w:numPr>
        <w:ind w:firstLineChars="0"/>
        <w:jc w:val="both"/>
        <w:rPr>
          <w:rFonts w:ascii="Myriad Pro" w:hAnsi="Myriad Pro"/>
          <w:sz w:val="22"/>
          <w:szCs w:val="22"/>
          <w:lang w:val="en-GB" w:eastAsia="zh-CN"/>
        </w:rPr>
      </w:pPr>
      <w:r w:rsidRPr="00726EE8">
        <w:rPr>
          <w:rFonts w:ascii="Myriad Pro" w:hAnsi="Myriad Pro"/>
          <w:sz w:val="22"/>
          <w:szCs w:val="22"/>
          <w:lang w:val="en-GB" w:eastAsia="zh-CN"/>
        </w:rPr>
        <w:t>Legal, regulatory, and institutional frameworks have been strengthened. The assessment of Component 1 of the Financial Sustainability scorecard has increased from a baseline figure of 15% in 2011 to 30% in 2015.</w:t>
      </w:r>
    </w:p>
    <w:p w:rsidR="00A63652" w:rsidRPr="00726EE8" w:rsidRDefault="00A63652" w:rsidP="00A63652">
      <w:pPr>
        <w:pStyle w:val="af1"/>
        <w:numPr>
          <w:ilvl w:val="0"/>
          <w:numId w:val="25"/>
        </w:numPr>
        <w:ind w:firstLineChars="0"/>
        <w:jc w:val="both"/>
        <w:rPr>
          <w:rFonts w:ascii="Myriad Pro" w:hAnsi="Myriad Pro"/>
          <w:sz w:val="22"/>
          <w:szCs w:val="22"/>
          <w:lang w:val="en-GB" w:eastAsia="zh-CN"/>
        </w:rPr>
      </w:pPr>
      <w:r w:rsidRPr="00726EE8">
        <w:rPr>
          <w:rFonts w:ascii="Myriad Pro" w:hAnsi="Myriad Pro"/>
          <w:sz w:val="22"/>
          <w:szCs w:val="22"/>
          <w:lang w:val="en-GB" w:eastAsia="zh-CN"/>
        </w:rPr>
        <w:t>Through capacity building and support in developing management plans, the management effectiveness of the 5 national nature reserves has improved. Increases in METT scores for the national nature reserves have ranged from 20% for the Kekexili NR to 131% for the Golmud Poplar Forest NR.</w:t>
      </w:r>
    </w:p>
    <w:p w:rsidR="00A63652" w:rsidRPr="00726EE8" w:rsidRDefault="00A63652" w:rsidP="00A63652">
      <w:pPr>
        <w:pStyle w:val="af1"/>
        <w:numPr>
          <w:ilvl w:val="0"/>
          <w:numId w:val="25"/>
        </w:numPr>
        <w:ind w:firstLineChars="0"/>
        <w:jc w:val="both"/>
        <w:rPr>
          <w:rFonts w:ascii="Myriad Pro" w:hAnsi="Myriad Pro"/>
          <w:sz w:val="22"/>
          <w:szCs w:val="22"/>
          <w:lang w:val="en-GB" w:eastAsia="zh-CN"/>
        </w:rPr>
      </w:pPr>
      <w:r w:rsidRPr="00726EE8">
        <w:rPr>
          <w:rFonts w:ascii="Myriad Pro" w:hAnsi="Myriad Pro"/>
          <w:sz w:val="22"/>
          <w:szCs w:val="22"/>
          <w:lang w:val="en-GB" w:eastAsia="zh-CN"/>
        </w:rPr>
        <w:t>The biodiversity baseline surveys completed for three target units within the Sanjiangyuan nature reserve are substantive contributions to the knowledge base of these ecosystems.</w:t>
      </w:r>
    </w:p>
    <w:p w:rsidR="00A63652" w:rsidRPr="00726EE8" w:rsidRDefault="00A63652" w:rsidP="00A63652">
      <w:pPr>
        <w:pStyle w:val="af1"/>
        <w:numPr>
          <w:ilvl w:val="0"/>
          <w:numId w:val="25"/>
        </w:numPr>
        <w:ind w:firstLineChars="0"/>
        <w:jc w:val="both"/>
        <w:rPr>
          <w:rFonts w:ascii="Myriad Pro" w:hAnsi="Myriad Pro"/>
          <w:sz w:val="22"/>
          <w:szCs w:val="22"/>
          <w:lang w:val="en-GB" w:eastAsia="zh-CN"/>
        </w:rPr>
      </w:pPr>
      <w:r w:rsidRPr="00726EE8">
        <w:rPr>
          <w:rFonts w:ascii="Myriad Pro" w:hAnsi="Myriad Pro"/>
          <w:sz w:val="22"/>
          <w:szCs w:val="22"/>
          <w:lang w:val="en-GB" w:eastAsia="zh-CN"/>
        </w:rPr>
        <w:t>Cross-sectoral advisory groups are supporting biodiversity mainstreaming for 5 sectoral plans, and also providing input to the preparation of the 13th 5-year plan.</w:t>
      </w:r>
    </w:p>
    <w:p w:rsidR="00A63652" w:rsidRPr="00726EE8" w:rsidRDefault="00A63652" w:rsidP="00A63652">
      <w:pPr>
        <w:pStyle w:val="af1"/>
        <w:numPr>
          <w:ilvl w:val="0"/>
          <w:numId w:val="25"/>
        </w:numPr>
        <w:ind w:firstLineChars="0"/>
        <w:jc w:val="both"/>
        <w:rPr>
          <w:rFonts w:ascii="Myriad Pro" w:hAnsi="Myriad Pro"/>
          <w:sz w:val="22"/>
          <w:szCs w:val="22"/>
          <w:lang w:val="en-GB" w:eastAsia="zh-CN"/>
        </w:rPr>
      </w:pPr>
      <w:r w:rsidRPr="00726EE8">
        <w:rPr>
          <w:rFonts w:ascii="Myriad Pro" w:hAnsi="Myriad Pro"/>
          <w:sz w:val="22"/>
          <w:szCs w:val="22"/>
          <w:lang w:val="en-GB" w:eastAsia="zh-CN"/>
        </w:rPr>
        <w:t>The project has facilitated completion of regulations and technical guidelines for (1) road construction, operation, and maintenance, and (2) electricity transmission line construction and operation.</w:t>
      </w:r>
    </w:p>
    <w:p w:rsidR="00A63652" w:rsidRPr="00726EE8" w:rsidRDefault="00A63652" w:rsidP="00A63652">
      <w:pPr>
        <w:pStyle w:val="af1"/>
        <w:numPr>
          <w:ilvl w:val="0"/>
          <w:numId w:val="25"/>
        </w:numPr>
        <w:ind w:firstLineChars="0"/>
        <w:jc w:val="both"/>
        <w:rPr>
          <w:rFonts w:ascii="Myriad Pro" w:hAnsi="Myriad Pro"/>
          <w:sz w:val="22"/>
          <w:szCs w:val="22"/>
          <w:lang w:val="en-GB" w:eastAsia="zh-CN"/>
        </w:rPr>
      </w:pPr>
      <w:r w:rsidRPr="00726EE8">
        <w:rPr>
          <w:rFonts w:ascii="Myriad Pro" w:hAnsi="Myriad Pro"/>
          <w:sz w:val="22"/>
          <w:szCs w:val="22"/>
          <w:lang w:val="en-GB" w:eastAsia="zh-CN"/>
        </w:rPr>
        <w:t>A comprehensive trainings needs assessment has been completed, and 440 person-days of trainings delivered to PA staff and other stakeholders. The midterm capacity development scorecard assessment is 63.6%, which is nearly a 100% increase since 2011.</w:t>
      </w:r>
    </w:p>
    <w:p w:rsidR="00A63652" w:rsidRPr="00726EE8" w:rsidRDefault="00A63652" w:rsidP="00A63652">
      <w:pPr>
        <w:pStyle w:val="af1"/>
        <w:numPr>
          <w:ilvl w:val="0"/>
          <w:numId w:val="25"/>
        </w:numPr>
        <w:ind w:firstLineChars="0"/>
        <w:jc w:val="both"/>
        <w:rPr>
          <w:rFonts w:ascii="Myriad Pro" w:hAnsi="Myriad Pro"/>
          <w:sz w:val="22"/>
          <w:szCs w:val="22"/>
          <w:lang w:val="en-GB" w:eastAsia="zh-CN"/>
        </w:rPr>
      </w:pPr>
      <w:r w:rsidRPr="00726EE8">
        <w:rPr>
          <w:rFonts w:ascii="Myriad Pro" w:hAnsi="Myriad Pro"/>
          <w:sz w:val="22"/>
          <w:szCs w:val="22"/>
          <w:lang w:val="en-GB" w:eastAsia="zh-CN"/>
        </w:rPr>
        <w:t>At the end of 2014, permanent PA staff numbered 231, which is up the baseline figure of 113 in 2011. This is a noteworthy increase towards the end of project target of 360, particularly considering the current government restrictions on staff hiring across the board.</w:t>
      </w:r>
    </w:p>
    <w:p w:rsidR="00A63652" w:rsidRPr="00726EE8" w:rsidRDefault="00A63652" w:rsidP="00A63652">
      <w:pPr>
        <w:pStyle w:val="af1"/>
        <w:numPr>
          <w:ilvl w:val="0"/>
          <w:numId w:val="25"/>
        </w:numPr>
        <w:ind w:firstLineChars="0"/>
        <w:jc w:val="both"/>
        <w:rPr>
          <w:rFonts w:ascii="Myriad Pro" w:hAnsi="Myriad Pro"/>
          <w:sz w:val="22"/>
          <w:szCs w:val="22"/>
          <w:lang w:val="en-GB" w:eastAsia="zh-CN"/>
        </w:rPr>
      </w:pPr>
      <w:r w:rsidRPr="00726EE8">
        <w:rPr>
          <w:rFonts w:ascii="Myriad Pro" w:hAnsi="Myriad Pro"/>
          <w:sz w:val="22"/>
          <w:szCs w:val="22"/>
          <w:lang w:val="en-GB" w:eastAsia="zh-CN"/>
        </w:rPr>
        <w:t>Management plans have been developed for 8 of the 11 nature reserves in the PA system, and the following 5 have gone through two rounds of revision: Qinghai Lake NR, Kekexili NR, Qaidam</w:t>
      </w:r>
      <w:r w:rsidR="001D7846">
        <w:rPr>
          <w:rFonts w:ascii="Myriad Pro" w:hAnsi="Myriad Pro" w:hint="eastAsia"/>
          <w:sz w:val="22"/>
          <w:szCs w:val="22"/>
          <w:lang w:val="en-GB" w:eastAsia="zh-CN"/>
        </w:rPr>
        <w:t xml:space="preserve"> </w:t>
      </w:r>
      <w:r w:rsidRPr="00726EE8">
        <w:rPr>
          <w:rFonts w:ascii="Myriad Pro" w:hAnsi="Myriad Pro"/>
          <w:sz w:val="22"/>
          <w:szCs w:val="22"/>
          <w:lang w:val="en-GB" w:eastAsia="zh-CN"/>
        </w:rPr>
        <w:t>Haloxylon Forest NR, Golmud Poplar Forest NR, and the Qumahe Block of the SNNR.</w:t>
      </w:r>
    </w:p>
    <w:p w:rsidR="00A63652" w:rsidRPr="00726EE8" w:rsidRDefault="00A63652" w:rsidP="00A63652">
      <w:pPr>
        <w:pStyle w:val="af1"/>
        <w:numPr>
          <w:ilvl w:val="0"/>
          <w:numId w:val="25"/>
        </w:numPr>
        <w:ind w:firstLineChars="0"/>
        <w:jc w:val="both"/>
        <w:rPr>
          <w:rFonts w:ascii="Myriad Pro" w:hAnsi="Myriad Pro"/>
          <w:sz w:val="22"/>
          <w:szCs w:val="22"/>
          <w:lang w:val="en-GB" w:eastAsia="zh-CN"/>
        </w:rPr>
      </w:pPr>
      <w:r w:rsidRPr="00726EE8">
        <w:rPr>
          <w:rFonts w:ascii="Myriad Pro" w:hAnsi="Myriad Pro"/>
          <w:sz w:val="22"/>
          <w:szCs w:val="22"/>
          <w:lang w:val="en-GB" w:eastAsia="zh-CN"/>
        </w:rPr>
        <w:t>Funding for PA operations has increased from USD 1.04 million per year in 2011 to USD 2.4 million in 2013-14.</w:t>
      </w:r>
    </w:p>
    <w:p w:rsidR="00A63652" w:rsidRPr="00726EE8" w:rsidRDefault="00A63652" w:rsidP="00A63652">
      <w:pPr>
        <w:pStyle w:val="af1"/>
        <w:numPr>
          <w:ilvl w:val="0"/>
          <w:numId w:val="25"/>
        </w:numPr>
        <w:ind w:firstLineChars="0"/>
        <w:jc w:val="both"/>
        <w:rPr>
          <w:rFonts w:ascii="Myriad Pro" w:hAnsi="Myriad Pro"/>
          <w:sz w:val="22"/>
          <w:szCs w:val="22"/>
          <w:lang w:val="en-GB" w:eastAsia="zh-CN"/>
        </w:rPr>
      </w:pPr>
      <w:r w:rsidRPr="00726EE8">
        <w:rPr>
          <w:rFonts w:ascii="Myriad Pro" w:hAnsi="Myriad Pro"/>
          <w:sz w:val="22"/>
          <w:szCs w:val="22"/>
          <w:lang w:val="en-GB" w:eastAsia="zh-CN"/>
        </w:rPr>
        <w:t>Participatory rural appraisals have been completed in the 12 pilot villages, and based upon the priorities identified in this process, collaborative PA management agreements have been signed with coordination committees formed in each of the villages, and 12 village-level collaborative management committees have been established and related management rules developed using a participatory approach.</w:t>
      </w:r>
    </w:p>
    <w:p w:rsidR="00A63652" w:rsidRPr="00726EE8" w:rsidRDefault="00A63652" w:rsidP="00A63652">
      <w:pPr>
        <w:pStyle w:val="af1"/>
        <w:numPr>
          <w:ilvl w:val="0"/>
          <w:numId w:val="25"/>
        </w:numPr>
        <w:ind w:firstLineChars="0"/>
        <w:jc w:val="both"/>
        <w:rPr>
          <w:rFonts w:ascii="Myriad Pro" w:hAnsi="Myriad Pro"/>
          <w:sz w:val="22"/>
          <w:szCs w:val="22"/>
          <w:lang w:val="en-GB" w:eastAsia="zh-CN"/>
        </w:rPr>
      </w:pPr>
      <w:r w:rsidRPr="00726EE8">
        <w:rPr>
          <w:rFonts w:ascii="Myriad Pro" w:hAnsi="Myriad Pro"/>
          <w:sz w:val="22"/>
          <w:szCs w:val="22"/>
          <w:lang w:val="en-GB" w:eastAsia="zh-CN"/>
        </w:rPr>
        <w:t>Participatory conservation zoning processes have been started in some of the pilot villages; a potentially replicable model that could be up-scaled in other parts of the PA system.</w:t>
      </w:r>
    </w:p>
    <w:p w:rsidR="00A63652" w:rsidRPr="00726EE8" w:rsidRDefault="00A63652" w:rsidP="00A63652">
      <w:pPr>
        <w:pStyle w:val="af1"/>
        <w:numPr>
          <w:ilvl w:val="0"/>
          <w:numId w:val="25"/>
        </w:numPr>
        <w:ind w:firstLineChars="0"/>
        <w:jc w:val="both"/>
        <w:rPr>
          <w:rFonts w:ascii="Myriad Pro" w:hAnsi="Myriad Pro"/>
          <w:sz w:val="22"/>
          <w:szCs w:val="22"/>
          <w:lang w:val="en-GB" w:eastAsia="zh-CN"/>
        </w:rPr>
      </w:pPr>
      <w:r w:rsidRPr="00726EE8">
        <w:rPr>
          <w:rFonts w:ascii="Myriad Pro" w:hAnsi="Myriad Pro"/>
          <w:sz w:val="22"/>
          <w:szCs w:val="22"/>
          <w:lang w:val="en-GB" w:eastAsia="zh-CN"/>
        </w:rPr>
        <w:lastRenderedPageBreak/>
        <w:t>Training and equipment have been provided to the participants of the pilot collaborative management arrangements, and implementation of some of the activities has started, including monitoring and patrolling, and solid waste management.</w:t>
      </w:r>
    </w:p>
    <w:p w:rsidR="00A63652" w:rsidRPr="00726EE8" w:rsidRDefault="00A63652" w:rsidP="005F0216">
      <w:pPr>
        <w:jc w:val="both"/>
        <w:rPr>
          <w:rFonts w:ascii="Myriad Pro" w:hAnsi="Myriad Pro"/>
          <w:sz w:val="22"/>
          <w:szCs w:val="22"/>
          <w:lang w:eastAsia="zh-CN"/>
        </w:rPr>
      </w:pPr>
    </w:p>
    <w:p w:rsidR="00105717" w:rsidRPr="00726EE8" w:rsidRDefault="00105717" w:rsidP="00105717">
      <w:pPr>
        <w:jc w:val="both"/>
        <w:rPr>
          <w:rFonts w:ascii="Myriad Pro" w:hAnsi="Myriad Pro"/>
          <w:sz w:val="22"/>
          <w:szCs w:val="22"/>
          <w:lang w:val="en-GB" w:eastAsia="zh-CN"/>
        </w:rPr>
      </w:pPr>
      <w:r w:rsidRPr="00726EE8">
        <w:rPr>
          <w:rFonts w:ascii="Myriad Pro" w:hAnsi="Myriad Pro"/>
          <w:sz w:val="22"/>
          <w:szCs w:val="22"/>
          <w:lang w:val="en-GB" w:eastAsia="zh-CN"/>
        </w:rPr>
        <w:t>As outlined above, a number of achievements have been realized by midterm of the project, and satisfactory progress has been made towards the performance indicators established. There are certain weaknesses, however, that are constraining realization of sustained results following project closure.</w:t>
      </w:r>
    </w:p>
    <w:p w:rsidR="00105717" w:rsidRPr="00726EE8" w:rsidRDefault="00105717" w:rsidP="00105717">
      <w:pPr>
        <w:jc w:val="both"/>
        <w:rPr>
          <w:rFonts w:ascii="Myriad Pro" w:hAnsi="Myriad Pro"/>
          <w:sz w:val="22"/>
          <w:szCs w:val="22"/>
          <w:lang w:val="en-GB" w:eastAsia="zh-CN"/>
        </w:rPr>
      </w:pPr>
      <w:r w:rsidRPr="00726EE8">
        <w:rPr>
          <w:rFonts w:ascii="Myriad Pro" w:hAnsi="Myriad Pro"/>
          <w:sz w:val="22"/>
          <w:szCs w:val="22"/>
          <w:lang w:val="en-GB" w:eastAsia="zh-CN"/>
        </w:rPr>
        <w:t>Firstly, the strategic results framework was not critically reviewed at the inception phase, and there are a number of indicator targets that are not SMART compliant, while other aspects of the intended added value of the project are not represented. Sustainability structures are also not sufficiently integrated in the results framework.</w:t>
      </w:r>
    </w:p>
    <w:p w:rsidR="00105717" w:rsidRPr="00726EE8" w:rsidRDefault="00105717" w:rsidP="00105717">
      <w:pPr>
        <w:jc w:val="both"/>
        <w:rPr>
          <w:rFonts w:ascii="Myriad Pro" w:hAnsi="Myriad Pro"/>
          <w:sz w:val="22"/>
          <w:szCs w:val="22"/>
          <w:lang w:val="en-GB" w:eastAsia="zh-CN"/>
        </w:rPr>
      </w:pPr>
      <w:r w:rsidRPr="00726EE8">
        <w:rPr>
          <w:rFonts w:ascii="Myriad Pro" w:hAnsi="Myriad Pro"/>
          <w:sz w:val="22"/>
          <w:szCs w:val="22"/>
          <w:lang w:val="en-GB" w:eastAsia="zh-CN"/>
        </w:rPr>
        <w:t xml:space="preserve">The project has managed to assemble a group of qualified national and international consultants, but their efforts have not been optimally synergized. Internal communication should be improved to maximize input from technical consultants and service providers. </w:t>
      </w:r>
    </w:p>
    <w:p w:rsidR="00105717" w:rsidRPr="00726EE8" w:rsidRDefault="00105717" w:rsidP="00105717">
      <w:pPr>
        <w:jc w:val="both"/>
        <w:rPr>
          <w:rFonts w:ascii="Myriad Pro" w:hAnsi="Myriad Pro"/>
          <w:sz w:val="22"/>
          <w:szCs w:val="22"/>
          <w:lang w:val="en-GB" w:eastAsia="zh-CN"/>
        </w:rPr>
      </w:pPr>
      <w:r w:rsidRPr="00726EE8">
        <w:rPr>
          <w:rFonts w:ascii="Myriad Pro" w:hAnsi="Myriad Pro"/>
          <w:sz w:val="22"/>
          <w:szCs w:val="22"/>
          <w:lang w:val="en-GB" w:eastAsia="zh-CN"/>
        </w:rPr>
        <w:t>With respect to protected area management and financial sustainability, there have been some improvements reported in the management effectiveness tracking tool (METT) and financial sustainability midterm scorecard assessments, but there has been insufficient strategic focus regarding PA staffing and sustainable financing. While the project management team has started to address sustainability concerns, specific actions have not been consolidated into a coherent sustainability strategy.</w:t>
      </w:r>
    </w:p>
    <w:p w:rsidR="00105717" w:rsidRPr="00726EE8" w:rsidRDefault="00105717" w:rsidP="00105717">
      <w:pPr>
        <w:jc w:val="both"/>
        <w:rPr>
          <w:rFonts w:ascii="Myriad Pro" w:hAnsi="Myriad Pro"/>
          <w:sz w:val="22"/>
          <w:szCs w:val="22"/>
          <w:lang w:val="en-GB" w:eastAsia="zh-CN"/>
        </w:rPr>
      </w:pPr>
      <w:r w:rsidRPr="00726EE8">
        <w:rPr>
          <w:rFonts w:ascii="Myriad Pro" w:hAnsi="Myriad Pro"/>
          <w:sz w:val="22"/>
          <w:szCs w:val="22"/>
          <w:lang w:val="en-GB" w:eastAsia="zh-CN"/>
        </w:rPr>
        <w:t>The identified weaknesses, along with associated recommendations are compiled. The 16recommendations have been formulated to support improving project effectiveness and enhance the likelihood that project results will be sustained after GEF funding ceases.</w:t>
      </w:r>
    </w:p>
    <w:p w:rsidR="00105717" w:rsidRPr="00726EE8" w:rsidRDefault="00105717" w:rsidP="005F0216">
      <w:pPr>
        <w:jc w:val="both"/>
        <w:rPr>
          <w:rFonts w:ascii="Myriad Pro" w:hAnsi="Myriad Pro"/>
          <w:sz w:val="22"/>
          <w:szCs w:val="22"/>
          <w:lang w:eastAsia="zh-CN"/>
        </w:rPr>
      </w:pPr>
    </w:p>
    <w:p w:rsidR="00AF4B89" w:rsidRPr="00726EE8" w:rsidRDefault="00105717" w:rsidP="005F0216">
      <w:pPr>
        <w:jc w:val="both"/>
        <w:rPr>
          <w:rFonts w:ascii="Myriad Pro" w:hAnsi="Myriad Pro"/>
          <w:sz w:val="22"/>
          <w:szCs w:val="22"/>
          <w:lang w:val="en-GB" w:eastAsia="zh-CN"/>
        </w:rPr>
      </w:pPr>
      <w:r w:rsidRPr="00726EE8">
        <w:rPr>
          <w:rFonts w:ascii="Myriad Pro" w:hAnsi="Myriad Pro" w:hint="eastAsia"/>
          <w:sz w:val="22"/>
          <w:szCs w:val="22"/>
          <w:lang w:val="en-GB" w:eastAsia="zh-CN"/>
        </w:rPr>
        <w:t>The PMO</w:t>
      </w:r>
      <w:r w:rsidR="004E1169" w:rsidRPr="00726EE8">
        <w:rPr>
          <w:rFonts w:ascii="Myriad Pro" w:hAnsi="Myriad Pro" w:hint="eastAsia"/>
          <w:sz w:val="22"/>
          <w:szCs w:val="22"/>
          <w:lang w:val="en-GB" w:eastAsia="zh-CN"/>
        </w:rPr>
        <w:t xml:space="preserve"> will </w:t>
      </w:r>
      <w:r w:rsidR="008021E1" w:rsidRPr="00726EE8">
        <w:rPr>
          <w:rFonts w:ascii="Myriad Pro" w:hAnsi="Myriad Pro" w:hint="eastAsia"/>
          <w:sz w:val="22"/>
          <w:szCs w:val="22"/>
          <w:lang w:val="en-GB" w:eastAsia="zh-CN"/>
        </w:rPr>
        <w:t xml:space="preserve">take the recommendations into strategic arrangement and </w:t>
      </w:r>
      <w:r w:rsidR="004E1169" w:rsidRPr="00726EE8">
        <w:rPr>
          <w:rFonts w:ascii="Myriad Pro" w:hAnsi="Myriad Pro"/>
          <w:sz w:val="22"/>
          <w:szCs w:val="22"/>
          <w:lang w:val="en-GB" w:eastAsia="zh-CN"/>
        </w:rPr>
        <w:t>resolve</w:t>
      </w:r>
      <w:r w:rsidR="001D7846">
        <w:rPr>
          <w:rFonts w:ascii="Myriad Pro" w:hAnsi="Myriad Pro" w:hint="eastAsia"/>
          <w:sz w:val="22"/>
          <w:szCs w:val="22"/>
          <w:lang w:val="en-GB" w:eastAsia="zh-CN"/>
        </w:rPr>
        <w:t xml:space="preserve"> </w:t>
      </w:r>
      <w:r w:rsidR="008021E1" w:rsidRPr="00726EE8">
        <w:rPr>
          <w:rFonts w:ascii="Myriad Pro" w:hAnsi="Myriad Pro" w:hint="eastAsia"/>
          <w:sz w:val="22"/>
          <w:szCs w:val="22"/>
          <w:lang w:val="en-GB" w:eastAsia="zh-CN"/>
        </w:rPr>
        <w:t>shortcomings in the second half of the project</w:t>
      </w:r>
      <w:r w:rsidR="004E1169" w:rsidRPr="00726EE8">
        <w:rPr>
          <w:rFonts w:ascii="Myriad Pro" w:hAnsi="Myriad Pro" w:hint="eastAsia"/>
          <w:sz w:val="22"/>
          <w:szCs w:val="22"/>
          <w:lang w:val="en-GB" w:eastAsia="zh-CN"/>
        </w:rPr>
        <w:t xml:space="preserve"> and achie</w:t>
      </w:r>
      <w:r w:rsidRPr="00726EE8">
        <w:rPr>
          <w:rFonts w:ascii="Myriad Pro" w:hAnsi="Myriad Pro" w:hint="eastAsia"/>
          <w:sz w:val="22"/>
          <w:szCs w:val="22"/>
          <w:lang w:val="en-GB" w:eastAsia="zh-CN"/>
        </w:rPr>
        <w:t>ve</w:t>
      </w:r>
      <w:r w:rsidR="004E1169" w:rsidRPr="00726EE8">
        <w:rPr>
          <w:rFonts w:ascii="Myriad Pro" w:hAnsi="Myriad Pro" w:hint="eastAsia"/>
          <w:sz w:val="22"/>
          <w:szCs w:val="22"/>
          <w:lang w:val="en-GB" w:eastAsia="zh-CN"/>
        </w:rPr>
        <w:t xml:space="preserve"> better result</w:t>
      </w:r>
      <w:r w:rsidRPr="00726EE8">
        <w:rPr>
          <w:rFonts w:ascii="Myriad Pro" w:hAnsi="Myriad Pro" w:hint="eastAsia"/>
          <w:sz w:val="22"/>
          <w:szCs w:val="22"/>
          <w:lang w:val="en-GB" w:eastAsia="zh-CN"/>
        </w:rPr>
        <w:t xml:space="preserve">s and project impact </w:t>
      </w:r>
      <w:r w:rsidR="008021E1" w:rsidRPr="00726EE8">
        <w:rPr>
          <w:rFonts w:ascii="Myriad Pro" w:hAnsi="Myriad Pro" w:hint="eastAsia"/>
          <w:sz w:val="22"/>
          <w:szCs w:val="22"/>
          <w:lang w:val="en-GB" w:eastAsia="zh-CN"/>
        </w:rPr>
        <w:t>at the completion of the project.</w:t>
      </w:r>
    </w:p>
    <w:p w:rsidR="00AF4B89" w:rsidRPr="00726EE8" w:rsidRDefault="00AF4B89" w:rsidP="005F0216">
      <w:pPr>
        <w:jc w:val="both"/>
        <w:rPr>
          <w:rFonts w:ascii="Myriad Pro" w:hAnsi="Myriad Pro"/>
          <w:sz w:val="22"/>
          <w:szCs w:val="22"/>
          <w:lang w:val="en-GB" w:eastAsia="zh-CN"/>
        </w:rPr>
      </w:pPr>
    </w:p>
    <w:p w:rsidR="008422C2" w:rsidRPr="00726EE8" w:rsidRDefault="00FF2F4A" w:rsidP="008422C2">
      <w:pPr>
        <w:jc w:val="both"/>
        <w:rPr>
          <w:rFonts w:ascii="Myriad Pro" w:hAnsi="Myriad Pro"/>
          <w:sz w:val="22"/>
          <w:szCs w:val="22"/>
          <w:lang w:val="en-GB"/>
        </w:rPr>
      </w:pPr>
      <w:r w:rsidRPr="00726EE8">
        <w:rPr>
          <w:rFonts w:ascii="Myriad Pro" w:hAnsi="Myriad Pro"/>
          <w:sz w:val="22"/>
          <w:szCs w:val="22"/>
          <w:lang w:val="en-GB"/>
        </w:rPr>
        <w:t>The following are the responses to the specific recommendations:</w:t>
      </w:r>
    </w:p>
    <w:p w:rsidR="00FF2F4A" w:rsidRPr="00726EE8" w:rsidRDefault="00FF2F4A" w:rsidP="008422C2">
      <w:pPr>
        <w:jc w:val="both"/>
        <w:rPr>
          <w:rFonts w:ascii="Myriad Pro" w:hAnsi="Myriad Pro"/>
          <w:sz w:val="22"/>
          <w:szCs w:val="22"/>
          <w:lang w:val="en-GB"/>
        </w:rPr>
      </w:pPr>
    </w:p>
    <w:p w:rsidR="00082DC5" w:rsidRPr="00726EE8" w:rsidRDefault="008021E1" w:rsidP="008422C2">
      <w:pPr>
        <w:jc w:val="both"/>
        <w:rPr>
          <w:rFonts w:ascii="Myriad Pro" w:hAnsi="Myriad Pro"/>
          <w:b/>
          <w:sz w:val="22"/>
          <w:szCs w:val="22"/>
          <w:lang w:val="en-GB" w:eastAsia="zh-CN"/>
        </w:rPr>
      </w:pPr>
      <w:r w:rsidRPr="00726EE8">
        <w:rPr>
          <w:rFonts w:ascii="Myriad Pro" w:hAnsi="Myriad Pro"/>
          <w:b/>
          <w:sz w:val="22"/>
          <w:szCs w:val="22"/>
          <w:lang w:val="en-GB" w:eastAsia="zh-CN"/>
        </w:rPr>
        <w:t>Recommendation</w:t>
      </w:r>
      <w:r w:rsidR="001D4AC8" w:rsidRPr="00726EE8">
        <w:rPr>
          <w:rFonts w:ascii="Myriad Pro" w:hAnsi="Myriad Pro" w:hint="eastAsia"/>
          <w:b/>
          <w:sz w:val="22"/>
          <w:szCs w:val="22"/>
          <w:lang w:val="en-GB" w:eastAsia="zh-CN"/>
        </w:rPr>
        <w:t xml:space="preserve"> 1</w:t>
      </w:r>
      <w:r w:rsidRPr="00726EE8">
        <w:rPr>
          <w:rFonts w:ascii="Myriad Pro" w:hAnsi="Myriad Pro"/>
          <w:b/>
          <w:sz w:val="22"/>
          <w:szCs w:val="22"/>
          <w:lang w:val="en-GB" w:eastAsia="zh-CN"/>
        </w:rPr>
        <w:t>:</w:t>
      </w:r>
      <w:r w:rsidR="00A441D5">
        <w:rPr>
          <w:rFonts w:ascii="Myriad Pro" w:hAnsi="Myriad Pro" w:hint="eastAsia"/>
          <w:b/>
          <w:sz w:val="22"/>
          <w:szCs w:val="22"/>
          <w:lang w:val="en-GB" w:eastAsia="zh-CN"/>
        </w:rPr>
        <w:t xml:space="preserve"> </w:t>
      </w:r>
      <w:r w:rsidRPr="00726EE8">
        <w:rPr>
          <w:rFonts w:ascii="Myriad Pro" w:hAnsi="Myriad Pro"/>
          <w:b/>
          <w:sz w:val="22"/>
          <w:szCs w:val="22"/>
          <w:lang w:val="en-GB" w:eastAsia="zh-CN"/>
        </w:rPr>
        <w:t>The MTR team recommends the modifications to the strategic results framework, as outlined in the separate table below. The recommended changes are to the indicators and targets; the project objective and outcomes remain the same. These recommended modifications should be reviewed and approved by the project management team, the UNDP CO, the RTA, and finally by the Project Steering Committee (PSC). Upon approval by the PSC, the modified strategic results framework should be the official version used for the remainder of the implementation timeframe and for the terminal evaluation.</w:t>
      </w:r>
    </w:p>
    <w:p w:rsidR="008021E1" w:rsidRPr="00726EE8" w:rsidRDefault="008021E1" w:rsidP="008422C2">
      <w:pPr>
        <w:jc w:val="both"/>
        <w:rPr>
          <w:rFonts w:ascii="Myriad Pro" w:hAnsi="Myriad Pro"/>
          <w:sz w:val="22"/>
          <w:szCs w:val="22"/>
          <w:lang w:val="en-GB" w:eastAsia="zh-CN"/>
        </w:rPr>
      </w:pPr>
    </w:p>
    <w:p w:rsidR="00144750" w:rsidRPr="00726EE8" w:rsidRDefault="00684FF3" w:rsidP="008422C2">
      <w:pPr>
        <w:jc w:val="both"/>
        <w:rPr>
          <w:rFonts w:ascii="Myriad Pro" w:hAnsi="Myriad Pro"/>
          <w:b/>
          <w:sz w:val="22"/>
          <w:szCs w:val="22"/>
          <w:lang w:val="en-GB" w:eastAsia="zh-CN"/>
        </w:rPr>
      </w:pPr>
      <w:r w:rsidRPr="00726EE8">
        <w:rPr>
          <w:rFonts w:ascii="Myriad Pro" w:hAnsi="Myriad Pro"/>
          <w:sz w:val="22"/>
          <w:szCs w:val="22"/>
          <w:lang w:val="en-GB" w:eastAsia="zh-CN"/>
        </w:rPr>
        <w:t>B</w:t>
      </w:r>
      <w:r w:rsidRPr="00726EE8">
        <w:rPr>
          <w:rFonts w:ascii="Myriad Pro" w:hAnsi="Myriad Pro" w:hint="eastAsia"/>
          <w:sz w:val="22"/>
          <w:szCs w:val="22"/>
          <w:lang w:val="en-GB" w:eastAsia="zh-CN"/>
        </w:rPr>
        <w:t xml:space="preserve">y reviewing </w:t>
      </w:r>
      <w:r w:rsidR="0047499D" w:rsidRPr="00726EE8">
        <w:rPr>
          <w:rFonts w:ascii="Myriad Pro" w:hAnsi="Myriad Pro"/>
          <w:sz w:val="22"/>
          <w:szCs w:val="22"/>
          <w:lang w:val="en-GB" w:eastAsia="zh-CN"/>
        </w:rPr>
        <w:t>strategic results framework</w:t>
      </w:r>
      <w:r w:rsidR="0047499D" w:rsidRPr="00726EE8">
        <w:rPr>
          <w:rFonts w:ascii="Myriad Pro" w:hAnsi="Myriad Pro" w:hint="eastAsia"/>
          <w:sz w:val="22"/>
          <w:szCs w:val="22"/>
          <w:lang w:val="en-GB" w:eastAsia="zh-CN"/>
        </w:rPr>
        <w:t xml:space="preserve">and </w:t>
      </w:r>
      <w:r w:rsidR="005850C8" w:rsidRPr="00726EE8">
        <w:rPr>
          <w:rFonts w:ascii="Myriad Pro" w:hAnsi="Myriad Pro" w:hint="eastAsia"/>
          <w:sz w:val="22"/>
          <w:szCs w:val="22"/>
          <w:lang w:val="en-GB" w:eastAsia="zh-CN"/>
        </w:rPr>
        <w:t>indicators</w:t>
      </w:r>
      <w:r w:rsidRPr="00726EE8">
        <w:rPr>
          <w:rFonts w:ascii="Myriad Pro" w:hAnsi="Myriad Pro" w:hint="eastAsia"/>
          <w:sz w:val="22"/>
          <w:szCs w:val="22"/>
          <w:lang w:val="en-GB" w:eastAsia="zh-CN"/>
        </w:rPr>
        <w:t xml:space="preserve"> during the </w:t>
      </w:r>
      <w:r w:rsidR="005850C8" w:rsidRPr="00726EE8">
        <w:rPr>
          <w:rFonts w:ascii="Myriad Pro" w:hAnsi="Myriad Pro" w:hint="eastAsia"/>
          <w:sz w:val="22"/>
          <w:szCs w:val="22"/>
          <w:lang w:val="en-GB" w:eastAsia="zh-CN"/>
        </w:rPr>
        <w:t>MTR</w:t>
      </w:r>
      <w:r w:rsidRPr="00726EE8">
        <w:rPr>
          <w:rFonts w:ascii="Myriad Pro" w:hAnsi="Myriad Pro" w:hint="eastAsia"/>
          <w:sz w:val="22"/>
          <w:szCs w:val="22"/>
          <w:lang w:val="en-GB" w:eastAsia="zh-CN"/>
        </w:rPr>
        <w:t xml:space="preserve"> of the project, </w:t>
      </w:r>
      <w:r w:rsidR="00711AA6" w:rsidRPr="00726EE8">
        <w:rPr>
          <w:rFonts w:ascii="Myriad Pro" w:hAnsi="Myriad Pro" w:hint="eastAsia"/>
          <w:sz w:val="22"/>
          <w:szCs w:val="22"/>
          <w:lang w:val="en-GB" w:eastAsia="zh-CN"/>
        </w:rPr>
        <w:t>P</w:t>
      </w:r>
      <w:r w:rsidR="009F0191" w:rsidRPr="00726EE8">
        <w:rPr>
          <w:rFonts w:ascii="Myriad Pro" w:hAnsi="Myriad Pro" w:hint="eastAsia"/>
          <w:sz w:val="22"/>
          <w:szCs w:val="22"/>
          <w:lang w:val="en-GB" w:eastAsia="zh-CN"/>
        </w:rPr>
        <w:t>MO is</w:t>
      </w:r>
      <w:r w:rsidR="00AB27EB" w:rsidRPr="00726EE8">
        <w:rPr>
          <w:rFonts w:ascii="Myriad Pro" w:hAnsi="Myriad Pro" w:hint="eastAsia"/>
          <w:sz w:val="22"/>
          <w:szCs w:val="22"/>
          <w:lang w:val="en-GB" w:eastAsia="zh-CN"/>
        </w:rPr>
        <w:t xml:space="preserve"> aware of the issue</w:t>
      </w:r>
      <w:r w:rsidR="0047499D" w:rsidRPr="00726EE8">
        <w:rPr>
          <w:rFonts w:ascii="Myriad Pro" w:hAnsi="Myriad Pro" w:hint="eastAsia"/>
          <w:sz w:val="22"/>
          <w:szCs w:val="22"/>
          <w:lang w:val="en-GB" w:eastAsia="zh-CN"/>
        </w:rPr>
        <w:t>s</w:t>
      </w:r>
      <w:r w:rsidR="00711AA6" w:rsidRPr="00726EE8">
        <w:rPr>
          <w:rFonts w:ascii="Myriad Pro" w:hAnsi="Myriad Pro" w:hint="eastAsia"/>
          <w:sz w:val="22"/>
          <w:szCs w:val="22"/>
          <w:lang w:val="en-GB" w:eastAsia="zh-CN"/>
        </w:rPr>
        <w:t xml:space="preserve"> of outcome and output indicators and targets</w:t>
      </w:r>
      <w:r w:rsidR="00AB27EB" w:rsidRPr="00726EE8">
        <w:rPr>
          <w:rFonts w:ascii="Myriad Pro" w:hAnsi="Myriad Pro" w:hint="eastAsia"/>
          <w:sz w:val="22"/>
          <w:szCs w:val="22"/>
          <w:lang w:val="en-GB" w:eastAsia="zh-CN"/>
        </w:rPr>
        <w:t xml:space="preserve">. </w:t>
      </w:r>
      <w:r w:rsidR="008C7C0D" w:rsidRPr="00726EE8">
        <w:rPr>
          <w:rFonts w:ascii="Myriad Pro" w:hAnsi="Myriad Pro" w:hint="eastAsia"/>
          <w:sz w:val="22"/>
          <w:szCs w:val="22"/>
          <w:lang w:val="en-GB" w:eastAsia="zh-CN"/>
        </w:rPr>
        <w:t>F</w:t>
      </w:r>
      <w:r w:rsidR="008C7C0D" w:rsidRPr="00726EE8">
        <w:rPr>
          <w:rFonts w:ascii="Myriad Pro" w:hAnsi="Myriad Pro"/>
          <w:sz w:val="22"/>
          <w:szCs w:val="22"/>
          <w:lang w:val="en-GB" w:eastAsia="zh-CN"/>
        </w:rPr>
        <w:t xml:space="preserve">ollowing </w:t>
      </w:r>
      <w:r w:rsidR="008C7C0D" w:rsidRPr="00726EE8">
        <w:rPr>
          <w:rFonts w:ascii="Myriad Pro" w:hAnsi="Myriad Pro" w:hint="eastAsia"/>
          <w:sz w:val="22"/>
          <w:szCs w:val="22"/>
          <w:lang w:val="en-GB" w:eastAsia="zh-CN"/>
        </w:rPr>
        <w:t xml:space="preserve">the </w:t>
      </w:r>
      <w:r w:rsidR="0047499D" w:rsidRPr="00726EE8">
        <w:rPr>
          <w:rFonts w:ascii="Myriad Pro" w:hAnsi="Myriad Pro"/>
          <w:sz w:val="22"/>
          <w:szCs w:val="22"/>
          <w:lang w:val="en-GB" w:eastAsia="zh-CN"/>
        </w:rPr>
        <w:t>recommendations</w:t>
      </w:r>
      <w:r w:rsidR="008C7C0D" w:rsidRPr="00726EE8">
        <w:rPr>
          <w:rFonts w:ascii="Myriad Pro" w:hAnsi="Myriad Pro" w:hint="eastAsia"/>
          <w:sz w:val="22"/>
          <w:szCs w:val="22"/>
          <w:lang w:val="en-GB" w:eastAsia="zh-CN"/>
        </w:rPr>
        <w:t xml:space="preserve">of the MTR, </w:t>
      </w:r>
      <w:r w:rsidR="0047499D" w:rsidRPr="00726EE8">
        <w:rPr>
          <w:rFonts w:ascii="Myriad Pro" w:hAnsi="Myriad Pro" w:hint="eastAsia"/>
          <w:sz w:val="22"/>
          <w:szCs w:val="22"/>
          <w:lang w:val="en-GB" w:eastAsia="zh-CN"/>
        </w:rPr>
        <w:t xml:space="preserve">after discussion with Director of PMO and other PMO staff, </w:t>
      </w:r>
      <w:r w:rsidR="00AB27EB" w:rsidRPr="00726EE8">
        <w:rPr>
          <w:rFonts w:ascii="Myriad Pro" w:hAnsi="Myriad Pro" w:hint="eastAsia"/>
          <w:sz w:val="22"/>
          <w:szCs w:val="22"/>
          <w:lang w:val="en-GB" w:eastAsia="zh-CN"/>
        </w:rPr>
        <w:t>CTA and P</w:t>
      </w:r>
      <w:r w:rsidR="0047499D" w:rsidRPr="00726EE8">
        <w:rPr>
          <w:rFonts w:ascii="Myriad Pro" w:hAnsi="Myriad Pro" w:hint="eastAsia"/>
          <w:sz w:val="22"/>
          <w:szCs w:val="22"/>
          <w:lang w:val="en-GB" w:eastAsia="zh-CN"/>
        </w:rPr>
        <w:t>roject Manager jointly</w:t>
      </w:r>
      <w:r w:rsidR="00AB27EB" w:rsidRPr="00726EE8">
        <w:rPr>
          <w:rFonts w:ascii="Myriad Pro" w:hAnsi="Myriad Pro" w:hint="eastAsia"/>
          <w:sz w:val="22"/>
          <w:szCs w:val="22"/>
          <w:lang w:val="en-GB" w:eastAsia="zh-CN"/>
        </w:rPr>
        <w:t>prepar</w:t>
      </w:r>
      <w:r w:rsidR="0047499D" w:rsidRPr="00726EE8">
        <w:rPr>
          <w:rFonts w:ascii="Myriad Pro" w:hAnsi="Myriad Pro" w:hint="eastAsia"/>
          <w:sz w:val="22"/>
          <w:szCs w:val="22"/>
          <w:lang w:val="en-GB" w:eastAsia="zh-CN"/>
        </w:rPr>
        <w:t xml:space="preserve">ed an updated </w:t>
      </w:r>
      <w:r w:rsidR="0047499D" w:rsidRPr="00726EE8">
        <w:rPr>
          <w:rFonts w:ascii="Myriad Pro" w:hAnsi="Myriad Pro"/>
          <w:sz w:val="22"/>
          <w:szCs w:val="22"/>
          <w:lang w:val="en-GB" w:eastAsia="zh-CN"/>
        </w:rPr>
        <w:t>strategic results framework</w:t>
      </w:r>
      <w:r w:rsidR="0047499D" w:rsidRPr="00726EE8">
        <w:rPr>
          <w:rFonts w:ascii="Myriad Pro" w:hAnsi="Myriad Pro" w:hint="eastAsia"/>
          <w:sz w:val="22"/>
          <w:szCs w:val="22"/>
          <w:lang w:val="en-GB" w:eastAsia="zh-CN"/>
        </w:rPr>
        <w:t xml:space="preserve">with </w:t>
      </w:r>
      <w:r w:rsidR="00711AA6" w:rsidRPr="00726EE8">
        <w:rPr>
          <w:rFonts w:ascii="Myriad Pro" w:hAnsi="Myriad Pro" w:hint="eastAsia"/>
          <w:sz w:val="22"/>
          <w:szCs w:val="22"/>
          <w:lang w:val="en-GB" w:eastAsia="zh-CN"/>
        </w:rPr>
        <w:t>modifications of</w:t>
      </w:r>
      <w:r w:rsidR="0047499D" w:rsidRPr="00726EE8">
        <w:rPr>
          <w:rFonts w:ascii="Myriad Pro" w:hAnsi="Myriad Pro" w:hint="eastAsia"/>
          <w:sz w:val="22"/>
          <w:szCs w:val="22"/>
          <w:lang w:val="en-GB" w:eastAsia="zh-CN"/>
        </w:rPr>
        <w:t xml:space="preserve">some </w:t>
      </w:r>
      <w:r w:rsidR="0047499D" w:rsidRPr="00726EE8">
        <w:rPr>
          <w:rFonts w:ascii="Myriad Pro" w:hAnsi="Myriad Pro"/>
          <w:sz w:val="22"/>
          <w:szCs w:val="22"/>
          <w:lang w:val="en-GB" w:eastAsia="zh-CN"/>
        </w:rPr>
        <w:t>indicators</w:t>
      </w:r>
      <w:r w:rsidR="0047499D" w:rsidRPr="00726EE8">
        <w:rPr>
          <w:rFonts w:ascii="Myriad Pro" w:hAnsi="Myriad Pro" w:hint="eastAsia"/>
          <w:sz w:val="22"/>
          <w:szCs w:val="22"/>
          <w:lang w:val="en-GB" w:eastAsia="zh-CN"/>
        </w:rPr>
        <w:t xml:space="preserve"> and targets suggested by MTR report</w:t>
      </w:r>
      <w:r w:rsidR="0047499D" w:rsidRPr="00726EE8">
        <w:rPr>
          <w:rFonts w:ascii="Myriad Pro" w:hAnsi="Myriad Pro"/>
          <w:sz w:val="22"/>
          <w:szCs w:val="22"/>
          <w:lang w:val="en-GB" w:eastAsia="zh-CN"/>
        </w:rPr>
        <w:t xml:space="preserve">. </w:t>
      </w:r>
      <w:r w:rsidR="008C7C0D" w:rsidRPr="00726EE8">
        <w:rPr>
          <w:rFonts w:ascii="Myriad Pro" w:hAnsi="Myriad Pro" w:hint="eastAsia"/>
          <w:sz w:val="22"/>
          <w:szCs w:val="22"/>
          <w:lang w:val="en-GB" w:eastAsia="zh-CN"/>
        </w:rPr>
        <w:t>Then, it will be</w:t>
      </w:r>
      <w:r w:rsidR="00711AA6" w:rsidRPr="00726EE8">
        <w:rPr>
          <w:rFonts w:ascii="Myriad Pro" w:hAnsi="Myriad Pro" w:hint="eastAsia"/>
          <w:sz w:val="22"/>
          <w:szCs w:val="22"/>
          <w:lang w:val="en-GB" w:eastAsia="zh-CN"/>
        </w:rPr>
        <w:t xml:space="preserve"> circulated for</w:t>
      </w:r>
      <w:r w:rsidR="00814B6C" w:rsidRPr="00726EE8">
        <w:rPr>
          <w:rFonts w:ascii="Myriad Pro" w:hAnsi="Myriad Pro" w:hint="eastAsia"/>
          <w:sz w:val="22"/>
          <w:szCs w:val="22"/>
          <w:lang w:val="en-GB" w:eastAsia="zh-CN"/>
        </w:rPr>
        <w:t xml:space="preserve">UNDP </w:t>
      </w:r>
      <w:r w:rsidR="00711AA6" w:rsidRPr="00726EE8">
        <w:rPr>
          <w:rFonts w:ascii="Myriad Pro" w:hAnsi="Myriad Pro" w:hint="eastAsia"/>
          <w:sz w:val="22"/>
          <w:szCs w:val="22"/>
          <w:lang w:val="en-GB" w:eastAsia="zh-CN"/>
        </w:rPr>
        <w:t xml:space="preserve">review and </w:t>
      </w:r>
      <w:r w:rsidR="00814B6C" w:rsidRPr="00726EE8">
        <w:rPr>
          <w:rFonts w:ascii="Myriad Pro" w:hAnsi="Myriad Pro" w:hint="eastAsia"/>
          <w:sz w:val="22"/>
          <w:szCs w:val="22"/>
          <w:lang w:val="en-GB" w:eastAsia="zh-CN"/>
        </w:rPr>
        <w:t xml:space="preserve">submitted to PSC for </w:t>
      </w:r>
      <w:r w:rsidR="008C7C0D" w:rsidRPr="00726EE8">
        <w:rPr>
          <w:rFonts w:ascii="Myriad Pro" w:hAnsi="Myriad Pro" w:hint="eastAsia"/>
          <w:sz w:val="22"/>
          <w:szCs w:val="22"/>
          <w:lang w:val="en-GB" w:eastAsia="zh-CN"/>
        </w:rPr>
        <w:t>approval</w:t>
      </w:r>
      <w:r w:rsidR="00814B6C" w:rsidRPr="00726EE8">
        <w:rPr>
          <w:rFonts w:ascii="Myriad Pro" w:hAnsi="Myriad Pro" w:hint="eastAsia"/>
          <w:sz w:val="22"/>
          <w:szCs w:val="22"/>
          <w:lang w:val="en-GB" w:eastAsia="zh-CN"/>
        </w:rPr>
        <w:t>during PSC meeting in October 2015</w:t>
      </w:r>
      <w:r w:rsidR="008C7C0D" w:rsidRPr="00726EE8">
        <w:rPr>
          <w:rFonts w:ascii="Myriad Pro" w:hAnsi="Myriad Pro" w:hint="eastAsia"/>
          <w:sz w:val="22"/>
          <w:szCs w:val="22"/>
          <w:lang w:val="en-GB" w:eastAsia="zh-CN"/>
        </w:rPr>
        <w:t xml:space="preserve">. </w:t>
      </w:r>
    </w:p>
    <w:p w:rsidR="008C7C0D" w:rsidRPr="00726EE8" w:rsidRDefault="008C7C0D" w:rsidP="008422C2">
      <w:pPr>
        <w:jc w:val="both"/>
        <w:rPr>
          <w:rFonts w:ascii="Myriad Pro" w:hAnsi="Myriad Pro"/>
          <w:sz w:val="22"/>
          <w:szCs w:val="22"/>
          <w:lang w:val="en-GB" w:eastAsia="zh-CN"/>
        </w:rPr>
      </w:pPr>
    </w:p>
    <w:p w:rsidR="00C706D6" w:rsidRPr="00726EE8" w:rsidRDefault="00C706D6" w:rsidP="00C706D6">
      <w:pPr>
        <w:jc w:val="both"/>
        <w:rPr>
          <w:rFonts w:ascii="Myriad Pro" w:hAnsi="Myriad Pro"/>
          <w:b/>
          <w:sz w:val="22"/>
          <w:szCs w:val="22"/>
          <w:lang w:val="en-GB" w:eastAsia="zh-CN"/>
        </w:rPr>
      </w:pPr>
      <w:r w:rsidRPr="00726EE8">
        <w:rPr>
          <w:rFonts w:ascii="Myriad Pro" w:hAnsi="Myriad Pro"/>
          <w:b/>
          <w:sz w:val="22"/>
          <w:szCs w:val="22"/>
          <w:lang w:val="en-GB" w:eastAsia="zh-CN"/>
        </w:rPr>
        <w:lastRenderedPageBreak/>
        <w:t>Recommendation</w:t>
      </w:r>
      <w:r w:rsidRPr="00726EE8">
        <w:rPr>
          <w:rFonts w:ascii="Myriad Pro" w:hAnsi="Myriad Pro" w:hint="eastAsia"/>
          <w:b/>
          <w:sz w:val="22"/>
          <w:szCs w:val="22"/>
          <w:lang w:val="en-GB" w:eastAsia="zh-CN"/>
        </w:rPr>
        <w:t xml:space="preserve"> 2</w:t>
      </w:r>
      <w:r w:rsidRPr="00726EE8">
        <w:rPr>
          <w:rFonts w:ascii="Myriad Pro" w:hAnsi="Myriad Pro"/>
          <w:b/>
          <w:sz w:val="22"/>
          <w:szCs w:val="22"/>
          <w:lang w:val="en-GB" w:eastAsia="zh-CN"/>
        </w:rPr>
        <w:t>: The following actions are recommended to improve inter-linkages between project components and communication/coordination among national and international consultants:</w:t>
      </w:r>
    </w:p>
    <w:p w:rsidR="00C706D6" w:rsidRPr="00726EE8" w:rsidRDefault="00C706D6"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2a:</w:t>
      </w:r>
      <w:r w:rsidRPr="00726EE8">
        <w:rPr>
          <w:rFonts w:ascii="Myriad Pro" w:hAnsi="Myriad Pro"/>
          <w:sz w:val="22"/>
          <w:szCs w:val="22"/>
          <w:lang w:val="en-GB" w:eastAsia="zh-CN"/>
        </w:rPr>
        <w:tab/>
        <w:t>Create a project website, primarily for internal purposes, and assign one of the PMO staff members responsible to update the site at least on a monthly basis. A working area should be established, where national and international consultants can provide concise information/feedback. Comments should be translated on a regular basis;</w:t>
      </w:r>
    </w:p>
    <w:p w:rsidR="00C706D6" w:rsidRPr="00726EE8" w:rsidRDefault="00C706D6"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2b:</w:t>
      </w:r>
      <w:r w:rsidRPr="00726EE8">
        <w:rPr>
          <w:rFonts w:ascii="Myriad Pro" w:hAnsi="Myriad Pro" w:hint="eastAsia"/>
          <w:sz w:val="22"/>
          <w:szCs w:val="22"/>
          <w:lang w:val="en-GB" w:eastAsia="zh-CN"/>
        </w:rPr>
        <w:tab/>
      </w:r>
      <w:r w:rsidRPr="00726EE8">
        <w:rPr>
          <w:rFonts w:ascii="Myriad Pro" w:hAnsi="Myriad Pro"/>
          <w:sz w:val="22"/>
          <w:szCs w:val="22"/>
          <w:lang w:val="en-GB" w:eastAsia="zh-CN"/>
        </w:rPr>
        <w:t>Deliverables produced by national and international consultants should include an executive summary that is translated from Chinese to English or English to Chinese. These deliverables, with translated executive summaries, should be uploaded to the project website within one month from finalization;</w:t>
      </w:r>
    </w:p>
    <w:p w:rsidR="00C706D6" w:rsidRPr="00726EE8" w:rsidRDefault="00C706D6"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2c:</w:t>
      </w:r>
      <w:r w:rsidRPr="00726EE8">
        <w:rPr>
          <w:rFonts w:ascii="Myriad Pro" w:hAnsi="Myriad Pro" w:hint="eastAsia"/>
          <w:sz w:val="22"/>
          <w:szCs w:val="22"/>
          <w:lang w:val="en-GB" w:eastAsia="zh-CN"/>
        </w:rPr>
        <w:tab/>
      </w:r>
      <w:r w:rsidRPr="00726EE8">
        <w:rPr>
          <w:rFonts w:ascii="Myriad Pro" w:hAnsi="Myriad Pro"/>
          <w:sz w:val="22"/>
          <w:szCs w:val="22"/>
          <w:lang w:val="en-GB" w:eastAsia="zh-CN"/>
        </w:rPr>
        <w:t>Opportunities for collaborating across project components should be discussed on a weekly basis in project management meetings, including the project manager and component managers.</w:t>
      </w:r>
    </w:p>
    <w:p w:rsidR="007637EA" w:rsidRPr="00726EE8" w:rsidRDefault="00C706D6"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2d:</w:t>
      </w:r>
      <w:r w:rsidRPr="00726EE8">
        <w:rPr>
          <w:rFonts w:ascii="Myriad Pro" w:hAnsi="Myriad Pro"/>
          <w:sz w:val="22"/>
          <w:szCs w:val="22"/>
          <w:lang w:val="en-GB" w:eastAsia="zh-CN"/>
        </w:rPr>
        <w:tab/>
      </w:r>
      <w:bookmarkStart w:id="1" w:name="OLE_LINK3"/>
      <w:bookmarkStart w:id="2" w:name="OLE_LINK4"/>
      <w:r w:rsidRPr="00726EE8">
        <w:rPr>
          <w:rFonts w:ascii="Myriad Pro" w:hAnsi="Myriad Pro"/>
          <w:sz w:val="22"/>
          <w:szCs w:val="22"/>
          <w:lang w:val="en-GB" w:eastAsia="zh-CN"/>
        </w:rPr>
        <w:t>Component managers should prepare annual monitoring and evaluation plans for their respective outcomes, using the strategic results framework as a guideline, but also developing interim performance indicators and targets to assist them in assessing the progress of work. Quarterly progress reports on the monitoring and evaluation plans should be prepared, translated to English, and uploaded to the project website</w:t>
      </w:r>
      <w:bookmarkEnd w:id="1"/>
      <w:bookmarkEnd w:id="2"/>
      <w:r w:rsidRPr="00726EE8">
        <w:rPr>
          <w:rFonts w:ascii="Myriad Pro" w:hAnsi="Myriad Pro"/>
          <w:sz w:val="22"/>
          <w:szCs w:val="22"/>
          <w:lang w:val="en-GB" w:eastAsia="zh-CN"/>
        </w:rPr>
        <w:t>.</w:t>
      </w:r>
    </w:p>
    <w:p w:rsidR="00C706D6" w:rsidRPr="00726EE8" w:rsidRDefault="00C706D6" w:rsidP="00C706D6">
      <w:pPr>
        <w:pStyle w:val="af1"/>
        <w:spacing w:after="40" w:line="240" w:lineRule="atLeast"/>
        <w:ind w:firstLineChars="0" w:firstLine="0"/>
        <w:jc w:val="both"/>
        <w:rPr>
          <w:rFonts w:asciiTheme="minorHAnsi" w:hAnsiTheme="minorHAnsi"/>
          <w:sz w:val="20"/>
          <w:lang w:eastAsia="zh-CN"/>
        </w:rPr>
      </w:pPr>
    </w:p>
    <w:p w:rsidR="007760B2" w:rsidRPr="00726EE8" w:rsidRDefault="00CE78EB" w:rsidP="008422C2">
      <w:pPr>
        <w:jc w:val="both"/>
        <w:rPr>
          <w:rFonts w:ascii="Myriad Pro" w:hAnsi="Myriad Pro"/>
          <w:sz w:val="22"/>
          <w:szCs w:val="22"/>
          <w:lang w:val="en-GB" w:eastAsia="zh-CN"/>
        </w:rPr>
      </w:pPr>
      <w:r w:rsidRPr="00726EE8">
        <w:rPr>
          <w:rFonts w:ascii="Myriad Pro" w:hAnsi="Myriad Pro" w:hint="eastAsia"/>
          <w:sz w:val="22"/>
          <w:szCs w:val="22"/>
          <w:lang w:eastAsia="zh-CN"/>
        </w:rPr>
        <w:t xml:space="preserve">PMO was aware of the weakness of </w:t>
      </w:r>
      <w:r w:rsidRPr="00726EE8">
        <w:rPr>
          <w:rFonts w:ascii="Myriad Pro" w:hAnsi="Myriad Pro" w:hint="eastAsia"/>
          <w:sz w:val="22"/>
          <w:szCs w:val="22"/>
          <w:lang w:val="en-GB" w:eastAsia="zh-CN"/>
        </w:rPr>
        <w:t xml:space="preserve">communications, in particular, communications between </w:t>
      </w:r>
      <w:bookmarkStart w:id="3" w:name="OLE_LINK1"/>
      <w:bookmarkStart w:id="4" w:name="OLE_LINK2"/>
      <w:r w:rsidRPr="00726EE8">
        <w:rPr>
          <w:rFonts w:ascii="Myriad Pro" w:hAnsi="Myriad Pro" w:hint="eastAsia"/>
          <w:sz w:val="22"/>
          <w:szCs w:val="22"/>
          <w:lang w:val="en-GB" w:eastAsia="zh-CN"/>
        </w:rPr>
        <w:t>international and national consultants</w:t>
      </w:r>
      <w:bookmarkEnd w:id="3"/>
      <w:bookmarkEnd w:id="4"/>
      <w:r w:rsidRPr="00726EE8">
        <w:rPr>
          <w:rFonts w:ascii="Myriad Pro" w:hAnsi="Myriad Pro" w:hint="eastAsia"/>
          <w:sz w:val="22"/>
          <w:szCs w:val="22"/>
          <w:lang w:val="en-GB" w:eastAsia="zh-CN"/>
        </w:rPr>
        <w:t xml:space="preserve">. Agreeing with detail </w:t>
      </w:r>
      <w:r w:rsidR="00814B6C" w:rsidRPr="00726EE8">
        <w:rPr>
          <w:rFonts w:ascii="Myriad Pro" w:hAnsi="Myriad Pro" w:hint="eastAsia"/>
          <w:sz w:val="22"/>
          <w:szCs w:val="22"/>
          <w:lang w:val="en-GB" w:eastAsia="zh-CN"/>
        </w:rPr>
        <w:t xml:space="preserve">MTR </w:t>
      </w:r>
      <w:r w:rsidRPr="00726EE8">
        <w:rPr>
          <w:rFonts w:ascii="Myriad Pro" w:hAnsi="Myriad Pro" w:hint="eastAsia"/>
          <w:sz w:val="22"/>
          <w:szCs w:val="22"/>
          <w:lang w:val="en-GB" w:eastAsia="zh-CN"/>
        </w:rPr>
        <w:t xml:space="preserve">recommendations above, </w:t>
      </w:r>
      <w:r w:rsidR="00814B6C" w:rsidRPr="00726EE8">
        <w:rPr>
          <w:rFonts w:ascii="Myriad Pro" w:hAnsi="Myriad Pro" w:hint="eastAsia"/>
          <w:sz w:val="22"/>
          <w:szCs w:val="22"/>
          <w:lang w:val="en-GB" w:eastAsia="zh-CN"/>
        </w:rPr>
        <w:t xml:space="preserve">firstly, </w:t>
      </w:r>
      <w:r w:rsidRPr="00726EE8">
        <w:rPr>
          <w:rFonts w:ascii="Myriad Pro" w:hAnsi="Myriad Pro" w:hint="eastAsia"/>
          <w:sz w:val="22"/>
          <w:szCs w:val="22"/>
          <w:lang w:val="en-GB" w:eastAsia="zh-CN"/>
        </w:rPr>
        <w:t>PMO will establish a website for the project while knowledge management system</w:t>
      </w:r>
      <w:r w:rsidR="007C6197" w:rsidRPr="00726EE8">
        <w:rPr>
          <w:rFonts w:ascii="Myriad Pro" w:hAnsi="Myriad Pro" w:hint="eastAsia"/>
          <w:sz w:val="22"/>
          <w:szCs w:val="22"/>
          <w:lang w:val="en-GB" w:eastAsia="zh-CN"/>
        </w:rPr>
        <w:t xml:space="preserve"> is in operation in order to set up area for the communications among international and national consultants as well as </w:t>
      </w:r>
      <w:r w:rsidR="00D00326" w:rsidRPr="00726EE8">
        <w:rPr>
          <w:rFonts w:ascii="Myriad Pro" w:hAnsi="Myriad Pro" w:hint="eastAsia"/>
          <w:sz w:val="22"/>
          <w:szCs w:val="22"/>
          <w:lang w:val="en-GB" w:eastAsia="zh-CN"/>
        </w:rPr>
        <w:t xml:space="preserve">the </w:t>
      </w:r>
      <w:r w:rsidR="007C6197" w:rsidRPr="00726EE8">
        <w:rPr>
          <w:rFonts w:ascii="Myriad Pro" w:hAnsi="Myriad Pro" w:hint="eastAsia"/>
          <w:sz w:val="22"/>
          <w:szCs w:val="22"/>
          <w:lang w:val="en-GB" w:eastAsia="zh-CN"/>
        </w:rPr>
        <w:t>project staff</w:t>
      </w:r>
      <w:r w:rsidR="00900810" w:rsidRPr="00726EE8">
        <w:rPr>
          <w:rFonts w:ascii="Myriad Pro" w:hAnsi="Myriad Pro" w:hint="eastAsia"/>
          <w:sz w:val="22"/>
          <w:szCs w:val="22"/>
          <w:lang w:val="en-GB" w:eastAsia="zh-CN"/>
        </w:rPr>
        <w:t xml:space="preserve"> and upload the summary of consultants' project report on the website</w:t>
      </w:r>
      <w:r w:rsidR="007C6197" w:rsidRPr="00726EE8">
        <w:rPr>
          <w:rFonts w:ascii="Myriad Pro" w:hAnsi="Myriad Pro" w:hint="eastAsia"/>
          <w:sz w:val="22"/>
          <w:szCs w:val="22"/>
          <w:lang w:val="en-GB" w:eastAsia="zh-CN"/>
        </w:rPr>
        <w:t xml:space="preserve">. </w:t>
      </w:r>
      <w:r w:rsidR="00814B6C" w:rsidRPr="00726EE8">
        <w:rPr>
          <w:rFonts w:ascii="Myriad Pro" w:hAnsi="Myriad Pro" w:hint="eastAsia"/>
          <w:sz w:val="22"/>
          <w:szCs w:val="22"/>
          <w:lang w:val="en-GB" w:eastAsia="zh-CN"/>
        </w:rPr>
        <w:t xml:space="preserve">Secondly, </w:t>
      </w:r>
      <w:r w:rsidR="007C6197" w:rsidRPr="00726EE8">
        <w:rPr>
          <w:rFonts w:ascii="Myriad Pro" w:hAnsi="Myriad Pro" w:hint="eastAsia"/>
          <w:sz w:val="22"/>
          <w:szCs w:val="22"/>
          <w:lang w:val="en-GB" w:eastAsia="zh-CN"/>
        </w:rPr>
        <w:t>PMO will keep regular meeting</w:t>
      </w:r>
      <w:r w:rsidR="009540CB" w:rsidRPr="00726EE8">
        <w:rPr>
          <w:rFonts w:ascii="Myriad Pro" w:hAnsi="Myriad Pro" w:hint="eastAsia"/>
          <w:sz w:val="22"/>
          <w:szCs w:val="22"/>
          <w:lang w:val="en-GB" w:eastAsia="zh-CN"/>
        </w:rPr>
        <w:t xml:space="preserve">s to discuss collaboration issue cross components </w:t>
      </w:r>
      <w:r w:rsidR="007C6197" w:rsidRPr="00726EE8">
        <w:rPr>
          <w:rFonts w:ascii="Myriad Pro" w:hAnsi="Myriad Pro" w:hint="eastAsia"/>
          <w:sz w:val="22"/>
          <w:szCs w:val="22"/>
          <w:lang w:val="en-GB" w:eastAsia="zh-CN"/>
        </w:rPr>
        <w:t xml:space="preserve">on a weekly basis. </w:t>
      </w:r>
      <w:r w:rsidR="00900810" w:rsidRPr="00726EE8">
        <w:rPr>
          <w:rFonts w:ascii="Myriad Pro" w:hAnsi="Myriad Pro" w:hint="eastAsia"/>
          <w:sz w:val="22"/>
          <w:szCs w:val="22"/>
          <w:lang w:val="en-GB" w:eastAsia="zh-CN"/>
        </w:rPr>
        <w:t xml:space="preserve">Thirdly, </w:t>
      </w:r>
      <w:r w:rsidR="00DF5152" w:rsidRPr="00726EE8">
        <w:rPr>
          <w:rFonts w:ascii="Myriad Pro" w:hAnsi="Myriad Pro"/>
          <w:sz w:val="22"/>
          <w:szCs w:val="22"/>
          <w:lang w:val="en-GB" w:eastAsia="zh-CN"/>
        </w:rPr>
        <w:t>c</w:t>
      </w:r>
      <w:r w:rsidR="00900810" w:rsidRPr="00726EE8">
        <w:rPr>
          <w:rFonts w:ascii="Myriad Pro" w:hAnsi="Myriad Pro"/>
          <w:sz w:val="22"/>
          <w:szCs w:val="22"/>
          <w:lang w:val="en-GB" w:eastAsia="zh-CN"/>
        </w:rPr>
        <w:t>omponent managers</w:t>
      </w:r>
      <w:r w:rsidR="00900810" w:rsidRPr="00726EE8">
        <w:rPr>
          <w:rFonts w:ascii="Myriad Pro" w:hAnsi="Myriad Pro" w:hint="eastAsia"/>
          <w:sz w:val="22"/>
          <w:szCs w:val="22"/>
          <w:lang w:val="en-GB" w:eastAsia="zh-CN"/>
        </w:rPr>
        <w:t xml:space="preserve"> will</w:t>
      </w:r>
      <w:r w:rsidR="00900810" w:rsidRPr="00726EE8">
        <w:rPr>
          <w:rFonts w:ascii="Myriad Pro" w:hAnsi="Myriad Pro"/>
          <w:sz w:val="22"/>
          <w:szCs w:val="22"/>
          <w:lang w:val="en-GB" w:eastAsia="zh-CN"/>
        </w:rPr>
        <w:t xml:space="preserve"> prepare annual monitoring and evaluation plans for their respective outcomes, using the </w:t>
      </w:r>
      <w:r w:rsidR="00900810" w:rsidRPr="00726EE8">
        <w:rPr>
          <w:rFonts w:ascii="Myriad Pro" w:hAnsi="Myriad Pro" w:hint="eastAsia"/>
          <w:sz w:val="22"/>
          <w:szCs w:val="22"/>
          <w:lang w:val="en-GB" w:eastAsia="zh-CN"/>
        </w:rPr>
        <w:t xml:space="preserve">updated </w:t>
      </w:r>
      <w:r w:rsidR="00900810" w:rsidRPr="00726EE8">
        <w:rPr>
          <w:rFonts w:ascii="Myriad Pro" w:hAnsi="Myriad Pro"/>
          <w:sz w:val="22"/>
          <w:szCs w:val="22"/>
          <w:lang w:val="en-GB" w:eastAsia="zh-CN"/>
        </w:rPr>
        <w:t>strategic results framework as a guideline</w:t>
      </w:r>
      <w:r w:rsidR="00814B6C" w:rsidRPr="00726EE8">
        <w:rPr>
          <w:rFonts w:ascii="Myriad Pro" w:hAnsi="Myriad Pro" w:hint="eastAsia"/>
          <w:sz w:val="22"/>
          <w:szCs w:val="22"/>
          <w:lang w:val="en-GB" w:eastAsia="zh-CN"/>
        </w:rPr>
        <w:t>,</w:t>
      </w:r>
      <w:r w:rsidR="001D7846">
        <w:rPr>
          <w:rFonts w:ascii="Myriad Pro" w:hAnsi="Myriad Pro" w:hint="eastAsia"/>
          <w:sz w:val="22"/>
          <w:szCs w:val="22"/>
          <w:lang w:val="en-GB" w:eastAsia="zh-CN"/>
        </w:rPr>
        <w:t xml:space="preserve"> </w:t>
      </w:r>
      <w:r w:rsidR="00B7068E" w:rsidRPr="00726EE8">
        <w:rPr>
          <w:rFonts w:ascii="Myriad Pro" w:hAnsi="Myriad Pro" w:hint="eastAsia"/>
          <w:sz w:val="22"/>
          <w:szCs w:val="22"/>
          <w:lang w:val="en-GB" w:eastAsia="zh-CN"/>
        </w:rPr>
        <w:t>and</w:t>
      </w:r>
      <w:r w:rsidR="001D7846">
        <w:rPr>
          <w:rFonts w:ascii="Myriad Pro" w:hAnsi="Myriad Pro" w:hint="eastAsia"/>
          <w:sz w:val="22"/>
          <w:szCs w:val="22"/>
          <w:lang w:val="en-GB" w:eastAsia="zh-CN"/>
        </w:rPr>
        <w:t xml:space="preserve"> </w:t>
      </w:r>
      <w:r w:rsidR="00B7068E" w:rsidRPr="00726EE8">
        <w:rPr>
          <w:rFonts w:ascii="Myriad Pro" w:hAnsi="Myriad Pro"/>
          <w:sz w:val="22"/>
          <w:szCs w:val="22"/>
          <w:lang w:val="en-GB" w:eastAsia="zh-CN"/>
        </w:rPr>
        <w:t>component managers</w:t>
      </w:r>
      <w:r w:rsidR="00B7068E" w:rsidRPr="00726EE8">
        <w:rPr>
          <w:rFonts w:ascii="Myriad Pro" w:hAnsi="Myriad Pro" w:hint="eastAsia"/>
          <w:sz w:val="22"/>
          <w:szCs w:val="22"/>
          <w:lang w:val="en-GB" w:eastAsia="zh-CN"/>
        </w:rPr>
        <w:t xml:space="preserve"> will</w:t>
      </w:r>
      <w:r w:rsidR="001D7846">
        <w:rPr>
          <w:rFonts w:ascii="Myriad Pro" w:hAnsi="Myriad Pro" w:hint="eastAsia"/>
          <w:sz w:val="22"/>
          <w:szCs w:val="22"/>
          <w:lang w:val="en-GB" w:eastAsia="zh-CN"/>
        </w:rPr>
        <w:t xml:space="preserve"> </w:t>
      </w:r>
      <w:r w:rsidR="00B7068E" w:rsidRPr="00726EE8">
        <w:rPr>
          <w:rFonts w:ascii="Myriad Pro" w:hAnsi="Myriad Pro" w:hint="eastAsia"/>
          <w:sz w:val="22"/>
          <w:szCs w:val="22"/>
          <w:lang w:val="en-GB" w:eastAsia="zh-CN"/>
        </w:rPr>
        <w:t>also prepare the</w:t>
      </w:r>
      <w:r w:rsidR="001D7846">
        <w:rPr>
          <w:rFonts w:ascii="Myriad Pro" w:hAnsi="Myriad Pro" w:hint="eastAsia"/>
          <w:sz w:val="22"/>
          <w:szCs w:val="22"/>
          <w:lang w:val="en-GB" w:eastAsia="zh-CN"/>
        </w:rPr>
        <w:t xml:space="preserve"> </w:t>
      </w:r>
      <w:r w:rsidR="00900810" w:rsidRPr="00726EE8">
        <w:rPr>
          <w:rFonts w:ascii="Myriad Pro" w:hAnsi="Myriad Pro"/>
          <w:sz w:val="22"/>
          <w:szCs w:val="22"/>
          <w:lang w:val="en-GB" w:eastAsia="zh-CN"/>
        </w:rPr>
        <w:t xml:space="preserve">Quarterly </w:t>
      </w:r>
      <w:r w:rsidR="00814B6C" w:rsidRPr="00726EE8">
        <w:rPr>
          <w:rFonts w:ascii="Myriad Pro" w:hAnsi="Myriad Pro" w:hint="eastAsia"/>
          <w:sz w:val="22"/>
          <w:szCs w:val="22"/>
          <w:lang w:val="en-GB" w:eastAsia="zh-CN"/>
        </w:rPr>
        <w:t>P</w:t>
      </w:r>
      <w:r w:rsidR="00814B6C" w:rsidRPr="00726EE8">
        <w:rPr>
          <w:rFonts w:ascii="Myriad Pro" w:hAnsi="Myriad Pro"/>
          <w:sz w:val="22"/>
          <w:szCs w:val="22"/>
          <w:lang w:val="en-GB" w:eastAsia="zh-CN"/>
        </w:rPr>
        <w:t xml:space="preserve">rogress </w:t>
      </w:r>
      <w:r w:rsidR="00814B6C" w:rsidRPr="00726EE8">
        <w:rPr>
          <w:rFonts w:ascii="Myriad Pro" w:hAnsi="Myriad Pro" w:hint="eastAsia"/>
          <w:sz w:val="22"/>
          <w:szCs w:val="22"/>
          <w:lang w:val="en-GB" w:eastAsia="zh-CN"/>
        </w:rPr>
        <w:t>R</w:t>
      </w:r>
      <w:r w:rsidR="00900810" w:rsidRPr="00726EE8">
        <w:rPr>
          <w:rFonts w:ascii="Myriad Pro" w:hAnsi="Myriad Pro"/>
          <w:sz w:val="22"/>
          <w:szCs w:val="22"/>
          <w:lang w:val="en-GB" w:eastAsia="zh-CN"/>
        </w:rPr>
        <w:t>eports on the monitoring and evaluation plans</w:t>
      </w:r>
      <w:r w:rsidR="00900810" w:rsidRPr="00726EE8">
        <w:rPr>
          <w:rFonts w:ascii="Myriad Pro" w:hAnsi="Myriad Pro" w:hint="eastAsia"/>
          <w:sz w:val="22"/>
          <w:szCs w:val="22"/>
          <w:lang w:val="en-GB" w:eastAsia="zh-CN"/>
        </w:rPr>
        <w:t>.</w:t>
      </w:r>
    </w:p>
    <w:p w:rsidR="00D66FBD" w:rsidRPr="00726EE8" w:rsidRDefault="00D66FBD" w:rsidP="008422C2">
      <w:pPr>
        <w:jc w:val="both"/>
        <w:rPr>
          <w:rFonts w:ascii="Myriad Pro" w:hAnsi="Myriad Pro"/>
          <w:sz w:val="22"/>
          <w:szCs w:val="22"/>
          <w:lang w:val="en-GB" w:eastAsia="zh-CN"/>
        </w:rPr>
      </w:pPr>
    </w:p>
    <w:p w:rsidR="00D66FBD" w:rsidRPr="00726EE8" w:rsidRDefault="00D66FBD" w:rsidP="00D66FBD">
      <w:pPr>
        <w:jc w:val="both"/>
        <w:rPr>
          <w:rFonts w:ascii="Myriad Pro" w:hAnsi="Myriad Pro"/>
          <w:b/>
          <w:sz w:val="22"/>
          <w:szCs w:val="22"/>
          <w:lang w:val="en-GB" w:eastAsia="zh-CN"/>
        </w:rPr>
      </w:pPr>
      <w:r w:rsidRPr="00726EE8">
        <w:rPr>
          <w:rFonts w:ascii="Myriad Pro" w:hAnsi="Myriad Pro"/>
          <w:b/>
          <w:sz w:val="22"/>
          <w:szCs w:val="22"/>
          <w:lang w:val="en-GB" w:eastAsia="zh-CN"/>
        </w:rPr>
        <w:t>Recommendation</w:t>
      </w:r>
      <w:r w:rsidRPr="00726EE8">
        <w:rPr>
          <w:rFonts w:ascii="Myriad Pro" w:hAnsi="Myriad Pro" w:hint="eastAsia"/>
          <w:b/>
          <w:sz w:val="22"/>
          <w:szCs w:val="22"/>
          <w:lang w:val="en-GB" w:eastAsia="zh-CN"/>
        </w:rPr>
        <w:t xml:space="preserve"> 3</w:t>
      </w:r>
      <w:r w:rsidRPr="00726EE8">
        <w:rPr>
          <w:rFonts w:ascii="Myriad Pro" w:hAnsi="Myriad Pro"/>
          <w:b/>
          <w:sz w:val="22"/>
          <w:szCs w:val="22"/>
          <w:lang w:val="en-GB" w:eastAsia="zh-CN"/>
        </w:rPr>
        <w:t>: A mentoring program should be designed and implemented to strengthen the capacity of provincial and sub-provincial stakeholders in biodiversity conservation strategic planning and management implementation. A specific group of provincial and sub-provincial staff from QFD and other departments responsible for PA management should be selected for the mentoring program. The design of the program should be adaptive, e.g., responding to opportunities for interaction as part of assignments carried out by national and/or international consultants.</w:t>
      </w:r>
    </w:p>
    <w:p w:rsidR="00D66FBD" w:rsidRPr="00726EE8" w:rsidRDefault="00D66FBD" w:rsidP="00D66FBD">
      <w:pPr>
        <w:jc w:val="both"/>
        <w:rPr>
          <w:rFonts w:ascii="Myriad Pro" w:hAnsi="Myriad Pro"/>
          <w:sz w:val="22"/>
          <w:szCs w:val="22"/>
          <w:lang w:val="en-GB" w:eastAsia="zh-CN"/>
        </w:rPr>
      </w:pPr>
    </w:p>
    <w:p w:rsidR="009A7BC1" w:rsidRPr="00726EE8" w:rsidRDefault="00D66FBD" w:rsidP="009A7BC1">
      <w:pPr>
        <w:jc w:val="both"/>
        <w:rPr>
          <w:rFonts w:ascii="Myriad Pro" w:hAnsi="Myriad Pro"/>
          <w:sz w:val="22"/>
          <w:szCs w:val="22"/>
          <w:lang w:val="en-GB" w:eastAsia="zh-CN"/>
        </w:rPr>
      </w:pPr>
      <w:r w:rsidRPr="00726EE8">
        <w:rPr>
          <w:rFonts w:ascii="Myriad Pro" w:hAnsi="Myriad Pro" w:hint="eastAsia"/>
          <w:sz w:val="22"/>
          <w:szCs w:val="22"/>
          <w:lang w:val="en-GB" w:eastAsia="zh-CN"/>
        </w:rPr>
        <w:t xml:space="preserve">PMO will take </w:t>
      </w:r>
      <w:r w:rsidRPr="00726EE8">
        <w:rPr>
          <w:rFonts w:ascii="Myriad Pro" w:hAnsi="Myriad Pro"/>
          <w:sz w:val="22"/>
          <w:szCs w:val="22"/>
          <w:lang w:val="en-GB" w:eastAsia="zh-CN"/>
        </w:rPr>
        <w:t>biodiversity conservation strategic planning and management implementation</w:t>
      </w:r>
      <w:r w:rsidRPr="00726EE8">
        <w:rPr>
          <w:rFonts w:ascii="Myriad Pro" w:hAnsi="Myriad Pro" w:hint="eastAsia"/>
          <w:sz w:val="22"/>
          <w:szCs w:val="22"/>
          <w:lang w:val="en-GB" w:eastAsia="zh-CN"/>
        </w:rPr>
        <w:t xml:space="preserve"> as mentoring programme into capacity building under component. </w:t>
      </w:r>
      <w:r w:rsidR="00C82C88" w:rsidRPr="00726EE8">
        <w:rPr>
          <w:rFonts w:ascii="Myriad Pro" w:hAnsi="Myriad Pro" w:hint="eastAsia"/>
          <w:sz w:val="22"/>
          <w:szCs w:val="22"/>
          <w:lang w:val="en-GB" w:eastAsia="zh-CN"/>
        </w:rPr>
        <w:t xml:space="preserve">PMO will select </w:t>
      </w:r>
      <w:r w:rsidR="00C82C88" w:rsidRPr="00726EE8">
        <w:rPr>
          <w:rFonts w:ascii="Myriad Pro" w:hAnsi="Myriad Pro"/>
          <w:sz w:val="22"/>
          <w:szCs w:val="22"/>
          <w:lang w:val="en-GB" w:eastAsia="zh-CN"/>
        </w:rPr>
        <w:t xml:space="preserve">a specific group of provincial </w:t>
      </w:r>
      <w:r w:rsidR="00C82C88" w:rsidRPr="00726EE8">
        <w:rPr>
          <w:rFonts w:ascii="Myriad Pro" w:hAnsi="Myriad Pro" w:hint="eastAsia"/>
          <w:sz w:val="22"/>
          <w:szCs w:val="22"/>
          <w:lang w:val="en-GB" w:eastAsia="zh-CN"/>
        </w:rPr>
        <w:t xml:space="preserve">and sub-provincial </w:t>
      </w:r>
      <w:r w:rsidR="00C82C88" w:rsidRPr="00726EE8">
        <w:rPr>
          <w:rFonts w:ascii="Myriad Pro" w:hAnsi="Myriad Pro"/>
          <w:sz w:val="22"/>
          <w:szCs w:val="22"/>
          <w:lang w:val="en-GB" w:eastAsia="zh-CN"/>
        </w:rPr>
        <w:t>staff from QFD and other departments responsible for PA management for the mentoring program</w:t>
      </w:r>
      <w:r w:rsidR="00C82C88" w:rsidRPr="00726EE8">
        <w:rPr>
          <w:rFonts w:ascii="Myriad Pro" w:hAnsi="Myriad Pro" w:hint="eastAsia"/>
          <w:sz w:val="22"/>
          <w:szCs w:val="22"/>
          <w:lang w:val="en-GB" w:eastAsia="zh-CN"/>
        </w:rPr>
        <w:t>me</w:t>
      </w:r>
      <w:r w:rsidR="00C82C88" w:rsidRPr="00726EE8">
        <w:rPr>
          <w:rFonts w:ascii="Myriad Pro" w:hAnsi="Myriad Pro"/>
          <w:sz w:val="22"/>
          <w:szCs w:val="22"/>
          <w:lang w:val="en-GB" w:eastAsia="zh-CN"/>
        </w:rPr>
        <w:t>.</w:t>
      </w:r>
      <w:r w:rsidR="009A7BC1" w:rsidRPr="00726EE8">
        <w:rPr>
          <w:rFonts w:ascii="Myriad Pro" w:hAnsi="Myriad Pro" w:hint="eastAsia"/>
          <w:sz w:val="22"/>
          <w:szCs w:val="22"/>
          <w:lang w:val="en-GB" w:eastAsia="zh-CN"/>
        </w:rPr>
        <w:t>PMO will cooperate with QFD and Environment Protection Department together to d</w:t>
      </w:r>
      <w:r w:rsidR="009A7BC1" w:rsidRPr="00726EE8">
        <w:rPr>
          <w:rFonts w:ascii="Myriad Pro" w:hAnsi="Myriad Pro"/>
          <w:sz w:val="22"/>
          <w:szCs w:val="22"/>
          <w:lang w:val="en-GB" w:eastAsia="zh-CN"/>
        </w:rPr>
        <w:t>esign a mentoring program on biodiversity conservation strategic planning and management implementation</w:t>
      </w:r>
      <w:r w:rsidR="009A7BC1" w:rsidRPr="00726EE8">
        <w:rPr>
          <w:rFonts w:ascii="Myriad Pro" w:hAnsi="Myriad Pro" w:hint="eastAsia"/>
          <w:sz w:val="22"/>
          <w:szCs w:val="22"/>
          <w:lang w:val="en-GB" w:eastAsia="zh-CN"/>
        </w:rPr>
        <w:t>, to organize</w:t>
      </w:r>
      <w:r w:rsidR="009A7BC1" w:rsidRPr="00726EE8">
        <w:rPr>
          <w:rFonts w:ascii="Myriad Pro" w:hAnsi="Myriad Pro"/>
          <w:sz w:val="22"/>
          <w:szCs w:val="22"/>
          <w:lang w:val="en-GB" w:eastAsia="zh-CN"/>
        </w:rPr>
        <w:t xml:space="preserve"> training workshop</w:t>
      </w:r>
      <w:r w:rsidR="009A7BC1" w:rsidRPr="00726EE8">
        <w:rPr>
          <w:rFonts w:ascii="Myriad Pro" w:hAnsi="Myriad Pro" w:hint="eastAsia"/>
          <w:sz w:val="22"/>
          <w:szCs w:val="22"/>
          <w:lang w:val="en-GB" w:eastAsia="zh-CN"/>
        </w:rPr>
        <w:t>sand e</w:t>
      </w:r>
      <w:r w:rsidR="009A7BC1" w:rsidRPr="00726EE8">
        <w:rPr>
          <w:rFonts w:ascii="Myriad Pro" w:hAnsi="Myriad Pro"/>
          <w:sz w:val="22"/>
          <w:szCs w:val="22"/>
          <w:lang w:val="en-GB" w:eastAsia="zh-CN"/>
        </w:rPr>
        <w:t>xperience sharing workshop</w:t>
      </w:r>
      <w:r w:rsidR="009A7BC1" w:rsidRPr="00726EE8">
        <w:rPr>
          <w:rFonts w:ascii="Myriad Pro" w:hAnsi="Myriad Pro" w:hint="eastAsia"/>
          <w:sz w:val="22"/>
          <w:szCs w:val="22"/>
          <w:lang w:val="en-GB" w:eastAsia="zh-CN"/>
        </w:rPr>
        <w:t>s</w:t>
      </w:r>
      <w:r w:rsidR="009A7BC1" w:rsidRPr="00726EE8">
        <w:rPr>
          <w:rFonts w:ascii="Myriad Pro" w:hAnsi="Myriad Pro"/>
          <w:sz w:val="22"/>
          <w:szCs w:val="22"/>
          <w:lang w:val="en-GB" w:eastAsia="zh-CN"/>
        </w:rPr>
        <w:t xml:space="preserve"> on biodiversity conservation strategic planning and management implementation</w:t>
      </w:r>
      <w:r w:rsidR="009A7BC1" w:rsidRPr="00726EE8">
        <w:rPr>
          <w:rFonts w:ascii="Myriad Pro" w:hAnsi="Myriad Pro" w:hint="eastAsia"/>
          <w:sz w:val="22"/>
          <w:szCs w:val="22"/>
          <w:lang w:val="en-GB" w:eastAsia="zh-CN"/>
        </w:rPr>
        <w:t>.</w:t>
      </w:r>
    </w:p>
    <w:p w:rsidR="009A7BC1" w:rsidRPr="00726EE8" w:rsidRDefault="009A7BC1" w:rsidP="00D66FBD">
      <w:pPr>
        <w:jc w:val="both"/>
        <w:rPr>
          <w:rFonts w:ascii="Myriad Pro" w:hAnsi="Myriad Pro"/>
          <w:sz w:val="22"/>
          <w:szCs w:val="22"/>
          <w:lang w:val="en-GB" w:eastAsia="zh-CN"/>
        </w:rPr>
      </w:pPr>
    </w:p>
    <w:p w:rsidR="00FE4D5E" w:rsidRPr="00726EE8" w:rsidRDefault="00C706D6" w:rsidP="008422C2">
      <w:pPr>
        <w:jc w:val="both"/>
        <w:rPr>
          <w:rFonts w:ascii="Myriad Pro" w:hAnsi="Myriad Pro"/>
          <w:b/>
          <w:sz w:val="22"/>
          <w:szCs w:val="22"/>
          <w:lang w:val="en-GB" w:eastAsia="zh-CN"/>
        </w:rPr>
      </w:pPr>
      <w:r w:rsidRPr="00726EE8">
        <w:rPr>
          <w:rFonts w:ascii="Myriad Pro" w:hAnsi="Myriad Pro"/>
          <w:b/>
          <w:sz w:val="22"/>
          <w:szCs w:val="22"/>
          <w:lang w:val="en-GB" w:eastAsia="zh-CN"/>
        </w:rPr>
        <w:lastRenderedPageBreak/>
        <w:t>Recommendation</w:t>
      </w:r>
      <w:r w:rsidRPr="00726EE8">
        <w:rPr>
          <w:rFonts w:ascii="Myriad Pro" w:hAnsi="Myriad Pro" w:hint="eastAsia"/>
          <w:b/>
          <w:sz w:val="22"/>
          <w:szCs w:val="22"/>
          <w:lang w:val="en-GB" w:eastAsia="zh-CN"/>
        </w:rPr>
        <w:t xml:space="preserve"> 4</w:t>
      </w:r>
      <w:r w:rsidR="00A441D5" w:rsidRPr="00726EE8">
        <w:rPr>
          <w:rFonts w:ascii="Myriad Pro" w:hAnsi="Myriad Pro"/>
          <w:b/>
          <w:sz w:val="22"/>
          <w:szCs w:val="22"/>
          <w:lang w:val="en-GB" w:eastAsia="zh-CN"/>
        </w:rPr>
        <w:t>:</w:t>
      </w:r>
      <w:r w:rsidR="00A441D5">
        <w:rPr>
          <w:rFonts w:ascii="Myriad Pro" w:hAnsi="Myriad Pro" w:hint="eastAsia"/>
          <w:b/>
          <w:sz w:val="22"/>
          <w:szCs w:val="22"/>
          <w:lang w:val="en-GB" w:eastAsia="zh-CN"/>
        </w:rPr>
        <w:t xml:space="preserve"> </w:t>
      </w:r>
      <w:r w:rsidRPr="00726EE8">
        <w:rPr>
          <w:rFonts w:ascii="Myriad Pro" w:hAnsi="Myriad Pro"/>
          <w:b/>
          <w:sz w:val="22"/>
          <w:szCs w:val="22"/>
          <w:lang w:val="en-GB" w:eastAsia="zh-CN"/>
        </w:rPr>
        <w:t xml:space="preserve">A plan should be developed and implemented to increase </w:t>
      </w:r>
      <w:bookmarkStart w:id="5" w:name="OLE_LINK5"/>
      <w:bookmarkStart w:id="6" w:name="OLE_LINK6"/>
      <w:r w:rsidRPr="00726EE8">
        <w:rPr>
          <w:rFonts w:ascii="Myriad Pro" w:hAnsi="Myriad Pro"/>
          <w:b/>
          <w:sz w:val="22"/>
          <w:szCs w:val="22"/>
          <w:lang w:val="en-GB" w:eastAsia="zh-CN"/>
        </w:rPr>
        <w:t>gender/minority inclusion</w:t>
      </w:r>
      <w:bookmarkStart w:id="7" w:name="OLE_LINK7"/>
      <w:bookmarkStart w:id="8" w:name="OLE_LINK8"/>
      <w:bookmarkEnd w:id="5"/>
      <w:bookmarkEnd w:id="6"/>
      <w:r w:rsidR="001D7846">
        <w:rPr>
          <w:rFonts w:ascii="Myriad Pro" w:hAnsi="Myriad Pro" w:hint="eastAsia"/>
          <w:b/>
          <w:sz w:val="22"/>
          <w:szCs w:val="22"/>
          <w:lang w:val="en-GB" w:eastAsia="zh-CN"/>
        </w:rPr>
        <w:t xml:space="preserve"> </w:t>
      </w:r>
      <w:r w:rsidRPr="00726EE8">
        <w:rPr>
          <w:rFonts w:ascii="Myriad Pro" w:hAnsi="Myriad Pro"/>
          <w:b/>
          <w:sz w:val="22"/>
          <w:szCs w:val="22"/>
          <w:lang w:val="en-GB" w:eastAsia="zh-CN"/>
        </w:rPr>
        <w:t>in the collaborative management</w:t>
      </w:r>
      <w:bookmarkEnd w:id="7"/>
      <w:bookmarkEnd w:id="8"/>
      <w:r w:rsidRPr="00726EE8">
        <w:rPr>
          <w:rFonts w:ascii="Myriad Pro" w:hAnsi="Myriad Pro"/>
          <w:b/>
          <w:sz w:val="22"/>
          <w:szCs w:val="22"/>
          <w:lang w:val="en-GB" w:eastAsia="zh-CN"/>
        </w:rPr>
        <w:t xml:space="preserve"> arrangements and activities piloted under component 3. The targets of this plan should be integrated into the updated strategic results framework, which is outlined below in Recommendation No. 5.</w:t>
      </w:r>
    </w:p>
    <w:p w:rsidR="00FF65CD" w:rsidRPr="00726EE8" w:rsidRDefault="00FF65CD" w:rsidP="008422C2">
      <w:pPr>
        <w:jc w:val="both"/>
        <w:rPr>
          <w:rFonts w:ascii="Myriad Pro" w:hAnsi="Myriad Pro"/>
          <w:b/>
          <w:sz w:val="22"/>
          <w:szCs w:val="22"/>
          <w:lang w:val="en-GB" w:eastAsia="zh-CN"/>
        </w:rPr>
      </w:pPr>
    </w:p>
    <w:p w:rsidR="00DA5E85" w:rsidRPr="00726EE8" w:rsidRDefault="00945696"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G</w:t>
      </w:r>
      <w:r w:rsidRPr="00726EE8">
        <w:rPr>
          <w:rFonts w:ascii="Myriad Pro" w:hAnsi="Myriad Pro"/>
          <w:sz w:val="22"/>
          <w:szCs w:val="22"/>
          <w:lang w:val="en-GB" w:eastAsia="zh-CN"/>
        </w:rPr>
        <w:t>ender/minority inclusion</w:t>
      </w:r>
      <w:r w:rsidRPr="00726EE8">
        <w:rPr>
          <w:rFonts w:ascii="Myriad Pro" w:hAnsi="Myriad Pro" w:hint="eastAsia"/>
          <w:sz w:val="22"/>
          <w:szCs w:val="22"/>
          <w:lang w:val="en-GB" w:eastAsia="zh-CN"/>
        </w:rPr>
        <w:t xml:space="preserve"> is cross-cutting issue. PMO will </w:t>
      </w:r>
      <w:r w:rsidR="00FF65CD" w:rsidRPr="00726EE8">
        <w:rPr>
          <w:rFonts w:ascii="Myriad Pro" w:hAnsi="Myriad Pro" w:hint="eastAsia"/>
          <w:sz w:val="22"/>
          <w:szCs w:val="22"/>
          <w:lang w:val="en-GB" w:eastAsia="zh-CN"/>
        </w:rPr>
        <w:t xml:space="preserve">continuously pay attention to gender balance issue and </w:t>
      </w:r>
      <w:r w:rsidRPr="00726EE8">
        <w:rPr>
          <w:rFonts w:ascii="Myriad Pro" w:hAnsi="Myriad Pro" w:hint="eastAsia"/>
          <w:sz w:val="22"/>
          <w:szCs w:val="22"/>
          <w:lang w:val="en-GB" w:eastAsia="zh-CN"/>
        </w:rPr>
        <w:t>discuss arrangement and criteria to increase women in village</w:t>
      </w:r>
      <w:r w:rsidR="001D7846">
        <w:rPr>
          <w:rFonts w:ascii="Myriad Pro" w:hAnsi="Myriad Pro" w:hint="eastAsia"/>
          <w:sz w:val="22"/>
          <w:szCs w:val="22"/>
          <w:lang w:val="en-GB" w:eastAsia="zh-CN"/>
        </w:rPr>
        <w:t xml:space="preserve"> </w:t>
      </w:r>
      <w:r w:rsidRPr="00726EE8">
        <w:rPr>
          <w:rFonts w:ascii="Myriad Pro" w:hAnsi="Myriad Pro" w:hint="eastAsia"/>
          <w:sz w:val="22"/>
          <w:szCs w:val="22"/>
          <w:lang w:val="en-GB" w:eastAsia="zh-CN"/>
        </w:rPr>
        <w:t>co-</w:t>
      </w:r>
      <w:r w:rsidRPr="00726EE8">
        <w:rPr>
          <w:rFonts w:ascii="Myriad Pro" w:hAnsi="Myriad Pro"/>
          <w:sz w:val="22"/>
          <w:szCs w:val="22"/>
          <w:lang w:val="en-GB" w:eastAsia="zh-CN"/>
        </w:rPr>
        <w:t>management</w:t>
      </w:r>
      <w:r w:rsidRPr="00726EE8">
        <w:rPr>
          <w:rFonts w:ascii="Myriad Pro" w:hAnsi="Myriad Pro" w:hint="eastAsia"/>
          <w:sz w:val="22"/>
          <w:szCs w:val="22"/>
          <w:lang w:val="en-GB" w:eastAsia="zh-CN"/>
        </w:rPr>
        <w:t xml:space="preserve"> committees</w:t>
      </w:r>
      <w:r w:rsidR="00FF65CD" w:rsidRPr="00726EE8">
        <w:rPr>
          <w:rFonts w:ascii="Myriad Pro" w:hAnsi="Myriad Pro" w:hint="eastAsia"/>
          <w:sz w:val="22"/>
          <w:szCs w:val="22"/>
          <w:lang w:val="en-GB" w:eastAsia="zh-CN"/>
        </w:rPr>
        <w:t xml:space="preserve"> and assess to meet women's needs and specifically design project activity to address the needs.</w:t>
      </w:r>
    </w:p>
    <w:p w:rsidR="00843421" w:rsidRPr="00726EE8" w:rsidRDefault="00843421" w:rsidP="008422C2">
      <w:pPr>
        <w:jc w:val="both"/>
        <w:rPr>
          <w:rFonts w:ascii="Myriad Pro" w:hAnsi="Myriad Pro"/>
          <w:sz w:val="22"/>
          <w:szCs w:val="22"/>
          <w:lang w:val="en-GB" w:eastAsia="zh-CN"/>
        </w:rPr>
      </w:pPr>
    </w:p>
    <w:p w:rsidR="005708CC" w:rsidRPr="00726EE8" w:rsidRDefault="00C706D6" w:rsidP="008422C2">
      <w:pPr>
        <w:jc w:val="both"/>
        <w:rPr>
          <w:rFonts w:ascii="Myriad Pro" w:hAnsi="Myriad Pro"/>
          <w:b/>
          <w:sz w:val="22"/>
          <w:szCs w:val="22"/>
          <w:lang w:val="en-GB" w:eastAsia="zh-CN"/>
        </w:rPr>
      </w:pPr>
      <w:r w:rsidRPr="00726EE8">
        <w:rPr>
          <w:rFonts w:ascii="Myriad Pro" w:hAnsi="Myriad Pro"/>
          <w:b/>
          <w:sz w:val="22"/>
          <w:szCs w:val="22"/>
          <w:lang w:val="en-GB" w:eastAsia="zh-CN"/>
        </w:rPr>
        <w:t>Recommendation</w:t>
      </w:r>
      <w:r w:rsidRPr="00726EE8">
        <w:rPr>
          <w:rFonts w:ascii="Myriad Pro" w:hAnsi="Myriad Pro" w:hint="eastAsia"/>
          <w:b/>
          <w:sz w:val="22"/>
          <w:szCs w:val="22"/>
          <w:lang w:val="en-GB" w:eastAsia="zh-CN"/>
        </w:rPr>
        <w:t xml:space="preserve"> 5</w:t>
      </w:r>
      <w:r w:rsidRPr="00726EE8">
        <w:rPr>
          <w:rFonts w:ascii="Myriad Pro" w:hAnsi="Myriad Pro"/>
          <w:b/>
          <w:sz w:val="22"/>
          <w:szCs w:val="22"/>
          <w:lang w:val="en-GB" w:eastAsia="zh-CN"/>
        </w:rPr>
        <w:t>: A thorough assessment should be made of the each of the tracking tools, for both the baseline and midterm figures. The indicators and targets of the</w:t>
      </w:r>
      <w:bookmarkStart w:id="9" w:name="OLE_LINK9"/>
      <w:bookmarkStart w:id="10" w:name="OLE_LINK10"/>
      <w:r w:rsidRPr="00726EE8">
        <w:rPr>
          <w:rFonts w:ascii="Myriad Pro" w:hAnsi="Myriad Pro"/>
          <w:b/>
          <w:sz w:val="22"/>
          <w:szCs w:val="22"/>
          <w:lang w:val="en-GB" w:eastAsia="zh-CN"/>
        </w:rPr>
        <w:t xml:space="preserve"> strategic results framework</w:t>
      </w:r>
      <w:bookmarkEnd w:id="9"/>
      <w:bookmarkEnd w:id="10"/>
      <w:r w:rsidRPr="00726EE8">
        <w:rPr>
          <w:rFonts w:ascii="Myriad Pro" w:hAnsi="Myriad Pro"/>
          <w:b/>
          <w:sz w:val="22"/>
          <w:szCs w:val="22"/>
          <w:lang w:val="en-GB" w:eastAsia="zh-CN"/>
        </w:rPr>
        <w:t xml:space="preserve"> should be then reformulated and/or reconciled.</w:t>
      </w:r>
    </w:p>
    <w:p w:rsidR="00FF65CD" w:rsidRPr="00726EE8" w:rsidRDefault="00FF65CD" w:rsidP="008422C2">
      <w:pPr>
        <w:jc w:val="both"/>
        <w:rPr>
          <w:rFonts w:ascii="Myriad Pro" w:hAnsi="Myriad Pro"/>
          <w:sz w:val="22"/>
          <w:szCs w:val="22"/>
          <w:lang w:val="en-GB" w:eastAsia="zh-CN"/>
        </w:rPr>
      </w:pPr>
    </w:p>
    <w:p w:rsidR="00C706D6" w:rsidRPr="00726EE8" w:rsidRDefault="00FF65CD"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PMO and consultant</w:t>
      </w:r>
      <w:r w:rsidR="00F775F2" w:rsidRPr="00726EE8">
        <w:rPr>
          <w:rFonts w:ascii="Myriad Pro" w:hAnsi="Myriad Pro" w:hint="eastAsia"/>
          <w:sz w:val="22"/>
          <w:szCs w:val="22"/>
          <w:lang w:val="en-GB" w:eastAsia="zh-CN"/>
        </w:rPr>
        <w:t>s</w:t>
      </w:r>
      <w:r w:rsidRPr="00726EE8">
        <w:rPr>
          <w:rFonts w:ascii="Myriad Pro" w:hAnsi="Myriad Pro" w:hint="eastAsia"/>
          <w:sz w:val="22"/>
          <w:szCs w:val="22"/>
          <w:lang w:val="en-GB" w:eastAsia="zh-CN"/>
        </w:rPr>
        <w:t xml:space="preserve"> will review</w:t>
      </w:r>
      <w:r w:rsidRPr="00726EE8">
        <w:rPr>
          <w:rFonts w:ascii="Myriad Pro" w:hAnsi="Myriad Pro"/>
          <w:sz w:val="22"/>
          <w:szCs w:val="22"/>
          <w:lang w:val="en-GB" w:eastAsia="zh-CN"/>
        </w:rPr>
        <w:t>both the baseline and midterm figures</w:t>
      </w:r>
      <w:r w:rsidRPr="00726EE8">
        <w:rPr>
          <w:rFonts w:ascii="Myriad Pro" w:hAnsi="Myriad Pro" w:hint="eastAsia"/>
          <w:sz w:val="22"/>
          <w:szCs w:val="22"/>
          <w:lang w:val="en-GB" w:eastAsia="zh-CN"/>
        </w:rPr>
        <w:t xml:space="preserve"> of tracking tools and </w:t>
      </w:r>
      <w:r w:rsidRPr="00726EE8">
        <w:rPr>
          <w:rFonts w:ascii="Myriad Pro" w:hAnsi="Myriad Pro"/>
          <w:sz w:val="22"/>
          <w:szCs w:val="22"/>
          <w:lang w:val="en-GB" w:eastAsia="zh-CN"/>
        </w:rPr>
        <w:t>reconcil</w:t>
      </w:r>
      <w:r w:rsidRPr="00726EE8">
        <w:rPr>
          <w:rFonts w:ascii="Myriad Pro" w:hAnsi="Myriad Pro" w:hint="eastAsia"/>
          <w:sz w:val="22"/>
          <w:szCs w:val="22"/>
          <w:lang w:val="en-GB" w:eastAsia="zh-CN"/>
        </w:rPr>
        <w:t xml:space="preserve">e the indicators and targets of the </w:t>
      </w:r>
      <w:r w:rsidRPr="00726EE8">
        <w:rPr>
          <w:rFonts w:ascii="Myriad Pro" w:hAnsi="Myriad Pro"/>
          <w:sz w:val="22"/>
          <w:szCs w:val="22"/>
          <w:lang w:val="en-GB" w:eastAsia="zh-CN"/>
        </w:rPr>
        <w:t>strategic results framework</w:t>
      </w:r>
      <w:r w:rsidRPr="00726EE8">
        <w:rPr>
          <w:rFonts w:ascii="Myriad Pro" w:hAnsi="Myriad Pro" w:hint="eastAsia"/>
          <w:sz w:val="22"/>
          <w:szCs w:val="22"/>
          <w:lang w:val="en-GB" w:eastAsia="zh-CN"/>
        </w:rPr>
        <w:t xml:space="preserve">. Then, </w:t>
      </w:r>
      <w:r w:rsidR="00F775F2" w:rsidRPr="00726EE8">
        <w:rPr>
          <w:rFonts w:ascii="Myriad Pro" w:hAnsi="Myriad Pro"/>
          <w:sz w:val="22"/>
          <w:szCs w:val="22"/>
          <w:lang w:val="en-GB" w:eastAsia="zh-CN"/>
        </w:rPr>
        <w:t>The indicators and targets of the strategic results framework</w:t>
      </w:r>
      <w:r w:rsidR="001D7846">
        <w:rPr>
          <w:rFonts w:ascii="Myriad Pro" w:hAnsi="Myriad Pro" w:hint="eastAsia"/>
          <w:sz w:val="22"/>
          <w:szCs w:val="22"/>
          <w:lang w:val="en-GB" w:eastAsia="zh-CN"/>
        </w:rPr>
        <w:t xml:space="preserve"> </w:t>
      </w:r>
      <w:r w:rsidR="002D1574">
        <w:rPr>
          <w:rFonts w:ascii="Myriad Pro" w:hAnsi="Myriad Pro" w:hint="eastAsia"/>
          <w:sz w:val="22"/>
          <w:szCs w:val="22"/>
          <w:lang w:val="en-GB" w:eastAsia="zh-CN"/>
        </w:rPr>
        <w:t>was reviewed and approved</w:t>
      </w:r>
      <w:r w:rsidR="001D7846">
        <w:rPr>
          <w:rFonts w:ascii="Myriad Pro" w:hAnsi="Myriad Pro" w:hint="eastAsia"/>
          <w:sz w:val="22"/>
          <w:szCs w:val="22"/>
          <w:lang w:val="en-GB" w:eastAsia="zh-CN"/>
        </w:rPr>
        <w:t xml:space="preserve"> </w:t>
      </w:r>
      <w:r w:rsidR="002D1574">
        <w:rPr>
          <w:rFonts w:ascii="Myriad Pro" w:hAnsi="Myriad Pro" w:hint="eastAsia"/>
          <w:sz w:val="22"/>
          <w:szCs w:val="22"/>
          <w:lang w:val="en-GB" w:eastAsia="zh-CN"/>
        </w:rPr>
        <w:t xml:space="preserve">by </w:t>
      </w:r>
      <w:r w:rsidR="006F1056" w:rsidRPr="00726EE8">
        <w:rPr>
          <w:rFonts w:ascii="Myriad Pro" w:hAnsi="Myriad Pro" w:hint="eastAsia"/>
          <w:sz w:val="22"/>
          <w:szCs w:val="22"/>
          <w:lang w:val="en-GB" w:eastAsia="zh-CN"/>
        </w:rPr>
        <w:t xml:space="preserve">PSC </w:t>
      </w:r>
      <w:r w:rsidR="002D1574">
        <w:rPr>
          <w:rFonts w:ascii="Myriad Pro" w:hAnsi="Myriad Pro" w:hint="eastAsia"/>
          <w:sz w:val="22"/>
          <w:szCs w:val="22"/>
          <w:lang w:val="en-GB" w:eastAsia="zh-CN"/>
        </w:rPr>
        <w:t>on 21</w:t>
      </w:r>
      <w:r w:rsidR="001D7846">
        <w:rPr>
          <w:rFonts w:ascii="Myriad Pro" w:hAnsi="Myriad Pro" w:hint="eastAsia"/>
          <w:sz w:val="22"/>
          <w:szCs w:val="22"/>
          <w:lang w:val="en-GB" w:eastAsia="zh-CN"/>
        </w:rPr>
        <w:t xml:space="preserve"> </w:t>
      </w:r>
      <w:r w:rsidR="006F1056" w:rsidRPr="00726EE8">
        <w:rPr>
          <w:rFonts w:ascii="Myriad Pro" w:hAnsi="Myriad Pro" w:hint="eastAsia"/>
          <w:sz w:val="22"/>
          <w:szCs w:val="22"/>
          <w:lang w:val="en-GB" w:eastAsia="zh-CN"/>
        </w:rPr>
        <w:t>October 2015 (same actions as Recommendation 1)</w:t>
      </w:r>
      <w:r w:rsidRPr="00726EE8">
        <w:rPr>
          <w:rFonts w:ascii="Myriad Pro" w:hAnsi="Myriad Pro" w:hint="eastAsia"/>
          <w:sz w:val="22"/>
          <w:szCs w:val="22"/>
          <w:lang w:val="en-GB" w:eastAsia="zh-CN"/>
        </w:rPr>
        <w:t>.</w:t>
      </w:r>
    </w:p>
    <w:p w:rsidR="005D7D9F" w:rsidRPr="00726EE8" w:rsidRDefault="005D7D9F" w:rsidP="008422C2">
      <w:pPr>
        <w:jc w:val="both"/>
        <w:rPr>
          <w:rFonts w:ascii="Myriad Pro" w:hAnsi="Myriad Pro"/>
          <w:sz w:val="22"/>
          <w:szCs w:val="22"/>
          <w:lang w:val="en-GB" w:eastAsia="zh-CN"/>
        </w:rPr>
      </w:pPr>
    </w:p>
    <w:p w:rsidR="00A40881" w:rsidRPr="00726EE8" w:rsidRDefault="00C706D6" w:rsidP="008422C2">
      <w:pPr>
        <w:jc w:val="both"/>
        <w:rPr>
          <w:rFonts w:ascii="Myriad Pro" w:hAnsi="Myriad Pro"/>
          <w:b/>
          <w:sz w:val="22"/>
          <w:szCs w:val="22"/>
          <w:lang w:val="en-GB" w:eastAsia="zh-CN"/>
        </w:rPr>
      </w:pPr>
      <w:r w:rsidRPr="00726EE8">
        <w:rPr>
          <w:rFonts w:ascii="Myriad Pro" w:hAnsi="Myriad Pro"/>
          <w:b/>
          <w:sz w:val="22"/>
          <w:szCs w:val="22"/>
          <w:lang w:val="en-GB" w:eastAsia="zh-CN"/>
        </w:rPr>
        <w:t>Recommendation</w:t>
      </w:r>
      <w:r w:rsidRPr="00726EE8">
        <w:rPr>
          <w:rFonts w:ascii="Myriad Pro" w:hAnsi="Myriad Pro" w:hint="eastAsia"/>
          <w:b/>
          <w:sz w:val="22"/>
          <w:szCs w:val="22"/>
          <w:lang w:val="en-GB" w:eastAsia="zh-CN"/>
        </w:rPr>
        <w:t xml:space="preserve"> 6</w:t>
      </w:r>
      <w:r w:rsidRPr="00726EE8">
        <w:rPr>
          <w:rFonts w:ascii="Myriad Pro" w:hAnsi="Myriad Pro"/>
          <w:b/>
          <w:sz w:val="22"/>
          <w:szCs w:val="22"/>
          <w:lang w:val="en-GB" w:eastAsia="zh-CN"/>
        </w:rPr>
        <w:t>:</w:t>
      </w:r>
      <w:r w:rsidR="00A441D5">
        <w:rPr>
          <w:rFonts w:ascii="Myriad Pro" w:hAnsi="Myriad Pro" w:hint="eastAsia"/>
          <w:b/>
          <w:sz w:val="22"/>
          <w:szCs w:val="22"/>
          <w:lang w:val="en-GB" w:eastAsia="zh-CN"/>
        </w:rPr>
        <w:t xml:space="preserve"> </w:t>
      </w:r>
      <w:r w:rsidRPr="00726EE8">
        <w:rPr>
          <w:rFonts w:ascii="Myriad Pro" w:hAnsi="Myriad Pro"/>
          <w:b/>
          <w:sz w:val="22"/>
          <w:szCs w:val="22"/>
          <w:lang w:val="en-GB" w:eastAsia="zh-CN"/>
        </w:rPr>
        <w:t xml:space="preserve">A knowledge management strategy should be developed, including (1) defining the roles and responsibilities for interpreting information inputs; (2) formulating a strategy for developing management responses to ecosystem perturbations; (3) outlining roles/responsibilities and processes for interpreting PA management effectiveness; and (4) describing how PA management results and lessons learned will be disseminated. In addition to the KMS strategy, </w:t>
      </w:r>
      <w:bookmarkStart w:id="11" w:name="OLE_LINK11"/>
      <w:bookmarkStart w:id="12" w:name="OLE_LINK12"/>
      <w:r w:rsidRPr="00726EE8">
        <w:rPr>
          <w:rFonts w:ascii="Myriad Pro" w:hAnsi="Myriad Pro"/>
          <w:b/>
          <w:sz w:val="22"/>
          <w:szCs w:val="22"/>
          <w:lang w:val="en-GB" w:eastAsia="zh-CN"/>
        </w:rPr>
        <w:t>a value-for-money analysis</w:t>
      </w:r>
      <w:bookmarkEnd w:id="11"/>
      <w:bookmarkEnd w:id="12"/>
      <w:r w:rsidRPr="00726EE8">
        <w:rPr>
          <w:rFonts w:ascii="Myriad Pro" w:hAnsi="Myriad Pro"/>
          <w:b/>
          <w:sz w:val="22"/>
          <w:szCs w:val="22"/>
          <w:lang w:val="en-GB" w:eastAsia="zh-CN"/>
        </w:rPr>
        <w:t xml:space="preserve"> should be carried out, comparing </w:t>
      </w:r>
      <w:bookmarkStart w:id="13" w:name="OLE_LINK18"/>
      <w:bookmarkStart w:id="14" w:name="OLE_LINK19"/>
      <w:r w:rsidRPr="00726EE8">
        <w:rPr>
          <w:rFonts w:ascii="Myriad Pro" w:hAnsi="Myriad Pro"/>
          <w:b/>
          <w:sz w:val="22"/>
          <w:szCs w:val="22"/>
          <w:lang w:val="en-GB" w:eastAsia="zh-CN"/>
        </w:rPr>
        <w:t>the costs and benefits</w:t>
      </w:r>
      <w:bookmarkEnd w:id="13"/>
      <w:bookmarkEnd w:id="14"/>
      <w:r w:rsidRPr="00726EE8">
        <w:rPr>
          <w:rFonts w:ascii="Myriad Pro" w:hAnsi="Myriad Pro"/>
          <w:b/>
          <w:sz w:val="22"/>
          <w:szCs w:val="22"/>
          <w:lang w:val="en-GB" w:eastAsia="zh-CN"/>
        </w:rPr>
        <w:t xml:space="preserve"> of </w:t>
      </w:r>
      <w:bookmarkStart w:id="15" w:name="OLE_LINK16"/>
      <w:bookmarkStart w:id="16" w:name="OLE_LINK17"/>
      <w:r w:rsidRPr="00726EE8">
        <w:rPr>
          <w:rFonts w:ascii="Myriad Pro" w:hAnsi="Myriad Pro"/>
          <w:b/>
          <w:sz w:val="22"/>
          <w:szCs w:val="22"/>
          <w:lang w:val="en-GB" w:eastAsia="zh-CN"/>
        </w:rPr>
        <w:t>having an information management system hosted by the QFD to the option of expanding the existing information management system operated by the Qinghai Environmental Monitoring Centre.</w:t>
      </w:r>
      <w:bookmarkEnd w:id="15"/>
      <w:bookmarkEnd w:id="16"/>
    </w:p>
    <w:p w:rsidR="00C706D6" w:rsidRPr="00726EE8" w:rsidRDefault="00C706D6" w:rsidP="008422C2">
      <w:pPr>
        <w:jc w:val="both"/>
        <w:rPr>
          <w:rFonts w:ascii="Myriad Pro" w:hAnsi="Myriad Pro"/>
          <w:sz w:val="22"/>
          <w:szCs w:val="22"/>
          <w:lang w:val="en-GB" w:eastAsia="zh-CN"/>
        </w:rPr>
      </w:pPr>
    </w:p>
    <w:p w:rsidR="0084417E" w:rsidRPr="00726EE8" w:rsidRDefault="00CE171A" w:rsidP="0084417E">
      <w:pPr>
        <w:jc w:val="both"/>
        <w:rPr>
          <w:rFonts w:ascii="Myriad Pro" w:hAnsi="Myriad Pro"/>
          <w:sz w:val="22"/>
          <w:szCs w:val="22"/>
          <w:lang w:val="en-GB" w:eastAsia="zh-CN"/>
        </w:rPr>
      </w:pPr>
      <w:r w:rsidRPr="00726EE8">
        <w:rPr>
          <w:rFonts w:ascii="Myriad Pro" w:hAnsi="Myriad Pro" w:hint="eastAsia"/>
          <w:sz w:val="22"/>
          <w:szCs w:val="22"/>
          <w:lang w:val="en-GB" w:eastAsia="zh-CN"/>
        </w:rPr>
        <w:t>Prior to</w:t>
      </w:r>
      <w:r w:rsidR="00CC25D3" w:rsidRPr="00726EE8">
        <w:rPr>
          <w:rFonts w:ascii="Myriad Pro" w:hAnsi="Myriad Pro" w:hint="eastAsia"/>
          <w:sz w:val="22"/>
          <w:szCs w:val="22"/>
          <w:lang w:val="en-GB" w:eastAsia="zh-CN"/>
        </w:rPr>
        <w:t xml:space="preserve"> MTR, PMO had a discussion</w:t>
      </w:r>
      <w:r w:rsidR="009442F9" w:rsidRPr="00726EE8">
        <w:rPr>
          <w:rFonts w:ascii="Myriad Pro" w:hAnsi="Myriad Pro" w:hint="eastAsia"/>
          <w:sz w:val="22"/>
          <w:szCs w:val="22"/>
          <w:lang w:val="en-GB" w:eastAsia="zh-CN"/>
        </w:rPr>
        <w:t xml:space="preserve"> and consultation</w:t>
      </w:r>
      <w:r w:rsidR="00CC25D3" w:rsidRPr="00726EE8">
        <w:rPr>
          <w:rFonts w:ascii="Myriad Pro" w:hAnsi="Myriad Pro" w:hint="eastAsia"/>
          <w:sz w:val="22"/>
          <w:szCs w:val="22"/>
          <w:lang w:val="en-GB" w:eastAsia="zh-CN"/>
        </w:rPr>
        <w:t xml:space="preserve"> on </w:t>
      </w:r>
      <w:r w:rsidR="0084417E" w:rsidRPr="00726EE8">
        <w:rPr>
          <w:rFonts w:ascii="Myriad Pro" w:hAnsi="Myriad Pro" w:hint="eastAsia"/>
          <w:sz w:val="22"/>
          <w:szCs w:val="22"/>
          <w:lang w:val="en-GB" w:eastAsia="zh-CN"/>
        </w:rPr>
        <w:t xml:space="preserve">strategic arrangement of KMS management with Wildlife and Nature Reserve Management Bureau of QFD(WNRMB) and has been getting WNRMB involved in KMS development and management and will combine the information of nature reserves and Monitoring and Patrolling of NRs managed by </w:t>
      </w:r>
      <w:bookmarkStart w:id="17" w:name="OLE_LINK14"/>
      <w:bookmarkStart w:id="18" w:name="OLE_LINK15"/>
      <w:r w:rsidR="0084417E" w:rsidRPr="00726EE8">
        <w:rPr>
          <w:rFonts w:ascii="Myriad Pro" w:hAnsi="Myriad Pro" w:hint="eastAsia"/>
          <w:sz w:val="22"/>
          <w:szCs w:val="22"/>
          <w:lang w:val="en-GB" w:eastAsia="zh-CN"/>
        </w:rPr>
        <w:t>WNRMB</w:t>
      </w:r>
      <w:bookmarkEnd w:id="17"/>
      <w:bookmarkEnd w:id="18"/>
      <w:r w:rsidR="0084417E" w:rsidRPr="00726EE8">
        <w:rPr>
          <w:rFonts w:ascii="Myriad Pro" w:hAnsi="Myriad Pro" w:hint="eastAsia"/>
          <w:sz w:val="22"/>
          <w:szCs w:val="22"/>
          <w:lang w:val="en-GB" w:eastAsia="zh-CN"/>
        </w:rPr>
        <w:t xml:space="preserve"> together and information will be updated by individual nature reserves. Meanwhile, PMO will share managerial authority of KMS with </w:t>
      </w:r>
      <w:bookmarkStart w:id="19" w:name="OLE_LINK13"/>
      <w:r w:rsidR="0084417E" w:rsidRPr="00726EE8">
        <w:rPr>
          <w:rFonts w:ascii="Myriad Pro" w:hAnsi="Myriad Pro" w:hint="eastAsia"/>
          <w:sz w:val="22"/>
          <w:szCs w:val="22"/>
          <w:lang w:val="en-GB" w:eastAsia="zh-CN"/>
        </w:rPr>
        <w:t>WNRMB</w:t>
      </w:r>
      <w:bookmarkEnd w:id="19"/>
      <w:r w:rsidR="0084417E" w:rsidRPr="00726EE8">
        <w:rPr>
          <w:rFonts w:ascii="Myriad Pro" w:hAnsi="Myriad Pro" w:hint="eastAsia"/>
          <w:sz w:val="22"/>
          <w:szCs w:val="22"/>
          <w:lang w:val="en-GB" w:eastAsia="zh-CN"/>
        </w:rPr>
        <w:t xml:space="preserve"> during the project cycle. Afterwards, PMO will hand over the managerial authority to WNRMB to ensure that KMS benefits Qinghai biodiversity conservation in a long </w:t>
      </w:r>
      <w:r w:rsidR="00631D93" w:rsidRPr="00726EE8">
        <w:rPr>
          <w:rFonts w:ascii="Myriad Pro" w:hAnsi="Myriad Pro" w:hint="eastAsia"/>
          <w:sz w:val="22"/>
          <w:szCs w:val="22"/>
          <w:lang w:val="en-GB" w:eastAsia="zh-CN"/>
        </w:rPr>
        <w:t>term</w:t>
      </w:r>
      <w:r w:rsidR="0084417E" w:rsidRPr="00726EE8">
        <w:rPr>
          <w:rFonts w:ascii="Myriad Pro" w:hAnsi="Myriad Pro" w:hint="eastAsia"/>
          <w:sz w:val="22"/>
          <w:szCs w:val="22"/>
          <w:lang w:val="en-GB" w:eastAsia="zh-CN"/>
        </w:rPr>
        <w:t xml:space="preserve">. However, it was not written on a plan.With the development of KMS, PMO and WNRMB will develop a KMS management strategy </w:t>
      </w:r>
      <w:r w:rsidR="00631D93" w:rsidRPr="00726EE8">
        <w:rPr>
          <w:rFonts w:ascii="Myriad Pro" w:hAnsi="Myriad Pro" w:hint="eastAsia"/>
          <w:sz w:val="22"/>
          <w:szCs w:val="22"/>
          <w:lang w:val="en-GB" w:eastAsia="zh-CN"/>
        </w:rPr>
        <w:t xml:space="preserve">together </w:t>
      </w:r>
      <w:r w:rsidR="0084417E" w:rsidRPr="00726EE8">
        <w:rPr>
          <w:rFonts w:ascii="Myriad Pro" w:hAnsi="Myriad Pro" w:hint="eastAsia"/>
          <w:sz w:val="22"/>
          <w:szCs w:val="22"/>
          <w:lang w:val="en-GB" w:eastAsia="zh-CN"/>
        </w:rPr>
        <w:t>in 2016</w:t>
      </w:r>
      <w:r w:rsidR="002B2D7F" w:rsidRPr="00726EE8">
        <w:rPr>
          <w:rFonts w:ascii="Myriad Pro" w:hAnsi="Myriad Pro" w:hint="eastAsia"/>
          <w:sz w:val="22"/>
          <w:szCs w:val="22"/>
          <w:lang w:val="en-GB" w:eastAsia="zh-CN"/>
        </w:rPr>
        <w:t xml:space="preserve"> and submit for approval in the PSC meeting in 2016</w:t>
      </w:r>
      <w:r w:rsidR="0084417E" w:rsidRPr="00726EE8">
        <w:rPr>
          <w:rFonts w:ascii="Myriad Pro" w:hAnsi="Myriad Pro" w:hint="eastAsia"/>
          <w:sz w:val="22"/>
          <w:szCs w:val="22"/>
          <w:lang w:val="en-GB" w:eastAsia="zh-CN"/>
        </w:rPr>
        <w:t xml:space="preserve">. </w:t>
      </w:r>
    </w:p>
    <w:p w:rsidR="009878F9" w:rsidRPr="00726EE8" w:rsidRDefault="0084417E" w:rsidP="0084417E">
      <w:pPr>
        <w:jc w:val="both"/>
        <w:rPr>
          <w:rFonts w:ascii="Myriad Pro" w:hAnsi="Myriad Pro"/>
          <w:sz w:val="22"/>
          <w:szCs w:val="22"/>
          <w:lang w:val="en-GB" w:eastAsia="zh-CN"/>
        </w:rPr>
      </w:pPr>
      <w:r w:rsidRPr="00726EE8">
        <w:rPr>
          <w:rFonts w:ascii="Myriad Pro" w:hAnsi="Myriad Pro" w:hint="eastAsia"/>
          <w:sz w:val="22"/>
          <w:szCs w:val="22"/>
          <w:lang w:val="en-GB" w:eastAsia="zh-CN"/>
        </w:rPr>
        <w:t>Regarding options for KMS analysis, the advisory team assess</w:t>
      </w:r>
      <w:r w:rsidR="0042351D" w:rsidRPr="00726EE8">
        <w:rPr>
          <w:rFonts w:ascii="Myriad Pro" w:hAnsi="Myriad Pro" w:hint="eastAsia"/>
          <w:sz w:val="22"/>
          <w:szCs w:val="22"/>
          <w:lang w:val="en-GB" w:eastAsia="zh-CN"/>
        </w:rPr>
        <w:t>ed</w:t>
      </w:r>
      <w:r w:rsidRPr="00726EE8">
        <w:rPr>
          <w:rFonts w:ascii="Myriad Pro" w:hAnsi="Myriad Pro" w:hint="eastAsia"/>
          <w:sz w:val="22"/>
          <w:szCs w:val="22"/>
          <w:lang w:val="en-GB" w:eastAsia="zh-CN"/>
        </w:rPr>
        <w:t xml:space="preserve"> thefeasibility</w:t>
      </w:r>
      <w:r w:rsidR="0042351D" w:rsidRPr="00726EE8">
        <w:rPr>
          <w:rFonts w:ascii="Myriad Pro" w:hAnsi="Myriad Pro" w:hint="eastAsia"/>
          <w:sz w:val="22"/>
          <w:szCs w:val="22"/>
          <w:lang w:val="en-GB" w:eastAsia="zh-CN"/>
        </w:rPr>
        <w:t xml:space="preserve">oftechnical proposal </w:t>
      </w:r>
      <w:r w:rsidRPr="00726EE8">
        <w:rPr>
          <w:rFonts w:ascii="Myriad Pro" w:hAnsi="Myriad Pro" w:hint="eastAsia"/>
          <w:sz w:val="22"/>
          <w:szCs w:val="22"/>
          <w:lang w:val="en-GB" w:eastAsia="zh-CN"/>
        </w:rPr>
        <w:t>of KMS</w:t>
      </w:r>
      <w:r w:rsidR="0042351D" w:rsidRPr="00726EE8">
        <w:rPr>
          <w:rFonts w:ascii="Myriad Pro" w:hAnsi="Myriad Pro" w:hint="eastAsia"/>
          <w:sz w:val="22"/>
          <w:szCs w:val="22"/>
          <w:lang w:val="en-GB" w:eastAsia="zh-CN"/>
        </w:rPr>
        <w:t xml:space="preserve">. </w:t>
      </w:r>
      <w:r w:rsidR="00637AC5" w:rsidRPr="00726EE8">
        <w:rPr>
          <w:rFonts w:ascii="Myriad Pro" w:hAnsi="Myriad Pro" w:hint="eastAsia"/>
          <w:sz w:val="22"/>
          <w:szCs w:val="22"/>
          <w:lang w:val="en-GB" w:eastAsia="zh-CN"/>
        </w:rPr>
        <w:t xml:space="preserve">One option </w:t>
      </w:r>
      <w:r w:rsidR="0042351D" w:rsidRPr="00726EE8">
        <w:rPr>
          <w:rFonts w:ascii="Myriad Pro" w:hAnsi="Myriad Pro" w:hint="eastAsia"/>
          <w:sz w:val="22"/>
          <w:szCs w:val="22"/>
          <w:lang w:val="en-GB" w:eastAsia="zh-CN"/>
        </w:rPr>
        <w:t xml:space="preserve">is to </w:t>
      </w:r>
      <w:r w:rsidR="0042351D" w:rsidRPr="00726EE8">
        <w:rPr>
          <w:rFonts w:ascii="Myriad Pro" w:hAnsi="Myriad Pro"/>
          <w:sz w:val="22"/>
          <w:szCs w:val="22"/>
          <w:lang w:val="en-GB" w:eastAsia="zh-CN"/>
        </w:rPr>
        <w:t>hav</w:t>
      </w:r>
      <w:r w:rsidR="0042351D" w:rsidRPr="00726EE8">
        <w:rPr>
          <w:rFonts w:ascii="Myriad Pro" w:hAnsi="Myriad Pro" w:hint="eastAsia"/>
          <w:sz w:val="22"/>
          <w:szCs w:val="22"/>
          <w:lang w:val="en-GB" w:eastAsia="zh-CN"/>
        </w:rPr>
        <w:t>e</w:t>
      </w:r>
      <w:r w:rsidR="0042351D" w:rsidRPr="00726EE8">
        <w:rPr>
          <w:rFonts w:ascii="Myriad Pro" w:hAnsi="Myriad Pro"/>
          <w:sz w:val="22"/>
          <w:szCs w:val="22"/>
          <w:lang w:val="en-GB" w:eastAsia="zh-CN"/>
        </w:rPr>
        <w:t xml:space="preserve"> an information management system hosted by the QFD</w:t>
      </w:r>
      <w:r w:rsidR="0042351D" w:rsidRPr="00726EE8">
        <w:rPr>
          <w:rFonts w:ascii="Myriad Pro" w:hAnsi="Myriad Pro" w:hint="eastAsia"/>
          <w:sz w:val="22"/>
          <w:szCs w:val="22"/>
          <w:lang w:val="en-GB" w:eastAsia="zh-CN"/>
        </w:rPr>
        <w:t xml:space="preserve">. </w:t>
      </w:r>
      <w:r w:rsidR="00637AC5" w:rsidRPr="00726EE8">
        <w:rPr>
          <w:rFonts w:ascii="Myriad Pro" w:hAnsi="Myriad Pro" w:hint="eastAsia"/>
          <w:sz w:val="22"/>
          <w:szCs w:val="22"/>
          <w:lang w:val="en-GB" w:eastAsia="zh-CN"/>
        </w:rPr>
        <w:t>An</w:t>
      </w:r>
      <w:r w:rsidR="0042351D" w:rsidRPr="00726EE8">
        <w:rPr>
          <w:rFonts w:ascii="Myriad Pro" w:hAnsi="Myriad Pro" w:hint="eastAsia"/>
          <w:sz w:val="22"/>
          <w:szCs w:val="22"/>
          <w:lang w:val="en-GB" w:eastAsia="zh-CN"/>
        </w:rPr>
        <w:t>other</w:t>
      </w:r>
      <w:r w:rsidR="00637AC5" w:rsidRPr="00726EE8">
        <w:rPr>
          <w:rFonts w:ascii="Myriad Pro" w:hAnsi="Myriad Pro" w:hint="eastAsia"/>
          <w:sz w:val="22"/>
          <w:szCs w:val="22"/>
          <w:lang w:val="en-GB" w:eastAsia="zh-CN"/>
        </w:rPr>
        <w:t xml:space="preserve"> option</w:t>
      </w:r>
      <w:r w:rsidR="0042351D" w:rsidRPr="00726EE8">
        <w:rPr>
          <w:rFonts w:ascii="Myriad Pro" w:hAnsi="Myriad Pro"/>
          <w:sz w:val="22"/>
          <w:szCs w:val="22"/>
          <w:lang w:val="en-GB" w:eastAsia="zh-CN"/>
        </w:rPr>
        <w:t>is to expand the existing information management system operated by the Qinghai Environmental Monitoring Centre.</w:t>
      </w:r>
      <w:r w:rsidR="0042351D" w:rsidRPr="00726EE8">
        <w:rPr>
          <w:rFonts w:ascii="Myriad Pro" w:hAnsi="Myriad Pro" w:hint="eastAsia"/>
          <w:sz w:val="22"/>
          <w:szCs w:val="22"/>
          <w:lang w:val="en-GB" w:eastAsia="zh-CN"/>
        </w:rPr>
        <w:t xml:space="preserve"> The advisory team recommend</w:t>
      </w:r>
      <w:r w:rsidR="00472DFA" w:rsidRPr="00726EE8">
        <w:rPr>
          <w:rFonts w:ascii="Myriad Pro" w:hAnsi="Myriad Pro" w:hint="eastAsia"/>
          <w:sz w:val="22"/>
          <w:szCs w:val="22"/>
          <w:lang w:val="en-GB" w:eastAsia="zh-CN"/>
        </w:rPr>
        <w:t>ed</w:t>
      </w:r>
      <w:r w:rsidR="0042351D" w:rsidRPr="00726EE8">
        <w:rPr>
          <w:rFonts w:ascii="Myriad Pro" w:hAnsi="Myriad Pro" w:hint="eastAsia"/>
          <w:sz w:val="22"/>
          <w:szCs w:val="22"/>
          <w:lang w:val="en-GB" w:eastAsia="zh-CN"/>
        </w:rPr>
        <w:t xml:space="preserve"> to develop a KMS combing with forestry information </w:t>
      </w:r>
      <w:r w:rsidR="0042351D" w:rsidRPr="00726EE8">
        <w:rPr>
          <w:rFonts w:ascii="Myriad Pro" w:hAnsi="Myriad Pro"/>
          <w:sz w:val="22"/>
          <w:szCs w:val="22"/>
          <w:lang w:val="en-GB" w:eastAsia="zh-CN"/>
        </w:rPr>
        <w:t>centre</w:t>
      </w:r>
      <w:r w:rsidR="0042351D" w:rsidRPr="00726EE8">
        <w:rPr>
          <w:rFonts w:ascii="Myriad Pro" w:hAnsi="Myriad Pro" w:hint="eastAsia"/>
          <w:sz w:val="22"/>
          <w:szCs w:val="22"/>
          <w:lang w:val="en-GB" w:eastAsia="zh-CN"/>
        </w:rPr>
        <w:t xml:space="preserve"> of QFD rather than </w:t>
      </w:r>
      <w:r w:rsidR="00472DFA" w:rsidRPr="00726EE8">
        <w:rPr>
          <w:rFonts w:ascii="Myriad Pro" w:hAnsi="Myriad Pro" w:hint="eastAsia"/>
          <w:sz w:val="22"/>
          <w:szCs w:val="22"/>
          <w:lang w:val="en-GB" w:eastAsia="zh-CN"/>
        </w:rPr>
        <w:t xml:space="preserve">to </w:t>
      </w:r>
      <w:r w:rsidR="0042351D" w:rsidRPr="00726EE8">
        <w:rPr>
          <w:rFonts w:ascii="Myriad Pro" w:hAnsi="Myriad Pro"/>
          <w:sz w:val="22"/>
          <w:szCs w:val="22"/>
          <w:lang w:val="en-GB" w:eastAsia="zh-CN"/>
        </w:rPr>
        <w:t>expand the existing information management system</w:t>
      </w:r>
      <w:r w:rsidR="00472DFA" w:rsidRPr="00726EE8">
        <w:rPr>
          <w:rFonts w:ascii="Myriad Pro" w:hAnsi="Myriad Pro" w:hint="eastAsia"/>
          <w:sz w:val="22"/>
          <w:szCs w:val="22"/>
          <w:lang w:val="en-GB" w:eastAsia="zh-CN"/>
        </w:rPr>
        <w:t xml:space="preserve"> of</w:t>
      </w:r>
      <w:r w:rsidR="0042351D" w:rsidRPr="00726EE8">
        <w:rPr>
          <w:rFonts w:ascii="Myriad Pro" w:hAnsi="Myriad Pro"/>
          <w:sz w:val="22"/>
          <w:szCs w:val="22"/>
          <w:lang w:val="en-GB" w:eastAsia="zh-CN"/>
        </w:rPr>
        <w:t xml:space="preserve"> the Qinghai Environmental Monitoring Centre</w:t>
      </w:r>
      <w:r w:rsidR="00472DFA" w:rsidRPr="00726EE8">
        <w:rPr>
          <w:rFonts w:ascii="Myriad Pro" w:hAnsi="Myriad Pro" w:hint="eastAsia"/>
          <w:sz w:val="22"/>
          <w:szCs w:val="22"/>
          <w:lang w:val="en-GB" w:eastAsia="zh-CN"/>
        </w:rPr>
        <w:t xml:space="preserve">. Because the latter is project-based information system that only focuses onenvironment monitoring SNNR and </w:t>
      </w:r>
      <w:r w:rsidR="00472DFA" w:rsidRPr="00726EE8">
        <w:rPr>
          <w:rFonts w:ascii="Myriad Pro" w:hAnsi="Myriad Pro" w:hint="eastAsia"/>
          <w:sz w:val="22"/>
          <w:szCs w:val="22"/>
          <w:lang w:val="en-GB" w:eastAsia="zh-CN"/>
        </w:rPr>
        <w:lastRenderedPageBreak/>
        <w:t xml:space="preserve">Qinghai </w:t>
      </w:r>
      <w:r w:rsidR="00C634EA" w:rsidRPr="00726EE8">
        <w:rPr>
          <w:rFonts w:ascii="Myriad Pro" w:hAnsi="Myriad Pro" w:hint="eastAsia"/>
          <w:sz w:val="22"/>
          <w:szCs w:val="22"/>
          <w:lang w:val="en-GB" w:eastAsia="zh-CN"/>
        </w:rPr>
        <w:t>L</w:t>
      </w:r>
      <w:r w:rsidR="00472DFA" w:rsidRPr="00726EE8">
        <w:rPr>
          <w:rFonts w:ascii="Myriad Pro" w:hAnsi="Myriad Pro" w:hint="eastAsia"/>
          <w:sz w:val="22"/>
          <w:szCs w:val="22"/>
          <w:lang w:val="en-GB" w:eastAsia="zh-CN"/>
        </w:rPr>
        <w:t xml:space="preserve">ake surrounding area at macro-level, it does not meet the need of </w:t>
      </w:r>
      <w:r w:rsidR="00C634EA" w:rsidRPr="00726EE8">
        <w:rPr>
          <w:rFonts w:ascii="Myriad Pro" w:hAnsi="Myriad Pro" w:hint="eastAsia"/>
          <w:sz w:val="22"/>
          <w:szCs w:val="22"/>
          <w:lang w:val="en-GB" w:eastAsia="zh-CN"/>
        </w:rPr>
        <w:t>p</w:t>
      </w:r>
      <w:r w:rsidR="00472DFA" w:rsidRPr="00726EE8">
        <w:rPr>
          <w:rFonts w:ascii="Myriad Pro" w:hAnsi="Myriad Pro" w:hint="eastAsia"/>
          <w:sz w:val="22"/>
          <w:szCs w:val="22"/>
          <w:lang w:val="en-GB" w:eastAsia="zh-CN"/>
        </w:rPr>
        <w:t xml:space="preserve">rovincial biodiversity conservation and nature reserve management. </w:t>
      </w:r>
      <w:r w:rsidR="00C634EA" w:rsidRPr="00726EE8">
        <w:rPr>
          <w:rFonts w:ascii="Myriad Pro" w:hAnsi="Myriad Pro" w:hint="eastAsia"/>
          <w:sz w:val="22"/>
          <w:szCs w:val="22"/>
          <w:lang w:val="en-GB" w:eastAsia="zh-CN"/>
        </w:rPr>
        <w:t>Moreover</w:t>
      </w:r>
      <w:r w:rsidR="009878F9" w:rsidRPr="00726EE8">
        <w:rPr>
          <w:rFonts w:ascii="Myriad Pro" w:hAnsi="Myriad Pro" w:hint="eastAsia"/>
          <w:sz w:val="22"/>
          <w:szCs w:val="22"/>
          <w:lang w:val="en-GB" w:eastAsia="zh-CN"/>
        </w:rPr>
        <w:t xml:space="preserve">, it is necessary for QFD to have overall KMS covering 10 nature reserves and </w:t>
      </w:r>
      <w:r w:rsidR="00C634EA" w:rsidRPr="00726EE8">
        <w:rPr>
          <w:rFonts w:ascii="Myriad Pro" w:hAnsi="Myriad Pro" w:hint="eastAsia"/>
          <w:sz w:val="22"/>
          <w:szCs w:val="22"/>
          <w:lang w:val="en-GB" w:eastAsia="zh-CN"/>
        </w:rPr>
        <w:t>p</w:t>
      </w:r>
      <w:r w:rsidR="009878F9" w:rsidRPr="00726EE8">
        <w:rPr>
          <w:rFonts w:ascii="Myriad Pro" w:hAnsi="Myriad Pro" w:hint="eastAsia"/>
          <w:sz w:val="22"/>
          <w:szCs w:val="22"/>
          <w:lang w:val="en-GB" w:eastAsia="zh-CN"/>
        </w:rPr>
        <w:t>rovincial biodiversity information. Therefore, the decision</w:t>
      </w:r>
      <w:r w:rsidR="00472DFA" w:rsidRPr="00726EE8">
        <w:rPr>
          <w:rFonts w:ascii="Myriad Pro" w:hAnsi="Myriad Pro" w:hint="eastAsia"/>
          <w:sz w:val="22"/>
          <w:szCs w:val="22"/>
          <w:lang w:val="en-GB" w:eastAsia="zh-CN"/>
        </w:rPr>
        <w:t xml:space="preserve"> is </w:t>
      </w:r>
      <w:r w:rsidR="009878F9" w:rsidRPr="00726EE8">
        <w:rPr>
          <w:rFonts w:ascii="Myriad Pro" w:hAnsi="Myriad Pro" w:hint="eastAsia"/>
          <w:sz w:val="22"/>
          <w:szCs w:val="22"/>
          <w:lang w:val="en-GB" w:eastAsia="zh-CN"/>
        </w:rPr>
        <w:t xml:space="preserve">clear and reasonable. </w:t>
      </w:r>
    </w:p>
    <w:p w:rsidR="00CC25D3" w:rsidRPr="00726EE8" w:rsidRDefault="00CC25D3" w:rsidP="008422C2">
      <w:pPr>
        <w:jc w:val="both"/>
        <w:rPr>
          <w:rFonts w:ascii="Myriad Pro" w:hAnsi="Myriad Pro"/>
          <w:b/>
          <w:sz w:val="22"/>
          <w:szCs w:val="22"/>
          <w:lang w:val="en-GB" w:eastAsia="zh-CN"/>
        </w:rPr>
      </w:pPr>
    </w:p>
    <w:p w:rsidR="000C536E" w:rsidRPr="00726EE8" w:rsidRDefault="00C706D6" w:rsidP="008422C2">
      <w:pPr>
        <w:jc w:val="both"/>
        <w:rPr>
          <w:rFonts w:ascii="Myriad Pro" w:hAnsi="Myriad Pro"/>
          <w:b/>
          <w:sz w:val="22"/>
          <w:szCs w:val="22"/>
          <w:lang w:val="en-GB" w:eastAsia="zh-CN"/>
        </w:rPr>
      </w:pPr>
      <w:r w:rsidRPr="00726EE8">
        <w:rPr>
          <w:rFonts w:ascii="Myriad Pro" w:hAnsi="Myriad Pro"/>
          <w:b/>
          <w:sz w:val="22"/>
          <w:szCs w:val="22"/>
          <w:lang w:val="en-GB" w:eastAsia="zh-CN"/>
        </w:rPr>
        <w:t>Recommendation</w:t>
      </w:r>
      <w:r w:rsidRPr="00726EE8">
        <w:rPr>
          <w:rFonts w:ascii="Myriad Pro" w:hAnsi="Myriad Pro" w:hint="eastAsia"/>
          <w:b/>
          <w:sz w:val="22"/>
          <w:szCs w:val="22"/>
          <w:lang w:val="en-GB" w:eastAsia="zh-CN"/>
        </w:rPr>
        <w:t xml:space="preserve"> 7</w:t>
      </w:r>
      <w:r w:rsidRPr="00726EE8">
        <w:rPr>
          <w:rFonts w:ascii="Myriad Pro" w:hAnsi="Myriad Pro"/>
          <w:b/>
          <w:sz w:val="22"/>
          <w:szCs w:val="22"/>
          <w:lang w:val="en-GB" w:eastAsia="zh-CN"/>
        </w:rPr>
        <w:t xml:space="preserve">: </w:t>
      </w:r>
      <w:bookmarkStart w:id="20" w:name="OLE_LINK20"/>
      <w:bookmarkStart w:id="21" w:name="OLE_LINK21"/>
      <w:r w:rsidR="00B807C4" w:rsidRPr="00726EE8">
        <w:rPr>
          <w:rFonts w:ascii="Myriad Pro" w:hAnsi="Myriad Pro"/>
          <w:b/>
          <w:sz w:val="22"/>
          <w:szCs w:val="22"/>
          <w:lang w:val="en-GB" w:eastAsia="zh-CN"/>
        </w:rPr>
        <w:t>The QBSAP should be strengthened by including: (1) actions addressing potential climate change impacts to biodiversity, (2) an itemization of the major ecosystem services and some approximate economic values, and (3) actions associated with improving the PA staffing and funding shortfalls within the Qinghai PA system.</w:t>
      </w:r>
      <w:bookmarkEnd w:id="20"/>
      <w:bookmarkEnd w:id="21"/>
    </w:p>
    <w:p w:rsidR="004A1EB8" w:rsidRPr="00726EE8" w:rsidRDefault="004A1EB8" w:rsidP="008422C2">
      <w:pPr>
        <w:jc w:val="both"/>
        <w:rPr>
          <w:rFonts w:ascii="Myriad Pro" w:hAnsi="Myriad Pro"/>
          <w:sz w:val="22"/>
          <w:szCs w:val="22"/>
          <w:lang w:val="en-GB" w:eastAsia="zh-CN"/>
        </w:rPr>
      </w:pPr>
    </w:p>
    <w:p w:rsidR="00FB3102" w:rsidRPr="00726EE8" w:rsidRDefault="00FB3102" w:rsidP="008422C2">
      <w:pPr>
        <w:jc w:val="both"/>
        <w:rPr>
          <w:rFonts w:ascii="Myriad Pro" w:hAnsi="Myriad Pro"/>
          <w:sz w:val="22"/>
          <w:szCs w:val="22"/>
          <w:lang w:val="en-GB" w:eastAsia="zh-CN"/>
        </w:rPr>
      </w:pPr>
      <w:bookmarkStart w:id="22" w:name="OLE_LINK34"/>
      <w:bookmarkStart w:id="23" w:name="OLE_LINK35"/>
      <w:r w:rsidRPr="00726EE8">
        <w:rPr>
          <w:rFonts w:ascii="Myriad Pro" w:hAnsi="Myriad Pro" w:hint="eastAsia"/>
          <w:sz w:val="22"/>
          <w:szCs w:val="22"/>
          <w:lang w:val="en-GB" w:eastAsia="zh-CN"/>
        </w:rPr>
        <w:t>PMO will immediately coordinate with Qinghai BSAP working group and recommend the integrating the research results and issues listed above into the BSAP.</w:t>
      </w:r>
      <w:bookmarkEnd w:id="22"/>
      <w:bookmarkEnd w:id="23"/>
      <w:r w:rsidR="00052ACA" w:rsidRPr="00726EE8">
        <w:rPr>
          <w:rFonts w:ascii="Myriad Pro" w:hAnsi="Myriad Pro" w:hint="eastAsia"/>
          <w:sz w:val="22"/>
          <w:szCs w:val="22"/>
          <w:lang w:val="en-GB" w:eastAsia="zh-CN"/>
        </w:rPr>
        <w:t xml:space="preserve">(1) </w:t>
      </w:r>
      <w:r w:rsidR="00D20C76" w:rsidRPr="00726EE8">
        <w:rPr>
          <w:rFonts w:ascii="Myriad Pro" w:hAnsi="Myriad Pro" w:hint="eastAsia"/>
          <w:sz w:val="22"/>
          <w:szCs w:val="22"/>
          <w:lang w:val="en-GB" w:eastAsia="zh-CN"/>
        </w:rPr>
        <w:t xml:space="preserve">A report on </w:t>
      </w:r>
      <w:r w:rsidR="00D20C76" w:rsidRPr="00726EE8">
        <w:rPr>
          <w:rFonts w:ascii="Myriad Pro" w:hAnsi="Myriad Pro"/>
          <w:sz w:val="22"/>
          <w:szCs w:val="22"/>
          <w:lang w:val="en-GB" w:eastAsia="zh-CN"/>
        </w:rPr>
        <w:t>potential climate change impacts to biodiversity</w:t>
      </w:r>
      <w:r w:rsidR="00D20C76" w:rsidRPr="00726EE8">
        <w:rPr>
          <w:rFonts w:ascii="Myriad Pro" w:hAnsi="Myriad Pro" w:hint="eastAsia"/>
          <w:sz w:val="22"/>
          <w:szCs w:val="22"/>
          <w:lang w:val="en-GB" w:eastAsia="zh-CN"/>
        </w:rPr>
        <w:t xml:space="preserve"> has been finished and results could be integrated into the QBSAP; </w:t>
      </w:r>
      <w:r w:rsidR="00052ACA" w:rsidRPr="00726EE8">
        <w:rPr>
          <w:rFonts w:ascii="Myriad Pro" w:hAnsi="Myriad Pro" w:hint="eastAsia"/>
          <w:sz w:val="22"/>
          <w:szCs w:val="22"/>
          <w:lang w:val="en-GB" w:eastAsia="zh-CN"/>
        </w:rPr>
        <w:t xml:space="preserve">(2) </w:t>
      </w:r>
      <w:r w:rsidR="00D20C76" w:rsidRPr="00726EE8">
        <w:rPr>
          <w:rFonts w:ascii="Myriad Pro" w:hAnsi="Myriad Pro" w:hint="eastAsia"/>
          <w:sz w:val="22"/>
          <w:szCs w:val="22"/>
          <w:lang w:val="en-GB" w:eastAsia="zh-CN"/>
        </w:rPr>
        <w:t>I</w:t>
      </w:r>
      <w:r w:rsidR="00D20C76" w:rsidRPr="00726EE8">
        <w:rPr>
          <w:rFonts w:ascii="Myriad Pro" w:hAnsi="Myriad Pro"/>
          <w:sz w:val="22"/>
          <w:szCs w:val="22"/>
          <w:lang w:val="en-GB" w:eastAsia="zh-CN"/>
        </w:rPr>
        <w:t>temization of the major ecosystem services and some approximate economic values</w:t>
      </w:r>
      <w:r w:rsidR="00D20C76" w:rsidRPr="00726EE8">
        <w:rPr>
          <w:rFonts w:ascii="Myriad Pro" w:hAnsi="Myriad Pro" w:hint="eastAsia"/>
          <w:sz w:val="22"/>
          <w:szCs w:val="22"/>
          <w:lang w:val="en-GB" w:eastAsia="zh-CN"/>
        </w:rPr>
        <w:t xml:space="preserve"> has been </w:t>
      </w:r>
      <w:r w:rsidR="00D20C76" w:rsidRPr="00726EE8">
        <w:rPr>
          <w:rFonts w:ascii="Myriad Pro" w:hAnsi="Myriad Pro"/>
          <w:sz w:val="22"/>
          <w:szCs w:val="22"/>
          <w:lang w:val="en-GB" w:eastAsia="zh-CN"/>
        </w:rPr>
        <w:t>estimated</w:t>
      </w:r>
      <w:r w:rsidR="00D20C76" w:rsidRPr="00726EE8">
        <w:rPr>
          <w:rFonts w:ascii="Myriad Pro" w:hAnsi="Myriad Pro" w:hint="eastAsia"/>
          <w:sz w:val="22"/>
          <w:szCs w:val="22"/>
          <w:lang w:val="en-GB" w:eastAsia="zh-CN"/>
        </w:rPr>
        <w:t xml:space="preserve"> by another QFD co-financing project, and the</w:t>
      </w:r>
      <w:r w:rsidR="00052ACA" w:rsidRPr="00726EE8">
        <w:rPr>
          <w:rFonts w:ascii="Myriad Pro" w:hAnsi="Myriad Pro" w:hint="eastAsia"/>
          <w:sz w:val="22"/>
          <w:szCs w:val="22"/>
          <w:lang w:val="en-GB" w:eastAsia="zh-CN"/>
        </w:rPr>
        <w:t xml:space="preserve"> results could be used in QBSAP;</w:t>
      </w:r>
      <w:r w:rsidR="00052ACA" w:rsidRPr="00726EE8">
        <w:rPr>
          <w:rFonts w:ascii="Myriad Pro" w:eastAsiaTheme="minorEastAsia" w:hAnsi="Myriad Pro" w:hint="eastAsia"/>
          <w:sz w:val="22"/>
          <w:szCs w:val="22"/>
          <w:lang w:val="en-GB" w:eastAsia="zh-CN"/>
        </w:rPr>
        <w:t>(3) share research reports of financial assessment and METT with QHBSAP working group and integrate</w:t>
      </w:r>
      <w:r w:rsidR="001D7846">
        <w:rPr>
          <w:rFonts w:ascii="Myriad Pro" w:eastAsiaTheme="minorEastAsia" w:hAnsi="Myriad Pro" w:hint="eastAsia"/>
          <w:sz w:val="22"/>
          <w:szCs w:val="22"/>
          <w:lang w:val="en-GB" w:eastAsia="zh-CN"/>
        </w:rPr>
        <w:t xml:space="preserve"> </w:t>
      </w:r>
      <w:r w:rsidR="00052ACA" w:rsidRPr="00726EE8">
        <w:rPr>
          <w:rFonts w:ascii="Myriad Pro" w:eastAsiaTheme="minorEastAsia" w:hAnsi="Myriad Pro" w:hint="eastAsia"/>
          <w:sz w:val="22"/>
          <w:szCs w:val="22"/>
          <w:lang w:val="en-GB" w:eastAsia="zh-CN"/>
        </w:rPr>
        <w:t>the issues of</w:t>
      </w:r>
      <w:r w:rsidR="00052ACA" w:rsidRPr="00726EE8">
        <w:rPr>
          <w:rFonts w:ascii="Myriad Pro" w:hAnsi="Myriad Pro"/>
          <w:sz w:val="22"/>
          <w:szCs w:val="22"/>
          <w:lang w:val="en-GB" w:eastAsia="zh-CN"/>
        </w:rPr>
        <w:t xml:space="preserve"> the PA staffing and funding shortfalls </w:t>
      </w:r>
      <w:r w:rsidR="00052ACA" w:rsidRPr="00726EE8">
        <w:rPr>
          <w:rFonts w:ascii="Myriad Pro" w:eastAsiaTheme="minorEastAsia" w:hAnsi="Myriad Pro" w:hint="eastAsia"/>
          <w:sz w:val="22"/>
          <w:szCs w:val="22"/>
          <w:lang w:val="en-GB" w:eastAsia="zh-CN"/>
        </w:rPr>
        <w:t xml:space="preserve">and recommendations </w:t>
      </w:r>
      <w:r w:rsidR="00052ACA" w:rsidRPr="00726EE8">
        <w:rPr>
          <w:rFonts w:ascii="Myriad Pro" w:hAnsi="Myriad Pro"/>
          <w:sz w:val="22"/>
          <w:szCs w:val="22"/>
          <w:lang w:val="en-GB" w:eastAsia="zh-CN"/>
        </w:rPr>
        <w:t>into QBSAP</w:t>
      </w:r>
      <w:r w:rsidR="00052ACA" w:rsidRPr="00726EE8">
        <w:rPr>
          <w:rFonts w:ascii="Myriad Pro" w:hAnsi="Myriad Pro" w:hint="eastAsia"/>
          <w:sz w:val="22"/>
          <w:szCs w:val="22"/>
          <w:lang w:val="en-GB" w:eastAsia="zh-CN"/>
        </w:rPr>
        <w:t>, m</w:t>
      </w:r>
      <w:r w:rsidR="00D20C76" w:rsidRPr="00726EE8">
        <w:rPr>
          <w:rFonts w:ascii="Myriad Pro" w:hAnsi="Myriad Pro" w:hint="eastAsia"/>
          <w:sz w:val="22"/>
          <w:szCs w:val="22"/>
          <w:lang w:val="en-GB" w:eastAsia="zh-CN"/>
        </w:rPr>
        <w:t>ore</w:t>
      </w:r>
      <w:r w:rsidR="00D20C76" w:rsidRPr="00726EE8">
        <w:rPr>
          <w:rFonts w:ascii="Myriad Pro" w:hAnsi="Myriad Pro"/>
          <w:sz w:val="22"/>
          <w:szCs w:val="22"/>
          <w:lang w:val="en-GB" w:eastAsia="zh-CN"/>
        </w:rPr>
        <w:t xml:space="preserve">actions </w:t>
      </w:r>
      <w:r w:rsidR="00D20C76" w:rsidRPr="00726EE8">
        <w:rPr>
          <w:rFonts w:ascii="Myriad Pro" w:hAnsi="Myriad Pro" w:hint="eastAsia"/>
          <w:sz w:val="22"/>
          <w:szCs w:val="22"/>
          <w:lang w:val="en-GB" w:eastAsia="zh-CN"/>
        </w:rPr>
        <w:t xml:space="preserve">need to be taken to </w:t>
      </w:r>
      <w:r w:rsidR="00D20C76" w:rsidRPr="00726EE8">
        <w:rPr>
          <w:rFonts w:ascii="Myriad Pro" w:hAnsi="Myriad Pro"/>
          <w:sz w:val="22"/>
          <w:szCs w:val="22"/>
          <w:lang w:val="en-GB" w:eastAsia="zh-CN"/>
        </w:rPr>
        <w:t>improv</w:t>
      </w:r>
      <w:r w:rsidR="00D20C76" w:rsidRPr="00726EE8">
        <w:rPr>
          <w:rFonts w:ascii="Myriad Pro" w:hAnsi="Myriad Pro" w:hint="eastAsia"/>
          <w:sz w:val="22"/>
          <w:szCs w:val="22"/>
          <w:lang w:val="en-GB" w:eastAsia="zh-CN"/>
        </w:rPr>
        <w:t xml:space="preserve">e </w:t>
      </w:r>
      <w:r w:rsidR="00D20C76" w:rsidRPr="00726EE8">
        <w:rPr>
          <w:rFonts w:ascii="Myriad Pro" w:hAnsi="Myriad Pro"/>
          <w:sz w:val="22"/>
          <w:szCs w:val="22"/>
          <w:lang w:val="en-GB" w:eastAsia="zh-CN"/>
        </w:rPr>
        <w:t>the PA staffing and funding shortfalls within the Qinghai PA system</w:t>
      </w:r>
      <w:r w:rsidR="00D20C76" w:rsidRPr="00726EE8">
        <w:rPr>
          <w:rFonts w:ascii="Myriad Pro" w:hAnsi="Myriad Pro" w:hint="eastAsia"/>
          <w:sz w:val="22"/>
          <w:szCs w:val="22"/>
          <w:lang w:val="en-GB" w:eastAsia="zh-CN"/>
        </w:rPr>
        <w:t>.</w:t>
      </w:r>
    </w:p>
    <w:p w:rsidR="00FB3102" w:rsidRPr="00726EE8" w:rsidRDefault="00FB3102" w:rsidP="008422C2">
      <w:pPr>
        <w:jc w:val="both"/>
        <w:rPr>
          <w:rFonts w:ascii="Myriad Pro" w:hAnsi="Myriad Pro"/>
          <w:sz w:val="22"/>
          <w:szCs w:val="22"/>
          <w:lang w:val="en-GB" w:eastAsia="zh-CN"/>
        </w:rPr>
      </w:pPr>
    </w:p>
    <w:p w:rsidR="00B807C4" w:rsidRPr="00726EE8" w:rsidRDefault="00381481" w:rsidP="00B807C4">
      <w:pPr>
        <w:jc w:val="both"/>
        <w:rPr>
          <w:rFonts w:ascii="Myriad Pro" w:hAnsi="Myriad Pro"/>
          <w:b/>
          <w:sz w:val="22"/>
          <w:szCs w:val="22"/>
          <w:lang w:val="en-GB" w:eastAsia="zh-CN"/>
        </w:rPr>
      </w:pPr>
      <w:r w:rsidRPr="00726EE8">
        <w:rPr>
          <w:rFonts w:ascii="Myriad Pro" w:hAnsi="Myriad Pro" w:hint="eastAsia"/>
          <w:b/>
          <w:sz w:val="22"/>
          <w:szCs w:val="22"/>
          <w:lang w:val="en-GB" w:eastAsia="zh-CN"/>
        </w:rPr>
        <w:t>Recommendation8</w:t>
      </w:r>
      <w:r w:rsidR="008D64F7" w:rsidRPr="00726EE8">
        <w:rPr>
          <w:rFonts w:ascii="Myriad Pro" w:hAnsi="Myriad Pro"/>
          <w:b/>
          <w:sz w:val="22"/>
          <w:szCs w:val="22"/>
          <w:lang w:val="en-GB" w:eastAsia="zh-CN"/>
        </w:rPr>
        <w:t xml:space="preserve">: </w:t>
      </w:r>
      <w:r w:rsidR="00B807C4" w:rsidRPr="00726EE8">
        <w:rPr>
          <w:rFonts w:ascii="Myriad Pro" w:hAnsi="Myriad Pro"/>
          <w:b/>
          <w:sz w:val="22"/>
          <w:szCs w:val="22"/>
          <w:lang w:val="en-GB" w:eastAsia="zh-CN"/>
        </w:rPr>
        <w:t>Recommendation: The MTR team recommends the following actions to strengthen the biodiversity mainstreaming efforts:</w:t>
      </w:r>
    </w:p>
    <w:p w:rsidR="00B807C4"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8a:</w:t>
      </w:r>
      <w:r w:rsidRPr="00726EE8">
        <w:rPr>
          <w:rFonts w:ascii="Myriad Pro" w:hAnsi="Myriad Pro" w:hint="eastAsia"/>
          <w:sz w:val="22"/>
          <w:szCs w:val="22"/>
          <w:lang w:val="en-GB" w:eastAsia="zh-CN"/>
        </w:rPr>
        <w:tab/>
      </w:r>
      <w:r w:rsidRPr="00726EE8">
        <w:rPr>
          <w:rFonts w:ascii="Myriad Pro" w:hAnsi="Myriad Pro"/>
          <w:sz w:val="22"/>
          <w:szCs w:val="22"/>
          <w:lang w:val="en-GB" w:eastAsia="zh-CN"/>
        </w:rPr>
        <w:t>Summarize results of the comprehensive review of provincial regulations into a written report, indicating which regulations were reviewed, and what steps were taken to remove conditions and/or entire regulations that are not conducive biodiversity conservation.</w:t>
      </w:r>
    </w:p>
    <w:p w:rsidR="00B807C4"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8b:</w:t>
      </w:r>
      <w:r w:rsidRPr="00726EE8">
        <w:rPr>
          <w:rFonts w:ascii="Myriad Pro" w:hAnsi="Myriad Pro" w:hint="eastAsia"/>
          <w:sz w:val="22"/>
          <w:szCs w:val="22"/>
          <w:lang w:val="en-GB" w:eastAsia="zh-CN"/>
        </w:rPr>
        <w:tab/>
      </w:r>
      <w:r w:rsidRPr="00726EE8">
        <w:rPr>
          <w:rFonts w:ascii="Myriad Pro" w:hAnsi="Myriad Pro"/>
          <w:sz w:val="22"/>
          <w:szCs w:val="22"/>
          <w:lang w:val="en-GB" w:eastAsia="zh-CN"/>
        </w:rPr>
        <w:t>Work with the Provincial Land Resources Department in updating the Provincial Land Use Plan by indicating the key conservation areas highlighted in the QBSAP.</w:t>
      </w:r>
    </w:p>
    <w:p w:rsidR="00B807C4"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8c: Work with at least one County Land Resources Department, in one of the areas where the pilot villages are located, and assist them in developing their county Key Ecological Function Area Plan. This county plan should make reference to the village level conservation zoning areas.</w:t>
      </w:r>
    </w:p>
    <w:p w:rsidR="00B807C4"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8d:</w:t>
      </w:r>
      <w:r w:rsidRPr="00726EE8">
        <w:rPr>
          <w:rFonts w:ascii="Myriad Pro" w:hAnsi="Myriad Pro"/>
          <w:sz w:val="22"/>
          <w:szCs w:val="22"/>
          <w:lang w:val="en-GB" w:eastAsia="zh-CN"/>
        </w:rPr>
        <w:tab/>
        <w:t>Identify linkages between provincial departments and academic institutions to facilitate applied research, e.g., the effects of the pylon structures used for electrical transmission developments. The project should try to fund some preliminary research as a means of operationalizing the partnerships.</w:t>
      </w:r>
    </w:p>
    <w:p w:rsidR="00B807C4"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8e:</w:t>
      </w:r>
      <w:r w:rsidRPr="00726EE8">
        <w:rPr>
          <w:rFonts w:ascii="Myriad Pro" w:hAnsi="Myriad Pro"/>
          <w:sz w:val="22"/>
          <w:szCs w:val="22"/>
          <w:lang w:val="en-GB" w:eastAsia="zh-CN"/>
        </w:rPr>
        <w:tab/>
        <w:t>Prepare a running tally of (1) specific activities added to sectoral plans that have been operationalized (approved budget and implementation started); (2) specific activities in the QBSAP that have been operationalized (approved budget and implementation started); items/activities that have already been considered for the 13th 5-year plan.</w:t>
      </w:r>
    </w:p>
    <w:p w:rsidR="00B807C4"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8f: Develop specific inspection protocols for each of the new regulations and guidelines being developed, and invite inspection stakeholders to participate in the process.</w:t>
      </w:r>
    </w:p>
    <w:p w:rsidR="00B807C4"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 xml:space="preserve">8g: Establish a tracking register for the new regulations and guidelines that are being developed, in order to document how the regulations and guidelines are being implemented in practice. The register should include a brief description of the activity/investment, the timeframe, investment value, photograph documentation, etc. The register should also include a list of environmental impact assessments that have </w:t>
      </w:r>
      <w:r w:rsidRPr="00726EE8">
        <w:rPr>
          <w:rFonts w:ascii="Myriad Pro" w:hAnsi="Myriad Pro"/>
          <w:sz w:val="22"/>
          <w:szCs w:val="22"/>
          <w:lang w:val="en-GB" w:eastAsia="zh-CN"/>
        </w:rPr>
        <w:lastRenderedPageBreak/>
        <w:t>used the guidelines in assessing biodiversity impacts and recommending appropriate mitigation measures.</w:t>
      </w:r>
    </w:p>
    <w:p w:rsidR="00381481"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8h: Ensure that waste management provisions are included in regulations/guidelines, as many of the communities among the pilot villages in Outcome 3 have complained of poor waste management as part of infrastructure development projects.</w:t>
      </w:r>
    </w:p>
    <w:p w:rsidR="00381481" w:rsidRPr="00726EE8" w:rsidRDefault="00381481" w:rsidP="008422C2">
      <w:pPr>
        <w:jc w:val="both"/>
        <w:rPr>
          <w:rFonts w:ascii="Myriad Pro" w:hAnsi="Myriad Pro"/>
          <w:sz w:val="22"/>
          <w:szCs w:val="22"/>
          <w:lang w:val="en-GB" w:eastAsia="zh-CN"/>
        </w:rPr>
      </w:pPr>
    </w:p>
    <w:p w:rsidR="00D22417" w:rsidRPr="00726EE8" w:rsidRDefault="00AD14D3"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Regarding recommendations 8a, 8b,</w:t>
      </w:r>
      <w:r w:rsidR="003C4BC1" w:rsidRPr="00726EE8">
        <w:rPr>
          <w:rFonts w:ascii="Myriad Pro" w:hAnsi="Myriad Pro" w:hint="eastAsia"/>
          <w:sz w:val="22"/>
          <w:szCs w:val="22"/>
          <w:lang w:val="en-GB" w:eastAsia="zh-CN"/>
        </w:rPr>
        <w:t xml:space="preserve"> PMO has coordinated with Qinghai Office of Legislative Affairs to collect the review reports from key departments as the department has conducted desk review of existing regulations and policies. PMO have included </w:t>
      </w:r>
      <w:r w:rsidR="003C4BC1" w:rsidRPr="00726EE8">
        <w:rPr>
          <w:rFonts w:ascii="Myriad Pro" w:hAnsi="Myriad Pro"/>
          <w:sz w:val="22"/>
          <w:szCs w:val="22"/>
          <w:lang w:val="en-GB" w:eastAsia="zh-CN"/>
        </w:rPr>
        <w:t>Provincial Land Resources Department</w:t>
      </w:r>
      <w:r w:rsidR="003C4BC1" w:rsidRPr="00726EE8">
        <w:rPr>
          <w:rFonts w:ascii="Myriad Pro" w:hAnsi="Myriad Pro" w:hint="eastAsia"/>
          <w:sz w:val="22"/>
          <w:szCs w:val="22"/>
          <w:lang w:val="en-GB" w:eastAsia="zh-CN"/>
        </w:rPr>
        <w:t xml:space="preserve"> into advisory group in mainstreaming biodiversity conservation to 13th Five-Year Plan and sectoral plans.</w:t>
      </w:r>
    </w:p>
    <w:p w:rsidR="00EB495E" w:rsidRDefault="00EB495E"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 xml:space="preserve">As for </w:t>
      </w:r>
      <w:r w:rsidR="004F1BA7" w:rsidRPr="00726EE8">
        <w:rPr>
          <w:rFonts w:ascii="Myriad Pro" w:hAnsi="Myriad Pro" w:hint="eastAsia"/>
          <w:sz w:val="22"/>
          <w:szCs w:val="22"/>
          <w:lang w:val="en-GB" w:eastAsia="zh-CN"/>
        </w:rPr>
        <w:t>recommendations 8c</w:t>
      </w:r>
      <w:r w:rsidRPr="00726EE8">
        <w:rPr>
          <w:rFonts w:ascii="Myriad Pro" w:hAnsi="Myriad Pro" w:hint="eastAsia"/>
          <w:sz w:val="22"/>
          <w:szCs w:val="22"/>
          <w:lang w:val="en-GB" w:eastAsia="zh-CN"/>
        </w:rPr>
        <w:t xml:space="preserve">, PMO needs to coordinate </w:t>
      </w:r>
      <w:r w:rsidR="004F1BA7" w:rsidRPr="00726EE8">
        <w:rPr>
          <w:rFonts w:ascii="Myriad Pro" w:hAnsi="Myriad Pro" w:hint="eastAsia"/>
          <w:sz w:val="22"/>
          <w:szCs w:val="22"/>
          <w:lang w:val="en-GB" w:eastAsia="zh-CN"/>
        </w:rPr>
        <w:t xml:space="preserve">with county land resource </w:t>
      </w:r>
      <w:r w:rsidR="0087115F" w:rsidRPr="00726EE8">
        <w:rPr>
          <w:rFonts w:ascii="Myriad Pro" w:hAnsi="Myriad Pro"/>
          <w:sz w:val="22"/>
          <w:szCs w:val="22"/>
          <w:lang w:val="en-GB" w:eastAsia="zh-CN"/>
        </w:rPr>
        <w:t>managementauthority</w:t>
      </w:r>
      <w:r w:rsidR="004F1BA7" w:rsidRPr="00726EE8">
        <w:rPr>
          <w:rFonts w:ascii="Myriad Pro" w:hAnsi="Myriad Pro" w:hint="eastAsia"/>
          <w:sz w:val="22"/>
          <w:szCs w:val="22"/>
          <w:lang w:val="en-GB" w:eastAsia="zh-CN"/>
        </w:rPr>
        <w:t>whether there is specific land use plan</w:t>
      </w:r>
      <w:r w:rsidR="00EC2A4A" w:rsidRPr="00726EE8">
        <w:rPr>
          <w:rFonts w:ascii="Myriad Pro" w:hAnsi="Myriad Pro"/>
          <w:sz w:val="22"/>
          <w:szCs w:val="22"/>
          <w:lang w:val="en-GB" w:eastAsia="zh-CN"/>
        </w:rPr>
        <w:t xml:space="preserve"> developed or developing</w:t>
      </w:r>
      <w:r w:rsidR="004F1BA7" w:rsidRPr="00726EE8">
        <w:rPr>
          <w:rFonts w:ascii="Myriad Pro" w:hAnsi="Myriad Pro" w:hint="eastAsia"/>
          <w:sz w:val="22"/>
          <w:szCs w:val="22"/>
          <w:lang w:val="en-GB" w:eastAsia="zh-CN"/>
        </w:rPr>
        <w:t xml:space="preserve"> in </w:t>
      </w:r>
      <w:r w:rsidR="00EC2A4A" w:rsidRPr="00726EE8">
        <w:rPr>
          <w:rFonts w:ascii="Myriad Pro" w:hAnsi="Myriad Pro"/>
          <w:sz w:val="22"/>
          <w:szCs w:val="22"/>
          <w:lang w:val="en-GB" w:eastAsia="zh-CN"/>
        </w:rPr>
        <w:t>the context</w:t>
      </w:r>
      <w:r w:rsidR="004F1BA7" w:rsidRPr="00726EE8">
        <w:rPr>
          <w:rFonts w:ascii="Myriad Pro" w:hAnsi="Myriad Pro" w:hint="eastAsia"/>
          <w:sz w:val="22"/>
          <w:szCs w:val="22"/>
          <w:lang w:val="en-GB" w:eastAsia="zh-CN"/>
        </w:rPr>
        <w:t xml:space="preserve">of </w:t>
      </w:r>
      <w:r w:rsidR="004F1BA7" w:rsidRPr="00726EE8">
        <w:rPr>
          <w:rFonts w:ascii="Myriad Pro" w:hAnsi="Myriad Pro"/>
          <w:sz w:val="22"/>
          <w:szCs w:val="22"/>
          <w:lang w:val="en-GB" w:eastAsia="zh-CN"/>
        </w:rPr>
        <w:t>county Key Ecological Function Area Plan</w:t>
      </w:r>
      <w:r w:rsidR="004F1BA7" w:rsidRPr="00726EE8">
        <w:rPr>
          <w:rFonts w:ascii="Myriad Pro" w:hAnsi="Myriad Pro" w:hint="eastAsia"/>
          <w:sz w:val="22"/>
          <w:szCs w:val="22"/>
          <w:lang w:val="en-GB" w:eastAsia="zh-CN"/>
        </w:rPr>
        <w:t>.</w:t>
      </w:r>
      <w:r w:rsidR="0087115F" w:rsidRPr="00726EE8">
        <w:rPr>
          <w:rFonts w:ascii="Myriad Pro" w:hAnsi="Myriad Pro" w:hint="eastAsia"/>
          <w:sz w:val="22"/>
          <w:szCs w:val="22"/>
          <w:lang w:val="en-GB" w:eastAsia="zh-CN"/>
        </w:rPr>
        <w:t xml:space="preserve"> Due to the life cycle of land use mapping, it is necessary to consult with local land use management authority and make sure that the </w:t>
      </w:r>
      <w:r w:rsidR="0087115F" w:rsidRPr="00726EE8">
        <w:rPr>
          <w:rFonts w:ascii="Myriad Pro" w:hAnsi="Myriad Pro"/>
          <w:sz w:val="22"/>
          <w:szCs w:val="22"/>
          <w:lang w:val="en-GB" w:eastAsia="zh-CN"/>
        </w:rPr>
        <w:t>village level conservation zoning areas</w:t>
      </w:r>
      <w:r w:rsidR="0087115F" w:rsidRPr="00726EE8">
        <w:rPr>
          <w:rFonts w:ascii="Myriad Pro" w:hAnsi="Myriad Pro" w:hint="eastAsia"/>
          <w:sz w:val="22"/>
          <w:szCs w:val="22"/>
          <w:lang w:val="en-GB" w:eastAsia="zh-CN"/>
        </w:rPr>
        <w:t xml:space="preserve"> will be referenced in </w:t>
      </w:r>
      <w:r w:rsidR="00EA5380" w:rsidRPr="00726EE8">
        <w:rPr>
          <w:rFonts w:ascii="Myriad Pro" w:hAnsi="Myriad Pro" w:hint="eastAsia"/>
          <w:sz w:val="22"/>
          <w:szCs w:val="22"/>
          <w:lang w:val="en-GB" w:eastAsia="zh-CN"/>
        </w:rPr>
        <w:t>country-level land use plan.</w:t>
      </w:r>
    </w:p>
    <w:p w:rsidR="008C3587" w:rsidRPr="00726EE8" w:rsidRDefault="008C3587" w:rsidP="008422C2">
      <w:pPr>
        <w:jc w:val="both"/>
        <w:rPr>
          <w:rFonts w:ascii="Myriad Pro" w:hAnsi="Myriad Pro"/>
          <w:sz w:val="22"/>
          <w:szCs w:val="22"/>
          <w:lang w:val="en-GB" w:eastAsia="zh-CN"/>
        </w:rPr>
      </w:pPr>
    </w:p>
    <w:p w:rsidR="00E245B6" w:rsidRPr="00726EE8" w:rsidRDefault="004F1BA7"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As for recommendations 8</w:t>
      </w:r>
      <w:r w:rsidR="00746D38" w:rsidRPr="00726EE8">
        <w:rPr>
          <w:rFonts w:ascii="Myriad Pro" w:hAnsi="Myriad Pro" w:hint="eastAsia"/>
          <w:sz w:val="22"/>
          <w:szCs w:val="22"/>
          <w:lang w:val="en-GB" w:eastAsia="zh-CN"/>
        </w:rPr>
        <w:t>d</w:t>
      </w:r>
      <w:r w:rsidRPr="00726EE8">
        <w:rPr>
          <w:rFonts w:ascii="Myriad Pro" w:hAnsi="Myriad Pro" w:hint="eastAsia"/>
          <w:sz w:val="22"/>
          <w:szCs w:val="22"/>
          <w:lang w:val="en-GB" w:eastAsia="zh-CN"/>
        </w:rPr>
        <w:t xml:space="preserve">, </w:t>
      </w:r>
      <w:r w:rsidR="00686882" w:rsidRPr="00726EE8">
        <w:rPr>
          <w:rFonts w:ascii="Myriad Pro" w:hAnsi="Myriad Pro" w:hint="eastAsia"/>
          <w:sz w:val="22"/>
          <w:szCs w:val="22"/>
          <w:lang w:val="en-GB" w:eastAsia="zh-CN"/>
        </w:rPr>
        <w:t>PMOwill</w:t>
      </w:r>
      <w:r w:rsidRPr="00726EE8">
        <w:rPr>
          <w:rFonts w:ascii="Myriad Pro" w:hAnsi="Myriad Pro" w:hint="eastAsia"/>
          <w:sz w:val="22"/>
          <w:szCs w:val="22"/>
          <w:lang w:val="en-GB" w:eastAsia="zh-CN"/>
        </w:rPr>
        <w:t xml:space="preserve"> seek for the existing global good practicefor the </w:t>
      </w:r>
      <w:r w:rsidR="00480568" w:rsidRPr="00726EE8">
        <w:rPr>
          <w:rFonts w:ascii="Myriad Pro" w:hAnsi="Myriad Pro" w:hint="eastAsia"/>
          <w:sz w:val="22"/>
          <w:szCs w:val="22"/>
          <w:lang w:val="en-GB" w:eastAsia="zh-CN"/>
        </w:rPr>
        <w:t xml:space="preserve">sectors. </w:t>
      </w:r>
      <w:r w:rsidRPr="00726EE8">
        <w:rPr>
          <w:rFonts w:ascii="Myriad Pro" w:hAnsi="Myriad Pro" w:hint="eastAsia"/>
          <w:sz w:val="22"/>
          <w:szCs w:val="22"/>
          <w:lang w:val="en-GB" w:eastAsia="zh-CN"/>
        </w:rPr>
        <w:t xml:space="preserve">Right now, </w:t>
      </w:r>
      <w:r w:rsidR="00653150" w:rsidRPr="00726EE8">
        <w:rPr>
          <w:rFonts w:ascii="Myriad Pro" w:hAnsi="Myriad Pro" w:hint="eastAsia"/>
          <w:sz w:val="22"/>
          <w:szCs w:val="22"/>
          <w:lang w:val="en-GB" w:eastAsia="zh-CN"/>
        </w:rPr>
        <w:t xml:space="preserve">mainstreaming </w:t>
      </w:r>
      <w:r w:rsidR="00480568" w:rsidRPr="00726EE8">
        <w:rPr>
          <w:rFonts w:ascii="Myriad Pro" w:hAnsi="Myriad Pro" w:hint="eastAsia"/>
          <w:sz w:val="22"/>
          <w:szCs w:val="22"/>
          <w:lang w:val="en-GB" w:eastAsia="zh-CN"/>
        </w:rPr>
        <w:t xml:space="preserve">specialist </w:t>
      </w:r>
      <w:r w:rsidRPr="00726EE8">
        <w:rPr>
          <w:rFonts w:ascii="Myriad Pro" w:hAnsi="Myriad Pro" w:hint="eastAsia"/>
          <w:sz w:val="22"/>
          <w:szCs w:val="22"/>
          <w:lang w:val="en-GB" w:eastAsia="zh-CN"/>
        </w:rPr>
        <w:t>will helppurchase</w:t>
      </w:r>
      <w:r w:rsidR="00480568" w:rsidRPr="00726EE8">
        <w:rPr>
          <w:rFonts w:ascii="Myriad Pro" w:hAnsi="Myriad Pro" w:hint="eastAsia"/>
          <w:sz w:val="22"/>
          <w:szCs w:val="22"/>
          <w:lang w:val="en-GB" w:eastAsia="zh-CN"/>
        </w:rPr>
        <w:t xml:space="preserve"> the guideline of </w:t>
      </w:r>
      <w:r w:rsidRPr="00726EE8">
        <w:rPr>
          <w:rFonts w:ascii="Myriad Pro" w:hAnsi="Myriad Pro"/>
          <w:sz w:val="22"/>
          <w:szCs w:val="22"/>
          <w:lang w:val="en-GB" w:eastAsia="zh-CN"/>
        </w:rPr>
        <w:t>the effects of the pylon structures used for electr</w:t>
      </w:r>
      <w:r w:rsidR="00C45A43" w:rsidRPr="00726EE8">
        <w:rPr>
          <w:rFonts w:ascii="Myriad Pro" w:hAnsi="Myriad Pro"/>
          <w:sz w:val="22"/>
          <w:szCs w:val="22"/>
          <w:lang w:val="en-GB" w:eastAsia="zh-CN"/>
        </w:rPr>
        <w:t>ical transmission development</w:t>
      </w:r>
      <w:r w:rsidR="00746D38" w:rsidRPr="00726EE8">
        <w:rPr>
          <w:rFonts w:ascii="Myriad Pro" w:hAnsi="Myriad Pro" w:hint="eastAsia"/>
          <w:sz w:val="22"/>
          <w:szCs w:val="22"/>
          <w:lang w:val="en-GB" w:eastAsia="zh-CN"/>
        </w:rPr>
        <w:t xml:space="preserve"> that may be applied this practice in the design </w:t>
      </w:r>
      <w:r w:rsidR="00D27A94" w:rsidRPr="00726EE8">
        <w:rPr>
          <w:rFonts w:ascii="Myriad Pro" w:hAnsi="Myriad Pro" w:hint="eastAsia"/>
          <w:sz w:val="22"/>
          <w:szCs w:val="22"/>
          <w:lang w:val="en-GB" w:eastAsia="zh-CN"/>
        </w:rPr>
        <w:t>and deploy</w:t>
      </w:r>
      <w:r w:rsidR="00BC1B42" w:rsidRPr="00726EE8">
        <w:rPr>
          <w:rFonts w:ascii="Myriad Pro" w:hAnsi="Myriad Pro" w:hint="eastAsia"/>
          <w:sz w:val="22"/>
          <w:szCs w:val="22"/>
          <w:lang w:val="en-GB" w:eastAsia="zh-CN"/>
        </w:rPr>
        <w:t>ment</w:t>
      </w:r>
      <w:r w:rsidR="00746D38" w:rsidRPr="00726EE8">
        <w:rPr>
          <w:rFonts w:ascii="Myriad Pro" w:hAnsi="Myriad Pro" w:hint="eastAsia"/>
          <w:sz w:val="22"/>
          <w:szCs w:val="22"/>
          <w:lang w:val="en-GB" w:eastAsia="zh-CN"/>
        </w:rPr>
        <w:t xml:space="preserve">of </w:t>
      </w:r>
      <w:r w:rsidR="00746D38" w:rsidRPr="00726EE8">
        <w:rPr>
          <w:rFonts w:ascii="Myriad Pro" w:hAnsi="Myriad Pro"/>
          <w:sz w:val="22"/>
          <w:szCs w:val="22"/>
          <w:lang w:val="en-GB" w:eastAsia="zh-CN"/>
        </w:rPr>
        <w:t>the pylon structures</w:t>
      </w:r>
      <w:r w:rsidR="00746D38" w:rsidRPr="00726EE8">
        <w:rPr>
          <w:rFonts w:ascii="Myriad Pro" w:hAnsi="Myriad Pro" w:hint="eastAsia"/>
          <w:sz w:val="22"/>
          <w:szCs w:val="22"/>
          <w:lang w:val="en-GB" w:eastAsia="zh-CN"/>
        </w:rPr>
        <w:t>.</w:t>
      </w:r>
      <w:r w:rsidR="00237AD4" w:rsidRPr="00726EE8">
        <w:rPr>
          <w:rFonts w:ascii="Myriad Pro" w:hAnsi="Myriad Pro"/>
          <w:sz w:val="22"/>
          <w:szCs w:val="22"/>
          <w:lang w:val="en-GB" w:eastAsia="zh-CN"/>
        </w:rPr>
        <w:t xml:space="preserve">To fund some preliminary research, such as the </w:t>
      </w:r>
      <w:r w:rsidR="00237AD4" w:rsidRPr="00726EE8">
        <w:rPr>
          <w:rFonts w:ascii="Myriad Pro" w:hAnsi="Myriad Pro" w:hint="eastAsia"/>
          <w:sz w:val="22"/>
          <w:szCs w:val="22"/>
          <w:lang w:val="en-GB" w:eastAsia="zh-CN"/>
        </w:rPr>
        <w:t xml:space="preserve">design of </w:t>
      </w:r>
      <w:r w:rsidR="00237AD4" w:rsidRPr="00726EE8">
        <w:rPr>
          <w:rFonts w:ascii="Myriad Pro" w:hAnsi="Myriad Pro"/>
          <w:sz w:val="22"/>
          <w:szCs w:val="22"/>
          <w:lang w:val="en-GB" w:eastAsia="zh-CN"/>
        </w:rPr>
        <w:t>the pylon structures, is beyond the GEF project scope.</w:t>
      </w:r>
    </w:p>
    <w:p w:rsidR="00B85709" w:rsidRPr="00726EE8" w:rsidRDefault="00B85709" w:rsidP="008422C2">
      <w:pPr>
        <w:jc w:val="both"/>
        <w:rPr>
          <w:rFonts w:ascii="Myriad Pro" w:hAnsi="Myriad Pro"/>
          <w:b/>
          <w:sz w:val="22"/>
          <w:szCs w:val="22"/>
          <w:lang w:val="en-GB" w:eastAsia="zh-CN"/>
        </w:rPr>
      </w:pPr>
    </w:p>
    <w:p w:rsidR="00746D38" w:rsidRPr="00726EE8" w:rsidRDefault="00746D38"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As for recommendations 8e, 8f, 8g, it is good tracking</w:t>
      </w:r>
      <w:r w:rsidR="00097414" w:rsidRPr="00726EE8">
        <w:rPr>
          <w:rFonts w:ascii="Myriad Pro" w:hAnsi="Myriad Pro" w:hint="eastAsia"/>
          <w:sz w:val="22"/>
          <w:szCs w:val="22"/>
          <w:lang w:val="en-GB" w:eastAsia="zh-CN"/>
        </w:rPr>
        <w:t xml:space="preserve"> approach to see what extend the regulations and guidelines have been applied in practices. PMO </w:t>
      </w:r>
      <w:r w:rsidR="002C6B2D" w:rsidRPr="00726EE8">
        <w:rPr>
          <w:rFonts w:ascii="Myriad Pro" w:hAnsi="Myriad Pro" w:hint="eastAsia"/>
          <w:sz w:val="22"/>
          <w:szCs w:val="22"/>
          <w:lang w:val="en-GB" w:eastAsia="zh-CN"/>
        </w:rPr>
        <w:t xml:space="preserve">will </w:t>
      </w:r>
      <w:r w:rsidR="00097414" w:rsidRPr="00726EE8">
        <w:rPr>
          <w:rFonts w:ascii="Myriad Pro" w:hAnsi="Myriad Pro" w:hint="eastAsia"/>
          <w:sz w:val="22"/>
          <w:szCs w:val="22"/>
          <w:lang w:val="en-GB" w:eastAsia="zh-CN"/>
        </w:rPr>
        <w:t xml:space="preserve">coordinate with Qinghai Office of Legislative Affairs to follow on this </w:t>
      </w:r>
      <w:r w:rsidR="00EC2A4A" w:rsidRPr="00726EE8">
        <w:rPr>
          <w:rFonts w:ascii="Myriad Pro" w:hAnsi="Myriad Pro"/>
          <w:sz w:val="22"/>
          <w:szCs w:val="22"/>
          <w:lang w:val="en-GB" w:eastAsia="zh-CN"/>
        </w:rPr>
        <w:t>approach</w:t>
      </w:r>
      <w:r w:rsidR="0032092A" w:rsidRPr="00726EE8">
        <w:rPr>
          <w:rFonts w:ascii="Myriad Pro" w:hAnsi="Myriad Pro"/>
          <w:sz w:val="22"/>
          <w:szCs w:val="22"/>
          <w:lang w:val="en-GB" w:eastAsia="zh-CN"/>
        </w:rPr>
        <w:t xml:space="preserve"> that</w:t>
      </w:r>
      <w:r w:rsidR="00097414" w:rsidRPr="00726EE8">
        <w:rPr>
          <w:rFonts w:ascii="Myriad Pro" w:hAnsi="Myriad Pro" w:hint="eastAsia"/>
          <w:sz w:val="22"/>
          <w:szCs w:val="22"/>
          <w:lang w:val="en-GB" w:eastAsia="zh-CN"/>
        </w:rPr>
        <w:t xml:space="preserve"> will continue to take leading role to promote this strategy.</w:t>
      </w:r>
    </w:p>
    <w:p w:rsidR="00097414" w:rsidRPr="00726EE8" w:rsidRDefault="00097414" w:rsidP="008422C2">
      <w:pPr>
        <w:jc w:val="both"/>
        <w:rPr>
          <w:rFonts w:ascii="Myriad Pro" w:hAnsi="Myriad Pro"/>
          <w:b/>
          <w:sz w:val="22"/>
          <w:szCs w:val="22"/>
          <w:lang w:val="en-GB" w:eastAsia="zh-CN"/>
        </w:rPr>
      </w:pPr>
    </w:p>
    <w:p w:rsidR="00B807C4" w:rsidRPr="00726EE8" w:rsidRDefault="002D54DE" w:rsidP="004E25D5">
      <w:pPr>
        <w:jc w:val="both"/>
        <w:rPr>
          <w:rFonts w:ascii="Myriad Pro" w:hAnsi="Myriad Pro"/>
          <w:b/>
          <w:sz w:val="22"/>
          <w:szCs w:val="22"/>
          <w:lang w:val="en-GB" w:eastAsia="zh-CN"/>
        </w:rPr>
      </w:pPr>
      <w:r w:rsidRPr="00726EE8">
        <w:rPr>
          <w:rFonts w:ascii="Myriad Pro" w:hAnsi="Myriad Pro" w:hint="eastAsia"/>
          <w:b/>
          <w:sz w:val="22"/>
          <w:szCs w:val="22"/>
          <w:lang w:val="en-GB" w:eastAsia="zh-CN"/>
        </w:rPr>
        <w:t>Recommendation</w:t>
      </w:r>
      <w:r w:rsidR="00A441D5">
        <w:rPr>
          <w:rFonts w:ascii="Myriad Pro" w:hAnsi="Myriad Pro" w:hint="eastAsia"/>
          <w:b/>
          <w:sz w:val="22"/>
          <w:szCs w:val="22"/>
          <w:lang w:val="en-GB" w:eastAsia="zh-CN"/>
        </w:rPr>
        <w:t xml:space="preserve"> </w:t>
      </w:r>
      <w:r w:rsidRPr="00726EE8">
        <w:rPr>
          <w:rFonts w:ascii="Myriad Pro" w:hAnsi="Myriad Pro" w:hint="eastAsia"/>
          <w:b/>
          <w:sz w:val="22"/>
          <w:szCs w:val="22"/>
          <w:lang w:val="en-GB" w:eastAsia="zh-CN"/>
        </w:rPr>
        <w:t>9</w:t>
      </w:r>
      <w:r w:rsidR="008D64F7" w:rsidRPr="00726EE8">
        <w:rPr>
          <w:rFonts w:ascii="Myriad Pro" w:hAnsi="Myriad Pro"/>
          <w:b/>
          <w:sz w:val="22"/>
          <w:szCs w:val="22"/>
          <w:lang w:val="en-GB" w:eastAsia="zh-CN"/>
        </w:rPr>
        <w:t>:</w:t>
      </w:r>
      <w:r w:rsidR="00A441D5">
        <w:rPr>
          <w:rFonts w:ascii="Myriad Pro" w:hAnsi="Myriad Pro" w:hint="eastAsia"/>
          <w:b/>
          <w:sz w:val="22"/>
          <w:szCs w:val="22"/>
          <w:lang w:val="en-GB" w:eastAsia="zh-CN"/>
        </w:rPr>
        <w:t xml:space="preserve"> </w:t>
      </w:r>
      <w:r w:rsidR="00B807C4" w:rsidRPr="00726EE8">
        <w:rPr>
          <w:rFonts w:ascii="Myriad Pro" w:hAnsi="Myriad Pro"/>
          <w:b/>
          <w:sz w:val="22"/>
          <w:szCs w:val="22"/>
          <w:lang w:val="en-GB" w:eastAsia="zh-CN"/>
        </w:rPr>
        <w:t>Based upon the findings of the MTR mission and recommendations included in reports prepared by national and international consultants, the following actions are recommended for the second half of the project in terms of strengthening the sustainable financing capacity of the PA system:</w:t>
      </w:r>
    </w:p>
    <w:p w:rsidR="00B807C4" w:rsidRPr="00726EE8" w:rsidRDefault="00B807C4" w:rsidP="004E25D5">
      <w:pPr>
        <w:ind w:firstLineChars="129" w:firstLine="284"/>
        <w:jc w:val="both"/>
        <w:rPr>
          <w:rFonts w:ascii="Myriad Pro" w:hAnsi="Myriad Pro"/>
          <w:sz w:val="22"/>
          <w:szCs w:val="22"/>
          <w:lang w:val="en-GB" w:eastAsia="zh-CN"/>
        </w:rPr>
      </w:pPr>
      <w:bookmarkStart w:id="24" w:name="OLE_LINK22"/>
      <w:bookmarkStart w:id="25" w:name="OLE_LINK23"/>
      <w:r w:rsidRPr="00726EE8">
        <w:rPr>
          <w:rFonts w:ascii="Myriad Pro" w:hAnsi="Myriad Pro"/>
          <w:sz w:val="22"/>
          <w:szCs w:val="22"/>
          <w:lang w:val="en-GB" w:eastAsia="zh-CN"/>
        </w:rPr>
        <w:t>9a:</w:t>
      </w:r>
      <w:r w:rsidR="004E25D5" w:rsidRPr="00726EE8">
        <w:rPr>
          <w:rFonts w:ascii="Myriad Pro" w:hAnsi="Myriad Pro" w:hint="eastAsia"/>
          <w:sz w:val="22"/>
          <w:szCs w:val="22"/>
          <w:lang w:val="en-GB" w:eastAsia="zh-CN"/>
        </w:rPr>
        <w:tab/>
      </w:r>
      <w:bookmarkEnd w:id="24"/>
      <w:bookmarkEnd w:id="25"/>
      <w:r w:rsidRPr="00726EE8">
        <w:rPr>
          <w:rFonts w:ascii="Myriad Pro" w:hAnsi="Myriad Pro"/>
          <w:sz w:val="22"/>
          <w:szCs w:val="22"/>
          <w:lang w:val="en-GB" w:eastAsia="zh-CN"/>
        </w:rPr>
        <w:t>Establish a task force with relevant provincial and sub-provincial stakeholders for formulating a system for reviewing ecological compensation programs and making recommendations of how the funds are allocated. The system should include tracking how the funds are actually disbursed.</w:t>
      </w:r>
    </w:p>
    <w:p w:rsidR="00B807C4"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9b:</w:t>
      </w:r>
      <w:r w:rsidRPr="00726EE8">
        <w:rPr>
          <w:rFonts w:ascii="Myriad Pro" w:hAnsi="Myriad Pro"/>
          <w:sz w:val="22"/>
          <w:szCs w:val="22"/>
          <w:lang w:val="en-GB" w:eastAsia="zh-CN"/>
        </w:rPr>
        <w:tab/>
        <w:t>Identify a few key revenue generation options, identified in the PA financing report, and pilot them, preferably at least one in each of the nature reserves. Lessons learned from the pilot results should be consolidated into a series of case studies.</w:t>
      </w:r>
    </w:p>
    <w:p w:rsidR="00906713" w:rsidRPr="00726EE8" w:rsidRDefault="00B807C4" w:rsidP="004E25D5">
      <w:pPr>
        <w:ind w:firstLineChars="129" w:firstLine="284"/>
        <w:jc w:val="both"/>
        <w:rPr>
          <w:rFonts w:ascii="Myriad Pro" w:hAnsi="Myriad Pro"/>
          <w:sz w:val="22"/>
          <w:szCs w:val="22"/>
          <w:lang w:val="en-GB" w:eastAsia="zh-CN"/>
        </w:rPr>
      </w:pPr>
      <w:bookmarkStart w:id="26" w:name="OLE_LINK26"/>
      <w:bookmarkStart w:id="27" w:name="OLE_LINK27"/>
      <w:r w:rsidRPr="00726EE8">
        <w:rPr>
          <w:rFonts w:ascii="Myriad Pro" w:hAnsi="Myriad Pro"/>
          <w:sz w:val="22"/>
          <w:szCs w:val="22"/>
          <w:lang w:val="en-GB" w:eastAsia="zh-CN"/>
        </w:rPr>
        <w:t>9c:</w:t>
      </w:r>
      <w:bookmarkEnd w:id="26"/>
      <w:bookmarkEnd w:id="27"/>
      <w:r w:rsidRPr="00726EE8">
        <w:rPr>
          <w:rFonts w:ascii="Myriad Pro" w:hAnsi="Myriad Pro" w:hint="eastAsia"/>
          <w:sz w:val="22"/>
          <w:szCs w:val="22"/>
          <w:lang w:val="en-GB" w:eastAsia="zh-CN"/>
        </w:rPr>
        <w:tab/>
      </w:r>
      <w:r w:rsidRPr="00726EE8">
        <w:rPr>
          <w:rFonts w:ascii="Myriad Pro" w:hAnsi="Myriad Pro"/>
          <w:sz w:val="22"/>
          <w:szCs w:val="22"/>
          <w:lang w:val="en-GB" w:eastAsia="zh-CN"/>
        </w:rPr>
        <w:t>Facilitate development of a regional plan for implementing policy reforms that would lead to a more systematic and strategic approach to improving financial sustainability, especially for ecotourism and payments for ecosystem services.</w:t>
      </w:r>
    </w:p>
    <w:p w:rsidR="00F42139" w:rsidRPr="00726EE8" w:rsidRDefault="00F42139" w:rsidP="004E25D5">
      <w:pPr>
        <w:ind w:firstLineChars="129" w:firstLine="284"/>
        <w:jc w:val="both"/>
        <w:rPr>
          <w:rFonts w:ascii="Myriad Pro" w:hAnsi="Myriad Pro"/>
          <w:sz w:val="22"/>
          <w:szCs w:val="22"/>
          <w:lang w:val="en-GB" w:eastAsia="zh-CN"/>
        </w:rPr>
      </w:pPr>
    </w:p>
    <w:p w:rsidR="00C62E00" w:rsidRPr="00726EE8" w:rsidRDefault="00517995" w:rsidP="00F614C6">
      <w:pPr>
        <w:jc w:val="both"/>
        <w:rPr>
          <w:rFonts w:ascii="Myriad Pro" w:hAnsi="Myriad Pro"/>
          <w:sz w:val="22"/>
          <w:szCs w:val="22"/>
          <w:lang w:val="en-GB" w:eastAsia="zh-CN"/>
        </w:rPr>
      </w:pPr>
      <w:r w:rsidRPr="00726EE8">
        <w:rPr>
          <w:rFonts w:ascii="Myriad Pro" w:hAnsi="Myriad Pro" w:hint="eastAsia"/>
          <w:sz w:val="22"/>
          <w:szCs w:val="22"/>
          <w:lang w:val="en-GB" w:eastAsia="zh-CN"/>
        </w:rPr>
        <w:t>Following</w:t>
      </w:r>
      <w:r w:rsidR="00F42139" w:rsidRPr="00726EE8">
        <w:rPr>
          <w:rFonts w:ascii="Myriad Pro" w:hAnsi="Myriad Pro" w:hint="eastAsia"/>
          <w:sz w:val="22"/>
          <w:szCs w:val="22"/>
          <w:lang w:val="en-GB" w:eastAsia="zh-CN"/>
        </w:rPr>
        <w:t xml:space="preserve"> recommendation </w:t>
      </w:r>
      <w:r w:rsidR="00F42139" w:rsidRPr="00726EE8">
        <w:rPr>
          <w:rFonts w:ascii="Myriad Pro" w:hAnsi="Myriad Pro"/>
          <w:sz w:val="22"/>
          <w:szCs w:val="22"/>
          <w:lang w:val="en-GB" w:eastAsia="zh-CN"/>
        </w:rPr>
        <w:t>9a</w:t>
      </w:r>
      <w:r w:rsidR="00F42139" w:rsidRPr="00726EE8">
        <w:rPr>
          <w:rFonts w:ascii="Myriad Pro" w:hAnsi="Myriad Pro" w:hint="eastAsia"/>
          <w:sz w:val="22"/>
          <w:szCs w:val="22"/>
          <w:lang w:val="en-GB" w:eastAsia="zh-CN"/>
        </w:rPr>
        <w:t xml:space="preserve">, </w:t>
      </w:r>
      <w:r w:rsidR="0075210F" w:rsidRPr="00726EE8">
        <w:rPr>
          <w:rFonts w:ascii="Myriad Pro" w:hAnsi="Myriad Pro" w:hint="eastAsia"/>
          <w:sz w:val="22"/>
          <w:szCs w:val="22"/>
          <w:lang w:val="en-GB" w:eastAsia="zh-CN"/>
        </w:rPr>
        <w:t xml:space="preserve">instead of setting up a task force, </w:t>
      </w:r>
      <w:r w:rsidR="00F42139" w:rsidRPr="00726EE8">
        <w:rPr>
          <w:rFonts w:ascii="Myriad Pro" w:hAnsi="Myriad Pro" w:hint="eastAsia"/>
          <w:sz w:val="22"/>
          <w:szCs w:val="22"/>
          <w:lang w:val="en-GB" w:eastAsia="zh-CN"/>
        </w:rPr>
        <w:t xml:space="preserve">PMO </w:t>
      </w:r>
      <w:r w:rsidR="00033237" w:rsidRPr="00726EE8">
        <w:rPr>
          <w:rFonts w:ascii="Myriad Pro" w:hAnsi="Myriad Pro" w:hint="eastAsia"/>
          <w:sz w:val="22"/>
          <w:szCs w:val="22"/>
          <w:lang w:val="en-GB" w:eastAsia="zh-CN"/>
        </w:rPr>
        <w:t xml:space="preserve">will </w:t>
      </w:r>
      <w:r w:rsidR="00033237" w:rsidRPr="00726EE8">
        <w:rPr>
          <w:rFonts w:ascii="Myriad Pro" w:hAnsi="Myriad Pro"/>
          <w:sz w:val="22"/>
          <w:szCs w:val="22"/>
          <w:lang w:val="en-GB" w:eastAsia="zh-CN"/>
        </w:rPr>
        <w:t>work</w:t>
      </w:r>
      <w:r w:rsidR="00033237" w:rsidRPr="00726EE8">
        <w:rPr>
          <w:rFonts w:ascii="Myriad Pro" w:hAnsi="Myriad Pro" w:hint="eastAsia"/>
          <w:sz w:val="22"/>
          <w:szCs w:val="22"/>
          <w:lang w:val="en-GB" w:eastAsia="zh-CN"/>
        </w:rPr>
        <w:t xml:space="preserve"> closely with Financial D</w:t>
      </w:r>
      <w:r w:rsidR="006B5F9F" w:rsidRPr="00726EE8">
        <w:rPr>
          <w:rFonts w:ascii="Myriad Pro" w:hAnsi="Myriad Pro" w:hint="eastAsia"/>
          <w:sz w:val="22"/>
          <w:szCs w:val="22"/>
          <w:lang w:val="en-GB" w:eastAsia="zh-CN"/>
        </w:rPr>
        <w:t>ivision</w:t>
      </w:r>
      <w:r w:rsidR="00033237" w:rsidRPr="00726EE8">
        <w:rPr>
          <w:rFonts w:ascii="Myriad Pro" w:hAnsi="Myriad Pro" w:hint="eastAsia"/>
          <w:sz w:val="22"/>
          <w:szCs w:val="22"/>
          <w:lang w:val="en-GB" w:eastAsia="zh-CN"/>
        </w:rPr>
        <w:t xml:space="preserve"> of QFD</w:t>
      </w:r>
      <w:r w:rsidR="00FD7C43">
        <w:rPr>
          <w:rFonts w:ascii="Myriad Pro" w:hAnsi="Myriad Pro" w:hint="eastAsia"/>
          <w:sz w:val="22"/>
          <w:szCs w:val="22"/>
          <w:lang w:val="en-GB" w:eastAsia="zh-CN"/>
        </w:rPr>
        <w:t xml:space="preserve"> </w:t>
      </w:r>
      <w:r w:rsidRPr="00726EE8">
        <w:rPr>
          <w:rFonts w:ascii="Myriad Pro" w:hAnsi="Myriad Pro" w:hint="eastAsia"/>
          <w:sz w:val="22"/>
          <w:szCs w:val="22"/>
          <w:lang w:val="en-GB" w:eastAsia="zh-CN"/>
        </w:rPr>
        <w:t>to review the</w:t>
      </w:r>
      <w:r w:rsidR="00FD7C43">
        <w:rPr>
          <w:rFonts w:ascii="Myriad Pro" w:hAnsi="Myriad Pro" w:hint="eastAsia"/>
          <w:sz w:val="22"/>
          <w:szCs w:val="22"/>
          <w:lang w:val="en-GB" w:eastAsia="zh-CN"/>
        </w:rPr>
        <w:t xml:space="preserve"> </w:t>
      </w:r>
      <w:r w:rsidR="00482B74" w:rsidRPr="00726EE8">
        <w:rPr>
          <w:rFonts w:ascii="Myriad Pro" w:hAnsi="Myriad Pro"/>
          <w:sz w:val="22"/>
          <w:szCs w:val="22"/>
          <w:lang w:val="en-GB" w:eastAsia="zh-CN"/>
        </w:rPr>
        <w:t xml:space="preserve">ecological compensation programs and </w:t>
      </w:r>
      <w:r w:rsidR="00033237" w:rsidRPr="00726EE8">
        <w:rPr>
          <w:rFonts w:ascii="Myriad Pro" w:hAnsi="Myriad Pro" w:hint="eastAsia"/>
          <w:sz w:val="22"/>
          <w:szCs w:val="22"/>
          <w:lang w:val="en-GB" w:eastAsia="zh-CN"/>
        </w:rPr>
        <w:t xml:space="preserve">tracking the </w:t>
      </w:r>
      <w:r w:rsidR="00482B74" w:rsidRPr="00726EE8">
        <w:rPr>
          <w:rFonts w:ascii="Myriad Pro" w:hAnsi="Myriad Pro"/>
          <w:sz w:val="22"/>
          <w:szCs w:val="22"/>
          <w:lang w:val="en-GB" w:eastAsia="zh-CN"/>
        </w:rPr>
        <w:t xml:space="preserve">funds </w:t>
      </w:r>
      <w:r w:rsidR="00033237" w:rsidRPr="00726EE8">
        <w:rPr>
          <w:rFonts w:ascii="Myriad Pro" w:hAnsi="Myriad Pro" w:hint="eastAsia"/>
          <w:sz w:val="22"/>
          <w:szCs w:val="22"/>
          <w:lang w:val="en-GB" w:eastAsia="zh-CN"/>
        </w:rPr>
        <w:t>flow</w:t>
      </w:r>
      <w:r w:rsidR="00482B74" w:rsidRPr="00726EE8">
        <w:rPr>
          <w:rFonts w:ascii="Myriad Pro" w:hAnsi="Myriad Pro"/>
          <w:sz w:val="22"/>
          <w:szCs w:val="22"/>
          <w:lang w:val="en-GB" w:eastAsia="zh-CN"/>
        </w:rPr>
        <w:t>.</w:t>
      </w:r>
      <w:r w:rsidR="00033237" w:rsidRPr="00726EE8">
        <w:rPr>
          <w:rFonts w:ascii="Myriad Pro" w:hAnsi="Myriad Pro" w:hint="eastAsia"/>
          <w:sz w:val="22"/>
          <w:szCs w:val="22"/>
          <w:lang w:val="en-GB" w:eastAsia="zh-CN"/>
        </w:rPr>
        <w:t xml:space="preserve">The </w:t>
      </w:r>
      <w:r w:rsidR="00033237" w:rsidRPr="00726EE8">
        <w:rPr>
          <w:rFonts w:ascii="Myriad Pro" w:hAnsi="Myriad Pro"/>
          <w:sz w:val="22"/>
          <w:szCs w:val="22"/>
          <w:lang w:val="en-GB" w:eastAsia="zh-CN"/>
        </w:rPr>
        <w:t>ecological compensation programs</w:t>
      </w:r>
      <w:r w:rsidR="00033237" w:rsidRPr="00726EE8">
        <w:rPr>
          <w:rFonts w:ascii="Myriad Pro" w:hAnsi="Myriad Pro" w:hint="eastAsia"/>
          <w:sz w:val="22"/>
          <w:szCs w:val="22"/>
          <w:lang w:val="en-GB" w:eastAsia="zh-CN"/>
        </w:rPr>
        <w:t xml:space="preserve"> have been strictly supervised and financially inspected by government agencies. </w:t>
      </w:r>
    </w:p>
    <w:p w:rsidR="00482B74" w:rsidRPr="00726EE8" w:rsidRDefault="005869EF" w:rsidP="00F614C6">
      <w:pPr>
        <w:jc w:val="both"/>
        <w:rPr>
          <w:rFonts w:ascii="Myriad Pro" w:hAnsi="Myriad Pro"/>
          <w:sz w:val="22"/>
          <w:szCs w:val="22"/>
          <w:lang w:val="en-GB" w:eastAsia="zh-CN"/>
        </w:rPr>
      </w:pPr>
      <w:r w:rsidRPr="00726EE8">
        <w:rPr>
          <w:rFonts w:ascii="Myriad Pro" w:hAnsi="Myriad Pro" w:hint="eastAsia"/>
          <w:sz w:val="22"/>
          <w:szCs w:val="22"/>
          <w:lang w:val="en-GB" w:eastAsia="zh-CN"/>
        </w:rPr>
        <w:lastRenderedPageBreak/>
        <w:t>R</w:t>
      </w:r>
      <w:r w:rsidR="00482B74" w:rsidRPr="00726EE8">
        <w:rPr>
          <w:rFonts w:ascii="Myriad Pro" w:hAnsi="Myriad Pro" w:hint="eastAsia"/>
          <w:sz w:val="22"/>
          <w:szCs w:val="22"/>
          <w:lang w:val="en-GB" w:eastAsia="zh-CN"/>
        </w:rPr>
        <w:t xml:space="preserve">egarding recommendation </w:t>
      </w:r>
      <w:r w:rsidR="00482B74" w:rsidRPr="00726EE8">
        <w:rPr>
          <w:rFonts w:ascii="Myriad Pro" w:hAnsi="Myriad Pro"/>
          <w:sz w:val="22"/>
          <w:szCs w:val="22"/>
          <w:lang w:val="en-GB" w:eastAsia="zh-CN"/>
        </w:rPr>
        <w:t>9</w:t>
      </w:r>
      <w:r w:rsidR="00482B74" w:rsidRPr="00726EE8">
        <w:rPr>
          <w:rFonts w:ascii="Myriad Pro" w:hAnsi="Myriad Pro" w:hint="eastAsia"/>
          <w:sz w:val="22"/>
          <w:szCs w:val="22"/>
          <w:lang w:val="en-GB" w:eastAsia="zh-CN"/>
        </w:rPr>
        <w:t xml:space="preserve">b and </w:t>
      </w:r>
      <w:r w:rsidR="00482B74" w:rsidRPr="00726EE8">
        <w:rPr>
          <w:rFonts w:ascii="Myriad Pro" w:hAnsi="Myriad Pro"/>
          <w:sz w:val="22"/>
          <w:szCs w:val="22"/>
          <w:lang w:val="en-GB" w:eastAsia="zh-CN"/>
        </w:rPr>
        <w:t>9c</w:t>
      </w:r>
      <w:r w:rsidR="00482B74" w:rsidRPr="00726EE8">
        <w:rPr>
          <w:rFonts w:ascii="Myriad Pro" w:hAnsi="Myriad Pro" w:hint="eastAsia"/>
          <w:sz w:val="22"/>
          <w:szCs w:val="22"/>
          <w:lang w:val="en-GB" w:eastAsia="zh-CN"/>
        </w:rPr>
        <w:t xml:space="preserve">, PMO is coordinating with provincial Political Consultative Conference to identify the issues PAs in Qinghai are facing and make </w:t>
      </w:r>
      <w:r w:rsidR="00C62E00" w:rsidRPr="00726EE8">
        <w:rPr>
          <w:rFonts w:ascii="Myriad Pro" w:hAnsi="Myriad Pro"/>
          <w:sz w:val="22"/>
          <w:szCs w:val="22"/>
          <w:lang w:val="en-GB" w:eastAsia="zh-CN"/>
        </w:rPr>
        <w:t>recommendation</w:t>
      </w:r>
      <w:r w:rsidR="00482B74" w:rsidRPr="00726EE8">
        <w:rPr>
          <w:rFonts w:ascii="Myriad Pro" w:hAnsi="Myriad Pro" w:hint="eastAsia"/>
          <w:sz w:val="22"/>
          <w:szCs w:val="22"/>
          <w:lang w:val="en-GB" w:eastAsia="zh-CN"/>
        </w:rPr>
        <w:t>to decision makers</w:t>
      </w:r>
      <w:r w:rsidR="00C62E00" w:rsidRPr="00726EE8">
        <w:rPr>
          <w:rFonts w:ascii="Myriad Pro" w:hAnsi="Myriad Pro"/>
          <w:sz w:val="22"/>
          <w:szCs w:val="22"/>
          <w:lang w:val="en-GB" w:eastAsia="zh-CN"/>
        </w:rPr>
        <w:t xml:space="preserve"> to improve the PA financial sustainability</w:t>
      </w:r>
      <w:r w:rsidR="00482B74" w:rsidRPr="00726EE8">
        <w:rPr>
          <w:rFonts w:ascii="Myriad Pro" w:hAnsi="Myriad Pro" w:hint="eastAsia"/>
          <w:sz w:val="22"/>
          <w:szCs w:val="22"/>
          <w:lang w:val="en-GB" w:eastAsia="zh-CN"/>
        </w:rPr>
        <w:t>.</w:t>
      </w:r>
    </w:p>
    <w:p w:rsidR="00A40881" w:rsidRPr="00726EE8" w:rsidRDefault="00A40881" w:rsidP="008422C2">
      <w:pPr>
        <w:jc w:val="both"/>
        <w:rPr>
          <w:rFonts w:ascii="Myriad Pro" w:hAnsi="Myriad Pro"/>
          <w:sz w:val="22"/>
          <w:szCs w:val="22"/>
          <w:lang w:val="en-GB" w:eastAsia="zh-CN"/>
        </w:rPr>
      </w:pPr>
    </w:p>
    <w:p w:rsidR="008422C2" w:rsidRPr="00726EE8" w:rsidRDefault="005E08F8" w:rsidP="008422C2">
      <w:pPr>
        <w:jc w:val="both"/>
        <w:rPr>
          <w:rFonts w:ascii="Myriad Pro" w:hAnsi="Myriad Pro"/>
          <w:b/>
          <w:sz w:val="22"/>
          <w:szCs w:val="22"/>
          <w:lang w:val="en-GB" w:eastAsia="zh-CN"/>
        </w:rPr>
      </w:pPr>
      <w:r w:rsidRPr="00726EE8">
        <w:rPr>
          <w:rFonts w:ascii="Myriad Pro" w:hAnsi="Myriad Pro" w:hint="eastAsia"/>
          <w:b/>
          <w:sz w:val="22"/>
          <w:szCs w:val="22"/>
          <w:lang w:val="en-GB" w:eastAsia="zh-CN"/>
        </w:rPr>
        <w:t>Recommendation 10</w:t>
      </w:r>
      <w:r w:rsidR="008422C2" w:rsidRPr="00726EE8">
        <w:rPr>
          <w:rFonts w:ascii="Myriad Pro" w:hAnsi="Myriad Pro"/>
          <w:b/>
          <w:sz w:val="22"/>
          <w:szCs w:val="22"/>
          <w:lang w:val="en-GB" w:eastAsia="zh-CN"/>
        </w:rPr>
        <w:t>:</w:t>
      </w:r>
      <w:r w:rsidR="00A441D5">
        <w:rPr>
          <w:rFonts w:ascii="Myriad Pro" w:hAnsi="Myriad Pro" w:hint="eastAsia"/>
          <w:b/>
          <w:sz w:val="22"/>
          <w:szCs w:val="22"/>
          <w:lang w:val="en-GB" w:eastAsia="zh-CN"/>
        </w:rPr>
        <w:t xml:space="preserve"> </w:t>
      </w:r>
      <w:r w:rsidR="00B807C4" w:rsidRPr="00726EE8">
        <w:rPr>
          <w:rFonts w:ascii="Myriad Pro" w:hAnsi="Myriad Pro"/>
          <w:b/>
          <w:sz w:val="22"/>
          <w:szCs w:val="22"/>
          <w:lang w:val="en-GB" w:eastAsia="zh-CN"/>
        </w:rPr>
        <w:t xml:space="preserve">The project should develop and implement a site level pilot of a collaborative arrangement between thegovernment run </w:t>
      </w:r>
      <w:bookmarkStart w:id="28" w:name="OLE_LINK28"/>
      <w:bookmarkStart w:id="29" w:name="OLE_LINK29"/>
      <w:r w:rsidR="00B807C4" w:rsidRPr="00726EE8">
        <w:rPr>
          <w:rFonts w:ascii="Myriad Pro" w:hAnsi="Myriad Pro"/>
          <w:b/>
          <w:sz w:val="22"/>
          <w:szCs w:val="22"/>
          <w:lang w:val="en-GB" w:eastAsia="zh-CN"/>
        </w:rPr>
        <w:t>Public Service Program</w:t>
      </w:r>
      <w:bookmarkEnd w:id="28"/>
      <w:bookmarkEnd w:id="29"/>
      <w:r w:rsidR="00B807C4" w:rsidRPr="00726EE8">
        <w:rPr>
          <w:rFonts w:ascii="Myriad Pro" w:hAnsi="Myriad Pro"/>
          <w:b/>
          <w:sz w:val="22"/>
          <w:szCs w:val="22"/>
          <w:lang w:val="en-GB" w:eastAsia="zh-CN"/>
        </w:rPr>
        <w:t xml:space="preserve"> and community co-management structures as means of addressing shortfalls in PA staff</w:t>
      </w:r>
      <w:r w:rsidR="00BB6115" w:rsidRPr="00726EE8">
        <w:rPr>
          <w:rFonts w:ascii="Myriad Pro" w:hAnsi="Myriad Pro"/>
          <w:b/>
          <w:sz w:val="22"/>
          <w:szCs w:val="22"/>
          <w:lang w:val="en-GB" w:eastAsia="zh-CN"/>
        </w:rPr>
        <w:t>.</w:t>
      </w:r>
    </w:p>
    <w:p w:rsidR="00EC3059" w:rsidRPr="00726EE8" w:rsidRDefault="00EC3059" w:rsidP="008422C2">
      <w:pPr>
        <w:jc w:val="both"/>
        <w:rPr>
          <w:rFonts w:ascii="Myriad Pro" w:hAnsi="Myriad Pro"/>
          <w:sz w:val="22"/>
          <w:szCs w:val="22"/>
          <w:lang w:val="en-GB" w:eastAsia="zh-CN"/>
        </w:rPr>
      </w:pPr>
    </w:p>
    <w:p w:rsidR="00A40881" w:rsidRPr="00726EE8" w:rsidRDefault="00CF3796"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Following the recommendation,</w:t>
      </w:r>
      <w:r w:rsidR="001D7846">
        <w:rPr>
          <w:rFonts w:ascii="Myriad Pro" w:hAnsi="Myriad Pro" w:hint="eastAsia"/>
          <w:sz w:val="22"/>
          <w:szCs w:val="22"/>
          <w:lang w:val="en-GB" w:eastAsia="zh-CN"/>
        </w:rPr>
        <w:t xml:space="preserve"> </w:t>
      </w:r>
      <w:r w:rsidR="002B6927" w:rsidRPr="00726EE8">
        <w:rPr>
          <w:rFonts w:ascii="Myriad Pro" w:hAnsi="Myriad Pro" w:hint="eastAsia"/>
          <w:sz w:val="22"/>
          <w:szCs w:val="22"/>
          <w:lang w:val="en-GB" w:eastAsia="zh-CN"/>
        </w:rPr>
        <w:t>the</w:t>
      </w:r>
      <w:r w:rsidR="001D7846">
        <w:rPr>
          <w:rFonts w:ascii="Myriad Pro" w:hAnsi="Myriad Pro" w:hint="eastAsia"/>
          <w:sz w:val="22"/>
          <w:szCs w:val="22"/>
          <w:lang w:val="en-GB" w:eastAsia="zh-CN"/>
        </w:rPr>
        <w:t xml:space="preserve"> </w:t>
      </w:r>
      <w:r w:rsidR="002B6927" w:rsidRPr="00726EE8">
        <w:rPr>
          <w:rFonts w:ascii="Myriad Pro" w:eastAsiaTheme="minorEastAsia" w:hAnsi="Myriad Pro" w:hint="eastAsia"/>
          <w:sz w:val="22"/>
          <w:szCs w:val="22"/>
          <w:lang w:val="en-GB" w:eastAsia="zh-CN"/>
        </w:rPr>
        <w:t>PMO</w:t>
      </w:r>
      <w:r w:rsidR="002B6927" w:rsidRPr="00726EE8">
        <w:rPr>
          <w:rFonts w:ascii="Myriad Pro" w:hAnsi="Myriad Pro" w:hint="eastAsia"/>
          <w:sz w:val="22"/>
          <w:szCs w:val="22"/>
          <w:lang w:val="en-GB" w:eastAsia="zh-CN"/>
        </w:rPr>
        <w:t xml:space="preserve"> will coordinate with </w:t>
      </w:r>
      <w:r w:rsidR="007B395D" w:rsidRPr="00726EE8">
        <w:rPr>
          <w:rFonts w:ascii="Myriad Pro" w:hAnsi="Myriad Pro" w:hint="eastAsia"/>
          <w:sz w:val="22"/>
          <w:szCs w:val="22"/>
          <w:lang w:val="en-GB" w:eastAsia="zh-CN"/>
        </w:rPr>
        <w:t xml:space="preserve">SNNR </w:t>
      </w:r>
      <w:r w:rsidR="0095145A" w:rsidRPr="00726EE8">
        <w:rPr>
          <w:rFonts w:ascii="Myriad Pro" w:hAnsi="Myriad Pro" w:hint="eastAsia"/>
          <w:sz w:val="22"/>
          <w:szCs w:val="22"/>
          <w:lang w:val="en-GB" w:eastAsia="zh-CN"/>
        </w:rPr>
        <w:t>A</w:t>
      </w:r>
      <w:r w:rsidR="007B395D" w:rsidRPr="00726EE8">
        <w:rPr>
          <w:rFonts w:ascii="Myriad Pro" w:hAnsi="Myriad Pro" w:hint="eastAsia"/>
          <w:sz w:val="22"/>
          <w:szCs w:val="22"/>
          <w:lang w:val="en-GB" w:eastAsia="zh-CN"/>
        </w:rPr>
        <w:t>dministration</w:t>
      </w:r>
      <w:r w:rsidR="00BB6115" w:rsidRPr="00726EE8">
        <w:rPr>
          <w:rFonts w:ascii="Myriad Pro" w:eastAsiaTheme="minorEastAsia" w:hAnsi="Myriad Pro"/>
          <w:sz w:val="22"/>
          <w:szCs w:val="22"/>
          <w:lang w:val="en-GB" w:eastAsia="zh-CN"/>
        </w:rPr>
        <w:t xml:space="preserve">at both </w:t>
      </w:r>
      <w:r w:rsidR="002B6927" w:rsidRPr="00726EE8">
        <w:rPr>
          <w:rFonts w:ascii="Myriad Pro" w:hAnsi="Myriad Pro" w:hint="eastAsia"/>
          <w:sz w:val="22"/>
          <w:szCs w:val="22"/>
          <w:lang w:val="en-GB" w:eastAsia="zh-CN"/>
        </w:rPr>
        <w:t xml:space="preserve">county level </w:t>
      </w:r>
      <w:r w:rsidR="00BB6115" w:rsidRPr="00726EE8">
        <w:rPr>
          <w:rFonts w:ascii="Myriad Pro" w:hAnsi="Myriad Pro"/>
          <w:sz w:val="22"/>
          <w:szCs w:val="22"/>
          <w:lang w:val="en-GB" w:eastAsia="zh-CN"/>
        </w:rPr>
        <w:t>and</w:t>
      </w:r>
      <w:r w:rsidR="002B6927" w:rsidRPr="00726EE8">
        <w:rPr>
          <w:rFonts w:ascii="Myriad Pro" w:hAnsi="Myriad Pro" w:hint="eastAsia"/>
          <w:sz w:val="22"/>
          <w:szCs w:val="22"/>
          <w:lang w:val="en-GB" w:eastAsia="zh-CN"/>
        </w:rPr>
        <w:t xml:space="preserve"> site level </w:t>
      </w:r>
      <w:r w:rsidR="0095145A" w:rsidRPr="00726EE8">
        <w:rPr>
          <w:rFonts w:ascii="Myriad Pro" w:hAnsi="Myriad Pro" w:hint="eastAsia"/>
          <w:sz w:val="22"/>
          <w:szCs w:val="22"/>
          <w:lang w:val="en-GB" w:eastAsia="zh-CN"/>
        </w:rPr>
        <w:t xml:space="preserve">as well as the county-level governments and authorities (such as </w:t>
      </w:r>
      <w:r w:rsidR="0095145A" w:rsidRPr="00726EE8">
        <w:rPr>
          <w:rFonts w:ascii="Myriad Pro" w:hAnsi="Myriad Pro"/>
          <w:sz w:val="22"/>
          <w:szCs w:val="22"/>
          <w:lang w:val="en-GB" w:eastAsia="zh-CN"/>
        </w:rPr>
        <w:t>husbandryauthorities</w:t>
      </w:r>
      <w:r w:rsidR="0095145A" w:rsidRPr="00726EE8">
        <w:rPr>
          <w:rFonts w:ascii="Myriad Pro" w:hAnsi="Myriad Pro" w:hint="eastAsia"/>
          <w:sz w:val="22"/>
          <w:szCs w:val="22"/>
          <w:lang w:val="en-GB" w:eastAsia="zh-CN"/>
        </w:rPr>
        <w:t xml:space="preserve">) </w:t>
      </w:r>
      <w:r w:rsidR="002B6927" w:rsidRPr="00726EE8">
        <w:rPr>
          <w:rFonts w:ascii="Myriad Pro" w:hAnsi="Myriad Pro" w:hint="eastAsia"/>
          <w:sz w:val="22"/>
          <w:szCs w:val="22"/>
          <w:lang w:val="en-GB" w:eastAsia="zh-CN"/>
        </w:rPr>
        <w:t xml:space="preserve">to establish collaboration between co-management and </w:t>
      </w:r>
      <w:r w:rsidR="002B6927" w:rsidRPr="00726EE8">
        <w:rPr>
          <w:rFonts w:ascii="Myriad Pro" w:hAnsi="Myriad Pro"/>
          <w:sz w:val="22"/>
          <w:szCs w:val="22"/>
          <w:lang w:val="en-GB" w:eastAsia="zh-CN"/>
        </w:rPr>
        <w:t>Public Service Program</w:t>
      </w:r>
      <w:r w:rsidR="002B6927" w:rsidRPr="00726EE8">
        <w:rPr>
          <w:rFonts w:ascii="Myriad Pro" w:hAnsi="Myriad Pro" w:hint="eastAsia"/>
          <w:sz w:val="22"/>
          <w:szCs w:val="22"/>
          <w:lang w:val="en-GB" w:eastAsia="zh-CN"/>
        </w:rPr>
        <w:t xml:space="preserve"> and will continue to make effort on this linkage.</w:t>
      </w:r>
    </w:p>
    <w:p w:rsidR="007573E5" w:rsidRPr="00726EE8" w:rsidRDefault="007573E5" w:rsidP="008422C2">
      <w:pPr>
        <w:jc w:val="both"/>
        <w:rPr>
          <w:rFonts w:ascii="Myriad Pro" w:hAnsi="Myriad Pro"/>
          <w:sz w:val="22"/>
          <w:szCs w:val="22"/>
          <w:lang w:val="en-GB" w:eastAsia="zh-CN"/>
        </w:rPr>
      </w:pPr>
    </w:p>
    <w:p w:rsidR="00B807C4" w:rsidRPr="00726EE8" w:rsidRDefault="002B5464" w:rsidP="004E25D5">
      <w:pPr>
        <w:jc w:val="both"/>
        <w:rPr>
          <w:rFonts w:ascii="Myriad Pro" w:hAnsi="Myriad Pro"/>
          <w:b/>
          <w:sz w:val="22"/>
          <w:szCs w:val="22"/>
          <w:lang w:val="en-GB" w:eastAsia="zh-CN"/>
        </w:rPr>
      </w:pPr>
      <w:r w:rsidRPr="00726EE8">
        <w:rPr>
          <w:rFonts w:ascii="Myriad Pro" w:hAnsi="Myriad Pro" w:hint="eastAsia"/>
          <w:b/>
          <w:sz w:val="22"/>
          <w:szCs w:val="22"/>
          <w:lang w:val="en-GB" w:eastAsia="zh-CN"/>
        </w:rPr>
        <w:t>Recommendation 11</w:t>
      </w:r>
      <w:r w:rsidR="008D64F7" w:rsidRPr="00726EE8">
        <w:rPr>
          <w:rFonts w:ascii="Myriad Pro" w:hAnsi="Myriad Pro"/>
          <w:b/>
          <w:sz w:val="22"/>
          <w:szCs w:val="22"/>
          <w:lang w:val="en-GB" w:eastAsia="zh-CN"/>
        </w:rPr>
        <w:t>:</w:t>
      </w:r>
      <w:r w:rsidR="00B807C4" w:rsidRPr="00726EE8">
        <w:rPr>
          <w:rFonts w:ascii="Myriad Pro" w:hAnsi="Myriad Pro"/>
          <w:b/>
          <w:sz w:val="22"/>
          <w:szCs w:val="22"/>
          <w:lang w:val="en-GB" w:eastAsia="zh-CN"/>
        </w:rPr>
        <w:t xml:space="preserve"> The following actions are recommended to strengthen the nature reserve management plans:</w:t>
      </w:r>
    </w:p>
    <w:p w:rsidR="00B807C4"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11a:</w:t>
      </w:r>
      <w:r w:rsidRPr="00726EE8">
        <w:rPr>
          <w:rFonts w:ascii="Myriad Pro" w:hAnsi="Myriad Pro"/>
          <w:sz w:val="22"/>
          <w:szCs w:val="22"/>
          <w:lang w:val="en-GB" w:eastAsia="zh-CN"/>
        </w:rPr>
        <w:tab/>
        <w:t>The plans should include biodiversity assessment protocols, building upon what was accomplished through the baseline surveys sponsored by the project.</w:t>
      </w:r>
    </w:p>
    <w:p w:rsidR="00B807C4"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11b:</w:t>
      </w:r>
      <w:r w:rsidRPr="00726EE8">
        <w:rPr>
          <w:rFonts w:ascii="Myriad Pro" w:hAnsi="Myriad Pro"/>
          <w:sz w:val="22"/>
          <w:szCs w:val="22"/>
          <w:lang w:val="en-GB" w:eastAsia="zh-CN"/>
        </w:rPr>
        <w:tab/>
        <w:t>The Management Effectiveness Tracking Tool (METT) should be considered to be integrated into the management plans, as regular management tool.</w:t>
      </w:r>
    </w:p>
    <w:p w:rsidR="00B807C4"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11c: The process of compiling and reporting on the monitoring and patrolling data from the community driven collaborative management arrangements in the pilot villages should be described in the plans.</w:t>
      </w:r>
    </w:p>
    <w:p w:rsidR="00B807C4"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11d:</w:t>
      </w:r>
      <w:r w:rsidRPr="00726EE8">
        <w:rPr>
          <w:rFonts w:ascii="Myriad Pro" w:hAnsi="Myriad Pro"/>
          <w:sz w:val="22"/>
          <w:szCs w:val="22"/>
          <w:lang w:val="en-GB" w:eastAsia="zh-CN"/>
        </w:rPr>
        <w:tab/>
        <w:t>Each management plan should include a specific activity that is consistent with the PA system strategy of increasing the capacity and number of PA staff on a system scale.</w:t>
      </w:r>
    </w:p>
    <w:p w:rsidR="008422C2" w:rsidRPr="00726EE8" w:rsidRDefault="00B807C4"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11e: The plans should also indicate how the monitoring and patrolling information obtained through the Public Service Position (PSP) activities, a Government-sponsored collaborative management program.</w:t>
      </w:r>
    </w:p>
    <w:p w:rsidR="00EF5E70" w:rsidRPr="00726EE8" w:rsidRDefault="00EF5E70" w:rsidP="008422C2">
      <w:pPr>
        <w:jc w:val="both"/>
        <w:rPr>
          <w:rFonts w:ascii="Myriad Pro" w:hAnsi="Myriad Pro"/>
          <w:sz w:val="22"/>
          <w:szCs w:val="22"/>
          <w:lang w:val="en-GB" w:eastAsia="zh-CN"/>
        </w:rPr>
      </w:pPr>
    </w:p>
    <w:p w:rsidR="00AA22B7" w:rsidRPr="00726EE8" w:rsidRDefault="007573E5" w:rsidP="007573E5">
      <w:pPr>
        <w:jc w:val="both"/>
        <w:rPr>
          <w:rFonts w:ascii="Myriad Pro" w:hAnsi="Myriad Pro"/>
          <w:sz w:val="22"/>
          <w:szCs w:val="22"/>
          <w:lang w:val="en-GB" w:eastAsia="zh-CN"/>
        </w:rPr>
      </w:pPr>
      <w:r w:rsidRPr="00726EE8">
        <w:rPr>
          <w:rFonts w:ascii="Myriad Pro" w:hAnsi="Myriad Pro" w:hint="eastAsia"/>
          <w:sz w:val="22"/>
          <w:szCs w:val="22"/>
          <w:lang w:val="en-GB" w:eastAsia="zh-CN"/>
        </w:rPr>
        <w:t>Regarding recommendation 11, these detail recommendations</w:t>
      </w:r>
      <w:r w:rsidR="00C644EE" w:rsidRPr="00726EE8">
        <w:rPr>
          <w:rFonts w:ascii="Myriad Pro" w:hAnsi="Myriad Pro"/>
          <w:sz w:val="22"/>
          <w:szCs w:val="22"/>
          <w:lang w:val="en-GB" w:eastAsia="zh-CN"/>
        </w:rPr>
        <w:t>are</w:t>
      </w:r>
      <w:r w:rsidR="0084666C" w:rsidRPr="00726EE8">
        <w:rPr>
          <w:rFonts w:ascii="Myriad Pro" w:hAnsi="Myriad Pro" w:hint="eastAsia"/>
          <w:sz w:val="22"/>
          <w:szCs w:val="22"/>
          <w:lang w:val="en-GB" w:eastAsia="zh-CN"/>
        </w:rPr>
        <w:t xml:space="preserve">helpful. </w:t>
      </w:r>
      <w:bookmarkStart w:id="30" w:name="OLE_LINK48"/>
      <w:bookmarkStart w:id="31" w:name="OLE_LINK49"/>
      <w:r w:rsidR="0084666C" w:rsidRPr="00726EE8">
        <w:rPr>
          <w:rFonts w:ascii="Myriad Pro" w:hAnsi="Myriad Pro" w:hint="eastAsia"/>
          <w:sz w:val="22"/>
          <w:szCs w:val="22"/>
          <w:lang w:val="en-GB" w:eastAsia="zh-CN"/>
        </w:rPr>
        <w:t>PMO will provide the recommendations to nature reserves and management plan development</w:t>
      </w:r>
      <w:r w:rsidR="004D0BFF" w:rsidRPr="00726EE8">
        <w:rPr>
          <w:rFonts w:ascii="Myriad Pro" w:hAnsi="Myriad Pro" w:hint="eastAsia"/>
          <w:sz w:val="22"/>
          <w:szCs w:val="22"/>
          <w:lang w:val="en-GB" w:eastAsia="zh-CN"/>
        </w:rPr>
        <w:t xml:space="preserve"> specialist</w:t>
      </w:r>
      <w:r w:rsidR="0084666C" w:rsidRPr="00726EE8">
        <w:rPr>
          <w:rFonts w:ascii="Myriad Pro" w:hAnsi="Myriad Pro" w:hint="eastAsia"/>
          <w:sz w:val="22"/>
          <w:szCs w:val="22"/>
          <w:lang w:val="en-GB" w:eastAsia="zh-CN"/>
        </w:rPr>
        <w:t xml:space="preserve"> to ensure the recommendations are integrated in the development of management plans.</w:t>
      </w:r>
      <w:bookmarkEnd w:id="30"/>
      <w:bookmarkEnd w:id="31"/>
    </w:p>
    <w:p w:rsidR="0084666C" w:rsidRPr="00726EE8" w:rsidRDefault="0084666C" w:rsidP="007573E5">
      <w:pPr>
        <w:jc w:val="both"/>
        <w:rPr>
          <w:rFonts w:ascii="Myriad Pro" w:hAnsi="Myriad Pro"/>
          <w:sz w:val="22"/>
          <w:szCs w:val="22"/>
          <w:lang w:val="en-GB" w:eastAsia="zh-CN"/>
        </w:rPr>
      </w:pPr>
    </w:p>
    <w:p w:rsidR="008D64F7" w:rsidRPr="00726EE8" w:rsidRDefault="006054CB" w:rsidP="008422C2">
      <w:pPr>
        <w:jc w:val="both"/>
        <w:rPr>
          <w:rFonts w:ascii="Myriad Pro" w:hAnsi="Myriad Pro"/>
          <w:b/>
          <w:sz w:val="22"/>
          <w:szCs w:val="22"/>
          <w:lang w:val="en-GB" w:eastAsia="zh-CN"/>
        </w:rPr>
      </w:pPr>
      <w:r w:rsidRPr="00726EE8">
        <w:rPr>
          <w:rFonts w:ascii="Myriad Pro" w:hAnsi="Myriad Pro" w:hint="eastAsia"/>
          <w:b/>
          <w:sz w:val="22"/>
          <w:szCs w:val="22"/>
          <w:lang w:val="en-GB" w:eastAsia="zh-CN"/>
        </w:rPr>
        <w:t>Recommendation 12:</w:t>
      </w:r>
      <w:r w:rsidR="00A441D5">
        <w:rPr>
          <w:rFonts w:ascii="Myriad Pro" w:hAnsi="Myriad Pro" w:hint="eastAsia"/>
          <w:b/>
          <w:sz w:val="22"/>
          <w:szCs w:val="22"/>
          <w:lang w:val="en-GB" w:eastAsia="zh-CN"/>
        </w:rPr>
        <w:t xml:space="preserve"> </w:t>
      </w:r>
      <w:r w:rsidR="00B807C4" w:rsidRPr="00726EE8">
        <w:rPr>
          <w:rFonts w:ascii="Myriad Pro" w:hAnsi="Myriad Pro"/>
          <w:b/>
          <w:sz w:val="22"/>
          <w:szCs w:val="22"/>
          <w:lang w:val="en-GB" w:eastAsia="zh-CN"/>
        </w:rPr>
        <w:t>The MTR team recommends creating a task force or advisory committee, including but not limited to the following stakeholders: representatives of the provincial focal agency for the PSP program, the QFD, the SNNR Administration, and the project management team. The task force (or advisory committee) should develop a plan for linking the top-down PSP program with bottom-up project model.</w:t>
      </w:r>
    </w:p>
    <w:p w:rsidR="00967746" w:rsidRPr="00726EE8" w:rsidRDefault="00967746" w:rsidP="008422C2">
      <w:pPr>
        <w:jc w:val="both"/>
        <w:rPr>
          <w:rFonts w:ascii="Myriad Pro" w:hAnsi="Myriad Pro"/>
          <w:sz w:val="22"/>
          <w:szCs w:val="22"/>
          <w:lang w:val="en-GB" w:eastAsia="zh-CN"/>
        </w:rPr>
      </w:pPr>
    </w:p>
    <w:p w:rsidR="00A40881" w:rsidRPr="00726EE8" w:rsidRDefault="00967746"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This is a strategic recommendation for the sustainability of co-management,</w:t>
      </w:r>
      <w:r w:rsidR="00791EF8" w:rsidRPr="00726EE8">
        <w:rPr>
          <w:rFonts w:ascii="Myriad Pro" w:hAnsi="Myriad Pro"/>
          <w:sz w:val="22"/>
          <w:szCs w:val="22"/>
          <w:lang w:val="en-GB" w:eastAsia="zh-CN"/>
        </w:rPr>
        <w:t xml:space="preserve"> creating a task force or advisory committee is not very difficult, but how to </w:t>
      </w:r>
      <w:r w:rsidR="003C151E" w:rsidRPr="00726EE8">
        <w:rPr>
          <w:rFonts w:ascii="Myriad Pro" w:hAnsi="Myriad Pro"/>
          <w:sz w:val="22"/>
          <w:szCs w:val="22"/>
          <w:lang w:val="en-GB" w:eastAsia="zh-CN"/>
        </w:rPr>
        <w:t>make it function is not easy.</w:t>
      </w:r>
      <w:bookmarkStart w:id="32" w:name="OLE_LINK50"/>
      <w:bookmarkStart w:id="33" w:name="OLE_LINK51"/>
      <w:r w:rsidRPr="00726EE8">
        <w:rPr>
          <w:rFonts w:ascii="Myriad Pro" w:hAnsi="Myriad Pro" w:hint="eastAsia"/>
          <w:sz w:val="22"/>
          <w:szCs w:val="22"/>
          <w:lang w:val="en-GB" w:eastAsia="zh-CN"/>
        </w:rPr>
        <w:t>PMO t</w:t>
      </w:r>
      <w:r w:rsidR="008C3587">
        <w:rPr>
          <w:rFonts w:ascii="Myriad Pro" w:hAnsi="Myriad Pro" w:hint="eastAsia"/>
          <w:sz w:val="22"/>
          <w:szCs w:val="22"/>
          <w:lang w:val="en-GB" w:eastAsia="zh-CN"/>
        </w:rPr>
        <w:t>ook</w:t>
      </w:r>
      <w:r w:rsidRPr="00726EE8">
        <w:rPr>
          <w:rFonts w:ascii="Myriad Pro" w:hAnsi="Myriad Pro" w:hint="eastAsia"/>
          <w:sz w:val="22"/>
          <w:szCs w:val="22"/>
          <w:lang w:val="en-GB" w:eastAsia="zh-CN"/>
        </w:rPr>
        <w:t xml:space="preserve"> this recommendation </w:t>
      </w:r>
      <w:r w:rsidR="00F805F0" w:rsidRPr="00726EE8">
        <w:rPr>
          <w:rFonts w:ascii="Myriad Pro" w:hAnsi="Myriad Pro" w:hint="eastAsia"/>
          <w:sz w:val="22"/>
          <w:szCs w:val="22"/>
          <w:lang w:val="en-GB" w:eastAsia="zh-CN"/>
        </w:rPr>
        <w:t>and consult</w:t>
      </w:r>
      <w:r w:rsidR="008C3587">
        <w:rPr>
          <w:rFonts w:ascii="Myriad Pro" w:hAnsi="Myriad Pro" w:hint="eastAsia"/>
          <w:sz w:val="22"/>
          <w:szCs w:val="22"/>
          <w:lang w:val="en-GB" w:eastAsia="zh-CN"/>
        </w:rPr>
        <w:t>ed</w:t>
      </w:r>
      <w:r w:rsidR="00F805F0" w:rsidRPr="00726EE8">
        <w:rPr>
          <w:rFonts w:ascii="Myriad Pro" w:hAnsi="Myriad Pro" w:hint="eastAsia"/>
          <w:sz w:val="22"/>
          <w:szCs w:val="22"/>
          <w:lang w:val="en-GB" w:eastAsia="zh-CN"/>
        </w:rPr>
        <w:t xml:space="preserve"> with some key stakeholders to develop a plan as suggested</w:t>
      </w:r>
      <w:r w:rsidR="008C3587">
        <w:rPr>
          <w:rFonts w:ascii="Myriad Pro" w:hAnsi="Myriad Pro" w:hint="eastAsia"/>
          <w:sz w:val="22"/>
          <w:szCs w:val="22"/>
          <w:lang w:val="en-GB" w:eastAsia="zh-CN"/>
        </w:rPr>
        <w:t xml:space="preserve"> during the PSC meeting on 21 October 2015</w:t>
      </w:r>
      <w:r w:rsidRPr="00726EE8">
        <w:rPr>
          <w:rFonts w:ascii="Myriad Pro" w:hAnsi="Myriad Pro" w:hint="eastAsia"/>
          <w:sz w:val="22"/>
          <w:szCs w:val="22"/>
          <w:lang w:val="en-GB" w:eastAsia="zh-CN"/>
        </w:rPr>
        <w:t>.</w:t>
      </w:r>
      <w:bookmarkEnd w:id="32"/>
      <w:bookmarkEnd w:id="33"/>
      <w:r w:rsidR="00000652" w:rsidRPr="00726EE8">
        <w:rPr>
          <w:rFonts w:ascii="Myriad Pro" w:hAnsi="Myriad Pro" w:hint="eastAsia"/>
          <w:sz w:val="22"/>
          <w:szCs w:val="22"/>
          <w:lang w:val="en-GB" w:eastAsia="zh-CN"/>
        </w:rPr>
        <w:t xml:space="preserve"> The key stakeholders include Department of Finance, Department of Agriculture and </w:t>
      </w:r>
      <w:r w:rsidR="00000652" w:rsidRPr="00726EE8">
        <w:rPr>
          <w:rFonts w:ascii="Myriad Pro" w:hAnsi="Myriad Pro"/>
          <w:sz w:val="22"/>
          <w:szCs w:val="22"/>
          <w:lang w:val="en-GB" w:eastAsia="zh-CN"/>
        </w:rPr>
        <w:t>Husbandry</w:t>
      </w:r>
      <w:r w:rsidR="00000652" w:rsidRPr="00726EE8">
        <w:rPr>
          <w:rFonts w:ascii="Myriad Pro" w:hAnsi="Myriad Pro" w:hint="eastAsia"/>
          <w:sz w:val="22"/>
          <w:szCs w:val="22"/>
          <w:lang w:val="en-GB" w:eastAsia="zh-CN"/>
        </w:rPr>
        <w:t xml:space="preserve">, QFD, </w:t>
      </w:r>
      <w:r w:rsidR="00000652" w:rsidRPr="00726EE8">
        <w:rPr>
          <w:rFonts w:ascii="Myriad Pro" w:hAnsi="Myriad Pro"/>
          <w:sz w:val="22"/>
          <w:szCs w:val="22"/>
          <w:lang w:val="en-GB" w:eastAsia="zh-CN"/>
        </w:rPr>
        <w:t>the SNNR Administration</w:t>
      </w:r>
      <w:r w:rsidR="00000652" w:rsidRPr="00726EE8">
        <w:rPr>
          <w:rFonts w:ascii="Myriad Pro" w:hAnsi="Myriad Pro" w:hint="eastAsia"/>
          <w:sz w:val="22"/>
          <w:szCs w:val="22"/>
          <w:lang w:val="en-GB" w:eastAsia="zh-CN"/>
        </w:rPr>
        <w:t xml:space="preserve"> as well as county governments and related authorities.</w:t>
      </w:r>
      <w:r w:rsidR="008C3587">
        <w:rPr>
          <w:rFonts w:ascii="Myriad Pro" w:hAnsi="Myriad Pro" w:hint="eastAsia"/>
          <w:sz w:val="22"/>
          <w:szCs w:val="22"/>
          <w:lang w:val="en-GB" w:eastAsia="zh-CN"/>
        </w:rPr>
        <w:t xml:space="preserve"> PSC discussed this </w:t>
      </w:r>
      <w:r w:rsidR="008C3587">
        <w:rPr>
          <w:rFonts w:ascii="Myriad Pro" w:hAnsi="Myriad Pro"/>
          <w:sz w:val="22"/>
          <w:szCs w:val="22"/>
          <w:lang w:val="en-GB" w:eastAsia="zh-CN"/>
        </w:rPr>
        <w:t>recommendation</w:t>
      </w:r>
      <w:r w:rsidR="008C3587">
        <w:rPr>
          <w:rFonts w:ascii="Myriad Pro" w:hAnsi="Myriad Pro" w:hint="eastAsia"/>
          <w:sz w:val="22"/>
          <w:szCs w:val="22"/>
          <w:lang w:val="en-GB" w:eastAsia="zh-CN"/>
        </w:rPr>
        <w:t xml:space="preserve"> carefully and decided that this recommendation was beyond the scope of the Project and </w:t>
      </w:r>
      <w:r w:rsidR="00832295">
        <w:rPr>
          <w:rFonts w:ascii="Myriad Pro" w:hAnsi="Myriad Pro" w:hint="eastAsia"/>
          <w:sz w:val="22"/>
          <w:szCs w:val="22"/>
          <w:lang w:val="en-GB" w:eastAsia="zh-CN"/>
        </w:rPr>
        <w:t>was not</w:t>
      </w:r>
      <w:r w:rsidR="001D7846">
        <w:rPr>
          <w:rFonts w:ascii="Myriad Pro" w:hAnsi="Myriad Pro" w:hint="eastAsia"/>
          <w:sz w:val="22"/>
          <w:szCs w:val="22"/>
          <w:lang w:val="en-GB" w:eastAsia="zh-CN"/>
        </w:rPr>
        <w:t xml:space="preserve"> </w:t>
      </w:r>
      <w:r w:rsidR="006469C3">
        <w:rPr>
          <w:rFonts w:ascii="Myriad Pro" w:hAnsi="Myriad Pro" w:hint="eastAsia"/>
          <w:sz w:val="22"/>
          <w:szCs w:val="22"/>
          <w:lang w:val="en-GB" w:eastAsia="zh-CN"/>
        </w:rPr>
        <w:t>applicable</w:t>
      </w:r>
      <w:r w:rsidR="008C3587">
        <w:rPr>
          <w:rFonts w:ascii="Myriad Pro" w:hAnsi="Myriad Pro" w:hint="eastAsia"/>
          <w:sz w:val="22"/>
          <w:szCs w:val="22"/>
          <w:lang w:val="en-GB" w:eastAsia="zh-CN"/>
        </w:rPr>
        <w:t>.</w:t>
      </w:r>
    </w:p>
    <w:p w:rsidR="005F78E9" w:rsidRPr="00726EE8" w:rsidRDefault="005F78E9" w:rsidP="008422C2">
      <w:pPr>
        <w:jc w:val="both"/>
        <w:rPr>
          <w:rFonts w:ascii="Myriad Pro" w:hAnsi="Myriad Pro"/>
          <w:b/>
          <w:sz w:val="22"/>
          <w:szCs w:val="22"/>
          <w:lang w:val="en-GB" w:eastAsia="zh-CN"/>
        </w:rPr>
      </w:pPr>
    </w:p>
    <w:p w:rsidR="00257DE2" w:rsidRPr="00726EE8" w:rsidRDefault="00C411B3" w:rsidP="004E25D5">
      <w:pPr>
        <w:jc w:val="both"/>
        <w:rPr>
          <w:rFonts w:ascii="Myriad Pro" w:hAnsi="Myriad Pro"/>
          <w:b/>
          <w:sz w:val="22"/>
          <w:szCs w:val="22"/>
          <w:lang w:val="en-GB" w:eastAsia="zh-CN"/>
        </w:rPr>
      </w:pPr>
      <w:r w:rsidRPr="00726EE8">
        <w:rPr>
          <w:rFonts w:ascii="Myriad Pro" w:hAnsi="Myriad Pro" w:hint="eastAsia"/>
          <w:b/>
          <w:sz w:val="22"/>
          <w:szCs w:val="22"/>
          <w:lang w:val="en-GB" w:eastAsia="zh-CN"/>
        </w:rPr>
        <w:lastRenderedPageBreak/>
        <w:t xml:space="preserve">Recommendation 13: </w:t>
      </w:r>
      <w:r w:rsidR="00257DE2" w:rsidRPr="00726EE8">
        <w:rPr>
          <w:rFonts w:ascii="Myriad Pro" w:hAnsi="Myriad Pro"/>
          <w:b/>
          <w:sz w:val="22"/>
          <w:szCs w:val="22"/>
          <w:lang w:val="en-GB" w:eastAsia="zh-CN"/>
        </w:rPr>
        <w:t>A sustainability strategy should be developed for Outcome 3 and include, but not limited to, the following:</w:t>
      </w:r>
    </w:p>
    <w:p w:rsidR="00257DE2" w:rsidRPr="00726EE8" w:rsidRDefault="00257DE2"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13</w:t>
      </w:r>
      <w:r w:rsidR="004E25D5" w:rsidRPr="00726EE8">
        <w:rPr>
          <w:rFonts w:ascii="Myriad Pro" w:hAnsi="Myriad Pro"/>
          <w:sz w:val="22"/>
          <w:szCs w:val="22"/>
          <w:lang w:val="en-GB" w:eastAsia="zh-CN"/>
        </w:rPr>
        <w:t>a:</w:t>
      </w:r>
      <w:r w:rsidR="004E25D5" w:rsidRPr="00726EE8">
        <w:rPr>
          <w:rFonts w:ascii="Myriad Pro" w:hAnsi="Myriad Pro" w:hint="eastAsia"/>
          <w:sz w:val="22"/>
          <w:szCs w:val="22"/>
          <w:lang w:val="en-GB" w:eastAsia="zh-CN"/>
        </w:rPr>
        <w:tab/>
      </w:r>
      <w:r w:rsidRPr="00726EE8">
        <w:rPr>
          <w:rFonts w:ascii="Myriad Pro" w:hAnsi="Myriad Pro"/>
          <w:sz w:val="22"/>
          <w:szCs w:val="22"/>
          <w:lang w:val="en-GB" w:eastAsia="zh-CN"/>
        </w:rPr>
        <w:t>Assist the collaborative management coordination committees in obtaining legal status (community based organization) by end of project;</w:t>
      </w:r>
    </w:p>
    <w:p w:rsidR="00257DE2" w:rsidRPr="00726EE8" w:rsidRDefault="00257DE2"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13</w:t>
      </w:r>
      <w:r w:rsidR="004E25D5" w:rsidRPr="00726EE8">
        <w:rPr>
          <w:rFonts w:ascii="Myriad Pro" w:hAnsi="Myriad Pro"/>
          <w:sz w:val="22"/>
          <w:szCs w:val="22"/>
          <w:lang w:val="en-GB" w:eastAsia="zh-CN"/>
        </w:rPr>
        <w:t>b:</w:t>
      </w:r>
      <w:r w:rsidR="004E25D5" w:rsidRPr="00726EE8">
        <w:rPr>
          <w:rFonts w:ascii="Myriad Pro" w:hAnsi="Myriad Pro" w:hint="eastAsia"/>
          <w:sz w:val="22"/>
          <w:szCs w:val="22"/>
          <w:lang w:val="en-GB" w:eastAsia="zh-CN"/>
        </w:rPr>
        <w:tab/>
      </w:r>
      <w:r w:rsidRPr="00726EE8">
        <w:rPr>
          <w:rFonts w:ascii="Myriad Pro" w:hAnsi="Myriad Pro"/>
          <w:sz w:val="22"/>
          <w:szCs w:val="22"/>
          <w:lang w:val="en-GB" w:eastAsia="zh-CN"/>
        </w:rPr>
        <w:t>Negotiate partnership arrangements for collaborative management coordination committees after project closure (e.g., with SNNR);</w:t>
      </w:r>
    </w:p>
    <w:p w:rsidR="00257DE2" w:rsidRPr="00726EE8" w:rsidRDefault="00257DE2"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13</w:t>
      </w:r>
      <w:r w:rsidR="004E25D5" w:rsidRPr="00726EE8">
        <w:rPr>
          <w:rFonts w:ascii="Myriad Pro" w:hAnsi="Myriad Pro"/>
          <w:sz w:val="22"/>
          <w:szCs w:val="22"/>
          <w:lang w:val="en-GB" w:eastAsia="zh-CN"/>
        </w:rPr>
        <w:t>c:</w:t>
      </w:r>
      <w:r w:rsidR="004E25D5" w:rsidRPr="00726EE8">
        <w:rPr>
          <w:rFonts w:ascii="Myriad Pro" w:hAnsi="Myriad Pro" w:hint="eastAsia"/>
          <w:sz w:val="22"/>
          <w:szCs w:val="22"/>
          <w:lang w:val="en-GB" w:eastAsia="zh-CN"/>
        </w:rPr>
        <w:tab/>
      </w:r>
      <w:r w:rsidRPr="00726EE8">
        <w:rPr>
          <w:rFonts w:ascii="Myriad Pro" w:hAnsi="Myriad Pro"/>
          <w:sz w:val="22"/>
          <w:szCs w:val="22"/>
          <w:lang w:val="en-GB" w:eastAsia="zh-CN"/>
        </w:rPr>
        <w:t>Consider adjusting the flow of financial and material support extended to the coordination committees, by having the SNNR Administration disburse the funds and assets to the communities rather than the PMO. This would require an agreement between the SNNR Administration and the PMO;</w:t>
      </w:r>
    </w:p>
    <w:p w:rsidR="00257DE2" w:rsidRPr="00726EE8" w:rsidRDefault="00257DE2"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13</w:t>
      </w:r>
      <w:r w:rsidR="004E25D5" w:rsidRPr="00726EE8">
        <w:rPr>
          <w:rFonts w:ascii="Myriad Pro" w:hAnsi="Myriad Pro"/>
          <w:sz w:val="22"/>
          <w:szCs w:val="22"/>
          <w:lang w:val="en-GB" w:eastAsia="zh-CN"/>
        </w:rPr>
        <w:t>d:</w:t>
      </w:r>
      <w:r w:rsidR="004E25D5" w:rsidRPr="00726EE8">
        <w:rPr>
          <w:rFonts w:ascii="Myriad Pro" w:hAnsi="Myriad Pro" w:hint="eastAsia"/>
          <w:sz w:val="22"/>
          <w:szCs w:val="22"/>
          <w:lang w:val="en-GB" w:eastAsia="zh-CN"/>
        </w:rPr>
        <w:tab/>
      </w:r>
      <w:r w:rsidRPr="00726EE8">
        <w:rPr>
          <w:rFonts w:ascii="Myriad Pro" w:hAnsi="Myriad Pro"/>
          <w:sz w:val="22"/>
          <w:szCs w:val="22"/>
          <w:lang w:val="en-GB" w:eastAsia="zh-CN"/>
        </w:rPr>
        <w:t>Facilitate the acknowledgement of village conservation areas, through the village regulations and possibly also county land use plans;</w:t>
      </w:r>
    </w:p>
    <w:p w:rsidR="00257DE2" w:rsidRPr="00726EE8" w:rsidRDefault="00257DE2"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13</w:t>
      </w:r>
      <w:r w:rsidR="004E25D5" w:rsidRPr="00726EE8">
        <w:rPr>
          <w:rFonts w:ascii="Myriad Pro" w:hAnsi="Myriad Pro"/>
          <w:sz w:val="22"/>
          <w:szCs w:val="22"/>
          <w:lang w:val="en-GB" w:eastAsia="zh-CN"/>
        </w:rPr>
        <w:t>e:</w:t>
      </w:r>
      <w:r w:rsidR="004E25D5" w:rsidRPr="00726EE8">
        <w:rPr>
          <w:rFonts w:ascii="Myriad Pro" w:hAnsi="Myriad Pro" w:hint="eastAsia"/>
          <w:sz w:val="22"/>
          <w:szCs w:val="22"/>
          <w:lang w:val="en-GB" w:eastAsia="zh-CN"/>
        </w:rPr>
        <w:tab/>
      </w:r>
      <w:bookmarkStart w:id="34" w:name="OLE_LINK56"/>
      <w:bookmarkStart w:id="35" w:name="OLE_LINK57"/>
      <w:r w:rsidRPr="00726EE8">
        <w:rPr>
          <w:rFonts w:ascii="Myriad Pro" w:hAnsi="Myriad Pro"/>
          <w:sz w:val="22"/>
          <w:szCs w:val="22"/>
          <w:lang w:val="en-GB" w:eastAsia="zh-CN"/>
        </w:rPr>
        <w:t xml:space="preserve">Support the communities and the SNNR </w:t>
      </w:r>
      <w:r w:rsidR="00314293" w:rsidRPr="00726EE8">
        <w:rPr>
          <w:rFonts w:ascii="Myriad Pro" w:hAnsi="Myriad Pro"/>
          <w:sz w:val="22"/>
          <w:szCs w:val="22"/>
          <w:lang w:val="en-GB" w:eastAsia="zh-CN"/>
        </w:rPr>
        <w:t xml:space="preserve">Administration </w:t>
      </w:r>
      <w:r w:rsidRPr="00726EE8">
        <w:rPr>
          <w:rFonts w:ascii="Myriad Pro" w:hAnsi="Myriad Pro"/>
          <w:sz w:val="22"/>
          <w:szCs w:val="22"/>
          <w:lang w:val="en-GB" w:eastAsia="zh-CN"/>
        </w:rPr>
        <w:t>in preparation of annual NR management reports, thus creating a replicable model that could be continued after project closure;</w:t>
      </w:r>
      <w:bookmarkEnd w:id="34"/>
      <w:bookmarkEnd w:id="35"/>
    </w:p>
    <w:p w:rsidR="00F85476" w:rsidRPr="00726EE8" w:rsidRDefault="00257DE2"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13</w:t>
      </w:r>
      <w:r w:rsidR="004E25D5" w:rsidRPr="00726EE8">
        <w:rPr>
          <w:rFonts w:ascii="Myriad Pro" w:hAnsi="Myriad Pro"/>
          <w:sz w:val="22"/>
          <w:szCs w:val="22"/>
          <w:lang w:val="en-GB" w:eastAsia="zh-CN"/>
        </w:rPr>
        <w:t>f:</w:t>
      </w:r>
      <w:r w:rsidR="004E25D5" w:rsidRPr="00726EE8">
        <w:rPr>
          <w:rFonts w:ascii="Myriad Pro" w:hAnsi="Myriad Pro" w:hint="eastAsia"/>
          <w:sz w:val="22"/>
          <w:szCs w:val="22"/>
          <w:lang w:val="en-GB" w:eastAsia="zh-CN"/>
        </w:rPr>
        <w:tab/>
      </w:r>
      <w:r w:rsidRPr="00726EE8">
        <w:rPr>
          <w:rFonts w:ascii="Myriad Pro" w:hAnsi="Myriad Pro"/>
          <w:sz w:val="22"/>
          <w:szCs w:val="22"/>
          <w:lang w:val="en-GB" w:eastAsia="zh-CN"/>
        </w:rPr>
        <w:t>Prepare simple operation and maintenance instructions for equipment provided. The instructions should be also be available in Tibetan language.</w:t>
      </w:r>
    </w:p>
    <w:p w:rsidR="00FD388B" w:rsidRPr="00726EE8" w:rsidRDefault="00FD388B" w:rsidP="008422C2">
      <w:pPr>
        <w:jc w:val="both"/>
        <w:rPr>
          <w:rFonts w:ascii="Myriad Pro" w:hAnsi="Myriad Pro"/>
          <w:sz w:val="22"/>
          <w:szCs w:val="22"/>
          <w:lang w:val="en-GB" w:eastAsia="zh-CN"/>
        </w:rPr>
      </w:pPr>
    </w:p>
    <w:p w:rsidR="00BD0CE8" w:rsidRDefault="00BB07A3" w:rsidP="008422C2">
      <w:pPr>
        <w:jc w:val="both"/>
        <w:rPr>
          <w:rFonts w:ascii="Myriad Pro" w:hAnsi="Myriad Pro" w:hint="eastAsia"/>
          <w:sz w:val="22"/>
          <w:szCs w:val="22"/>
          <w:lang w:val="en-GB" w:eastAsia="zh-CN"/>
        </w:rPr>
      </w:pPr>
      <w:r w:rsidRPr="00726EE8">
        <w:rPr>
          <w:rFonts w:ascii="Myriad Pro" w:hAnsi="Myriad Pro"/>
          <w:sz w:val="22"/>
          <w:szCs w:val="22"/>
          <w:lang w:val="en-GB" w:eastAsia="zh-CN"/>
        </w:rPr>
        <w:t>This</w:t>
      </w:r>
      <w:r w:rsidRPr="00726EE8">
        <w:rPr>
          <w:rFonts w:ascii="Myriad Pro" w:hAnsi="Myriad Pro" w:hint="eastAsia"/>
          <w:sz w:val="22"/>
          <w:szCs w:val="22"/>
          <w:lang w:val="en-GB" w:eastAsia="zh-CN"/>
        </w:rPr>
        <w:t xml:space="preserve"> is good recommendation.</w:t>
      </w:r>
      <w:r w:rsidR="00FD1CCF" w:rsidRPr="00726EE8">
        <w:rPr>
          <w:rFonts w:ascii="Myriad Pro" w:hAnsi="Myriad Pro" w:hint="eastAsia"/>
          <w:sz w:val="22"/>
          <w:szCs w:val="22"/>
          <w:lang w:val="en-GB" w:eastAsia="zh-CN"/>
        </w:rPr>
        <w:t xml:space="preserve"> Regarding </w:t>
      </w:r>
      <w:r w:rsidR="00902AA0" w:rsidRPr="00726EE8">
        <w:rPr>
          <w:rFonts w:ascii="Myriad Pro" w:hAnsi="Myriad Pro" w:hint="eastAsia"/>
          <w:sz w:val="22"/>
          <w:szCs w:val="22"/>
          <w:lang w:val="en-GB" w:eastAsia="zh-CN"/>
        </w:rPr>
        <w:t xml:space="preserve">specific </w:t>
      </w:r>
      <w:bookmarkStart w:id="36" w:name="OLE_LINK24"/>
      <w:bookmarkStart w:id="37" w:name="OLE_LINK25"/>
      <w:r w:rsidR="00902AA0" w:rsidRPr="00726EE8">
        <w:rPr>
          <w:rFonts w:ascii="Myriad Pro" w:hAnsi="Myriad Pro" w:hint="eastAsia"/>
          <w:sz w:val="22"/>
          <w:szCs w:val="22"/>
          <w:lang w:val="en-GB" w:eastAsia="zh-CN"/>
        </w:rPr>
        <w:t>recommendation</w:t>
      </w:r>
      <w:bookmarkEnd w:id="36"/>
      <w:bookmarkEnd w:id="37"/>
      <w:r w:rsidR="00FD1CCF" w:rsidRPr="00726EE8">
        <w:rPr>
          <w:rFonts w:ascii="Myriad Pro" w:hAnsi="Myriad Pro"/>
          <w:sz w:val="22"/>
          <w:szCs w:val="22"/>
          <w:lang w:val="en-GB" w:eastAsia="zh-CN"/>
        </w:rPr>
        <w:t>13a</w:t>
      </w:r>
      <w:r w:rsidR="00FD1CCF" w:rsidRPr="00726EE8">
        <w:rPr>
          <w:rFonts w:ascii="Myriad Pro" w:hAnsi="Myriad Pro" w:hint="eastAsia"/>
          <w:sz w:val="22"/>
          <w:szCs w:val="22"/>
          <w:lang w:val="en-GB" w:eastAsia="zh-CN"/>
        </w:rPr>
        <w:t xml:space="preserve">, </w:t>
      </w:r>
      <w:r w:rsidR="00FD1CCF" w:rsidRPr="00726EE8">
        <w:rPr>
          <w:rFonts w:ascii="Myriad Pro" w:hAnsi="Myriad Pro"/>
          <w:sz w:val="22"/>
          <w:szCs w:val="22"/>
          <w:lang w:val="en-GB" w:eastAsia="zh-CN"/>
        </w:rPr>
        <w:t>13</w:t>
      </w:r>
      <w:r w:rsidR="00FD1CCF" w:rsidRPr="00726EE8">
        <w:rPr>
          <w:rFonts w:ascii="Myriad Pro" w:hAnsi="Myriad Pro" w:hint="eastAsia"/>
          <w:sz w:val="22"/>
          <w:szCs w:val="22"/>
          <w:lang w:val="en-GB" w:eastAsia="zh-CN"/>
        </w:rPr>
        <w:t>b,</w:t>
      </w:r>
      <w:r w:rsidR="00FD1CCF" w:rsidRPr="00726EE8">
        <w:rPr>
          <w:rFonts w:ascii="Myriad Pro" w:hAnsi="Myriad Pro"/>
          <w:sz w:val="22"/>
          <w:szCs w:val="22"/>
          <w:lang w:val="en-GB" w:eastAsia="zh-CN"/>
        </w:rPr>
        <w:t>13</w:t>
      </w:r>
      <w:r w:rsidR="00FD1CCF" w:rsidRPr="00726EE8">
        <w:rPr>
          <w:rFonts w:ascii="Myriad Pro" w:hAnsi="Myriad Pro" w:hint="eastAsia"/>
          <w:sz w:val="22"/>
          <w:szCs w:val="22"/>
          <w:lang w:val="en-GB" w:eastAsia="zh-CN"/>
        </w:rPr>
        <w:t>d and</w:t>
      </w:r>
      <w:r w:rsidR="00FD1CCF" w:rsidRPr="00726EE8">
        <w:rPr>
          <w:rFonts w:ascii="Myriad Pro" w:hAnsi="Myriad Pro"/>
          <w:sz w:val="22"/>
          <w:szCs w:val="22"/>
          <w:lang w:val="en-GB" w:eastAsia="zh-CN"/>
        </w:rPr>
        <w:t>13f</w:t>
      </w:r>
      <w:r w:rsidR="00FD1CCF" w:rsidRPr="00726EE8">
        <w:rPr>
          <w:rFonts w:ascii="Myriad Pro" w:hAnsi="Myriad Pro" w:hint="eastAsia"/>
          <w:sz w:val="22"/>
          <w:szCs w:val="22"/>
          <w:lang w:val="en-GB" w:eastAsia="zh-CN"/>
        </w:rPr>
        <w:t xml:space="preserve">, </w:t>
      </w:r>
      <w:bookmarkStart w:id="38" w:name="OLE_LINK52"/>
      <w:bookmarkStart w:id="39" w:name="OLE_LINK53"/>
      <w:r w:rsidRPr="00726EE8">
        <w:rPr>
          <w:rFonts w:ascii="Myriad Pro" w:hAnsi="Myriad Pro" w:hint="eastAsia"/>
          <w:sz w:val="22"/>
          <w:szCs w:val="22"/>
          <w:lang w:val="en-GB" w:eastAsia="zh-CN"/>
        </w:rPr>
        <w:t xml:space="preserve">PMO </w:t>
      </w:r>
      <w:r w:rsidR="00902AA0" w:rsidRPr="00726EE8">
        <w:rPr>
          <w:rFonts w:ascii="Myriad Pro" w:hAnsi="Myriad Pro" w:hint="eastAsia"/>
          <w:sz w:val="22"/>
          <w:szCs w:val="22"/>
          <w:lang w:val="en-GB" w:eastAsia="zh-CN"/>
        </w:rPr>
        <w:t xml:space="preserve">has </w:t>
      </w:r>
      <w:r w:rsidRPr="00726EE8">
        <w:rPr>
          <w:rFonts w:ascii="Myriad Pro" w:hAnsi="Myriad Pro" w:hint="eastAsia"/>
          <w:sz w:val="22"/>
          <w:szCs w:val="22"/>
          <w:lang w:val="en-GB" w:eastAsia="zh-CN"/>
        </w:rPr>
        <w:t xml:space="preserve">also </w:t>
      </w:r>
      <w:r w:rsidR="00480B6E" w:rsidRPr="00726EE8">
        <w:rPr>
          <w:rFonts w:ascii="Myriad Pro" w:hAnsi="Myriad Pro"/>
          <w:sz w:val="22"/>
          <w:szCs w:val="22"/>
          <w:lang w:val="en-GB" w:eastAsia="zh-CN"/>
        </w:rPr>
        <w:t>taken</w:t>
      </w:r>
      <w:r w:rsidR="00C71947">
        <w:rPr>
          <w:rFonts w:ascii="Myriad Pro" w:hAnsi="Myriad Pro" w:hint="eastAsia"/>
          <w:sz w:val="22"/>
          <w:szCs w:val="22"/>
          <w:lang w:val="en-GB" w:eastAsia="zh-CN"/>
        </w:rPr>
        <w:t xml:space="preserve"> </w:t>
      </w:r>
      <w:r w:rsidRPr="00726EE8">
        <w:rPr>
          <w:rFonts w:ascii="Myriad Pro" w:hAnsi="Myriad Pro" w:hint="eastAsia"/>
          <w:sz w:val="22"/>
          <w:szCs w:val="22"/>
          <w:lang w:val="en-GB" w:eastAsia="zh-CN"/>
        </w:rPr>
        <w:t xml:space="preserve">these issues </w:t>
      </w:r>
      <w:r w:rsidR="00480B6E" w:rsidRPr="00726EE8">
        <w:rPr>
          <w:rFonts w:ascii="Myriad Pro" w:hAnsi="Myriad Pro"/>
          <w:sz w:val="22"/>
          <w:szCs w:val="22"/>
          <w:lang w:val="en-GB" w:eastAsia="zh-CN"/>
        </w:rPr>
        <w:t>into consideration</w:t>
      </w:r>
      <w:r w:rsidR="00D74DDF" w:rsidRPr="00726EE8">
        <w:rPr>
          <w:rFonts w:ascii="Myriad Pro" w:hAnsi="Myriad Pro" w:hint="eastAsia"/>
          <w:sz w:val="22"/>
          <w:szCs w:val="22"/>
          <w:lang w:val="en-GB" w:eastAsia="zh-CN"/>
        </w:rPr>
        <w:t xml:space="preserve">s and worked hard to make them happen, such as the </w:t>
      </w:r>
      <w:r w:rsidR="009958F6" w:rsidRPr="00726EE8">
        <w:rPr>
          <w:rFonts w:ascii="Myriad Pro" w:hAnsi="Myriad Pro" w:hint="eastAsia"/>
          <w:sz w:val="22"/>
          <w:szCs w:val="22"/>
          <w:lang w:val="en-GB" w:eastAsia="zh-CN"/>
        </w:rPr>
        <w:t>legal status of co-management committee. The PMO</w:t>
      </w:r>
      <w:r w:rsidRPr="00726EE8">
        <w:rPr>
          <w:rFonts w:ascii="Myriad Pro" w:hAnsi="Myriad Pro" w:hint="eastAsia"/>
          <w:sz w:val="22"/>
          <w:szCs w:val="22"/>
          <w:lang w:val="en-GB" w:eastAsia="zh-CN"/>
        </w:rPr>
        <w:t xml:space="preserve"> will address these</w:t>
      </w:r>
      <w:r w:rsidR="00FD1CCF" w:rsidRPr="00726EE8">
        <w:rPr>
          <w:rFonts w:ascii="Myriad Pro" w:hAnsi="Myriad Pro" w:hint="eastAsia"/>
          <w:sz w:val="22"/>
          <w:szCs w:val="22"/>
          <w:lang w:val="en-GB" w:eastAsia="zh-CN"/>
        </w:rPr>
        <w:t xml:space="preserve"> with consultants' support</w:t>
      </w:r>
      <w:r w:rsidRPr="00726EE8">
        <w:rPr>
          <w:rFonts w:ascii="Myriad Pro" w:hAnsi="Myriad Pro" w:hint="eastAsia"/>
          <w:sz w:val="22"/>
          <w:szCs w:val="22"/>
          <w:lang w:val="en-GB" w:eastAsia="zh-CN"/>
        </w:rPr>
        <w:t xml:space="preserve"> in</w:t>
      </w:r>
      <w:r w:rsidR="00FD1CCF" w:rsidRPr="00726EE8">
        <w:rPr>
          <w:rFonts w:ascii="Myriad Pro" w:hAnsi="Myriad Pro" w:hint="eastAsia"/>
          <w:sz w:val="22"/>
          <w:szCs w:val="22"/>
          <w:lang w:val="en-GB" w:eastAsia="zh-CN"/>
        </w:rPr>
        <w:t xml:space="preserve"> the second half of the project by strengthening the collaboration with SNNR</w:t>
      </w:r>
      <w:bookmarkEnd w:id="38"/>
      <w:bookmarkEnd w:id="39"/>
      <w:r w:rsidR="00FD1CCF" w:rsidRPr="00726EE8">
        <w:rPr>
          <w:rFonts w:ascii="Myriad Pro" w:hAnsi="Myriad Pro" w:hint="eastAsia"/>
          <w:sz w:val="22"/>
          <w:szCs w:val="22"/>
          <w:lang w:val="en-GB" w:eastAsia="zh-CN"/>
        </w:rPr>
        <w:t>.</w:t>
      </w:r>
      <w:r w:rsidR="00902AA0" w:rsidRPr="00726EE8">
        <w:rPr>
          <w:rFonts w:ascii="Myriad Pro" w:hAnsi="Myriad Pro" w:hint="eastAsia"/>
          <w:sz w:val="22"/>
          <w:szCs w:val="22"/>
          <w:lang w:val="en-GB" w:eastAsia="zh-CN"/>
        </w:rPr>
        <w:t xml:space="preserve"> However, as for specific recommendation</w:t>
      </w:r>
      <w:r w:rsidR="00902AA0" w:rsidRPr="00726EE8">
        <w:rPr>
          <w:rFonts w:ascii="Myriad Pro" w:hAnsi="Myriad Pro"/>
          <w:sz w:val="22"/>
          <w:szCs w:val="22"/>
          <w:lang w:val="en-GB" w:eastAsia="zh-CN"/>
        </w:rPr>
        <w:t xml:space="preserve"> 13c</w:t>
      </w:r>
      <w:r w:rsidR="00902AA0" w:rsidRPr="00726EE8">
        <w:rPr>
          <w:rFonts w:ascii="Myriad Pro" w:hAnsi="Myriad Pro" w:hint="eastAsia"/>
          <w:sz w:val="22"/>
          <w:szCs w:val="22"/>
          <w:lang w:val="en-GB" w:eastAsia="zh-CN"/>
        </w:rPr>
        <w:t xml:space="preserve">, </w:t>
      </w:r>
      <w:r w:rsidR="00F548EA" w:rsidRPr="00726EE8">
        <w:rPr>
          <w:rFonts w:ascii="Myriad Pro" w:hAnsi="Myriad Pro" w:hint="eastAsia"/>
          <w:sz w:val="22"/>
          <w:szCs w:val="22"/>
          <w:lang w:val="en-GB" w:eastAsia="zh-CN"/>
        </w:rPr>
        <w:t>PMO has made comment on the MTR report. I</w:t>
      </w:r>
      <w:r w:rsidR="00902AA0" w:rsidRPr="00726EE8">
        <w:rPr>
          <w:rFonts w:ascii="Myriad Pro" w:hAnsi="Myriad Pro" w:hint="eastAsia"/>
          <w:sz w:val="22"/>
          <w:szCs w:val="22"/>
          <w:lang w:val="en-GB" w:eastAsia="zh-CN"/>
        </w:rPr>
        <w:t xml:space="preserve">t is not inconsistence with the </w:t>
      </w:r>
      <w:r w:rsidR="00480B6E" w:rsidRPr="00726EE8">
        <w:rPr>
          <w:rFonts w:ascii="Myriad Pro" w:hAnsi="Myriad Pro"/>
          <w:sz w:val="22"/>
          <w:szCs w:val="22"/>
          <w:lang w:val="en-GB" w:eastAsia="zh-CN"/>
        </w:rPr>
        <w:t>M</w:t>
      </w:r>
      <w:r w:rsidR="00480B6E" w:rsidRPr="00726EE8">
        <w:rPr>
          <w:rFonts w:ascii="Myriad Pro" w:hAnsi="Myriad Pro" w:hint="eastAsia"/>
          <w:sz w:val="22"/>
          <w:szCs w:val="22"/>
          <w:lang w:val="en-GB" w:eastAsia="zh-CN"/>
        </w:rPr>
        <w:t xml:space="preserve">anual </w:t>
      </w:r>
      <w:r w:rsidR="00902AA0" w:rsidRPr="00726EE8">
        <w:rPr>
          <w:rFonts w:ascii="Myriad Pro" w:hAnsi="Myriad Pro" w:hint="eastAsia"/>
          <w:sz w:val="22"/>
          <w:szCs w:val="22"/>
          <w:lang w:val="en-GB" w:eastAsia="zh-CN"/>
        </w:rPr>
        <w:t xml:space="preserve">of GEF </w:t>
      </w:r>
      <w:r w:rsidR="00480B6E" w:rsidRPr="00726EE8">
        <w:rPr>
          <w:rFonts w:ascii="Myriad Pro" w:hAnsi="Myriad Pro"/>
          <w:sz w:val="22"/>
          <w:szCs w:val="22"/>
          <w:lang w:val="en-GB" w:eastAsia="zh-CN"/>
        </w:rPr>
        <w:t>F</w:t>
      </w:r>
      <w:r w:rsidR="00480B6E" w:rsidRPr="00726EE8">
        <w:rPr>
          <w:rFonts w:ascii="Myriad Pro" w:hAnsi="Myriad Pro" w:hint="eastAsia"/>
          <w:sz w:val="22"/>
          <w:szCs w:val="22"/>
          <w:lang w:val="en-GB" w:eastAsia="zh-CN"/>
        </w:rPr>
        <w:t xml:space="preserve">und </w:t>
      </w:r>
      <w:r w:rsidR="00480B6E" w:rsidRPr="00726EE8">
        <w:rPr>
          <w:rFonts w:ascii="Myriad Pro" w:hAnsi="Myriad Pro"/>
          <w:sz w:val="22"/>
          <w:szCs w:val="22"/>
          <w:lang w:val="en-GB" w:eastAsia="zh-CN"/>
        </w:rPr>
        <w:t>M</w:t>
      </w:r>
      <w:r w:rsidR="00480B6E" w:rsidRPr="00726EE8">
        <w:rPr>
          <w:rFonts w:ascii="Myriad Pro" w:hAnsi="Myriad Pro" w:hint="eastAsia"/>
          <w:sz w:val="22"/>
          <w:szCs w:val="22"/>
          <w:lang w:val="en-GB" w:eastAsia="zh-CN"/>
        </w:rPr>
        <w:t xml:space="preserve">anagement </w:t>
      </w:r>
      <w:r w:rsidR="00902AA0" w:rsidRPr="00726EE8">
        <w:rPr>
          <w:rFonts w:ascii="Myriad Pro" w:hAnsi="Myriad Pro" w:hint="eastAsia"/>
          <w:sz w:val="22"/>
          <w:szCs w:val="22"/>
          <w:lang w:val="en-GB" w:eastAsia="zh-CN"/>
        </w:rPr>
        <w:t xml:space="preserve">and </w:t>
      </w:r>
      <w:r w:rsidR="00480B6E" w:rsidRPr="00726EE8">
        <w:rPr>
          <w:rFonts w:ascii="Myriad Pro" w:hAnsi="Myriad Pro"/>
          <w:sz w:val="22"/>
          <w:szCs w:val="22"/>
          <w:lang w:val="en-GB" w:eastAsia="zh-CN"/>
        </w:rPr>
        <w:t>P</w:t>
      </w:r>
      <w:r w:rsidR="00480B6E" w:rsidRPr="00726EE8">
        <w:rPr>
          <w:rFonts w:ascii="Myriad Pro" w:hAnsi="Myriad Pro" w:hint="eastAsia"/>
          <w:sz w:val="22"/>
          <w:szCs w:val="22"/>
          <w:lang w:val="en-GB" w:eastAsia="zh-CN"/>
        </w:rPr>
        <w:t xml:space="preserve">roperty </w:t>
      </w:r>
      <w:r w:rsidR="00480B6E" w:rsidRPr="00726EE8">
        <w:rPr>
          <w:rFonts w:ascii="Myriad Pro" w:hAnsi="Myriad Pro"/>
          <w:sz w:val="22"/>
          <w:szCs w:val="22"/>
          <w:lang w:val="en-GB" w:eastAsia="zh-CN"/>
        </w:rPr>
        <w:t>M</w:t>
      </w:r>
      <w:r w:rsidR="00480B6E" w:rsidRPr="00726EE8">
        <w:rPr>
          <w:rFonts w:ascii="Myriad Pro" w:hAnsi="Myriad Pro" w:hint="eastAsia"/>
          <w:sz w:val="22"/>
          <w:szCs w:val="22"/>
          <w:lang w:val="en-GB" w:eastAsia="zh-CN"/>
        </w:rPr>
        <w:t>anagement</w:t>
      </w:r>
      <w:r w:rsidR="00F548EA" w:rsidRPr="00726EE8">
        <w:rPr>
          <w:rFonts w:ascii="Myriad Pro" w:hAnsi="Myriad Pro" w:hint="eastAsia"/>
          <w:sz w:val="22"/>
          <w:szCs w:val="22"/>
          <w:lang w:val="en-GB" w:eastAsia="zh-CN"/>
        </w:rPr>
        <w:t xml:space="preserve">. </w:t>
      </w:r>
      <w:r w:rsidR="00C71947">
        <w:rPr>
          <w:rFonts w:ascii="Myriad Pro" w:hAnsi="Myriad Pro" w:hint="eastAsia"/>
          <w:sz w:val="22"/>
          <w:szCs w:val="22"/>
          <w:lang w:val="en-GB" w:eastAsia="zh-CN"/>
        </w:rPr>
        <w:t xml:space="preserve">The 4th meeting of PSC on Oct. 21, 2015 determined that the project </w:t>
      </w:r>
      <w:r w:rsidR="00EB626E">
        <w:rPr>
          <w:rFonts w:ascii="Myriad Pro" w:hAnsi="Myriad Pro" w:hint="eastAsia"/>
          <w:sz w:val="22"/>
          <w:szCs w:val="22"/>
          <w:lang w:val="en-GB" w:eastAsia="zh-CN"/>
        </w:rPr>
        <w:t>provides fund to communities keeping on the existing flow of fund</w:t>
      </w:r>
      <w:r w:rsidR="00C71947">
        <w:rPr>
          <w:rFonts w:ascii="Myriad Pro" w:hAnsi="Myriad Pro" w:hint="eastAsia"/>
          <w:sz w:val="22"/>
          <w:szCs w:val="22"/>
          <w:lang w:val="en-GB" w:eastAsia="zh-CN"/>
        </w:rPr>
        <w:t xml:space="preserve"> </w:t>
      </w:r>
      <w:r w:rsidR="00EB626E">
        <w:rPr>
          <w:rFonts w:ascii="Myriad Pro" w:hAnsi="Myriad Pro" w:hint="eastAsia"/>
          <w:sz w:val="22"/>
          <w:szCs w:val="22"/>
          <w:lang w:val="en-GB" w:eastAsia="zh-CN"/>
        </w:rPr>
        <w:t>that is from PMO to community. Then, the project</w:t>
      </w:r>
      <w:r w:rsidR="00065207" w:rsidRPr="00726EE8">
        <w:rPr>
          <w:rFonts w:ascii="Myriad Pro" w:hAnsi="Myriad Pro" w:hint="eastAsia"/>
          <w:sz w:val="22"/>
          <w:szCs w:val="22"/>
          <w:lang w:val="en-GB" w:eastAsia="zh-CN"/>
        </w:rPr>
        <w:t xml:space="preserve"> gets SNNR </w:t>
      </w:r>
      <w:r w:rsidR="00314293" w:rsidRPr="00726EE8">
        <w:rPr>
          <w:rFonts w:ascii="Myriad Pro" w:hAnsi="Myriad Pro"/>
          <w:sz w:val="22"/>
          <w:szCs w:val="22"/>
          <w:lang w:val="en-GB" w:eastAsia="zh-CN"/>
        </w:rPr>
        <w:t>A</w:t>
      </w:r>
      <w:r w:rsidR="00480B6E" w:rsidRPr="00726EE8">
        <w:rPr>
          <w:rFonts w:ascii="Myriad Pro" w:hAnsi="Myriad Pro"/>
          <w:sz w:val="22"/>
          <w:szCs w:val="22"/>
          <w:lang w:val="en-GB" w:eastAsia="zh-CN"/>
        </w:rPr>
        <w:t>dministration</w:t>
      </w:r>
      <w:r w:rsidR="00065207" w:rsidRPr="00726EE8">
        <w:rPr>
          <w:rFonts w:ascii="Myriad Pro" w:hAnsi="Myriad Pro" w:hint="eastAsia"/>
          <w:sz w:val="22"/>
          <w:szCs w:val="22"/>
          <w:lang w:val="en-GB" w:eastAsia="zh-CN"/>
        </w:rPr>
        <w:t xml:space="preserve"> to </w:t>
      </w:r>
      <w:r w:rsidR="00EB626E">
        <w:rPr>
          <w:rFonts w:ascii="Myriad Pro" w:hAnsi="Myriad Pro" w:hint="eastAsia"/>
          <w:sz w:val="22"/>
          <w:szCs w:val="22"/>
          <w:lang w:val="en-GB" w:eastAsia="zh-CN"/>
        </w:rPr>
        <w:t xml:space="preserve">more </w:t>
      </w:r>
      <w:r w:rsidR="00065207" w:rsidRPr="00726EE8">
        <w:rPr>
          <w:rFonts w:ascii="Myriad Pro" w:hAnsi="Myriad Pro" w:hint="eastAsia"/>
          <w:sz w:val="22"/>
          <w:szCs w:val="22"/>
          <w:lang w:val="en-GB" w:eastAsia="zh-CN"/>
        </w:rPr>
        <w:t>involve in the</w:t>
      </w:r>
      <w:r w:rsidR="00EB626E">
        <w:rPr>
          <w:rFonts w:ascii="Myriad Pro" w:hAnsi="Myriad Pro" w:hint="eastAsia"/>
          <w:sz w:val="22"/>
          <w:szCs w:val="22"/>
          <w:lang w:val="en-GB" w:eastAsia="zh-CN"/>
        </w:rPr>
        <w:t xml:space="preserve"> project activities</w:t>
      </w:r>
      <w:r w:rsidR="00065207" w:rsidRPr="00726EE8">
        <w:rPr>
          <w:rFonts w:ascii="Myriad Pro" w:hAnsi="Myriad Pro" w:hint="eastAsia"/>
          <w:sz w:val="22"/>
          <w:szCs w:val="22"/>
          <w:lang w:val="en-GB" w:eastAsia="zh-CN"/>
        </w:rPr>
        <w:t>.</w:t>
      </w:r>
    </w:p>
    <w:p w:rsidR="00A40881" w:rsidRPr="00726EE8" w:rsidRDefault="00A40881" w:rsidP="008422C2">
      <w:pPr>
        <w:jc w:val="both"/>
        <w:rPr>
          <w:rFonts w:ascii="Myriad Pro" w:hAnsi="Myriad Pro"/>
          <w:b/>
          <w:sz w:val="22"/>
          <w:szCs w:val="22"/>
          <w:lang w:val="en-GB" w:eastAsia="zh-CN"/>
        </w:rPr>
      </w:pPr>
    </w:p>
    <w:p w:rsidR="00257DE2" w:rsidRPr="00726EE8" w:rsidRDefault="00730BE5" w:rsidP="004E25D5">
      <w:pPr>
        <w:jc w:val="both"/>
        <w:rPr>
          <w:rFonts w:ascii="Myriad Pro" w:hAnsi="Myriad Pro"/>
          <w:b/>
          <w:sz w:val="22"/>
          <w:szCs w:val="22"/>
          <w:lang w:val="en-GB" w:eastAsia="zh-CN"/>
        </w:rPr>
      </w:pPr>
      <w:r w:rsidRPr="00726EE8">
        <w:rPr>
          <w:rFonts w:ascii="Myriad Pro" w:hAnsi="Myriad Pro" w:hint="eastAsia"/>
          <w:b/>
          <w:sz w:val="22"/>
          <w:szCs w:val="22"/>
          <w:lang w:val="en-GB" w:eastAsia="zh-CN"/>
        </w:rPr>
        <w:t>Re</w:t>
      </w:r>
      <w:r w:rsidRPr="00726EE8">
        <w:rPr>
          <w:rFonts w:ascii="Myriad Pro" w:hAnsi="Myriad Pro"/>
          <w:b/>
          <w:sz w:val="22"/>
          <w:szCs w:val="22"/>
          <w:lang w:val="en-GB" w:eastAsia="zh-CN"/>
        </w:rPr>
        <w:t>commendat</w:t>
      </w:r>
      <w:r w:rsidRPr="00726EE8">
        <w:rPr>
          <w:rFonts w:ascii="Myriad Pro" w:hAnsi="Myriad Pro" w:hint="eastAsia"/>
          <w:b/>
          <w:sz w:val="22"/>
          <w:szCs w:val="22"/>
          <w:lang w:val="en-GB" w:eastAsia="zh-CN"/>
        </w:rPr>
        <w:t xml:space="preserve">ion14: </w:t>
      </w:r>
      <w:r w:rsidR="00257DE2" w:rsidRPr="00726EE8">
        <w:rPr>
          <w:rFonts w:ascii="Myriad Pro" w:hAnsi="Myriad Pro"/>
          <w:b/>
          <w:sz w:val="22"/>
          <w:szCs w:val="22"/>
          <w:lang w:val="en-GB" w:eastAsia="zh-CN"/>
        </w:rPr>
        <w:t>A few additional actions recommended to strengthen the results under Outcome 3 include the following:</w:t>
      </w:r>
    </w:p>
    <w:p w:rsidR="00257DE2" w:rsidRPr="00726EE8" w:rsidRDefault="00257DE2"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14a</w:t>
      </w:r>
      <w:r w:rsidR="004E25D5" w:rsidRPr="00726EE8">
        <w:rPr>
          <w:rFonts w:ascii="Myriad Pro" w:hAnsi="Myriad Pro"/>
          <w:sz w:val="22"/>
          <w:szCs w:val="22"/>
          <w:lang w:val="en-GB" w:eastAsia="zh-CN"/>
        </w:rPr>
        <w:t>:</w:t>
      </w:r>
      <w:r w:rsidR="004E25D5" w:rsidRPr="00726EE8">
        <w:rPr>
          <w:rFonts w:ascii="Myriad Pro" w:hAnsi="Myriad Pro" w:hint="eastAsia"/>
          <w:sz w:val="22"/>
          <w:szCs w:val="22"/>
          <w:lang w:val="en-GB" w:eastAsia="zh-CN"/>
        </w:rPr>
        <w:tab/>
      </w:r>
      <w:r w:rsidRPr="00726EE8">
        <w:rPr>
          <w:rFonts w:ascii="Myriad Pro" w:hAnsi="Myriad Pro"/>
          <w:sz w:val="22"/>
          <w:szCs w:val="22"/>
          <w:lang w:val="en-GB" w:eastAsia="zh-CN"/>
        </w:rPr>
        <w:t>A cumulative work plan should be prepared for Outcome 3, extending to the end of the project. The actions outlined under the sustainability strategy recommendation should be incorporated in the plan, and allocation of resources should be carefully examined to ensure that the available funds are optimally utilized;</w:t>
      </w:r>
    </w:p>
    <w:p w:rsidR="00257DE2" w:rsidRPr="00726EE8" w:rsidRDefault="00257DE2"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14b</w:t>
      </w:r>
      <w:r w:rsidR="004E25D5" w:rsidRPr="00726EE8">
        <w:rPr>
          <w:rFonts w:ascii="Myriad Pro" w:hAnsi="Myriad Pro"/>
          <w:sz w:val="22"/>
          <w:szCs w:val="22"/>
          <w:lang w:val="en-GB" w:eastAsia="zh-CN"/>
        </w:rPr>
        <w:t>:</w:t>
      </w:r>
      <w:r w:rsidR="004E25D5" w:rsidRPr="00726EE8">
        <w:rPr>
          <w:rFonts w:ascii="Myriad Pro" w:hAnsi="Myriad Pro" w:hint="eastAsia"/>
          <w:sz w:val="22"/>
          <w:szCs w:val="22"/>
          <w:lang w:val="en-GB" w:eastAsia="zh-CN"/>
        </w:rPr>
        <w:tab/>
      </w:r>
      <w:r w:rsidRPr="00726EE8">
        <w:rPr>
          <w:rFonts w:ascii="Myriad Pro" w:hAnsi="Myriad Pro"/>
          <w:sz w:val="22"/>
          <w:szCs w:val="22"/>
          <w:lang w:val="en-GB" w:eastAsia="zh-CN"/>
        </w:rPr>
        <w:t>Livestock (and property) loss due to wildlife attacks are expected to increase under enhanced biodiversity conservation. Compensation for villagers for these losses is a type of ecological compensation, but such compensation has not been sufficiently disbursed, even though there are regulatory frameworks in place. In the pilot villages, the project should work with County officials in developing a replicable model for facilitating fair compensation arrangements;</w:t>
      </w:r>
    </w:p>
    <w:p w:rsidR="00257DE2" w:rsidRPr="00726EE8" w:rsidRDefault="00257DE2"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14c: Burning of plastic waste should be prohibited, as toxic gases and residuals have adverse health and environmental impacts. County waste collection and disposal companies should be engaged in developing waste management solutions for the pilot villages;</w:t>
      </w:r>
    </w:p>
    <w:p w:rsidR="00257DE2" w:rsidRPr="00726EE8" w:rsidRDefault="00257DE2"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14</w:t>
      </w:r>
      <w:r w:rsidR="004E25D5" w:rsidRPr="00726EE8">
        <w:rPr>
          <w:rFonts w:ascii="Myriad Pro" w:hAnsi="Myriad Pro"/>
          <w:sz w:val="22"/>
          <w:szCs w:val="22"/>
          <w:lang w:val="en-GB" w:eastAsia="zh-CN"/>
        </w:rPr>
        <w:t>d:</w:t>
      </w:r>
      <w:r w:rsidR="004E25D5" w:rsidRPr="00726EE8">
        <w:rPr>
          <w:rFonts w:ascii="Myriad Pro" w:hAnsi="Myriad Pro" w:hint="eastAsia"/>
          <w:sz w:val="22"/>
          <w:szCs w:val="22"/>
          <w:lang w:val="en-GB" w:eastAsia="zh-CN"/>
        </w:rPr>
        <w:tab/>
      </w:r>
      <w:r w:rsidRPr="00726EE8">
        <w:rPr>
          <w:rFonts w:ascii="Myriad Pro" w:hAnsi="Myriad Pro"/>
          <w:sz w:val="22"/>
          <w:szCs w:val="22"/>
          <w:lang w:val="en-GB" w:eastAsia="zh-CN"/>
        </w:rPr>
        <w:t>Based upon the surveys made with herders in the visited communities, cooperative herding is a common arrangement. Development of alternative livelihood opportunities, e.g., by trading dairy products or handicrafts, or by supporting ecological tourism development, should be considered using these existing cooperative arrangements. The</w:t>
      </w:r>
      <w:bookmarkStart w:id="40" w:name="OLE_LINK32"/>
      <w:bookmarkStart w:id="41" w:name="OLE_LINK33"/>
      <w:r w:rsidRPr="00726EE8">
        <w:rPr>
          <w:rFonts w:ascii="Myriad Pro" w:hAnsi="Myriad Pro"/>
          <w:sz w:val="22"/>
          <w:szCs w:val="22"/>
          <w:lang w:val="en-GB" w:eastAsia="zh-CN"/>
        </w:rPr>
        <w:t xml:space="preserve"> cooperative herding arrangements</w:t>
      </w:r>
      <w:bookmarkEnd w:id="40"/>
      <w:bookmarkEnd w:id="41"/>
      <w:r w:rsidRPr="00726EE8">
        <w:rPr>
          <w:rFonts w:ascii="Myriad Pro" w:hAnsi="Myriad Pro"/>
          <w:sz w:val="22"/>
          <w:szCs w:val="22"/>
          <w:lang w:val="en-GB" w:eastAsia="zh-CN"/>
        </w:rPr>
        <w:t xml:space="preserve"> could also to address improved </w:t>
      </w:r>
      <w:r w:rsidRPr="00726EE8">
        <w:rPr>
          <w:rFonts w:ascii="Myriad Pro" w:hAnsi="Myriad Pro"/>
          <w:sz w:val="22"/>
          <w:szCs w:val="22"/>
          <w:lang w:val="en-GB" w:eastAsia="zh-CN"/>
        </w:rPr>
        <w:lastRenderedPageBreak/>
        <w:t>collaborative ecosystem management, e.g., through agreeing to remove fences, protection of water springs, etc.;</w:t>
      </w:r>
    </w:p>
    <w:p w:rsidR="00F85476" w:rsidRPr="00726EE8" w:rsidRDefault="00257DE2" w:rsidP="004E25D5">
      <w:pPr>
        <w:ind w:firstLineChars="129" w:firstLine="284"/>
        <w:jc w:val="both"/>
        <w:rPr>
          <w:rFonts w:ascii="Myriad Pro" w:hAnsi="Myriad Pro"/>
          <w:sz w:val="22"/>
          <w:szCs w:val="22"/>
          <w:lang w:val="en-GB" w:eastAsia="zh-CN"/>
        </w:rPr>
      </w:pPr>
      <w:r w:rsidRPr="00726EE8">
        <w:rPr>
          <w:rFonts w:ascii="Myriad Pro" w:hAnsi="Myriad Pro"/>
          <w:sz w:val="22"/>
          <w:szCs w:val="22"/>
          <w:lang w:val="en-GB" w:eastAsia="zh-CN"/>
        </w:rPr>
        <w:t>14e:</w:t>
      </w:r>
      <w:r w:rsidR="004E25D5" w:rsidRPr="00726EE8">
        <w:rPr>
          <w:rFonts w:ascii="Myriad Pro" w:hAnsi="Myriad Pro" w:hint="eastAsia"/>
          <w:sz w:val="22"/>
          <w:szCs w:val="22"/>
          <w:lang w:val="en-GB" w:eastAsia="zh-CN"/>
        </w:rPr>
        <w:tab/>
      </w:r>
      <w:r w:rsidRPr="00726EE8">
        <w:rPr>
          <w:rFonts w:ascii="Myriad Pro" w:hAnsi="Myriad Pro"/>
          <w:sz w:val="22"/>
          <w:szCs w:val="22"/>
          <w:lang w:val="en-GB" w:eastAsia="zh-CN"/>
        </w:rPr>
        <w:t>For the cooperatives being considered in the pilot villages, supply chain analyses should be carried out to determine existing barriers, such as distance to market, storage capacities, etc., so that development support can be better focused. Also, a value chain analysis of yak wool products might be sensible, as it seems that such production is uncommon in the targeted grassland ecosystems.</w:t>
      </w:r>
    </w:p>
    <w:p w:rsidR="00D551A4" w:rsidRPr="00726EE8" w:rsidRDefault="00065207"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 xml:space="preserve">Regarding the recommendation </w:t>
      </w:r>
      <w:r w:rsidRPr="00726EE8">
        <w:rPr>
          <w:rFonts w:ascii="Myriad Pro" w:hAnsi="Myriad Pro"/>
          <w:sz w:val="22"/>
          <w:szCs w:val="22"/>
          <w:lang w:val="en-GB" w:eastAsia="zh-CN"/>
        </w:rPr>
        <w:t>14a</w:t>
      </w:r>
      <w:r w:rsidRPr="00726EE8">
        <w:rPr>
          <w:rFonts w:ascii="Myriad Pro" w:hAnsi="Myriad Pro" w:hint="eastAsia"/>
          <w:sz w:val="22"/>
          <w:szCs w:val="22"/>
          <w:lang w:val="en-GB" w:eastAsia="zh-CN"/>
        </w:rPr>
        <w:t xml:space="preserve">, </w:t>
      </w:r>
      <w:bookmarkStart w:id="42" w:name="OLE_LINK58"/>
      <w:bookmarkStart w:id="43" w:name="OLE_LINK59"/>
      <w:r w:rsidRPr="00726EE8">
        <w:rPr>
          <w:rFonts w:ascii="Myriad Pro" w:hAnsi="Myriad Pro" w:hint="eastAsia"/>
          <w:sz w:val="22"/>
          <w:szCs w:val="22"/>
          <w:lang w:val="en-GB" w:eastAsia="zh-CN"/>
        </w:rPr>
        <w:t xml:space="preserve">PMO will adjust work plan and budget for the second half of the project to speed up the spending of project fund under </w:t>
      </w:r>
      <w:r w:rsidR="009958F6" w:rsidRPr="00726EE8">
        <w:rPr>
          <w:rFonts w:ascii="Myriad Pro" w:hAnsi="Myriad Pro" w:hint="eastAsia"/>
          <w:sz w:val="22"/>
          <w:szCs w:val="22"/>
          <w:lang w:val="en-GB" w:eastAsia="zh-CN"/>
        </w:rPr>
        <w:t xml:space="preserve">Outcome </w:t>
      </w:r>
      <w:r w:rsidRPr="00726EE8">
        <w:rPr>
          <w:rFonts w:ascii="Myriad Pro" w:hAnsi="Myriad Pro" w:hint="eastAsia"/>
          <w:sz w:val="22"/>
          <w:szCs w:val="22"/>
          <w:lang w:val="en-GB" w:eastAsia="zh-CN"/>
        </w:rPr>
        <w:t xml:space="preserve">3. </w:t>
      </w:r>
    </w:p>
    <w:p w:rsidR="00065207" w:rsidRPr="00726EE8" w:rsidRDefault="00065207"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 xml:space="preserve">Regarding the recommendation </w:t>
      </w:r>
      <w:r w:rsidRPr="00726EE8">
        <w:rPr>
          <w:rFonts w:ascii="Myriad Pro" w:hAnsi="Myriad Pro"/>
          <w:sz w:val="22"/>
          <w:szCs w:val="22"/>
          <w:lang w:val="en-GB" w:eastAsia="zh-CN"/>
        </w:rPr>
        <w:t>14</w:t>
      </w:r>
      <w:r w:rsidRPr="00726EE8">
        <w:rPr>
          <w:rFonts w:ascii="Myriad Pro" w:hAnsi="Myriad Pro" w:hint="eastAsia"/>
          <w:sz w:val="22"/>
          <w:szCs w:val="22"/>
          <w:lang w:val="en-GB" w:eastAsia="zh-CN"/>
        </w:rPr>
        <w:t>b, PMO had discussed with WNRMB of QFD on w</w:t>
      </w:r>
      <w:r w:rsidR="00143C3A" w:rsidRPr="00726EE8">
        <w:rPr>
          <w:rFonts w:ascii="Myriad Pro" w:hAnsi="Myriad Pro" w:hint="eastAsia"/>
          <w:sz w:val="22"/>
          <w:szCs w:val="22"/>
          <w:lang w:val="en-GB" w:eastAsia="zh-CN"/>
        </w:rPr>
        <w:t>ildlife damage prevention and compensation. The project will continue to build up blown bear fence for herder in Suojia and Qumahe where there are intensive wildlife damage cases and conduct pilot compensation for wildlife damage.</w:t>
      </w:r>
    </w:p>
    <w:p w:rsidR="00143C3A" w:rsidRPr="00726EE8" w:rsidRDefault="00143C3A"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 xml:space="preserve">Regarding the recommendation </w:t>
      </w:r>
      <w:r w:rsidRPr="00726EE8">
        <w:rPr>
          <w:rFonts w:ascii="Myriad Pro" w:hAnsi="Myriad Pro"/>
          <w:sz w:val="22"/>
          <w:szCs w:val="22"/>
          <w:lang w:val="en-GB" w:eastAsia="zh-CN"/>
        </w:rPr>
        <w:t>14</w:t>
      </w:r>
      <w:r w:rsidRPr="00726EE8">
        <w:rPr>
          <w:rFonts w:ascii="Myriad Pro" w:hAnsi="Myriad Pro" w:hint="eastAsia"/>
          <w:sz w:val="22"/>
          <w:szCs w:val="22"/>
          <w:lang w:val="en-GB" w:eastAsia="zh-CN"/>
        </w:rPr>
        <w:t xml:space="preserve">c, we will train herders in garbage classification and appropriate treatment to avoid burning of solid </w:t>
      </w:r>
      <w:r w:rsidRPr="00726EE8">
        <w:rPr>
          <w:rFonts w:ascii="Myriad Pro" w:hAnsi="Myriad Pro"/>
          <w:sz w:val="22"/>
          <w:szCs w:val="22"/>
          <w:lang w:val="en-GB" w:eastAsia="zh-CN"/>
        </w:rPr>
        <w:t>waste</w:t>
      </w:r>
      <w:r w:rsidRPr="00726EE8">
        <w:rPr>
          <w:rFonts w:ascii="Myriad Pro" w:hAnsi="Myriad Pro" w:hint="eastAsia"/>
          <w:sz w:val="22"/>
          <w:szCs w:val="22"/>
          <w:lang w:val="en-GB" w:eastAsia="zh-CN"/>
        </w:rPr>
        <w:t>.</w:t>
      </w:r>
    </w:p>
    <w:p w:rsidR="00143C3A" w:rsidRPr="00726EE8" w:rsidRDefault="00143C3A"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 xml:space="preserve">Regarding the recommendation </w:t>
      </w:r>
      <w:r w:rsidRPr="00726EE8">
        <w:rPr>
          <w:rFonts w:ascii="Myriad Pro" w:hAnsi="Myriad Pro"/>
          <w:sz w:val="22"/>
          <w:szCs w:val="22"/>
          <w:lang w:val="en-GB" w:eastAsia="zh-CN"/>
        </w:rPr>
        <w:t>14</w:t>
      </w:r>
      <w:r w:rsidRPr="00726EE8">
        <w:rPr>
          <w:rFonts w:ascii="Myriad Pro" w:hAnsi="Myriad Pro" w:hint="eastAsia"/>
          <w:sz w:val="22"/>
          <w:szCs w:val="22"/>
          <w:lang w:val="en-GB" w:eastAsia="zh-CN"/>
        </w:rPr>
        <w:t>d and 14e, PMO may take these into consideration</w:t>
      </w:r>
      <w:r w:rsidR="00F05A74" w:rsidRPr="00726EE8">
        <w:rPr>
          <w:rFonts w:ascii="Myriad Pro" w:hAnsi="Myriad Pro"/>
          <w:sz w:val="22"/>
          <w:szCs w:val="22"/>
          <w:lang w:val="en-GB" w:eastAsia="zh-CN"/>
        </w:rPr>
        <w:t>s</w:t>
      </w:r>
      <w:r w:rsidR="00ED03F7" w:rsidRPr="00726EE8">
        <w:rPr>
          <w:rFonts w:ascii="Myriad Pro" w:hAnsi="Myriad Pro" w:hint="eastAsia"/>
          <w:sz w:val="22"/>
          <w:szCs w:val="22"/>
          <w:lang w:val="en-GB" w:eastAsia="zh-CN"/>
        </w:rPr>
        <w:t xml:space="preserve"> and</w:t>
      </w:r>
      <w:r w:rsidR="00F05A74" w:rsidRPr="00726EE8">
        <w:rPr>
          <w:rFonts w:ascii="Myriad Pro" w:hAnsi="Myriad Pro"/>
          <w:sz w:val="22"/>
          <w:szCs w:val="22"/>
          <w:lang w:val="en-GB" w:eastAsia="zh-CN"/>
        </w:rPr>
        <w:t xml:space="preserve"> make efforts to</w:t>
      </w:r>
      <w:r w:rsidRPr="00726EE8">
        <w:rPr>
          <w:rFonts w:ascii="Myriad Pro" w:hAnsi="Myriad Pro" w:hint="eastAsia"/>
          <w:sz w:val="22"/>
          <w:szCs w:val="22"/>
          <w:lang w:val="en-GB" w:eastAsia="zh-CN"/>
        </w:rPr>
        <w:t xml:space="preserve"> assists cooperatives in d</w:t>
      </w:r>
      <w:r w:rsidRPr="00726EE8">
        <w:rPr>
          <w:rFonts w:ascii="Myriad Pro" w:hAnsi="Myriad Pro"/>
          <w:sz w:val="22"/>
          <w:szCs w:val="22"/>
          <w:lang w:val="en-GB" w:eastAsia="zh-CN"/>
        </w:rPr>
        <w:t>evelopment of alternative livelihood opportunities</w:t>
      </w:r>
      <w:r w:rsidRPr="00726EE8">
        <w:rPr>
          <w:rFonts w:ascii="Myriad Pro" w:hAnsi="Myriad Pro" w:hint="eastAsia"/>
          <w:sz w:val="22"/>
          <w:szCs w:val="22"/>
          <w:lang w:val="en-GB" w:eastAsia="zh-CN"/>
        </w:rPr>
        <w:t xml:space="preserve"> and </w:t>
      </w:r>
      <w:r w:rsidRPr="00726EE8">
        <w:rPr>
          <w:rFonts w:ascii="Myriad Pro" w:hAnsi="Myriad Pro"/>
          <w:sz w:val="22"/>
          <w:szCs w:val="22"/>
          <w:lang w:val="en-GB" w:eastAsia="zh-CN"/>
        </w:rPr>
        <w:t>cooperative herding arrangements</w:t>
      </w:r>
      <w:r w:rsidRPr="00726EE8">
        <w:rPr>
          <w:rFonts w:ascii="Myriad Pro" w:hAnsi="Myriad Pro" w:hint="eastAsia"/>
          <w:sz w:val="22"/>
          <w:szCs w:val="22"/>
          <w:lang w:val="en-GB" w:eastAsia="zh-CN"/>
        </w:rPr>
        <w:t>.</w:t>
      </w:r>
    </w:p>
    <w:bookmarkEnd w:id="42"/>
    <w:bookmarkEnd w:id="43"/>
    <w:p w:rsidR="00060762" w:rsidRPr="00726EE8" w:rsidRDefault="00060762" w:rsidP="008422C2">
      <w:pPr>
        <w:jc w:val="both"/>
        <w:rPr>
          <w:rFonts w:ascii="Myriad Pro" w:hAnsi="Myriad Pro"/>
          <w:b/>
          <w:sz w:val="22"/>
          <w:szCs w:val="22"/>
          <w:lang w:val="en-GB" w:eastAsia="zh-CN"/>
        </w:rPr>
      </w:pPr>
    </w:p>
    <w:p w:rsidR="008422C2" w:rsidRPr="00726EE8" w:rsidRDefault="00D03A00" w:rsidP="008422C2">
      <w:pPr>
        <w:jc w:val="both"/>
        <w:rPr>
          <w:rFonts w:ascii="Myriad Pro" w:hAnsi="Myriad Pro"/>
          <w:b/>
          <w:sz w:val="22"/>
          <w:szCs w:val="22"/>
          <w:lang w:val="en-GB" w:eastAsia="zh-CN"/>
        </w:rPr>
      </w:pPr>
      <w:r w:rsidRPr="00726EE8">
        <w:rPr>
          <w:rFonts w:ascii="Myriad Pro" w:hAnsi="Myriad Pro" w:hint="eastAsia"/>
          <w:b/>
          <w:sz w:val="22"/>
          <w:szCs w:val="22"/>
          <w:lang w:val="en-GB" w:eastAsia="zh-CN"/>
        </w:rPr>
        <w:t>Recommendation 15:</w:t>
      </w:r>
      <w:r w:rsidR="00A441D5">
        <w:rPr>
          <w:rFonts w:ascii="Myriad Pro" w:hAnsi="Myriad Pro" w:hint="eastAsia"/>
          <w:b/>
          <w:sz w:val="22"/>
          <w:szCs w:val="22"/>
          <w:lang w:val="en-GB" w:eastAsia="zh-CN"/>
        </w:rPr>
        <w:t xml:space="preserve"> </w:t>
      </w:r>
      <w:r w:rsidR="00257DE2" w:rsidRPr="00726EE8">
        <w:rPr>
          <w:rFonts w:ascii="Myriad Pro" w:hAnsi="Myriad Pro"/>
          <w:b/>
          <w:sz w:val="22"/>
          <w:szCs w:val="22"/>
          <w:lang w:val="en-GB" w:eastAsia="zh-CN"/>
        </w:rPr>
        <w:t>Traditional knowledge on conservation of biodiversity and cultural resources should be captured in one or more case studies (knowledge products) and disseminated to a broad spectrum of relevant stakeholders.</w:t>
      </w:r>
    </w:p>
    <w:p w:rsidR="00ED03F7" w:rsidRPr="00726EE8" w:rsidRDefault="00ED03F7" w:rsidP="008422C2">
      <w:pPr>
        <w:jc w:val="both"/>
        <w:rPr>
          <w:rFonts w:ascii="Myriad Pro" w:hAnsi="Myriad Pro"/>
          <w:b/>
          <w:sz w:val="22"/>
          <w:szCs w:val="22"/>
          <w:lang w:val="en-GB" w:eastAsia="zh-CN"/>
        </w:rPr>
      </w:pPr>
    </w:p>
    <w:p w:rsidR="008422C2" w:rsidRPr="00726EE8" w:rsidRDefault="00ED03F7"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 xml:space="preserve">Two traditional knowledge research reports was developed and PMO will integrate it into a traditional knowledge </w:t>
      </w:r>
      <w:r w:rsidR="00545A59" w:rsidRPr="00726EE8">
        <w:rPr>
          <w:rFonts w:ascii="Myriad Pro" w:hAnsi="Myriad Pro"/>
          <w:sz w:val="22"/>
          <w:szCs w:val="22"/>
          <w:lang w:val="en-GB" w:eastAsia="zh-CN"/>
        </w:rPr>
        <w:t>product</w:t>
      </w:r>
      <w:r w:rsidRPr="00726EE8">
        <w:rPr>
          <w:rFonts w:ascii="Myriad Pro" w:hAnsi="Myriad Pro" w:hint="eastAsia"/>
          <w:sz w:val="22"/>
          <w:szCs w:val="22"/>
          <w:lang w:val="en-GB" w:eastAsia="zh-CN"/>
        </w:rPr>
        <w:t>for herders and other stakeholders.</w:t>
      </w:r>
    </w:p>
    <w:p w:rsidR="00ED4F0A" w:rsidRPr="00726EE8" w:rsidRDefault="00ED4F0A" w:rsidP="008422C2">
      <w:pPr>
        <w:jc w:val="both"/>
        <w:rPr>
          <w:rFonts w:ascii="Myriad Pro" w:hAnsi="Myriad Pro"/>
          <w:sz w:val="22"/>
          <w:szCs w:val="22"/>
          <w:lang w:val="en-GB" w:eastAsia="zh-CN"/>
        </w:rPr>
      </w:pPr>
    </w:p>
    <w:p w:rsidR="00A40881" w:rsidRPr="00726EE8" w:rsidRDefault="00C15820" w:rsidP="008422C2">
      <w:pPr>
        <w:jc w:val="both"/>
        <w:rPr>
          <w:rFonts w:ascii="Myriad Pro" w:hAnsi="Myriad Pro"/>
          <w:b/>
          <w:sz w:val="22"/>
          <w:szCs w:val="22"/>
          <w:lang w:val="en-GB" w:eastAsia="zh-CN"/>
        </w:rPr>
      </w:pPr>
      <w:r w:rsidRPr="00726EE8">
        <w:rPr>
          <w:rFonts w:ascii="Myriad Pro" w:hAnsi="Myriad Pro" w:hint="eastAsia"/>
          <w:b/>
          <w:sz w:val="22"/>
          <w:szCs w:val="22"/>
          <w:lang w:val="en-GB" w:eastAsia="zh-CN"/>
        </w:rPr>
        <w:t>Recommendation16</w:t>
      </w:r>
      <w:r w:rsidRPr="00726EE8">
        <w:rPr>
          <w:rFonts w:ascii="Myriad Pro" w:hAnsi="Myriad Pro" w:hint="eastAsia"/>
          <w:b/>
          <w:sz w:val="22"/>
          <w:szCs w:val="22"/>
          <w:lang w:val="en-GB" w:eastAsia="zh-CN"/>
        </w:rPr>
        <w:t>：</w:t>
      </w:r>
      <w:r w:rsidR="00257DE2" w:rsidRPr="00726EE8">
        <w:rPr>
          <w:rFonts w:ascii="Myriad Pro" w:hAnsi="Myriad Pro"/>
          <w:b/>
          <w:sz w:val="22"/>
          <w:szCs w:val="22"/>
          <w:lang w:val="en-GB" w:eastAsia="zh-CN"/>
        </w:rPr>
        <w:t>A separate division should be formed within the QFD for dealing with collaborative management and community relations issues.</w:t>
      </w:r>
    </w:p>
    <w:p w:rsidR="00A927E9" w:rsidRPr="00726EE8" w:rsidRDefault="00A927E9" w:rsidP="008422C2">
      <w:pPr>
        <w:jc w:val="both"/>
        <w:rPr>
          <w:rFonts w:ascii="Myriad Pro" w:hAnsi="Myriad Pro"/>
          <w:sz w:val="22"/>
          <w:szCs w:val="22"/>
          <w:lang w:val="en-GB" w:eastAsia="zh-CN"/>
        </w:rPr>
      </w:pPr>
    </w:p>
    <w:p w:rsidR="00832295" w:rsidRPr="00726EE8" w:rsidRDefault="00B27D9E" w:rsidP="008422C2">
      <w:pPr>
        <w:jc w:val="both"/>
        <w:rPr>
          <w:rFonts w:ascii="Myriad Pro" w:hAnsi="Myriad Pro"/>
          <w:sz w:val="22"/>
          <w:szCs w:val="22"/>
          <w:lang w:val="en-GB" w:eastAsia="zh-CN"/>
        </w:rPr>
      </w:pPr>
      <w:r w:rsidRPr="00726EE8">
        <w:rPr>
          <w:rFonts w:ascii="Myriad Pro" w:hAnsi="Myriad Pro" w:hint="eastAsia"/>
          <w:sz w:val="22"/>
          <w:szCs w:val="22"/>
          <w:lang w:val="en-GB" w:eastAsia="zh-CN"/>
        </w:rPr>
        <w:t xml:space="preserve">Setting-up a </w:t>
      </w:r>
      <w:r w:rsidR="00ED03F7" w:rsidRPr="00726EE8">
        <w:rPr>
          <w:rFonts w:ascii="Myriad Pro" w:hAnsi="Myriad Pro" w:hint="eastAsia"/>
          <w:sz w:val="22"/>
          <w:szCs w:val="22"/>
          <w:lang w:val="en-GB" w:eastAsia="zh-CN"/>
        </w:rPr>
        <w:t xml:space="preserve">division for co-management within QFD is </w:t>
      </w:r>
      <w:r w:rsidR="007B7582" w:rsidRPr="00726EE8">
        <w:rPr>
          <w:rFonts w:ascii="Myriad Pro" w:hAnsi="Myriad Pro"/>
          <w:sz w:val="22"/>
          <w:szCs w:val="22"/>
          <w:lang w:val="en-GB" w:eastAsia="zh-CN"/>
        </w:rPr>
        <w:t>beyond the Project scope, because</w:t>
      </w:r>
      <w:r w:rsidR="00ED03F7" w:rsidRPr="00726EE8">
        <w:rPr>
          <w:rFonts w:ascii="Myriad Pro" w:hAnsi="Myriad Pro" w:hint="eastAsia"/>
          <w:sz w:val="22"/>
          <w:szCs w:val="22"/>
          <w:lang w:val="en-GB" w:eastAsia="zh-CN"/>
        </w:rPr>
        <w:t>division</w:t>
      </w:r>
      <w:r w:rsidRPr="00726EE8">
        <w:rPr>
          <w:rFonts w:ascii="Myriad Pro" w:hAnsi="Myriad Pro" w:hint="eastAsia"/>
          <w:sz w:val="22"/>
          <w:szCs w:val="22"/>
          <w:lang w:val="en-GB" w:eastAsia="zh-CN"/>
        </w:rPr>
        <w:t>(WNRMB)</w:t>
      </w:r>
      <w:r w:rsidR="00ED03F7" w:rsidRPr="00726EE8">
        <w:rPr>
          <w:rFonts w:ascii="Myriad Pro" w:hAnsi="Myriad Pro" w:hint="eastAsia"/>
          <w:sz w:val="22"/>
          <w:szCs w:val="22"/>
          <w:lang w:val="en-GB" w:eastAsia="zh-CN"/>
        </w:rPr>
        <w:t xml:space="preserve"> in QFD is responsible overall management of all nature reserves rather than s</w:t>
      </w:r>
      <w:r w:rsidR="007B7582" w:rsidRPr="00726EE8">
        <w:rPr>
          <w:rFonts w:ascii="Myriad Pro" w:hAnsi="Myriad Pro"/>
          <w:sz w:val="22"/>
          <w:szCs w:val="22"/>
          <w:lang w:val="en-GB" w:eastAsia="zh-CN"/>
        </w:rPr>
        <w:t>uch</w:t>
      </w:r>
      <w:r w:rsidR="00ED03F7" w:rsidRPr="00726EE8">
        <w:rPr>
          <w:rFonts w:ascii="Myriad Pro" w:hAnsi="Myriad Pro" w:hint="eastAsia"/>
          <w:sz w:val="22"/>
          <w:szCs w:val="22"/>
          <w:lang w:val="en-GB" w:eastAsia="zh-CN"/>
        </w:rPr>
        <w:t xml:space="preserve"> specific issues. </w:t>
      </w:r>
      <w:r w:rsidR="007D3439" w:rsidRPr="00726EE8">
        <w:rPr>
          <w:rFonts w:ascii="Myriad Pro" w:hAnsi="Myriad Pro"/>
          <w:sz w:val="22"/>
          <w:szCs w:val="22"/>
          <w:lang w:val="en-GB" w:eastAsia="zh-CN"/>
        </w:rPr>
        <w:t xml:space="preserve">The </w:t>
      </w:r>
      <w:r w:rsidR="00ED03F7" w:rsidRPr="00726EE8">
        <w:rPr>
          <w:rFonts w:ascii="Myriad Pro" w:hAnsi="Myriad Pro" w:hint="eastAsia"/>
          <w:sz w:val="22"/>
          <w:szCs w:val="22"/>
          <w:lang w:val="en-GB" w:eastAsia="zh-CN"/>
        </w:rPr>
        <w:t>nature reserve</w:t>
      </w:r>
      <w:r w:rsidR="007D3439" w:rsidRPr="00726EE8">
        <w:rPr>
          <w:rFonts w:ascii="Myriad Pro" w:hAnsi="Myriad Pro"/>
          <w:sz w:val="22"/>
          <w:szCs w:val="22"/>
          <w:lang w:val="en-GB" w:eastAsia="zh-CN"/>
        </w:rPr>
        <w:t xml:space="preserve">s are responsible for the community relations, thus the nature reserves </w:t>
      </w:r>
      <w:r w:rsidR="00ED03F7" w:rsidRPr="00726EE8">
        <w:rPr>
          <w:rFonts w:ascii="Myriad Pro" w:hAnsi="Myriad Pro" w:hint="eastAsia"/>
          <w:sz w:val="22"/>
          <w:szCs w:val="22"/>
          <w:lang w:val="en-GB" w:eastAsia="zh-CN"/>
        </w:rPr>
        <w:t>should have</w:t>
      </w:r>
      <w:r w:rsidR="007D3439" w:rsidRPr="00726EE8">
        <w:rPr>
          <w:rFonts w:ascii="Myriad Pro" w:hAnsi="Myriad Pro"/>
          <w:sz w:val="22"/>
          <w:szCs w:val="22"/>
          <w:lang w:val="en-GB" w:eastAsia="zh-CN"/>
        </w:rPr>
        <w:t xml:space="preserve"> or create</w:t>
      </w:r>
      <w:r w:rsidR="00ED03F7" w:rsidRPr="00726EE8">
        <w:rPr>
          <w:rFonts w:ascii="Myriad Pro" w:hAnsi="Myriad Pro" w:hint="eastAsia"/>
          <w:sz w:val="22"/>
          <w:szCs w:val="22"/>
          <w:lang w:val="en-GB" w:eastAsia="zh-CN"/>
        </w:rPr>
        <w:t xml:space="preserve"> a division to deal with </w:t>
      </w:r>
      <w:r w:rsidR="007D3439" w:rsidRPr="00726EE8">
        <w:rPr>
          <w:rFonts w:ascii="Myriad Pro" w:hAnsi="Myriad Pro"/>
          <w:sz w:val="22"/>
          <w:szCs w:val="22"/>
          <w:lang w:val="en-GB" w:eastAsia="zh-CN"/>
        </w:rPr>
        <w:t>collaborative management and community relations</w:t>
      </w:r>
      <w:r w:rsidR="00854A6A">
        <w:rPr>
          <w:rFonts w:ascii="Myriad Pro" w:hAnsi="Myriad Pro" w:hint="eastAsia"/>
          <w:sz w:val="22"/>
          <w:szCs w:val="22"/>
          <w:lang w:val="en-GB" w:eastAsia="zh-CN"/>
        </w:rPr>
        <w:t xml:space="preserve"> </w:t>
      </w:r>
      <w:r w:rsidR="00ED03F7" w:rsidRPr="00726EE8">
        <w:rPr>
          <w:rFonts w:ascii="Myriad Pro" w:hAnsi="Myriad Pro" w:hint="eastAsia"/>
          <w:sz w:val="22"/>
          <w:szCs w:val="22"/>
          <w:lang w:val="en-GB" w:eastAsia="zh-CN"/>
        </w:rPr>
        <w:t>issues. This has been recommended in the report of institutional analysis and training needs assessment. PMO would emphasize this arrangement in their management plan development.</w:t>
      </w:r>
      <w:r w:rsidR="00854A6A">
        <w:rPr>
          <w:rFonts w:ascii="Myriad Pro" w:hAnsi="Myriad Pro" w:hint="eastAsia"/>
          <w:sz w:val="22"/>
          <w:szCs w:val="22"/>
          <w:lang w:val="en-GB" w:eastAsia="zh-CN"/>
        </w:rPr>
        <w:t xml:space="preserve"> </w:t>
      </w:r>
      <w:r w:rsidR="00832295">
        <w:rPr>
          <w:rFonts w:ascii="Myriad Pro" w:hAnsi="Myriad Pro" w:hint="eastAsia"/>
          <w:sz w:val="22"/>
          <w:szCs w:val="22"/>
          <w:lang w:val="en-GB" w:eastAsia="zh-CN"/>
        </w:rPr>
        <w:t xml:space="preserve">PSC discussed this </w:t>
      </w:r>
      <w:r w:rsidR="00832295">
        <w:rPr>
          <w:rFonts w:ascii="Myriad Pro" w:hAnsi="Myriad Pro"/>
          <w:sz w:val="22"/>
          <w:szCs w:val="22"/>
          <w:lang w:val="en-GB" w:eastAsia="zh-CN"/>
        </w:rPr>
        <w:t>recommendation</w:t>
      </w:r>
      <w:r w:rsidR="00832295">
        <w:rPr>
          <w:rFonts w:ascii="Myriad Pro" w:hAnsi="Myriad Pro" w:hint="eastAsia"/>
          <w:sz w:val="22"/>
          <w:szCs w:val="22"/>
          <w:lang w:val="en-GB" w:eastAsia="zh-CN"/>
        </w:rPr>
        <w:t xml:space="preserve"> carefully on the PSC meeting on 21 October 2015 and decided that this recommendation was not </w:t>
      </w:r>
      <w:r w:rsidR="006469C3">
        <w:rPr>
          <w:rFonts w:ascii="Myriad Pro" w:hAnsi="Myriad Pro"/>
          <w:sz w:val="22"/>
          <w:szCs w:val="22"/>
          <w:lang w:val="en-GB" w:eastAsia="zh-CN"/>
        </w:rPr>
        <w:t>applicable</w:t>
      </w:r>
      <w:r w:rsidR="00832295">
        <w:rPr>
          <w:rFonts w:ascii="Myriad Pro" w:hAnsi="Myriad Pro" w:hint="eastAsia"/>
          <w:sz w:val="22"/>
          <w:szCs w:val="22"/>
          <w:lang w:val="en-GB" w:eastAsia="zh-CN"/>
        </w:rPr>
        <w:t>.</w:t>
      </w:r>
    </w:p>
    <w:p w:rsidR="00E72E60" w:rsidRPr="00726EE8" w:rsidRDefault="00E72E60" w:rsidP="008422C2">
      <w:pPr>
        <w:jc w:val="both"/>
        <w:rPr>
          <w:rFonts w:ascii="Myriad Pro" w:hAnsi="Myriad Pro"/>
          <w:b/>
          <w:sz w:val="22"/>
          <w:szCs w:val="22"/>
          <w:lang w:val="en-GB"/>
        </w:rPr>
      </w:pPr>
    </w:p>
    <w:p w:rsidR="00F23641" w:rsidRPr="00726EE8" w:rsidRDefault="00AD7D57" w:rsidP="008422C2">
      <w:pPr>
        <w:jc w:val="both"/>
        <w:rPr>
          <w:rFonts w:ascii="Myriad Pro" w:hAnsi="Myriad Pro"/>
          <w:b/>
          <w:sz w:val="22"/>
          <w:szCs w:val="22"/>
          <w:lang w:val="en-GB" w:eastAsia="zh-CN"/>
        </w:rPr>
      </w:pPr>
      <w:r w:rsidRPr="00726EE8">
        <w:rPr>
          <w:rFonts w:ascii="Myriad Pro" w:hAnsi="Myriad Pro"/>
          <w:b/>
          <w:sz w:val="22"/>
          <w:szCs w:val="22"/>
          <w:lang w:val="en-GB"/>
        </w:rPr>
        <w:t>III.</w:t>
      </w:r>
      <w:r w:rsidRPr="00726EE8">
        <w:rPr>
          <w:rFonts w:ascii="Myriad Pro" w:hAnsi="Myriad Pro" w:hint="eastAsia"/>
          <w:b/>
          <w:sz w:val="22"/>
          <w:szCs w:val="22"/>
          <w:lang w:val="en-GB" w:eastAsia="zh-CN"/>
        </w:rPr>
        <w:t xml:space="preserve"> Clarification </w:t>
      </w:r>
    </w:p>
    <w:p w:rsidR="00E72E60" w:rsidRPr="00726EE8" w:rsidRDefault="00E72E60" w:rsidP="008422C2">
      <w:pPr>
        <w:jc w:val="both"/>
        <w:rPr>
          <w:rFonts w:ascii="Myriad Pro" w:hAnsi="Myriad Pro"/>
          <w:sz w:val="22"/>
          <w:szCs w:val="22"/>
          <w:lang w:val="en-GB" w:eastAsia="zh-CN"/>
        </w:rPr>
      </w:pPr>
    </w:p>
    <w:p w:rsidR="00DB26E6" w:rsidRPr="00726EE8" w:rsidRDefault="00ED241E">
      <w:pPr>
        <w:jc w:val="both"/>
        <w:rPr>
          <w:rFonts w:ascii="Myriad Pro" w:hAnsi="Myriad Pro"/>
          <w:sz w:val="22"/>
          <w:szCs w:val="22"/>
          <w:lang w:val="en-GB" w:eastAsia="zh-CN"/>
        </w:rPr>
      </w:pPr>
      <w:r w:rsidRPr="00726EE8">
        <w:rPr>
          <w:rFonts w:ascii="Myriad Pro" w:hAnsi="Myriad Pro"/>
          <w:sz w:val="22"/>
          <w:szCs w:val="22"/>
          <w:lang w:val="en-GB" w:eastAsia="zh-CN"/>
        </w:rPr>
        <w:t>MTR Recommendations are comprehensive and practical focusing on addressing actual issues and challenges project has encountered as well as those would be confronted in future. There are a few specific concerns against Recommendation</w:t>
      </w:r>
      <w:r w:rsidR="00854A6A">
        <w:rPr>
          <w:rFonts w:ascii="Myriad Pro" w:hAnsi="Myriad Pro" w:hint="eastAsia"/>
          <w:sz w:val="22"/>
          <w:szCs w:val="22"/>
          <w:lang w:val="en-GB" w:eastAsia="zh-CN"/>
        </w:rPr>
        <w:t xml:space="preserve"> </w:t>
      </w:r>
      <w:r w:rsidRPr="00726EE8">
        <w:rPr>
          <w:rFonts w:ascii="Myriad Pro" w:hAnsi="Myriad Pro"/>
          <w:sz w:val="22"/>
          <w:szCs w:val="22"/>
          <w:lang w:val="en-GB" w:eastAsia="zh-CN"/>
        </w:rPr>
        <w:t>8c, Project needs to further consult and discuss with relevant agencies and authorities</w:t>
      </w:r>
      <w:r w:rsidR="005B0B25">
        <w:rPr>
          <w:rFonts w:ascii="Myriad Pro" w:hAnsi="Myriad Pro"/>
          <w:sz w:val="22"/>
          <w:szCs w:val="22"/>
          <w:lang w:eastAsia="zh-CN"/>
        </w:rPr>
        <w:t>(</w:t>
      </w:r>
      <w:r w:rsidR="005B0B25">
        <w:rPr>
          <w:rFonts w:ascii="Myriad Pro" w:hAnsi="Myriad Pro" w:hint="eastAsia"/>
          <w:sz w:val="22"/>
          <w:szCs w:val="22"/>
          <w:lang w:val="en-GB" w:eastAsia="zh-CN"/>
        </w:rPr>
        <w:t>i</w:t>
      </w:r>
      <w:r w:rsidR="00554DD1">
        <w:rPr>
          <w:rFonts w:ascii="Myriad Pro" w:hAnsi="Myriad Pro" w:hint="eastAsia"/>
          <w:sz w:val="22"/>
          <w:szCs w:val="22"/>
          <w:lang w:val="en-GB" w:eastAsia="zh-CN"/>
        </w:rPr>
        <w:t>.</w:t>
      </w:r>
      <w:r w:rsidR="005B0B25">
        <w:rPr>
          <w:rFonts w:ascii="Myriad Pro" w:hAnsi="Myriad Pro" w:hint="eastAsia"/>
          <w:sz w:val="22"/>
          <w:szCs w:val="22"/>
          <w:lang w:val="en-GB" w:eastAsia="zh-CN"/>
        </w:rPr>
        <w:t>e.</w:t>
      </w:r>
      <w:r w:rsidR="005B0B25">
        <w:rPr>
          <w:rFonts w:ascii="Myriad Pro" w:hAnsi="Myriad Pro"/>
          <w:sz w:val="22"/>
          <w:szCs w:val="22"/>
          <w:lang w:val="en-GB" w:eastAsia="zh-CN"/>
        </w:rPr>
        <w:t xml:space="preserve"> Land resources)</w:t>
      </w:r>
      <w:r w:rsidRPr="00726EE8">
        <w:rPr>
          <w:rFonts w:ascii="Myriad Pro" w:hAnsi="Myriad Pro"/>
          <w:sz w:val="22"/>
          <w:szCs w:val="22"/>
          <w:lang w:val="en-GB" w:eastAsia="zh-CN"/>
        </w:rPr>
        <w:t xml:space="preserve"> for more practical decisions and actions based on local </w:t>
      </w:r>
      <w:r w:rsidR="001C30A3" w:rsidRPr="00726EE8">
        <w:rPr>
          <w:rFonts w:ascii="Myriad Pro" w:hAnsi="Myriad Pro"/>
          <w:sz w:val="22"/>
          <w:szCs w:val="22"/>
          <w:lang w:val="en-GB" w:eastAsia="zh-CN"/>
        </w:rPr>
        <w:t>realities</w:t>
      </w:r>
      <w:r w:rsidRPr="00726EE8">
        <w:rPr>
          <w:rFonts w:ascii="Myriad Pro" w:hAnsi="Myriad Pro"/>
          <w:sz w:val="22"/>
          <w:szCs w:val="22"/>
          <w:lang w:val="en-GB" w:eastAsia="zh-CN"/>
        </w:rPr>
        <w:t>.</w:t>
      </w:r>
    </w:p>
    <w:p w:rsidR="00DB26E6" w:rsidRPr="00726EE8" w:rsidRDefault="00DB26E6">
      <w:pPr>
        <w:jc w:val="both"/>
        <w:rPr>
          <w:rFonts w:ascii="Myriad Pro" w:hAnsi="Myriad Pro"/>
          <w:sz w:val="22"/>
          <w:szCs w:val="22"/>
          <w:lang w:val="en-GB" w:eastAsia="zh-CN"/>
        </w:rPr>
      </w:pPr>
    </w:p>
    <w:p w:rsidR="005B0B25" w:rsidRDefault="009958F6" w:rsidP="008422C2">
      <w:pPr>
        <w:jc w:val="both"/>
        <w:rPr>
          <w:rFonts w:ascii="Myriad Pro" w:hAnsi="Myriad Pro"/>
          <w:sz w:val="22"/>
          <w:szCs w:val="22"/>
          <w:lang w:val="en-GB" w:eastAsia="zh-CN"/>
        </w:rPr>
      </w:pPr>
      <w:r w:rsidRPr="00726EE8">
        <w:rPr>
          <w:rFonts w:ascii="Myriad Pro" w:hAnsi="Myriad Pro"/>
          <w:sz w:val="22"/>
          <w:szCs w:val="22"/>
          <w:lang w:val="en-GB" w:eastAsia="zh-CN"/>
        </w:rPr>
        <w:t>After</w:t>
      </w:r>
      <w:r w:rsidRPr="00726EE8">
        <w:rPr>
          <w:rFonts w:ascii="Myriad Pro" w:hAnsi="Myriad Pro" w:hint="eastAsia"/>
          <w:sz w:val="22"/>
          <w:szCs w:val="22"/>
          <w:lang w:val="en-GB" w:eastAsia="zh-CN"/>
        </w:rPr>
        <w:t xml:space="preserve">fully discussion and </w:t>
      </w:r>
      <w:r w:rsidRPr="00726EE8">
        <w:rPr>
          <w:rFonts w:ascii="Myriad Pro" w:hAnsi="Myriad Pro"/>
          <w:sz w:val="22"/>
          <w:szCs w:val="22"/>
          <w:lang w:val="en-GB" w:eastAsia="zh-CN"/>
        </w:rPr>
        <w:t>recognition</w:t>
      </w:r>
      <w:r w:rsidRPr="00726EE8">
        <w:rPr>
          <w:rFonts w:ascii="Myriad Pro" w:hAnsi="Myriad Pro" w:hint="eastAsia"/>
          <w:sz w:val="22"/>
          <w:szCs w:val="22"/>
          <w:lang w:val="en-GB" w:eastAsia="zh-CN"/>
        </w:rPr>
        <w:t xml:space="preserve"> of local </w:t>
      </w:r>
      <w:r w:rsidRPr="00726EE8">
        <w:rPr>
          <w:rFonts w:ascii="Myriad Pro" w:hAnsi="Myriad Pro"/>
          <w:sz w:val="22"/>
          <w:szCs w:val="22"/>
          <w:lang w:val="en-GB" w:eastAsia="zh-CN"/>
        </w:rPr>
        <w:t>realities</w:t>
      </w:r>
      <w:r w:rsidRPr="00726EE8">
        <w:rPr>
          <w:rFonts w:ascii="Myriad Pro" w:hAnsi="Myriad Pro" w:hint="eastAsia"/>
          <w:sz w:val="22"/>
          <w:szCs w:val="22"/>
          <w:lang w:val="en-GB" w:eastAsia="zh-CN"/>
        </w:rPr>
        <w:t xml:space="preserve"> of Qinghai and Sanjiangyuan Region, PMO would like to clarify the issues related to some specific recommendations:</w:t>
      </w:r>
    </w:p>
    <w:p w:rsidR="001575E1" w:rsidRDefault="004E0CC7">
      <w:pPr>
        <w:pStyle w:val="af1"/>
        <w:numPr>
          <w:ilvl w:val="0"/>
          <w:numId w:val="27"/>
        </w:numPr>
        <w:ind w:firstLineChars="0"/>
        <w:jc w:val="both"/>
        <w:rPr>
          <w:rFonts w:ascii="Myriad Pro" w:hAnsi="Myriad Pro"/>
          <w:sz w:val="22"/>
          <w:szCs w:val="22"/>
          <w:lang w:val="en-GB" w:eastAsia="zh-CN"/>
        </w:rPr>
      </w:pPr>
      <w:r w:rsidRPr="004E0CC7">
        <w:rPr>
          <w:rFonts w:ascii="Myriad Pro" w:hAnsi="Myriad Pro"/>
          <w:sz w:val="22"/>
          <w:szCs w:val="22"/>
          <w:lang w:val="en-GB" w:eastAsia="zh-CN"/>
        </w:rPr>
        <w:t xml:space="preserve">as to Recommendation 8d, PMO believe that to fund some preliminary research, such as the design of the pylon structures, is beyond the GEF project scope; </w:t>
      </w:r>
    </w:p>
    <w:p w:rsidR="001575E1" w:rsidRDefault="004E0CC7">
      <w:pPr>
        <w:pStyle w:val="af1"/>
        <w:numPr>
          <w:ilvl w:val="0"/>
          <w:numId w:val="27"/>
        </w:numPr>
        <w:ind w:firstLineChars="0"/>
        <w:jc w:val="both"/>
        <w:rPr>
          <w:rFonts w:ascii="Myriad Pro" w:hAnsi="Myriad Pro"/>
          <w:sz w:val="22"/>
          <w:szCs w:val="22"/>
          <w:lang w:val="en-GB" w:eastAsia="zh-CN"/>
        </w:rPr>
      </w:pPr>
      <w:r w:rsidRPr="004E0CC7">
        <w:rPr>
          <w:rFonts w:ascii="Myriad Pro" w:hAnsi="Myriad Pro"/>
          <w:sz w:val="22"/>
          <w:szCs w:val="22"/>
          <w:lang w:val="en-GB" w:eastAsia="zh-CN"/>
        </w:rPr>
        <w:lastRenderedPageBreak/>
        <w:t>As to Recommendation 9a, the ecological compensation programs have been strictly supervised and financially inspected by government agencies,</w:t>
      </w:r>
      <w:r w:rsidR="00E706CF">
        <w:rPr>
          <w:rFonts w:ascii="Myriad Pro" w:hAnsi="Myriad Pro" w:hint="eastAsia"/>
          <w:sz w:val="22"/>
          <w:szCs w:val="22"/>
          <w:lang w:val="en-GB" w:eastAsia="zh-CN"/>
        </w:rPr>
        <w:t xml:space="preserve"> the recommended task force is not necessary</w:t>
      </w:r>
      <w:r w:rsidRPr="004E0CC7">
        <w:rPr>
          <w:rFonts w:ascii="Myriad Pro" w:hAnsi="Myriad Pro"/>
          <w:sz w:val="22"/>
          <w:szCs w:val="22"/>
          <w:lang w:val="en-GB" w:eastAsia="zh-CN"/>
        </w:rPr>
        <w:t xml:space="preserve">; </w:t>
      </w:r>
    </w:p>
    <w:p w:rsidR="006F77BE" w:rsidRPr="006F77BE" w:rsidRDefault="006F77BE" w:rsidP="006F77BE">
      <w:pPr>
        <w:pStyle w:val="af1"/>
        <w:numPr>
          <w:ilvl w:val="0"/>
          <w:numId w:val="27"/>
        </w:numPr>
        <w:ind w:firstLineChars="0"/>
        <w:jc w:val="both"/>
        <w:rPr>
          <w:rFonts w:ascii="Myriad Pro" w:hAnsi="Myriad Pro"/>
          <w:sz w:val="22"/>
          <w:szCs w:val="22"/>
          <w:lang w:val="en-GB" w:eastAsia="zh-CN"/>
        </w:rPr>
      </w:pPr>
      <w:r>
        <w:rPr>
          <w:rFonts w:ascii="Myriad Pro" w:hAnsi="Myriad Pro"/>
          <w:sz w:val="22"/>
          <w:szCs w:val="22"/>
          <w:lang w:val="en-GB" w:eastAsia="zh-CN"/>
        </w:rPr>
        <w:t xml:space="preserve">As to Recommendation 12, </w:t>
      </w:r>
      <w:r w:rsidRPr="006F77BE">
        <w:rPr>
          <w:rFonts w:ascii="Myriad Pro" w:hAnsi="Myriad Pro" w:hint="eastAsia"/>
          <w:sz w:val="22"/>
          <w:szCs w:val="22"/>
          <w:lang w:val="en-GB" w:eastAsia="zh-CN"/>
        </w:rPr>
        <w:t>PMO took this recommendation and consulted with some key stakeholders to develop a plan as suggested during the PSC meeting on 21 October 2015</w:t>
      </w:r>
      <w:r w:rsidR="00160878">
        <w:rPr>
          <w:rFonts w:ascii="Myriad Pro" w:hAnsi="Myriad Pro" w:hint="eastAsia"/>
          <w:sz w:val="22"/>
          <w:szCs w:val="22"/>
          <w:lang w:val="en-GB" w:eastAsia="zh-CN"/>
        </w:rPr>
        <w:t xml:space="preserve">, </w:t>
      </w:r>
      <w:r w:rsidR="00F817F9">
        <w:rPr>
          <w:rFonts w:ascii="Myriad Pro" w:hAnsi="Myriad Pro" w:hint="eastAsia"/>
          <w:sz w:val="22"/>
          <w:szCs w:val="22"/>
          <w:lang w:val="en-GB" w:eastAsia="zh-CN"/>
        </w:rPr>
        <w:t>the PSC decided that this recommendation was beyond the scope of the Project and was not applicable.</w:t>
      </w:r>
    </w:p>
    <w:p w:rsidR="001575E1" w:rsidRDefault="004E0CC7">
      <w:pPr>
        <w:pStyle w:val="af1"/>
        <w:numPr>
          <w:ilvl w:val="0"/>
          <w:numId w:val="27"/>
        </w:numPr>
        <w:ind w:firstLineChars="0"/>
        <w:jc w:val="both"/>
        <w:rPr>
          <w:rFonts w:ascii="Myriad Pro" w:hAnsi="Myriad Pro"/>
          <w:sz w:val="22"/>
          <w:szCs w:val="22"/>
          <w:lang w:val="en-GB" w:eastAsia="zh-CN"/>
        </w:rPr>
      </w:pPr>
      <w:r w:rsidRPr="004E0CC7">
        <w:rPr>
          <w:rFonts w:ascii="Myriad Pro" w:hAnsi="Myriad Pro"/>
          <w:sz w:val="22"/>
          <w:szCs w:val="22"/>
          <w:lang w:val="en-GB" w:eastAsia="zh-CN"/>
        </w:rPr>
        <w:t xml:space="preserve">As for specific recommendation 13c, PMO has made comment on the MTR report. It is not inconsistence with the Manual of GEF Fund Management and Property Management; </w:t>
      </w:r>
    </w:p>
    <w:p w:rsidR="001575E1" w:rsidRDefault="004E0CC7">
      <w:pPr>
        <w:pStyle w:val="af1"/>
        <w:numPr>
          <w:ilvl w:val="0"/>
          <w:numId w:val="27"/>
        </w:numPr>
        <w:ind w:firstLineChars="0"/>
        <w:jc w:val="both"/>
        <w:rPr>
          <w:rFonts w:ascii="Myriad Pro" w:hAnsi="Myriad Pro"/>
          <w:sz w:val="22"/>
          <w:szCs w:val="22"/>
          <w:lang w:val="en-GB" w:eastAsia="zh-CN"/>
        </w:rPr>
      </w:pPr>
      <w:r w:rsidRPr="004E0CC7">
        <w:rPr>
          <w:rFonts w:ascii="Myriad Pro" w:hAnsi="Myriad Pro"/>
          <w:sz w:val="22"/>
          <w:szCs w:val="22"/>
          <w:lang w:val="en-GB" w:eastAsia="zh-CN"/>
        </w:rPr>
        <w:t>As to Recommendation 16, PMO believe that WNRMB in QFD is responsible overall management of all nature reserves rather than such specific issues. The nature reserves are responsible for the community relations, thus the nature reserves should have or create a division to deal with collaborative management and community relationsissues.</w:t>
      </w:r>
    </w:p>
    <w:p w:rsidR="009D105B" w:rsidRPr="00726EE8" w:rsidRDefault="005E3B9B" w:rsidP="008422C2">
      <w:pPr>
        <w:jc w:val="both"/>
        <w:rPr>
          <w:rFonts w:ascii="Myriad Pro" w:hAnsi="Myriad Pro"/>
          <w:sz w:val="22"/>
          <w:szCs w:val="22"/>
          <w:lang w:val="en-GB" w:eastAsia="zh-CN"/>
        </w:rPr>
      </w:pPr>
      <w:r>
        <w:rPr>
          <w:rFonts w:ascii="Myriad Pro" w:hAnsi="Myriad Pro"/>
          <w:sz w:val="22"/>
          <w:szCs w:val="22"/>
          <w:lang w:val="en-GB" w:eastAsia="zh-CN"/>
        </w:rPr>
        <w:t xml:space="preserve">On </w:t>
      </w:r>
      <w:r w:rsidRPr="006F77BE">
        <w:rPr>
          <w:rFonts w:ascii="Myriad Pro" w:hAnsi="Myriad Pro" w:hint="eastAsia"/>
          <w:sz w:val="22"/>
          <w:szCs w:val="22"/>
          <w:lang w:val="en-GB" w:eastAsia="zh-CN"/>
        </w:rPr>
        <w:t>21 October 2015</w:t>
      </w:r>
      <w:r w:rsidR="00F817F9">
        <w:rPr>
          <w:rFonts w:ascii="Myriad Pro" w:hAnsi="Myriad Pro" w:hint="eastAsia"/>
          <w:sz w:val="22"/>
          <w:szCs w:val="22"/>
          <w:lang w:val="en-GB" w:eastAsia="zh-CN"/>
        </w:rPr>
        <w:t xml:space="preserve">, the </w:t>
      </w:r>
      <w:r w:rsidRPr="006F77BE">
        <w:rPr>
          <w:rFonts w:ascii="Myriad Pro" w:hAnsi="Myriad Pro" w:hint="eastAsia"/>
          <w:sz w:val="22"/>
          <w:szCs w:val="22"/>
          <w:lang w:val="en-GB" w:eastAsia="zh-CN"/>
        </w:rPr>
        <w:t>PSC discussed</w:t>
      </w:r>
      <w:r>
        <w:rPr>
          <w:rFonts w:ascii="Myriad Pro" w:hAnsi="Myriad Pro" w:hint="eastAsia"/>
          <w:sz w:val="22"/>
          <w:szCs w:val="22"/>
          <w:lang w:val="en-GB" w:eastAsia="zh-CN"/>
        </w:rPr>
        <w:t xml:space="preserve"> the above-mentioned</w:t>
      </w:r>
      <w:r w:rsidR="00F817F9">
        <w:rPr>
          <w:rFonts w:ascii="Myriad Pro" w:hAnsi="Myriad Pro" w:hint="eastAsia"/>
          <w:sz w:val="22"/>
          <w:szCs w:val="22"/>
          <w:lang w:val="en-GB" w:eastAsia="zh-CN"/>
        </w:rPr>
        <w:t xml:space="preserve"> </w:t>
      </w:r>
      <w:r w:rsidRPr="006F77BE">
        <w:rPr>
          <w:rFonts w:ascii="Myriad Pro" w:hAnsi="Myriad Pro"/>
          <w:sz w:val="22"/>
          <w:szCs w:val="22"/>
          <w:lang w:val="en-GB" w:eastAsia="zh-CN"/>
        </w:rPr>
        <w:t>recommendation</w:t>
      </w:r>
      <w:r>
        <w:rPr>
          <w:rFonts w:ascii="Myriad Pro" w:hAnsi="Myriad Pro"/>
          <w:sz w:val="22"/>
          <w:szCs w:val="22"/>
          <w:lang w:val="en-GB" w:eastAsia="zh-CN"/>
        </w:rPr>
        <w:t>s</w:t>
      </w:r>
      <w:r w:rsidRPr="006F77BE">
        <w:rPr>
          <w:rFonts w:ascii="Myriad Pro" w:hAnsi="Myriad Pro" w:hint="eastAsia"/>
          <w:sz w:val="22"/>
          <w:szCs w:val="22"/>
          <w:lang w:val="en-GB" w:eastAsia="zh-CN"/>
        </w:rPr>
        <w:t xml:space="preserve"> carefully and decided </w:t>
      </w:r>
      <w:r w:rsidR="006328CA">
        <w:rPr>
          <w:rFonts w:ascii="Myriad Pro" w:hAnsi="Myriad Pro" w:hint="eastAsia"/>
          <w:sz w:val="22"/>
          <w:szCs w:val="22"/>
          <w:lang w:val="en-GB" w:eastAsia="zh-CN"/>
        </w:rPr>
        <w:t xml:space="preserve">that </w:t>
      </w:r>
      <w:r>
        <w:rPr>
          <w:rFonts w:ascii="Myriad Pro" w:hAnsi="Myriad Pro"/>
          <w:sz w:val="22"/>
          <w:szCs w:val="22"/>
          <w:lang w:val="en-GB" w:eastAsia="zh-CN"/>
        </w:rPr>
        <w:t xml:space="preserve">Recommendation 8d, 9a, 12, 13c and 16 </w:t>
      </w:r>
      <w:r w:rsidR="006328CA">
        <w:rPr>
          <w:rFonts w:ascii="Myriad Pro" w:hAnsi="Myriad Pro" w:hint="eastAsia"/>
          <w:sz w:val="22"/>
          <w:szCs w:val="22"/>
          <w:lang w:val="en-GB" w:eastAsia="zh-CN"/>
        </w:rPr>
        <w:t xml:space="preserve">are not applicable </w:t>
      </w:r>
      <w:r>
        <w:rPr>
          <w:rFonts w:ascii="Myriad Pro" w:hAnsi="Myriad Pro"/>
          <w:sz w:val="22"/>
          <w:szCs w:val="22"/>
          <w:lang w:val="en-GB" w:eastAsia="zh-CN"/>
        </w:rPr>
        <w:t>for further actions.</w:t>
      </w:r>
    </w:p>
    <w:p w:rsidR="007439D0" w:rsidRPr="00726EE8" w:rsidRDefault="007439D0" w:rsidP="008422C2">
      <w:pPr>
        <w:jc w:val="both"/>
        <w:rPr>
          <w:rFonts w:ascii="Myriad Pro" w:hAnsi="Myriad Pro"/>
          <w:sz w:val="22"/>
          <w:szCs w:val="22"/>
          <w:lang w:val="en-GB" w:eastAsia="zh-CN"/>
        </w:rPr>
      </w:pPr>
    </w:p>
    <w:p w:rsidR="009B59DA" w:rsidRPr="00726EE8" w:rsidRDefault="00B06D1B" w:rsidP="002A783A">
      <w:pPr>
        <w:keepNext/>
        <w:keepLines/>
        <w:jc w:val="both"/>
        <w:outlineLvl w:val="0"/>
        <w:rPr>
          <w:rFonts w:ascii="Myriad Pro" w:hAnsi="Myriad Pro"/>
          <w:sz w:val="22"/>
          <w:szCs w:val="22"/>
          <w:lang w:val="en-GB" w:eastAsia="zh-CN"/>
        </w:rPr>
      </w:pPr>
      <w:r w:rsidRPr="00726EE8">
        <w:rPr>
          <w:rFonts w:ascii="Myriad Pro" w:hAnsi="Myriad Pro" w:hint="eastAsia"/>
          <w:b/>
          <w:position w:val="-2"/>
          <w:sz w:val="22"/>
          <w:szCs w:val="22"/>
          <w:lang w:val="en-GB" w:eastAsia="zh-CN"/>
        </w:rPr>
        <w:t>I</w:t>
      </w:r>
      <w:r w:rsidR="007734ED" w:rsidRPr="00726EE8">
        <w:rPr>
          <w:rFonts w:ascii="Myriad Pro" w:hAnsi="Myriad Pro" w:hint="eastAsia"/>
          <w:b/>
          <w:position w:val="-2"/>
          <w:sz w:val="22"/>
          <w:szCs w:val="22"/>
          <w:lang w:val="en-GB" w:eastAsia="zh-CN"/>
        </w:rPr>
        <w:t xml:space="preserve">V. </w:t>
      </w:r>
      <w:r w:rsidR="009B59DA" w:rsidRPr="00726EE8">
        <w:rPr>
          <w:rFonts w:ascii="Myriad Pro" w:hAnsi="Myriad Pro"/>
          <w:b/>
          <w:position w:val="-2"/>
          <w:sz w:val="22"/>
          <w:szCs w:val="22"/>
          <w:lang w:val="en-GB"/>
        </w:rPr>
        <w:t>Looking Forward</w:t>
      </w:r>
    </w:p>
    <w:p w:rsidR="005F0216" w:rsidRPr="00726EE8" w:rsidRDefault="005F0216" w:rsidP="005F0216">
      <w:pPr>
        <w:jc w:val="both"/>
        <w:rPr>
          <w:rFonts w:ascii="Myriad Pro" w:hAnsi="Myriad Pro"/>
          <w:position w:val="-2"/>
          <w:sz w:val="22"/>
          <w:szCs w:val="22"/>
          <w:lang w:val="en-GB" w:eastAsia="zh-CN"/>
        </w:rPr>
      </w:pPr>
    </w:p>
    <w:p w:rsidR="00DD3E25" w:rsidRPr="00726EE8" w:rsidRDefault="00DD3E25" w:rsidP="005F0216">
      <w:pPr>
        <w:jc w:val="both"/>
        <w:rPr>
          <w:rFonts w:ascii="Myriad Pro" w:hAnsi="Myriad Pro"/>
          <w:position w:val="-2"/>
          <w:sz w:val="22"/>
          <w:szCs w:val="22"/>
          <w:lang w:val="en-GB" w:eastAsia="zh-CN"/>
        </w:rPr>
      </w:pPr>
      <w:r w:rsidRPr="00726EE8">
        <w:rPr>
          <w:rFonts w:ascii="Myriad Pro" w:hAnsi="Myriad Pro"/>
          <w:position w:val="-2"/>
          <w:sz w:val="22"/>
          <w:szCs w:val="22"/>
          <w:lang w:val="en-GB" w:eastAsia="zh-CN"/>
        </w:rPr>
        <w:t>W</w:t>
      </w:r>
      <w:r w:rsidRPr="00726EE8">
        <w:rPr>
          <w:rFonts w:ascii="Myriad Pro" w:hAnsi="Myriad Pro" w:hint="eastAsia"/>
          <w:position w:val="-2"/>
          <w:sz w:val="22"/>
          <w:szCs w:val="22"/>
          <w:lang w:val="en-GB" w:eastAsia="zh-CN"/>
        </w:rPr>
        <w:t xml:space="preserve">ith </w:t>
      </w:r>
      <w:r w:rsidRPr="00726EE8">
        <w:rPr>
          <w:rFonts w:ascii="Myriad Pro" w:hAnsi="Myriad Pro"/>
          <w:position w:val="-2"/>
          <w:sz w:val="22"/>
          <w:szCs w:val="22"/>
          <w:lang w:val="en-GB" w:eastAsia="zh-CN"/>
        </w:rPr>
        <w:t>comprehensive</w:t>
      </w:r>
      <w:r w:rsidRPr="00726EE8">
        <w:rPr>
          <w:rFonts w:ascii="Myriad Pro" w:hAnsi="Myriad Pro" w:hint="eastAsia"/>
          <w:position w:val="-2"/>
          <w:sz w:val="22"/>
          <w:szCs w:val="22"/>
          <w:lang w:val="en-GB" w:eastAsia="zh-CN"/>
        </w:rPr>
        <w:t xml:space="preserve"> and considerate recommendations from MTR, strong support from UNDP, </w:t>
      </w:r>
      <w:r w:rsidR="00ED03F7" w:rsidRPr="00726EE8">
        <w:rPr>
          <w:rFonts w:ascii="Myriad Pro" w:hAnsi="Myriad Pro" w:hint="eastAsia"/>
          <w:position w:val="-2"/>
          <w:sz w:val="22"/>
          <w:szCs w:val="22"/>
          <w:lang w:val="en-GB" w:eastAsia="zh-CN"/>
        </w:rPr>
        <w:t>provincial stakeholders</w:t>
      </w:r>
      <w:r w:rsidRPr="00726EE8">
        <w:rPr>
          <w:rFonts w:ascii="Myriad Pro" w:hAnsi="Myriad Pro" w:hint="eastAsia"/>
          <w:position w:val="-2"/>
          <w:sz w:val="22"/>
          <w:szCs w:val="22"/>
          <w:lang w:val="en-GB" w:eastAsia="zh-CN"/>
        </w:rPr>
        <w:t xml:space="preserve"> and PAs, t</w:t>
      </w:r>
      <w:r w:rsidR="00EB1BAB" w:rsidRPr="00726EE8">
        <w:rPr>
          <w:rFonts w:ascii="Myriad Pro" w:hAnsi="Myriad Pro"/>
          <w:position w:val="-2"/>
          <w:sz w:val="22"/>
          <w:szCs w:val="22"/>
          <w:lang w:val="en-GB"/>
        </w:rPr>
        <w:t>he project team is confident to achieve a satisfactory perform</w:t>
      </w:r>
      <w:r w:rsidRPr="00726EE8">
        <w:rPr>
          <w:rFonts w:ascii="Myriad Pro" w:hAnsi="Myriad Pro"/>
          <w:position w:val="-2"/>
          <w:sz w:val="22"/>
          <w:szCs w:val="22"/>
          <w:lang w:val="en-GB"/>
        </w:rPr>
        <w:t>ance by the end of the project.</w:t>
      </w:r>
    </w:p>
    <w:p w:rsidR="00DD3E25" w:rsidRPr="00726EE8" w:rsidRDefault="00DD3E25" w:rsidP="005F0216">
      <w:pPr>
        <w:jc w:val="both"/>
        <w:rPr>
          <w:rFonts w:ascii="Myriad Pro" w:hAnsi="Myriad Pro"/>
          <w:position w:val="-2"/>
          <w:sz w:val="22"/>
          <w:szCs w:val="22"/>
          <w:lang w:val="en-GB" w:eastAsia="zh-CN"/>
        </w:rPr>
      </w:pPr>
    </w:p>
    <w:p w:rsidR="009B59DA" w:rsidRPr="00726EE8" w:rsidRDefault="00C14F3A" w:rsidP="005F0216">
      <w:pPr>
        <w:jc w:val="both"/>
        <w:rPr>
          <w:rFonts w:ascii="Myriad Pro" w:hAnsi="Myriad Pro"/>
          <w:position w:val="-2"/>
          <w:sz w:val="22"/>
          <w:szCs w:val="22"/>
          <w:lang w:val="en-GB" w:eastAsia="zh-CN"/>
        </w:rPr>
      </w:pPr>
      <w:r w:rsidRPr="00726EE8">
        <w:rPr>
          <w:rFonts w:ascii="Myriad Pro" w:hAnsi="Myriad Pro" w:hint="eastAsia"/>
          <w:position w:val="-2"/>
          <w:sz w:val="22"/>
          <w:szCs w:val="22"/>
          <w:lang w:val="en-GB" w:eastAsia="zh-CN"/>
        </w:rPr>
        <w:t xml:space="preserve">MTR process </w:t>
      </w:r>
      <w:r w:rsidR="00F02EBC" w:rsidRPr="00726EE8">
        <w:rPr>
          <w:rFonts w:ascii="Myriad Pro" w:hAnsi="Myriad Pro" w:hint="eastAsia"/>
          <w:position w:val="-2"/>
          <w:sz w:val="22"/>
          <w:szCs w:val="22"/>
          <w:lang w:val="en-GB" w:eastAsia="zh-CN"/>
        </w:rPr>
        <w:t>it</w:t>
      </w:r>
      <w:r w:rsidR="00DD3E25" w:rsidRPr="00726EE8">
        <w:rPr>
          <w:rFonts w:ascii="Myriad Pro" w:hAnsi="Myriad Pro" w:hint="eastAsia"/>
          <w:position w:val="-2"/>
          <w:sz w:val="22"/>
          <w:szCs w:val="22"/>
          <w:lang w:val="en-GB" w:eastAsia="zh-CN"/>
        </w:rPr>
        <w:t xml:space="preserve">self is also very good learning </w:t>
      </w:r>
      <w:r w:rsidR="00DD3E25" w:rsidRPr="00726EE8">
        <w:rPr>
          <w:rFonts w:ascii="Myriad Pro" w:hAnsi="Myriad Pro"/>
          <w:position w:val="-2"/>
          <w:sz w:val="22"/>
          <w:szCs w:val="22"/>
          <w:lang w:val="en-GB" w:eastAsia="zh-CN"/>
        </w:rPr>
        <w:t>opportunity</w:t>
      </w:r>
      <w:r w:rsidR="00DD3E25" w:rsidRPr="00726EE8">
        <w:rPr>
          <w:rFonts w:ascii="Myriad Pro" w:hAnsi="Myriad Pro" w:hint="eastAsia"/>
          <w:position w:val="-2"/>
          <w:sz w:val="22"/>
          <w:szCs w:val="22"/>
          <w:lang w:val="en-GB" w:eastAsia="zh-CN"/>
        </w:rPr>
        <w:t xml:space="preserve"> for the project and its partners and stakeholders, reviewing the previous work had been done, </w:t>
      </w:r>
      <w:r w:rsidR="00DD3E25" w:rsidRPr="00726EE8">
        <w:rPr>
          <w:rFonts w:ascii="Myriad Pro" w:hAnsi="Myriad Pro"/>
          <w:position w:val="-2"/>
          <w:sz w:val="22"/>
          <w:szCs w:val="22"/>
          <w:lang w:val="en-GB" w:eastAsia="zh-CN"/>
        </w:rPr>
        <w:t>summarizing</w:t>
      </w:r>
      <w:r w:rsidR="00DD3E25" w:rsidRPr="00726EE8">
        <w:rPr>
          <w:rFonts w:ascii="Myriad Pro" w:hAnsi="Myriad Pro" w:hint="eastAsia"/>
          <w:position w:val="-2"/>
          <w:sz w:val="22"/>
          <w:szCs w:val="22"/>
          <w:lang w:val="en-GB" w:eastAsia="zh-CN"/>
        </w:rPr>
        <w:t xml:space="preserve"> achievements and lessons learned, </w:t>
      </w:r>
      <w:r w:rsidR="00DD3E25" w:rsidRPr="00726EE8">
        <w:rPr>
          <w:rFonts w:ascii="Myriad Pro" w:hAnsi="Myriad Pro"/>
          <w:position w:val="-2"/>
          <w:sz w:val="22"/>
          <w:szCs w:val="22"/>
          <w:lang w:val="en-GB" w:eastAsia="zh-CN"/>
        </w:rPr>
        <w:t>identifying</w:t>
      </w:r>
      <w:r w:rsidR="00DD3E25" w:rsidRPr="00726EE8">
        <w:rPr>
          <w:rFonts w:ascii="Myriad Pro" w:hAnsi="Myriad Pro" w:hint="eastAsia"/>
          <w:position w:val="-2"/>
          <w:sz w:val="22"/>
          <w:szCs w:val="22"/>
          <w:lang w:val="en-GB" w:eastAsia="zh-CN"/>
        </w:rPr>
        <w:t xml:space="preserve"> issues, developing counter-measures, and </w:t>
      </w:r>
      <w:r w:rsidR="00ED03F7" w:rsidRPr="00726EE8">
        <w:rPr>
          <w:rFonts w:ascii="Myriad Pro" w:hAnsi="Myriad Pro" w:hint="eastAsia"/>
          <w:position w:val="-2"/>
          <w:sz w:val="22"/>
          <w:szCs w:val="22"/>
          <w:lang w:val="en-GB" w:eastAsia="zh-CN"/>
        </w:rPr>
        <w:t>looking forward to the future. If the counter-measures have been fully conducted, We are sure that the project will achieve better results and occur big development impact in biodivers</w:t>
      </w:r>
      <w:r w:rsidR="005E3F3A" w:rsidRPr="00726EE8">
        <w:rPr>
          <w:rFonts w:ascii="Myriad Pro" w:hAnsi="Myriad Pro" w:hint="eastAsia"/>
          <w:position w:val="-2"/>
          <w:sz w:val="22"/>
          <w:szCs w:val="22"/>
          <w:lang w:val="en-GB" w:eastAsia="zh-CN"/>
        </w:rPr>
        <w:t>i</w:t>
      </w:r>
      <w:r w:rsidR="00ED03F7" w:rsidRPr="00726EE8">
        <w:rPr>
          <w:rFonts w:ascii="Myriad Pro" w:hAnsi="Myriad Pro" w:hint="eastAsia"/>
          <w:position w:val="-2"/>
          <w:sz w:val="22"/>
          <w:szCs w:val="22"/>
          <w:lang w:val="en-GB" w:eastAsia="zh-CN"/>
        </w:rPr>
        <w:t>ty conservation in Qinghai.</w:t>
      </w:r>
    </w:p>
    <w:p w:rsidR="005E2959" w:rsidRPr="00726EE8" w:rsidRDefault="005E3F3A" w:rsidP="00D72A8C">
      <w:pPr>
        <w:jc w:val="both"/>
        <w:rPr>
          <w:rFonts w:ascii="Myriad Pro" w:hAnsi="Myriad Pro"/>
          <w:position w:val="-2"/>
          <w:sz w:val="22"/>
          <w:szCs w:val="22"/>
          <w:lang w:val="en-GB" w:eastAsia="zh-CN"/>
        </w:rPr>
      </w:pPr>
      <w:r w:rsidRPr="00726EE8">
        <w:rPr>
          <w:rFonts w:ascii="Myriad Pro" w:hAnsi="Myriad Pro" w:hint="eastAsia"/>
          <w:position w:val="-2"/>
          <w:sz w:val="22"/>
          <w:szCs w:val="22"/>
          <w:lang w:val="en-GB" w:eastAsia="zh-CN"/>
        </w:rPr>
        <w:t xml:space="preserve">Though there are lots of </w:t>
      </w:r>
      <w:r w:rsidRPr="00726EE8">
        <w:rPr>
          <w:rFonts w:ascii="Myriad Pro" w:hAnsi="Myriad Pro"/>
          <w:position w:val="-2"/>
          <w:sz w:val="22"/>
          <w:szCs w:val="22"/>
          <w:lang w:val="en-GB" w:eastAsia="zh-CN"/>
        </w:rPr>
        <w:t>argument</w:t>
      </w:r>
      <w:r w:rsidRPr="00726EE8">
        <w:rPr>
          <w:rFonts w:ascii="Myriad Pro" w:hAnsi="Myriad Pro" w:hint="eastAsia"/>
          <w:position w:val="-2"/>
          <w:sz w:val="22"/>
          <w:szCs w:val="22"/>
          <w:lang w:val="en-GB" w:eastAsia="zh-CN"/>
        </w:rPr>
        <w:t xml:space="preserve">s in some points between </w:t>
      </w:r>
      <w:r w:rsidR="000764A5" w:rsidRPr="00726EE8">
        <w:rPr>
          <w:rFonts w:ascii="Myriad Pro" w:hAnsi="Myriad Pro"/>
          <w:position w:val="-2"/>
          <w:sz w:val="22"/>
          <w:szCs w:val="22"/>
          <w:lang w:val="en-GB" w:eastAsia="zh-CN"/>
        </w:rPr>
        <w:t>PMO and MTR team, especially the MTR team leader</w:t>
      </w:r>
      <w:r w:rsidRPr="00726EE8">
        <w:rPr>
          <w:rFonts w:ascii="Myriad Pro" w:hAnsi="Myriad Pro" w:hint="eastAsia"/>
          <w:position w:val="-2"/>
          <w:sz w:val="22"/>
          <w:szCs w:val="22"/>
          <w:lang w:val="en-GB" w:eastAsia="zh-CN"/>
        </w:rPr>
        <w:t xml:space="preserve">, </w:t>
      </w:r>
      <w:r w:rsidR="000764A5" w:rsidRPr="00726EE8">
        <w:rPr>
          <w:rFonts w:ascii="Myriad Pro" w:hAnsi="Myriad Pro"/>
          <w:position w:val="-2"/>
          <w:sz w:val="22"/>
          <w:szCs w:val="22"/>
          <w:lang w:val="en-GB" w:eastAsia="zh-CN"/>
        </w:rPr>
        <w:t>we</w:t>
      </w:r>
      <w:r w:rsidRPr="00726EE8">
        <w:rPr>
          <w:rFonts w:ascii="Myriad Pro" w:hAnsi="Myriad Pro" w:hint="eastAsia"/>
          <w:position w:val="-2"/>
          <w:sz w:val="22"/>
          <w:szCs w:val="22"/>
          <w:lang w:val="en-GB" w:eastAsia="zh-CN"/>
        </w:rPr>
        <w:t>believe the discussion and clarification is worth</w:t>
      </w:r>
      <w:r w:rsidR="009958F6" w:rsidRPr="00726EE8">
        <w:rPr>
          <w:rFonts w:ascii="Myriad Pro" w:hAnsi="Myriad Pro" w:hint="eastAsia"/>
          <w:position w:val="-2"/>
          <w:sz w:val="22"/>
          <w:szCs w:val="22"/>
          <w:lang w:val="en-GB" w:eastAsia="zh-CN"/>
        </w:rPr>
        <w:t xml:space="preserve"> of time and efforts</w:t>
      </w:r>
      <w:r w:rsidRPr="00726EE8">
        <w:rPr>
          <w:rFonts w:ascii="Myriad Pro" w:hAnsi="Myriad Pro" w:hint="eastAsia"/>
          <w:position w:val="-2"/>
          <w:sz w:val="22"/>
          <w:szCs w:val="22"/>
          <w:lang w:val="en-GB" w:eastAsia="zh-CN"/>
        </w:rPr>
        <w:t xml:space="preserve">. Sincere appreciations from the MTR </w:t>
      </w:r>
      <w:r w:rsidR="00A315D9" w:rsidRPr="00726EE8">
        <w:rPr>
          <w:rFonts w:ascii="Myriad Pro" w:hAnsi="Myriad Pro"/>
          <w:position w:val="-2"/>
          <w:sz w:val="22"/>
          <w:szCs w:val="22"/>
          <w:lang w:val="en-GB" w:eastAsia="zh-CN"/>
        </w:rPr>
        <w:t>team</w:t>
      </w:r>
      <w:r w:rsidRPr="00726EE8">
        <w:rPr>
          <w:rFonts w:ascii="Myriad Pro" w:hAnsi="Myriad Pro" w:hint="eastAsia"/>
          <w:position w:val="-2"/>
          <w:sz w:val="22"/>
          <w:szCs w:val="22"/>
          <w:lang w:val="en-GB" w:eastAsia="zh-CN"/>
        </w:rPr>
        <w:t>and their helpful recommendations, and for the constant help and support from UNDP, local authorities, and PAs.</w:t>
      </w:r>
    </w:p>
    <w:p w:rsidR="005E2959" w:rsidRPr="00726EE8" w:rsidRDefault="005E2959" w:rsidP="00D72A8C">
      <w:pPr>
        <w:jc w:val="both"/>
        <w:rPr>
          <w:rFonts w:ascii="Myriad Pro" w:hAnsi="Myriad Pro"/>
          <w:position w:val="-2"/>
          <w:sz w:val="22"/>
          <w:szCs w:val="22"/>
          <w:lang w:val="en-GB"/>
        </w:rPr>
      </w:pPr>
    </w:p>
    <w:p w:rsidR="005E2959" w:rsidRPr="00726EE8" w:rsidRDefault="005E2959" w:rsidP="00D72A8C">
      <w:pPr>
        <w:jc w:val="both"/>
        <w:rPr>
          <w:rFonts w:ascii="Myriad Pro" w:hAnsi="Myriad Pro"/>
          <w:position w:val="-2"/>
          <w:sz w:val="22"/>
          <w:szCs w:val="22"/>
          <w:lang w:val="en-GB"/>
        </w:rPr>
      </w:pPr>
    </w:p>
    <w:p w:rsidR="005E2959" w:rsidRPr="00726EE8" w:rsidRDefault="005E2959" w:rsidP="00D72A8C">
      <w:pPr>
        <w:jc w:val="both"/>
        <w:rPr>
          <w:rFonts w:ascii="Myriad Pro" w:hAnsi="Myriad Pro"/>
          <w:position w:val="-2"/>
          <w:sz w:val="22"/>
          <w:szCs w:val="22"/>
          <w:lang w:val="en-GB"/>
        </w:rPr>
        <w:sectPr w:rsidR="005E2959" w:rsidRPr="00726EE8" w:rsidSect="00463E64">
          <w:footerReference w:type="even" r:id="rId12"/>
          <w:footerReference w:type="default" r:id="rId13"/>
          <w:pgSz w:w="12240" w:h="15840"/>
          <w:pgMar w:top="1440" w:right="1800" w:bottom="1440" w:left="1800" w:header="720" w:footer="720" w:gutter="0"/>
          <w:cols w:space="720"/>
        </w:sectPr>
      </w:pPr>
    </w:p>
    <w:p w:rsidR="009B59DA" w:rsidRPr="00726EE8" w:rsidRDefault="00C93A78">
      <w:pPr>
        <w:rPr>
          <w:rFonts w:ascii="Myriad Pro" w:hAnsi="Myriad Pro"/>
          <w:b/>
          <w:sz w:val="22"/>
          <w:szCs w:val="22"/>
          <w:lang w:val="en-GB" w:eastAsia="zh-CN"/>
        </w:rPr>
      </w:pPr>
      <w:r w:rsidRPr="00726EE8">
        <w:rPr>
          <w:rFonts w:ascii="Myriad Pro" w:hAnsi="Myriad Pro"/>
          <w:b/>
          <w:sz w:val="22"/>
          <w:szCs w:val="22"/>
          <w:lang w:val="en-GB" w:eastAsia="zh-CN"/>
        </w:rPr>
        <w:lastRenderedPageBreak/>
        <w:t>S</w:t>
      </w:r>
      <w:r w:rsidRPr="00726EE8">
        <w:rPr>
          <w:rFonts w:ascii="Myriad Pro" w:hAnsi="Myriad Pro" w:hint="eastAsia"/>
          <w:b/>
          <w:sz w:val="22"/>
          <w:szCs w:val="22"/>
          <w:lang w:val="en-GB" w:eastAsia="zh-CN"/>
        </w:rPr>
        <w:t>pecific management response against each recommendation of MTR</w:t>
      </w:r>
    </w:p>
    <w:p w:rsidR="00C93A78" w:rsidRPr="00726EE8" w:rsidRDefault="00C93A78">
      <w:pPr>
        <w:rPr>
          <w:rFonts w:ascii="Myriad Pro" w:hAnsi="Myriad Pro"/>
          <w:sz w:val="22"/>
          <w:szCs w:val="22"/>
          <w:lang w:val="en-GB" w:eastAsia="zh-CN"/>
        </w:rPr>
      </w:pPr>
    </w:p>
    <w:tbl>
      <w:tblPr>
        <w:tblW w:w="12646" w:type="dxa"/>
        <w:tblInd w:w="108" w:type="dxa"/>
        <w:shd w:val="clear" w:color="auto" w:fill="FFFFFF"/>
        <w:tblLayout w:type="fixed"/>
        <w:tblLook w:val="0000"/>
      </w:tblPr>
      <w:tblGrid>
        <w:gridCol w:w="5814"/>
        <w:gridCol w:w="1380"/>
        <w:gridCol w:w="1559"/>
        <w:gridCol w:w="1260"/>
        <w:gridCol w:w="2633"/>
      </w:tblGrid>
      <w:tr w:rsidR="009B59DA"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B59DA" w:rsidRPr="00726EE8" w:rsidRDefault="009B59DA" w:rsidP="00A266F2">
            <w:pPr>
              <w:rPr>
                <w:rFonts w:ascii="Myriad Pro" w:hAnsi="Myriad Pro"/>
                <w:b/>
                <w:sz w:val="22"/>
                <w:szCs w:val="22"/>
                <w:lang w:val="en-GB" w:eastAsia="zh-CN"/>
              </w:rPr>
            </w:pPr>
            <w:bookmarkStart w:id="44" w:name="Evaluation_Recommendation_1"/>
            <w:r w:rsidRPr="00726EE8">
              <w:rPr>
                <w:rFonts w:ascii="Myriad Pro" w:hAnsi="Myriad Pro"/>
                <w:b/>
                <w:sz w:val="22"/>
                <w:szCs w:val="22"/>
                <w:lang w:val="en-GB"/>
              </w:rPr>
              <w:t>Recommendation 1</w:t>
            </w:r>
            <w:bookmarkEnd w:id="44"/>
            <w:r w:rsidRPr="00726EE8">
              <w:rPr>
                <w:rFonts w:ascii="Myriad Pro" w:hAnsi="Myriad Pro"/>
                <w:b/>
                <w:sz w:val="22"/>
                <w:szCs w:val="22"/>
                <w:lang w:val="en-GB"/>
              </w:rPr>
              <w:t xml:space="preserve">: </w:t>
            </w:r>
            <w:r w:rsidR="00804E17" w:rsidRPr="00726EE8">
              <w:rPr>
                <w:rFonts w:ascii="Myriad Pro" w:hAnsi="Myriad Pro"/>
                <w:b/>
                <w:sz w:val="22"/>
                <w:szCs w:val="22"/>
                <w:lang w:val="en-GB" w:eastAsia="zh-CN"/>
              </w:rPr>
              <w:t>The MTR team recommends the modifications to the strategic results framework, as outlined in the separate table below. The recommended changes are to the indicators and targets; the project objective and outcomes remain the same. These recommended modifications should be reviewed and approved by the project management team, the UNDP CO, the RTA, and finally by the Project Steering Committee (PSC). Upon approval by the PSC, the modified strategic results framework should be the official version used for the remainder of the implementation timeframe and for the terminal evaluation.</w:t>
            </w:r>
          </w:p>
        </w:tc>
      </w:tr>
      <w:tr w:rsidR="009B59DA"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2538F" w:rsidRPr="00726EE8" w:rsidRDefault="009B59DA" w:rsidP="00A266F2">
            <w:pPr>
              <w:pStyle w:val="TableGrid1"/>
              <w:rPr>
                <w:rFonts w:ascii="Myriad Pro" w:eastAsia="宋体" w:hAnsi="Myriad Pro"/>
                <w:noProof w:val="0"/>
                <w:color w:val="auto"/>
                <w:sz w:val="22"/>
                <w:szCs w:val="22"/>
                <w:lang w:val="en-GB"/>
              </w:rPr>
            </w:pPr>
            <w:r w:rsidRPr="00726EE8">
              <w:rPr>
                <w:rFonts w:ascii="Myriad Pro" w:hAnsi="Myriad Pro"/>
                <w:b/>
                <w:noProof w:val="0"/>
                <w:color w:val="auto"/>
                <w:sz w:val="22"/>
                <w:szCs w:val="22"/>
                <w:lang w:val="en-GB"/>
              </w:rPr>
              <w:t>Management Response:</w:t>
            </w:r>
            <w:r w:rsidR="00BA7706">
              <w:rPr>
                <w:rFonts w:ascii="Myriad Pro" w:eastAsiaTheme="minorEastAsia" w:hAnsi="Myriad Pro" w:hint="eastAsia"/>
                <w:b/>
                <w:noProof w:val="0"/>
                <w:color w:val="auto"/>
                <w:sz w:val="22"/>
                <w:szCs w:val="22"/>
                <w:lang w:val="en-GB" w:eastAsia="zh-CN"/>
              </w:rPr>
              <w:t xml:space="preserve"> </w:t>
            </w:r>
            <w:r w:rsidR="009F0191" w:rsidRPr="00726EE8">
              <w:rPr>
                <w:rFonts w:ascii="Myriad Pro" w:hAnsi="Myriad Pro" w:hint="eastAsia"/>
                <w:color w:val="auto"/>
                <w:sz w:val="22"/>
                <w:szCs w:val="22"/>
                <w:lang w:val="en-GB" w:eastAsia="zh-CN"/>
              </w:rPr>
              <w:t>F</w:t>
            </w:r>
            <w:r w:rsidR="009F0191" w:rsidRPr="00726EE8">
              <w:rPr>
                <w:rFonts w:ascii="Myriad Pro" w:hAnsi="Myriad Pro"/>
                <w:color w:val="auto"/>
                <w:sz w:val="22"/>
                <w:szCs w:val="22"/>
                <w:lang w:val="en-GB" w:eastAsia="zh-CN"/>
              </w:rPr>
              <w:t xml:space="preserve">ollowing </w:t>
            </w:r>
            <w:r w:rsidR="009F0191" w:rsidRPr="00726EE8">
              <w:rPr>
                <w:rFonts w:ascii="Myriad Pro" w:hAnsi="Myriad Pro" w:hint="eastAsia"/>
                <w:color w:val="auto"/>
                <w:sz w:val="22"/>
                <w:szCs w:val="22"/>
                <w:lang w:val="en-GB" w:eastAsia="zh-CN"/>
              </w:rPr>
              <w:t>the suggestion of the MTR, CTA and PMO will prepare a proposal for the modifications of</w:t>
            </w:r>
            <w:r w:rsidR="009F0191" w:rsidRPr="00726EE8">
              <w:rPr>
                <w:rFonts w:ascii="Myriad Pro" w:hAnsi="Myriad Pro"/>
                <w:color w:val="auto"/>
                <w:sz w:val="22"/>
                <w:szCs w:val="22"/>
                <w:lang w:val="en-GB" w:eastAsia="zh-CN"/>
              </w:rPr>
              <w:t xml:space="preserve"> the strategic results framework</w:t>
            </w:r>
            <w:r w:rsidR="009F0191" w:rsidRPr="00726EE8">
              <w:rPr>
                <w:rFonts w:ascii="Myriad Pro" w:hAnsi="Myriad Pro" w:hint="eastAsia"/>
                <w:color w:val="auto"/>
                <w:sz w:val="22"/>
                <w:szCs w:val="22"/>
                <w:lang w:val="en-GB" w:eastAsia="zh-CN"/>
              </w:rPr>
              <w:t>. Then, it will be circulated for peer review and approval by the PSC.</w:t>
            </w:r>
          </w:p>
        </w:tc>
      </w:tr>
      <w:tr w:rsidR="001D7714"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1D7714" w:rsidRPr="00726EE8" w:rsidRDefault="001D7714"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DA306C">
            <w:pPr>
              <w:pStyle w:val="TableGrid1"/>
              <w:rPr>
                <w:rFonts w:ascii="Myriad Pro" w:eastAsia="宋体" w:hAnsi="Myriad Pro"/>
                <w:b/>
                <w:noProof w:val="0"/>
                <w:color w:val="auto"/>
                <w:sz w:val="22"/>
                <w:szCs w:val="22"/>
                <w:lang w:val="en-GB" w:eastAsia="zh-CN"/>
              </w:rPr>
            </w:pPr>
            <w:r w:rsidRPr="00726EE8">
              <w:rPr>
                <w:rFonts w:ascii="Myriad Pro" w:eastAsia="宋体" w:hAnsi="Myriad Pro" w:hint="eastAsia"/>
                <w:b/>
                <w:noProof w:val="0"/>
                <w:color w:val="auto"/>
                <w:sz w:val="22"/>
                <w:szCs w:val="22"/>
                <w:lang w:val="en-GB" w:eastAsia="zh-CN"/>
              </w:rPr>
              <w:t xml:space="preserve"> Tracking</w:t>
            </w:r>
          </w:p>
        </w:tc>
      </w:tr>
      <w:tr w:rsidR="009B59DA"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B59DA" w:rsidRPr="00726EE8" w:rsidRDefault="009B59DA" w:rsidP="00EE745D">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B59DA" w:rsidRPr="00726EE8" w:rsidRDefault="009B59DA" w:rsidP="00EE745D">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B59DA" w:rsidRPr="00726EE8" w:rsidRDefault="009B59DA" w:rsidP="00EE745D">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B59DA" w:rsidRPr="00726EE8" w:rsidRDefault="009B59DA"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B59DA" w:rsidRPr="00726EE8" w:rsidRDefault="009B59DA"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9B59DA"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77A30" w:rsidRPr="00726EE8" w:rsidRDefault="009F0191" w:rsidP="0032092A">
            <w:pPr>
              <w:pStyle w:val="TableGrid1"/>
              <w:rPr>
                <w:rFonts w:ascii="Myriad Pro" w:eastAsiaTheme="minorEastAsia" w:hAnsi="Myriad Pro"/>
                <w:noProof w:val="0"/>
                <w:color w:val="auto"/>
                <w:sz w:val="22"/>
                <w:szCs w:val="22"/>
                <w:lang w:val="en-GB" w:eastAsia="zh-CN"/>
              </w:rPr>
            </w:pPr>
            <w:r w:rsidRPr="00726EE8">
              <w:rPr>
                <w:rFonts w:ascii="Myriad Pro" w:eastAsia="宋体" w:hAnsi="Myriad Pro" w:hint="eastAsia"/>
                <w:noProof w:val="0"/>
                <w:color w:val="auto"/>
                <w:sz w:val="22"/>
                <w:szCs w:val="22"/>
                <w:lang w:eastAsia="zh-CN"/>
              </w:rPr>
              <w:t xml:space="preserve">Review and </w:t>
            </w:r>
            <w:r w:rsidRPr="00726EE8">
              <w:rPr>
                <w:rFonts w:ascii="Myriad Pro" w:hAnsi="Myriad Pro"/>
                <w:noProof w:val="0"/>
                <w:color w:val="auto"/>
                <w:sz w:val="22"/>
                <w:szCs w:val="22"/>
                <w:lang w:val="en-GB"/>
              </w:rPr>
              <w:t>revise</w:t>
            </w:r>
            <w:r w:rsidRPr="00726EE8">
              <w:rPr>
                <w:rFonts w:ascii="Myriad Pro" w:eastAsiaTheme="minorEastAsia" w:hAnsi="Myriad Pro" w:hint="eastAsia"/>
                <w:noProof w:val="0"/>
                <w:color w:val="auto"/>
                <w:sz w:val="22"/>
                <w:szCs w:val="22"/>
                <w:lang w:val="en-GB" w:eastAsia="zh-CN"/>
              </w:rPr>
              <w:t>indicators and targets</w:t>
            </w:r>
            <w:r w:rsidR="00C505A0" w:rsidRPr="00726EE8">
              <w:rPr>
                <w:rFonts w:ascii="Myriad Pro" w:eastAsia="宋体" w:hAnsi="Myriad Pro" w:hint="eastAsia"/>
                <w:noProof w:val="0"/>
                <w:color w:val="auto"/>
                <w:sz w:val="22"/>
                <w:szCs w:val="22"/>
                <w:lang w:val="en-GB" w:eastAsia="zh-CN"/>
              </w:rPr>
              <w:t xml:space="preserve">in </w:t>
            </w:r>
            <w:r w:rsidRPr="00726EE8">
              <w:rPr>
                <w:rFonts w:ascii="Myriad Pro" w:eastAsia="宋体" w:hAnsi="Myriad Pro" w:hint="eastAsia"/>
                <w:noProof w:val="0"/>
                <w:color w:val="auto"/>
                <w:sz w:val="22"/>
                <w:szCs w:val="22"/>
                <w:lang w:val="en-GB" w:eastAsia="zh-CN"/>
              </w:rPr>
              <w:t xml:space="preserve">the Strategic </w:t>
            </w:r>
            <w:r w:rsidR="00C505A0" w:rsidRPr="00726EE8">
              <w:rPr>
                <w:rFonts w:ascii="Myriad Pro" w:eastAsia="宋体" w:hAnsi="Myriad Pro" w:hint="eastAsia"/>
                <w:noProof w:val="0"/>
                <w:color w:val="auto"/>
                <w:sz w:val="22"/>
                <w:szCs w:val="22"/>
                <w:lang w:val="en-GB" w:eastAsia="zh-CN"/>
              </w:rPr>
              <w:t>frame</w:t>
            </w:r>
            <w:r w:rsidRPr="00726EE8">
              <w:rPr>
                <w:rFonts w:ascii="Myriad Pro" w:eastAsia="宋体" w:hAnsi="Myriad Pro" w:hint="eastAsia"/>
                <w:noProof w:val="0"/>
                <w:color w:val="auto"/>
                <w:sz w:val="22"/>
                <w:szCs w:val="22"/>
                <w:lang w:val="en-GB" w:eastAsia="zh-CN"/>
              </w:rPr>
              <w:t>work results</w:t>
            </w:r>
            <w:r w:rsidRPr="00726EE8">
              <w:rPr>
                <w:rFonts w:ascii="Myriad Pro" w:eastAsiaTheme="minorEastAsia" w:hAnsi="Myriad Pro" w:hint="eastAsia"/>
                <w:noProof w:val="0"/>
                <w:color w:val="auto"/>
                <w:sz w:val="22"/>
                <w:szCs w:val="22"/>
                <w:lang w:val="en-GB" w:eastAsia="zh-CN"/>
              </w:rPr>
              <w:t>according to the suggestions in MTR</w:t>
            </w:r>
            <w:r w:rsidR="009A286F" w:rsidRPr="00726EE8">
              <w:rPr>
                <w:rFonts w:ascii="Myriad Pro" w:eastAsiaTheme="minorEastAsia" w:hAnsi="Myriad Pro"/>
                <w:noProof w:val="0"/>
                <w:color w:val="auto"/>
                <w:sz w:val="22"/>
                <w:szCs w:val="22"/>
                <w:lang w:val="en-GB" w:eastAsia="zh-CN"/>
              </w:rPr>
              <w:t>Report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B59DA" w:rsidRPr="00726EE8" w:rsidRDefault="009F0191" w:rsidP="00EE745D">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Sept.</w:t>
            </w:r>
            <w:r w:rsidR="00FA7009" w:rsidRPr="00726EE8">
              <w:rPr>
                <w:rFonts w:ascii="Myriad Pro" w:eastAsia="宋体" w:hAnsi="Myriad Pro" w:hint="eastAsia"/>
                <w:noProof w:val="0"/>
                <w:color w:val="auto"/>
                <w:sz w:val="22"/>
                <w:szCs w:val="22"/>
                <w:lang w:val="en-GB" w:eastAsia="zh-CN"/>
              </w:rPr>
              <w:t xml:space="preserve"> 201</w:t>
            </w:r>
            <w:r w:rsidRPr="00726EE8">
              <w:rPr>
                <w:rFonts w:ascii="Myriad Pro" w:eastAsia="宋体" w:hAnsi="Myriad Pro" w:hint="eastAsia"/>
                <w:noProof w:val="0"/>
                <w:color w:val="auto"/>
                <w:sz w:val="22"/>
                <w:szCs w:val="22"/>
                <w:lang w:val="en-GB"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A5771" w:rsidRPr="00726EE8" w:rsidRDefault="009A5771" w:rsidP="00EE745D">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PMO,CTA,</w:t>
            </w:r>
          </w:p>
          <w:p w:rsidR="009B59DA" w:rsidRPr="00726EE8" w:rsidRDefault="00496823" w:rsidP="00EE745D">
            <w:pPr>
              <w:pStyle w:val="TableGrid1"/>
              <w:rPr>
                <w:rFonts w:ascii="Myriad Pro" w:eastAsia="宋体" w:hAnsi="Myriad Pro"/>
                <w:noProof w:val="0"/>
                <w:color w:val="auto"/>
                <w:sz w:val="22"/>
                <w:szCs w:val="22"/>
                <w:lang w:val="en-GB" w:eastAsia="zh-CN"/>
              </w:rPr>
            </w:pPr>
            <w:r w:rsidRPr="00726EE8">
              <w:rPr>
                <w:rFonts w:ascii="Myriad Pro" w:hAnsi="Myriad Pro"/>
                <w:noProof w:val="0"/>
                <w:color w:val="auto"/>
                <w:sz w:val="22"/>
                <w:szCs w:val="22"/>
                <w:lang w:val="en-GB"/>
              </w:rPr>
              <w:t>UNDP</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B59DA" w:rsidRPr="00726EE8" w:rsidRDefault="00496823" w:rsidP="00EE745D">
            <w:pPr>
              <w:pStyle w:val="TableGrid1"/>
              <w:rPr>
                <w:rFonts w:ascii="Myriad Pro" w:hAnsi="Myriad Pro"/>
                <w:noProof w:val="0"/>
                <w:color w:val="auto"/>
                <w:sz w:val="22"/>
                <w:szCs w:val="22"/>
                <w:lang w:val="en-GB"/>
              </w:rPr>
            </w:pPr>
            <w:r w:rsidRPr="00726EE8">
              <w:rPr>
                <w:rFonts w:ascii="Myriad Pro" w:hAnsi="Myriad Pro"/>
                <w:noProof w:val="0"/>
                <w:color w:val="aut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B59DA" w:rsidRPr="00726EE8" w:rsidRDefault="009B59DA" w:rsidP="00EE745D">
            <w:pPr>
              <w:pStyle w:val="TableGrid1"/>
              <w:rPr>
                <w:rFonts w:ascii="Myriad Pro" w:eastAsia="宋体" w:hAnsi="Myriad Pro"/>
                <w:noProof w:val="0"/>
                <w:color w:val="auto"/>
                <w:sz w:val="22"/>
                <w:szCs w:val="22"/>
                <w:lang w:val="en-GB" w:eastAsia="zh-CN"/>
              </w:rPr>
            </w:pPr>
          </w:p>
        </w:tc>
      </w:tr>
      <w:tr w:rsidR="009F0191"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F0191" w:rsidRPr="00726EE8" w:rsidRDefault="009F0191" w:rsidP="008575EB">
            <w:pPr>
              <w:pStyle w:val="TableGrid1"/>
              <w:rPr>
                <w:rFonts w:ascii="Myriad Pro" w:eastAsiaTheme="minorEastAsia" w:hAnsi="Myriad Pro"/>
                <w:noProof w:val="0"/>
                <w:color w:val="auto"/>
                <w:sz w:val="22"/>
                <w:szCs w:val="22"/>
                <w:lang w:val="en-GB" w:eastAsia="zh-CN"/>
              </w:rPr>
            </w:pPr>
            <w:r w:rsidRPr="00726EE8">
              <w:rPr>
                <w:rFonts w:ascii="Myriad Pro" w:eastAsia="宋体" w:hAnsi="Myriad Pro" w:hint="eastAsia"/>
                <w:noProof w:val="0"/>
                <w:color w:val="auto"/>
                <w:sz w:val="22"/>
                <w:szCs w:val="22"/>
                <w:lang w:eastAsia="zh-CN"/>
              </w:rPr>
              <w:t xml:space="preserve">Peer review the </w:t>
            </w:r>
            <w:r w:rsidRPr="00726EE8">
              <w:rPr>
                <w:rFonts w:ascii="Myriad Pro" w:hAnsi="Myriad Pro"/>
                <w:noProof w:val="0"/>
                <w:color w:val="auto"/>
                <w:sz w:val="22"/>
                <w:szCs w:val="22"/>
                <w:lang w:val="en-GB"/>
              </w:rPr>
              <w:t>revise</w:t>
            </w:r>
            <w:r w:rsidRPr="00726EE8">
              <w:rPr>
                <w:rFonts w:ascii="Myriad Pro" w:eastAsiaTheme="minorEastAsia" w:hAnsi="Myriad Pro" w:hint="eastAsia"/>
                <w:noProof w:val="0"/>
                <w:color w:val="auto"/>
                <w:sz w:val="22"/>
                <w:szCs w:val="22"/>
                <w:lang w:val="en-GB" w:eastAsia="zh-CN"/>
              </w:rPr>
              <w:t>dindicators and targets and approved by UNDP and PSC.</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F0191" w:rsidRPr="00726EE8" w:rsidRDefault="009F0191" w:rsidP="00EE745D">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Oct. 2015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F0191" w:rsidRPr="00726EE8" w:rsidRDefault="009F0191" w:rsidP="00EE745D">
            <w:pPr>
              <w:pStyle w:val="TableGrid1"/>
              <w:rPr>
                <w:rFonts w:ascii="Myriad Pro" w:eastAsiaTheme="minorEastAsia" w:hAnsi="Myriad Pro"/>
                <w:noProof w:val="0"/>
                <w:color w:val="auto"/>
                <w:sz w:val="22"/>
                <w:szCs w:val="22"/>
                <w:lang w:val="en-GB" w:eastAsia="zh-CN"/>
              </w:rPr>
            </w:pPr>
            <w:r w:rsidRPr="00726EE8">
              <w:rPr>
                <w:rFonts w:ascii="Myriad Pro" w:hAnsi="Myriad Pro"/>
                <w:noProof w:val="0"/>
                <w:color w:val="auto"/>
                <w:sz w:val="22"/>
                <w:szCs w:val="22"/>
                <w:lang w:val="en-GB"/>
              </w:rPr>
              <w:t>UNDP</w:t>
            </w:r>
            <w:r w:rsidRPr="00726EE8">
              <w:rPr>
                <w:rFonts w:ascii="Myriad Pro" w:eastAsiaTheme="minorEastAsia" w:hAnsi="Myriad Pro" w:hint="eastAsia"/>
                <w:noProof w:val="0"/>
                <w:color w:val="auto"/>
                <w:sz w:val="22"/>
                <w:szCs w:val="22"/>
                <w:lang w:val="en-GB" w:eastAsia="zh-CN"/>
              </w:rPr>
              <w:t>, PSC</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F0191" w:rsidRPr="00726EE8" w:rsidRDefault="00B84459" w:rsidP="00EE745D">
            <w:pPr>
              <w:pStyle w:val="TableGrid1"/>
              <w:rPr>
                <w:rFonts w:ascii="Myriad Pro" w:hAnsi="Myriad Pro"/>
                <w:noProof w:val="0"/>
                <w:color w:val="auto"/>
                <w:sz w:val="22"/>
                <w:szCs w:val="22"/>
                <w:lang w:val="en-GB"/>
              </w:rPr>
            </w:pPr>
            <w:r w:rsidRPr="00726EE8">
              <w:rPr>
                <w:rFonts w:ascii="Myriad Pro" w:hAnsi="Myriad Pro"/>
                <w:noProof w:val="0"/>
                <w:color w:val="aut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9F0191" w:rsidRPr="00726EE8" w:rsidRDefault="009F0191" w:rsidP="00EE745D">
            <w:pPr>
              <w:pStyle w:val="TableGrid1"/>
              <w:rPr>
                <w:rFonts w:ascii="Myriad Pro" w:eastAsia="宋体" w:hAnsi="Myriad Pro"/>
                <w:noProof w:val="0"/>
                <w:color w:val="auto"/>
                <w:sz w:val="22"/>
                <w:szCs w:val="22"/>
                <w:lang w:val="en-GB" w:eastAsia="zh-CN"/>
              </w:rPr>
            </w:pPr>
          </w:p>
        </w:tc>
      </w:tr>
    </w:tbl>
    <w:p w:rsidR="00342CAF" w:rsidRPr="00726EE8" w:rsidRDefault="00342CAF">
      <w:pPr>
        <w:rPr>
          <w:lang w:eastAsia="zh-CN"/>
        </w:rPr>
      </w:pPr>
    </w:p>
    <w:tbl>
      <w:tblPr>
        <w:tblW w:w="12646" w:type="dxa"/>
        <w:tblInd w:w="108" w:type="dxa"/>
        <w:shd w:val="clear" w:color="auto" w:fill="FFFFFF"/>
        <w:tblLayout w:type="fixed"/>
        <w:tblLook w:val="0000"/>
      </w:tblPr>
      <w:tblGrid>
        <w:gridCol w:w="5814"/>
        <w:gridCol w:w="1380"/>
        <w:gridCol w:w="1559"/>
        <w:gridCol w:w="1260"/>
        <w:gridCol w:w="2633"/>
      </w:tblGrid>
      <w:tr w:rsidR="00181D13"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81D13" w:rsidRPr="00726EE8" w:rsidRDefault="009F2BA4" w:rsidP="00F259DB">
            <w:pPr>
              <w:pStyle w:val="TableGrid1"/>
              <w:rPr>
                <w:rFonts w:ascii="Myriad Pro" w:eastAsia="宋体" w:hAnsi="Myriad Pro"/>
                <w:b/>
                <w:noProof w:val="0"/>
                <w:color w:val="auto"/>
                <w:sz w:val="22"/>
                <w:szCs w:val="22"/>
                <w:lang w:val="en-GB" w:eastAsia="zh-CN"/>
              </w:rPr>
            </w:pPr>
            <w:r w:rsidRPr="00726EE8">
              <w:rPr>
                <w:rFonts w:ascii="Myriad Pro" w:hAnsi="Myriad Pro"/>
                <w:b/>
                <w:noProof w:val="0"/>
                <w:color w:val="auto"/>
                <w:sz w:val="22"/>
                <w:szCs w:val="22"/>
                <w:lang w:val="en-GB"/>
              </w:rPr>
              <w:t xml:space="preserve">Recommendation </w:t>
            </w:r>
            <w:r w:rsidR="00F259DB" w:rsidRPr="00726EE8">
              <w:rPr>
                <w:rFonts w:ascii="Myriad Pro" w:eastAsia="宋体" w:hAnsi="Myriad Pro" w:hint="eastAsia"/>
                <w:b/>
                <w:noProof w:val="0"/>
                <w:color w:val="auto"/>
                <w:sz w:val="22"/>
                <w:szCs w:val="22"/>
                <w:lang w:val="en-GB" w:eastAsia="zh-CN"/>
              </w:rPr>
              <w:t>2</w:t>
            </w:r>
            <w:r w:rsidR="00181D13" w:rsidRPr="00726EE8">
              <w:rPr>
                <w:rFonts w:ascii="Myriad Pro" w:hAnsi="Myriad Pro"/>
                <w:b/>
                <w:noProof w:val="0"/>
                <w:color w:val="auto"/>
                <w:sz w:val="22"/>
                <w:szCs w:val="22"/>
                <w:lang w:val="en-GB"/>
              </w:rPr>
              <w:t>:</w:t>
            </w:r>
            <w:r w:rsidR="00BA7706">
              <w:rPr>
                <w:rFonts w:ascii="Myriad Pro" w:eastAsiaTheme="minorEastAsia" w:hAnsi="Myriad Pro" w:hint="eastAsia"/>
                <w:b/>
                <w:noProof w:val="0"/>
                <w:color w:val="auto"/>
                <w:sz w:val="22"/>
                <w:szCs w:val="22"/>
                <w:lang w:val="en-GB" w:eastAsia="zh-CN"/>
              </w:rPr>
              <w:t xml:space="preserve"> </w:t>
            </w:r>
            <w:r w:rsidR="00804E17" w:rsidRPr="00726EE8">
              <w:rPr>
                <w:rFonts w:ascii="Myriad Pro" w:hAnsi="Myriad Pro"/>
                <w:b/>
                <w:color w:val="auto"/>
                <w:sz w:val="22"/>
                <w:szCs w:val="22"/>
                <w:lang w:val="en-GB" w:eastAsia="zh-CN"/>
              </w:rPr>
              <w:t>The following actions are recommended to improve inter-linkages between project components and communication/coordination among national and international consultants:</w:t>
            </w:r>
          </w:p>
        </w:tc>
      </w:tr>
      <w:tr w:rsidR="00181D13"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B17B4" w:rsidRPr="00726EE8" w:rsidRDefault="00181D13" w:rsidP="00D00326">
            <w:pPr>
              <w:pStyle w:val="TableGrid1"/>
              <w:rPr>
                <w:rFonts w:ascii="Myriad Pro" w:eastAsia="宋体" w:hAnsi="Myriad Pro"/>
                <w:b/>
                <w:noProof w:val="0"/>
                <w:color w:val="auto"/>
                <w:sz w:val="22"/>
                <w:szCs w:val="22"/>
                <w:lang w:val="en-GB" w:eastAsia="zh-CN"/>
              </w:rPr>
            </w:pPr>
            <w:r w:rsidRPr="00726EE8">
              <w:rPr>
                <w:rFonts w:ascii="Myriad Pro" w:hAnsi="Myriad Pro"/>
                <w:b/>
                <w:noProof w:val="0"/>
                <w:color w:val="auto"/>
                <w:sz w:val="22"/>
                <w:szCs w:val="22"/>
                <w:lang w:val="en-GB"/>
              </w:rPr>
              <w:t xml:space="preserve">Management Response: </w:t>
            </w:r>
            <w:r w:rsidR="00A83CA4" w:rsidRPr="00726EE8">
              <w:rPr>
                <w:rFonts w:ascii="Myriad Pro" w:eastAsia="宋体" w:hAnsi="Myriad Pro" w:hint="eastAsia"/>
                <w:noProof w:val="0"/>
                <w:color w:val="auto"/>
                <w:sz w:val="22"/>
                <w:szCs w:val="22"/>
                <w:lang w:val="en-GB" w:eastAsia="zh-CN"/>
              </w:rPr>
              <w:t xml:space="preserve">1) </w:t>
            </w:r>
            <w:r w:rsidR="00D00326" w:rsidRPr="00726EE8">
              <w:rPr>
                <w:rFonts w:ascii="Myriad Pro" w:hAnsi="Myriad Pro" w:hint="eastAsia"/>
                <w:color w:val="auto"/>
                <w:sz w:val="22"/>
                <w:szCs w:val="22"/>
                <w:lang w:val="en-GB" w:eastAsia="zh-CN"/>
              </w:rPr>
              <w:t xml:space="preserve">PMO will establish a website for the project while knowledge management system is in operation in order to set up area for the communications among international and national consultants as well as the project staff and upload the summary of consultants' project report on the website. </w:t>
            </w:r>
            <w:r w:rsidR="00D00326" w:rsidRPr="00726EE8">
              <w:rPr>
                <w:rFonts w:ascii="Myriad Pro" w:eastAsiaTheme="minorEastAsia" w:hAnsi="Myriad Pro" w:hint="eastAsia"/>
                <w:color w:val="auto"/>
                <w:sz w:val="22"/>
                <w:szCs w:val="22"/>
                <w:lang w:val="en-GB" w:eastAsia="zh-CN"/>
              </w:rPr>
              <w:t>2)</w:t>
            </w:r>
            <w:r w:rsidR="00D00326" w:rsidRPr="00726EE8">
              <w:rPr>
                <w:rFonts w:ascii="Myriad Pro" w:hAnsi="Myriad Pro" w:hint="eastAsia"/>
                <w:color w:val="auto"/>
                <w:sz w:val="22"/>
                <w:szCs w:val="22"/>
                <w:lang w:val="en-GB" w:eastAsia="zh-CN"/>
              </w:rPr>
              <w:t xml:space="preserve"> PMO will keep regular meetings to discuss collaboration issue cross components on a weekly basis. </w:t>
            </w:r>
            <w:r w:rsidR="00D00326" w:rsidRPr="00726EE8">
              <w:rPr>
                <w:rFonts w:ascii="Myriad Pro" w:eastAsiaTheme="minorEastAsia" w:hAnsi="Myriad Pro" w:hint="eastAsia"/>
                <w:color w:val="auto"/>
                <w:sz w:val="22"/>
                <w:szCs w:val="22"/>
                <w:lang w:val="en-GB" w:eastAsia="zh-CN"/>
              </w:rPr>
              <w:t xml:space="preserve">3) The </w:t>
            </w:r>
            <w:r w:rsidR="00D00326" w:rsidRPr="00726EE8">
              <w:rPr>
                <w:rFonts w:ascii="Myriad Pro" w:hAnsi="Myriad Pro"/>
                <w:color w:val="auto"/>
                <w:sz w:val="22"/>
                <w:szCs w:val="22"/>
                <w:lang w:val="en-GB" w:eastAsia="zh-CN"/>
              </w:rPr>
              <w:t>component managers</w:t>
            </w:r>
            <w:r w:rsidR="00D00326" w:rsidRPr="00726EE8">
              <w:rPr>
                <w:rFonts w:ascii="Myriad Pro" w:hAnsi="Myriad Pro" w:hint="eastAsia"/>
                <w:color w:val="auto"/>
                <w:sz w:val="22"/>
                <w:szCs w:val="22"/>
                <w:lang w:val="en-GB" w:eastAsia="zh-CN"/>
              </w:rPr>
              <w:t xml:space="preserve"> will</w:t>
            </w:r>
            <w:r w:rsidR="00D00326" w:rsidRPr="00726EE8">
              <w:rPr>
                <w:rFonts w:ascii="Myriad Pro" w:hAnsi="Myriad Pro"/>
                <w:color w:val="auto"/>
                <w:sz w:val="22"/>
                <w:szCs w:val="22"/>
                <w:lang w:val="en-GB" w:eastAsia="zh-CN"/>
              </w:rPr>
              <w:t xml:space="preserve"> prepare annual monitoring and evaluation plans for their respective outcomes, using the </w:t>
            </w:r>
            <w:r w:rsidR="00D00326" w:rsidRPr="00726EE8">
              <w:rPr>
                <w:rFonts w:ascii="Myriad Pro" w:hAnsi="Myriad Pro" w:hint="eastAsia"/>
                <w:color w:val="auto"/>
                <w:sz w:val="22"/>
                <w:szCs w:val="22"/>
                <w:lang w:val="en-GB" w:eastAsia="zh-CN"/>
              </w:rPr>
              <w:t xml:space="preserve">updated </w:t>
            </w:r>
            <w:r w:rsidR="00D00326" w:rsidRPr="00726EE8">
              <w:rPr>
                <w:rFonts w:ascii="Myriad Pro" w:hAnsi="Myriad Pro"/>
                <w:color w:val="auto"/>
                <w:sz w:val="22"/>
                <w:szCs w:val="22"/>
                <w:lang w:val="en-GB" w:eastAsia="zh-CN"/>
              </w:rPr>
              <w:t>strategic results framework as a guideline</w:t>
            </w:r>
            <w:r w:rsidR="00D00326" w:rsidRPr="00726EE8">
              <w:rPr>
                <w:rFonts w:ascii="Myriad Pro" w:hAnsi="Myriad Pro" w:hint="eastAsia"/>
                <w:color w:val="auto"/>
                <w:sz w:val="22"/>
                <w:szCs w:val="22"/>
                <w:lang w:val="en-GB" w:eastAsia="zh-CN"/>
              </w:rPr>
              <w:t xml:space="preserve"> and</w:t>
            </w:r>
            <w:r w:rsidR="00D00326" w:rsidRPr="00726EE8">
              <w:rPr>
                <w:rFonts w:ascii="Myriad Pro" w:hAnsi="Myriad Pro"/>
                <w:color w:val="auto"/>
                <w:sz w:val="22"/>
                <w:szCs w:val="22"/>
                <w:lang w:val="en-GB" w:eastAsia="zh-CN"/>
              </w:rPr>
              <w:t xml:space="preserve"> Quarterly progress reports on the monitoring and evaluation plans </w:t>
            </w:r>
            <w:r w:rsidR="00D00326" w:rsidRPr="00726EE8">
              <w:rPr>
                <w:rFonts w:ascii="Myriad Pro" w:hAnsi="Myriad Pro" w:hint="eastAsia"/>
                <w:color w:val="auto"/>
                <w:sz w:val="22"/>
                <w:szCs w:val="22"/>
                <w:lang w:val="en-GB" w:eastAsia="zh-CN"/>
              </w:rPr>
              <w:t>will</w:t>
            </w:r>
            <w:r w:rsidR="00D00326" w:rsidRPr="00726EE8">
              <w:rPr>
                <w:rFonts w:ascii="Myriad Pro" w:hAnsi="Myriad Pro"/>
                <w:color w:val="auto"/>
                <w:sz w:val="22"/>
                <w:szCs w:val="22"/>
                <w:lang w:val="en-GB" w:eastAsia="zh-CN"/>
              </w:rPr>
              <w:t xml:space="preserve"> be prepared</w:t>
            </w:r>
            <w:r w:rsidR="00D00326" w:rsidRPr="00726EE8">
              <w:rPr>
                <w:rFonts w:ascii="Myriad Pro" w:hAnsi="Myriad Pro" w:hint="eastAsia"/>
                <w:color w:val="auto"/>
                <w:sz w:val="22"/>
                <w:szCs w:val="22"/>
                <w:lang w:val="en-GB" w:eastAsia="zh-CN"/>
              </w:rPr>
              <w:t xml:space="preserve">. </w:t>
            </w:r>
          </w:p>
        </w:tc>
      </w:tr>
      <w:tr w:rsidR="001D7714"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1D7714" w:rsidRPr="00726EE8" w:rsidRDefault="001D7714"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lastRenderedPageBreak/>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DA306C">
            <w:pPr>
              <w:pStyle w:val="TableGrid1"/>
              <w:rPr>
                <w:rFonts w:ascii="Myriad Pro" w:eastAsia="宋体" w:hAnsi="Myriad Pro"/>
                <w:b/>
                <w:noProof w:val="0"/>
                <w:color w:val="auto"/>
                <w:sz w:val="22"/>
                <w:szCs w:val="22"/>
                <w:lang w:val="en-GB" w:eastAsia="zh-CN"/>
              </w:rPr>
            </w:pPr>
            <w:r w:rsidRPr="00726EE8">
              <w:rPr>
                <w:rFonts w:ascii="Myriad Pro" w:eastAsia="宋体" w:hAnsi="Myriad Pro" w:hint="eastAsia"/>
                <w:b/>
                <w:noProof w:val="0"/>
                <w:color w:val="auto"/>
                <w:sz w:val="22"/>
                <w:szCs w:val="22"/>
                <w:lang w:val="en-GB" w:eastAsia="zh-CN"/>
              </w:rPr>
              <w:lastRenderedPageBreak/>
              <w:t xml:space="preserve"> Tracking</w:t>
            </w:r>
          </w:p>
        </w:tc>
      </w:tr>
      <w:tr w:rsidR="00181D13"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81D13" w:rsidRPr="00726EE8" w:rsidRDefault="00181D13" w:rsidP="00EE745D">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81D13" w:rsidRPr="00726EE8" w:rsidRDefault="00181D13" w:rsidP="00EE745D">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81D13" w:rsidRPr="00726EE8" w:rsidRDefault="00181D13" w:rsidP="00EE745D">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81D13" w:rsidRPr="00726EE8" w:rsidRDefault="00181D13"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81D13" w:rsidRPr="00726EE8" w:rsidRDefault="00181D13"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7A412D"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D00326" w:rsidP="00D00326">
            <w:pPr>
              <w:pStyle w:val="TableGrid1"/>
              <w:rPr>
                <w:rFonts w:ascii="Myriad Pro" w:eastAsia="宋体" w:hAnsi="Myriad Pro"/>
                <w:noProof w:val="0"/>
                <w:color w:val="auto"/>
                <w:sz w:val="22"/>
                <w:szCs w:val="22"/>
                <w:lang w:val="en-GB" w:eastAsia="zh-CN"/>
              </w:rPr>
            </w:pPr>
            <w:r w:rsidRPr="00726EE8">
              <w:rPr>
                <w:rFonts w:ascii="Myriad Pro" w:hAnsi="Myriad Pro" w:hint="eastAsia"/>
                <w:color w:val="auto"/>
                <w:sz w:val="22"/>
                <w:szCs w:val="22"/>
                <w:lang w:val="en-GB" w:eastAsia="zh-CN"/>
              </w:rPr>
              <w:lastRenderedPageBreak/>
              <w:t>PMO will establish a website for the project while knowledge management system is in operation in order to set up area for the communications among international and national consultants as well as the project staff and upload the summary of consultants' project report on the website.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D00326" w:rsidP="00D00326">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Oct.</w:t>
            </w:r>
            <w:r w:rsidR="007A412D" w:rsidRPr="00726EE8">
              <w:rPr>
                <w:rFonts w:ascii="Myriad Pro" w:eastAsia="宋体" w:hAnsi="Myriad Pro" w:hint="eastAsia"/>
                <w:noProof w:val="0"/>
                <w:color w:val="auto"/>
                <w:sz w:val="22"/>
                <w:szCs w:val="22"/>
                <w:lang w:val="en-GB" w:eastAsia="zh-CN"/>
              </w:rPr>
              <w:t>-</w:t>
            </w:r>
            <w:r w:rsidRPr="00726EE8">
              <w:rPr>
                <w:rFonts w:ascii="Myriad Pro" w:eastAsia="宋体" w:hAnsi="Myriad Pro" w:hint="eastAsia"/>
                <w:noProof w:val="0"/>
                <w:color w:val="auto"/>
                <w:sz w:val="22"/>
                <w:szCs w:val="22"/>
                <w:lang w:val="en-GB" w:eastAsia="zh-CN"/>
              </w:rPr>
              <w:t>Dec.</w:t>
            </w:r>
            <w:r w:rsidR="007A412D" w:rsidRPr="00726EE8">
              <w:rPr>
                <w:rFonts w:ascii="Myriad Pro" w:eastAsia="宋体" w:hAnsi="Myriad Pro" w:hint="eastAsia"/>
                <w:noProof w:val="0"/>
                <w:color w:val="auto"/>
                <w:sz w:val="22"/>
                <w:szCs w:val="22"/>
                <w:lang w:val="en-GB" w:eastAsia="zh-CN"/>
              </w:rPr>
              <w:t xml:space="preserve"> 201</w:t>
            </w:r>
            <w:r w:rsidRPr="00726EE8">
              <w:rPr>
                <w:rFonts w:ascii="Myriad Pro" w:eastAsia="宋体" w:hAnsi="Myriad Pro" w:hint="eastAsia"/>
                <w:noProof w:val="0"/>
                <w:color w:val="auto"/>
                <w:sz w:val="22"/>
                <w:szCs w:val="22"/>
                <w:lang w:val="en-GB"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5937E1"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p>
          <w:p w:rsidR="007A412D" w:rsidRPr="00726EE8" w:rsidRDefault="007A412D" w:rsidP="006C3885">
            <w:pPr>
              <w:pStyle w:val="TableGrid1"/>
              <w:rPr>
                <w:rFonts w:ascii="Myriad Pro" w:eastAsia="宋体" w:hAnsi="Myriad Pro"/>
                <w:noProof w:val="0"/>
                <w:color w:val="auto"/>
                <w:sz w:val="22"/>
                <w:szCs w:val="22"/>
                <w:lang w:val="en-GB"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7A412D" w:rsidP="006C3885">
            <w:pPr>
              <w:pStyle w:val="TableGrid1"/>
              <w:rPr>
                <w:rFonts w:ascii="Myriad Pro" w:hAnsi="Myriad Pro"/>
                <w:noProof w:val="0"/>
                <w:color w:val="auto"/>
                <w:sz w:val="22"/>
                <w:szCs w:val="22"/>
                <w:lang w:val="en-GB"/>
              </w:rPr>
            </w:pPr>
            <w:r w:rsidRPr="00726EE8">
              <w:rPr>
                <w:rFonts w:ascii="Myriad Pro" w:hAnsi="Myriad Pro"/>
                <w:noProof w:val="0"/>
                <w:color w:val="aut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7A412D" w:rsidP="00BF54F4">
            <w:pPr>
              <w:pStyle w:val="TableGrid1"/>
              <w:rPr>
                <w:rFonts w:ascii="Myriad Pro" w:eastAsia="宋体" w:hAnsi="Myriad Pro"/>
                <w:noProof w:val="0"/>
                <w:color w:val="auto"/>
                <w:sz w:val="22"/>
                <w:szCs w:val="22"/>
                <w:lang w:val="en-GB" w:eastAsia="zh-CN"/>
              </w:rPr>
            </w:pPr>
          </w:p>
        </w:tc>
      </w:tr>
      <w:tr w:rsidR="007A412D"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D00326" w:rsidP="00D00326">
            <w:pPr>
              <w:pStyle w:val="TableGrid1"/>
              <w:rPr>
                <w:rFonts w:ascii="Myriad Pro" w:eastAsia="宋体" w:hAnsi="Myriad Pro"/>
                <w:noProof w:val="0"/>
                <w:color w:val="auto"/>
                <w:sz w:val="22"/>
                <w:szCs w:val="22"/>
                <w:lang w:val="en-GB" w:eastAsia="zh-CN"/>
              </w:rPr>
            </w:pPr>
            <w:r w:rsidRPr="00726EE8">
              <w:rPr>
                <w:rFonts w:ascii="Myriad Pro" w:hAnsi="Myriad Pro" w:hint="eastAsia"/>
                <w:color w:val="auto"/>
                <w:sz w:val="22"/>
                <w:szCs w:val="22"/>
                <w:lang w:val="en-GB" w:eastAsia="zh-CN"/>
              </w:rPr>
              <w:t>PMO will keep regular meetings to discuss collaboration issue cross components on a weekly basis.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D00326" w:rsidP="00D00326">
            <w:pPr>
              <w:pStyle w:val="TableGrid1"/>
              <w:rPr>
                <w:rFonts w:ascii="Myriad Pro" w:hAnsi="Myriad Pro"/>
                <w:noProof w:val="0"/>
                <w:color w:val="auto"/>
                <w:sz w:val="22"/>
                <w:szCs w:val="22"/>
                <w:lang w:val="en-GB"/>
              </w:rPr>
            </w:pPr>
            <w:r w:rsidRPr="00726EE8">
              <w:rPr>
                <w:rFonts w:ascii="Myriad Pro" w:eastAsia="宋体" w:hAnsi="Myriad Pro" w:hint="eastAsia"/>
                <w:noProof w:val="0"/>
                <w:color w:val="auto"/>
                <w:sz w:val="22"/>
                <w:szCs w:val="22"/>
                <w:lang w:val="en-GB" w:eastAsia="zh-CN"/>
              </w:rPr>
              <w:t>Sept</w:t>
            </w:r>
            <w:r w:rsidR="007A412D" w:rsidRPr="00726EE8">
              <w:rPr>
                <w:rFonts w:ascii="Myriad Pro" w:eastAsia="宋体" w:hAnsi="Myriad Pro" w:hint="eastAsia"/>
                <w:noProof w:val="0"/>
                <w:color w:val="auto"/>
                <w:sz w:val="22"/>
                <w:szCs w:val="22"/>
                <w:lang w:val="en-GB" w:eastAsia="zh-CN"/>
              </w:rPr>
              <w:t>-</w:t>
            </w:r>
            <w:r w:rsidRPr="00726EE8">
              <w:rPr>
                <w:rFonts w:ascii="Myriad Pro" w:eastAsia="宋体" w:hAnsi="Myriad Pro" w:hint="eastAsia"/>
                <w:noProof w:val="0"/>
                <w:color w:val="auto"/>
                <w:sz w:val="22"/>
                <w:szCs w:val="22"/>
                <w:lang w:val="en-GB" w:eastAsia="zh-CN"/>
              </w:rPr>
              <w:t>Dec.</w:t>
            </w:r>
            <w:r w:rsidR="007A412D" w:rsidRPr="00726EE8">
              <w:rPr>
                <w:rFonts w:ascii="Myriad Pro" w:eastAsia="宋体" w:hAnsi="Myriad Pro" w:hint="eastAsia"/>
                <w:noProof w:val="0"/>
                <w:color w:val="auto"/>
                <w:sz w:val="22"/>
                <w:szCs w:val="22"/>
                <w:lang w:val="en-GB" w:eastAsia="zh-CN"/>
              </w:rPr>
              <w:t>201</w:t>
            </w:r>
            <w:r w:rsidRPr="00726EE8">
              <w:rPr>
                <w:rFonts w:ascii="Myriad Pro" w:eastAsia="宋体" w:hAnsi="Myriad Pro" w:hint="eastAsia"/>
                <w:noProof w:val="0"/>
                <w:color w:val="auto"/>
                <w:sz w:val="22"/>
                <w:szCs w:val="22"/>
                <w:lang w:val="en-GB"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7A412D" w:rsidP="005937E1">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AA1294" w:rsidP="00D00326">
            <w:pPr>
              <w:pStyle w:val="TableGrid1"/>
              <w:rPr>
                <w:rFonts w:ascii="Myriad Pro" w:eastAsiaTheme="minorEastAsia"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In progress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7A412D" w:rsidP="00BF54F4">
            <w:pPr>
              <w:pStyle w:val="TableGrid1"/>
              <w:rPr>
                <w:rFonts w:ascii="Myriad Pro" w:hAnsi="Myriad Pro"/>
                <w:noProof w:val="0"/>
                <w:color w:val="auto"/>
                <w:sz w:val="22"/>
                <w:szCs w:val="22"/>
                <w:lang w:val="en-GB"/>
              </w:rPr>
            </w:pPr>
          </w:p>
        </w:tc>
      </w:tr>
      <w:tr w:rsidR="007A412D"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D00326" w:rsidP="004D2977">
            <w:pPr>
              <w:pStyle w:val="TableGrid1"/>
              <w:rPr>
                <w:rFonts w:ascii="Myriad Pro" w:eastAsia="宋体" w:hAnsi="Myriad Pro"/>
                <w:noProof w:val="0"/>
                <w:color w:val="auto"/>
                <w:sz w:val="22"/>
                <w:szCs w:val="22"/>
                <w:lang w:val="en-GB" w:eastAsia="zh-CN"/>
              </w:rPr>
            </w:pPr>
            <w:r w:rsidRPr="00726EE8">
              <w:rPr>
                <w:rFonts w:ascii="Myriad Pro" w:eastAsiaTheme="minorEastAsia" w:hAnsi="Myriad Pro" w:hint="eastAsia"/>
                <w:color w:val="auto"/>
                <w:sz w:val="22"/>
                <w:szCs w:val="22"/>
                <w:lang w:val="en-GB" w:eastAsia="zh-CN"/>
              </w:rPr>
              <w:t xml:space="preserve">The </w:t>
            </w:r>
            <w:r w:rsidRPr="00726EE8">
              <w:rPr>
                <w:rFonts w:ascii="Myriad Pro" w:hAnsi="Myriad Pro"/>
                <w:color w:val="auto"/>
                <w:sz w:val="22"/>
                <w:szCs w:val="22"/>
                <w:lang w:val="en-GB" w:eastAsia="zh-CN"/>
              </w:rPr>
              <w:t>component managers</w:t>
            </w:r>
            <w:r w:rsidRPr="00726EE8">
              <w:rPr>
                <w:rFonts w:ascii="Myriad Pro" w:hAnsi="Myriad Pro" w:hint="eastAsia"/>
                <w:color w:val="auto"/>
                <w:sz w:val="22"/>
                <w:szCs w:val="22"/>
                <w:lang w:val="en-GB" w:eastAsia="zh-CN"/>
              </w:rPr>
              <w:t xml:space="preserve"> will</w:t>
            </w:r>
            <w:r w:rsidRPr="00726EE8">
              <w:rPr>
                <w:rFonts w:ascii="Myriad Pro" w:hAnsi="Myriad Pro"/>
                <w:color w:val="auto"/>
                <w:sz w:val="22"/>
                <w:szCs w:val="22"/>
                <w:lang w:val="en-GB" w:eastAsia="zh-CN"/>
              </w:rPr>
              <w:t xml:space="preserve"> prepare annual monitoring and evaluation plans for their respective outcomes, using the </w:t>
            </w:r>
            <w:r w:rsidRPr="00726EE8">
              <w:rPr>
                <w:rFonts w:ascii="Myriad Pro" w:hAnsi="Myriad Pro" w:hint="eastAsia"/>
                <w:color w:val="auto"/>
                <w:sz w:val="22"/>
                <w:szCs w:val="22"/>
                <w:lang w:val="en-GB" w:eastAsia="zh-CN"/>
              </w:rPr>
              <w:t xml:space="preserve">updated </w:t>
            </w:r>
            <w:r w:rsidRPr="00726EE8">
              <w:rPr>
                <w:rFonts w:ascii="Myriad Pro" w:hAnsi="Myriad Pro"/>
                <w:color w:val="auto"/>
                <w:sz w:val="22"/>
                <w:szCs w:val="22"/>
                <w:lang w:val="en-GB" w:eastAsia="zh-CN"/>
              </w:rPr>
              <w:t>strategic results framework as a guideline</w:t>
            </w:r>
            <w:r w:rsidRPr="00726EE8">
              <w:rPr>
                <w:rFonts w:ascii="Myriad Pro" w:hAnsi="Myriad Pro" w:hint="eastAsia"/>
                <w:color w:val="auto"/>
                <w:sz w:val="22"/>
                <w:szCs w:val="22"/>
                <w:lang w:val="en-GB" w:eastAsia="zh-CN"/>
              </w:rPr>
              <w:t xml:space="preserve"> and</w:t>
            </w:r>
            <w:r w:rsidRPr="00726EE8">
              <w:rPr>
                <w:rFonts w:ascii="Myriad Pro" w:hAnsi="Myriad Pro"/>
                <w:color w:val="auto"/>
                <w:sz w:val="22"/>
                <w:szCs w:val="22"/>
                <w:lang w:val="en-GB" w:eastAsia="zh-CN"/>
              </w:rPr>
              <w:t xml:space="preserve"> Quarterly progress reports on the monitoring and evaluation plans </w:t>
            </w:r>
            <w:r w:rsidRPr="00726EE8">
              <w:rPr>
                <w:rFonts w:ascii="Myriad Pro" w:hAnsi="Myriad Pro" w:hint="eastAsia"/>
                <w:color w:val="auto"/>
                <w:sz w:val="22"/>
                <w:szCs w:val="22"/>
                <w:lang w:val="en-GB" w:eastAsia="zh-CN"/>
              </w:rPr>
              <w:t>will</w:t>
            </w:r>
            <w:r w:rsidRPr="00726EE8">
              <w:rPr>
                <w:rFonts w:ascii="Myriad Pro" w:hAnsi="Myriad Pro"/>
                <w:color w:val="auto"/>
                <w:sz w:val="22"/>
                <w:szCs w:val="22"/>
                <w:lang w:val="en-GB" w:eastAsia="zh-CN"/>
              </w:rPr>
              <w:t xml:space="preserve"> be prepared</w:t>
            </w:r>
            <w:r w:rsidRPr="00726EE8">
              <w:rPr>
                <w:rFonts w:ascii="Myriad Pro" w:hAnsi="Myriad Pro" w:hint="eastAsia"/>
                <w:color w:val="auto"/>
                <w:sz w:val="22"/>
                <w:szCs w:val="22"/>
                <w:lang w:val="en-GB" w:eastAsia="zh-CN"/>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D00326" w:rsidP="00BF54F4">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Oct.-Dec.2015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5937E1" w:rsidRPr="00726EE8" w:rsidRDefault="007A412D" w:rsidP="005937E1">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PMO,CTA</w:t>
            </w:r>
          </w:p>
          <w:p w:rsidR="007A412D" w:rsidRPr="00726EE8" w:rsidRDefault="007A412D" w:rsidP="006C3885">
            <w:pPr>
              <w:pStyle w:val="TableGrid1"/>
              <w:rPr>
                <w:rFonts w:ascii="Myriad Pro" w:eastAsia="宋体" w:hAnsi="Myriad Pro"/>
                <w:noProof w:val="0"/>
                <w:color w:val="auto"/>
                <w:sz w:val="22"/>
                <w:szCs w:val="22"/>
                <w:lang w:val="en-GB"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7A412D" w:rsidP="006C3885">
            <w:pPr>
              <w:pStyle w:val="TableGrid1"/>
              <w:rPr>
                <w:rFonts w:ascii="Myriad Pro" w:hAnsi="Myriad Pro"/>
                <w:noProof w:val="0"/>
                <w:color w:val="auto"/>
                <w:sz w:val="22"/>
                <w:szCs w:val="22"/>
                <w:lang w:val="en-GB"/>
              </w:rPr>
            </w:pPr>
            <w:r w:rsidRPr="00726EE8">
              <w:rPr>
                <w:rFonts w:ascii="Myriad Pro" w:hAnsi="Myriad Pro"/>
                <w:noProof w:val="0"/>
                <w:color w:val="aut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7A412D" w:rsidRPr="00726EE8" w:rsidRDefault="007A412D" w:rsidP="00BF54F4">
            <w:pPr>
              <w:pStyle w:val="TableGrid1"/>
              <w:rPr>
                <w:rFonts w:ascii="Myriad Pro" w:hAnsi="Myriad Pro"/>
                <w:noProof w:val="0"/>
                <w:color w:val="auto"/>
                <w:sz w:val="22"/>
                <w:szCs w:val="22"/>
                <w:lang w:val="en-GB"/>
              </w:rPr>
            </w:pPr>
          </w:p>
        </w:tc>
      </w:tr>
    </w:tbl>
    <w:p w:rsidR="00342CAF" w:rsidRPr="00726EE8" w:rsidRDefault="00342CAF">
      <w:pPr>
        <w:rPr>
          <w:lang w:eastAsia="zh-CN"/>
        </w:rPr>
      </w:pPr>
    </w:p>
    <w:tbl>
      <w:tblPr>
        <w:tblW w:w="12646" w:type="dxa"/>
        <w:tblInd w:w="108" w:type="dxa"/>
        <w:shd w:val="clear" w:color="auto" w:fill="FFFFFF"/>
        <w:tblLayout w:type="fixed"/>
        <w:tblLook w:val="0000"/>
      </w:tblPr>
      <w:tblGrid>
        <w:gridCol w:w="5814"/>
        <w:gridCol w:w="1380"/>
        <w:gridCol w:w="1559"/>
        <w:gridCol w:w="1260"/>
        <w:gridCol w:w="2633"/>
      </w:tblGrid>
      <w:tr w:rsidR="00DB0AF9"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B0AF9" w:rsidRPr="00726EE8" w:rsidRDefault="00DB0AF9" w:rsidP="00CB578D">
            <w:pPr>
              <w:pStyle w:val="TableGrid1"/>
              <w:rPr>
                <w:rFonts w:ascii="Myriad Pro" w:eastAsia="宋体" w:hAnsi="Myriad Pro"/>
                <w:b/>
                <w:noProof w:val="0"/>
                <w:color w:val="auto"/>
                <w:sz w:val="22"/>
                <w:szCs w:val="22"/>
                <w:lang w:val="en-GB" w:eastAsia="zh-CN"/>
              </w:rPr>
            </w:pPr>
            <w:r w:rsidRPr="00726EE8">
              <w:rPr>
                <w:rFonts w:ascii="Myriad Pro" w:hAnsi="Myriad Pro"/>
                <w:b/>
                <w:noProof w:val="0"/>
                <w:color w:val="auto"/>
                <w:sz w:val="22"/>
                <w:szCs w:val="22"/>
                <w:lang w:val="en-GB"/>
              </w:rPr>
              <w:t xml:space="preserve">Recommendation </w:t>
            </w:r>
            <w:r w:rsidRPr="00726EE8">
              <w:rPr>
                <w:rFonts w:ascii="Myriad Pro" w:eastAsia="宋体" w:hAnsi="Myriad Pro" w:hint="eastAsia"/>
                <w:b/>
                <w:noProof w:val="0"/>
                <w:color w:val="auto"/>
                <w:sz w:val="22"/>
                <w:szCs w:val="22"/>
                <w:lang w:val="en-GB" w:eastAsia="zh-CN"/>
              </w:rPr>
              <w:t>3</w:t>
            </w:r>
            <w:r w:rsidRPr="00726EE8">
              <w:rPr>
                <w:rFonts w:ascii="Myriad Pro" w:hAnsi="Myriad Pro"/>
                <w:b/>
                <w:noProof w:val="0"/>
                <w:color w:val="auto"/>
                <w:sz w:val="22"/>
                <w:szCs w:val="22"/>
                <w:lang w:val="en-GB"/>
              </w:rPr>
              <w:t>:</w:t>
            </w:r>
            <w:r w:rsidR="00D66FBD" w:rsidRPr="00726EE8">
              <w:rPr>
                <w:rFonts w:ascii="Myriad Pro" w:hAnsi="Myriad Pro"/>
                <w:b/>
                <w:color w:val="auto"/>
                <w:sz w:val="22"/>
                <w:szCs w:val="22"/>
                <w:lang w:val="en-GB" w:eastAsia="zh-CN"/>
              </w:rPr>
              <w:t xml:space="preserve"> A mentoring program should be designed and implemented to strengthen the capacity of provincial and sub-provincial stakeholders in biodiversity conservation strategic planning and management implementation. A specific group of provincial and sub-provincial staff from QFD and other departments responsible for PA management should be selected for the mentoring program. The design of the program should be adaptive, e.g., responding to opportunities for interaction as part of assignments carried out by national and/or international consultants.</w:t>
            </w:r>
          </w:p>
        </w:tc>
      </w:tr>
      <w:tr w:rsidR="00DB0AF9"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16CFB" w:rsidRPr="00726EE8" w:rsidRDefault="00DB0AF9" w:rsidP="00616CFB">
            <w:pPr>
              <w:jc w:val="both"/>
              <w:rPr>
                <w:rFonts w:ascii="Myriad Pro" w:hAnsi="Myriad Pro"/>
                <w:sz w:val="22"/>
                <w:szCs w:val="22"/>
                <w:lang w:val="en-GB" w:eastAsia="zh-CN"/>
              </w:rPr>
            </w:pPr>
            <w:r w:rsidRPr="00726EE8">
              <w:rPr>
                <w:rFonts w:ascii="Myriad Pro" w:hAnsi="Myriad Pro"/>
                <w:b/>
                <w:sz w:val="22"/>
                <w:szCs w:val="22"/>
                <w:lang w:val="en-GB"/>
              </w:rPr>
              <w:t>Management Response:</w:t>
            </w:r>
            <w:r w:rsidR="00BA7706">
              <w:rPr>
                <w:rFonts w:ascii="Myriad Pro" w:hAnsi="Myriad Pro" w:hint="eastAsia"/>
                <w:b/>
                <w:sz w:val="22"/>
                <w:szCs w:val="22"/>
                <w:lang w:val="en-GB" w:eastAsia="zh-CN"/>
              </w:rPr>
              <w:t xml:space="preserve"> </w:t>
            </w:r>
            <w:r w:rsidR="00D66FBD" w:rsidRPr="00726EE8">
              <w:rPr>
                <w:rFonts w:ascii="Myriad Pro" w:hAnsi="Myriad Pro" w:hint="eastAsia"/>
                <w:sz w:val="22"/>
                <w:szCs w:val="22"/>
                <w:lang w:val="en-GB" w:eastAsia="zh-CN"/>
              </w:rPr>
              <w:t xml:space="preserve">PMO will take </w:t>
            </w:r>
            <w:r w:rsidR="00D66FBD" w:rsidRPr="00726EE8">
              <w:rPr>
                <w:rFonts w:ascii="Myriad Pro" w:hAnsi="Myriad Pro"/>
                <w:sz w:val="22"/>
                <w:szCs w:val="22"/>
                <w:lang w:val="en-GB" w:eastAsia="zh-CN"/>
              </w:rPr>
              <w:t>biodiversity conservation strategic planning and management implementation</w:t>
            </w:r>
            <w:r w:rsidR="00D66FBD" w:rsidRPr="00726EE8">
              <w:rPr>
                <w:rFonts w:ascii="Myriad Pro" w:hAnsi="Myriad Pro" w:hint="eastAsia"/>
                <w:sz w:val="22"/>
                <w:szCs w:val="22"/>
                <w:lang w:val="en-GB" w:eastAsia="zh-CN"/>
              </w:rPr>
              <w:t xml:space="preserve"> as mentoring programme into capacity building under component. PMO may cooperate with Environment Protection Department together to conduct the mentoring programme.</w:t>
            </w:r>
          </w:p>
        </w:tc>
      </w:tr>
      <w:tr w:rsidR="00DB0AF9"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B0AF9" w:rsidRPr="00726EE8" w:rsidRDefault="00DB0AF9"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B0AF9" w:rsidRPr="00726EE8" w:rsidRDefault="00DB0AF9"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B0AF9" w:rsidRPr="00726EE8" w:rsidRDefault="00DB0AF9"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DB0AF9" w:rsidRPr="00726EE8" w:rsidRDefault="00DB0AF9"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B0AF9" w:rsidRPr="00726EE8" w:rsidRDefault="00DB0AF9" w:rsidP="00DA306C">
            <w:pPr>
              <w:pStyle w:val="TableGrid1"/>
              <w:rPr>
                <w:rFonts w:ascii="Myriad Pro" w:eastAsia="宋体" w:hAnsi="Myriad Pro"/>
                <w:b/>
                <w:noProof w:val="0"/>
                <w:color w:val="auto"/>
                <w:sz w:val="22"/>
                <w:szCs w:val="22"/>
                <w:lang w:val="en-GB" w:eastAsia="zh-CN"/>
              </w:rPr>
            </w:pPr>
            <w:r w:rsidRPr="00726EE8">
              <w:rPr>
                <w:rFonts w:ascii="Myriad Pro" w:eastAsia="宋体" w:hAnsi="Myriad Pro" w:hint="eastAsia"/>
                <w:b/>
                <w:noProof w:val="0"/>
                <w:color w:val="auto"/>
                <w:sz w:val="22"/>
                <w:szCs w:val="22"/>
                <w:lang w:val="en-GB" w:eastAsia="zh-CN"/>
              </w:rPr>
              <w:t xml:space="preserve"> Tracking</w:t>
            </w:r>
          </w:p>
        </w:tc>
      </w:tr>
      <w:tr w:rsidR="00DB0AF9"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B0AF9" w:rsidRPr="00726EE8" w:rsidRDefault="00DB0AF9" w:rsidP="00EE745D">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B0AF9" w:rsidRPr="00726EE8" w:rsidRDefault="00DB0AF9" w:rsidP="00EE745D">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B0AF9" w:rsidRPr="00726EE8" w:rsidRDefault="00DB0AF9" w:rsidP="00EE745D">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B0AF9" w:rsidRPr="00726EE8" w:rsidRDefault="00DB0AF9"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B0AF9" w:rsidRPr="00726EE8" w:rsidRDefault="00DB0AF9"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CB58FC"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CB58FC" w:rsidP="0032092A">
            <w:pPr>
              <w:pStyle w:val="TableGrid1"/>
              <w:rPr>
                <w:rFonts w:ascii="Myriad Pro" w:eastAsiaTheme="minorEastAsia" w:hAnsi="Myriad Pro"/>
                <w:color w:val="auto"/>
                <w:sz w:val="22"/>
                <w:szCs w:val="22"/>
                <w:lang w:val="en-GB" w:eastAsia="zh-CN"/>
              </w:rPr>
            </w:pPr>
            <w:r w:rsidRPr="00726EE8">
              <w:rPr>
                <w:rFonts w:ascii="Myriad Pro" w:eastAsiaTheme="minorEastAsia" w:hAnsi="Myriad Pro"/>
                <w:color w:val="auto"/>
                <w:sz w:val="22"/>
                <w:szCs w:val="22"/>
                <w:lang w:val="en-GB" w:eastAsia="zh-CN"/>
              </w:rPr>
              <w:lastRenderedPageBreak/>
              <w:t>Set-up a specific group of provincial l staff from QFD and other departments responsible for PA management for the mentoring program.</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5A1ECF" w:rsidP="0032092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Oct-Dec</w:t>
            </w:r>
            <w:r w:rsidR="00CB58FC" w:rsidRPr="00726EE8">
              <w:rPr>
                <w:rFonts w:ascii="Myriad Pro" w:eastAsia="宋体" w:hAnsi="Myriad Pro" w:hint="eastAsia"/>
                <w:noProof w:val="0"/>
                <w:color w:val="auto"/>
                <w:sz w:val="22"/>
                <w:szCs w:val="22"/>
                <w:lang w:val="en-GB" w:eastAsia="zh-CN"/>
              </w:rPr>
              <w:t>. 201</w:t>
            </w:r>
            <w:r w:rsidRPr="00726EE8">
              <w:rPr>
                <w:rFonts w:ascii="Myriad Pro" w:eastAsia="宋体" w:hAnsi="Myriad Pro"/>
                <w:noProof w:val="0"/>
                <w:color w:val="auto"/>
                <w:sz w:val="22"/>
                <w:szCs w:val="22"/>
                <w:lang w:val="en-GB"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CB58FC">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r w:rsidRPr="00726EE8">
              <w:rPr>
                <w:rFonts w:ascii="Myriad Pro" w:eastAsia="宋体" w:hAnsi="Myriad Pro"/>
                <w:noProof w:val="0"/>
                <w:color w:val="auto"/>
                <w:sz w:val="22"/>
                <w:szCs w:val="22"/>
                <w:lang w:val="en-GB" w:eastAsia="zh-CN"/>
              </w:rPr>
              <w:t xml:space="preserve"> CTA</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CB58FC" w:rsidP="00EE745D">
            <w:pPr>
              <w:pStyle w:val="TableGrid1"/>
              <w:rPr>
                <w:rFonts w:ascii="Myriad Pro" w:hAnsi="Myriad Pro"/>
                <w:noProof w:val="0"/>
                <w:color w:val="auto"/>
                <w:sz w:val="22"/>
                <w:szCs w:val="22"/>
                <w:lang w:val="en-GB"/>
              </w:rPr>
            </w:pPr>
            <w:r w:rsidRPr="00726EE8">
              <w:rPr>
                <w:rFonts w:ascii="Myriad Pro" w:hAnsi="Myriad Pro"/>
                <w:noProof w:val="0"/>
                <w:color w:val="aut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A0406E" w:rsidP="0032092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A</w:t>
            </w:r>
            <w:r w:rsidRPr="00726EE8">
              <w:rPr>
                <w:rFonts w:ascii="Myriad Pro" w:eastAsia="宋体" w:hAnsi="Myriad Pro" w:hint="eastAsia"/>
                <w:noProof w:val="0"/>
                <w:color w:val="auto"/>
                <w:sz w:val="22"/>
                <w:szCs w:val="22"/>
                <w:lang w:val="en-GB" w:eastAsia="zh-CN"/>
              </w:rPr>
              <w:t>lso</w:t>
            </w:r>
            <w:r w:rsidRPr="00726EE8">
              <w:rPr>
                <w:rFonts w:ascii="Myriad Pro" w:eastAsia="宋体" w:hAnsi="Myriad Pro"/>
                <w:noProof w:val="0"/>
                <w:color w:val="auto"/>
                <w:sz w:val="22"/>
                <w:szCs w:val="22"/>
                <w:lang w:val="en-GB" w:eastAsia="zh-CN"/>
              </w:rPr>
              <w:t xml:space="preserve"> consult with</w:t>
            </w:r>
            <w:r w:rsidR="001141EE">
              <w:rPr>
                <w:rFonts w:ascii="Myriad Pro" w:eastAsia="宋体" w:hAnsi="Myriad Pro" w:hint="eastAsia"/>
                <w:noProof w:val="0"/>
                <w:color w:val="auto"/>
                <w:sz w:val="22"/>
                <w:szCs w:val="22"/>
                <w:lang w:val="en-GB" w:eastAsia="zh-CN"/>
              </w:rPr>
              <w:t xml:space="preserve"> </w:t>
            </w:r>
            <w:r w:rsidRPr="00726EE8">
              <w:rPr>
                <w:rFonts w:ascii="Myriad Pro" w:hAnsi="Myriad Pro"/>
                <w:color w:val="auto"/>
                <w:sz w:val="22"/>
                <w:szCs w:val="22"/>
                <w:lang w:val="en-GB" w:eastAsia="zh-CN"/>
              </w:rPr>
              <w:t xml:space="preserve">QFD (especially wild animal and nature reserve bureau) </w:t>
            </w:r>
            <w:r w:rsidRPr="00726EE8">
              <w:rPr>
                <w:rFonts w:ascii="Myriad Pro" w:eastAsia="宋体" w:hAnsi="Myriad Pro" w:hint="eastAsia"/>
                <w:noProof w:val="0"/>
                <w:color w:val="auto"/>
                <w:sz w:val="22"/>
                <w:szCs w:val="22"/>
                <w:lang w:val="en-GB" w:eastAsia="zh-CN"/>
              </w:rPr>
              <w:t>for necessary technical advises</w:t>
            </w:r>
          </w:p>
        </w:tc>
      </w:tr>
      <w:tr w:rsidR="00CB58FC"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CB58FC" w:rsidP="0032092A">
            <w:pPr>
              <w:pStyle w:val="TableGrid1"/>
              <w:rPr>
                <w:rFonts w:ascii="Myriad Pro" w:eastAsiaTheme="minorEastAsia" w:hAnsi="Myriad Pro"/>
                <w:noProof w:val="0"/>
                <w:color w:val="auto"/>
                <w:sz w:val="22"/>
                <w:szCs w:val="22"/>
                <w:lang w:val="en-GB" w:eastAsia="zh-CN"/>
              </w:rPr>
            </w:pPr>
            <w:r w:rsidRPr="00726EE8">
              <w:rPr>
                <w:rFonts w:ascii="Myriad Pro" w:eastAsiaTheme="minorEastAsia" w:hAnsi="Myriad Pro" w:hint="eastAsia"/>
                <w:color w:val="auto"/>
                <w:sz w:val="22"/>
                <w:szCs w:val="22"/>
                <w:lang w:val="en-GB" w:eastAsia="zh-CN"/>
              </w:rPr>
              <w:t xml:space="preserve">Hold a trainging workshop </w:t>
            </w:r>
            <w:r w:rsidRPr="00726EE8">
              <w:rPr>
                <w:rFonts w:ascii="Myriad Pro" w:eastAsiaTheme="minorEastAsia" w:hAnsi="Myriad Pro"/>
                <w:color w:val="auto"/>
                <w:sz w:val="22"/>
                <w:szCs w:val="22"/>
                <w:lang w:val="en-GB" w:eastAsia="zh-CN"/>
              </w:rPr>
              <w:t>o</w:t>
            </w:r>
            <w:r w:rsidRPr="00726EE8">
              <w:rPr>
                <w:rFonts w:ascii="Myriad Pro" w:eastAsiaTheme="minorEastAsia" w:hAnsi="Myriad Pro" w:hint="eastAsia"/>
                <w:color w:val="auto"/>
                <w:sz w:val="22"/>
                <w:szCs w:val="22"/>
                <w:lang w:val="en-GB" w:eastAsia="zh-CN"/>
              </w:rPr>
              <w:t>n</w:t>
            </w:r>
            <w:r w:rsidRPr="00726EE8">
              <w:rPr>
                <w:rFonts w:ascii="Myriad Pro" w:hAnsi="Myriad Pro"/>
                <w:color w:val="auto"/>
                <w:sz w:val="22"/>
                <w:szCs w:val="22"/>
                <w:lang w:val="en-GB" w:eastAsia="zh-CN"/>
              </w:rPr>
              <w:t>biodiversity conservation strategic planning and management implementation</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ED241E" w:rsidP="00EE745D">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March-April 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CB58FC" w:rsidP="00EE745D">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 Consultants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CB58FC" w:rsidP="00EE745D">
            <w:pPr>
              <w:pStyle w:val="TableGrid1"/>
              <w:rPr>
                <w:rFonts w:ascii="Myriad Pro" w:eastAsia="宋体" w:hAnsi="Myriad Pro"/>
                <w:noProof w:val="0"/>
                <w:color w:val="auto"/>
                <w:sz w:val="22"/>
                <w:szCs w:val="22"/>
                <w:lang w:val="en-GB" w:eastAsia="zh-CN"/>
              </w:rPr>
            </w:pPr>
            <w:r w:rsidRPr="00726EE8">
              <w:rPr>
                <w:rFonts w:ascii="Myriad Pro" w:hAnsi="Myriad Pro"/>
                <w:noProof w:val="0"/>
                <w:color w:val="aut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CB58FC" w:rsidP="004439C5">
            <w:pPr>
              <w:pStyle w:val="TableGrid1"/>
              <w:rPr>
                <w:rFonts w:ascii="Myriad Pro" w:eastAsia="宋体" w:hAnsi="Myriad Pro"/>
                <w:noProof w:val="0"/>
                <w:color w:val="auto"/>
                <w:sz w:val="22"/>
                <w:szCs w:val="22"/>
                <w:lang w:val="en-GB" w:eastAsia="zh-CN"/>
              </w:rPr>
            </w:pPr>
          </w:p>
        </w:tc>
      </w:tr>
      <w:tr w:rsidR="00CB58FC"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5A1ECF" w:rsidP="006B5F9F">
            <w:pPr>
              <w:pStyle w:val="TableGrid1"/>
              <w:rPr>
                <w:rFonts w:ascii="Myriad Pro" w:eastAsiaTheme="minorEastAsia" w:hAnsi="Myriad Pro"/>
                <w:color w:val="auto"/>
                <w:sz w:val="22"/>
                <w:szCs w:val="22"/>
                <w:lang w:val="en-GB" w:eastAsia="zh-CN"/>
              </w:rPr>
            </w:pPr>
            <w:r w:rsidRPr="00726EE8">
              <w:rPr>
                <w:rFonts w:ascii="Myriad Pro" w:eastAsiaTheme="minorEastAsia" w:hAnsi="Myriad Pro"/>
                <w:color w:val="auto"/>
                <w:sz w:val="22"/>
                <w:szCs w:val="22"/>
                <w:lang w:val="en-GB" w:eastAsia="zh-CN"/>
              </w:rPr>
              <w:t xml:space="preserve">Stakeholder </w:t>
            </w:r>
            <w:r w:rsidR="00CB58FC" w:rsidRPr="00726EE8">
              <w:rPr>
                <w:rFonts w:ascii="Myriad Pro" w:eastAsiaTheme="minorEastAsia" w:hAnsi="Myriad Pro"/>
                <w:color w:val="auto"/>
                <w:sz w:val="22"/>
                <w:szCs w:val="22"/>
                <w:lang w:val="en-GB" w:eastAsia="zh-CN"/>
              </w:rPr>
              <w:t xml:space="preserve">Training </w:t>
            </w:r>
            <w:r w:rsidR="00CB58FC" w:rsidRPr="00726EE8">
              <w:rPr>
                <w:rFonts w:ascii="Myriad Pro" w:eastAsiaTheme="minorEastAsia" w:hAnsi="Myriad Pro" w:hint="eastAsia"/>
                <w:color w:val="auto"/>
                <w:sz w:val="22"/>
                <w:szCs w:val="22"/>
                <w:lang w:val="en-GB" w:eastAsia="zh-CN"/>
              </w:rPr>
              <w:t>Workshop</w:t>
            </w:r>
            <w:r w:rsidR="00CB58FC" w:rsidRPr="00726EE8">
              <w:rPr>
                <w:rFonts w:ascii="Myriad Pro" w:eastAsiaTheme="minorEastAsia" w:hAnsi="Myriad Pro"/>
                <w:color w:val="auto"/>
                <w:sz w:val="22"/>
                <w:szCs w:val="22"/>
                <w:lang w:val="en-GB" w:eastAsia="zh-CN"/>
              </w:rPr>
              <w:t xml:space="preserve"> on biodiversity conservation </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CB58FC" w:rsidP="00EE745D">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May-Dec. 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CB58FC" w:rsidP="00EE745D">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Consultants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CB58FC" w:rsidP="00EE745D">
            <w:pPr>
              <w:pStyle w:val="TableGrid1"/>
              <w:rPr>
                <w:rFonts w:ascii="Myriad Pro" w:hAnsi="Myriad Pro"/>
                <w:noProof w:val="0"/>
                <w:color w:val="auto"/>
                <w:sz w:val="22"/>
                <w:szCs w:val="22"/>
                <w:lang w:val="en-GB"/>
              </w:rPr>
            </w:pPr>
            <w:r w:rsidRPr="00726EE8">
              <w:rPr>
                <w:rFonts w:ascii="Myriad Pro" w:hAnsi="Myriad Pro"/>
                <w:noProof w:val="0"/>
                <w:color w:val="aut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CB58FC" w:rsidRPr="00726EE8" w:rsidRDefault="00CB58FC" w:rsidP="00EE745D">
            <w:pPr>
              <w:pStyle w:val="TableGrid1"/>
              <w:rPr>
                <w:rFonts w:ascii="Myriad Pro" w:hAnsi="Myriad Pro"/>
                <w:noProof w:val="0"/>
                <w:color w:val="auto"/>
                <w:sz w:val="22"/>
                <w:szCs w:val="22"/>
                <w:lang w:val="en-GB"/>
              </w:rPr>
            </w:pPr>
          </w:p>
        </w:tc>
      </w:tr>
    </w:tbl>
    <w:p w:rsidR="00232982" w:rsidRPr="00726EE8" w:rsidRDefault="00232982">
      <w:pPr>
        <w:rPr>
          <w:rFonts w:ascii="Myriad Pro" w:hAnsi="Myriad Pro"/>
          <w:sz w:val="22"/>
          <w:szCs w:val="22"/>
          <w:lang w:val="en-GB" w:eastAsia="zh-CN"/>
        </w:rPr>
      </w:pPr>
    </w:p>
    <w:tbl>
      <w:tblPr>
        <w:tblW w:w="12646" w:type="dxa"/>
        <w:tblInd w:w="108" w:type="dxa"/>
        <w:shd w:val="clear" w:color="auto" w:fill="FFFFFF"/>
        <w:tblLayout w:type="fixed"/>
        <w:tblLook w:val="0000"/>
      </w:tblPr>
      <w:tblGrid>
        <w:gridCol w:w="5814"/>
        <w:gridCol w:w="1380"/>
        <w:gridCol w:w="1559"/>
        <w:gridCol w:w="1260"/>
        <w:gridCol w:w="2633"/>
      </w:tblGrid>
      <w:tr w:rsidR="00232982"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32982" w:rsidRPr="00726EE8" w:rsidRDefault="00232982" w:rsidP="00280AF7">
            <w:pPr>
              <w:pStyle w:val="TableGrid1"/>
              <w:rPr>
                <w:rFonts w:ascii="Myriad Pro" w:eastAsia="宋体" w:hAnsi="Myriad Pro"/>
                <w:b/>
                <w:color w:val="auto"/>
                <w:sz w:val="22"/>
                <w:szCs w:val="22"/>
                <w:lang w:val="en-GB" w:eastAsia="zh-CN"/>
              </w:rPr>
            </w:pPr>
            <w:r w:rsidRPr="00726EE8">
              <w:rPr>
                <w:rFonts w:ascii="Myriad Pro" w:hAnsi="Myriad Pro"/>
                <w:b/>
                <w:noProof w:val="0"/>
                <w:color w:val="auto"/>
                <w:sz w:val="22"/>
                <w:szCs w:val="22"/>
                <w:lang w:val="en-GB"/>
              </w:rPr>
              <w:t xml:space="preserve">Recommendation </w:t>
            </w:r>
            <w:r w:rsidR="00280AF7" w:rsidRPr="00726EE8">
              <w:rPr>
                <w:rFonts w:ascii="Myriad Pro" w:eastAsia="宋体" w:hAnsi="Myriad Pro" w:hint="eastAsia"/>
                <w:b/>
                <w:noProof w:val="0"/>
                <w:color w:val="auto"/>
                <w:sz w:val="22"/>
                <w:szCs w:val="22"/>
                <w:lang w:val="en-GB" w:eastAsia="zh-CN"/>
              </w:rPr>
              <w:t>4</w:t>
            </w:r>
            <w:r w:rsidRPr="00726EE8">
              <w:rPr>
                <w:rFonts w:ascii="Myriad Pro" w:hAnsi="Myriad Pro"/>
                <w:b/>
                <w:noProof w:val="0"/>
                <w:color w:val="auto"/>
                <w:sz w:val="22"/>
                <w:szCs w:val="22"/>
                <w:lang w:val="en-GB"/>
              </w:rPr>
              <w:t>:</w:t>
            </w:r>
            <w:r w:rsidR="00BA7706">
              <w:rPr>
                <w:rFonts w:ascii="Myriad Pro" w:eastAsiaTheme="minorEastAsia" w:hAnsi="Myriad Pro" w:hint="eastAsia"/>
                <w:b/>
                <w:noProof w:val="0"/>
                <w:color w:val="auto"/>
                <w:sz w:val="22"/>
                <w:szCs w:val="22"/>
                <w:lang w:val="en-GB" w:eastAsia="zh-CN"/>
              </w:rPr>
              <w:t xml:space="preserve"> </w:t>
            </w:r>
            <w:r w:rsidR="00804E17" w:rsidRPr="00726EE8">
              <w:rPr>
                <w:rFonts w:ascii="Myriad Pro" w:hAnsi="Myriad Pro"/>
                <w:b/>
                <w:color w:val="auto"/>
                <w:sz w:val="22"/>
                <w:szCs w:val="22"/>
                <w:lang w:val="en-GB" w:eastAsia="zh-CN"/>
              </w:rPr>
              <w:t>A plan should be developed and implemented to increase gender/minority inclusion in the collaborative management arrangements and activities piloted under component 3. The targets of this plan should be integrated into the updated strategic results framework, which is outlined below in Recommendation No. 5.</w:t>
            </w:r>
          </w:p>
        </w:tc>
      </w:tr>
      <w:tr w:rsidR="00232982"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765B9" w:rsidRPr="00726EE8" w:rsidRDefault="00232982" w:rsidP="00111D45">
            <w:pPr>
              <w:pStyle w:val="TableGrid1"/>
              <w:rPr>
                <w:rFonts w:ascii="Myriad Pro" w:eastAsia="宋体" w:hAnsi="Myriad Pro"/>
                <w:noProof w:val="0"/>
                <w:color w:val="auto"/>
                <w:sz w:val="22"/>
                <w:szCs w:val="22"/>
                <w:lang w:val="en-GB" w:eastAsia="zh-CN"/>
              </w:rPr>
            </w:pPr>
            <w:r w:rsidRPr="00726EE8">
              <w:rPr>
                <w:rFonts w:ascii="Myriad Pro" w:hAnsi="Myriad Pro"/>
                <w:b/>
                <w:noProof w:val="0"/>
                <w:color w:val="auto"/>
                <w:sz w:val="22"/>
                <w:szCs w:val="22"/>
                <w:lang w:val="en-GB"/>
              </w:rPr>
              <w:t>Management Response:</w:t>
            </w:r>
            <w:r w:rsidR="00BA7706">
              <w:rPr>
                <w:rFonts w:ascii="Myriad Pro" w:eastAsiaTheme="minorEastAsia" w:hAnsi="Myriad Pro" w:hint="eastAsia"/>
                <w:b/>
                <w:noProof w:val="0"/>
                <w:color w:val="auto"/>
                <w:sz w:val="22"/>
                <w:szCs w:val="22"/>
                <w:lang w:val="en-GB" w:eastAsia="zh-CN"/>
              </w:rPr>
              <w:t xml:space="preserve"> </w:t>
            </w:r>
            <w:r w:rsidR="00E873CB" w:rsidRPr="00726EE8">
              <w:rPr>
                <w:rFonts w:ascii="Myriad Pro" w:hAnsi="Myriad Pro" w:hint="eastAsia"/>
                <w:color w:val="auto"/>
                <w:sz w:val="22"/>
                <w:szCs w:val="22"/>
                <w:lang w:val="en-GB" w:eastAsia="zh-CN"/>
              </w:rPr>
              <w:t>PMO will continuously pay attention to gender balance issue and discuss arrangement and criteria to increase women in villageco-</w:t>
            </w:r>
            <w:r w:rsidR="00E873CB" w:rsidRPr="00726EE8">
              <w:rPr>
                <w:rFonts w:ascii="Myriad Pro" w:hAnsi="Myriad Pro"/>
                <w:color w:val="auto"/>
                <w:sz w:val="22"/>
                <w:szCs w:val="22"/>
                <w:lang w:val="en-GB" w:eastAsia="zh-CN"/>
              </w:rPr>
              <w:t>management</w:t>
            </w:r>
            <w:r w:rsidR="00E873CB" w:rsidRPr="00726EE8">
              <w:rPr>
                <w:rFonts w:ascii="Myriad Pro" w:hAnsi="Myriad Pro" w:hint="eastAsia"/>
                <w:color w:val="auto"/>
                <w:sz w:val="22"/>
                <w:szCs w:val="22"/>
                <w:lang w:val="en-GB" w:eastAsia="zh-CN"/>
              </w:rPr>
              <w:t xml:space="preserve"> committees and assess to meet women's needs and specifically design project activity to address the needs.</w:t>
            </w:r>
          </w:p>
        </w:tc>
      </w:tr>
      <w:tr w:rsidR="001D7714"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1D7714" w:rsidRPr="00726EE8" w:rsidRDefault="001D7714"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DA306C">
            <w:pPr>
              <w:pStyle w:val="TableGrid1"/>
              <w:rPr>
                <w:rFonts w:ascii="Myriad Pro" w:eastAsia="宋体" w:hAnsi="Myriad Pro"/>
                <w:b/>
                <w:noProof w:val="0"/>
                <w:color w:val="auto"/>
                <w:sz w:val="22"/>
                <w:szCs w:val="22"/>
                <w:lang w:val="en-GB" w:eastAsia="zh-CN"/>
              </w:rPr>
            </w:pPr>
            <w:r w:rsidRPr="00726EE8">
              <w:rPr>
                <w:rFonts w:ascii="Myriad Pro" w:eastAsia="宋体" w:hAnsi="Myriad Pro" w:hint="eastAsia"/>
                <w:b/>
                <w:noProof w:val="0"/>
                <w:color w:val="auto"/>
                <w:sz w:val="22"/>
                <w:szCs w:val="22"/>
                <w:lang w:val="en-GB" w:eastAsia="zh-CN"/>
              </w:rPr>
              <w:t xml:space="preserve"> Tracking</w:t>
            </w:r>
          </w:p>
        </w:tc>
      </w:tr>
      <w:tr w:rsidR="00232982"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32982" w:rsidRPr="00726EE8" w:rsidRDefault="00232982" w:rsidP="00EE745D">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32982" w:rsidRPr="00726EE8" w:rsidRDefault="00232982" w:rsidP="00EE745D">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32982" w:rsidRPr="00726EE8" w:rsidRDefault="00232982" w:rsidP="00EE745D">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32982" w:rsidRPr="00726EE8" w:rsidRDefault="00232982"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32982" w:rsidRPr="00726EE8" w:rsidRDefault="00232982" w:rsidP="00EE745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5625F2"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5625F2" w:rsidRPr="00726EE8" w:rsidRDefault="00E873CB" w:rsidP="00E873CB">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At least 2 women in village co-management committee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5625F2" w:rsidRPr="00726EE8" w:rsidRDefault="00E873CB" w:rsidP="00E873CB">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 xml:space="preserve">Sept.-Nov. </w:t>
            </w:r>
            <w:r w:rsidR="005625F2" w:rsidRPr="00726EE8">
              <w:rPr>
                <w:rFonts w:ascii="Myriad Pro" w:eastAsia="宋体" w:hAnsi="Myriad Pro" w:hint="eastAsia"/>
                <w:noProof w:val="0"/>
                <w:color w:val="auto"/>
                <w:sz w:val="22"/>
                <w:szCs w:val="22"/>
                <w:lang w:val="en-GB" w:eastAsia="zh-CN"/>
              </w:rPr>
              <w:t>201</w:t>
            </w:r>
            <w:r w:rsidRPr="00726EE8">
              <w:rPr>
                <w:rFonts w:ascii="Myriad Pro" w:eastAsia="宋体" w:hAnsi="Myriad Pro" w:hint="eastAsia"/>
                <w:noProof w:val="0"/>
                <w:color w:val="auto"/>
                <w:sz w:val="22"/>
                <w:szCs w:val="22"/>
                <w:lang w:val="en-GB"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5625F2" w:rsidRPr="00726EE8" w:rsidRDefault="005625F2" w:rsidP="00E873CB">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r w:rsidR="00E873CB" w:rsidRPr="00726EE8">
              <w:rPr>
                <w:rFonts w:ascii="Myriad Pro" w:eastAsia="宋体" w:hAnsi="Myriad Pro" w:hint="eastAsia"/>
                <w:noProof w:val="0"/>
                <w:color w:val="auto"/>
                <w:sz w:val="22"/>
                <w:szCs w:val="22"/>
                <w:lang w:val="en-GB" w:eastAsia="zh-CN"/>
              </w:rPr>
              <w:t>, County PMOs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5625F2" w:rsidRPr="00726EE8" w:rsidRDefault="0062516D"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I</w:t>
            </w:r>
            <w:r w:rsidRPr="00726EE8">
              <w:rPr>
                <w:rFonts w:ascii="Myriad Pro" w:eastAsia="宋体" w:hAnsi="Myriad Pro" w:hint="eastAsia"/>
                <w:noProof w:val="0"/>
                <w:color w:val="auto"/>
                <w:sz w:val="22"/>
                <w:szCs w:val="22"/>
                <w:lang w:val="en-GB" w:eastAsia="zh-CN"/>
              </w:rPr>
              <w:t>n progress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5625F2" w:rsidRPr="00726EE8" w:rsidRDefault="005625F2" w:rsidP="004439C5">
            <w:pPr>
              <w:pStyle w:val="TableGrid1"/>
              <w:rPr>
                <w:rFonts w:ascii="Myriad Pro" w:eastAsia="宋体" w:hAnsi="Myriad Pro"/>
                <w:noProof w:val="0"/>
                <w:color w:val="auto"/>
                <w:sz w:val="22"/>
                <w:szCs w:val="22"/>
                <w:lang w:val="en-GB" w:eastAsia="zh-CN"/>
              </w:rPr>
            </w:pPr>
          </w:p>
        </w:tc>
      </w:tr>
      <w:tr w:rsidR="005625F2"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5625F2" w:rsidRPr="00726EE8" w:rsidRDefault="00E873CB"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Assess women's need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5625F2" w:rsidRPr="00726EE8" w:rsidRDefault="00E873CB" w:rsidP="0032092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Jan-April</w:t>
            </w:r>
            <w:r w:rsidR="00615F99" w:rsidRPr="00726EE8">
              <w:rPr>
                <w:rFonts w:ascii="Myriad Pro" w:eastAsia="宋体" w:hAnsi="Myriad Pro" w:hint="eastAsia"/>
                <w:noProof w:val="0"/>
                <w:color w:val="auto"/>
                <w:sz w:val="22"/>
                <w:szCs w:val="22"/>
                <w:lang w:val="en-GB" w:eastAsia="zh-CN"/>
              </w:rPr>
              <w:t>201</w:t>
            </w:r>
            <w:r w:rsidR="00615F99" w:rsidRPr="00726EE8">
              <w:rPr>
                <w:rFonts w:ascii="Myriad Pro" w:eastAsia="宋体" w:hAnsi="Myriad Pro"/>
                <w:noProof w:val="0"/>
                <w:color w:val="auto"/>
                <w:sz w:val="22"/>
                <w:szCs w:val="22"/>
                <w:lang w:val="en-GB" w:eastAsia="zh-CN"/>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5625F2" w:rsidRPr="00726EE8" w:rsidRDefault="00E873CB" w:rsidP="00E873CB">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County PMOs, Consultants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5625F2" w:rsidRPr="00726EE8" w:rsidRDefault="005625F2" w:rsidP="006C3885">
            <w:pPr>
              <w:pStyle w:val="TableGrid1"/>
              <w:rPr>
                <w:rFonts w:ascii="Myriad Pro" w:hAnsi="Myriad Pro"/>
                <w:noProof w:val="0"/>
                <w:color w:val="auto"/>
                <w:sz w:val="22"/>
                <w:szCs w:val="22"/>
                <w:lang w:val="en-GB"/>
              </w:rPr>
            </w:pPr>
            <w:r w:rsidRPr="00726EE8">
              <w:rPr>
                <w:rFonts w:ascii="Myriad Pro" w:hAnsi="Myriad Pro"/>
                <w:noProof w:val="0"/>
                <w:color w:val="aut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5625F2" w:rsidRPr="00726EE8" w:rsidRDefault="005625F2" w:rsidP="006C3885">
            <w:pPr>
              <w:pStyle w:val="TableGrid1"/>
              <w:rPr>
                <w:rFonts w:ascii="Myriad Pro" w:hAnsi="Myriad Pro"/>
                <w:noProof w:val="0"/>
                <w:color w:val="auto"/>
                <w:sz w:val="22"/>
                <w:szCs w:val="22"/>
                <w:lang w:val="en-GB"/>
              </w:rPr>
            </w:pPr>
          </w:p>
        </w:tc>
      </w:tr>
      <w:tr w:rsidR="00A24007"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24007" w:rsidRPr="00726EE8" w:rsidRDefault="00A24007"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D</w:t>
            </w:r>
            <w:r w:rsidRPr="00726EE8">
              <w:rPr>
                <w:rFonts w:ascii="Myriad Pro" w:eastAsia="宋体" w:hAnsi="Myriad Pro" w:hint="eastAsia"/>
                <w:noProof w:val="0"/>
                <w:color w:val="auto"/>
                <w:sz w:val="22"/>
                <w:szCs w:val="22"/>
                <w:lang w:val="en-GB" w:eastAsia="zh-CN"/>
              </w:rPr>
              <w:t>esign and deliver specific activities to address women's need in annual co-management plan</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24007" w:rsidRPr="00726EE8" w:rsidRDefault="00A24007"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24007" w:rsidRPr="00726EE8" w:rsidRDefault="00A24007" w:rsidP="00A24007">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 xml:space="preserve">County PMOs,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24007" w:rsidRPr="00726EE8" w:rsidRDefault="00A24007" w:rsidP="006C3885">
            <w:pPr>
              <w:pStyle w:val="TableGrid1"/>
              <w:rPr>
                <w:rFonts w:ascii="Myriad Pro" w:hAnsi="Myriad Pro"/>
                <w:noProof w:val="0"/>
                <w:color w:val="auto"/>
                <w:sz w:val="22"/>
                <w:szCs w:val="22"/>
                <w:lang w:val="en-GB"/>
              </w:rPr>
            </w:pPr>
            <w:r w:rsidRPr="00726EE8">
              <w:rPr>
                <w:rFonts w:ascii="Myriad Pro" w:hAnsi="Myriad Pro"/>
                <w:noProof w:val="0"/>
                <w:color w:val="aut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24007" w:rsidRPr="00726EE8" w:rsidRDefault="00A24007" w:rsidP="006C3885">
            <w:pPr>
              <w:pStyle w:val="TableGrid1"/>
              <w:rPr>
                <w:rFonts w:ascii="Myriad Pro" w:hAnsi="Myriad Pro"/>
                <w:noProof w:val="0"/>
                <w:color w:val="auto"/>
                <w:sz w:val="22"/>
                <w:szCs w:val="22"/>
                <w:lang w:val="en-GB"/>
              </w:rPr>
            </w:pPr>
          </w:p>
        </w:tc>
      </w:tr>
    </w:tbl>
    <w:p w:rsidR="009B59DA" w:rsidRPr="00726EE8" w:rsidRDefault="009B59DA" w:rsidP="003319C2">
      <w:pPr>
        <w:ind w:left="108"/>
        <w:rPr>
          <w:rFonts w:ascii="Myriad Pro" w:hAnsi="Myriad Pro"/>
          <w:sz w:val="22"/>
          <w:szCs w:val="22"/>
          <w:lang w:val="en-GB"/>
        </w:rPr>
      </w:pPr>
    </w:p>
    <w:tbl>
      <w:tblPr>
        <w:tblW w:w="12646" w:type="dxa"/>
        <w:tblInd w:w="108" w:type="dxa"/>
        <w:shd w:val="clear" w:color="auto" w:fill="FFFFFF"/>
        <w:tblLayout w:type="fixed"/>
        <w:tblLook w:val="0000"/>
      </w:tblPr>
      <w:tblGrid>
        <w:gridCol w:w="5814"/>
        <w:gridCol w:w="1380"/>
        <w:gridCol w:w="1559"/>
        <w:gridCol w:w="1260"/>
        <w:gridCol w:w="2633"/>
      </w:tblGrid>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804E17">
            <w:pPr>
              <w:jc w:val="both"/>
              <w:rPr>
                <w:rFonts w:ascii="Myriad Pro" w:hAnsi="Myriad Pro"/>
                <w:b/>
                <w:sz w:val="22"/>
                <w:szCs w:val="22"/>
                <w:lang w:val="en-GB" w:eastAsia="zh-CN"/>
              </w:rPr>
            </w:pPr>
            <w:r w:rsidRPr="00726EE8">
              <w:rPr>
                <w:rFonts w:ascii="Myriad Pro" w:hAnsi="Myriad Pro"/>
                <w:b/>
                <w:sz w:val="22"/>
                <w:szCs w:val="22"/>
                <w:lang w:val="en-GB"/>
              </w:rPr>
              <w:lastRenderedPageBreak/>
              <w:t xml:space="preserve">Recommendation </w:t>
            </w:r>
            <w:r w:rsidR="00E83ED3" w:rsidRPr="00726EE8">
              <w:rPr>
                <w:rFonts w:ascii="Myriad Pro" w:hAnsi="Myriad Pro" w:hint="eastAsia"/>
                <w:b/>
                <w:sz w:val="22"/>
                <w:szCs w:val="22"/>
                <w:lang w:val="en-GB" w:eastAsia="zh-CN"/>
              </w:rPr>
              <w:t>5</w:t>
            </w:r>
            <w:r w:rsidRPr="00726EE8">
              <w:rPr>
                <w:rFonts w:ascii="Myriad Pro" w:hAnsi="Myriad Pro"/>
                <w:b/>
                <w:sz w:val="22"/>
                <w:szCs w:val="22"/>
                <w:lang w:val="en-GB"/>
              </w:rPr>
              <w:t xml:space="preserve">: </w:t>
            </w:r>
            <w:r w:rsidR="00804E17" w:rsidRPr="00726EE8">
              <w:rPr>
                <w:rFonts w:ascii="Myriad Pro" w:hAnsi="Myriad Pro"/>
                <w:b/>
                <w:sz w:val="22"/>
                <w:szCs w:val="22"/>
                <w:lang w:val="en-GB" w:eastAsia="zh-CN"/>
              </w:rPr>
              <w:t>A thorough assessment should be made of the each of the tracking tools, for both the baseline and midterm figures. The indicators and targets of the strategic results framework should be then reformulated and/or reconciled.</w:t>
            </w:r>
          </w:p>
        </w:tc>
      </w:tr>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944012">
            <w:pPr>
              <w:jc w:val="both"/>
              <w:rPr>
                <w:rFonts w:ascii="Myriad Pro" w:hAnsi="Myriad Pro"/>
                <w:sz w:val="22"/>
                <w:szCs w:val="22"/>
                <w:lang w:val="en-GB" w:eastAsia="zh-CN"/>
              </w:rPr>
            </w:pPr>
            <w:r w:rsidRPr="00726EE8">
              <w:rPr>
                <w:rFonts w:ascii="Myriad Pro" w:hAnsi="Myriad Pro"/>
                <w:b/>
                <w:sz w:val="22"/>
                <w:szCs w:val="22"/>
                <w:lang w:val="en-GB"/>
              </w:rPr>
              <w:t xml:space="preserve">Management </w:t>
            </w:r>
            <w:r w:rsidR="001141EE" w:rsidRPr="00726EE8">
              <w:rPr>
                <w:rFonts w:ascii="Myriad Pro" w:hAnsi="Myriad Pro"/>
                <w:b/>
                <w:sz w:val="22"/>
                <w:szCs w:val="22"/>
                <w:lang w:val="en-GB"/>
              </w:rPr>
              <w:t>Response:</w:t>
            </w:r>
            <w:r w:rsidR="001141EE">
              <w:rPr>
                <w:rFonts w:ascii="Myriad Pro" w:hAnsi="Myriad Pro" w:hint="eastAsia"/>
                <w:b/>
                <w:sz w:val="22"/>
                <w:szCs w:val="22"/>
                <w:lang w:val="en-GB" w:eastAsia="zh-CN"/>
              </w:rPr>
              <w:t xml:space="preserve"> </w:t>
            </w:r>
            <w:r w:rsidR="001141EE" w:rsidRPr="00726EE8">
              <w:rPr>
                <w:rFonts w:ascii="Myriad Pro" w:hAnsi="Myriad Pro" w:hint="eastAsia"/>
                <w:sz w:val="22"/>
                <w:szCs w:val="22"/>
                <w:lang w:val="en-GB" w:eastAsia="zh-CN"/>
              </w:rPr>
              <w:t>PMO</w:t>
            </w:r>
            <w:r w:rsidR="00944012" w:rsidRPr="00726EE8">
              <w:rPr>
                <w:rFonts w:ascii="Myriad Pro" w:hAnsi="Myriad Pro" w:hint="eastAsia"/>
                <w:sz w:val="22"/>
                <w:szCs w:val="22"/>
                <w:lang w:val="en-GB" w:eastAsia="zh-CN"/>
              </w:rPr>
              <w:t xml:space="preserve"> and consultant will review</w:t>
            </w:r>
            <w:r w:rsidR="00F817F9">
              <w:rPr>
                <w:rFonts w:ascii="Myriad Pro" w:hAnsi="Myriad Pro" w:hint="eastAsia"/>
                <w:sz w:val="22"/>
                <w:szCs w:val="22"/>
                <w:lang w:val="en-GB" w:eastAsia="zh-CN"/>
              </w:rPr>
              <w:t xml:space="preserve"> </w:t>
            </w:r>
            <w:r w:rsidR="00944012" w:rsidRPr="00726EE8">
              <w:rPr>
                <w:rFonts w:ascii="Myriad Pro" w:hAnsi="Myriad Pro"/>
                <w:sz w:val="22"/>
                <w:szCs w:val="22"/>
                <w:lang w:val="en-GB" w:eastAsia="zh-CN"/>
              </w:rPr>
              <w:t>both the baseline and midterm figures</w:t>
            </w:r>
            <w:r w:rsidR="00944012" w:rsidRPr="00726EE8">
              <w:rPr>
                <w:rFonts w:ascii="Myriad Pro" w:hAnsi="Myriad Pro" w:hint="eastAsia"/>
                <w:sz w:val="22"/>
                <w:szCs w:val="22"/>
                <w:lang w:val="en-GB" w:eastAsia="zh-CN"/>
              </w:rPr>
              <w:t xml:space="preserve"> of tracking tools and </w:t>
            </w:r>
            <w:r w:rsidR="00944012" w:rsidRPr="00726EE8">
              <w:rPr>
                <w:rFonts w:ascii="Myriad Pro" w:hAnsi="Myriad Pro"/>
                <w:sz w:val="22"/>
                <w:szCs w:val="22"/>
                <w:lang w:val="en-GB" w:eastAsia="zh-CN"/>
              </w:rPr>
              <w:t>reconcil</w:t>
            </w:r>
            <w:r w:rsidR="00944012" w:rsidRPr="00726EE8">
              <w:rPr>
                <w:rFonts w:ascii="Myriad Pro" w:hAnsi="Myriad Pro" w:hint="eastAsia"/>
                <w:sz w:val="22"/>
                <w:szCs w:val="22"/>
                <w:lang w:val="en-GB" w:eastAsia="zh-CN"/>
              </w:rPr>
              <w:t xml:space="preserve">e the indicators and targets of the </w:t>
            </w:r>
            <w:r w:rsidR="00944012" w:rsidRPr="00726EE8">
              <w:rPr>
                <w:rFonts w:ascii="Myriad Pro" w:hAnsi="Myriad Pro"/>
                <w:sz w:val="22"/>
                <w:szCs w:val="22"/>
                <w:lang w:val="en-GB" w:eastAsia="zh-CN"/>
              </w:rPr>
              <w:t>strategic results framework</w:t>
            </w:r>
            <w:r w:rsidR="00944012" w:rsidRPr="00726EE8">
              <w:rPr>
                <w:rFonts w:ascii="Myriad Pro" w:hAnsi="Myriad Pro" w:hint="eastAsia"/>
                <w:sz w:val="22"/>
                <w:szCs w:val="22"/>
                <w:lang w:val="en-GB" w:eastAsia="zh-CN"/>
              </w:rPr>
              <w:t>. Then, it will be circulated for peer review and the final version will be officially approved by the PSC.</w:t>
            </w:r>
          </w:p>
        </w:tc>
      </w:tr>
      <w:tr w:rsidR="001D7714"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DA306C">
            <w:pPr>
              <w:pStyle w:val="TableGrid1"/>
              <w:rPr>
                <w:rFonts w:ascii="Myriad Pro" w:eastAsia="宋体" w:hAnsi="Myriad Pro"/>
                <w:b/>
                <w:noProof w:val="0"/>
                <w:color w:val="auto"/>
                <w:sz w:val="22"/>
                <w:szCs w:val="22"/>
                <w:lang w:val="en-GB" w:eastAsia="zh-CN"/>
              </w:rPr>
            </w:pPr>
            <w:r w:rsidRPr="00726EE8">
              <w:rPr>
                <w:rFonts w:ascii="Myriad Pro" w:eastAsia="宋体" w:hAnsi="Myriad Pro" w:hint="eastAsia"/>
                <w:b/>
                <w:noProof w:val="0"/>
                <w:color w:val="auto"/>
                <w:sz w:val="22"/>
                <w:szCs w:val="22"/>
                <w:lang w:val="en-GB" w:eastAsia="zh-CN"/>
              </w:rPr>
              <w:t xml:space="preserve"> Tracking</w:t>
            </w:r>
          </w:p>
        </w:tc>
      </w:tr>
      <w:tr w:rsidR="00111D45" w:rsidRPr="00726EE8" w:rsidTr="00A441D5">
        <w:trPr>
          <w:cantSplit/>
          <w:trHeight w:val="458"/>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1A2394"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A2394" w:rsidRPr="00726EE8" w:rsidRDefault="001A2394" w:rsidP="00007C5F">
            <w:pPr>
              <w:jc w:val="both"/>
              <w:rPr>
                <w:lang w:val="en-GB" w:eastAsia="zh-CN"/>
              </w:rPr>
            </w:pPr>
            <w:r w:rsidRPr="00726EE8">
              <w:rPr>
                <w:rFonts w:ascii="Myriad Pro" w:hAnsi="Myriad Pro" w:hint="eastAsia"/>
                <w:sz w:val="22"/>
                <w:szCs w:val="22"/>
                <w:lang w:val="en-GB" w:eastAsia="zh-CN"/>
              </w:rPr>
              <w:t xml:space="preserve">Review </w:t>
            </w:r>
            <w:r w:rsidRPr="00726EE8">
              <w:rPr>
                <w:rFonts w:ascii="Myriad Pro" w:hAnsi="Myriad Pro"/>
                <w:sz w:val="22"/>
                <w:szCs w:val="22"/>
                <w:lang w:val="en-GB" w:eastAsia="zh-CN"/>
              </w:rPr>
              <w:t>both the baseline and midterm figures</w:t>
            </w:r>
            <w:r w:rsidRPr="00726EE8">
              <w:rPr>
                <w:rFonts w:ascii="Myriad Pro" w:hAnsi="Myriad Pro" w:hint="eastAsia"/>
                <w:sz w:val="22"/>
                <w:szCs w:val="22"/>
                <w:lang w:val="en-GB" w:eastAsia="zh-CN"/>
              </w:rPr>
              <w:t xml:space="preserve"> of tracking tools of each of nature reserves and </w:t>
            </w:r>
            <w:r w:rsidRPr="00726EE8">
              <w:rPr>
                <w:rFonts w:ascii="Myriad Pro" w:hAnsi="Myriad Pro"/>
                <w:sz w:val="22"/>
                <w:szCs w:val="22"/>
                <w:lang w:val="en-GB" w:eastAsia="zh-CN"/>
              </w:rPr>
              <w:t>reconcil</w:t>
            </w:r>
            <w:r w:rsidRPr="00726EE8">
              <w:rPr>
                <w:rFonts w:ascii="Myriad Pro" w:hAnsi="Myriad Pro" w:hint="eastAsia"/>
                <w:sz w:val="22"/>
                <w:szCs w:val="22"/>
                <w:lang w:val="en-GB" w:eastAsia="zh-CN"/>
              </w:rPr>
              <w:t xml:space="preserve">e the indicators and targets of the </w:t>
            </w:r>
            <w:r w:rsidRPr="00726EE8">
              <w:rPr>
                <w:rFonts w:ascii="Myriad Pro" w:hAnsi="Myriad Pro"/>
                <w:sz w:val="22"/>
                <w:szCs w:val="22"/>
                <w:lang w:val="en-GB" w:eastAsia="zh-CN"/>
              </w:rPr>
              <w:t>strategic results framework</w:t>
            </w:r>
            <w:r w:rsidRPr="00726EE8">
              <w:rPr>
                <w:rFonts w:ascii="Myriad Pro" w:hAnsi="Myriad Pro" w:hint="eastAsia"/>
                <w:sz w:val="22"/>
                <w:szCs w:val="22"/>
                <w:lang w:val="en-GB" w:eastAsia="zh-CN"/>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A2394" w:rsidRPr="00726EE8" w:rsidRDefault="004541D8"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Sept.-Oct.</w:t>
            </w:r>
            <w:r w:rsidR="001A2394" w:rsidRPr="00726EE8">
              <w:rPr>
                <w:rFonts w:ascii="Myriad Pro" w:eastAsia="宋体" w:hAnsi="Myriad Pro" w:hint="eastAsia"/>
                <w:noProof w:val="0"/>
                <w:color w:val="auto"/>
                <w:sz w:val="22"/>
                <w:szCs w:val="22"/>
                <w:lang w:val="en-GB" w:eastAsia="zh-CN"/>
              </w:rPr>
              <w:t xml:space="preserve"> 201</w:t>
            </w:r>
            <w:r w:rsidRPr="00726EE8">
              <w:rPr>
                <w:rFonts w:ascii="Myriad Pro" w:eastAsia="宋体" w:hAnsi="Myriad Pro" w:hint="eastAsia"/>
                <w:noProof w:val="0"/>
                <w:color w:val="auto"/>
                <w:sz w:val="22"/>
                <w:szCs w:val="22"/>
                <w:lang w:val="en-GB"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A2394" w:rsidRPr="00726EE8" w:rsidRDefault="001A2394"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PMO,CTA</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A2394" w:rsidRPr="00726EE8" w:rsidRDefault="00455A71" w:rsidP="005D26EA">
            <w:pPr>
              <w:pStyle w:val="TableGrid1"/>
              <w:rPr>
                <w:rFonts w:ascii="Myriad Pro" w:eastAsia="宋体" w:hAnsi="Myriad Pro"/>
                <w:noProof w:val="0"/>
                <w:color w:val="auto"/>
                <w:sz w:val="22"/>
                <w:szCs w:val="22"/>
                <w:lang w:val="en-GB" w:eastAsia="zh-CN"/>
              </w:rPr>
            </w:pPr>
            <w:r>
              <w:rPr>
                <w:rFonts w:ascii="Myriad Pro" w:hAnsi="Myriad Pro" w:hint="eastAsia"/>
                <w:noProof w:val="0"/>
                <w:color w:val="auto"/>
                <w:sz w:val="22"/>
                <w:szCs w:val="22"/>
                <w:lang w:val="en-GB"/>
              </w:rPr>
              <w:t>Finished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A2394" w:rsidRPr="00726EE8" w:rsidRDefault="001A2394" w:rsidP="005D26EA">
            <w:pPr>
              <w:pStyle w:val="TableGrid1"/>
              <w:rPr>
                <w:rFonts w:ascii="Myriad Pro" w:eastAsia="宋体" w:hAnsi="Myriad Pro"/>
                <w:noProof w:val="0"/>
                <w:color w:val="auto"/>
                <w:sz w:val="22"/>
                <w:szCs w:val="22"/>
                <w:lang w:val="en-GB" w:eastAsia="zh-CN"/>
              </w:rPr>
            </w:pPr>
          </w:p>
        </w:tc>
      </w:tr>
      <w:tr w:rsidR="001A2394"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A2394" w:rsidRPr="00726EE8" w:rsidRDefault="001A2394" w:rsidP="00007C5F">
            <w:pPr>
              <w:jc w:val="both"/>
              <w:rPr>
                <w:rFonts w:ascii="Myriad Pro" w:hAnsi="Myriad Pro"/>
                <w:sz w:val="22"/>
                <w:szCs w:val="22"/>
                <w:lang w:val="en-GB" w:eastAsia="zh-CN"/>
              </w:rPr>
            </w:pPr>
            <w:r w:rsidRPr="00726EE8">
              <w:rPr>
                <w:rFonts w:ascii="Myriad Pro" w:hAnsi="Myriad Pro" w:hint="eastAsia"/>
                <w:sz w:val="22"/>
                <w:szCs w:val="22"/>
                <w:lang w:val="en-GB" w:eastAsia="zh-CN"/>
              </w:rPr>
              <w:t xml:space="preserve">Peer review and </w:t>
            </w:r>
            <w:r w:rsidR="004541D8" w:rsidRPr="00726EE8">
              <w:rPr>
                <w:rFonts w:ascii="Myriad Pro" w:hAnsi="Myriad Pro" w:hint="eastAsia"/>
                <w:sz w:val="22"/>
                <w:szCs w:val="22"/>
                <w:lang w:val="en-GB" w:eastAsia="zh-CN"/>
              </w:rPr>
              <w:t>approval of</w:t>
            </w:r>
            <w:r w:rsidRPr="00726EE8">
              <w:rPr>
                <w:rFonts w:ascii="Myriad Pro" w:hAnsi="Myriad Pro" w:hint="eastAsia"/>
                <w:sz w:val="22"/>
                <w:szCs w:val="22"/>
                <w:lang w:val="en-GB" w:eastAsia="zh-CN"/>
              </w:rPr>
              <w:t xml:space="preserve">the revised indicators and targets of the </w:t>
            </w:r>
            <w:r w:rsidRPr="00726EE8">
              <w:rPr>
                <w:rFonts w:ascii="Myriad Pro" w:hAnsi="Myriad Pro"/>
                <w:sz w:val="22"/>
                <w:szCs w:val="22"/>
                <w:lang w:val="en-GB" w:eastAsia="zh-CN"/>
              </w:rPr>
              <w:t>strategic results framework</w:t>
            </w:r>
            <w:r w:rsidRPr="00726EE8">
              <w:rPr>
                <w:rFonts w:ascii="Myriad Pro" w:hAnsi="Myriad Pro" w:hint="eastAsia"/>
                <w:sz w:val="22"/>
                <w:szCs w:val="22"/>
                <w:lang w:val="en-GB" w:eastAsia="zh-CN"/>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A2394" w:rsidRPr="00726EE8" w:rsidRDefault="004541D8"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Sept.-Oct. 2015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A2394" w:rsidRPr="00726EE8" w:rsidRDefault="001A2394"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PMO,CTA</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A2394" w:rsidRPr="00726EE8" w:rsidRDefault="00455A71" w:rsidP="006C3885">
            <w:pPr>
              <w:pStyle w:val="TableGrid1"/>
              <w:rPr>
                <w:rFonts w:ascii="Myriad Pro" w:hAnsi="Myriad Pro"/>
                <w:noProof w:val="0"/>
                <w:color w:val="auto"/>
                <w:sz w:val="22"/>
                <w:szCs w:val="22"/>
                <w:lang w:val="en-GB"/>
              </w:rPr>
            </w:pPr>
            <w:r>
              <w:rPr>
                <w:rFonts w:ascii="Myriad Pro" w:hAnsi="Myriad Pro" w:hint="eastAsia"/>
                <w:noProof w:val="0"/>
                <w:color w:val="auto"/>
                <w:sz w:val="22"/>
                <w:szCs w:val="22"/>
                <w:lang w:val="en-GB"/>
              </w:rPr>
              <w:t>Finished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A2394" w:rsidRPr="00726EE8" w:rsidRDefault="00455A71" w:rsidP="005D26EA">
            <w:pPr>
              <w:pStyle w:val="TableGrid1"/>
              <w:rPr>
                <w:rFonts w:ascii="Myriad Pro" w:hAnsi="Myriad Pro"/>
                <w:noProof w:val="0"/>
                <w:color w:val="auto"/>
                <w:sz w:val="22"/>
                <w:szCs w:val="22"/>
                <w:lang w:val="en-GB"/>
              </w:rPr>
            </w:pPr>
            <w:r>
              <w:rPr>
                <w:rFonts w:ascii="Myriad Pro" w:eastAsia="宋体" w:hAnsi="Myriad Pro" w:hint="eastAsia"/>
                <w:noProof w:val="0"/>
                <w:color w:val="auto"/>
                <w:sz w:val="22"/>
                <w:szCs w:val="22"/>
                <w:lang w:val="en-GB" w:eastAsia="zh-CN"/>
              </w:rPr>
              <w:t>Reviewed and approved by PSC on 21 October 2015</w:t>
            </w:r>
          </w:p>
        </w:tc>
      </w:tr>
    </w:tbl>
    <w:p w:rsidR="00342CAF" w:rsidRPr="00726EE8" w:rsidRDefault="00342CAF">
      <w:pPr>
        <w:rPr>
          <w:lang w:eastAsia="zh-CN"/>
        </w:rPr>
      </w:pPr>
    </w:p>
    <w:tbl>
      <w:tblPr>
        <w:tblW w:w="12646" w:type="dxa"/>
        <w:tblInd w:w="108" w:type="dxa"/>
        <w:shd w:val="clear" w:color="auto" w:fill="FFFFFF"/>
        <w:tblLayout w:type="fixed"/>
        <w:tblLook w:val="0000"/>
      </w:tblPr>
      <w:tblGrid>
        <w:gridCol w:w="5814"/>
        <w:gridCol w:w="1380"/>
        <w:gridCol w:w="1559"/>
        <w:gridCol w:w="1260"/>
        <w:gridCol w:w="2633"/>
      </w:tblGrid>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804E17">
            <w:pPr>
              <w:jc w:val="both"/>
              <w:rPr>
                <w:rFonts w:ascii="Myriad Pro" w:hAnsi="Myriad Pro"/>
                <w:b/>
                <w:sz w:val="22"/>
                <w:szCs w:val="22"/>
                <w:lang w:val="en-GB" w:eastAsia="zh-CN"/>
              </w:rPr>
            </w:pPr>
            <w:r w:rsidRPr="00726EE8">
              <w:rPr>
                <w:rFonts w:ascii="Myriad Pro" w:hAnsi="Myriad Pro"/>
                <w:b/>
                <w:sz w:val="22"/>
                <w:szCs w:val="22"/>
                <w:lang w:val="en-GB"/>
              </w:rPr>
              <w:t xml:space="preserve">Recommendation </w:t>
            </w:r>
            <w:r w:rsidR="00CE320B" w:rsidRPr="00726EE8">
              <w:rPr>
                <w:rFonts w:ascii="Myriad Pro" w:hAnsi="Myriad Pro" w:hint="eastAsia"/>
                <w:b/>
                <w:sz w:val="22"/>
                <w:szCs w:val="22"/>
                <w:lang w:val="en-GB" w:eastAsia="zh-CN"/>
              </w:rPr>
              <w:t>6</w:t>
            </w:r>
            <w:r w:rsidRPr="00726EE8">
              <w:rPr>
                <w:rFonts w:ascii="Myriad Pro" w:hAnsi="Myriad Pro"/>
                <w:b/>
                <w:sz w:val="22"/>
                <w:szCs w:val="22"/>
                <w:lang w:val="en-GB"/>
              </w:rPr>
              <w:t xml:space="preserve">: </w:t>
            </w:r>
            <w:r w:rsidR="00804E17" w:rsidRPr="00726EE8">
              <w:rPr>
                <w:rFonts w:ascii="Myriad Pro" w:hAnsi="Myriad Pro"/>
                <w:b/>
                <w:sz w:val="22"/>
                <w:szCs w:val="22"/>
                <w:lang w:val="en-GB" w:eastAsia="zh-CN"/>
              </w:rPr>
              <w:t>A knowledge management strategy should be developed, including (1) defining the roles and responsibilities for interpreting information inputs; (2) formulating a strategy for developing management responses to ecosystem perturbations; (3) outlining roles/responsibilities and processes for interpreting PA management effectiveness; and (4) describing how PA management results and lessons learned will be disseminated. In addition to the KMS strategy, a value-for-money analysis should be carried out, comparing the costs and benefits of having an information management system hosted by the QFD to the option of expanding the existing information management system operated by the Qinghai Environmental Monitoring Centre.</w:t>
            </w:r>
          </w:p>
        </w:tc>
      </w:tr>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eastAsia="宋体" w:hAnsi="Myriad Pro"/>
                <w:b/>
                <w:noProof w:val="0"/>
                <w:color w:val="auto"/>
                <w:sz w:val="22"/>
                <w:szCs w:val="22"/>
                <w:lang w:val="en-GB" w:eastAsia="zh-CN"/>
              </w:rPr>
            </w:pPr>
            <w:r w:rsidRPr="00726EE8">
              <w:rPr>
                <w:rFonts w:ascii="Myriad Pro" w:hAnsi="Myriad Pro"/>
                <w:b/>
                <w:color w:val="auto"/>
                <w:sz w:val="22"/>
                <w:szCs w:val="22"/>
                <w:lang w:val="en-GB"/>
              </w:rPr>
              <w:t>Management Response:</w:t>
            </w:r>
            <w:r w:rsidR="00BA7706">
              <w:rPr>
                <w:rFonts w:ascii="Myriad Pro" w:eastAsiaTheme="minorEastAsia" w:hAnsi="Myriad Pro" w:hint="eastAsia"/>
                <w:b/>
                <w:color w:val="auto"/>
                <w:sz w:val="22"/>
                <w:szCs w:val="22"/>
                <w:lang w:val="en-GB" w:eastAsia="zh-CN"/>
              </w:rPr>
              <w:t xml:space="preserve"> </w:t>
            </w:r>
            <w:r w:rsidR="004541D8" w:rsidRPr="00726EE8">
              <w:rPr>
                <w:rFonts w:ascii="Myriad Pro" w:hAnsi="Myriad Pro" w:hint="eastAsia"/>
                <w:color w:val="auto"/>
                <w:sz w:val="22"/>
                <w:szCs w:val="22"/>
                <w:lang w:val="en-GB" w:eastAsia="zh-CN"/>
              </w:rPr>
              <w:t>PMO and WNRMB will together develop a KMS management strategy in 2016.</w:t>
            </w:r>
          </w:p>
        </w:tc>
      </w:tr>
      <w:tr w:rsidR="001D7714"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DA306C">
            <w:pPr>
              <w:pStyle w:val="TableGrid1"/>
              <w:rPr>
                <w:rFonts w:ascii="Myriad Pro" w:eastAsia="宋体" w:hAnsi="Myriad Pro"/>
                <w:b/>
                <w:noProof w:val="0"/>
                <w:color w:val="auto"/>
                <w:sz w:val="22"/>
                <w:szCs w:val="22"/>
                <w:lang w:val="en-GB" w:eastAsia="zh-CN"/>
              </w:rPr>
            </w:pPr>
            <w:r w:rsidRPr="00726EE8">
              <w:rPr>
                <w:rFonts w:ascii="Myriad Pro" w:eastAsia="宋体" w:hAnsi="Myriad Pro" w:hint="eastAsia"/>
                <w:b/>
                <w:noProof w:val="0"/>
                <w:color w:val="auto"/>
                <w:sz w:val="22"/>
                <w:szCs w:val="22"/>
                <w:lang w:val="en-GB" w:eastAsia="zh-CN"/>
              </w:rPr>
              <w:t xml:space="preserve"> Tracking</w:t>
            </w:r>
          </w:p>
        </w:tc>
      </w:tr>
      <w:tr w:rsidR="00111D45"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111D45"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4541D8" w:rsidP="0017662D">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lastRenderedPageBreak/>
              <w:t>D</w:t>
            </w:r>
            <w:r w:rsidR="0017662D" w:rsidRPr="00726EE8">
              <w:rPr>
                <w:rFonts w:ascii="Myriad Pro" w:eastAsia="宋体" w:hAnsi="Myriad Pro"/>
                <w:noProof w:val="0"/>
                <w:color w:val="auto"/>
                <w:sz w:val="22"/>
                <w:szCs w:val="22"/>
                <w:lang w:val="en-GB" w:eastAsia="zh-CN"/>
              </w:rPr>
              <w:t>efin</w:t>
            </w:r>
            <w:r w:rsidR="0017662D" w:rsidRPr="00726EE8">
              <w:rPr>
                <w:rFonts w:ascii="Myriad Pro" w:eastAsia="宋体" w:hAnsi="Myriad Pro" w:hint="eastAsia"/>
                <w:noProof w:val="0"/>
                <w:color w:val="auto"/>
                <w:sz w:val="22"/>
                <w:szCs w:val="22"/>
                <w:lang w:val="en-GB" w:eastAsia="zh-CN"/>
              </w:rPr>
              <w:t>e</w:t>
            </w:r>
            <w:r w:rsidRPr="00726EE8">
              <w:rPr>
                <w:rFonts w:ascii="Myriad Pro" w:eastAsia="宋体" w:hAnsi="Myriad Pro"/>
                <w:noProof w:val="0"/>
                <w:color w:val="auto"/>
                <w:sz w:val="22"/>
                <w:szCs w:val="22"/>
                <w:lang w:val="en-GB" w:eastAsia="zh-CN"/>
              </w:rPr>
              <w:t xml:space="preserve"> the roles and responsibilities for</w:t>
            </w:r>
            <w:r w:rsidR="0017662D" w:rsidRPr="00726EE8">
              <w:rPr>
                <w:rFonts w:ascii="Myriad Pro" w:eastAsia="宋体" w:hAnsi="Myriad Pro" w:hint="eastAsia"/>
                <w:noProof w:val="0"/>
                <w:color w:val="auto"/>
                <w:sz w:val="22"/>
                <w:szCs w:val="22"/>
                <w:lang w:val="en-GB" w:eastAsia="zh-CN"/>
              </w:rPr>
              <w:t xml:space="preserve"> KMS management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7662D" w:rsidP="0017662D">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Nov.-Dec.</w:t>
            </w:r>
            <w:r w:rsidR="003F6712" w:rsidRPr="00726EE8">
              <w:rPr>
                <w:rFonts w:ascii="Myriad Pro" w:eastAsia="宋体" w:hAnsi="Myriad Pro" w:hint="eastAsia"/>
                <w:noProof w:val="0"/>
                <w:color w:val="auto"/>
                <w:sz w:val="22"/>
                <w:szCs w:val="22"/>
                <w:lang w:val="en-GB" w:eastAsia="zh-CN"/>
              </w:rPr>
              <w:t xml:space="preserve"> 201</w:t>
            </w:r>
            <w:r w:rsidRPr="00726EE8">
              <w:rPr>
                <w:rFonts w:ascii="Myriad Pro" w:eastAsia="宋体" w:hAnsi="Myriad Pro" w:hint="eastAsia"/>
                <w:noProof w:val="0"/>
                <w:color w:val="auto"/>
                <w:sz w:val="22"/>
                <w:szCs w:val="22"/>
                <w:lang w:val="en-GB"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5E1B70" w:rsidRPr="00726EE8" w:rsidRDefault="005E1B70"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r w:rsidR="0017662D" w:rsidRPr="00726EE8">
              <w:rPr>
                <w:rFonts w:ascii="Myriad Pro" w:eastAsiaTheme="minorEastAsia" w:hAnsi="Myriad Pro" w:hint="eastAsia"/>
                <w:color w:val="auto"/>
                <w:sz w:val="22"/>
                <w:szCs w:val="22"/>
                <w:lang w:val="en-GB" w:eastAsia="zh-CN"/>
              </w:rPr>
              <w:t xml:space="preserve">Sub-contractor, </w:t>
            </w:r>
            <w:r w:rsidR="0017662D" w:rsidRPr="00726EE8">
              <w:rPr>
                <w:rFonts w:ascii="Myriad Pro" w:hAnsi="Myriad Pro" w:hint="eastAsia"/>
                <w:color w:val="auto"/>
                <w:sz w:val="22"/>
                <w:szCs w:val="22"/>
                <w:lang w:val="en-GB" w:eastAsia="zh-CN"/>
              </w:rPr>
              <w:t>WNRMB</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6206B9" w:rsidP="005D26EA">
            <w:pPr>
              <w:pStyle w:val="TableGrid1"/>
              <w:rPr>
                <w:rFonts w:ascii="Myriad Pro" w:hAnsi="Myriad Pro"/>
                <w:noProof w:val="0"/>
                <w:color w:val="auto"/>
                <w:sz w:val="22"/>
                <w:szCs w:val="22"/>
                <w:lang w:val="en-GB"/>
              </w:rPr>
            </w:pPr>
            <w:r w:rsidRPr="00726EE8">
              <w:rPr>
                <w:rFonts w:ascii="Myriad Pro" w:hAnsi="Myriad Pro"/>
                <w:noProof w:val="0"/>
                <w:color w:val="aut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noProof w:val="0"/>
                <w:color w:val="auto"/>
                <w:sz w:val="22"/>
                <w:szCs w:val="22"/>
                <w:lang w:val="en-GB"/>
              </w:rPr>
            </w:pPr>
          </w:p>
        </w:tc>
      </w:tr>
      <w:tr w:rsidR="006206B9"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206B9" w:rsidRPr="00726EE8" w:rsidRDefault="00EE6486" w:rsidP="0032092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eastAsia="zh-CN"/>
              </w:rPr>
              <w:t>Formulate</w:t>
            </w:r>
            <w:r w:rsidR="004541D8" w:rsidRPr="00726EE8">
              <w:rPr>
                <w:rFonts w:ascii="Myriad Pro" w:eastAsia="宋体" w:hAnsi="Myriad Pro"/>
                <w:noProof w:val="0"/>
                <w:color w:val="auto"/>
                <w:sz w:val="22"/>
                <w:szCs w:val="22"/>
                <w:lang w:val="en-GB" w:eastAsia="zh-CN"/>
              </w:rPr>
              <w:t xml:space="preserve"> a strategy </w:t>
            </w:r>
            <w:r w:rsidR="0017662D" w:rsidRPr="00726EE8">
              <w:rPr>
                <w:rFonts w:ascii="Myriad Pro" w:eastAsia="宋体" w:hAnsi="Myriad Pro" w:hint="eastAsia"/>
                <w:noProof w:val="0"/>
                <w:color w:val="auto"/>
                <w:sz w:val="22"/>
                <w:szCs w:val="22"/>
                <w:lang w:val="en-GB" w:eastAsia="zh-CN"/>
              </w:rPr>
              <w:t>including</w:t>
            </w:r>
            <w:r w:rsidR="001141EE">
              <w:rPr>
                <w:rFonts w:ascii="Myriad Pro" w:eastAsia="宋体" w:hAnsi="Myriad Pro" w:hint="eastAsia"/>
                <w:noProof w:val="0"/>
                <w:color w:val="auto"/>
                <w:sz w:val="22"/>
                <w:szCs w:val="22"/>
                <w:lang w:val="en-GB" w:eastAsia="zh-CN"/>
              </w:rPr>
              <w:t xml:space="preserve"> </w:t>
            </w:r>
            <w:r w:rsidR="0017662D" w:rsidRPr="00726EE8">
              <w:rPr>
                <w:rFonts w:ascii="Myriad Pro" w:eastAsia="宋体" w:hAnsi="Myriad Pro"/>
                <w:noProof w:val="0"/>
                <w:color w:val="auto"/>
                <w:sz w:val="22"/>
                <w:szCs w:val="22"/>
                <w:lang w:val="en-GB" w:eastAsia="zh-CN"/>
              </w:rPr>
              <w:t>interpreting PA management effectiveness</w:t>
            </w:r>
            <w:r w:rsidR="0017662D" w:rsidRPr="00726EE8">
              <w:rPr>
                <w:rFonts w:ascii="Myriad Pro" w:eastAsia="宋体" w:hAnsi="Myriad Pro" w:hint="eastAsia"/>
                <w:noProof w:val="0"/>
                <w:color w:val="auto"/>
                <w:sz w:val="22"/>
                <w:szCs w:val="22"/>
                <w:lang w:val="en-GB" w:eastAsia="zh-CN"/>
              </w:rPr>
              <w:t>,</w:t>
            </w:r>
            <w:r w:rsidR="001141EE">
              <w:rPr>
                <w:rFonts w:ascii="Myriad Pro" w:eastAsia="宋体" w:hAnsi="Myriad Pro" w:hint="eastAsia"/>
                <w:noProof w:val="0"/>
                <w:color w:val="auto"/>
                <w:sz w:val="22"/>
                <w:szCs w:val="22"/>
                <w:lang w:val="en-GB" w:eastAsia="zh-CN"/>
              </w:rPr>
              <w:t xml:space="preserve"> </w:t>
            </w:r>
            <w:r w:rsidR="004541D8" w:rsidRPr="00726EE8">
              <w:rPr>
                <w:rFonts w:ascii="Myriad Pro" w:eastAsia="宋体" w:hAnsi="Myriad Pro"/>
                <w:noProof w:val="0"/>
                <w:color w:val="auto"/>
                <w:sz w:val="22"/>
                <w:szCs w:val="22"/>
                <w:lang w:val="en-GB" w:eastAsia="zh-CN"/>
              </w:rPr>
              <w:t>management responses</w:t>
            </w:r>
            <w:r w:rsidR="0017662D" w:rsidRPr="00726EE8">
              <w:rPr>
                <w:rFonts w:ascii="Myriad Pro" w:eastAsia="宋体" w:hAnsi="Myriad Pro" w:hint="eastAsia"/>
                <w:noProof w:val="0"/>
                <w:color w:val="auto"/>
                <w:sz w:val="22"/>
                <w:szCs w:val="22"/>
                <w:lang w:val="en-GB" w:eastAsia="zh-CN"/>
              </w:rPr>
              <w:t xml:space="preserve"> and sharing </w:t>
            </w:r>
            <w:r w:rsidR="0017662D" w:rsidRPr="00726EE8">
              <w:rPr>
                <w:rFonts w:ascii="Myriad Pro" w:eastAsia="宋体" w:hAnsi="Myriad Pro"/>
                <w:noProof w:val="0"/>
                <w:color w:val="auto"/>
                <w:sz w:val="22"/>
                <w:szCs w:val="22"/>
                <w:lang w:val="en-GB" w:eastAsia="zh-CN"/>
              </w:rPr>
              <w:t>PA management results and lessons learned</w:t>
            </w:r>
            <w:r w:rsidR="0017662D" w:rsidRPr="00726EE8">
              <w:rPr>
                <w:rFonts w:ascii="Myriad Pro" w:eastAsia="宋体" w:hAnsi="Myriad Pro" w:hint="eastAsia"/>
                <w:noProof w:val="0"/>
                <w:color w:val="auto"/>
                <w:sz w:val="22"/>
                <w:szCs w:val="22"/>
                <w:lang w:val="en-GB" w:eastAsia="zh-CN"/>
              </w:rPr>
              <w:t xml:space="preserve"> and so on.</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206B9" w:rsidRPr="00726EE8" w:rsidRDefault="0017662D"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87552" w:rsidRPr="00726EE8" w:rsidRDefault="0017662D" w:rsidP="005D26EA">
            <w:pPr>
              <w:rPr>
                <w:rFonts w:ascii="Myriad Pro" w:hAnsi="Myriad Pro"/>
                <w:sz w:val="22"/>
                <w:szCs w:val="22"/>
                <w:lang w:val="en-GB" w:eastAsia="zh-CN"/>
              </w:rPr>
            </w:pPr>
            <w:r w:rsidRPr="00726EE8">
              <w:rPr>
                <w:rFonts w:ascii="Myriad Pro" w:hAnsi="Myriad Pro" w:hint="eastAsia"/>
                <w:sz w:val="22"/>
                <w:szCs w:val="22"/>
                <w:lang w:val="en-GB" w:eastAsia="zh-CN"/>
              </w:rPr>
              <w:t>PMO,</w:t>
            </w:r>
            <w:r w:rsidRPr="00726EE8">
              <w:rPr>
                <w:rFonts w:ascii="Myriad Pro" w:eastAsiaTheme="minorEastAsia" w:hAnsi="Myriad Pro" w:hint="eastAsia"/>
                <w:sz w:val="22"/>
                <w:szCs w:val="22"/>
                <w:lang w:val="en-GB" w:eastAsia="zh-CN"/>
              </w:rPr>
              <w:t xml:space="preserve">Sub-contractor, </w:t>
            </w:r>
            <w:r w:rsidRPr="00726EE8">
              <w:rPr>
                <w:rFonts w:ascii="Myriad Pro" w:hAnsi="Myriad Pro" w:hint="eastAsia"/>
                <w:sz w:val="22"/>
                <w:szCs w:val="22"/>
                <w:lang w:val="en-GB" w:eastAsia="zh-CN"/>
              </w:rPr>
              <w:t>WNRMB</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206B9" w:rsidRPr="00726EE8" w:rsidRDefault="006206B9">
            <w:r w:rsidRPr="00726EE8">
              <w:rPr>
                <w:rFonts w:ascii="Myriad Pro" w:hAnsi="Myriad Pr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206B9" w:rsidRPr="00726EE8" w:rsidRDefault="002B2D7F" w:rsidP="005D26EA">
            <w:pPr>
              <w:pStyle w:val="TableGrid1"/>
              <w:rPr>
                <w:rFonts w:ascii="Myriad Pro" w:hAnsi="Myriad Pro"/>
                <w:noProof w:val="0"/>
                <w:color w:val="auto"/>
                <w:sz w:val="22"/>
                <w:szCs w:val="22"/>
                <w:lang w:val="en-GB"/>
              </w:rPr>
            </w:pPr>
            <w:r w:rsidRPr="00726EE8">
              <w:rPr>
                <w:rFonts w:ascii="Myriad Pro" w:eastAsiaTheme="minorEastAsia" w:hAnsi="Myriad Pro" w:hint="eastAsia"/>
                <w:color w:val="auto"/>
                <w:sz w:val="22"/>
                <w:szCs w:val="22"/>
                <w:lang w:val="en-GB" w:eastAsia="zh-CN"/>
              </w:rPr>
              <w:t>S</w:t>
            </w:r>
            <w:r w:rsidRPr="00726EE8">
              <w:rPr>
                <w:rFonts w:ascii="Myriad Pro" w:hAnsi="Myriad Pro" w:hint="eastAsia"/>
                <w:color w:val="auto"/>
                <w:sz w:val="22"/>
                <w:szCs w:val="22"/>
                <w:lang w:val="en-GB" w:eastAsia="zh-CN"/>
              </w:rPr>
              <w:t>ubmit for approval in the PSC meeting in 2016.</w:t>
            </w:r>
          </w:p>
        </w:tc>
      </w:tr>
    </w:tbl>
    <w:p w:rsidR="00111D45" w:rsidRPr="00726EE8" w:rsidRDefault="00111D45" w:rsidP="003319C2">
      <w:pPr>
        <w:ind w:left="108"/>
        <w:rPr>
          <w:rFonts w:ascii="Myriad Pro" w:hAnsi="Myriad Pro"/>
          <w:sz w:val="22"/>
          <w:szCs w:val="22"/>
          <w:lang w:val="en-GB"/>
        </w:rPr>
      </w:pPr>
    </w:p>
    <w:tbl>
      <w:tblPr>
        <w:tblW w:w="12646" w:type="dxa"/>
        <w:tblInd w:w="108" w:type="dxa"/>
        <w:shd w:val="clear" w:color="auto" w:fill="FFFFFF"/>
        <w:tblLayout w:type="fixed"/>
        <w:tblLook w:val="0000"/>
      </w:tblPr>
      <w:tblGrid>
        <w:gridCol w:w="5814"/>
        <w:gridCol w:w="1380"/>
        <w:gridCol w:w="1559"/>
        <w:gridCol w:w="1260"/>
        <w:gridCol w:w="2633"/>
      </w:tblGrid>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804E17">
            <w:pPr>
              <w:jc w:val="both"/>
              <w:rPr>
                <w:rFonts w:ascii="Myriad Pro" w:hAnsi="Myriad Pro"/>
                <w:sz w:val="22"/>
                <w:szCs w:val="22"/>
                <w:lang w:val="en-GB" w:eastAsia="zh-CN"/>
              </w:rPr>
            </w:pPr>
            <w:r w:rsidRPr="00726EE8">
              <w:rPr>
                <w:rFonts w:ascii="Myriad Pro" w:hAnsi="Myriad Pro"/>
                <w:b/>
                <w:sz w:val="22"/>
                <w:szCs w:val="22"/>
                <w:lang w:val="en-GB"/>
              </w:rPr>
              <w:t xml:space="preserve">Recommendation </w:t>
            </w:r>
            <w:r w:rsidR="00A166E0" w:rsidRPr="00726EE8">
              <w:rPr>
                <w:rFonts w:ascii="Myriad Pro" w:hAnsi="Myriad Pro" w:hint="eastAsia"/>
                <w:b/>
                <w:sz w:val="22"/>
                <w:szCs w:val="22"/>
                <w:lang w:val="en-GB" w:eastAsia="zh-CN"/>
              </w:rPr>
              <w:t>7</w:t>
            </w:r>
            <w:r w:rsidRPr="00726EE8">
              <w:rPr>
                <w:rFonts w:ascii="Myriad Pro" w:hAnsi="Myriad Pro"/>
                <w:b/>
                <w:sz w:val="22"/>
                <w:szCs w:val="22"/>
                <w:lang w:val="en-GB"/>
              </w:rPr>
              <w:t>:</w:t>
            </w:r>
            <w:r w:rsidR="00BA7706">
              <w:rPr>
                <w:rFonts w:ascii="Myriad Pro" w:hAnsi="Myriad Pro" w:hint="eastAsia"/>
                <w:b/>
                <w:sz w:val="22"/>
                <w:szCs w:val="22"/>
                <w:lang w:val="en-GB" w:eastAsia="zh-CN"/>
              </w:rPr>
              <w:t xml:space="preserve"> </w:t>
            </w:r>
            <w:r w:rsidR="00804E17" w:rsidRPr="00726EE8">
              <w:rPr>
                <w:rFonts w:ascii="Myriad Pro" w:hAnsi="Myriad Pro"/>
                <w:b/>
                <w:sz w:val="22"/>
                <w:szCs w:val="22"/>
                <w:lang w:val="en-GB" w:eastAsia="zh-CN"/>
              </w:rPr>
              <w:t>The QBSAP should be strengthened by including: (1) actions addressing potential climate change impacts to biodiversity, (2) an itemization of the major ecosystem services and some approximate economic values, and (3) actions associated with improving the PA staffing and funding shortfalls within the Qinghai PA system.</w:t>
            </w:r>
          </w:p>
        </w:tc>
      </w:tr>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eastAsia="宋体" w:hAnsi="Myriad Pro"/>
                <w:b/>
                <w:noProof w:val="0"/>
                <w:color w:val="auto"/>
                <w:sz w:val="22"/>
                <w:szCs w:val="22"/>
                <w:lang w:val="en-GB" w:eastAsia="zh-CN"/>
              </w:rPr>
            </w:pPr>
            <w:r w:rsidRPr="00726EE8">
              <w:rPr>
                <w:rFonts w:ascii="Myriad Pro" w:hAnsi="Myriad Pro"/>
                <w:b/>
                <w:color w:val="auto"/>
                <w:sz w:val="22"/>
                <w:szCs w:val="22"/>
                <w:lang w:val="en-GB"/>
              </w:rPr>
              <w:t>Management Response:</w:t>
            </w:r>
            <w:r w:rsidR="00BA7706">
              <w:rPr>
                <w:rFonts w:ascii="Myriad Pro" w:eastAsiaTheme="minorEastAsia" w:hAnsi="Myriad Pro" w:hint="eastAsia"/>
                <w:b/>
                <w:color w:val="auto"/>
                <w:sz w:val="22"/>
                <w:szCs w:val="22"/>
                <w:lang w:val="en-GB" w:eastAsia="zh-CN"/>
              </w:rPr>
              <w:t xml:space="preserve"> </w:t>
            </w:r>
            <w:r w:rsidR="0017662D" w:rsidRPr="00726EE8">
              <w:rPr>
                <w:rFonts w:ascii="Myriad Pro" w:hAnsi="Myriad Pro" w:hint="eastAsia"/>
                <w:color w:val="auto"/>
                <w:sz w:val="22"/>
                <w:szCs w:val="22"/>
                <w:lang w:val="en-GB" w:eastAsia="zh-CN"/>
              </w:rPr>
              <w:t>PMO will immediately coordinate with Qinghai BSAP working group and recommend the integrating the research results and issues listed above into the BSAP.</w:t>
            </w:r>
          </w:p>
        </w:tc>
      </w:tr>
      <w:tr w:rsidR="001D7714"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DA306C">
            <w:pPr>
              <w:pStyle w:val="TableGrid1"/>
              <w:rPr>
                <w:rFonts w:ascii="Myriad Pro" w:eastAsia="宋体" w:hAnsi="Myriad Pro"/>
                <w:b/>
                <w:noProof w:val="0"/>
                <w:color w:val="auto"/>
                <w:sz w:val="22"/>
                <w:szCs w:val="22"/>
                <w:lang w:val="en-GB" w:eastAsia="zh-CN"/>
              </w:rPr>
            </w:pPr>
            <w:r w:rsidRPr="00726EE8">
              <w:rPr>
                <w:rFonts w:ascii="Myriad Pro" w:eastAsia="宋体" w:hAnsi="Myriad Pro" w:hint="eastAsia"/>
                <w:b/>
                <w:noProof w:val="0"/>
                <w:color w:val="auto"/>
                <w:sz w:val="22"/>
                <w:szCs w:val="22"/>
                <w:lang w:val="en-GB" w:eastAsia="zh-CN"/>
              </w:rPr>
              <w:t xml:space="preserve"> Tracking</w:t>
            </w:r>
          </w:p>
        </w:tc>
      </w:tr>
      <w:tr w:rsidR="00111D45"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111D45"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917E3A" w:rsidP="0032092A">
            <w:pPr>
              <w:pStyle w:val="TableGrid1"/>
              <w:rPr>
                <w:rFonts w:ascii="Myriad Pro" w:eastAsia="宋体" w:hAnsi="Myriad Pro"/>
                <w:noProof w:val="0"/>
                <w:color w:val="auto"/>
                <w:sz w:val="22"/>
                <w:szCs w:val="22"/>
                <w:lang w:val="en-GB" w:eastAsia="zh-CN"/>
              </w:rPr>
            </w:pPr>
            <w:r w:rsidRPr="00726EE8">
              <w:rPr>
                <w:rFonts w:ascii="Myriad Pro" w:hAnsi="Myriad Pro" w:hint="eastAsia"/>
                <w:color w:val="auto"/>
                <w:sz w:val="22"/>
                <w:szCs w:val="22"/>
                <w:lang w:val="en-GB" w:eastAsia="zh-CN"/>
              </w:rPr>
              <w:t xml:space="preserve">PMO </w:t>
            </w:r>
            <w:r w:rsidRPr="00726EE8">
              <w:rPr>
                <w:rFonts w:ascii="Myriad Pro" w:eastAsiaTheme="minorEastAsia" w:hAnsi="Myriad Pro" w:hint="eastAsia"/>
                <w:color w:val="auto"/>
                <w:sz w:val="22"/>
                <w:szCs w:val="22"/>
                <w:lang w:val="en-GB" w:eastAsia="zh-CN"/>
              </w:rPr>
              <w:t>shar</w:t>
            </w:r>
            <w:r w:rsidR="00342CAF" w:rsidRPr="00726EE8">
              <w:rPr>
                <w:rFonts w:ascii="Myriad Pro" w:eastAsiaTheme="minorEastAsia" w:hAnsi="Myriad Pro" w:hint="eastAsia"/>
                <w:color w:val="auto"/>
                <w:sz w:val="22"/>
                <w:szCs w:val="22"/>
                <w:lang w:val="en-GB" w:eastAsia="zh-CN"/>
              </w:rPr>
              <w:t>es the research report</w:t>
            </w:r>
            <w:r w:rsidR="00BF75F7" w:rsidRPr="00726EE8">
              <w:rPr>
                <w:rFonts w:ascii="Myriad Pro" w:eastAsiaTheme="minorEastAsia" w:hAnsi="Myriad Pro"/>
                <w:color w:val="auto"/>
                <w:sz w:val="22"/>
                <w:szCs w:val="22"/>
                <w:lang w:val="en-GB" w:eastAsia="zh-CN"/>
              </w:rPr>
              <w:t>s</w:t>
            </w:r>
            <w:r w:rsidR="00342CAF" w:rsidRPr="00726EE8">
              <w:rPr>
                <w:rFonts w:ascii="Myriad Pro" w:eastAsiaTheme="minorEastAsia" w:hAnsi="Myriad Pro" w:hint="eastAsia"/>
                <w:color w:val="auto"/>
                <w:sz w:val="22"/>
                <w:szCs w:val="22"/>
                <w:lang w:val="en-GB" w:eastAsia="zh-CN"/>
              </w:rPr>
              <w:t xml:space="preserve"> of climate change resilience and adoptive biodiversity conservation strategy </w:t>
            </w:r>
            <w:r w:rsidR="000D6B51" w:rsidRPr="00726EE8">
              <w:rPr>
                <w:rFonts w:ascii="Myriad Pro" w:eastAsiaTheme="minorEastAsia" w:hAnsi="Myriad Pro"/>
                <w:color w:val="auto"/>
                <w:sz w:val="22"/>
                <w:szCs w:val="22"/>
                <w:lang w:val="en-GB" w:eastAsia="zh-CN"/>
              </w:rPr>
              <w:t xml:space="preserve">and </w:t>
            </w:r>
            <w:r w:rsidR="00B24CEE" w:rsidRPr="00726EE8">
              <w:rPr>
                <w:rFonts w:ascii="Myriad Pro" w:eastAsiaTheme="minorEastAsia" w:hAnsi="Myriad Pro"/>
                <w:color w:val="auto"/>
                <w:sz w:val="22"/>
                <w:szCs w:val="22"/>
                <w:lang w:val="en-GB" w:eastAsia="zh-CN"/>
              </w:rPr>
              <w:t>executive summary of research report of</w:t>
            </w:r>
            <w:r w:rsidR="000D6B51" w:rsidRPr="00726EE8">
              <w:rPr>
                <w:rFonts w:ascii="Myriad Pro" w:eastAsiaTheme="minorEastAsia" w:hAnsi="Myriad Pro"/>
                <w:color w:val="auto"/>
                <w:sz w:val="22"/>
                <w:szCs w:val="22"/>
                <w:lang w:val="en-GB" w:eastAsia="zh-CN"/>
              </w:rPr>
              <w:t xml:space="preserve">major ecosystem services and some approximate economic valuesin Qinghai Province </w:t>
            </w:r>
            <w:r w:rsidRPr="00726EE8">
              <w:rPr>
                <w:rFonts w:ascii="Myriad Pro" w:hAnsi="Myriad Pro" w:hint="eastAsia"/>
                <w:color w:val="auto"/>
                <w:sz w:val="22"/>
                <w:szCs w:val="22"/>
                <w:lang w:val="en-GB" w:eastAsia="zh-CN"/>
              </w:rPr>
              <w:t>with Qinghai BSAP working group</w:t>
            </w:r>
            <w:r w:rsidR="00B24CEE" w:rsidRPr="00726EE8">
              <w:rPr>
                <w:rFonts w:ascii="Myriad Pro" w:hAnsi="Myriad Pro"/>
                <w:color w:val="auto"/>
                <w:sz w:val="22"/>
                <w:szCs w:val="22"/>
                <w:lang w:val="en-GB" w:eastAsia="zh-CN"/>
              </w:rPr>
              <w:t>,</w:t>
            </w:r>
            <w:r w:rsidRPr="00726EE8">
              <w:rPr>
                <w:rFonts w:ascii="Myriad Pro" w:hAnsi="Myriad Pro" w:hint="eastAsia"/>
                <w:color w:val="auto"/>
                <w:sz w:val="22"/>
                <w:szCs w:val="22"/>
                <w:lang w:val="en-GB" w:eastAsia="zh-CN"/>
              </w:rPr>
              <w:t xml:space="preserve"> and recommend the integrating the research results and issues listed above into the </w:t>
            </w:r>
            <w:r w:rsidR="00A046D4" w:rsidRPr="00726EE8">
              <w:rPr>
                <w:rFonts w:ascii="Myriad Pro" w:hAnsi="Myriad Pro"/>
                <w:color w:val="auto"/>
                <w:sz w:val="22"/>
                <w:szCs w:val="22"/>
                <w:lang w:val="en-GB" w:eastAsia="zh-CN"/>
              </w:rPr>
              <w:t>Q</w:t>
            </w:r>
            <w:r w:rsidRPr="00726EE8">
              <w:rPr>
                <w:rFonts w:ascii="Myriad Pro" w:hAnsi="Myriad Pro" w:hint="eastAsia"/>
                <w:color w:val="auto"/>
                <w:sz w:val="22"/>
                <w:szCs w:val="22"/>
                <w:lang w:val="en-GB" w:eastAsia="zh-CN"/>
              </w:rPr>
              <w:t>BSAP.</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E83820"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Sep-Nov</w:t>
            </w:r>
            <w:r w:rsidR="00342CAF" w:rsidRPr="00726EE8">
              <w:rPr>
                <w:rFonts w:ascii="Myriad Pro" w:eastAsia="宋体" w:hAnsi="Myriad Pro" w:hint="eastAsia"/>
                <w:noProof w:val="0"/>
                <w:color w:val="auto"/>
                <w:sz w:val="22"/>
                <w:szCs w:val="22"/>
                <w:lang w:val="en-GB" w:eastAsia="zh-CN"/>
              </w:rPr>
              <w:t>.</w:t>
            </w:r>
            <w:r w:rsidRPr="00726EE8">
              <w:rPr>
                <w:rFonts w:ascii="Myriad Pro" w:eastAsia="宋体" w:hAnsi="Myriad Pro" w:hint="eastAsia"/>
                <w:noProof w:val="0"/>
                <w:color w:val="auto"/>
                <w:sz w:val="22"/>
                <w:szCs w:val="22"/>
                <w:lang w:val="en-GB" w:eastAsia="zh-CN"/>
              </w:rPr>
              <w:t xml:space="preserve"> 201</w:t>
            </w:r>
            <w:r w:rsidR="00342CAF" w:rsidRPr="00726EE8">
              <w:rPr>
                <w:rFonts w:ascii="Myriad Pro" w:eastAsia="宋体" w:hAnsi="Myriad Pro" w:hint="eastAsia"/>
                <w:noProof w:val="0"/>
                <w:color w:val="auto"/>
                <w:sz w:val="22"/>
                <w:szCs w:val="22"/>
                <w:lang w:val="en-GB"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02307A" w:rsidP="00342CAF">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r w:rsidR="00B62114" w:rsidRPr="00726EE8">
              <w:rPr>
                <w:rFonts w:ascii="Myriad Pro" w:eastAsia="宋体" w:hAnsi="Myriad Pro"/>
                <w:noProof w:val="0"/>
                <w:color w:val="auto"/>
                <w:sz w:val="22"/>
                <w:szCs w:val="22"/>
                <w:lang w:val="en-GB" w:eastAsia="zh-CN"/>
              </w:rPr>
              <w:t>Q</w:t>
            </w:r>
            <w:r w:rsidR="00342CAF" w:rsidRPr="00726EE8">
              <w:rPr>
                <w:rFonts w:ascii="Myriad Pro" w:eastAsia="宋体" w:hAnsi="Myriad Pro" w:hint="eastAsia"/>
                <w:noProof w:val="0"/>
                <w:color w:val="auto"/>
                <w:sz w:val="22"/>
                <w:szCs w:val="22"/>
                <w:lang w:val="en-GB" w:eastAsia="zh-CN"/>
              </w:rPr>
              <w:t>BSAP working group</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2E266A"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S</w:t>
            </w:r>
            <w:r w:rsidR="0002307A" w:rsidRPr="00726EE8">
              <w:rPr>
                <w:rFonts w:ascii="Myriad Pro" w:eastAsia="宋体" w:hAnsi="Myriad Pro" w:hint="eastAsia"/>
                <w:noProof w:val="0"/>
                <w:color w:val="auto"/>
                <w:sz w:val="22"/>
                <w:szCs w:val="22"/>
                <w:lang w:val="en-GB" w:eastAsia="zh-CN"/>
              </w:rPr>
              <w:t>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noProof w:val="0"/>
                <w:color w:val="auto"/>
                <w:sz w:val="22"/>
                <w:szCs w:val="22"/>
                <w:lang w:val="en-GB"/>
              </w:rPr>
            </w:pPr>
          </w:p>
        </w:tc>
      </w:tr>
      <w:tr w:rsidR="00A046D4"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046D4" w:rsidRPr="00726EE8" w:rsidRDefault="00A046D4" w:rsidP="00B24CEE">
            <w:pPr>
              <w:pStyle w:val="TableGrid1"/>
              <w:rPr>
                <w:rFonts w:ascii="Myriad Pro" w:hAnsi="Myriad Pro"/>
                <w:color w:val="auto"/>
                <w:sz w:val="22"/>
                <w:szCs w:val="22"/>
                <w:lang w:val="en-GB" w:eastAsia="zh-CN"/>
              </w:rPr>
            </w:pPr>
            <w:r w:rsidRPr="00726EE8">
              <w:rPr>
                <w:rFonts w:ascii="Myriad Pro" w:hAnsi="Myriad Pro"/>
                <w:color w:val="auto"/>
                <w:sz w:val="22"/>
                <w:szCs w:val="22"/>
                <w:lang w:val="en-GB" w:eastAsia="zh-CN"/>
              </w:rPr>
              <w:t>Actions associated with improving the PA staffing and funding shortfalls within the Qinghai PA system to be integrated into QBSAP</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046D4" w:rsidRPr="00726EE8" w:rsidRDefault="00A046D4"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Oct 2015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046D4" w:rsidRPr="00726EE8" w:rsidRDefault="00A046D4" w:rsidP="00342CAF">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 PPCC</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046D4" w:rsidRPr="00726EE8" w:rsidRDefault="00A046D4"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S</w:t>
            </w:r>
            <w:r w:rsidRPr="00726EE8">
              <w:rPr>
                <w:rFonts w:ascii="Myriad Pro" w:eastAsia="宋体" w:hAnsi="Myriad Pro" w:hint="eastAsia"/>
                <w:noProof w:val="0"/>
                <w:color w:val="auto"/>
                <w:sz w:val="22"/>
                <w:szCs w:val="22"/>
                <w:lang w:val="en-GB" w:eastAsia="zh-CN"/>
              </w:rPr>
              <w:t>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046D4" w:rsidRPr="00726EE8" w:rsidRDefault="00A046D4" w:rsidP="005D26EA">
            <w:pPr>
              <w:pStyle w:val="TableGrid1"/>
              <w:rPr>
                <w:rFonts w:ascii="Myriad Pro" w:eastAsiaTheme="minorEastAsia" w:hAnsi="Myriad Pro"/>
                <w:noProof w:val="0"/>
                <w:color w:val="auto"/>
                <w:sz w:val="22"/>
                <w:szCs w:val="22"/>
                <w:lang w:val="en-GB" w:eastAsia="zh-CN"/>
              </w:rPr>
            </w:pPr>
            <w:r w:rsidRPr="00726EE8">
              <w:rPr>
                <w:rFonts w:ascii="Myriad Pro" w:hAnsi="Myriad Pro"/>
                <w:noProof w:val="0"/>
                <w:color w:val="auto"/>
                <w:sz w:val="22"/>
                <w:szCs w:val="22"/>
                <w:lang w:val="en-GB"/>
              </w:rPr>
              <w:t>Combined with actions in Recommendation9</w:t>
            </w:r>
            <w:r w:rsidR="006B5F9F" w:rsidRPr="00726EE8">
              <w:rPr>
                <w:rFonts w:ascii="Myriad Pro" w:eastAsiaTheme="minorEastAsia" w:hAnsi="Myriad Pro" w:hint="eastAsia"/>
                <w:noProof w:val="0"/>
                <w:color w:val="auto"/>
                <w:sz w:val="22"/>
                <w:szCs w:val="22"/>
                <w:lang w:val="en-GB" w:eastAsia="zh-CN"/>
              </w:rPr>
              <w:t>.</w:t>
            </w:r>
          </w:p>
        </w:tc>
      </w:tr>
    </w:tbl>
    <w:p w:rsidR="00463E64" w:rsidRPr="00726EE8" w:rsidRDefault="00463E64" w:rsidP="003319C2">
      <w:pPr>
        <w:ind w:left="108"/>
        <w:rPr>
          <w:rFonts w:ascii="Myriad Pro" w:hAnsi="Myriad Pro"/>
          <w:sz w:val="22"/>
          <w:szCs w:val="22"/>
          <w:lang w:val="en-GB"/>
        </w:rPr>
      </w:pPr>
    </w:p>
    <w:tbl>
      <w:tblPr>
        <w:tblW w:w="12646" w:type="dxa"/>
        <w:tblInd w:w="108" w:type="dxa"/>
        <w:shd w:val="clear" w:color="auto" w:fill="FFFFFF"/>
        <w:tblLayout w:type="fixed"/>
        <w:tblLook w:val="0000"/>
      </w:tblPr>
      <w:tblGrid>
        <w:gridCol w:w="5814"/>
        <w:gridCol w:w="1380"/>
        <w:gridCol w:w="1559"/>
        <w:gridCol w:w="1260"/>
        <w:gridCol w:w="2633"/>
      </w:tblGrid>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6A6D04">
            <w:pPr>
              <w:pStyle w:val="TableGrid1"/>
              <w:rPr>
                <w:rFonts w:ascii="Myriad Pro" w:eastAsia="宋体" w:hAnsi="Myriad Pro"/>
                <w:b/>
                <w:noProof w:val="0"/>
                <w:color w:val="auto"/>
                <w:sz w:val="22"/>
                <w:szCs w:val="22"/>
                <w:lang w:val="en-GB" w:eastAsia="zh-CN"/>
              </w:rPr>
            </w:pPr>
            <w:r w:rsidRPr="00726EE8">
              <w:rPr>
                <w:rFonts w:ascii="Myriad Pro" w:hAnsi="Myriad Pro"/>
                <w:b/>
                <w:noProof w:val="0"/>
                <w:color w:val="auto"/>
                <w:sz w:val="22"/>
                <w:szCs w:val="22"/>
                <w:lang w:val="en-GB"/>
              </w:rPr>
              <w:t xml:space="preserve">Recommendation </w:t>
            </w:r>
            <w:r w:rsidR="006A6D04" w:rsidRPr="00726EE8">
              <w:rPr>
                <w:rFonts w:ascii="Myriad Pro" w:eastAsia="宋体" w:hAnsi="Myriad Pro" w:hint="eastAsia"/>
                <w:b/>
                <w:noProof w:val="0"/>
                <w:color w:val="auto"/>
                <w:sz w:val="22"/>
                <w:szCs w:val="22"/>
                <w:lang w:val="en-GB" w:eastAsia="zh-CN"/>
              </w:rPr>
              <w:t>8</w:t>
            </w:r>
            <w:r w:rsidRPr="00726EE8">
              <w:rPr>
                <w:rFonts w:ascii="Myriad Pro" w:hAnsi="Myriad Pro"/>
                <w:b/>
                <w:noProof w:val="0"/>
                <w:color w:val="auto"/>
                <w:sz w:val="22"/>
                <w:szCs w:val="22"/>
                <w:lang w:val="en-GB"/>
              </w:rPr>
              <w:t>:</w:t>
            </w:r>
            <w:r w:rsidR="00A441D5">
              <w:rPr>
                <w:rFonts w:ascii="Myriad Pro" w:eastAsiaTheme="minorEastAsia" w:hAnsi="Myriad Pro" w:hint="eastAsia"/>
                <w:b/>
                <w:noProof w:val="0"/>
                <w:color w:val="auto"/>
                <w:sz w:val="22"/>
                <w:szCs w:val="22"/>
                <w:lang w:val="en-GB" w:eastAsia="zh-CN"/>
              </w:rPr>
              <w:t xml:space="preserve"> </w:t>
            </w:r>
            <w:r w:rsidR="00804E17" w:rsidRPr="00726EE8">
              <w:rPr>
                <w:rFonts w:ascii="Myriad Pro" w:hAnsi="Myriad Pro"/>
                <w:b/>
                <w:color w:val="auto"/>
                <w:sz w:val="22"/>
                <w:szCs w:val="22"/>
                <w:lang w:val="en-GB" w:eastAsia="zh-CN"/>
              </w:rPr>
              <w:t>Recommendation: The MTR team recommends the following actions to strengthen the biodiversity mainstreaming efforts:</w:t>
            </w:r>
          </w:p>
        </w:tc>
      </w:tr>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686882">
            <w:pPr>
              <w:jc w:val="both"/>
              <w:rPr>
                <w:rFonts w:ascii="Myriad Pro" w:hAnsi="Myriad Pro"/>
                <w:sz w:val="22"/>
                <w:szCs w:val="22"/>
                <w:lang w:val="en-GB" w:eastAsia="zh-CN"/>
              </w:rPr>
            </w:pPr>
            <w:r w:rsidRPr="00726EE8">
              <w:rPr>
                <w:rFonts w:ascii="Myriad Pro" w:hAnsi="Myriad Pro"/>
                <w:b/>
                <w:sz w:val="22"/>
                <w:szCs w:val="22"/>
                <w:lang w:val="en-GB"/>
              </w:rPr>
              <w:lastRenderedPageBreak/>
              <w:t>Management Response:</w:t>
            </w:r>
            <w:r w:rsidR="00686882" w:rsidRPr="00726EE8">
              <w:rPr>
                <w:rFonts w:ascii="Myriad Pro" w:hAnsi="Myriad Pro" w:hint="eastAsia"/>
                <w:b/>
                <w:sz w:val="22"/>
                <w:szCs w:val="22"/>
                <w:lang w:val="en-GB" w:eastAsia="zh-CN"/>
              </w:rPr>
              <w:t xml:space="preserve">1) </w:t>
            </w:r>
            <w:r w:rsidR="00686882" w:rsidRPr="00726EE8">
              <w:rPr>
                <w:rFonts w:ascii="Myriad Pro" w:hAnsi="Myriad Pro" w:hint="eastAsia"/>
                <w:sz w:val="22"/>
                <w:szCs w:val="22"/>
                <w:lang w:val="en-GB" w:eastAsia="zh-CN"/>
              </w:rPr>
              <w:t xml:space="preserve">PMO has coordinated with Qinghai Office of Legislative Affairs, </w:t>
            </w:r>
            <w:r w:rsidR="00686882" w:rsidRPr="00726EE8">
              <w:rPr>
                <w:rFonts w:ascii="Myriad Pro" w:hAnsi="Myriad Pro"/>
                <w:sz w:val="22"/>
                <w:szCs w:val="22"/>
                <w:lang w:val="en-GB" w:eastAsia="zh-CN"/>
              </w:rPr>
              <w:t>Provincial Land Resources Department</w:t>
            </w:r>
            <w:r w:rsidR="00686882" w:rsidRPr="00726EE8">
              <w:rPr>
                <w:rFonts w:ascii="Myriad Pro" w:hAnsi="Myriad Pro" w:hint="eastAsia"/>
                <w:sz w:val="22"/>
                <w:szCs w:val="22"/>
                <w:lang w:val="en-GB" w:eastAsia="zh-CN"/>
              </w:rPr>
              <w:t xml:space="preserve">, to collect the review reports from key departments as the department has conducted desk review of existing regulations and policies. PMO have included </w:t>
            </w:r>
            <w:bookmarkStart w:id="45" w:name="OLE_LINK36"/>
            <w:bookmarkStart w:id="46" w:name="OLE_LINK37"/>
            <w:r w:rsidR="00686882" w:rsidRPr="00726EE8">
              <w:rPr>
                <w:rFonts w:ascii="Myriad Pro" w:hAnsi="Myriad Pro"/>
                <w:sz w:val="22"/>
                <w:szCs w:val="22"/>
                <w:lang w:val="en-GB" w:eastAsia="zh-CN"/>
              </w:rPr>
              <w:t>Provincial Land Resources Department</w:t>
            </w:r>
            <w:bookmarkEnd w:id="45"/>
            <w:bookmarkEnd w:id="46"/>
            <w:r w:rsidR="00686882" w:rsidRPr="00726EE8">
              <w:rPr>
                <w:rFonts w:ascii="Myriad Pro" w:hAnsi="Myriad Pro" w:hint="eastAsia"/>
                <w:sz w:val="22"/>
                <w:szCs w:val="22"/>
                <w:lang w:val="en-GB" w:eastAsia="zh-CN"/>
              </w:rPr>
              <w:t xml:space="preserve"> into advisory group in mainstreaming biodiversity conservation to 13th Five-Year Plan and sectoral plans.2) PMO will seek for the existing global good practice</w:t>
            </w:r>
            <w:r w:rsidR="001141EE">
              <w:rPr>
                <w:rFonts w:ascii="Myriad Pro" w:hAnsi="Myriad Pro" w:hint="eastAsia"/>
                <w:sz w:val="22"/>
                <w:szCs w:val="22"/>
                <w:lang w:val="en-GB" w:eastAsia="zh-CN"/>
              </w:rPr>
              <w:t xml:space="preserve"> </w:t>
            </w:r>
            <w:r w:rsidR="00686882" w:rsidRPr="00726EE8">
              <w:rPr>
                <w:rFonts w:ascii="Myriad Pro" w:hAnsi="Myriad Pro" w:hint="eastAsia"/>
                <w:sz w:val="22"/>
                <w:szCs w:val="22"/>
                <w:lang w:val="en-GB" w:eastAsia="zh-CN"/>
              </w:rPr>
              <w:t xml:space="preserve">for the sectors. </w:t>
            </w:r>
          </w:p>
        </w:tc>
      </w:tr>
      <w:tr w:rsidR="001D7714"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1D7714" w:rsidRPr="00726EE8" w:rsidRDefault="001D771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DA306C">
            <w:pPr>
              <w:pStyle w:val="TableGrid1"/>
              <w:rPr>
                <w:rFonts w:ascii="Myriad Pro" w:eastAsia="宋体" w:hAnsi="Myriad Pro"/>
                <w:b/>
                <w:noProof w:val="0"/>
                <w:color w:val="auto"/>
                <w:sz w:val="22"/>
                <w:szCs w:val="22"/>
                <w:lang w:val="en-GB" w:eastAsia="zh-CN"/>
              </w:rPr>
            </w:pPr>
            <w:r w:rsidRPr="00726EE8">
              <w:rPr>
                <w:rFonts w:ascii="Myriad Pro" w:eastAsia="宋体" w:hAnsi="Myriad Pro" w:hint="eastAsia"/>
                <w:b/>
                <w:noProof w:val="0"/>
                <w:color w:val="auto"/>
                <w:sz w:val="22"/>
                <w:szCs w:val="22"/>
                <w:lang w:val="en-GB" w:eastAsia="zh-CN"/>
              </w:rPr>
              <w:t xml:space="preserve"> Tracking</w:t>
            </w:r>
          </w:p>
        </w:tc>
      </w:tr>
      <w:tr w:rsidR="00111D45"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111D45"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686882" w:rsidP="00686882">
            <w:pPr>
              <w:pStyle w:val="TableGrid1"/>
              <w:rPr>
                <w:rFonts w:ascii="Myriad Pro" w:eastAsiaTheme="minorEastAsia" w:hAnsi="Myriad Pro"/>
                <w:noProof w:val="0"/>
                <w:color w:val="auto"/>
                <w:sz w:val="22"/>
                <w:szCs w:val="22"/>
                <w:lang w:val="en-GB" w:eastAsia="zh-CN"/>
              </w:rPr>
            </w:pPr>
            <w:r w:rsidRPr="00726EE8">
              <w:rPr>
                <w:rFonts w:ascii="Myriad Pro" w:hAnsi="Myriad Pro" w:hint="eastAsia"/>
                <w:color w:val="auto"/>
                <w:sz w:val="22"/>
                <w:szCs w:val="22"/>
                <w:lang w:val="en-GB" w:eastAsia="zh-CN"/>
              </w:rPr>
              <w:t>PMO has coordinated with Qinghai Office of Legislative Affairs to collect the review reports from key departments andtrack what extend the regulations and guidelines have been applied in practices.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C45A43" w:rsidP="00C45A43">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Nov.-Dec.</w:t>
            </w:r>
            <w:r w:rsidR="00723569" w:rsidRPr="00726EE8">
              <w:rPr>
                <w:rFonts w:ascii="Myriad Pro" w:eastAsia="宋体" w:hAnsi="Myriad Pro" w:hint="eastAsia"/>
                <w:noProof w:val="0"/>
                <w:color w:val="auto"/>
                <w:sz w:val="22"/>
                <w:szCs w:val="22"/>
                <w:lang w:val="en-GB" w:eastAsia="zh-CN"/>
              </w:rPr>
              <w:t>201</w:t>
            </w:r>
            <w:r w:rsidR="00686882" w:rsidRPr="00726EE8">
              <w:rPr>
                <w:rFonts w:ascii="Myriad Pro" w:eastAsia="宋体" w:hAnsi="Myriad Pro" w:hint="eastAsia"/>
                <w:noProof w:val="0"/>
                <w:color w:val="auto"/>
                <w:sz w:val="22"/>
                <w:szCs w:val="22"/>
                <w:lang w:val="en-GB" w:eastAsia="zh-CN"/>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5C1881" w:rsidP="005D26EA">
            <w:pPr>
              <w:pStyle w:val="TableGrid1"/>
              <w:rPr>
                <w:rFonts w:ascii="Myriad Pro" w:eastAsiaTheme="minorEastAsia"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r w:rsidR="00686882" w:rsidRPr="00726EE8">
              <w:rPr>
                <w:rFonts w:ascii="Myriad Pro" w:hAnsi="Myriad Pro" w:hint="eastAsia"/>
                <w:color w:val="auto"/>
                <w:sz w:val="22"/>
                <w:szCs w:val="22"/>
                <w:lang w:val="en-GB" w:eastAsia="zh-CN"/>
              </w:rPr>
              <w:t xml:space="preserve"> Qinghai Office of Legislative Affairs</w:t>
            </w:r>
            <w:r w:rsidR="00C45A43" w:rsidRPr="00726EE8">
              <w:rPr>
                <w:rFonts w:ascii="Myriad Pro" w:eastAsiaTheme="minorEastAsia" w:hAnsi="Myriad Pro" w:hint="eastAsia"/>
                <w:color w:val="auto"/>
                <w:sz w:val="22"/>
                <w:szCs w:val="22"/>
                <w:lang w:val="en-GB" w:eastAsia="zh-CN"/>
              </w:rPr>
              <w:t>, sectors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4558D5" w:rsidP="005D26EA">
            <w:pPr>
              <w:pStyle w:val="TableGrid1"/>
              <w:rPr>
                <w:rFonts w:ascii="Myriad Pro" w:eastAsiaTheme="minorEastAsia" w:hAnsi="Myriad Pro"/>
                <w:noProof w:val="0"/>
                <w:color w:val="auto"/>
                <w:sz w:val="22"/>
                <w:szCs w:val="22"/>
                <w:lang w:val="en-GB" w:eastAsia="zh-CN"/>
              </w:rPr>
            </w:pPr>
            <w:r w:rsidRPr="00726EE8">
              <w:rPr>
                <w:rFonts w:ascii="Myriad Pro" w:eastAsiaTheme="minorEastAsia" w:hAnsi="Myriad Pro"/>
                <w:noProof w:val="0"/>
                <w:color w:val="auto"/>
                <w:sz w:val="22"/>
                <w:szCs w:val="22"/>
                <w:lang w:val="en-GB" w:eastAsia="zh-CN"/>
              </w:rPr>
              <w:t>In progress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eastAsia="宋体" w:hAnsi="Myriad Pro"/>
                <w:noProof w:val="0"/>
                <w:color w:val="auto"/>
                <w:sz w:val="22"/>
                <w:szCs w:val="22"/>
                <w:lang w:val="en-GB" w:eastAsia="zh-CN"/>
              </w:rPr>
            </w:pPr>
          </w:p>
        </w:tc>
      </w:tr>
      <w:tr w:rsidR="00111D45"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686882" w:rsidP="00C45A43">
            <w:pPr>
              <w:jc w:val="both"/>
              <w:rPr>
                <w:rFonts w:ascii="Myriad Pro" w:hAnsi="Myriad Pro"/>
                <w:sz w:val="22"/>
                <w:szCs w:val="22"/>
                <w:lang w:val="en-GB" w:eastAsia="zh-CN"/>
              </w:rPr>
            </w:pPr>
            <w:r w:rsidRPr="00726EE8">
              <w:rPr>
                <w:rFonts w:ascii="Myriad Pro" w:hAnsi="Myriad Pro" w:hint="eastAsia"/>
                <w:sz w:val="22"/>
                <w:szCs w:val="22"/>
                <w:lang w:val="en-GB" w:eastAsia="zh-CN"/>
              </w:rPr>
              <w:t>PMO</w:t>
            </w:r>
            <w:r w:rsidR="00C45A43" w:rsidRPr="00726EE8">
              <w:rPr>
                <w:rFonts w:ascii="Myriad Pro" w:hAnsi="Myriad Pro" w:hint="eastAsia"/>
                <w:sz w:val="22"/>
                <w:szCs w:val="22"/>
                <w:lang w:val="en-GB" w:eastAsia="zh-CN"/>
              </w:rPr>
              <w:t xml:space="preserve"> will </w:t>
            </w:r>
            <w:r w:rsidRPr="00726EE8">
              <w:rPr>
                <w:rFonts w:ascii="Myriad Pro" w:hAnsi="Myriad Pro" w:hint="eastAsia"/>
                <w:sz w:val="22"/>
                <w:szCs w:val="22"/>
                <w:lang w:val="en-GB" w:eastAsia="zh-CN"/>
              </w:rPr>
              <w:t xml:space="preserve">coordinate with county land resource division whether </w:t>
            </w:r>
            <w:r w:rsidR="00C45A43" w:rsidRPr="00726EE8">
              <w:rPr>
                <w:rFonts w:ascii="Myriad Pro" w:hAnsi="Myriad Pro" w:hint="eastAsia"/>
                <w:sz w:val="22"/>
                <w:szCs w:val="22"/>
                <w:lang w:val="en-GB" w:eastAsia="zh-CN"/>
              </w:rPr>
              <w:t xml:space="preserve">it </w:t>
            </w:r>
            <w:r w:rsidRPr="00726EE8">
              <w:rPr>
                <w:rFonts w:ascii="Myriad Pro" w:hAnsi="Myriad Pro" w:hint="eastAsia"/>
                <w:sz w:val="22"/>
                <w:szCs w:val="22"/>
                <w:lang w:val="en-GB" w:eastAsia="zh-CN"/>
              </w:rPr>
              <w:t xml:space="preserve">is </w:t>
            </w:r>
            <w:r w:rsidR="00C45A43" w:rsidRPr="00726EE8">
              <w:rPr>
                <w:rFonts w:ascii="Myriad Pro" w:hAnsi="Myriad Pro" w:hint="eastAsia"/>
                <w:sz w:val="22"/>
                <w:szCs w:val="22"/>
                <w:lang w:val="en-GB" w:eastAsia="zh-CN"/>
              </w:rPr>
              <w:t xml:space="preserve">feasible to integrate </w:t>
            </w:r>
            <w:r w:rsidRPr="00726EE8">
              <w:rPr>
                <w:rFonts w:ascii="Myriad Pro" w:hAnsi="Myriad Pro"/>
                <w:sz w:val="22"/>
                <w:szCs w:val="22"/>
                <w:lang w:val="en-GB" w:eastAsia="zh-CN"/>
              </w:rPr>
              <w:t>Key Ecological Function Area Plan</w:t>
            </w:r>
            <w:r w:rsidR="00C45A43" w:rsidRPr="00726EE8">
              <w:rPr>
                <w:rFonts w:ascii="Myriad Pro" w:hAnsi="Myriad Pro" w:hint="eastAsia"/>
                <w:sz w:val="22"/>
                <w:szCs w:val="22"/>
                <w:lang w:val="en-GB" w:eastAsia="zh-CN"/>
              </w:rPr>
              <w:t xml:space="preserve"> into </w:t>
            </w:r>
            <w:r w:rsidR="00C45A43" w:rsidRPr="00726EE8">
              <w:rPr>
                <w:rFonts w:ascii="Myriad Pro" w:hAnsi="Myriad Pro"/>
                <w:sz w:val="22"/>
                <w:szCs w:val="22"/>
                <w:lang w:val="en-GB" w:eastAsia="zh-CN"/>
              </w:rPr>
              <w:t>county</w:t>
            </w:r>
            <w:r w:rsidR="00C45A43" w:rsidRPr="00726EE8">
              <w:rPr>
                <w:rFonts w:ascii="Myriad Pro" w:hAnsi="Myriad Pro" w:hint="eastAsia"/>
                <w:sz w:val="22"/>
                <w:szCs w:val="22"/>
                <w:lang w:val="en-GB" w:eastAsia="zh-CN"/>
              </w:rPr>
              <w:t xml:space="preserve"> land use plan</w:t>
            </w:r>
            <w:r w:rsidRPr="00726EE8">
              <w:rPr>
                <w:rFonts w:ascii="Myriad Pro" w:hAnsi="Myriad Pro" w:hint="eastAsia"/>
                <w:sz w:val="22"/>
                <w:szCs w:val="22"/>
                <w:lang w:val="en-GB" w:eastAsia="zh-CN"/>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723569"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w:t>
            </w:r>
            <w:r w:rsidR="00C45A43" w:rsidRPr="00726EE8">
              <w:rPr>
                <w:rFonts w:ascii="Myriad Pro" w:eastAsia="宋体" w:hAnsi="Myriad Pro" w:hint="eastAsia"/>
                <w:noProof w:val="0"/>
                <w:color w:val="auto"/>
                <w:sz w:val="22"/>
                <w:szCs w:val="22"/>
                <w:lang w:val="en-GB" w:eastAsia="zh-CN"/>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394743" w:rsidP="00C45A43">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BB09D0"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T</w:t>
            </w:r>
            <w:r w:rsidRPr="00726EE8">
              <w:rPr>
                <w:rFonts w:ascii="Myriad Pro" w:eastAsia="宋体" w:hAnsi="Myriad Pro" w:hint="eastAsia"/>
                <w:noProof w:val="0"/>
                <w:color w:val="auto"/>
                <w:sz w:val="22"/>
                <w:szCs w:val="22"/>
                <w:lang w:val="en-GB" w:eastAsia="zh-CN"/>
              </w:rPr>
              <w:t>o be discussed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825244" w:rsidP="0032092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A</w:t>
            </w:r>
            <w:r w:rsidRPr="00726EE8">
              <w:rPr>
                <w:rFonts w:ascii="Myriad Pro" w:eastAsia="宋体" w:hAnsi="Myriad Pro" w:hint="eastAsia"/>
                <w:noProof w:val="0"/>
                <w:color w:val="auto"/>
                <w:sz w:val="22"/>
                <w:szCs w:val="22"/>
                <w:lang w:val="en-GB" w:eastAsia="zh-CN"/>
              </w:rPr>
              <w:t>lso</w:t>
            </w:r>
            <w:r w:rsidRPr="00726EE8">
              <w:rPr>
                <w:rFonts w:ascii="Myriad Pro" w:eastAsia="宋体" w:hAnsi="Myriad Pro"/>
                <w:noProof w:val="0"/>
                <w:color w:val="auto"/>
                <w:sz w:val="22"/>
                <w:szCs w:val="22"/>
                <w:lang w:val="en-GB" w:eastAsia="zh-CN"/>
              </w:rPr>
              <w:t xml:space="preserve"> consult with</w:t>
            </w:r>
            <w:r w:rsidRPr="00726EE8">
              <w:rPr>
                <w:rFonts w:ascii="Myriad Pro" w:hAnsi="Myriad Pro" w:hint="eastAsia"/>
                <w:color w:val="auto"/>
                <w:sz w:val="22"/>
                <w:szCs w:val="22"/>
                <w:lang w:val="en-GB" w:eastAsia="zh-CN"/>
              </w:rPr>
              <w:t xml:space="preserve"> county land resource division</w:t>
            </w:r>
            <w:r w:rsidRPr="00726EE8">
              <w:rPr>
                <w:rFonts w:ascii="Myriad Pro" w:eastAsia="宋体" w:hAnsi="Myriad Pro" w:hint="eastAsia"/>
                <w:noProof w:val="0"/>
                <w:color w:val="auto"/>
                <w:sz w:val="22"/>
                <w:szCs w:val="22"/>
                <w:lang w:val="en-GB" w:eastAsia="zh-CN"/>
              </w:rPr>
              <w:t xml:space="preserve"> for necessary technical advises</w:t>
            </w:r>
          </w:p>
        </w:tc>
      </w:tr>
      <w:tr w:rsidR="00686882"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86882" w:rsidRPr="00726EE8" w:rsidRDefault="00B22E8F" w:rsidP="005D26EA">
            <w:pPr>
              <w:pStyle w:val="TableGrid1"/>
              <w:rPr>
                <w:rFonts w:ascii="Myriad Pro" w:eastAsia="宋体" w:hAnsi="Myriad Pro"/>
                <w:noProof w:val="0"/>
                <w:color w:val="auto"/>
                <w:sz w:val="22"/>
                <w:szCs w:val="22"/>
                <w:lang w:val="en-GB" w:eastAsia="zh-CN"/>
              </w:rPr>
            </w:pPr>
            <w:r w:rsidRPr="00726EE8">
              <w:rPr>
                <w:rFonts w:ascii="Myriad Pro" w:hAnsi="Myriad Pro"/>
                <w:sz w:val="22"/>
                <w:szCs w:val="22"/>
                <w:lang w:val="en-GB" w:eastAsia="zh-CN"/>
              </w:rPr>
              <w:t>Identify linkages between provincial departments and academic institutions to facilitate applied research, e.g., the effects of the pylon structures used for electrical transmission developments. The project should try to fund some preliminary research as a means of operationalizing the partnerships.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86882" w:rsidRPr="00726EE8" w:rsidRDefault="00686882" w:rsidP="005D26EA">
            <w:pPr>
              <w:pStyle w:val="TableGrid1"/>
              <w:rPr>
                <w:rFonts w:ascii="Myriad Pro" w:eastAsia="宋体" w:hAnsi="Myriad Pro"/>
                <w:noProof w:val="0"/>
                <w:color w:val="auto"/>
                <w:sz w:val="22"/>
                <w:szCs w:val="22"/>
                <w:lang w:val="en-GB"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86882" w:rsidRPr="00726EE8" w:rsidRDefault="00686882" w:rsidP="005D26EA">
            <w:pPr>
              <w:pStyle w:val="TableGrid1"/>
              <w:rPr>
                <w:rFonts w:ascii="Myriad Pro" w:eastAsia="宋体" w:hAnsi="Myriad Pro"/>
                <w:noProof w:val="0"/>
                <w:color w:val="auto"/>
                <w:sz w:val="22"/>
                <w:szCs w:val="22"/>
                <w:lang w:val="en-GB"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86882" w:rsidRPr="00726EE8" w:rsidRDefault="00B22E8F" w:rsidP="005D26EA">
            <w:pPr>
              <w:pStyle w:val="TableGrid1"/>
              <w:rPr>
                <w:rFonts w:ascii="Myriad Pro" w:eastAsia="宋体" w:hAnsi="Myriad Pro"/>
                <w:noProof w:val="0"/>
                <w:color w:val="auto"/>
                <w:sz w:val="22"/>
                <w:szCs w:val="22"/>
                <w:lang w:val="en-GB" w:eastAsia="zh-CN"/>
              </w:rPr>
            </w:pPr>
            <w:r>
              <w:rPr>
                <w:rFonts w:ascii="Myriad Pro" w:eastAsia="宋体" w:hAnsi="Myriad Pro" w:hint="eastAsia"/>
                <w:noProof w:val="0"/>
                <w:color w:val="auto"/>
                <w:sz w:val="22"/>
                <w:szCs w:val="22"/>
                <w:lang w:val="en-GB" w:eastAsia="zh-CN"/>
              </w:rPr>
              <w:t xml:space="preserve">Not </w:t>
            </w:r>
            <w:r w:rsidR="006469C3">
              <w:rPr>
                <w:rFonts w:ascii="Myriad Pro" w:eastAsia="宋体" w:hAnsi="Myriad Pro"/>
                <w:noProof w:val="0"/>
                <w:color w:val="auto"/>
                <w:sz w:val="22"/>
                <w:szCs w:val="22"/>
                <w:lang w:val="en-GB" w:eastAsia="zh-CN"/>
              </w:rPr>
              <w:t>applicable</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86882" w:rsidRPr="00726EE8" w:rsidRDefault="00B22E8F" w:rsidP="00582E5A">
            <w:pPr>
              <w:pStyle w:val="TableGrid1"/>
              <w:rPr>
                <w:rFonts w:ascii="Myriad Pro" w:eastAsia="宋体" w:hAnsi="Myriad Pro"/>
                <w:noProof w:val="0"/>
                <w:color w:val="auto"/>
                <w:sz w:val="22"/>
                <w:szCs w:val="22"/>
                <w:lang w:val="en-GB" w:eastAsia="zh-CN"/>
              </w:rPr>
            </w:pPr>
            <w:r>
              <w:rPr>
                <w:rFonts w:ascii="Myriad Pro" w:hAnsi="Myriad Pro" w:hint="eastAsia"/>
                <w:noProof w:val="0"/>
                <w:color w:val="auto"/>
                <w:sz w:val="22"/>
                <w:szCs w:val="22"/>
                <w:lang w:val="en-GB"/>
              </w:rPr>
              <w:t xml:space="preserve">On 21 October 2105, PSC decided </w:t>
            </w:r>
            <w:r w:rsidR="00582E5A">
              <w:rPr>
                <w:rFonts w:ascii="Myriad Pro" w:hAnsi="Myriad Pro" w:hint="eastAsia"/>
                <w:noProof w:val="0"/>
                <w:color w:val="auto"/>
                <w:sz w:val="22"/>
                <w:szCs w:val="22"/>
                <w:lang w:val="en-GB"/>
              </w:rPr>
              <w:t>that it was not applicable for further actions</w:t>
            </w:r>
            <w:r>
              <w:rPr>
                <w:rFonts w:ascii="Myriad Pro" w:hAnsi="Myriad Pro" w:hint="eastAsia"/>
                <w:noProof w:val="0"/>
                <w:color w:val="auto"/>
                <w:sz w:val="22"/>
                <w:szCs w:val="22"/>
                <w:lang w:val="en-GB"/>
              </w:rPr>
              <w:t>.</w:t>
            </w:r>
          </w:p>
        </w:tc>
      </w:tr>
    </w:tbl>
    <w:p w:rsidR="00111D45" w:rsidRPr="00726EE8" w:rsidRDefault="00111D45" w:rsidP="003319C2">
      <w:pPr>
        <w:ind w:left="108"/>
        <w:rPr>
          <w:rFonts w:ascii="Myriad Pro" w:hAnsi="Myriad Pro"/>
          <w:sz w:val="22"/>
          <w:szCs w:val="22"/>
          <w:lang w:val="en-GB"/>
        </w:rPr>
      </w:pPr>
    </w:p>
    <w:tbl>
      <w:tblPr>
        <w:tblpPr w:leftFromText="180" w:rightFromText="180" w:vertAnchor="text" w:tblpY="1"/>
        <w:tblOverlap w:val="never"/>
        <w:tblW w:w="12646" w:type="dxa"/>
        <w:tblInd w:w="108" w:type="dxa"/>
        <w:shd w:val="clear" w:color="auto" w:fill="FFFFFF"/>
        <w:tblLayout w:type="fixed"/>
        <w:tblLook w:val="0000"/>
      </w:tblPr>
      <w:tblGrid>
        <w:gridCol w:w="5814"/>
        <w:gridCol w:w="1380"/>
        <w:gridCol w:w="1559"/>
        <w:gridCol w:w="1260"/>
        <w:gridCol w:w="2633"/>
      </w:tblGrid>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47567D">
            <w:pPr>
              <w:pStyle w:val="TableGrid1"/>
              <w:rPr>
                <w:rFonts w:ascii="Myriad Pro" w:eastAsiaTheme="minorEastAsia" w:hAnsi="Myriad Pro"/>
                <w:b/>
                <w:color w:val="auto"/>
                <w:sz w:val="22"/>
                <w:szCs w:val="22"/>
                <w:lang w:val="en-GB" w:eastAsia="zh-CN"/>
              </w:rPr>
            </w:pPr>
            <w:r w:rsidRPr="00726EE8">
              <w:rPr>
                <w:rFonts w:ascii="Myriad Pro" w:hAnsi="Myriad Pro"/>
                <w:b/>
                <w:noProof w:val="0"/>
                <w:color w:val="auto"/>
                <w:sz w:val="22"/>
                <w:szCs w:val="22"/>
                <w:lang w:val="en-GB"/>
              </w:rPr>
              <w:t>Recommendation</w:t>
            </w:r>
            <w:r w:rsidR="00E87B92" w:rsidRPr="00726EE8">
              <w:rPr>
                <w:rFonts w:ascii="Myriad Pro" w:eastAsia="宋体" w:hAnsi="Myriad Pro" w:hint="eastAsia"/>
                <w:b/>
                <w:noProof w:val="0"/>
                <w:color w:val="auto"/>
                <w:sz w:val="22"/>
                <w:szCs w:val="22"/>
                <w:lang w:val="en-GB" w:eastAsia="zh-CN"/>
              </w:rPr>
              <w:t xml:space="preserve"> 9</w:t>
            </w:r>
            <w:r w:rsidRPr="00726EE8">
              <w:rPr>
                <w:rFonts w:ascii="Myriad Pro" w:hAnsi="Myriad Pro"/>
                <w:b/>
                <w:noProof w:val="0"/>
                <w:color w:val="auto"/>
                <w:sz w:val="22"/>
                <w:szCs w:val="22"/>
                <w:lang w:val="en-GB"/>
              </w:rPr>
              <w:t>:</w:t>
            </w:r>
            <w:r w:rsidR="00804E17" w:rsidRPr="00726EE8">
              <w:rPr>
                <w:rFonts w:ascii="Myriad Pro" w:hAnsi="Myriad Pro"/>
                <w:b/>
                <w:color w:val="auto"/>
                <w:sz w:val="22"/>
                <w:szCs w:val="22"/>
                <w:lang w:val="en-GB" w:eastAsia="zh-CN"/>
              </w:rPr>
              <w:t>Based upon the findings of the MTR mission and recommendations included in reports prepared by national and international consultants, the following actions are recommended for the second half of the project in terms of strengthening the sustainable financing capacity of the PA system</w:t>
            </w:r>
            <w:r w:rsidR="00804E17" w:rsidRPr="00726EE8">
              <w:rPr>
                <w:rFonts w:ascii="Myriad Pro" w:eastAsiaTheme="minorEastAsia" w:hAnsi="Myriad Pro" w:hint="eastAsia"/>
                <w:b/>
                <w:color w:val="auto"/>
                <w:sz w:val="22"/>
                <w:szCs w:val="22"/>
                <w:lang w:val="en-GB" w:eastAsia="zh-CN"/>
              </w:rPr>
              <w:t>.</w:t>
            </w:r>
          </w:p>
        </w:tc>
      </w:tr>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007C5F">
            <w:pPr>
              <w:jc w:val="both"/>
              <w:rPr>
                <w:rFonts w:ascii="Myriad Pro" w:hAnsi="Myriad Pro"/>
                <w:sz w:val="22"/>
                <w:szCs w:val="22"/>
                <w:lang w:val="en-GB" w:eastAsia="zh-CN"/>
              </w:rPr>
            </w:pPr>
            <w:r w:rsidRPr="00726EE8">
              <w:rPr>
                <w:rFonts w:ascii="Myriad Pro" w:hAnsi="Myriad Pro"/>
                <w:b/>
                <w:sz w:val="22"/>
                <w:szCs w:val="22"/>
                <w:lang w:val="en-GB"/>
              </w:rPr>
              <w:lastRenderedPageBreak/>
              <w:t>Management Response:</w:t>
            </w:r>
            <w:r w:rsidR="00367E9D" w:rsidRPr="00726EE8">
              <w:rPr>
                <w:rFonts w:ascii="Myriad Pro" w:hAnsi="Myriad Pro" w:hint="eastAsia"/>
                <w:sz w:val="22"/>
                <w:szCs w:val="22"/>
                <w:lang w:val="en-GB" w:eastAsia="zh-CN"/>
              </w:rPr>
              <w:t xml:space="preserve">Following recommendation </w:t>
            </w:r>
            <w:r w:rsidR="00367E9D" w:rsidRPr="00726EE8">
              <w:rPr>
                <w:rFonts w:ascii="Myriad Pro" w:hAnsi="Myriad Pro"/>
                <w:sz w:val="22"/>
                <w:szCs w:val="22"/>
                <w:lang w:val="en-GB" w:eastAsia="zh-CN"/>
              </w:rPr>
              <w:t>9a</w:t>
            </w:r>
            <w:r w:rsidR="00367E9D" w:rsidRPr="00726EE8">
              <w:rPr>
                <w:rFonts w:ascii="Myriad Pro" w:hAnsi="Myriad Pro" w:hint="eastAsia"/>
                <w:sz w:val="22"/>
                <w:szCs w:val="22"/>
                <w:lang w:val="en-GB" w:eastAsia="zh-CN"/>
              </w:rPr>
              <w:t xml:space="preserve">, PMO could establish a task force to review the </w:t>
            </w:r>
            <w:r w:rsidR="00367E9D" w:rsidRPr="00726EE8">
              <w:rPr>
                <w:rFonts w:ascii="Myriad Pro" w:hAnsi="Myriad Pro"/>
                <w:sz w:val="22"/>
                <w:szCs w:val="22"/>
                <w:lang w:val="en-GB" w:eastAsia="zh-CN"/>
              </w:rPr>
              <w:t>reviewing ecological compensation programs and making recommendations of how the funds are allocated.</w:t>
            </w:r>
            <w:r w:rsidR="00007C5F" w:rsidRPr="00726EE8">
              <w:rPr>
                <w:rFonts w:ascii="Myriad Pro" w:hAnsi="Myriad Pro" w:hint="eastAsia"/>
                <w:sz w:val="22"/>
                <w:szCs w:val="22"/>
                <w:lang w:val="en-GB" w:eastAsia="zh-CN"/>
              </w:rPr>
              <w:t>R</w:t>
            </w:r>
            <w:r w:rsidR="00367E9D" w:rsidRPr="00726EE8">
              <w:rPr>
                <w:rFonts w:ascii="Myriad Pro" w:hAnsi="Myriad Pro" w:hint="eastAsia"/>
                <w:sz w:val="22"/>
                <w:szCs w:val="22"/>
                <w:lang w:val="en-GB" w:eastAsia="zh-CN"/>
              </w:rPr>
              <w:t xml:space="preserve">egarding recommendation </w:t>
            </w:r>
            <w:r w:rsidR="00367E9D" w:rsidRPr="00726EE8">
              <w:rPr>
                <w:rFonts w:ascii="Myriad Pro" w:hAnsi="Myriad Pro"/>
                <w:sz w:val="22"/>
                <w:szCs w:val="22"/>
                <w:lang w:val="en-GB" w:eastAsia="zh-CN"/>
              </w:rPr>
              <w:t>9</w:t>
            </w:r>
            <w:r w:rsidR="00367E9D" w:rsidRPr="00726EE8">
              <w:rPr>
                <w:rFonts w:ascii="Myriad Pro" w:hAnsi="Myriad Pro" w:hint="eastAsia"/>
                <w:sz w:val="22"/>
                <w:szCs w:val="22"/>
                <w:lang w:val="en-GB" w:eastAsia="zh-CN"/>
              </w:rPr>
              <w:t xml:space="preserve">b and </w:t>
            </w:r>
            <w:r w:rsidR="00367E9D" w:rsidRPr="00726EE8">
              <w:rPr>
                <w:rFonts w:ascii="Myriad Pro" w:hAnsi="Myriad Pro"/>
                <w:sz w:val="22"/>
                <w:szCs w:val="22"/>
                <w:lang w:val="en-GB" w:eastAsia="zh-CN"/>
              </w:rPr>
              <w:t>9c</w:t>
            </w:r>
            <w:r w:rsidR="00367E9D" w:rsidRPr="00726EE8">
              <w:rPr>
                <w:rFonts w:ascii="Myriad Pro" w:hAnsi="Myriad Pro" w:hint="eastAsia"/>
                <w:sz w:val="22"/>
                <w:szCs w:val="22"/>
                <w:lang w:val="en-GB" w:eastAsia="zh-CN"/>
              </w:rPr>
              <w:t xml:space="preserve">, </w:t>
            </w:r>
            <w:bookmarkStart w:id="47" w:name="OLE_LINK38"/>
            <w:bookmarkStart w:id="48" w:name="OLE_LINK39"/>
            <w:r w:rsidR="00367E9D" w:rsidRPr="00726EE8">
              <w:rPr>
                <w:rFonts w:ascii="Myriad Pro" w:hAnsi="Myriad Pro" w:hint="eastAsia"/>
                <w:sz w:val="22"/>
                <w:szCs w:val="22"/>
                <w:lang w:val="en-GB" w:eastAsia="zh-CN"/>
              </w:rPr>
              <w:t xml:space="preserve">PMO is coordinating with provincial Political Consultative Conference to identify the </w:t>
            </w:r>
            <w:r w:rsidR="00007C5F" w:rsidRPr="00726EE8">
              <w:rPr>
                <w:rFonts w:ascii="Myriad Pro" w:hAnsi="Myriad Pro" w:hint="eastAsia"/>
                <w:sz w:val="22"/>
                <w:szCs w:val="22"/>
                <w:lang w:val="en-GB" w:eastAsia="zh-CN"/>
              </w:rPr>
              <w:t xml:space="preserve">management, financial and staffing </w:t>
            </w:r>
            <w:r w:rsidR="00367E9D" w:rsidRPr="00726EE8">
              <w:rPr>
                <w:rFonts w:ascii="Myriad Pro" w:hAnsi="Myriad Pro" w:hint="eastAsia"/>
                <w:sz w:val="22"/>
                <w:szCs w:val="22"/>
                <w:lang w:val="en-GB" w:eastAsia="zh-CN"/>
              </w:rPr>
              <w:t>issues PAs in Qinghai are facing and make proposals to</w:t>
            </w:r>
            <w:r w:rsidR="00007C5F" w:rsidRPr="00726EE8">
              <w:rPr>
                <w:rFonts w:ascii="Myriad Pro" w:hAnsi="Myriad Pro" w:hint="eastAsia"/>
                <w:sz w:val="22"/>
                <w:szCs w:val="22"/>
                <w:lang w:val="en-GB" w:eastAsia="zh-CN"/>
              </w:rPr>
              <w:t xml:space="preserve"> the provincial</w:t>
            </w:r>
            <w:r w:rsidR="00367E9D" w:rsidRPr="00726EE8">
              <w:rPr>
                <w:rFonts w:ascii="Myriad Pro" w:hAnsi="Myriad Pro" w:hint="eastAsia"/>
                <w:sz w:val="22"/>
                <w:szCs w:val="22"/>
                <w:lang w:val="en-GB" w:eastAsia="zh-CN"/>
              </w:rPr>
              <w:t xml:space="preserve"> decision makers.</w:t>
            </w:r>
            <w:bookmarkEnd w:id="47"/>
            <w:bookmarkEnd w:id="48"/>
          </w:p>
        </w:tc>
      </w:tr>
      <w:tr w:rsidR="001D7714"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47567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47567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47567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1D7714" w:rsidRPr="00726EE8" w:rsidRDefault="001D7714" w:rsidP="0047567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D7714" w:rsidRPr="00726EE8" w:rsidRDefault="001D7714" w:rsidP="0047567D">
            <w:pPr>
              <w:pStyle w:val="TableGrid1"/>
              <w:rPr>
                <w:rFonts w:ascii="Myriad Pro" w:eastAsia="宋体" w:hAnsi="Myriad Pro"/>
                <w:b/>
                <w:noProof w:val="0"/>
                <w:color w:val="auto"/>
                <w:sz w:val="22"/>
                <w:szCs w:val="22"/>
                <w:lang w:val="en-GB" w:eastAsia="zh-CN"/>
              </w:rPr>
            </w:pPr>
            <w:r w:rsidRPr="00726EE8">
              <w:rPr>
                <w:rFonts w:ascii="Myriad Pro" w:eastAsia="宋体" w:hAnsi="Myriad Pro" w:hint="eastAsia"/>
                <w:b/>
                <w:noProof w:val="0"/>
                <w:color w:val="auto"/>
                <w:sz w:val="22"/>
                <w:szCs w:val="22"/>
                <w:lang w:val="en-GB" w:eastAsia="zh-CN"/>
              </w:rPr>
              <w:t xml:space="preserve"> Tracking</w:t>
            </w:r>
          </w:p>
        </w:tc>
      </w:tr>
      <w:tr w:rsidR="00111D45"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47567D">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47567D">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47567D">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47567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47567D">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111D45"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367E9D" w:rsidP="0047567D">
            <w:pPr>
              <w:pStyle w:val="TableGrid1"/>
              <w:rPr>
                <w:rFonts w:ascii="Myriad Pro" w:eastAsia="宋体" w:hAnsi="Myriad Pro"/>
                <w:noProof w:val="0"/>
                <w:color w:val="auto"/>
                <w:sz w:val="22"/>
                <w:szCs w:val="22"/>
                <w:lang w:val="en-GB" w:eastAsia="zh-CN"/>
              </w:rPr>
            </w:pPr>
            <w:r w:rsidRPr="00726EE8">
              <w:rPr>
                <w:rFonts w:ascii="Myriad Pro" w:hAnsi="Myriad Pro" w:hint="eastAsia"/>
                <w:color w:val="auto"/>
                <w:sz w:val="22"/>
                <w:szCs w:val="22"/>
                <w:lang w:val="en-GB" w:eastAsia="zh-CN"/>
              </w:rPr>
              <w:t xml:space="preserve">PMO could establish a task force to review the </w:t>
            </w:r>
            <w:r w:rsidRPr="00726EE8">
              <w:rPr>
                <w:rFonts w:ascii="Myriad Pro" w:hAnsi="Myriad Pro"/>
                <w:color w:val="auto"/>
                <w:sz w:val="22"/>
                <w:szCs w:val="22"/>
                <w:lang w:val="en-GB" w:eastAsia="zh-CN"/>
              </w:rPr>
              <w:t>reviewing ecological compensation programs and making recommendations of how the funds are allocated</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007C5F">
            <w:pPr>
              <w:pStyle w:val="TableGrid1"/>
              <w:rPr>
                <w:rFonts w:ascii="Myriad Pro" w:eastAsia="宋体" w:hAnsi="Myriad Pro"/>
                <w:noProof w:val="0"/>
                <w:color w:val="auto"/>
                <w:sz w:val="22"/>
                <w:szCs w:val="22"/>
                <w:lang w:val="en-GB"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007C5F">
            <w:pPr>
              <w:pStyle w:val="TableGrid1"/>
              <w:rPr>
                <w:rFonts w:ascii="Myriad Pro" w:eastAsia="宋体" w:hAnsi="Myriad Pro"/>
                <w:noProof w:val="0"/>
                <w:color w:val="auto"/>
                <w:sz w:val="22"/>
                <w:szCs w:val="22"/>
                <w:lang w:val="en-GB"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701442" w:rsidP="0047567D">
            <w:pPr>
              <w:pStyle w:val="TableGrid1"/>
              <w:rPr>
                <w:rFonts w:ascii="Myriad Pro" w:eastAsia="宋体" w:hAnsi="Myriad Pro"/>
                <w:noProof w:val="0"/>
                <w:color w:val="auto"/>
                <w:sz w:val="22"/>
                <w:szCs w:val="22"/>
                <w:lang w:val="en-GB" w:eastAsia="zh-CN"/>
              </w:rPr>
            </w:pPr>
            <w:r>
              <w:rPr>
                <w:rFonts w:ascii="Myriad Pro" w:eastAsia="宋体" w:hAnsi="Myriad Pro"/>
                <w:noProof w:val="0"/>
                <w:color w:val="auto"/>
                <w:sz w:val="22"/>
                <w:szCs w:val="22"/>
                <w:lang w:val="en-GB" w:eastAsia="zh-CN"/>
              </w:rPr>
              <w:t xml:space="preserve">Not </w:t>
            </w:r>
            <w:r w:rsidR="006469C3">
              <w:rPr>
                <w:rFonts w:ascii="Myriad Pro" w:eastAsia="宋体" w:hAnsi="Myriad Pro"/>
                <w:noProof w:val="0"/>
                <w:color w:val="auto"/>
                <w:sz w:val="22"/>
                <w:szCs w:val="22"/>
                <w:lang w:val="en-GB" w:eastAsia="zh-CN"/>
              </w:rPr>
              <w:t>applicable</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582E5A" w:rsidP="0047567D">
            <w:pPr>
              <w:pStyle w:val="TableGrid1"/>
              <w:rPr>
                <w:rFonts w:ascii="Myriad Pro" w:hAnsi="Myriad Pro"/>
                <w:noProof w:val="0"/>
                <w:color w:val="auto"/>
                <w:sz w:val="22"/>
                <w:szCs w:val="22"/>
                <w:lang w:val="en-GB"/>
              </w:rPr>
            </w:pPr>
            <w:r>
              <w:rPr>
                <w:rFonts w:ascii="Myriad Pro" w:hAnsi="Myriad Pro" w:hint="eastAsia"/>
                <w:noProof w:val="0"/>
                <w:color w:val="auto"/>
                <w:sz w:val="22"/>
                <w:szCs w:val="22"/>
                <w:lang w:val="en-GB"/>
              </w:rPr>
              <w:t>On 21 October 2105, PSC decided that it was not applicable for further actions.</w:t>
            </w:r>
          </w:p>
        </w:tc>
      </w:tr>
      <w:tr w:rsidR="0047567D"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7567D" w:rsidRPr="00726EE8" w:rsidRDefault="00007C5F" w:rsidP="00007C5F">
            <w:pPr>
              <w:pStyle w:val="TableGrid1"/>
              <w:rPr>
                <w:rFonts w:ascii="Myriad Pro" w:eastAsiaTheme="minorEastAsia" w:hAnsi="Myriad Pro"/>
                <w:noProof w:val="0"/>
                <w:color w:val="auto"/>
                <w:sz w:val="22"/>
                <w:szCs w:val="22"/>
                <w:lang w:val="en-GB" w:eastAsia="zh-CN"/>
              </w:rPr>
            </w:pPr>
            <w:r w:rsidRPr="00726EE8">
              <w:rPr>
                <w:rFonts w:ascii="Myriad Pro" w:hAnsi="Myriad Pro" w:hint="eastAsia"/>
                <w:color w:val="auto"/>
                <w:sz w:val="22"/>
                <w:szCs w:val="22"/>
                <w:lang w:val="en-GB" w:eastAsia="zh-CN"/>
              </w:rPr>
              <w:t>PMO is coordinating with provincial Political Consultative Conference</w:t>
            </w:r>
            <w:r w:rsidRPr="00726EE8">
              <w:rPr>
                <w:rFonts w:ascii="Myriad Pro" w:eastAsiaTheme="minorEastAsia" w:hAnsi="Myriad Pro" w:hint="eastAsia"/>
                <w:color w:val="auto"/>
                <w:sz w:val="22"/>
                <w:szCs w:val="22"/>
                <w:lang w:val="en-GB" w:eastAsia="zh-CN"/>
              </w:rPr>
              <w:t>(PPCC)</w:t>
            </w:r>
            <w:r w:rsidRPr="00726EE8">
              <w:rPr>
                <w:rFonts w:ascii="Myriad Pro" w:hAnsi="Myriad Pro" w:hint="eastAsia"/>
                <w:color w:val="auto"/>
                <w:sz w:val="22"/>
                <w:szCs w:val="22"/>
                <w:lang w:val="en-GB" w:eastAsia="zh-CN"/>
              </w:rPr>
              <w:t xml:space="preserve"> to</w:t>
            </w:r>
            <w:r w:rsidR="005869EF" w:rsidRPr="00726EE8">
              <w:rPr>
                <w:rFonts w:ascii="Myriad Pro" w:eastAsiaTheme="minorEastAsia" w:hAnsi="Myriad Pro" w:hint="eastAsia"/>
                <w:color w:val="auto"/>
                <w:sz w:val="22"/>
                <w:szCs w:val="22"/>
                <w:lang w:val="en-GB" w:eastAsia="zh-CN"/>
              </w:rPr>
              <w:t xml:space="preserve"> hold a meeting in</w:t>
            </w:r>
            <w:r w:rsidR="005869EF" w:rsidRPr="00726EE8">
              <w:rPr>
                <w:rFonts w:ascii="Myriad Pro" w:hAnsi="Myriad Pro" w:hint="eastAsia"/>
                <w:color w:val="auto"/>
                <w:sz w:val="22"/>
                <w:szCs w:val="22"/>
                <w:lang w:val="en-GB" w:eastAsia="zh-CN"/>
              </w:rPr>
              <w:t xml:space="preserve"> identif</w:t>
            </w:r>
            <w:r w:rsidR="005869EF" w:rsidRPr="00726EE8">
              <w:rPr>
                <w:rFonts w:ascii="Myriad Pro" w:eastAsiaTheme="minorEastAsia" w:hAnsi="Myriad Pro" w:hint="eastAsia"/>
                <w:color w:val="auto"/>
                <w:sz w:val="22"/>
                <w:szCs w:val="22"/>
                <w:lang w:val="en-GB" w:eastAsia="zh-CN"/>
              </w:rPr>
              <w:t>ing</w:t>
            </w:r>
            <w:r w:rsidRPr="00726EE8">
              <w:rPr>
                <w:rFonts w:ascii="Myriad Pro" w:hAnsi="Myriad Pro" w:hint="eastAsia"/>
                <w:color w:val="auto"/>
                <w:sz w:val="22"/>
                <w:szCs w:val="22"/>
                <w:lang w:val="en-GB" w:eastAsia="zh-CN"/>
              </w:rPr>
              <w:t xml:space="preserve"> the management, financial and staffing issues PAs in Qinghai are facing</w:t>
            </w:r>
            <w:r w:rsidRPr="00726EE8">
              <w:rPr>
                <w:rFonts w:ascii="Myriad Pro" w:eastAsiaTheme="minorEastAsia" w:hAnsi="Myriad Pro" w:hint="eastAsia"/>
                <w:color w:val="auto"/>
                <w:sz w:val="22"/>
                <w:szCs w:val="22"/>
                <w:lang w:val="en-GB" w:eastAsia="zh-CN"/>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7567D" w:rsidRPr="00726EE8" w:rsidRDefault="00007C5F" w:rsidP="0047567D">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Oct.</w:t>
            </w:r>
            <w:r w:rsidR="00CB45A7" w:rsidRPr="00726EE8">
              <w:rPr>
                <w:rFonts w:ascii="Myriad Pro" w:eastAsia="宋体" w:hAnsi="Myriad Pro" w:hint="eastAsia"/>
                <w:noProof w:val="0"/>
                <w:color w:val="auto"/>
                <w:sz w:val="22"/>
                <w:szCs w:val="22"/>
                <w:lang w:val="en-GB" w:eastAsia="zh-CN"/>
              </w:rPr>
              <w:t xml:space="preserve"> 201</w:t>
            </w:r>
            <w:r w:rsidRPr="00726EE8">
              <w:rPr>
                <w:rFonts w:ascii="Myriad Pro" w:eastAsia="宋体" w:hAnsi="Myriad Pro" w:hint="eastAsia"/>
                <w:noProof w:val="0"/>
                <w:color w:val="auto"/>
                <w:sz w:val="22"/>
                <w:szCs w:val="22"/>
                <w:lang w:val="en-GB"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7567D" w:rsidRPr="00726EE8" w:rsidRDefault="007405F8" w:rsidP="00007C5F">
            <w:pPr>
              <w:pStyle w:val="TableGrid1"/>
              <w:rPr>
                <w:rFonts w:ascii="Myriad Pro" w:eastAsia="宋体" w:hAnsi="Myriad Pro"/>
                <w:noProof w:val="0"/>
                <w:color w:val="auto"/>
                <w:sz w:val="22"/>
                <w:szCs w:val="22"/>
                <w:lang w:val="en-GB" w:eastAsia="zh-CN"/>
              </w:rPr>
            </w:pPr>
            <w:bookmarkStart w:id="49" w:name="OLE_LINK40"/>
            <w:bookmarkStart w:id="50" w:name="OLE_LINK41"/>
            <w:r w:rsidRPr="00726EE8">
              <w:rPr>
                <w:rFonts w:ascii="Myriad Pro" w:eastAsia="宋体" w:hAnsi="Myriad Pro" w:hint="eastAsia"/>
                <w:noProof w:val="0"/>
                <w:color w:val="auto"/>
                <w:sz w:val="22"/>
                <w:szCs w:val="22"/>
                <w:lang w:val="en-GB" w:eastAsia="zh-CN"/>
              </w:rPr>
              <w:t xml:space="preserve">PMO, </w:t>
            </w:r>
            <w:r w:rsidR="00007C5F" w:rsidRPr="00726EE8">
              <w:rPr>
                <w:rFonts w:ascii="Myriad Pro" w:eastAsia="宋体" w:hAnsi="Myriad Pro" w:hint="eastAsia"/>
                <w:noProof w:val="0"/>
                <w:color w:val="auto"/>
                <w:sz w:val="22"/>
                <w:szCs w:val="22"/>
                <w:lang w:val="en-GB" w:eastAsia="zh-CN"/>
              </w:rPr>
              <w:t>PPCC</w:t>
            </w:r>
            <w:bookmarkEnd w:id="49"/>
            <w:bookmarkEnd w:id="50"/>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7567D" w:rsidRPr="00726EE8" w:rsidRDefault="00D64886" w:rsidP="0047567D">
            <w:pPr>
              <w:pStyle w:val="TableGrid1"/>
              <w:rPr>
                <w:rFonts w:ascii="Myriad Pro" w:hAnsi="Myriad Pro"/>
                <w:noProof w:val="0"/>
                <w:color w:val="auto"/>
                <w:sz w:val="22"/>
                <w:szCs w:val="22"/>
                <w:lang w:val="en-GB"/>
              </w:rPr>
            </w:pPr>
            <w:r w:rsidRPr="00726EE8">
              <w:rPr>
                <w:rFonts w:ascii="Myriad Pro" w:hAnsi="Myriad Pro"/>
                <w:noProof w:val="0"/>
                <w:color w:val="aut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7567D" w:rsidRPr="00726EE8" w:rsidRDefault="00A046D4" w:rsidP="0047567D">
            <w:pPr>
              <w:pStyle w:val="TableGrid1"/>
              <w:rPr>
                <w:rFonts w:ascii="Myriad Pro" w:hAnsi="Myriad Pro"/>
                <w:noProof w:val="0"/>
                <w:color w:val="auto"/>
                <w:sz w:val="22"/>
                <w:szCs w:val="22"/>
                <w:lang w:val="en-GB"/>
              </w:rPr>
            </w:pPr>
            <w:r w:rsidRPr="00726EE8">
              <w:rPr>
                <w:rFonts w:ascii="Myriad Pro" w:hAnsi="Myriad Pro"/>
                <w:noProof w:val="0"/>
                <w:color w:val="auto"/>
                <w:sz w:val="22"/>
                <w:szCs w:val="22"/>
                <w:lang w:val="en-GB"/>
              </w:rPr>
              <w:t>Combined with actions in Recommendation 7.</w:t>
            </w:r>
          </w:p>
        </w:tc>
      </w:tr>
      <w:tr w:rsidR="00007C5F"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007C5F" w:rsidRPr="00726EE8" w:rsidRDefault="005869EF" w:rsidP="0032092A">
            <w:pPr>
              <w:pStyle w:val="TableGrid1"/>
              <w:rPr>
                <w:rFonts w:ascii="Myriad Pro" w:hAnsi="Myriad Pro"/>
                <w:color w:val="auto"/>
                <w:sz w:val="22"/>
                <w:szCs w:val="22"/>
                <w:lang w:val="en-GB" w:eastAsia="zh-CN"/>
              </w:rPr>
            </w:pPr>
            <w:r w:rsidRPr="00726EE8">
              <w:rPr>
                <w:rFonts w:ascii="Myriad Pro" w:eastAsiaTheme="minorEastAsia" w:hAnsi="Myriad Pro" w:hint="eastAsia"/>
                <w:color w:val="auto"/>
                <w:sz w:val="22"/>
                <w:szCs w:val="22"/>
                <w:lang w:val="en-GB" w:eastAsia="zh-CN"/>
              </w:rPr>
              <w:t>P</w:t>
            </w:r>
            <w:r w:rsidR="00007C5F" w:rsidRPr="00726EE8">
              <w:rPr>
                <w:rFonts w:ascii="Myriad Pro" w:hAnsi="Myriad Pro" w:hint="eastAsia"/>
                <w:color w:val="auto"/>
                <w:sz w:val="22"/>
                <w:szCs w:val="22"/>
                <w:lang w:val="en-GB" w:eastAsia="zh-CN"/>
              </w:rPr>
              <w:t>rovincial Political Consultative Conference</w:t>
            </w:r>
            <w:r w:rsidR="00007C5F" w:rsidRPr="00726EE8">
              <w:rPr>
                <w:rFonts w:ascii="Myriad Pro" w:eastAsiaTheme="minorEastAsia" w:hAnsi="Myriad Pro" w:hint="eastAsia"/>
                <w:color w:val="auto"/>
                <w:sz w:val="22"/>
                <w:szCs w:val="22"/>
                <w:lang w:val="en-GB" w:eastAsia="zh-CN"/>
              </w:rPr>
              <w:t>(PPCC)</w:t>
            </w:r>
            <w:r w:rsidR="00007C5F" w:rsidRPr="00726EE8">
              <w:rPr>
                <w:rFonts w:ascii="Myriad Pro" w:hAnsi="Myriad Pro" w:hint="eastAsia"/>
                <w:color w:val="auto"/>
                <w:sz w:val="22"/>
                <w:szCs w:val="22"/>
                <w:lang w:val="en-GB" w:eastAsia="zh-CN"/>
              </w:rPr>
              <w:t xml:space="preserve"> make</w:t>
            </w:r>
            <w:r w:rsidRPr="00726EE8">
              <w:rPr>
                <w:rFonts w:ascii="Myriad Pro" w:eastAsiaTheme="minorEastAsia" w:hAnsi="Myriad Pro" w:hint="eastAsia"/>
                <w:color w:val="auto"/>
                <w:sz w:val="22"/>
                <w:szCs w:val="22"/>
                <w:lang w:val="en-GB" w:eastAsia="zh-CN"/>
              </w:rPr>
              <w:t>s and submits</w:t>
            </w:r>
            <w:r w:rsidR="00865CF0" w:rsidRPr="00726EE8">
              <w:rPr>
                <w:rFonts w:ascii="Myriad Pro" w:hAnsi="Myriad Pro"/>
                <w:color w:val="auto"/>
                <w:sz w:val="22"/>
                <w:szCs w:val="22"/>
                <w:lang w:val="en-GB" w:eastAsia="zh-CN"/>
              </w:rPr>
              <w:t>recommendations</w:t>
            </w:r>
            <w:r w:rsidR="00007C5F" w:rsidRPr="00726EE8">
              <w:rPr>
                <w:rFonts w:ascii="Myriad Pro" w:hAnsi="Myriad Pro" w:hint="eastAsia"/>
                <w:color w:val="auto"/>
                <w:sz w:val="22"/>
                <w:szCs w:val="22"/>
                <w:lang w:val="en-GB" w:eastAsia="zh-CN"/>
              </w:rPr>
              <w:t>to the provincial decision makers.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007C5F" w:rsidRPr="00726EE8" w:rsidRDefault="005869EF" w:rsidP="0047567D">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007C5F" w:rsidRPr="00726EE8" w:rsidRDefault="005869EF" w:rsidP="00007C5F">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 PPCC</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007C5F" w:rsidRPr="00726EE8" w:rsidRDefault="005869EF" w:rsidP="0032092A">
            <w:pPr>
              <w:pStyle w:val="TableGrid1"/>
              <w:rPr>
                <w:rFonts w:ascii="Myriad Pro" w:eastAsiaTheme="minorEastAsia" w:hAnsi="Myriad Pro"/>
                <w:noProof w:val="0"/>
                <w:color w:val="auto"/>
                <w:sz w:val="22"/>
                <w:szCs w:val="22"/>
                <w:lang w:val="en-GB" w:eastAsia="zh-CN"/>
              </w:rPr>
            </w:pPr>
            <w:r w:rsidRPr="00726EE8">
              <w:rPr>
                <w:rFonts w:ascii="Myriad Pro" w:eastAsiaTheme="minorEastAsia" w:hAnsi="Myriad Pro"/>
                <w:noProof w:val="0"/>
                <w:color w:val="auto"/>
                <w:sz w:val="22"/>
                <w:szCs w:val="22"/>
                <w:lang w:val="en-GB" w:eastAsia="zh-CN"/>
              </w:rPr>
              <w:t>T</w:t>
            </w:r>
            <w:r w:rsidRPr="00726EE8">
              <w:rPr>
                <w:rFonts w:ascii="Myriad Pro" w:eastAsiaTheme="minorEastAsia" w:hAnsi="Myriad Pro" w:hint="eastAsia"/>
                <w:noProof w:val="0"/>
                <w:color w:val="auto"/>
                <w:sz w:val="22"/>
                <w:szCs w:val="22"/>
                <w:lang w:val="en-GB" w:eastAsia="zh-CN"/>
              </w:rPr>
              <w:t xml:space="preserve">o be </w:t>
            </w:r>
            <w:r w:rsidR="00E96E10" w:rsidRPr="00726EE8">
              <w:rPr>
                <w:rFonts w:ascii="Myriad Pro" w:eastAsiaTheme="minorEastAsia" w:hAnsi="Myriad Pro" w:hint="eastAsia"/>
                <w:noProof w:val="0"/>
                <w:color w:val="auto"/>
                <w:sz w:val="22"/>
                <w:szCs w:val="22"/>
                <w:lang w:val="en-GB" w:eastAsia="zh-CN"/>
              </w:rPr>
              <w:t>d</w:t>
            </w:r>
            <w:r w:rsidR="00E96E10" w:rsidRPr="00726EE8">
              <w:rPr>
                <w:rFonts w:ascii="Myriad Pro" w:eastAsiaTheme="minorEastAsia" w:hAnsi="Myriad Pro"/>
                <w:noProof w:val="0"/>
                <w:color w:val="auto"/>
                <w:sz w:val="22"/>
                <w:szCs w:val="22"/>
                <w:lang w:val="en-GB" w:eastAsia="zh-CN"/>
              </w:rPr>
              <w:t>iscussed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007C5F" w:rsidRPr="00726EE8" w:rsidRDefault="00007C5F" w:rsidP="0047567D">
            <w:pPr>
              <w:pStyle w:val="TableGrid1"/>
              <w:rPr>
                <w:rFonts w:ascii="Myriad Pro" w:hAnsi="Myriad Pro"/>
                <w:noProof w:val="0"/>
                <w:color w:val="auto"/>
                <w:sz w:val="22"/>
                <w:szCs w:val="22"/>
                <w:lang w:val="en-GB"/>
              </w:rPr>
            </w:pPr>
          </w:p>
        </w:tc>
      </w:tr>
    </w:tbl>
    <w:p w:rsidR="00111D45" w:rsidRPr="00726EE8" w:rsidRDefault="0047567D" w:rsidP="003319C2">
      <w:pPr>
        <w:ind w:left="108"/>
        <w:rPr>
          <w:rFonts w:ascii="Myriad Pro" w:hAnsi="Myriad Pro"/>
          <w:sz w:val="22"/>
          <w:szCs w:val="22"/>
          <w:lang w:val="en-GB"/>
        </w:rPr>
      </w:pPr>
      <w:r w:rsidRPr="00726EE8">
        <w:rPr>
          <w:rFonts w:ascii="Myriad Pro" w:hAnsi="Myriad Pro"/>
          <w:sz w:val="22"/>
          <w:szCs w:val="22"/>
          <w:lang w:val="en-GB"/>
        </w:rPr>
        <w:br w:type="textWrapping" w:clear="all"/>
      </w:r>
    </w:p>
    <w:tbl>
      <w:tblPr>
        <w:tblW w:w="12646" w:type="dxa"/>
        <w:tblInd w:w="108" w:type="dxa"/>
        <w:shd w:val="clear" w:color="auto" w:fill="FFFFFF"/>
        <w:tblLayout w:type="fixed"/>
        <w:tblLook w:val="0000"/>
      </w:tblPr>
      <w:tblGrid>
        <w:gridCol w:w="5814"/>
        <w:gridCol w:w="1380"/>
        <w:gridCol w:w="1559"/>
        <w:gridCol w:w="1260"/>
        <w:gridCol w:w="2633"/>
      </w:tblGrid>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EA2645">
            <w:pPr>
              <w:pStyle w:val="TableGrid1"/>
              <w:rPr>
                <w:rFonts w:ascii="Myriad Pro" w:eastAsia="宋体" w:hAnsi="Myriad Pro"/>
                <w:b/>
                <w:noProof w:val="0"/>
                <w:color w:val="auto"/>
                <w:sz w:val="22"/>
                <w:szCs w:val="22"/>
                <w:lang w:val="en-GB" w:eastAsia="zh-CN"/>
              </w:rPr>
            </w:pPr>
            <w:r w:rsidRPr="00726EE8">
              <w:rPr>
                <w:rFonts w:ascii="Myriad Pro" w:hAnsi="Myriad Pro"/>
                <w:b/>
                <w:noProof w:val="0"/>
                <w:color w:val="auto"/>
                <w:sz w:val="22"/>
                <w:szCs w:val="22"/>
                <w:lang w:val="en-GB"/>
              </w:rPr>
              <w:t xml:space="preserve">Recommendation </w:t>
            </w:r>
            <w:r w:rsidR="008B4C96" w:rsidRPr="00726EE8">
              <w:rPr>
                <w:rFonts w:ascii="Myriad Pro" w:eastAsia="宋体" w:hAnsi="Myriad Pro" w:hint="eastAsia"/>
                <w:b/>
                <w:noProof w:val="0"/>
                <w:color w:val="auto"/>
                <w:sz w:val="22"/>
                <w:szCs w:val="22"/>
                <w:lang w:val="en-GB" w:eastAsia="zh-CN"/>
              </w:rPr>
              <w:t>10</w:t>
            </w:r>
            <w:r w:rsidRPr="00726EE8">
              <w:rPr>
                <w:rFonts w:ascii="Myriad Pro" w:hAnsi="Myriad Pro"/>
                <w:b/>
                <w:noProof w:val="0"/>
                <w:color w:val="auto"/>
                <w:sz w:val="22"/>
                <w:szCs w:val="22"/>
                <w:lang w:val="en-GB"/>
              </w:rPr>
              <w:t>:</w:t>
            </w:r>
            <w:r w:rsidR="00513EF1" w:rsidRPr="00726EE8">
              <w:rPr>
                <w:rFonts w:ascii="Myriad Pro" w:hAnsi="Myriad Pro"/>
                <w:b/>
                <w:color w:val="auto"/>
                <w:sz w:val="22"/>
                <w:szCs w:val="22"/>
                <w:lang w:val="en-GB" w:eastAsia="zh-CN"/>
              </w:rPr>
              <w:t>The project should develop and implement a site level pilot of a collaborative arrangement between thegovernment run Public Service Program and community co-management structures as means of addressing shortfalls in PA staff</w:t>
            </w:r>
          </w:p>
        </w:tc>
      </w:tr>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2B6927">
            <w:pPr>
              <w:jc w:val="both"/>
              <w:rPr>
                <w:rFonts w:ascii="Myriad Pro" w:hAnsi="Myriad Pro"/>
                <w:sz w:val="22"/>
                <w:szCs w:val="22"/>
                <w:lang w:val="en-GB" w:eastAsia="zh-CN"/>
              </w:rPr>
            </w:pPr>
            <w:r w:rsidRPr="00726EE8">
              <w:rPr>
                <w:rFonts w:ascii="Myriad Pro" w:hAnsi="Myriad Pro"/>
                <w:b/>
                <w:sz w:val="22"/>
                <w:szCs w:val="22"/>
                <w:lang w:val="en-GB"/>
              </w:rPr>
              <w:t xml:space="preserve">Management </w:t>
            </w:r>
            <w:r w:rsidR="001141EE" w:rsidRPr="00726EE8">
              <w:rPr>
                <w:rFonts w:ascii="Myriad Pro" w:hAnsi="Myriad Pro"/>
                <w:b/>
                <w:sz w:val="22"/>
                <w:szCs w:val="22"/>
                <w:lang w:val="en-GB"/>
              </w:rPr>
              <w:t>Response:</w:t>
            </w:r>
            <w:r w:rsidR="001141EE">
              <w:rPr>
                <w:rFonts w:ascii="Myriad Pro" w:hAnsi="Myriad Pro" w:hint="eastAsia"/>
                <w:b/>
                <w:sz w:val="22"/>
                <w:szCs w:val="22"/>
                <w:lang w:val="en-GB" w:eastAsia="zh-CN"/>
              </w:rPr>
              <w:t xml:space="preserve"> </w:t>
            </w:r>
            <w:r w:rsidR="001141EE" w:rsidRPr="00726EE8">
              <w:rPr>
                <w:rFonts w:ascii="Myriad Pro" w:hAnsi="Myriad Pro" w:hint="eastAsia"/>
                <w:sz w:val="22"/>
                <w:szCs w:val="22"/>
                <w:lang w:val="en-GB" w:eastAsia="zh-CN"/>
              </w:rPr>
              <w:t>The</w:t>
            </w:r>
            <w:r w:rsidR="002B6927" w:rsidRPr="00726EE8">
              <w:rPr>
                <w:rFonts w:ascii="Myriad Pro" w:hAnsi="Myriad Pro" w:hint="eastAsia"/>
                <w:sz w:val="22"/>
                <w:szCs w:val="22"/>
                <w:lang w:val="en-GB" w:eastAsia="zh-CN"/>
              </w:rPr>
              <w:t xml:space="preserve"> project will coordinate with SNNR and county level as well as site level to establish collaboration between co-management and </w:t>
            </w:r>
            <w:r w:rsidR="002B6927" w:rsidRPr="00726EE8">
              <w:rPr>
                <w:rFonts w:ascii="Myriad Pro" w:hAnsi="Myriad Pro"/>
                <w:sz w:val="22"/>
                <w:szCs w:val="22"/>
                <w:lang w:val="en-GB" w:eastAsia="zh-CN"/>
              </w:rPr>
              <w:t>Public Service Program</w:t>
            </w:r>
            <w:r w:rsidR="002B6927" w:rsidRPr="00726EE8">
              <w:rPr>
                <w:rFonts w:ascii="Myriad Pro" w:hAnsi="Myriad Pro" w:hint="eastAsia"/>
                <w:sz w:val="22"/>
                <w:szCs w:val="22"/>
                <w:lang w:val="en-GB" w:eastAsia="zh-CN"/>
              </w:rPr>
              <w:t xml:space="preserve"> and will continue to make effort on this linkage.</w:t>
            </w:r>
          </w:p>
        </w:tc>
      </w:tr>
      <w:tr w:rsidR="00111D45"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Tracking</w:t>
            </w:r>
          </w:p>
        </w:tc>
      </w:tr>
      <w:tr w:rsidR="00111D45"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111D45"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2B6927" w:rsidP="002B6927">
            <w:pPr>
              <w:pStyle w:val="TableGrid1"/>
              <w:rPr>
                <w:rFonts w:ascii="Myriad Pro" w:eastAsia="宋体" w:hAnsi="Myriad Pro"/>
                <w:noProof w:val="0"/>
                <w:color w:val="auto"/>
                <w:sz w:val="22"/>
                <w:szCs w:val="22"/>
                <w:lang w:val="en-GB" w:eastAsia="zh-CN"/>
              </w:rPr>
            </w:pPr>
            <w:bookmarkStart w:id="51" w:name="OLE_LINK46"/>
            <w:bookmarkStart w:id="52" w:name="OLE_LINK47"/>
            <w:r w:rsidRPr="00726EE8">
              <w:rPr>
                <w:rFonts w:ascii="Myriad Pro" w:hAnsi="Myriad Pro" w:hint="eastAsia"/>
                <w:color w:val="auto"/>
                <w:sz w:val="22"/>
                <w:szCs w:val="22"/>
                <w:lang w:val="en-GB" w:eastAsia="zh-CN"/>
              </w:rPr>
              <w:lastRenderedPageBreak/>
              <w:t xml:space="preserve">The </w:t>
            </w:r>
            <w:bookmarkStart w:id="53" w:name="OLE_LINK44"/>
            <w:bookmarkStart w:id="54" w:name="OLE_LINK45"/>
            <w:r w:rsidRPr="00726EE8">
              <w:rPr>
                <w:rFonts w:ascii="Myriad Pro" w:eastAsiaTheme="minorEastAsia" w:hAnsi="Myriad Pro" w:hint="eastAsia"/>
                <w:color w:val="auto"/>
                <w:sz w:val="22"/>
                <w:szCs w:val="22"/>
                <w:lang w:val="en-GB" w:eastAsia="zh-CN"/>
              </w:rPr>
              <w:t>PMO</w:t>
            </w:r>
            <w:bookmarkEnd w:id="53"/>
            <w:bookmarkEnd w:id="54"/>
            <w:r w:rsidRPr="00726EE8">
              <w:rPr>
                <w:rFonts w:ascii="Myriad Pro" w:hAnsi="Myriad Pro" w:hint="eastAsia"/>
                <w:color w:val="auto"/>
                <w:sz w:val="22"/>
                <w:szCs w:val="22"/>
                <w:lang w:val="en-GB" w:eastAsia="zh-CN"/>
              </w:rPr>
              <w:t xml:space="preserve"> will coordinate with </w:t>
            </w:r>
            <w:r w:rsidR="00825244" w:rsidRPr="00726EE8">
              <w:rPr>
                <w:rFonts w:ascii="Myriad Pro" w:hAnsi="Myriad Pro" w:hint="eastAsia"/>
                <w:color w:val="auto"/>
                <w:sz w:val="22"/>
                <w:szCs w:val="22"/>
                <w:lang w:val="en-GB" w:eastAsia="zh-CN"/>
              </w:rPr>
              <w:t>SNNR A</w:t>
            </w:r>
            <w:r w:rsidR="007B395D" w:rsidRPr="00726EE8">
              <w:rPr>
                <w:rFonts w:ascii="Myriad Pro" w:hAnsi="Myriad Pro" w:hint="eastAsia"/>
                <w:color w:val="auto"/>
                <w:sz w:val="22"/>
                <w:szCs w:val="22"/>
                <w:lang w:val="en-GB" w:eastAsia="zh-CN"/>
              </w:rPr>
              <w:t>dministration</w:t>
            </w:r>
            <w:r w:rsidRPr="00726EE8">
              <w:rPr>
                <w:rFonts w:ascii="Myriad Pro" w:hAnsi="Myriad Pro" w:hint="eastAsia"/>
                <w:color w:val="auto"/>
                <w:sz w:val="22"/>
                <w:szCs w:val="22"/>
                <w:lang w:val="en-GB" w:eastAsia="zh-CN"/>
              </w:rPr>
              <w:t xml:space="preserve">to establish collaboration between co-management and </w:t>
            </w:r>
            <w:r w:rsidRPr="00726EE8">
              <w:rPr>
                <w:rFonts w:ascii="Myriad Pro" w:hAnsi="Myriad Pro"/>
                <w:color w:val="auto"/>
                <w:sz w:val="22"/>
                <w:szCs w:val="22"/>
                <w:lang w:val="en-GB" w:eastAsia="zh-CN"/>
              </w:rPr>
              <w:t>Public Service Program</w:t>
            </w:r>
            <w:r w:rsidRPr="00726EE8">
              <w:rPr>
                <w:rFonts w:ascii="Myriad Pro" w:hAnsi="Myriad Pro" w:hint="eastAsia"/>
                <w:color w:val="auto"/>
                <w:sz w:val="22"/>
                <w:szCs w:val="22"/>
                <w:lang w:val="en-GB" w:eastAsia="zh-CN"/>
              </w:rPr>
              <w:t xml:space="preserve"> and will continue to make effort on this linkage.</w:t>
            </w:r>
            <w:bookmarkEnd w:id="51"/>
            <w:bookmarkEnd w:id="52"/>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2B6927"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D972CB" w:rsidP="002B6927">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r w:rsidR="002B6927" w:rsidRPr="00726EE8">
              <w:rPr>
                <w:rFonts w:ascii="Myriad Pro" w:eastAsia="宋体" w:hAnsi="Myriad Pro" w:hint="eastAsia"/>
                <w:noProof w:val="0"/>
                <w:color w:val="auto"/>
                <w:sz w:val="22"/>
                <w:szCs w:val="22"/>
                <w:lang w:val="en-GB" w:eastAsia="zh-CN"/>
              </w:rPr>
              <w:t>SNNR</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2B6927" w:rsidP="0032092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T</w:t>
            </w:r>
            <w:r w:rsidRPr="00726EE8">
              <w:rPr>
                <w:rFonts w:ascii="Myriad Pro" w:eastAsia="宋体" w:hAnsi="Myriad Pro" w:hint="eastAsia"/>
                <w:noProof w:val="0"/>
                <w:color w:val="auto"/>
                <w:sz w:val="22"/>
                <w:szCs w:val="22"/>
                <w:lang w:val="en-GB" w:eastAsia="zh-CN"/>
              </w:rPr>
              <w:t xml:space="preserve">o be </w:t>
            </w:r>
            <w:r w:rsidR="002A2505" w:rsidRPr="00726EE8">
              <w:rPr>
                <w:rFonts w:ascii="Myriad Pro" w:eastAsia="宋体" w:hAnsi="Myriad Pro"/>
                <w:noProof w:val="0"/>
                <w:color w:val="auto"/>
                <w:sz w:val="22"/>
                <w:szCs w:val="22"/>
                <w:lang w:val="en-GB" w:eastAsia="zh-CN"/>
              </w:rPr>
              <w:t>discussed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825244">
            <w:pPr>
              <w:pStyle w:val="TableGrid1"/>
              <w:rPr>
                <w:rFonts w:ascii="Myriad Pro" w:hAnsi="Myriad Pro"/>
                <w:noProof w:val="0"/>
                <w:color w:val="auto"/>
                <w:sz w:val="22"/>
                <w:szCs w:val="22"/>
                <w:lang w:val="en-GB"/>
              </w:rPr>
            </w:pPr>
            <w:r w:rsidRPr="00726EE8">
              <w:rPr>
                <w:rFonts w:ascii="Myriad Pro" w:eastAsia="宋体" w:hAnsi="Myriad Pro"/>
                <w:noProof w:val="0"/>
                <w:color w:val="auto"/>
                <w:sz w:val="22"/>
                <w:szCs w:val="22"/>
                <w:lang w:val="en-GB" w:eastAsia="zh-CN"/>
              </w:rPr>
              <w:t>A</w:t>
            </w:r>
            <w:r w:rsidRPr="00726EE8">
              <w:rPr>
                <w:rFonts w:ascii="Myriad Pro" w:eastAsia="宋体" w:hAnsi="Myriad Pro" w:hint="eastAsia"/>
                <w:noProof w:val="0"/>
                <w:color w:val="auto"/>
                <w:sz w:val="22"/>
                <w:szCs w:val="22"/>
                <w:lang w:val="en-GB" w:eastAsia="zh-CN"/>
              </w:rPr>
              <w:t>lso</w:t>
            </w:r>
            <w:r w:rsidRPr="00726EE8">
              <w:rPr>
                <w:rFonts w:ascii="Myriad Pro" w:eastAsia="宋体" w:hAnsi="Myriad Pro"/>
                <w:noProof w:val="0"/>
                <w:color w:val="auto"/>
                <w:sz w:val="22"/>
                <w:szCs w:val="22"/>
                <w:lang w:val="en-GB" w:eastAsia="zh-CN"/>
              </w:rPr>
              <w:t xml:space="preserve"> consult with </w:t>
            </w:r>
            <w:r w:rsidRPr="00726EE8">
              <w:rPr>
                <w:rFonts w:ascii="Myriad Pro" w:hAnsi="Myriad Pro" w:hint="eastAsia"/>
                <w:color w:val="auto"/>
                <w:sz w:val="22"/>
                <w:szCs w:val="22"/>
                <w:lang w:val="en-GB" w:eastAsia="zh-CN"/>
              </w:rPr>
              <w:t>SNNR Administration</w:t>
            </w:r>
            <w:r w:rsidRPr="00726EE8">
              <w:rPr>
                <w:rFonts w:ascii="Myriad Pro" w:eastAsia="宋体" w:hAnsi="Myriad Pro" w:hint="eastAsia"/>
                <w:noProof w:val="0"/>
                <w:color w:val="auto"/>
                <w:sz w:val="22"/>
                <w:szCs w:val="22"/>
                <w:lang w:val="en-GB" w:eastAsia="zh-CN"/>
              </w:rPr>
              <w:t xml:space="preserve"> for necessary technical advises</w:t>
            </w:r>
          </w:p>
        </w:tc>
      </w:tr>
      <w:tr w:rsidR="002B6927"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B6927" w:rsidRPr="00726EE8" w:rsidRDefault="002B6927" w:rsidP="002B6927">
            <w:pPr>
              <w:pStyle w:val="TableGrid1"/>
              <w:rPr>
                <w:rFonts w:ascii="Myriad Pro" w:eastAsia="宋体" w:hAnsi="Myriad Pro"/>
                <w:noProof w:val="0"/>
                <w:color w:val="auto"/>
                <w:sz w:val="22"/>
                <w:szCs w:val="22"/>
                <w:lang w:val="en-GB" w:eastAsia="zh-CN"/>
              </w:rPr>
            </w:pPr>
            <w:r w:rsidRPr="00726EE8">
              <w:rPr>
                <w:rFonts w:ascii="Myriad Pro" w:hAnsi="Myriad Pro" w:hint="eastAsia"/>
                <w:color w:val="auto"/>
                <w:sz w:val="22"/>
                <w:szCs w:val="22"/>
                <w:lang w:val="en-GB" w:eastAsia="zh-CN"/>
              </w:rPr>
              <w:t xml:space="preserve">The </w:t>
            </w:r>
            <w:r w:rsidRPr="00726EE8">
              <w:rPr>
                <w:rFonts w:ascii="Myriad Pro" w:eastAsiaTheme="minorEastAsia" w:hAnsi="Myriad Pro" w:hint="eastAsia"/>
                <w:color w:val="auto"/>
                <w:sz w:val="22"/>
                <w:szCs w:val="22"/>
                <w:lang w:val="en-GB" w:eastAsia="zh-CN"/>
              </w:rPr>
              <w:t>PMO</w:t>
            </w:r>
            <w:r w:rsidRPr="00726EE8">
              <w:rPr>
                <w:rFonts w:ascii="Myriad Pro" w:hAnsi="Myriad Pro" w:hint="eastAsia"/>
                <w:color w:val="auto"/>
                <w:sz w:val="22"/>
                <w:szCs w:val="22"/>
                <w:lang w:val="en-GB" w:eastAsia="zh-CN"/>
              </w:rPr>
              <w:t xml:space="preserve"> will coordinate with county level a</w:t>
            </w:r>
            <w:r w:rsidRPr="00726EE8">
              <w:rPr>
                <w:rFonts w:ascii="Myriad Pro" w:eastAsiaTheme="minorEastAsia" w:hAnsi="Myriad Pro" w:hint="eastAsia"/>
                <w:color w:val="auto"/>
                <w:sz w:val="22"/>
                <w:szCs w:val="22"/>
                <w:lang w:val="en-GB" w:eastAsia="zh-CN"/>
              </w:rPr>
              <w:t>nd</w:t>
            </w:r>
            <w:r w:rsidRPr="00726EE8">
              <w:rPr>
                <w:rFonts w:ascii="Myriad Pro" w:hAnsi="Myriad Pro" w:hint="eastAsia"/>
                <w:color w:val="auto"/>
                <w:sz w:val="22"/>
                <w:szCs w:val="22"/>
                <w:lang w:val="en-GB" w:eastAsia="zh-CN"/>
              </w:rPr>
              <w:t xml:space="preserve"> site level to establish collaboration between co-management and </w:t>
            </w:r>
            <w:r w:rsidRPr="00726EE8">
              <w:rPr>
                <w:rFonts w:ascii="Myriad Pro" w:hAnsi="Myriad Pro"/>
                <w:color w:val="auto"/>
                <w:sz w:val="22"/>
                <w:szCs w:val="22"/>
                <w:lang w:val="en-GB" w:eastAsia="zh-CN"/>
              </w:rPr>
              <w:t>Public Service Program</w:t>
            </w:r>
            <w:r w:rsidRPr="00726EE8">
              <w:rPr>
                <w:rFonts w:ascii="Myriad Pro" w:hAnsi="Myriad Pro" w:hint="eastAsia"/>
                <w:color w:val="auto"/>
                <w:sz w:val="22"/>
                <w:szCs w:val="22"/>
                <w:lang w:val="en-GB" w:eastAsia="zh-CN"/>
              </w:rPr>
              <w:t xml:space="preserve"> and will continue to make effort on this linkage.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B6927" w:rsidRPr="00726EE8" w:rsidRDefault="002B6927" w:rsidP="00ED3C9B">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B6927" w:rsidRPr="00726EE8" w:rsidRDefault="002B6927" w:rsidP="00ED3C9B">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PMO,County level stakeholders and local project offices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B6927" w:rsidRPr="00726EE8" w:rsidRDefault="002B6927" w:rsidP="00ED3C9B">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T</w:t>
            </w:r>
            <w:r w:rsidRPr="00726EE8">
              <w:rPr>
                <w:rFonts w:ascii="Myriad Pro" w:eastAsia="宋体" w:hAnsi="Myriad Pro" w:hint="eastAsia"/>
                <w:noProof w:val="0"/>
                <w:color w:val="auto"/>
                <w:sz w:val="22"/>
                <w:szCs w:val="22"/>
                <w:lang w:val="en-GB" w:eastAsia="zh-CN"/>
              </w:rPr>
              <w:t>o be decided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B6927" w:rsidRPr="00726EE8" w:rsidRDefault="002B6927" w:rsidP="005D26EA">
            <w:pPr>
              <w:pStyle w:val="TableGrid1"/>
              <w:rPr>
                <w:rFonts w:ascii="Myriad Pro" w:hAnsi="Myriad Pro"/>
                <w:noProof w:val="0"/>
                <w:color w:val="auto"/>
                <w:sz w:val="22"/>
                <w:szCs w:val="22"/>
                <w:lang w:val="en-GB"/>
              </w:rPr>
            </w:pPr>
          </w:p>
        </w:tc>
      </w:tr>
    </w:tbl>
    <w:p w:rsidR="00111D45" w:rsidRPr="00726EE8" w:rsidRDefault="00111D45" w:rsidP="003319C2">
      <w:pPr>
        <w:ind w:left="108"/>
        <w:rPr>
          <w:rFonts w:ascii="Myriad Pro" w:hAnsi="Myriad Pro"/>
          <w:sz w:val="22"/>
          <w:szCs w:val="22"/>
          <w:lang w:val="en-GB"/>
        </w:rPr>
      </w:pPr>
    </w:p>
    <w:p w:rsidR="00111D45" w:rsidRPr="00726EE8" w:rsidRDefault="00111D45" w:rsidP="003319C2">
      <w:pPr>
        <w:ind w:left="108"/>
        <w:rPr>
          <w:rFonts w:ascii="Myriad Pro" w:hAnsi="Myriad Pro"/>
          <w:sz w:val="22"/>
          <w:szCs w:val="22"/>
          <w:lang w:val="en-GB"/>
        </w:rPr>
      </w:pPr>
    </w:p>
    <w:tbl>
      <w:tblPr>
        <w:tblW w:w="12646" w:type="dxa"/>
        <w:tblInd w:w="108" w:type="dxa"/>
        <w:shd w:val="clear" w:color="auto" w:fill="FFFFFF"/>
        <w:tblLayout w:type="fixed"/>
        <w:tblLook w:val="0000"/>
      </w:tblPr>
      <w:tblGrid>
        <w:gridCol w:w="5814"/>
        <w:gridCol w:w="1380"/>
        <w:gridCol w:w="1559"/>
        <w:gridCol w:w="1260"/>
        <w:gridCol w:w="2633"/>
      </w:tblGrid>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2B2112">
            <w:pPr>
              <w:pStyle w:val="TableGrid1"/>
              <w:rPr>
                <w:rFonts w:ascii="Myriad Pro" w:eastAsiaTheme="minorEastAsia" w:hAnsi="Myriad Pro"/>
                <w:b/>
                <w:noProof w:val="0"/>
                <w:color w:val="auto"/>
                <w:sz w:val="22"/>
                <w:szCs w:val="22"/>
                <w:lang w:val="en-GB" w:eastAsia="zh-CN"/>
              </w:rPr>
            </w:pPr>
            <w:r w:rsidRPr="00726EE8">
              <w:rPr>
                <w:rFonts w:ascii="Myriad Pro" w:hAnsi="Myriad Pro"/>
                <w:b/>
                <w:noProof w:val="0"/>
                <w:color w:val="auto"/>
                <w:sz w:val="22"/>
                <w:szCs w:val="22"/>
                <w:lang w:val="en-GB"/>
              </w:rPr>
              <w:t xml:space="preserve">Recommendation </w:t>
            </w:r>
            <w:r w:rsidR="002B2112" w:rsidRPr="00726EE8">
              <w:rPr>
                <w:rFonts w:ascii="Myriad Pro" w:eastAsia="宋体" w:hAnsi="Myriad Pro" w:hint="eastAsia"/>
                <w:b/>
                <w:noProof w:val="0"/>
                <w:color w:val="auto"/>
                <w:sz w:val="22"/>
                <w:szCs w:val="22"/>
                <w:lang w:val="en-GB" w:eastAsia="zh-CN"/>
              </w:rPr>
              <w:t>11</w:t>
            </w:r>
            <w:r w:rsidRPr="00726EE8">
              <w:rPr>
                <w:rFonts w:ascii="Myriad Pro" w:hAnsi="Myriad Pro"/>
                <w:b/>
                <w:noProof w:val="0"/>
                <w:color w:val="auto"/>
                <w:sz w:val="22"/>
                <w:szCs w:val="22"/>
                <w:lang w:val="en-GB"/>
              </w:rPr>
              <w:t>:</w:t>
            </w:r>
            <w:r w:rsidR="00513EF1" w:rsidRPr="00726EE8">
              <w:rPr>
                <w:rFonts w:ascii="Myriad Pro" w:hAnsi="Myriad Pro"/>
                <w:b/>
                <w:color w:val="auto"/>
                <w:sz w:val="22"/>
                <w:szCs w:val="22"/>
                <w:lang w:val="en-GB" w:eastAsia="zh-CN"/>
              </w:rPr>
              <w:t>The following actions are recommended to strengthen the nature reserve management plans</w:t>
            </w:r>
            <w:r w:rsidR="00513EF1" w:rsidRPr="00726EE8">
              <w:rPr>
                <w:rFonts w:ascii="Myriad Pro" w:eastAsiaTheme="minorEastAsia" w:hAnsi="Myriad Pro" w:hint="eastAsia"/>
                <w:b/>
                <w:color w:val="auto"/>
                <w:sz w:val="22"/>
                <w:szCs w:val="22"/>
                <w:lang w:val="en-GB" w:eastAsia="zh-CN"/>
              </w:rPr>
              <w:t>.</w:t>
            </w:r>
          </w:p>
        </w:tc>
      </w:tr>
      <w:tr w:rsidR="00111D45"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eastAsia="宋体" w:hAnsi="Myriad Pro"/>
                <w:b/>
                <w:noProof w:val="0"/>
                <w:color w:val="auto"/>
                <w:sz w:val="22"/>
                <w:szCs w:val="22"/>
                <w:lang w:val="en-GB" w:eastAsia="zh-CN"/>
              </w:rPr>
            </w:pPr>
            <w:r w:rsidRPr="00726EE8">
              <w:rPr>
                <w:rFonts w:ascii="Myriad Pro" w:hAnsi="Myriad Pro"/>
                <w:b/>
                <w:noProof w:val="0"/>
                <w:color w:val="auto"/>
                <w:sz w:val="22"/>
                <w:szCs w:val="22"/>
                <w:lang w:val="en-GB"/>
              </w:rPr>
              <w:t xml:space="preserve">Management </w:t>
            </w:r>
            <w:r w:rsidR="001141EE" w:rsidRPr="00726EE8">
              <w:rPr>
                <w:rFonts w:ascii="Myriad Pro" w:hAnsi="Myriad Pro"/>
                <w:b/>
                <w:noProof w:val="0"/>
                <w:color w:val="auto"/>
                <w:sz w:val="22"/>
                <w:szCs w:val="22"/>
                <w:lang w:val="en-GB"/>
              </w:rPr>
              <w:t>Response:</w:t>
            </w:r>
            <w:r w:rsidR="001141EE">
              <w:rPr>
                <w:rFonts w:ascii="Myriad Pro" w:eastAsiaTheme="minorEastAsia" w:hAnsi="Myriad Pro" w:hint="eastAsia"/>
                <w:b/>
                <w:noProof w:val="0"/>
                <w:color w:val="auto"/>
                <w:sz w:val="22"/>
                <w:szCs w:val="22"/>
                <w:lang w:val="en-GB" w:eastAsia="zh-CN"/>
              </w:rPr>
              <w:t xml:space="preserve"> </w:t>
            </w:r>
            <w:r w:rsidR="001141EE" w:rsidRPr="00726EE8">
              <w:rPr>
                <w:rFonts w:ascii="Myriad Pro" w:hAnsi="Myriad Pro" w:hint="eastAsia"/>
                <w:color w:val="auto"/>
                <w:sz w:val="22"/>
                <w:szCs w:val="22"/>
                <w:lang w:val="en-GB" w:eastAsia="zh-CN"/>
              </w:rPr>
              <w:t>PMO</w:t>
            </w:r>
            <w:r w:rsidR="004D0BFF" w:rsidRPr="00726EE8">
              <w:rPr>
                <w:rFonts w:ascii="Myriad Pro" w:hAnsi="Myriad Pro" w:hint="eastAsia"/>
                <w:color w:val="auto"/>
                <w:sz w:val="22"/>
                <w:szCs w:val="22"/>
                <w:lang w:val="en-GB" w:eastAsia="zh-CN"/>
              </w:rPr>
              <w:t xml:space="preserve"> will provide the recommendations to nature reserves and management plan development specialist to ensure the recommendations are integrated in the development of management plans.</w:t>
            </w:r>
          </w:p>
        </w:tc>
      </w:tr>
      <w:tr w:rsidR="00111D45"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AC0B8F" w:rsidP="005D26EA">
            <w:pPr>
              <w:pStyle w:val="TableGrid1"/>
              <w:rPr>
                <w:rFonts w:ascii="Myriad Pro" w:eastAsia="宋体" w:hAnsi="Myriad Pro"/>
                <w:b/>
                <w:noProof w:val="0"/>
                <w:color w:val="auto"/>
                <w:sz w:val="22"/>
                <w:szCs w:val="22"/>
                <w:lang w:val="en-GB" w:eastAsia="zh-CN"/>
              </w:rPr>
            </w:pPr>
            <w:r w:rsidRPr="00726EE8">
              <w:rPr>
                <w:rFonts w:ascii="Myriad Pro" w:eastAsia="宋体" w:hAnsi="Myriad Pro" w:hint="eastAsia"/>
                <w:b/>
                <w:noProof w:val="0"/>
                <w:color w:val="auto"/>
                <w:sz w:val="22"/>
                <w:szCs w:val="22"/>
                <w:lang w:val="en-GB" w:eastAsia="zh-CN"/>
              </w:rPr>
              <w:t>Tracking</w:t>
            </w:r>
          </w:p>
        </w:tc>
      </w:tr>
      <w:tr w:rsidR="00111D45"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111D45"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4D0BFF" w:rsidP="00AC6769">
            <w:pPr>
              <w:pStyle w:val="TableGrid1"/>
              <w:rPr>
                <w:rFonts w:ascii="Myriad Pro" w:eastAsia="宋体" w:hAnsi="Myriad Pro"/>
                <w:noProof w:val="0"/>
                <w:color w:val="auto"/>
                <w:sz w:val="22"/>
                <w:szCs w:val="22"/>
                <w:lang w:val="en-GB" w:eastAsia="zh-CN"/>
              </w:rPr>
            </w:pPr>
            <w:r w:rsidRPr="00726EE8">
              <w:rPr>
                <w:rFonts w:ascii="Myriad Pro" w:hAnsi="Myriad Pro" w:hint="eastAsia"/>
                <w:color w:val="auto"/>
                <w:sz w:val="22"/>
                <w:szCs w:val="22"/>
                <w:lang w:val="en-GB" w:eastAsia="zh-CN"/>
              </w:rPr>
              <w:t>PMO will provide the recommendations to nature reserves and management plan development specialist to ensure the recommendations are integrated in the development of management plans.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4D0BFF"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Oct. 2015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C46C35"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r w:rsidR="004D0BFF" w:rsidRPr="00726EE8">
              <w:rPr>
                <w:rFonts w:ascii="Myriad Pro" w:eastAsia="宋体" w:hAnsi="Myriad Pro" w:hint="eastAsia"/>
                <w:noProof w:val="0"/>
                <w:color w:val="auto"/>
                <w:sz w:val="22"/>
                <w:szCs w:val="22"/>
                <w:lang w:val="en-GB" w:eastAsia="zh-CN"/>
              </w:rPr>
              <w:t>, consultant, nature reserves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EF0EB4" w:rsidP="005D26EA">
            <w:pPr>
              <w:pStyle w:val="TableGrid1"/>
              <w:rPr>
                <w:rFonts w:ascii="Myriad Pro" w:hAnsi="Myriad Pro"/>
                <w:noProof w:val="0"/>
                <w:color w:val="auto"/>
                <w:sz w:val="22"/>
                <w:szCs w:val="22"/>
                <w:lang w:val="en-GB"/>
              </w:rPr>
            </w:pPr>
            <w:r w:rsidRPr="00726EE8">
              <w:rPr>
                <w:rFonts w:ascii="Myriad Pro" w:hAnsi="Myriad Pro"/>
                <w:noProof w:val="0"/>
                <w:color w:val="auto"/>
                <w:sz w:val="22"/>
                <w:szCs w:val="22"/>
                <w:lang w:val="en-GB"/>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111D45" w:rsidRPr="00726EE8" w:rsidRDefault="00111D45" w:rsidP="005D26EA">
            <w:pPr>
              <w:pStyle w:val="TableGrid1"/>
              <w:rPr>
                <w:rFonts w:ascii="Myriad Pro" w:hAnsi="Myriad Pro"/>
                <w:noProof w:val="0"/>
                <w:color w:val="auto"/>
                <w:sz w:val="22"/>
                <w:szCs w:val="22"/>
                <w:lang w:val="en-GB"/>
              </w:rPr>
            </w:pPr>
          </w:p>
        </w:tc>
      </w:tr>
    </w:tbl>
    <w:p w:rsidR="00111D45" w:rsidRPr="00726EE8" w:rsidRDefault="00111D45" w:rsidP="00371F63">
      <w:pPr>
        <w:rPr>
          <w:rFonts w:ascii="Myriad Pro" w:hAnsi="Myriad Pro"/>
          <w:sz w:val="22"/>
          <w:szCs w:val="22"/>
          <w:lang w:val="en-GB" w:eastAsia="zh-CN"/>
        </w:rPr>
      </w:pPr>
    </w:p>
    <w:tbl>
      <w:tblPr>
        <w:tblW w:w="12587" w:type="dxa"/>
        <w:tblInd w:w="108" w:type="dxa"/>
        <w:shd w:val="clear" w:color="auto" w:fill="FFFFFF"/>
        <w:tblLayout w:type="fixed"/>
        <w:tblLook w:val="0000"/>
      </w:tblPr>
      <w:tblGrid>
        <w:gridCol w:w="5814"/>
        <w:gridCol w:w="1380"/>
        <w:gridCol w:w="1559"/>
        <w:gridCol w:w="1201"/>
        <w:gridCol w:w="2633"/>
      </w:tblGrid>
      <w:tr w:rsidR="008B2326" w:rsidRPr="00726EE8" w:rsidTr="00A441D5">
        <w:trPr>
          <w:cantSplit/>
        </w:trPr>
        <w:tc>
          <w:tcPr>
            <w:tcW w:w="12587"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8B2326" w:rsidP="00AC0B0A">
            <w:pPr>
              <w:jc w:val="both"/>
              <w:rPr>
                <w:rFonts w:ascii="Myriad Pro" w:hAnsi="Myriad Pro"/>
                <w:b/>
                <w:sz w:val="22"/>
                <w:szCs w:val="22"/>
                <w:lang w:val="en-GB" w:eastAsia="zh-CN"/>
              </w:rPr>
            </w:pPr>
            <w:r w:rsidRPr="00726EE8">
              <w:rPr>
                <w:rFonts w:ascii="Myriad Pro" w:hAnsi="Myriad Pro"/>
                <w:b/>
                <w:sz w:val="22"/>
                <w:szCs w:val="22"/>
                <w:lang w:val="en-GB"/>
              </w:rPr>
              <w:t xml:space="preserve">Recommendation </w:t>
            </w:r>
            <w:r w:rsidR="00A058A4" w:rsidRPr="00726EE8">
              <w:rPr>
                <w:rFonts w:ascii="Myriad Pro" w:hAnsi="Myriad Pro" w:hint="eastAsia"/>
                <w:b/>
                <w:sz w:val="22"/>
                <w:szCs w:val="22"/>
                <w:lang w:val="en-GB" w:eastAsia="zh-CN"/>
              </w:rPr>
              <w:t>12</w:t>
            </w:r>
            <w:r w:rsidRPr="00726EE8">
              <w:rPr>
                <w:rFonts w:ascii="Myriad Pro" w:hAnsi="Myriad Pro"/>
                <w:b/>
                <w:sz w:val="22"/>
                <w:szCs w:val="22"/>
                <w:lang w:val="en-GB"/>
              </w:rPr>
              <w:t xml:space="preserve">: </w:t>
            </w:r>
            <w:r w:rsidR="00513EF1" w:rsidRPr="00726EE8">
              <w:rPr>
                <w:rFonts w:ascii="Myriad Pro" w:hAnsi="Myriad Pro"/>
                <w:b/>
                <w:sz w:val="22"/>
                <w:szCs w:val="22"/>
                <w:lang w:val="en-GB" w:eastAsia="zh-CN"/>
              </w:rPr>
              <w:t>The MTR team recommends creating a task force or advisory committee, including but not limited to the following stakeholders: representatives of the provincial focal agency for the PSP program, the QFD, the SNNR Administration, and the project management team. The task force (or advisory committee) should develop a plan for linking the top-down PSP program with bottom-up project model.</w:t>
            </w:r>
          </w:p>
        </w:tc>
      </w:tr>
      <w:tr w:rsidR="008B2326" w:rsidRPr="00726EE8" w:rsidTr="00A441D5">
        <w:trPr>
          <w:cantSplit/>
        </w:trPr>
        <w:tc>
          <w:tcPr>
            <w:tcW w:w="12587"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8B2326" w:rsidP="00371F63">
            <w:pPr>
              <w:jc w:val="both"/>
              <w:rPr>
                <w:rFonts w:ascii="Myriad Pro" w:hAnsi="Myriad Pro"/>
                <w:sz w:val="22"/>
                <w:szCs w:val="22"/>
                <w:lang w:val="en-GB" w:eastAsia="zh-CN"/>
              </w:rPr>
            </w:pPr>
            <w:r w:rsidRPr="00726EE8">
              <w:rPr>
                <w:rFonts w:ascii="Myriad Pro" w:hAnsi="Myriad Pro"/>
                <w:b/>
                <w:sz w:val="22"/>
                <w:szCs w:val="22"/>
                <w:lang w:val="en-GB"/>
              </w:rPr>
              <w:t>Management Response:</w:t>
            </w:r>
            <w:r w:rsidR="004D0BFF" w:rsidRPr="00726EE8">
              <w:rPr>
                <w:rFonts w:ascii="Myriad Pro" w:hAnsi="Myriad Pro" w:hint="eastAsia"/>
                <w:sz w:val="22"/>
                <w:szCs w:val="22"/>
                <w:lang w:val="en-GB" w:eastAsia="zh-CN"/>
              </w:rPr>
              <w:t xml:space="preserve">PMO will take this recommendation into </w:t>
            </w:r>
            <w:r w:rsidR="001141EE" w:rsidRPr="00726EE8">
              <w:rPr>
                <w:rFonts w:ascii="Myriad Pro" w:hAnsi="Myriad Pro" w:hint="eastAsia"/>
                <w:sz w:val="22"/>
                <w:szCs w:val="22"/>
                <w:lang w:val="en-GB" w:eastAsia="zh-CN"/>
              </w:rPr>
              <w:t>the</w:t>
            </w:r>
            <w:r w:rsidR="001141EE">
              <w:rPr>
                <w:rFonts w:ascii="Myriad Pro" w:hAnsi="Myriad Pro" w:hint="eastAsia"/>
                <w:sz w:val="22"/>
                <w:szCs w:val="22"/>
                <w:lang w:val="en-GB" w:eastAsia="zh-CN"/>
              </w:rPr>
              <w:t xml:space="preserve"> </w:t>
            </w:r>
            <w:r w:rsidR="001141EE" w:rsidRPr="00726EE8">
              <w:rPr>
                <w:rFonts w:ascii="Myriad Pro" w:hAnsi="Myriad Pro" w:hint="eastAsia"/>
                <w:sz w:val="22"/>
                <w:szCs w:val="22"/>
                <w:lang w:val="en-GB" w:eastAsia="zh-CN"/>
              </w:rPr>
              <w:t>workplan</w:t>
            </w:r>
            <w:r w:rsidR="004D0BFF" w:rsidRPr="00726EE8">
              <w:rPr>
                <w:rFonts w:ascii="Myriad Pro" w:hAnsi="Myriad Pro" w:hint="eastAsia"/>
                <w:sz w:val="22"/>
                <w:szCs w:val="22"/>
                <w:lang w:val="en-GB" w:eastAsia="zh-CN"/>
              </w:rPr>
              <w:t xml:space="preserve"> and coordinate with key stakeholders on this issue.</w:t>
            </w:r>
          </w:p>
        </w:tc>
      </w:tr>
      <w:tr w:rsidR="008B2326"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8B2326"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lastRenderedPageBreak/>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8B2326"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8B2326"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8B2326" w:rsidRPr="00726EE8" w:rsidRDefault="008B2326"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34"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8B2326" w:rsidP="005D26EA">
            <w:pPr>
              <w:pStyle w:val="TableGrid1"/>
              <w:rPr>
                <w:rFonts w:ascii="Myriad Pro" w:eastAsia="宋体" w:hAnsi="Myriad Pro"/>
                <w:b/>
                <w:noProof w:val="0"/>
                <w:color w:val="auto"/>
                <w:sz w:val="22"/>
                <w:szCs w:val="22"/>
                <w:lang w:val="en-GB" w:eastAsia="zh-CN"/>
              </w:rPr>
            </w:pPr>
            <w:r w:rsidRPr="00726EE8">
              <w:rPr>
                <w:rFonts w:ascii="Myriad Pro" w:hAnsi="Myriad Pro"/>
                <w:b/>
                <w:noProof w:val="0"/>
                <w:color w:val="auto"/>
                <w:sz w:val="22"/>
                <w:szCs w:val="22"/>
                <w:lang w:val="en-GB"/>
              </w:rPr>
              <w:t>Tracking</w:t>
            </w:r>
          </w:p>
        </w:tc>
      </w:tr>
      <w:tr w:rsidR="008B2326"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8B2326" w:rsidP="005D26EA">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8B2326" w:rsidP="005D26EA">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8B2326" w:rsidP="005D26EA">
            <w:pPr>
              <w:rPr>
                <w:rFonts w:ascii="Myriad Pro" w:hAnsi="Myriad Pro"/>
                <w:sz w:val="22"/>
                <w:szCs w:val="22"/>
                <w:lang w:val="en-GB"/>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8B2326"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8B2326"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8B2326"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4D0BFF" w:rsidP="004D0BFF">
            <w:pPr>
              <w:pStyle w:val="TableGrid1"/>
              <w:rPr>
                <w:rFonts w:ascii="Myriad Pro" w:eastAsia="宋体" w:hAnsi="Myriad Pro"/>
                <w:noProof w:val="0"/>
                <w:color w:val="auto"/>
                <w:sz w:val="22"/>
                <w:szCs w:val="22"/>
                <w:lang w:val="en-GB" w:eastAsia="zh-CN"/>
              </w:rPr>
            </w:pPr>
            <w:r w:rsidRPr="00726EE8">
              <w:rPr>
                <w:rFonts w:ascii="Myriad Pro" w:hAnsi="Myriad Pro" w:hint="eastAsia"/>
                <w:color w:val="auto"/>
                <w:sz w:val="22"/>
                <w:szCs w:val="22"/>
                <w:lang w:val="en-GB" w:eastAsia="zh-CN"/>
              </w:rPr>
              <w:t xml:space="preserve">PMO will coordinate with key stakeholders </w:t>
            </w:r>
            <w:r w:rsidRPr="00726EE8">
              <w:rPr>
                <w:rFonts w:ascii="Myriad Pro" w:eastAsiaTheme="minorEastAsia" w:hAnsi="Myriad Pro" w:hint="eastAsia"/>
                <w:color w:val="auto"/>
                <w:sz w:val="22"/>
                <w:szCs w:val="22"/>
                <w:lang w:val="en-GB" w:eastAsia="zh-CN"/>
              </w:rPr>
              <w:t>to discuss the fesibility of linkage between PSP prgoram and co-management model</w:t>
            </w:r>
            <w:r w:rsidRPr="00726EE8">
              <w:rPr>
                <w:rFonts w:ascii="Myriad Pro" w:hAnsi="Myriad Pro" w:hint="eastAsia"/>
                <w:color w:val="auto"/>
                <w:sz w:val="22"/>
                <w:szCs w:val="22"/>
                <w:lang w:val="en-GB" w:eastAsia="zh-CN"/>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371F63"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w:t>
            </w:r>
            <w:r w:rsidR="004D0BFF" w:rsidRPr="00726EE8">
              <w:rPr>
                <w:rFonts w:ascii="Myriad Pro" w:eastAsia="宋体" w:hAnsi="Myriad Pro" w:hint="eastAsia"/>
                <w:noProof w:val="0"/>
                <w:color w:val="auto"/>
                <w:sz w:val="22"/>
                <w:szCs w:val="22"/>
                <w:lang w:val="en-GB" w:eastAsia="zh-CN"/>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371F63" w:rsidP="004D0BFF">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r w:rsidR="004D0BFF" w:rsidRPr="00726EE8">
              <w:rPr>
                <w:rFonts w:ascii="Myriad Pro" w:eastAsia="宋体" w:hAnsi="Myriad Pro" w:hint="eastAsia"/>
                <w:noProof w:val="0"/>
                <w:color w:val="auto"/>
                <w:sz w:val="22"/>
                <w:szCs w:val="22"/>
                <w:lang w:val="en-GB" w:eastAsia="zh-CN"/>
              </w:rPr>
              <w:t>SNNR and other stakeholders</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4D0BFF"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 xml:space="preserve">To </w:t>
            </w:r>
            <w:r w:rsidRPr="00726EE8">
              <w:rPr>
                <w:rFonts w:ascii="Myriad Pro" w:eastAsia="宋体" w:hAnsi="Myriad Pro" w:hint="eastAsia"/>
                <w:noProof w:val="0"/>
                <w:color w:val="auto"/>
                <w:sz w:val="22"/>
                <w:szCs w:val="22"/>
                <w:lang w:val="en-GB" w:eastAsia="zh-CN"/>
              </w:rPr>
              <w:t>be decided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B2326" w:rsidRPr="00726EE8" w:rsidRDefault="008B2326" w:rsidP="005D26EA">
            <w:pPr>
              <w:pStyle w:val="TableGrid1"/>
              <w:rPr>
                <w:rFonts w:ascii="Myriad Pro" w:hAnsi="Myriad Pro"/>
                <w:noProof w:val="0"/>
                <w:color w:val="auto"/>
                <w:sz w:val="22"/>
                <w:szCs w:val="22"/>
                <w:lang w:val="en-GB"/>
              </w:rPr>
            </w:pPr>
          </w:p>
        </w:tc>
      </w:tr>
    </w:tbl>
    <w:p w:rsidR="004D0BFF" w:rsidRPr="00726EE8" w:rsidRDefault="004D0BFF">
      <w:r w:rsidRPr="00726EE8">
        <w:br w:type="page"/>
      </w:r>
    </w:p>
    <w:tbl>
      <w:tblPr>
        <w:tblW w:w="12646" w:type="dxa"/>
        <w:tblInd w:w="108" w:type="dxa"/>
        <w:shd w:val="clear" w:color="auto" w:fill="FFFFFF"/>
        <w:tblLayout w:type="fixed"/>
        <w:tblLook w:val="0000"/>
      </w:tblPr>
      <w:tblGrid>
        <w:gridCol w:w="5814"/>
        <w:gridCol w:w="1380"/>
        <w:gridCol w:w="1559"/>
        <w:gridCol w:w="1260"/>
        <w:gridCol w:w="2633"/>
      </w:tblGrid>
      <w:tr w:rsidR="00E35DD4"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9B4DD3">
            <w:pPr>
              <w:jc w:val="both"/>
              <w:rPr>
                <w:rFonts w:ascii="Myriad Pro" w:hAnsi="Myriad Pro"/>
                <w:b/>
                <w:sz w:val="22"/>
                <w:szCs w:val="22"/>
                <w:lang w:val="en-GB" w:eastAsia="zh-CN"/>
              </w:rPr>
            </w:pPr>
            <w:r w:rsidRPr="00726EE8">
              <w:rPr>
                <w:rFonts w:ascii="Myriad Pro" w:hAnsi="Myriad Pro"/>
                <w:b/>
                <w:sz w:val="22"/>
                <w:szCs w:val="22"/>
                <w:lang w:val="en-GB"/>
              </w:rPr>
              <w:lastRenderedPageBreak/>
              <w:t xml:space="preserve">Recommendation </w:t>
            </w:r>
            <w:r w:rsidR="00C649BB" w:rsidRPr="00726EE8">
              <w:rPr>
                <w:rFonts w:ascii="Myriad Pro" w:hAnsi="Myriad Pro" w:hint="eastAsia"/>
                <w:b/>
                <w:sz w:val="22"/>
                <w:szCs w:val="22"/>
                <w:lang w:val="en-GB" w:eastAsia="zh-CN"/>
              </w:rPr>
              <w:t xml:space="preserve">13: </w:t>
            </w:r>
            <w:r w:rsidR="00513EF1" w:rsidRPr="00726EE8">
              <w:rPr>
                <w:rFonts w:ascii="Myriad Pro" w:hAnsi="Myriad Pro"/>
                <w:b/>
                <w:sz w:val="22"/>
                <w:szCs w:val="22"/>
                <w:lang w:val="en-GB" w:eastAsia="zh-CN"/>
              </w:rPr>
              <w:t>A sustainability strategy should be developed for Outcome 3 and include, but not limited to, the following</w:t>
            </w:r>
            <w:r w:rsidR="009B4DD3" w:rsidRPr="00726EE8">
              <w:rPr>
                <w:rFonts w:ascii="Myriad Pro" w:hAnsi="Myriad Pro" w:hint="eastAsia"/>
                <w:b/>
                <w:sz w:val="22"/>
                <w:szCs w:val="22"/>
                <w:lang w:val="en-GB" w:eastAsia="zh-CN"/>
              </w:rPr>
              <w:t>.</w:t>
            </w:r>
          </w:p>
        </w:tc>
      </w:tr>
      <w:tr w:rsidR="00E35DD4"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D23314">
            <w:pPr>
              <w:jc w:val="both"/>
              <w:rPr>
                <w:rFonts w:ascii="Myriad Pro" w:hAnsi="Myriad Pro"/>
                <w:sz w:val="22"/>
                <w:szCs w:val="22"/>
                <w:lang w:val="en-GB" w:eastAsia="zh-CN"/>
              </w:rPr>
            </w:pPr>
            <w:r w:rsidRPr="00726EE8">
              <w:rPr>
                <w:rFonts w:ascii="Myriad Pro" w:hAnsi="Myriad Pro"/>
                <w:b/>
                <w:sz w:val="22"/>
                <w:szCs w:val="22"/>
                <w:lang w:val="en-GB"/>
              </w:rPr>
              <w:t xml:space="preserve">Management </w:t>
            </w:r>
            <w:r w:rsidR="001141EE" w:rsidRPr="00726EE8">
              <w:rPr>
                <w:rFonts w:ascii="Myriad Pro" w:hAnsi="Myriad Pro"/>
                <w:b/>
                <w:sz w:val="22"/>
                <w:szCs w:val="22"/>
                <w:lang w:val="en-GB"/>
              </w:rPr>
              <w:t>Response:</w:t>
            </w:r>
            <w:r w:rsidR="001141EE">
              <w:rPr>
                <w:rFonts w:ascii="Myriad Pro" w:hAnsi="Myriad Pro" w:hint="eastAsia"/>
                <w:b/>
                <w:sz w:val="22"/>
                <w:szCs w:val="22"/>
                <w:lang w:val="en-GB" w:eastAsia="zh-CN"/>
              </w:rPr>
              <w:t xml:space="preserve"> </w:t>
            </w:r>
            <w:r w:rsidR="001141EE" w:rsidRPr="00726EE8">
              <w:rPr>
                <w:rFonts w:ascii="Myriad Pro" w:hAnsi="Myriad Pro" w:hint="eastAsia"/>
                <w:sz w:val="22"/>
                <w:szCs w:val="22"/>
                <w:lang w:val="en-GB" w:eastAsia="zh-CN"/>
              </w:rPr>
              <w:t>PMO</w:t>
            </w:r>
            <w:r w:rsidR="00D23314" w:rsidRPr="00726EE8">
              <w:rPr>
                <w:rFonts w:ascii="Myriad Pro" w:hAnsi="Myriad Pro" w:hint="eastAsia"/>
                <w:sz w:val="22"/>
                <w:szCs w:val="22"/>
                <w:lang w:val="en-GB" w:eastAsia="zh-CN"/>
              </w:rPr>
              <w:t xml:space="preserve"> has also thought these issues and will address these with consultants' support in the second half of the project by strengthening the collaboration with SNNR</w:t>
            </w:r>
          </w:p>
        </w:tc>
      </w:tr>
      <w:tr w:rsidR="00E35DD4"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eastAsia="宋体" w:hAnsi="Myriad Pro"/>
                <w:b/>
                <w:noProof w:val="0"/>
                <w:color w:val="auto"/>
                <w:sz w:val="22"/>
                <w:szCs w:val="22"/>
                <w:lang w:val="en-GB" w:eastAsia="zh-CN"/>
              </w:rPr>
            </w:pPr>
            <w:r w:rsidRPr="00726EE8">
              <w:rPr>
                <w:rFonts w:ascii="Myriad Pro" w:hAnsi="Myriad Pro"/>
                <w:b/>
                <w:noProof w:val="0"/>
                <w:color w:val="auto"/>
                <w:sz w:val="22"/>
                <w:szCs w:val="22"/>
                <w:lang w:val="en-GB"/>
              </w:rPr>
              <w:t>Tracking</w:t>
            </w:r>
          </w:p>
        </w:tc>
      </w:tr>
      <w:tr w:rsidR="00E35DD4"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E35DD4"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D23314" w:rsidP="00D23314">
            <w:pPr>
              <w:pStyle w:val="TableGrid1"/>
              <w:rPr>
                <w:rFonts w:ascii="Myriad Pro" w:eastAsia="宋体" w:hAnsi="Myriad Pro"/>
                <w:noProof w:val="0"/>
                <w:color w:val="auto"/>
                <w:sz w:val="22"/>
                <w:szCs w:val="22"/>
                <w:lang w:val="en-GB" w:eastAsia="zh-CN"/>
              </w:rPr>
            </w:pPr>
            <w:r w:rsidRPr="00726EE8">
              <w:rPr>
                <w:rFonts w:ascii="Myriad Pro" w:hAnsi="Myriad Pro"/>
                <w:color w:val="auto"/>
                <w:sz w:val="22"/>
                <w:szCs w:val="22"/>
                <w:lang w:val="en-GB" w:eastAsia="zh-CN"/>
              </w:rPr>
              <w:t xml:space="preserve">Assist </w:t>
            </w:r>
            <w:r w:rsidRPr="00726EE8">
              <w:rPr>
                <w:rFonts w:ascii="Myriad Pro" w:eastAsiaTheme="minorEastAsia" w:hAnsi="Myriad Pro" w:hint="eastAsia"/>
                <w:color w:val="auto"/>
                <w:sz w:val="22"/>
                <w:szCs w:val="22"/>
                <w:lang w:val="en-GB" w:eastAsia="zh-CN"/>
              </w:rPr>
              <w:t>vilalge co-management committees</w:t>
            </w:r>
            <w:r w:rsidRPr="00726EE8">
              <w:rPr>
                <w:rFonts w:ascii="Myriad Pro" w:hAnsi="Myriad Pro"/>
                <w:color w:val="auto"/>
                <w:sz w:val="22"/>
                <w:szCs w:val="22"/>
                <w:lang w:val="en-GB" w:eastAsia="zh-CN"/>
              </w:rPr>
              <w:t xml:space="preserve"> in obtaining legal status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D23314"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47226" w:rsidRPr="00726EE8" w:rsidRDefault="00A47226" w:rsidP="00D23314">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r w:rsidR="00D23314" w:rsidRPr="00726EE8">
              <w:rPr>
                <w:rFonts w:ascii="Myriad Pro" w:eastAsia="宋体" w:hAnsi="Myriad Pro" w:hint="eastAsia"/>
                <w:noProof w:val="0"/>
                <w:color w:val="auto"/>
                <w:sz w:val="22"/>
                <w:szCs w:val="22"/>
                <w:lang w:val="en-GB" w:eastAsia="zh-CN"/>
              </w:rPr>
              <w:t>local PMO and village co-management committee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D23314" w:rsidP="005D26EA">
            <w:pPr>
              <w:pStyle w:val="TableGrid1"/>
              <w:rPr>
                <w:rFonts w:ascii="Myriad Pro" w:eastAsia="宋体" w:hAnsi="Myriad Pro"/>
                <w:noProof w:val="0"/>
                <w:color w:val="auto"/>
                <w:sz w:val="22"/>
                <w:szCs w:val="22"/>
                <w:lang w:val="en-GB" w:eastAsia="zh-CN"/>
              </w:rPr>
            </w:pPr>
            <w:bookmarkStart w:id="55" w:name="OLE_LINK54"/>
            <w:bookmarkStart w:id="56" w:name="OLE_LINK55"/>
            <w:r w:rsidRPr="00726EE8">
              <w:rPr>
                <w:rFonts w:ascii="Myriad Pro" w:eastAsia="宋体" w:hAnsi="Myriad Pro"/>
                <w:noProof w:val="0"/>
                <w:color w:val="auto"/>
                <w:sz w:val="22"/>
                <w:szCs w:val="22"/>
                <w:lang w:val="en-GB" w:eastAsia="zh-CN"/>
              </w:rPr>
              <w:t>T</w:t>
            </w:r>
            <w:r w:rsidRPr="00726EE8">
              <w:rPr>
                <w:rFonts w:ascii="Myriad Pro" w:eastAsia="宋体" w:hAnsi="Myriad Pro" w:hint="eastAsia"/>
                <w:noProof w:val="0"/>
                <w:color w:val="auto"/>
                <w:sz w:val="22"/>
                <w:szCs w:val="22"/>
                <w:lang w:val="en-GB" w:eastAsia="zh-CN"/>
              </w:rPr>
              <w:t>o be decide</w:t>
            </w:r>
            <w:r w:rsidR="008C43DF" w:rsidRPr="00726EE8">
              <w:rPr>
                <w:rFonts w:ascii="Myriad Pro" w:eastAsia="宋体" w:hAnsi="Myriad Pro" w:hint="eastAsia"/>
                <w:noProof w:val="0"/>
                <w:color w:val="auto"/>
                <w:sz w:val="22"/>
                <w:szCs w:val="22"/>
                <w:lang w:val="en-GB" w:eastAsia="zh-CN"/>
              </w:rPr>
              <w:t>d</w:t>
            </w:r>
            <w:bookmarkEnd w:id="55"/>
            <w:bookmarkEnd w:id="56"/>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1F41A0">
            <w:pPr>
              <w:pStyle w:val="TableGrid1"/>
              <w:rPr>
                <w:rFonts w:ascii="Myriad Pro" w:eastAsia="宋体" w:hAnsi="Myriad Pro"/>
                <w:noProof w:val="0"/>
                <w:color w:val="auto"/>
                <w:sz w:val="22"/>
                <w:szCs w:val="22"/>
                <w:lang w:val="en-GB" w:eastAsia="zh-CN"/>
              </w:rPr>
            </w:pPr>
          </w:p>
        </w:tc>
      </w:tr>
      <w:tr w:rsidR="004E41A8"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E41A8" w:rsidRPr="00726EE8" w:rsidRDefault="008C43DF" w:rsidP="008C43DF">
            <w:pPr>
              <w:jc w:val="both"/>
              <w:rPr>
                <w:rFonts w:ascii="Myriad Pro" w:hAnsi="Myriad Pro"/>
                <w:sz w:val="22"/>
                <w:szCs w:val="22"/>
                <w:lang w:val="en-GB" w:eastAsia="zh-CN"/>
              </w:rPr>
            </w:pPr>
            <w:r w:rsidRPr="00726EE8">
              <w:rPr>
                <w:rFonts w:ascii="Myriad Pro" w:hAnsi="Myriad Pro" w:hint="eastAsia"/>
                <w:sz w:val="22"/>
                <w:szCs w:val="22"/>
                <w:lang w:val="en-GB" w:eastAsia="zh-CN"/>
              </w:rPr>
              <w:t>PMO will discuss</w:t>
            </w:r>
            <w:r w:rsidR="00D23314" w:rsidRPr="00726EE8">
              <w:rPr>
                <w:rFonts w:ascii="Myriad Pro" w:hAnsi="Myriad Pro"/>
                <w:sz w:val="22"/>
                <w:szCs w:val="22"/>
                <w:lang w:val="en-GB" w:eastAsia="zh-CN"/>
              </w:rPr>
              <w:t xml:space="preserve"> partnership arrangements</w:t>
            </w:r>
            <w:r w:rsidRPr="00726EE8">
              <w:rPr>
                <w:rFonts w:ascii="Myriad Pro" w:hAnsi="Myriad Pro"/>
                <w:sz w:val="22"/>
                <w:szCs w:val="22"/>
                <w:lang w:val="en-GB" w:eastAsia="zh-CN"/>
              </w:rPr>
              <w:t>with SNNR</w:t>
            </w:r>
            <w:r w:rsidR="00D23314" w:rsidRPr="00726EE8">
              <w:rPr>
                <w:rFonts w:ascii="Myriad Pro" w:hAnsi="Myriad Pro"/>
                <w:sz w:val="22"/>
                <w:szCs w:val="22"/>
                <w:lang w:val="en-GB" w:eastAsia="zh-CN"/>
              </w:rPr>
              <w:t xml:space="preserve"> for co</w:t>
            </w:r>
            <w:r w:rsidR="00D23314" w:rsidRPr="00726EE8">
              <w:rPr>
                <w:rFonts w:ascii="Myriad Pro" w:hAnsi="Myriad Pro" w:hint="eastAsia"/>
                <w:sz w:val="22"/>
                <w:szCs w:val="22"/>
                <w:lang w:val="en-GB" w:eastAsia="zh-CN"/>
              </w:rPr>
              <w:t>-</w:t>
            </w:r>
            <w:r w:rsidR="00D23314" w:rsidRPr="00726EE8">
              <w:rPr>
                <w:rFonts w:ascii="Myriad Pro" w:hAnsi="Myriad Pro"/>
                <w:sz w:val="22"/>
                <w:szCs w:val="22"/>
                <w:lang w:val="en-GB" w:eastAsia="zh-CN"/>
              </w:rPr>
              <w:t>management committees after project closure</w:t>
            </w:r>
            <w:r w:rsidRPr="00726EE8">
              <w:rPr>
                <w:rFonts w:ascii="Myriad Pro" w:hAnsi="Myriad Pro" w:hint="eastAsia"/>
                <w:sz w:val="22"/>
                <w:szCs w:val="22"/>
                <w:lang w:val="en-GB" w:eastAsia="zh-CN"/>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E41A8" w:rsidRPr="00726EE8" w:rsidRDefault="008C43DF"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E41A8" w:rsidRPr="00726EE8" w:rsidRDefault="008C43DF"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 SNNR</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E41A8" w:rsidRPr="00726EE8" w:rsidRDefault="008C43DF"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T</w:t>
            </w:r>
            <w:r w:rsidRPr="00726EE8">
              <w:rPr>
                <w:rFonts w:ascii="Myriad Pro" w:eastAsia="宋体" w:hAnsi="Myriad Pro" w:hint="eastAsia"/>
                <w:noProof w:val="0"/>
                <w:color w:val="auto"/>
                <w:sz w:val="22"/>
                <w:szCs w:val="22"/>
                <w:lang w:val="en-GB" w:eastAsia="zh-CN"/>
              </w:rPr>
              <w:t>o be decided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E41A8" w:rsidRPr="00726EE8" w:rsidRDefault="004E41A8" w:rsidP="005D26EA">
            <w:pPr>
              <w:pStyle w:val="TableGrid1"/>
              <w:rPr>
                <w:rFonts w:ascii="Myriad Pro" w:hAnsi="Myriad Pro"/>
                <w:noProof w:val="0"/>
                <w:color w:val="auto"/>
                <w:sz w:val="22"/>
                <w:szCs w:val="22"/>
                <w:lang w:val="en-GB"/>
              </w:rPr>
            </w:pPr>
          </w:p>
        </w:tc>
      </w:tr>
      <w:tr w:rsidR="00D23314"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C43DF" w:rsidRPr="00726EE8" w:rsidRDefault="008C43DF" w:rsidP="008C43DF">
            <w:pPr>
              <w:pStyle w:val="TableGrid1"/>
              <w:rPr>
                <w:rFonts w:ascii="Myriad Pro" w:eastAsiaTheme="minorEastAsia" w:hAnsi="Myriad Pro"/>
                <w:color w:val="auto"/>
                <w:sz w:val="22"/>
                <w:szCs w:val="22"/>
                <w:lang w:val="en-GB" w:eastAsia="zh-CN"/>
              </w:rPr>
            </w:pPr>
            <w:r w:rsidRPr="00726EE8">
              <w:rPr>
                <w:rFonts w:ascii="Myriad Pro" w:eastAsiaTheme="minorEastAsia" w:hAnsi="Myriad Pro" w:hint="eastAsia"/>
                <w:color w:val="auto"/>
                <w:sz w:val="22"/>
                <w:szCs w:val="22"/>
                <w:lang w:val="en-GB" w:eastAsia="zh-CN"/>
              </w:rPr>
              <w:t xml:space="preserve">PMO will discuss with county stakeholders to integrate </w:t>
            </w:r>
            <w:r w:rsidRPr="00726EE8">
              <w:rPr>
                <w:rFonts w:ascii="Myriad Pro" w:hAnsi="Myriad Pro"/>
                <w:color w:val="auto"/>
                <w:sz w:val="22"/>
                <w:szCs w:val="22"/>
                <w:lang w:val="en-GB" w:eastAsia="zh-CN"/>
              </w:rPr>
              <w:t>village conservation areas</w:t>
            </w:r>
            <w:r w:rsidRPr="00726EE8">
              <w:rPr>
                <w:rFonts w:ascii="Myriad Pro" w:eastAsiaTheme="minorEastAsia" w:hAnsi="Myriad Pro" w:hint="eastAsia"/>
                <w:color w:val="auto"/>
                <w:sz w:val="22"/>
                <w:szCs w:val="22"/>
                <w:lang w:val="en-GB" w:eastAsia="zh-CN"/>
              </w:rPr>
              <w:t xml:space="preserve"> into </w:t>
            </w:r>
            <w:r w:rsidRPr="00726EE8">
              <w:rPr>
                <w:rFonts w:ascii="Myriad Pro" w:hAnsi="Myriad Pro"/>
                <w:color w:val="auto"/>
                <w:sz w:val="22"/>
                <w:szCs w:val="22"/>
                <w:lang w:val="en-GB" w:eastAsia="zh-CN"/>
              </w:rPr>
              <w:t>county land use plans</w:t>
            </w:r>
            <w:r w:rsidRPr="00726EE8">
              <w:rPr>
                <w:rFonts w:ascii="Myriad Pro" w:eastAsiaTheme="minorEastAsia" w:hAnsi="Myriad Pro" w:hint="eastAsia"/>
                <w:color w:val="auto"/>
                <w:sz w:val="22"/>
                <w:szCs w:val="22"/>
                <w:lang w:val="en-GB" w:eastAsia="zh-CN"/>
              </w:rPr>
              <w:t xml:space="preserve"> and </w:t>
            </w:r>
            <w:r w:rsidRPr="00726EE8">
              <w:rPr>
                <w:rFonts w:ascii="Myriad Pro" w:hAnsi="Myriad Pro"/>
                <w:color w:val="auto"/>
                <w:sz w:val="22"/>
                <w:szCs w:val="22"/>
                <w:lang w:val="en-GB" w:eastAsia="zh-CN"/>
              </w:rPr>
              <w:t>the village regulations</w:t>
            </w:r>
            <w:r w:rsidRPr="00726EE8">
              <w:rPr>
                <w:rFonts w:ascii="Myriad Pro" w:eastAsiaTheme="minorEastAsia" w:hAnsi="Myriad Pro" w:hint="eastAsia"/>
                <w:color w:val="auto"/>
                <w:sz w:val="22"/>
                <w:szCs w:val="22"/>
                <w:lang w:val="en-GB" w:eastAsia="zh-CN"/>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23314" w:rsidRPr="00726EE8" w:rsidRDefault="008C43DF"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23314" w:rsidRPr="00726EE8" w:rsidRDefault="008C43DF"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PMO,local PMO and village co-management committee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23314" w:rsidRPr="00726EE8" w:rsidRDefault="008C43DF"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T</w:t>
            </w:r>
            <w:r w:rsidRPr="00726EE8">
              <w:rPr>
                <w:rFonts w:ascii="Myriad Pro" w:eastAsia="宋体" w:hAnsi="Myriad Pro" w:hint="eastAsia"/>
                <w:noProof w:val="0"/>
                <w:color w:val="auto"/>
                <w:sz w:val="22"/>
                <w:szCs w:val="22"/>
                <w:lang w:val="en-GB" w:eastAsia="zh-CN"/>
              </w:rPr>
              <w:t>o be decided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23314" w:rsidRPr="00726EE8" w:rsidRDefault="00D23314" w:rsidP="005D26EA">
            <w:pPr>
              <w:pStyle w:val="TableGrid1"/>
              <w:rPr>
                <w:rFonts w:ascii="Myriad Pro" w:hAnsi="Myriad Pro"/>
                <w:noProof w:val="0"/>
                <w:color w:val="auto"/>
                <w:sz w:val="22"/>
                <w:szCs w:val="22"/>
                <w:lang w:val="en-GB"/>
              </w:rPr>
            </w:pPr>
          </w:p>
        </w:tc>
      </w:tr>
      <w:tr w:rsidR="004E08FC"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E08FC" w:rsidRPr="00726EE8" w:rsidRDefault="004E08FC" w:rsidP="008C43DF">
            <w:pPr>
              <w:pStyle w:val="TableGrid1"/>
              <w:rPr>
                <w:rFonts w:ascii="Myriad Pro" w:eastAsiaTheme="minorEastAsia" w:hAnsi="Myriad Pro"/>
                <w:color w:val="auto"/>
                <w:sz w:val="22"/>
                <w:szCs w:val="22"/>
                <w:lang w:val="en-GB" w:eastAsia="zh-CN"/>
              </w:rPr>
            </w:pPr>
            <w:r w:rsidRPr="00726EE8">
              <w:rPr>
                <w:rFonts w:ascii="Myriad Pro" w:hAnsi="Myriad Pro"/>
                <w:sz w:val="22"/>
                <w:szCs w:val="22"/>
                <w:lang w:val="en-GB" w:eastAsia="zh-CN"/>
              </w:rPr>
              <w:t>Consider adjusting the flow of financial and material support extended to the coordination committees, by having the SNNR Administration disburse the funds and assets to the communities rather than the PMO. This would require an agreement between the SNNR Administration and the PMO</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E08FC" w:rsidRPr="00726EE8" w:rsidRDefault="004E08FC" w:rsidP="005D26EA">
            <w:pPr>
              <w:pStyle w:val="TableGrid1"/>
              <w:rPr>
                <w:rFonts w:ascii="Myriad Pro" w:eastAsia="宋体" w:hAnsi="Myriad Pro"/>
                <w:noProof w:val="0"/>
                <w:color w:val="auto"/>
                <w:sz w:val="22"/>
                <w:szCs w:val="22"/>
                <w:lang w:val="en-GB"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E08FC" w:rsidRPr="00726EE8" w:rsidRDefault="004E08FC" w:rsidP="006C3885">
            <w:pPr>
              <w:pStyle w:val="TableGrid1"/>
              <w:rPr>
                <w:rFonts w:ascii="Myriad Pro" w:eastAsia="宋体" w:hAnsi="Myriad Pro"/>
                <w:noProof w:val="0"/>
                <w:color w:val="auto"/>
                <w:sz w:val="22"/>
                <w:szCs w:val="22"/>
                <w:lang w:val="en-GB"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E08FC" w:rsidRPr="00726EE8" w:rsidRDefault="004E08FC" w:rsidP="006C3885">
            <w:pPr>
              <w:pStyle w:val="TableGrid1"/>
              <w:rPr>
                <w:rFonts w:ascii="Myriad Pro" w:eastAsia="宋体" w:hAnsi="Myriad Pro"/>
                <w:noProof w:val="0"/>
                <w:color w:val="auto"/>
                <w:sz w:val="22"/>
                <w:szCs w:val="22"/>
                <w:lang w:val="en-GB" w:eastAsia="zh-CN"/>
              </w:rPr>
            </w:pPr>
            <w:r>
              <w:rPr>
                <w:rFonts w:ascii="Myriad Pro" w:eastAsia="宋体" w:hAnsi="Myriad Pro" w:hint="eastAsia"/>
                <w:noProof w:val="0"/>
                <w:color w:val="auto"/>
                <w:sz w:val="22"/>
                <w:szCs w:val="22"/>
                <w:lang w:val="en-GB" w:eastAsia="zh-CN"/>
              </w:rPr>
              <w:t xml:space="preserve">Not </w:t>
            </w:r>
            <w:r w:rsidR="006469C3">
              <w:rPr>
                <w:rFonts w:ascii="Myriad Pro" w:eastAsia="宋体" w:hAnsi="Myriad Pro"/>
                <w:noProof w:val="0"/>
                <w:color w:val="auto"/>
                <w:sz w:val="22"/>
                <w:szCs w:val="22"/>
                <w:lang w:val="en-GB" w:eastAsia="zh-CN"/>
              </w:rPr>
              <w:t>applicable</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E08FC" w:rsidRPr="00726EE8" w:rsidRDefault="00582E5A" w:rsidP="005D26EA">
            <w:pPr>
              <w:pStyle w:val="TableGrid1"/>
              <w:rPr>
                <w:rFonts w:ascii="Myriad Pro" w:hAnsi="Myriad Pro"/>
                <w:noProof w:val="0"/>
                <w:color w:val="auto"/>
                <w:sz w:val="22"/>
                <w:szCs w:val="22"/>
                <w:lang w:val="en-GB"/>
              </w:rPr>
            </w:pPr>
            <w:r>
              <w:rPr>
                <w:rFonts w:ascii="Myriad Pro" w:hAnsi="Myriad Pro" w:hint="eastAsia"/>
                <w:noProof w:val="0"/>
                <w:color w:val="auto"/>
                <w:sz w:val="22"/>
                <w:szCs w:val="22"/>
                <w:lang w:val="en-GB"/>
              </w:rPr>
              <w:t>On 21 October 2105, PSC decided that it was not applicable for further actions.</w:t>
            </w:r>
          </w:p>
        </w:tc>
      </w:tr>
      <w:tr w:rsidR="00D23314"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23314" w:rsidRPr="00726EE8" w:rsidRDefault="008C43DF" w:rsidP="008C43DF">
            <w:pPr>
              <w:pStyle w:val="TableGrid1"/>
              <w:rPr>
                <w:rFonts w:ascii="Myriad Pro" w:eastAsiaTheme="minorEastAsia" w:hAnsi="Myriad Pro"/>
                <w:noProof w:val="0"/>
                <w:color w:val="auto"/>
                <w:sz w:val="22"/>
                <w:szCs w:val="22"/>
                <w:lang w:val="en-GB" w:eastAsia="zh-CN"/>
              </w:rPr>
            </w:pPr>
            <w:r w:rsidRPr="00726EE8">
              <w:rPr>
                <w:rFonts w:ascii="Myriad Pro" w:hAnsi="Myriad Pro"/>
                <w:color w:val="auto"/>
                <w:sz w:val="22"/>
                <w:szCs w:val="22"/>
                <w:lang w:val="en-GB" w:eastAsia="zh-CN"/>
              </w:rPr>
              <w:t>Support the co</w:t>
            </w:r>
            <w:r w:rsidRPr="00726EE8">
              <w:rPr>
                <w:rFonts w:ascii="Myriad Pro" w:eastAsiaTheme="minorEastAsia" w:hAnsi="Myriad Pro" w:hint="eastAsia"/>
                <w:color w:val="auto"/>
                <w:sz w:val="22"/>
                <w:szCs w:val="22"/>
                <w:lang w:val="en-GB" w:eastAsia="zh-CN"/>
              </w:rPr>
              <w:t>-management commitees</w:t>
            </w:r>
            <w:r w:rsidRPr="00726EE8">
              <w:rPr>
                <w:rFonts w:ascii="Myriad Pro" w:hAnsi="Myriad Pro"/>
                <w:color w:val="auto"/>
                <w:sz w:val="22"/>
                <w:szCs w:val="22"/>
                <w:lang w:val="en-GB" w:eastAsia="zh-CN"/>
              </w:rPr>
              <w:t xml:space="preserve"> and the SNNR </w:t>
            </w:r>
            <w:r w:rsidR="00314293" w:rsidRPr="00726EE8">
              <w:rPr>
                <w:rFonts w:ascii="Myriad Pro" w:hAnsi="Myriad Pro"/>
                <w:color w:val="auto"/>
                <w:sz w:val="22"/>
                <w:szCs w:val="22"/>
                <w:lang w:val="en-GB" w:eastAsia="zh-CN"/>
              </w:rPr>
              <w:t>A</w:t>
            </w:r>
            <w:r w:rsidRPr="00726EE8">
              <w:rPr>
                <w:rFonts w:ascii="Myriad Pro" w:hAnsi="Myriad Pro"/>
                <w:color w:val="auto"/>
                <w:sz w:val="22"/>
                <w:szCs w:val="22"/>
                <w:lang w:val="en-GB" w:eastAsia="zh-CN"/>
              </w:rPr>
              <w:t>dministration in preparation of annual NR management reports</w:t>
            </w:r>
            <w:r w:rsidRPr="00726EE8">
              <w:rPr>
                <w:rFonts w:ascii="Myriad Pro" w:eastAsiaTheme="minorEastAsia" w:hAnsi="Myriad Pro" w:hint="eastAsia"/>
                <w:color w:val="auto"/>
                <w:sz w:val="22"/>
                <w:szCs w:val="22"/>
                <w:lang w:val="en-GB" w:eastAsia="zh-CN"/>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23314" w:rsidRPr="00726EE8" w:rsidRDefault="008C43DF"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23314" w:rsidRPr="00726EE8" w:rsidRDefault="008C43DF"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 local PMO and consultant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23314" w:rsidRPr="00726EE8" w:rsidRDefault="00B62114"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D23314" w:rsidRPr="00726EE8" w:rsidRDefault="00D23314" w:rsidP="005D26EA">
            <w:pPr>
              <w:pStyle w:val="TableGrid1"/>
              <w:rPr>
                <w:rFonts w:ascii="Myriad Pro" w:hAnsi="Myriad Pro"/>
                <w:noProof w:val="0"/>
                <w:color w:val="auto"/>
                <w:sz w:val="22"/>
                <w:szCs w:val="22"/>
                <w:lang w:val="en-GB"/>
              </w:rPr>
            </w:pPr>
          </w:p>
        </w:tc>
      </w:tr>
      <w:tr w:rsidR="008C43DF"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C43DF" w:rsidRPr="00726EE8" w:rsidRDefault="008C43DF" w:rsidP="008C43DF">
            <w:pPr>
              <w:pStyle w:val="TableGrid1"/>
              <w:rPr>
                <w:rFonts w:ascii="Myriad Pro" w:hAnsi="Myriad Pro"/>
                <w:color w:val="auto"/>
                <w:sz w:val="22"/>
                <w:szCs w:val="22"/>
                <w:lang w:val="en-GB" w:eastAsia="zh-CN"/>
              </w:rPr>
            </w:pPr>
            <w:r w:rsidRPr="00726EE8">
              <w:rPr>
                <w:rFonts w:ascii="Myriad Pro" w:eastAsiaTheme="minorEastAsia" w:hAnsi="Myriad Pro" w:hint="eastAsia"/>
                <w:color w:val="auto"/>
                <w:sz w:val="22"/>
                <w:szCs w:val="22"/>
                <w:lang w:val="en-GB" w:eastAsia="zh-CN"/>
              </w:rPr>
              <w:lastRenderedPageBreak/>
              <w:t>PMO will p</w:t>
            </w:r>
            <w:r w:rsidRPr="00726EE8">
              <w:rPr>
                <w:rFonts w:ascii="Myriad Pro" w:hAnsi="Myriad Pro"/>
                <w:color w:val="auto"/>
                <w:sz w:val="22"/>
                <w:szCs w:val="22"/>
                <w:lang w:val="en-GB" w:eastAsia="zh-CN"/>
              </w:rPr>
              <w:t>repare simple operation and maintenance instructions for equipment provided</w:t>
            </w:r>
            <w:r w:rsidRPr="00726EE8">
              <w:rPr>
                <w:rFonts w:ascii="Myriad Pro" w:eastAsiaTheme="minorEastAsia" w:hAnsi="Myriad Pro" w:hint="eastAsia"/>
                <w:color w:val="auto"/>
                <w:sz w:val="22"/>
                <w:szCs w:val="22"/>
                <w:lang w:val="en-GB" w:eastAsia="zh-CN"/>
              </w:rPr>
              <w:t xml:space="preserve"> in</w:t>
            </w:r>
            <w:r w:rsidRPr="00726EE8">
              <w:rPr>
                <w:rFonts w:ascii="Myriad Pro" w:hAnsi="Myriad Pro"/>
                <w:color w:val="auto"/>
                <w:sz w:val="22"/>
                <w:szCs w:val="22"/>
                <w:lang w:val="en-GB" w:eastAsia="zh-CN"/>
              </w:rPr>
              <w:t xml:space="preserve"> Tibetan language.</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C43DF" w:rsidRPr="00726EE8" w:rsidRDefault="008C43DF"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C43DF" w:rsidRPr="00726EE8" w:rsidRDefault="008C43DF"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C43DF" w:rsidRPr="00726EE8" w:rsidRDefault="00B62114" w:rsidP="006C3885">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8C43DF" w:rsidRPr="00726EE8" w:rsidRDefault="008C43DF" w:rsidP="005D26EA">
            <w:pPr>
              <w:pStyle w:val="TableGrid1"/>
              <w:rPr>
                <w:rFonts w:ascii="Myriad Pro" w:hAnsi="Myriad Pro"/>
                <w:noProof w:val="0"/>
                <w:color w:val="auto"/>
                <w:sz w:val="22"/>
                <w:szCs w:val="22"/>
                <w:lang w:val="en-GB"/>
              </w:rPr>
            </w:pPr>
          </w:p>
        </w:tc>
      </w:tr>
    </w:tbl>
    <w:p w:rsidR="00111D45" w:rsidRPr="00726EE8" w:rsidRDefault="00111D45" w:rsidP="003319C2">
      <w:pPr>
        <w:ind w:left="108"/>
        <w:rPr>
          <w:rFonts w:ascii="Myriad Pro" w:hAnsi="Myriad Pro"/>
          <w:sz w:val="22"/>
          <w:szCs w:val="22"/>
          <w:lang w:val="en-GB"/>
        </w:rPr>
      </w:pPr>
    </w:p>
    <w:tbl>
      <w:tblPr>
        <w:tblW w:w="12646" w:type="dxa"/>
        <w:tblInd w:w="108" w:type="dxa"/>
        <w:shd w:val="clear" w:color="auto" w:fill="FFFFFF"/>
        <w:tblLayout w:type="fixed"/>
        <w:tblLook w:val="0000"/>
      </w:tblPr>
      <w:tblGrid>
        <w:gridCol w:w="5814"/>
        <w:gridCol w:w="1380"/>
        <w:gridCol w:w="1559"/>
        <w:gridCol w:w="1260"/>
        <w:gridCol w:w="2633"/>
      </w:tblGrid>
      <w:tr w:rsidR="00E35DD4"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6D5CD3">
            <w:pPr>
              <w:jc w:val="both"/>
              <w:rPr>
                <w:rFonts w:ascii="Myriad Pro" w:hAnsi="Myriad Pro"/>
                <w:b/>
                <w:sz w:val="22"/>
                <w:szCs w:val="22"/>
                <w:lang w:val="en-GB" w:eastAsia="zh-CN"/>
              </w:rPr>
            </w:pPr>
            <w:r w:rsidRPr="00726EE8">
              <w:rPr>
                <w:rFonts w:ascii="Myriad Pro" w:hAnsi="Myriad Pro"/>
                <w:b/>
                <w:sz w:val="22"/>
                <w:szCs w:val="22"/>
                <w:lang w:val="en-GB"/>
              </w:rPr>
              <w:t xml:space="preserve">Recommendation </w:t>
            </w:r>
            <w:r w:rsidR="0093427E" w:rsidRPr="00726EE8">
              <w:rPr>
                <w:rFonts w:ascii="Myriad Pro" w:hAnsi="Myriad Pro" w:hint="eastAsia"/>
                <w:b/>
                <w:sz w:val="22"/>
                <w:szCs w:val="22"/>
                <w:lang w:val="en-GB" w:eastAsia="zh-CN"/>
              </w:rPr>
              <w:t xml:space="preserve">14: </w:t>
            </w:r>
            <w:r w:rsidR="00513EF1" w:rsidRPr="00726EE8">
              <w:rPr>
                <w:rFonts w:ascii="Myriad Pro" w:hAnsi="Myriad Pro"/>
                <w:b/>
                <w:sz w:val="22"/>
                <w:szCs w:val="22"/>
                <w:lang w:val="en-GB" w:eastAsia="zh-CN"/>
              </w:rPr>
              <w:t>A few additional actions recommended to strengthen the results under Outcome 3 include the following</w:t>
            </w:r>
          </w:p>
        </w:tc>
      </w:tr>
      <w:tr w:rsidR="00E35DD4"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6724B1">
            <w:pPr>
              <w:jc w:val="both"/>
              <w:rPr>
                <w:rFonts w:ascii="Myriad Pro" w:hAnsi="Myriad Pro"/>
                <w:sz w:val="22"/>
                <w:szCs w:val="22"/>
                <w:lang w:val="en-GB" w:eastAsia="zh-CN"/>
              </w:rPr>
            </w:pPr>
            <w:r w:rsidRPr="00726EE8">
              <w:rPr>
                <w:rFonts w:ascii="Myriad Pro" w:hAnsi="Myriad Pro"/>
                <w:b/>
                <w:sz w:val="22"/>
                <w:szCs w:val="22"/>
                <w:lang w:val="en-GB"/>
              </w:rPr>
              <w:t>Management Response:</w:t>
            </w:r>
            <w:r w:rsidR="006724B1" w:rsidRPr="00726EE8">
              <w:rPr>
                <w:rFonts w:ascii="Myriad Pro" w:hAnsi="Myriad Pro"/>
                <w:b/>
                <w:sz w:val="22"/>
                <w:szCs w:val="22"/>
                <w:lang w:val="en-GB"/>
              </w:rPr>
              <w:t>1</w:t>
            </w:r>
            <w:r w:rsidR="006724B1" w:rsidRPr="00726EE8">
              <w:rPr>
                <w:rFonts w:ascii="Myriad Pro" w:hAnsi="Myriad Pro"/>
                <w:b/>
                <w:sz w:val="22"/>
                <w:szCs w:val="22"/>
                <w:lang w:val="en-GB"/>
              </w:rPr>
              <w:t>）</w:t>
            </w:r>
            <w:bookmarkStart w:id="57" w:name="OLE_LINK60"/>
            <w:bookmarkStart w:id="58" w:name="OLE_LINK61"/>
            <w:r w:rsidR="00AD7693" w:rsidRPr="00726EE8">
              <w:rPr>
                <w:rFonts w:ascii="Myriad Pro" w:hAnsi="Myriad Pro" w:hint="eastAsia"/>
                <w:sz w:val="22"/>
                <w:szCs w:val="22"/>
                <w:lang w:val="en-GB" w:eastAsia="zh-CN"/>
              </w:rPr>
              <w:t>PMO will adjust work plan and budget for the second half of the project to speed up the spending o</w:t>
            </w:r>
            <w:r w:rsidR="006724B1" w:rsidRPr="00726EE8">
              <w:rPr>
                <w:rFonts w:ascii="Myriad Pro" w:hAnsi="Myriad Pro" w:hint="eastAsia"/>
                <w:sz w:val="22"/>
                <w:szCs w:val="22"/>
                <w:lang w:val="en-GB" w:eastAsia="zh-CN"/>
              </w:rPr>
              <w:t>f project fund under outcome 3</w:t>
            </w:r>
            <w:bookmarkEnd w:id="57"/>
            <w:bookmarkEnd w:id="58"/>
            <w:r w:rsidR="006724B1" w:rsidRPr="00726EE8">
              <w:rPr>
                <w:rFonts w:ascii="Myriad Pro" w:hAnsi="Myriad Pro" w:hint="eastAsia"/>
                <w:sz w:val="22"/>
                <w:szCs w:val="22"/>
                <w:lang w:val="en-GB" w:eastAsia="zh-CN"/>
              </w:rPr>
              <w:t xml:space="preserve">. </w:t>
            </w:r>
            <w:r w:rsidR="006724B1" w:rsidRPr="00726EE8">
              <w:rPr>
                <w:rFonts w:ascii="Myriad Pro" w:hAnsi="Myriad Pro" w:hint="eastAsia"/>
                <w:b/>
                <w:sz w:val="22"/>
                <w:szCs w:val="22"/>
                <w:lang w:val="en-GB"/>
              </w:rPr>
              <w:t>2</w:t>
            </w:r>
            <w:r w:rsidR="006724B1" w:rsidRPr="00726EE8">
              <w:rPr>
                <w:rFonts w:ascii="Myriad Pro" w:hAnsi="Myriad Pro" w:hint="eastAsia"/>
                <w:b/>
                <w:sz w:val="22"/>
                <w:szCs w:val="22"/>
                <w:lang w:val="en-GB"/>
              </w:rPr>
              <w:t>）</w:t>
            </w:r>
            <w:r w:rsidR="00AD7693" w:rsidRPr="00726EE8">
              <w:rPr>
                <w:rFonts w:ascii="Myriad Pro" w:hAnsi="Myriad Pro" w:hint="eastAsia"/>
                <w:sz w:val="22"/>
                <w:szCs w:val="22"/>
                <w:lang w:val="en-GB" w:eastAsia="zh-CN"/>
              </w:rPr>
              <w:t>PMO had discussed with WNRMB of QFD on wildlife damage prevention and compensation</w:t>
            </w:r>
            <w:r w:rsidR="006724B1" w:rsidRPr="00726EE8">
              <w:rPr>
                <w:rFonts w:ascii="Myriad Pro" w:hAnsi="Myriad Pro" w:hint="eastAsia"/>
                <w:sz w:val="22"/>
                <w:szCs w:val="22"/>
                <w:lang w:val="en-GB" w:eastAsia="zh-CN"/>
              </w:rPr>
              <w:t xml:space="preserve"> arrangements</w:t>
            </w:r>
            <w:r w:rsidR="00AD7693" w:rsidRPr="00726EE8">
              <w:rPr>
                <w:rFonts w:ascii="Myriad Pro" w:hAnsi="Myriad Pro" w:hint="eastAsia"/>
                <w:sz w:val="22"/>
                <w:szCs w:val="22"/>
                <w:lang w:val="en-GB" w:eastAsia="zh-CN"/>
              </w:rPr>
              <w:t>. The project will continue to build up blown bear</w:t>
            </w:r>
            <w:r w:rsidR="006724B1" w:rsidRPr="00726EE8">
              <w:rPr>
                <w:rFonts w:ascii="Myriad Pro" w:hAnsi="Myriad Pro" w:hint="eastAsia"/>
                <w:sz w:val="22"/>
                <w:szCs w:val="22"/>
                <w:lang w:val="en-GB" w:eastAsia="zh-CN"/>
              </w:rPr>
              <w:t xml:space="preserve"> prevention</w:t>
            </w:r>
            <w:r w:rsidR="00AD7693" w:rsidRPr="00726EE8">
              <w:rPr>
                <w:rFonts w:ascii="Myriad Pro" w:hAnsi="Myriad Pro" w:hint="eastAsia"/>
                <w:sz w:val="22"/>
                <w:szCs w:val="22"/>
                <w:lang w:val="en-GB" w:eastAsia="zh-CN"/>
              </w:rPr>
              <w:t xml:space="preserve"> fence for herder</w:t>
            </w:r>
            <w:r w:rsidR="006724B1" w:rsidRPr="00726EE8">
              <w:rPr>
                <w:rFonts w:ascii="Myriad Pro" w:hAnsi="Myriad Pro" w:hint="eastAsia"/>
                <w:sz w:val="22"/>
                <w:szCs w:val="22"/>
                <w:lang w:val="en-GB" w:eastAsia="zh-CN"/>
              </w:rPr>
              <w:t>s</w:t>
            </w:r>
            <w:r w:rsidR="00AD7693" w:rsidRPr="00726EE8">
              <w:rPr>
                <w:rFonts w:ascii="Myriad Pro" w:hAnsi="Myriad Pro" w:hint="eastAsia"/>
                <w:sz w:val="22"/>
                <w:szCs w:val="22"/>
                <w:lang w:val="en-GB" w:eastAsia="zh-CN"/>
              </w:rPr>
              <w:t xml:space="preserve"> in Suojia and Qumahe where there are intensive wildlife damage cases and conduct pilot compensation for wildlife damage.</w:t>
            </w:r>
            <w:r w:rsidR="006724B1" w:rsidRPr="00726EE8">
              <w:rPr>
                <w:rFonts w:ascii="Myriad Pro" w:hAnsi="Myriad Pro" w:hint="eastAsia"/>
                <w:sz w:val="22"/>
                <w:szCs w:val="22"/>
                <w:lang w:val="en-GB" w:eastAsia="zh-CN"/>
              </w:rPr>
              <w:t xml:space="preserve"> 3) PMO</w:t>
            </w:r>
            <w:r w:rsidR="00AD7693" w:rsidRPr="00726EE8">
              <w:rPr>
                <w:rFonts w:ascii="Myriad Pro" w:hAnsi="Myriad Pro" w:hint="eastAsia"/>
                <w:sz w:val="22"/>
                <w:szCs w:val="22"/>
                <w:lang w:val="en-GB" w:eastAsia="zh-CN"/>
              </w:rPr>
              <w:t xml:space="preserve"> will train herders in garbage classification and appropriate treatment.</w:t>
            </w:r>
            <w:r w:rsidR="006724B1" w:rsidRPr="00726EE8">
              <w:rPr>
                <w:rFonts w:ascii="Myriad Pro" w:hAnsi="Myriad Pro" w:hint="eastAsia"/>
                <w:sz w:val="22"/>
                <w:szCs w:val="22"/>
                <w:lang w:val="en-GB" w:eastAsia="zh-CN"/>
              </w:rPr>
              <w:t xml:space="preserve"> 4) The project will hire cooperatives development specialist and other </w:t>
            </w:r>
            <w:r w:rsidR="001141EE" w:rsidRPr="00726EE8">
              <w:rPr>
                <w:rFonts w:ascii="Myriad Pro" w:hAnsi="Myriad Pro" w:hint="eastAsia"/>
                <w:sz w:val="22"/>
                <w:szCs w:val="22"/>
                <w:lang w:val="en-GB" w:eastAsia="zh-CN"/>
              </w:rPr>
              <w:t>specialists</w:t>
            </w:r>
            <w:r w:rsidR="001141EE">
              <w:rPr>
                <w:rFonts w:ascii="Myriad Pro" w:hAnsi="Myriad Pro" w:hint="eastAsia"/>
                <w:sz w:val="22"/>
                <w:szCs w:val="22"/>
                <w:lang w:val="en-GB" w:eastAsia="zh-CN"/>
              </w:rPr>
              <w:t xml:space="preserve"> </w:t>
            </w:r>
            <w:r w:rsidR="001141EE" w:rsidRPr="00726EE8">
              <w:rPr>
                <w:rFonts w:ascii="Myriad Pro" w:hAnsi="Myriad Pro" w:hint="eastAsia"/>
                <w:sz w:val="22"/>
                <w:szCs w:val="22"/>
                <w:lang w:val="en-GB" w:eastAsia="zh-CN"/>
              </w:rPr>
              <w:t>in</w:t>
            </w:r>
            <w:r w:rsidR="006724B1" w:rsidRPr="00726EE8">
              <w:rPr>
                <w:rFonts w:ascii="Myriad Pro" w:hAnsi="Myriad Pro" w:hint="eastAsia"/>
                <w:sz w:val="22"/>
                <w:szCs w:val="22"/>
                <w:lang w:val="en-GB" w:eastAsia="zh-CN"/>
              </w:rPr>
              <w:t xml:space="preserve"> improvement of </w:t>
            </w:r>
            <w:r w:rsidR="00AD7693" w:rsidRPr="00726EE8">
              <w:rPr>
                <w:rFonts w:ascii="Myriad Pro" w:hAnsi="Myriad Pro" w:hint="eastAsia"/>
                <w:sz w:val="22"/>
                <w:szCs w:val="22"/>
                <w:lang w:val="en-GB" w:eastAsia="zh-CN"/>
              </w:rPr>
              <w:t>cooperatives</w:t>
            </w:r>
            <w:r w:rsidR="006724B1" w:rsidRPr="00726EE8">
              <w:rPr>
                <w:rFonts w:ascii="Myriad Pro" w:hAnsi="Myriad Pro" w:hint="eastAsia"/>
                <w:sz w:val="22"/>
                <w:szCs w:val="22"/>
                <w:lang w:val="en-GB" w:eastAsia="zh-CN"/>
              </w:rPr>
              <w:t xml:space="preserve"> operations and management and provide technical training</w:t>
            </w:r>
            <w:r w:rsidR="00AD7693" w:rsidRPr="00726EE8">
              <w:rPr>
                <w:rFonts w:ascii="Myriad Pro" w:hAnsi="Myriad Pro" w:hint="eastAsia"/>
                <w:sz w:val="22"/>
                <w:szCs w:val="22"/>
                <w:lang w:val="en-GB" w:eastAsia="zh-CN"/>
              </w:rPr>
              <w:t xml:space="preserve"> in d</w:t>
            </w:r>
            <w:r w:rsidR="00AD7693" w:rsidRPr="00726EE8">
              <w:rPr>
                <w:rFonts w:ascii="Myriad Pro" w:hAnsi="Myriad Pro"/>
                <w:sz w:val="22"/>
                <w:szCs w:val="22"/>
                <w:lang w:val="en-GB" w:eastAsia="zh-CN"/>
              </w:rPr>
              <w:t>evelopment of alternative livelihood opportunities</w:t>
            </w:r>
            <w:r w:rsidR="006724B1" w:rsidRPr="00726EE8">
              <w:rPr>
                <w:rFonts w:ascii="Myriad Pro" w:hAnsi="Myriad Pro" w:hint="eastAsia"/>
                <w:sz w:val="22"/>
                <w:szCs w:val="22"/>
                <w:lang w:val="en-GB" w:eastAsia="zh-CN"/>
              </w:rPr>
              <w:t>.</w:t>
            </w:r>
          </w:p>
        </w:tc>
      </w:tr>
      <w:tr w:rsidR="00E35DD4"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Tracking</w:t>
            </w:r>
          </w:p>
        </w:tc>
      </w:tr>
      <w:tr w:rsidR="00E35DD4"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E35DD4"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6724B1" w:rsidP="005D26EA">
            <w:pPr>
              <w:pStyle w:val="TableGrid1"/>
              <w:rPr>
                <w:rFonts w:ascii="Myriad Pro" w:eastAsia="宋体" w:hAnsi="Myriad Pro"/>
                <w:noProof w:val="0"/>
                <w:color w:val="auto"/>
                <w:sz w:val="22"/>
                <w:szCs w:val="22"/>
                <w:lang w:val="en-GB" w:eastAsia="zh-CN"/>
              </w:rPr>
            </w:pPr>
            <w:r w:rsidRPr="00726EE8">
              <w:rPr>
                <w:rFonts w:ascii="Myriad Pro" w:hAnsi="Myriad Pro" w:hint="eastAsia"/>
                <w:color w:val="auto"/>
                <w:sz w:val="22"/>
                <w:szCs w:val="22"/>
                <w:lang w:val="en-GB" w:eastAsia="zh-CN"/>
              </w:rPr>
              <w:t>PMO will adjust work plan and budget for the second half of the project to speed up the spending of project fund under outcome 3</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6724B1"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Dec.</w:t>
            </w:r>
            <w:r w:rsidR="001E2486" w:rsidRPr="00726EE8">
              <w:rPr>
                <w:rFonts w:ascii="Myriad Pro" w:eastAsia="宋体" w:hAnsi="Myriad Pro" w:hint="eastAsia"/>
                <w:noProof w:val="0"/>
                <w:color w:val="auto"/>
                <w:sz w:val="22"/>
                <w:szCs w:val="22"/>
                <w:lang w:val="en-GB" w:eastAsia="zh-CN"/>
              </w:rPr>
              <w:t>201</w:t>
            </w:r>
            <w:r w:rsidRPr="00726EE8">
              <w:rPr>
                <w:rFonts w:ascii="Myriad Pro" w:eastAsia="宋体" w:hAnsi="Myriad Pro" w:hint="eastAsia"/>
                <w:noProof w:val="0"/>
                <w:color w:val="auto"/>
                <w:sz w:val="22"/>
                <w:szCs w:val="22"/>
                <w:lang w:val="en-GB"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A6342C"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F5698"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E35DD4" w:rsidRPr="00726EE8" w:rsidRDefault="00E35DD4" w:rsidP="005D26EA">
            <w:pPr>
              <w:pStyle w:val="TableGrid1"/>
              <w:rPr>
                <w:rFonts w:ascii="Myriad Pro" w:hAnsi="Myriad Pro"/>
                <w:noProof w:val="0"/>
                <w:color w:val="auto"/>
                <w:sz w:val="22"/>
                <w:szCs w:val="22"/>
                <w:lang w:val="en-GB"/>
              </w:rPr>
            </w:pPr>
          </w:p>
        </w:tc>
      </w:tr>
      <w:tr w:rsidR="0001395F"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01395F" w:rsidRPr="00726EE8" w:rsidRDefault="006724B1" w:rsidP="006724B1">
            <w:pPr>
              <w:pStyle w:val="TableGrid1"/>
              <w:rPr>
                <w:rFonts w:ascii="Myriad Pro" w:eastAsia="宋体" w:hAnsi="Myriad Pro"/>
                <w:noProof w:val="0"/>
                <w:color w:val="auto"/>
                <w:sz w:val="22"/>
                <w:szCs w:val="22"/>
                <w:lang w:val="en-GB" w:eastAsia="zh-CN"/>
              </w:rPr>
            </w:pPr>
            <w:r w:rsidRPr="00726EE8">
              <w:rPr>
                <w:rFonts w:ascii="Myriad Pro" w:hAnsi="Myriad Pro" w:hint="eastAsia"/>
                <w:color w:val="auto"/>
                <w:sz w:val="22"/>
                <w:szCs w:val="22"/>
                <w:lang w:val="en-GB" w:eastAsia="zh-CN"/>
              </w:rPr>
              <w:t xml:space="preserve">The project will continue to build up blown bear prevention fence for herders in Suojia and Qumahe where there are intensive wildlife damage cases and conduct pilot compensation for wildlife damage. </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01395F" w:rsidRPr="00726EE8" w:rsidRDefault="006724B1"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2015-2016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01395F" w:rsidRPr="00726EE8" w:rsidRDefault="007275B7" w:rsidP="00B27D9E">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01395F" w:rsidRPr="00726EE8" w:rsidRDefault="00B27D9E"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I</w:t>
            </w:r>
            <w:r w:rsidRPr="00726EE8">
              <w:rPr>
                <w:rFonts w:ascii="Myriad Pro" w:eastAsia="宋体" w:hAnsi="Myriad Pro" w:hint="eastAsia"/>
                <w:noProof w:val="0"/>
                <w:color w:val="auto"/>
                <w:sz w:val="22"/>
                <w:szCs w:val="22"/>
                <w:lang w:val="en-GB" w:eastAsia="zh-CN"/>
              </w:rPr>
              <w:t>n Progress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01395F" w:rsidRPr="00726EE8" w:rsidRDefault="0001395F" w:rsidP="00C035EE">
            <w:pPr>
              <w:pStyle w:val="TableGrid1"/>
              <w:rPr>
                <w:rFonts w:ascii="Myriad Pro" w:eastAsia="宋体" w:hAnsi="Myriad Pro"/>
                <w:noProof w:val="0"/>
                <w:color w:val="auto"/>
                <w:sz w:val="22"/>
                <w:szCs w:val="22"/>
                <w:lang w:val="en-GB" w:eastAsia="zh-CN"/>
              </w:rPr>
            </w:pPr>
          </w:p>
        </w:tc>
      </w:tr>
      <w:tr w:rsidR="006724B1"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6724B1" w:rsidP="00B27D9E">
            <w:pPr>
              <w:pStyle w:val="TableGrid1"/>
              <w:rPr>
                <w:rFonts w:ascii="Myriad Pro" w:eastAsiaTheme="minorEastAsia" w:hAnsi="Myriad Pro"/>
                <w:color w:val="auto"/>
                <w:sz w:val="22"/>
                <w:szCs w:val="22"/>
                <w:lang w:val="en-GB" w:eastAsia="zh-CN"/>
              </w:rPr>
            </w:pPr>
            <w:bookmarkStart w:id="59" w:name="OLE_LINK62"/>
            <w:bookmarkStart w:id="60" w:name="OLE_LINK63"/>
            <w:r w:rsidRPr="00726EE8">
              <w:rPr>
                <w:rFonts w:ascii="Myriad Pro" w:hAnsi="Myriad Pro" w:hint="eastAsia"/>
                <w:color w:val="auto"/>
                <w:sz w:val="22"/>
                <w:szCs w:val="22"/>
                <w:lang w:val="en-GB" w:eastAsia="zh-CN"/>
              </w:rPr>
              <w:t xml:space="preserve">PMO </w:t>
            </w:r>
            <w:r w:rsidR="00B27D9E" w:rsidRPr="00726EE8">
              <w:rPr>
                <w:rFonts w:ascii="Myriad Pro" w:eastAsiaTheme="minorEastAsia" w:hAnsi="Myriad Pro" w:hint="eastAsia"/>
                <w:color w:val="auto"/>
                <w:sz w:val="22"/>
                <w:szCs w:val="22"/>
                <w:lang w:val="en-GB" w:eastAsia="zh-CN"/>
              </w:rPr>
              <w:t xml:space="preserve">and </w:t>
            </w:r>
            <w:r w:rsidRPr="00726EE8">
              <w:rPr>
                <w:rFonts w:ascii="Myriad Pro" w:hAnsi="Myriad Pro" w:hint="eastAsia"/>
                <w:color w:val="auto"/>
                <w:sz w:val="22"/>
                <w:szCs w:val="22"/>
                <w:lang w:val="en-GB" w:eastAsia="zh-CN"/>
              </w:rPr>
              <w:t>WNRMB</w:t>
            </w:r>
            <w:bookmarkEnd w:id="59"/>
            <w:bookmarkEnd w:id="60"/>
            <w:r w:rsidR="00B27D9E" w:rsidRPr="00726EE8">
              <w:rPr>
                <w:rFonts w:ascii="Myriad Pro" w:eastAsiaTheme="minorEastAsia" w:hAnsi="Myriad Pro" w:hint="eastAsia"/>
                <w:color w:val="auto"/>
                <w:sz w:val="22"/>
                <w:szCs w:val="22"/>
                <w:lang w:val="en-GB" w:eastAsia="zh-CN"/>
              </w:rPr>
              <w:t>reached a consensus to set up a pilot</w:t>
            </w:r>
            <w:r w:rsidRPr="00726EE8">
              <w:rPr>
                <w:rFonts w:ascii="Myriad Pro" w:hAnsi="Myriad Pro" w:hint="eastAsia"/>
                <w:color w:val="auto"/>
                <w:sz w:val="22"/>
                <w:szCs w:val="22"/>
                <w:lang w:val="en-GB" w:eastAsia="zh-CN"/>
              </w:rPr>
              <w:t xml:space="preserve"> wildlife damage compensation</w:t>
            </w:r>
            <w:r w:rsidR="00B27D9E" w:rsidRPr="00726EE8">
              <w:rPr>
                <w:rFonts w:ascii="Myriad Pro" w:eastAsiaTheme="minorEastAsia" w:hAnsi="Myriad Pro" w:hint="eastAsia"/>
                <w:color w:val="auto"/>
                <w:sz w:val="22"/>
                <w:szCs w:val="22"/>
                <w:lang w:val="en-GB" w:eastAsia="zh-CN"/>
              </w:rPr>
              <w:t xml:space="preserve"> project in Suojia and Qumahe which will be conducted in 2016.</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B27D9E"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March-2016-2017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B27D9E" w:rsidP="005D26EA">
            <w:pPr>
              <w:pStyle w:val="TableGrid1"/>
              <w:rPr>
                <w:rFonts w:ascii="Myriad Pro" w:eastAsia="宋体" w:hAnsi="Myriad Pro"/>
                <w:noProof w:val="0"/>
                <w:color w:val="auto"/>
                <w:sz w:val="22"/>
                <w:szCs w:val="22"/>
                <w:lang w:val="en-GB" w:eastAsia="zh-CN"/>
              </w:rPr>
            </w:pPr>
            <w:r w:rsidRPr="00726EE8">
              <w:rPr>
                <w:rFonts w:ascii="Myriad Pro" w:hAnsi="Myriad Pro" w:hint="eastAsia"/>
                <w:color w:val="auto"/>
                <w:sz w:val="22"/>
                <w:szCs w:val="22"/>
                <w:lang w:val="en-GB" w:eastAsia="zh-CN"/>
              </w:rPr>
              <w:t>PMO,WNRMB</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EF5698"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3127FE" w:rsidP="00C035EE">
            <w:pPr>
              <w:pStyle w:val="TableGrid1"/>
              <w:rPr>
                <w:rFonts w:ascii="Myriad Pro" w:eastAsia="宋体" w:hAnsi="Myriad Pro"/>
                <w:noProof w:val="0"/>
                <w:color w:val="auto"/>
                <w:sz w:val="22"/>
                <w:szCs w:val="22"/>
                <w:lang w:val="en-GB" w:eastAsia="zh-CN"/>
              </w:rPr>
            </w:pPr>
            <w:r w:rsidRPr="00726EE8">
              <w:rPr>
                <w:rFonts w:ascii="Myriad Pro" w:hAnsi="Myriad Pro"/>
                <w:noProof w:val="0"/>
                <w:color w:val="auto"/>
                <w:sz w:val="22"/>
                <w:szCs w:val="22"/>
                <w:lang w:val="en-GB"/>
              </w:rPr>
              <w:t xml:space="preserve">Also consult with </w:t>
            </w:r>
            <w:r w:rsidRPr="00726EE8">
              <w:rPr>
                <w:rFonts w:ascii="Myriad Pro" w:hAnsi="Myriad Pro" w:hint="eastAsia"/>
                <w:color w:val="auto"/>
                <w:sz w:val="22"/>
                <w:szCs w:val="22"/>
                <w:lang w:val="en-GB" w:eastAsia="zh-CN"/>
              </w:rPr>
              <w:t>WNRMB</w:t>
            </w:r>
            <w:r w:rsidRPr="00726EE8">
              <w:rPr>
                <w:rFonts w:ascii="Myriad Pro" w:hAnsi="Myriad Pro"/>
                <w:color w:val="auto"/>
                <w:sz w:val="22"/>
                <w:szCs w:val="22"/>
                <w:lang w:val="en-GB" w:eastAsia="zh-CN"/>
              </w:rPr>
              <w:t xml:space="preserve"> for necessary technical advice.</w:t>
            </w:r>
          </w:p>
        </w:tc>
      </w:tr>
      <w:tr w:rsidR="006724B1"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6724B1" w:rsidP="006724B1">
            <w:pPr>
              <w:pStyle w:val="TableGrid1"/>
              <w:rPr>
                <w:rFonts w:ascii="Myriad Pro" w:hAnsi="Myriad Pro"/>
                <w:color w:val="auto"/>
                <w:sz w:val="22"/>
                <w:szCs w:val="22"/>
                <w:lang w:val="en-GB" w:eastAsia="zh-CN"/>
              </w:rPr>
            </w:pPr>
            <w:r w:rsidRPr="00726EE8">
              <w:rPr>
                <w:rFonts w:ascii="Myriad Pro" w:hAnsi="Myriad Pro" w:hint="eastAsia"/>
                <w:color w:val="auto"/>
                <w:sz w:val="22"/>
                <w:szCs w:val="22"/>
                <w:lang w:val="en-GB" w:eastAsia="zh-CN"/>
              </w:rPr>
              <w:t xml:space="preserve">PMO will train herders in garbage classification and appropriate treatment. </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B27D9E"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B27D9E" w:rsidP="00B27D9E">
            <w:pPr>
              <w:pStyle w:val="TableGrid1"/>
              <w:rPr>
                <w:rFonts w:ascii="Myriad Pro" w:eastAsiaTheme="minorEastAsia" w:hAnsi="Myriad Pro"/>
                <w:noProof w:val="0"/>
                <w:color w:val="auto"/>
                <w:sz w:val="22"/>
                <w:szCs w:val="22"/>
                <w:lang w:val="en-GB" w:eastAsia="zh-CN"/>
              </w:rPr>
            </w:pPr>
            <w:r w:rsidRPr="00726EE8">
              <w:rPr>
                <w:rFonts w:ascii="Myriad Pro" w:hAnsi="Myriad Pro" w:hint="eastAsia"/>
                <w:color w:val="auto"/>
                <w:sz w:val="22"/>
                <w:szCs w:val="22"/>
                <w:lang w:val="en-GB" w:eastAsia="zh-CN"/>
              </w:rPr>
              <w:t>PMO,</w:t>
            </w:r>
            <w:r w:rsidRPr="00726EE8">
              <w:rPr>
                <w:rFonts w:ascii="Myriad Pro" w:eastAsiaTheme="minorEastAsia" w:hAnsi="Myriad Pro" w:hint="eastAsia"/>
                <w:color w:val="auto"/>
                <w:sz w:val="22"/>
                <w:szCs w:val="22"/>
                <w:lang w:val="en-GB" w:eastAsia="zh-CN"/>
              </w:rPr>
              <w:t>consultant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EF5698"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Scheduled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6724B1" w:rsidP="00C035EE">
            <w:pPr>
              <w:pStyle w:val="TableGrid1"/>
              <w:rPr>
                <w:rFonts w:ascii="Myriad Pro" w:eastAsia="宋体" w:hAnsi="Myriad Pro"/>
                <w:noProof w:val="0"/>
                <w:color w:val="auto"/>
                <w:sz w:val="22"/>
                <w:szCs w:val="22"/>
                <w:lang w:val="en-GB" w:eastAsia="zh-CN"/>
              </w:rPr>
            </w:pPr>
          </w:p>
        </w:tc>
      </w:tr>
      <w:tr w:rsidR="006724B1"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B27D9E" w:rsidP="00B27D9E">
            <w:pPr>
              <w:pStyle w:val="TableGrid1"/>
              <w:rPr>
                <w:rFonts w:ascii="Myriad Pro" w:hAnsi="Myriad Pro"/>
                <w:color w:val="auto"/>
                <w:sz w:val="22"/>
                <w:szCs w:val="22"/>
                <w:lang w:val="en-GB" w:eastAsia="zh-CN"/>
              </w:rPr>
            </w:pPr>
            <w:r w:rsidRPr="00726EE8">
              <w:rPr>
                <w:rFonts w:ascii="Myriad Pro" w:eastAsiaTheme="minorEastAsia" w:hAnsi="Myriad Pro" w:hint="eastAsia"/>
                <w:color w:val="auto"/>
                <w:sz w:val="22"/>
                <w:szCs w:val="22"/>
                <w:lang w:val="en-GB" w:eastAsia="zh-CN"/>
              </w:rPr>
              <w:lastRenderedPageBreak/>
              <w:t>C</w:t>
            </w:r>
            <w:r w:rsidR="006724B1" w:rsidRPr="00726EE8">
              <w:rPr>
                <w:rFonts w:ascii="Myriad Pro" w:hAnsi="Myriad Pro" w:hint="eastAsia"/>
                <w:color w:val="auto"/>
                <w:sz w:val="22"/>
                <w:szCs w:val="22"/>
                <w:lang w:val="en-GB" w:eastAsia="zh-CN"/>
              </w:rPr>
              <w:t xml:space="preserve">ooperatives development specialist </w:t>
            </w:r>
            <w:r w:rsidRPr="00726EE8">
              <w:rPr>
                <w:rFonts w:ascii="Myriad Pro" w:eastAsiaTheme="minorEastAsia" w:hAnsi="Myriad Pro" w:hint="eastAsia"/>
                <w:color w:val="auto"/>
                <w:sz w:val="22"/>
                <w:szCs w:val="22"/>
                <w:lang w:val="en-GB" w:eastAsia="zh-CN"/>
              </w:rPr>
              <w:t xml:space="preserve">will provide guideance </w:t>
            </w:r>
            <w:r w:rsidR="006724B1" w:rsidRPr="00726EE8">
              <w:rPr>
                <w:rFonts w:ascii="Myriad Pro" w:hAnsi="Myriad Pro" w:hint="eastAsia"/>
                <w:color w:val="auto"/>
                <w:sz w:val="22"/>
                <w:szCs w:val="22"/>
                <w:lang w:val="en-GB" w:eastAsia="zh-CN"/>
              </w:rPr>
              <w:t>in</w:t>
            </w:r>
            <w:r w:rsidRPr="00726EE8">
              <w:rPr>
                <w:rFonts w:ascii="Myriad Pro" w:eastAsiaTheme="minorEastAsia" w:hAnsi="Myriad Pro" w:hint="eastAsia"/>
                <w:color w:val="auto"/>
                <w:sz w:val="22"/>
                <w:szCs w:val="22"/>
                <w:lang w:val="en-GB" w:eastAsia="zh-CN"/>
              </w:rPr>
              <w:t xml:space="preserve"> the </w:t>
            </w:r>
            <w:r w:rsidR="006724B1" w:rsidRPr="00726EE8">
              <w:rPr>
                <w:rFonts w:ascii="Myriad Pro" w:hAnsi="Myriad Pro" w:hint="eastAsia"/>
                <w:color w:val="auto"/>
                <w:sz w:val="22"/>
                <w:szCs w:val="22"/>
                <w:lang w:val="en-GB" w:eastAsia="zh-CN"/>
              </w:rPr>
              <w:t xml:space="preserve">improvement of cooperative operations and management and </w:t>
            </w:r>
            <w:r w:rsidRPr="00726EE8">
              <w:rPr>
                <w:rFonts w:ascii="Myriad Pro" w:hAnsi="Myriad Pro" w:hint="eastAsia"/>
                <w:color w:val="auto"/>
                <w:sz w:val="22"/>
                <w:szCs w:val="22"/>
                <w:lang w:val="en-GB" w:eastAsia="zh-CN"/>
              </w:rPr>
              <w:t xml:space="preserve">and other specialists </w:t>
            </w:r>
            <w:r w:rsidRPr="00726EE8">
              <w:rPr>
                <w:rFonts w:ascii="Myriad Pro" w:eastAsiaTheme="minorEastAsia" w:hAnsi="Myriad Pro" w:hint="eastAsia"/>
                <w:color w:val="auto"/>
                <w:sz w:val="22"/>
                <w:szCs w:val="22"/>
                <w:lang w:val="en-GB" w:eastAsia="zh-CN"/>
              </w:rPr>
              <w:t xml:space="preserve">will </w:t>
            </w:r>
            <w:r w:rsidR="006724B1" w:rsidRPr="00726EE8">
              <w:rPr>
                <w:rFonts w:ascii="Myriad Pro" w:hAnsi="Myriad Pro" w:hint="eastAsia"/>
                <w:color w:val="auto"/>
                <w:sz w:val="22"/>
                <w:szCs w:val="22"/>
                <w:lang w:val="en-GB" w:eastAsia="zh-CN"/>
              </w:rPr>
              <w:t>provide technical training in d</w:t>
            </w:r>
            <w:r w:rsidR="006724B1" w:rsidRPr="00726EE8">
              <w:rPr>
                <w:rFonts w:ascii="Myriad Pro" w:hAnsi="Myriad Pro"/>
                <w:color w:val="auto"/>
                <w:sz w:val="22"/>
                <w:szCs w:val="22"/>
                <w:lang w:val="en-GB" w:eastAsia="zh-CN"/>
              </w:rPr>
              <w:t>evelopment of alternative livelihood opportunities</w:t>
            </w:r>
            <w:r w:rsidR="006724B1" w:rsidRPr="00726EE8">
              <w:rPr>
                <w:rFonts w:ascii="Myriad Pro" w:hAnsi="Myriad Pro" w:hint="eastAsia"/>
                <w:color w:val="auto"/>
                <w:sz w:val="22"/>
                <w:szCs w:val="22"/>
                <w:lang w:val="en-GB" w:eastAsia="zh-CN"/>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B27D9E"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B27D9E" w:rsidP="005D26EA">
            <w:pPr>
              <w:pStyle w:val="TableGrid1"/>
              <w:rPr>
                <w:rFonts w:ascii="Myriad Pro" w:eastAsia="宋体" w:hAnsi="Myriad Pro"/>
                <w:noProof w:val="0"/>
                <w:color w:val="auto"/>
                <w:sz w:val="22"/>
                <w:szCs w:val="22"/>
                <w:lang w:val="en-GB" w:eastAsia="zh-CN"/>
              </w:rPr>
            </w:pPr>
            <w:r w:rsidRPr="00726EE8">
              <w:rPr>
                <w:rFonts w:ascii="Myriad Pro" w:hAnsi="Myriad Pro" w:hint="eastAsia"/>
                <w:color w:val="auto"/>
                <w:sz w:val="22"/>
                <w:szCs w:val="22"/>
                <w:lang w:val="en-GB" w:eastAsia="zh-CN"/>
              </w:rPr>
              <w:t>PMO,</w:t>
            </w:r>
            <w:r w:rsidRPr="00726EE8">
              <w:rPr>
                <w:rFonts w:ascii="Myriad Pro" w:eastAsiaTheme="minorEastAsia" w:hAnsi="Myriad Pro" w:hint="eastAsia"/>
                <w:color w:val="auto"/>
                <w:sz w:val="22"/>
                <w:szCs w:val="22"/>
                <w:lang w:val="en-GB" w:eastAsia="zh-CN"/>
              </w:rPr>
              <w:t>consultants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B27D9E"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T</w:t>
            </w:r>
            <w:r w:rsidRPr="00726EE8">
              <w:rPr>
                <w:rFonts w:ascii="Myriad Pro" w:eastAsia="宋体" w:hAnsi="Myriad Pro" w:hint="eastAsia"/>
                <w:noProof w:val="0"/>
                <w:color w:val="auto"/>
                <w:sz w:val="22"/>
                <w:szCs w:val="22"/>
                <w:lang w:val="en-GB" w:eastAsia="zh-CN"/>
              </w:rPr>
              <w:t>o be decided</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6724B1" w:rsidRPr="00726EE8" w:rsidRDefault="006724B1" w:rsidP="00C035EE">
            <w:pPr>
              <w:pStyle w:val="TableGrid1"/>
              <w:rPr>
                <w:rFonts w:ascii="Myriad Pro" w:eastAsia="宋体" w:hAnsi="Myriad Pro"/>
                <w:noProof w:val="0"/>
                <w:color w:val="auto"/>
                <w:sz w:val="22"/>
                <w:szCs w:val="22"/>
                <w:lang w:val="en-GB" w:eastAsia="zh-CN"/>
              </w:rPr>
            </w:pPr>
          </w:p>
        </w:tc>
      </w:tr>
    </w:tbl>
    <w:p w:rsidR="00E35DD4" w:rsidRPr="00726EE8" w:rsidRDefault="00E35DD4" w:rsidP="00FF1BC8">
      <w:pPr>
        <w:rPr>
          <w:rFonts w:ascii="Myriad Pro" w:hAnsi="Myriad Pro"/>
          <w:sz w:val="22"/>
          <w:szCs w:val="22"/>
          <w:lang w:val="en-GB" w:eastAsia="zh-CN"/>
        </w:rPr>
      </w:pPr>
    </w:p>
    <w:tbl>
      <w:tblPr>
        <w:tblW w:w="12646" w:type="dxa"/>
        <w:tblInd w:w="108" w:type="dxa"/>
        <w:shd w:val="clear" w:color="auto" w:fill="FFFFFF"/>
        <w:tblLayout w:type="fixed"/>
        <w:tblLook w:val="0000"/>
      </w:tblPr>
      <w:tblGrid>
        <w:gridCol w:w="5814"/>
        <w:gridCol w:w="1380"/>
        <w:gridCol w:w="1559"/>
        <w:gridCol w:w="1260"/>
        <w:gridCol w:w="2633"/>
      </w:tblGrid>
      <w:tr w:rsidR="00AD4ADF"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4144BA" w:rsidRPr="00726EE8" w:rsidRDefault="00AD4ADF" w:rsidP="00F320C3">
            <w:pPr>
              <w:jc w:val="both"/>
              <w:rPr>
                <w:rFonts w:ascii="Myriad Pro" w:hAnsi="Myriad Pro"/>
                <w:b/>
                <w:sz w:val="22"/>
                <w:szCs w:val="22"/>
                <w:lang w:val="en-GB" w:eastAsia="zh-CN"/>
              </w:rPr>
            </w:pPr>
            <w:r w:rsidRPr="00726EE8">
              <w:rPr>
                <w:rFonts w:ascii="Myriad Pro" w:hAnsi="Myriad Pro"/>
                <w:b/>
                <w:sz w:val="22"/>
                <w:szCs w:val="22"/>
                <w:lang w:val="en-GB"/>
              </w:rPr>
              <w:t>Recommendation</w:t>
            </w:r>
            <w:r w:rsidR="008E34B1" w:rsidRPr="00726EE8">
              <w:rPr>
                <w:rFonts w:ascii="Myriad Pro" w:hAnsi="Myriad Pro" w:hint="eastAsia"/>
                <w:b/>
                <w:sz w:val="22"/>
                <w:szCs w:val="22"/>
                <w:lang w:val="en-GB" w:eastAsia="zh-CN"/>
              </w:rPr>
              <w:t xml:space="preserve"> 15: </w:t>
            </w:r>
            <w:r w:rsidR="00513EF1" w:rsidRPr="00726EE8">
              <w:rPr>
                <w:rFonts w:ascii="Myriad Pro" w:hAnsi="Myriad Pro"/>
                <w:b/>
                <w:sz w:val="22"/>
                <w:szCs w:val="22"/>
                <w:lang w:val="en-GB" w:eastAsia="zh-CN"/>
              </w:rPr>
              <w:t>Traditional knowledge on conservation of biodiversity and cultural resources should be captured in one or more case studies (knowledge products) and disseminated to a broad spectrum of relevant stakeholders.</w:t>
            </w:r>
          </w:p>
        </w:tc>
      </w:tr>
      <w:tr w:rsidR="00AD4ADF"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AD4ADF" w:rsidP="00B27D9E">
            <w:pPr>
              <w:jc w:val="both"/>
              <w:rPr>
                <w:rFonts w:ascii="Myriad Pro" w:hAnsi="Myriad Pro"/>
                <w:sz w:val="22"/>
                <w:szCs w:val="22"/>
                <w:lang w:val="en-GB" w:eastAsia="zh-CN"/>
              </w:rPr>
            </w:pPr>
            <w:r w:rsidRPr="00726EE8">
              <w:rPr>
                <w:rFonts w:ascii="Myriad Pro" w:hAnsi="Myriad Pro"/>
                <w:b/>
                <w:sz w:val="22"/>
                <w:szCs w:val="22"/>
                <w:lang w:val="en-GB"/>
              </w:rPr>
              <w:t xml:space="preserve">Management Response: </w:t>
            </w:r>
            <w:bookmarkStart w:id="61" w:name="OLE_LINK64"/>
            <w:bookmarkStart w:id="62" w:name="OLE_LINK65"/>
            <w:r w:rsidR="00B27D9E" w:rsidRPr="00726EE8">
              <w:rPr>
                <w:rFonts w:ascii="Myriad Pro" w:hAnsi="Myriad Pro" w:hint="eastAsia"/>
                <w:sz w:val="22"/>
                <w:szCs w:val="22"/>
                <w:lang w:val="en-GB" w:eastAsia="zh-CN"/>
              </w:rPr>
              <w:t>Two traditional knowledge research reports will be integrated into a traditional knowledge book for herders and other stakeholders.</w:t>
            </w:r>
            <w:bookmarkEnd w:id="61"/>
            <w:bookmarkEnd w:id="62"/>
          </w:p>
        </w:tc>
      </w:tr>
      <w:tr w:rsidR="00AD4ADF"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AD4ADF"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AD4ADF"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AD4ADF"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AD4ADF" w:rsidRPr="00726EE8" w:rsidRDefault="00AD4ADF"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AD4ADF"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Tracking</w:t>
            </w:r>
          </w:p>
        </w:tc>
      </w:tr>
      <w:tr w:rsidR="00AD4ADF"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AD4ADF" w:rsidP="005D26EA">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AD4ADF" w:rsidP="005D26EA">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AD4ADF" w:rsidP="005D26EA">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AD4ADF"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AD4ADF"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AD4ADF"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B27D9E" w:rsidP="005D26EA">
            <w:pPr>
              <w:pStyle w:val="TableGrid1"/>
              <w:rPr>
                <w:rFonts w:ascii="Myriad Pro" w:eastAsia="宋体" w:hAnsi="Myriad Pro"/>
                <w:noProof w:val="0"/>
                <w:color w:val="auto"/>
                <w:sz w:val="22"/>
                <w:szCs w:val="22"/>
                <w:lang w:val="en-GB" w:eastAsia="zh-CN"/>
              </w:rPr>
            </w:pPr>
            <w:r w:rsidRPr="00726EE8">
              <w:rPr>
                <w:rFonts w:ascii="Myriad Pro" w:hAnsi="Myriad Pro" w:hint="eastAsia"/>
                <w:color w:val="auto"/>
                <w:sz w:val="22"/>
                <w:szCs w:val="22"/>
                <w:lang w:val="en-GB" w:eastAsia="zh-CN"/>
              </w:rPr>
              <w:t>Two traditional knowledge research reports will be integrated into a traditional knowledge book for herders and other stakeholders.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B27D9E"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8C21F7" w:rsidP="00B27D9E">
            <w:pPr>
              <w:pStyle w:val="TableGrid1"/>
              <w:rPr>
                <w:rFonts w:ascii="Myriad Pro" w:eastAsia="宋体" w:hAnsi="Myriad Pro"/>
                <w:noProof w:val="0"/>
                <w:color w:val="auto"/>
                <w:sz w:val="22"/>
                <w:szCs w:val="22"/>
                <w:lang w:val="en-GB" w:eastAsia="zh-CN"/>
              </w:rPr>
            </w:pPr>
            <w:r w:rsidRPr="00726EE8">
              <w:rPr>
                <w:rFonts w:ascii="Myriad Pro" w:eastAsia="宋体" w:hAnsi="Myriad Pro" w:hint="eastAsia"/>
                <w:noProof w:val="0"/>
                <w:color w:val="auto"/>
                <w:sz w:val="22"/>
                <w:szCs w:val="22"/>
                <w:lang w:val="en-GB" w:eastAsia="zh-CN"/>
              </w:rPr>
              <w:t>PMO,</w:t>
            </w:r>
            <w:r w:rsidR="00B27D9E" w:rsidRPr="00726EE8">
              <w:rPr>
                <w:rFonts w:ascii="Myriad Pro" w:eastAsia="宋体" w:hAnsi="Myriad Pro" w:hint="eastAsia"/>
                <w:noProof w:val="0"/>
                <w:color w:val="auto"/>
                <w:sz w:val="22"/>
                <w:szCs w:val="22"/>
                <w:lang w:val="en-GB" w:eastAsia="zh-CN"/>
              </w:rPr>
              <w:t xml:space="preserve"> consultant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B27D9E" w:rsidP="005D26EA">
            <w:pPr>
              <w:pStyle w:val="TableGrid1"/>
              <w:rPr>
                <w:rFonts w:ascii="Myriad Pro" w:eastAsia="宋体" w:hAnsi="Myriad Pro"/>
                <w:noProof w:val="0"/>
                <w:color w:val="auto"/>
                <w:sz w:val="22"/>
                <w:szCs w:val="22"/>
                <w:lang w:val="en-GB" w:eastAsia="zh-CN"/>
              </w:rPr>
            </w:pPr>
            <w:r w:rsidRPr="00726EE8">
              <w:rPr>
                <w:rFonts w:ascii="Myriad Pro" w:eastAsia="宋体" w:hAnsi="Myriad Pro"/>
                <w:noProof w:val="0"/>
                <w:color w:val="auto"/>
                <w:sz w:val="22"/>
                <w:szCs w:val="22"/>
                <w:lang w:val="en-GB" w:eastAsia="zh-CN"/>
              </w:rPr>
              <w:t>I</w:t>
            </w:r>
            <w:r w:rsidRPr="00726EE8">
              <w:rPr>
                <w:rFonts w:ascii="Myriad Pro" w:eastAsia="宋体" w:hAnsi="Myriad Pro" w:hint="eastAsia"/>
                <w:noProof w:val="0"/>
                <w:color w:val="auto"/>
                <w:sz w:val="22"/>
                <w:szCs w:val="22"/>
                <w:lang w:val="en-GB" w:eastAsia="zh-CN"/>
              </w:rPr>
              <w:t>n Progress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AD4ADF" w:rsidRPr="00726EE8" w:rsidRDefault="00AD4ADF" w:rsidP="005D26EA">
            <w:pPr>
              <w:pStyle w:val="TableGrid1"/>
              <w:rPr>
                <w:rFonts w:ascii="Myriad Pro" w:hAnsi="Myriad Pro"/>
                <w:noProof w:val="0"/>
                <w:color w:val="auto"/>
                <w:sz w:val="22"/>
                <w:szCs w:val="22"/>
                <w:lang w:val="en-GB"/>
              </w:rPr>
            </w:pPr>
          </w:p>
        </w:tc>
      </w:tr>
    </w:tbl>
    <w:p w:rsidR="00111D45" w:rsidRPr="00726EE8" w:rsidRDefault="00111D45" w:rsidP="003319C2">
      <w:pPr>
        <w:ind w:left="108"/>
        <w:rPr>
          <w:rFonts w:ascii="Myriad Pro" w:hAnsi="Myriad Pro"/>
          <w:sz w:val="22"/>
          <w:szCs w:val="22"/>
          <w:lang w:val="en-GB"/>
        </w:rPr>
      </w:pPr>
    </w:p>
    <w:tbl>
      <w:tblPr>
        <w:tblW w:w="12646" w:type="dxa"/>
        <w:tblInd w:w="108" w:type="dxa"/>
        <w:shd w:val="clear" w:color="auto" w:fill="FFFFFF"/>
        <w:tblLayout w:type="fixed"/>
        <w:tblLook w:val="0000"/>
      </w:tblPr>
      <w:tblGrid>
        <w:gridCol w:w="5814"/>
        <w:gridCol w:w="1380"/>
        <w:gridCol w:w="1559"/>
        <w:gridCol w:w="1260"/>
        <w:gridCol w:w="2633"/>
      </w:tblGrid>
      <w:tr w:rsidR="0022150C"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22150C" w:rsidP="00EB21DA">
            <w:pPr>
              <w:jc w:val="both"/>
              <w:rPr>
                <w:rFonts w:ascii="Myriad Pro" w:hAnsi="Myriad Pro"/>
                <w:b/>
                <w:sz w:val="22"/>
                <w:szCs w:val="22"/>
                <w:lang w:val="en-GB" w:eastAsia="zh-CN"/>
              </w:rPr>
            </w:pPr>
            <w:r w:rsidRPr="00726EE8">
              <w:rPr>
                <w:rFonts w:ascii="Myriad Pro" w:hAnsi="Myriad Pro"/>
                <w:b/>
                <w:sz w:val="22"/>
                <w:szCs w:val="22"/>
                <w:lang w:val="en-GB"/>
              </w:rPr>
              <w:t xml:space="preserve">Recommendation </w:t>
            </w:r>
            <w:r w:rsidR="00A950B5" w:rsidRPr="00726EE8">
              <w:rPr>
                <w:rFonts w:ascii="Myriad Pro" w:hAnsi="Myriad Pro" w:hint="eastAsia"/>
                <w:b/>
                <w:sz w:val="22"/>
                <w:szCs w:val="22"/>
                <w:lang w:val="en-GB" w:eastAsia="zh-CN"/>
              </w:rPr>
              <w:t>16:</w:t>
            </w:r>
            <w:r w:rsidR="00513EF1" w:rsidRPr="00726EE8">
              <w:rPr>
                <w:rFonts w:ascii="Myriad Pro" w:hAnsi="Myriad Pro"/>
                <w:b/>
                <w:sz w:val="22"/>
                <w:szCs w:val="22"/>
                <w:lang w:val="en-GB" w:eastAsia="zh-CN"/>
              </w:rPr>
              <w:t xml:space="preserve">A separate division should be formed within the QFD for dealing with collaborative management and community </w:t>
            </w:r>
            <w:r w:rsidR="007725A2" w:rsidRPr="00726EE8">
              <w:rPr>
                <w:rFonts w:ascii="Myriad Pro" w:hAnsi="Myriad Pro"/>
                <w:b/>
                <w:sz w:val="22"/>
                <w:szCs w:val="22"/>
                <w:lang w:val="en-GB" w:eastAsia="zh-CN"/>
              </w:rPr>
              <w:t>relations’</w:t>
            </w:r>
            <w:r w:rsidR="00513EF1" w:rsidRPr="00726EE8">
              <w:rPr>
                <w:rFonts w:ascii="Myriad Pro" w:hAnsi="Myriad Pro"/>
                <w:b/>
                <w:sz w:val="22"/>
                <w:szCs w:val="22"/>
                <w:lang w:val="en-GB" w:eastAsia="zh-CN"/>
              </w:rPr>
              <w:t xml:space="preserve"> issues.</w:t>
            </w:r>
          </w:p>
        </w:tc>
      </w:tr>
      <w:tr w:rsidR="0022150C" w:rsidRPr="00726EE8" w:rsidTr="00A441D5">
        <w:trPr>
          <w:cantSplit/>
        </w:trPr>
        <w:tc>
          <w:tcPr>
            <w:tcW w:w="12646" w:type="dxa"/>
            <w:gridSpan w:val="5"/>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D246E2" w:rsidP="005D26EA">
            <w:pPr>
              <w:pStyle w:val="TableGrid1"/>
              <w:rPr>
                <w:rFonts w:ascii="Myriad Pro" w:eastAsia="宋体" w:hAnsi="Myriad Pro"/>
                <w:b/>
                <w:noProof w:val="0"/>
                <w:color w:val="auto"/>
                <w:sz w:val="22"/>
                <w:szCs w:val="22"/>
                <w:lang w:val="en-GB" w:eastAsia="zh-CN"/>
              </w:rPr>
            </w:pPr>
            <w:r w:rsidRPr="00726EE8">
              <w:rPr>
                <w:rFonts w:ascii="Myriad Pro" w:hAnsi="Myriad Pro"/>
                <w:b/>
                <w:noProof w:val="0"/>
                <w:color w:val="auto"/>
                <w:sz w:val="22"/>
                <w:szCs w:val="22"/>
                <w:lang w:val="en-GB"/>
              </w:rPr>
              <w:t>Management Response:</w:t>
            </w:r>
            <w:r w:rsidR="00205EF7" w:rsidRPr="00726EE8">
              <w:rPr>
                <w:rFonts w:ascii="Myriad Pro" w:eastAsiaTheme="minorEastAsia" w:hAnsi="Myriad Pro" w:hint="eastAsia"/>
                <w:color w:val="auto"/>
                <w:sz w:val="22"/>
                <w:szCs w:val="22"/>
                <w:lang w:val="en-GB" w:eastAsia="zh-CN"/>
              </w:rPr>
              <w:t>N</w:t>
            </w:r>
            <w:r w:rsidR="00205EF7" w:rsidRPr="00726EE8">
              <w:rPr>
                <w:rFonts w:ascii="Myriad Pro" w:hAnsi="Myriad Pro" w:hint="eastAsia"/>
                <w:color w:val="auto"/>
                <w:sz w:val="22"/>
                <w:szCs w:val="22"/>
                <w:lang w:val="en-GB" w:eastAsia="zh-CN"/>
              </w:rPr>
              <w:t>ature reserve</w:t>
            </w:r>
            <w:r w:rsidR="00205EF7" w:rsidRPr="00726EE8">
              <w:rPr>
                <w:rFonts w:ascii="Myriad Pro" w:eastAsiaTheme="minorEastAsia" w:hAnsi="Myriad Pro" w:hint="eastAsia"/>
                <w:color w:val="auto"/>
                <w:sz w:val="22"/>
                <w:szCs w:val="22"/>
                <w:lang w:val="en-GB" w:eastAsia="zh-CN"/>
              </w:rPr>
              <w:t>s</w:t>
            </w:r>
            <w:r w:rsidR="00205EF7" w:rsidRPr="00726EE8">
              <w:rPr>
                <w:rFonts w:ascii="Myriad Pro" w:hAnsi="Myriad Pro" w:hint="eastAsia"/>
                <w:color w:val="auto"/>
                <w:sz w:val="22"/>
                <w:szCs w:val="22"/>
                <w:lang w:val="en-GB" w:eastAsia="zh-CN"/>
              </w:rPr>
              <w:t xml:space="preserve"> should have a division to deal with co-management and community relations issues. This has been recommended in the report of institutional analysis and training needs assessment. PMO would emphasize this arrangement in their management plan development.</w:t>
            </w:r>
          </w:p>
        </w:tc>
      </w:tr>
      <w:tr w:rsidR="0022150C" w:rsidRPr="00726EE8" w:rsidTr="00A441D5">
        <w:trPr>
          <w:cantSplit/>
        </w:trPr>
        <w:tc>
          <w:tcPr>
            <w:tcW w:w="5814"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22150C"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Key Action(s)</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22150C"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Time Frame</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22150C"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 xml:space="preserve">Responsible </w:t>
            </w:r>
          </w:p>
          <w:p w:rsidR="0022150C" w:rsidRPr="00726EE8" w:rsidRDefault="0022150C"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Unit(s)</w:t>
            </w:r>
          </w:p>
        </w:tc>
        <w:tc>
          <w:tcPr>
            <w:tcW w:w="3893" w:type="dxa"/>
            <w:gridSpan w:val="2"/>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22150C"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Tracking</w:t>
            </w:r>
          </w:p>
        </w:tc>
      </w:tr>
      <w:tr w:rsidR="0022150C" w:rsidRPr="00726EE8" w:rsidTr="00A441D5">
        <w:trPr>
          <w:cantSplit/>
        </w:trPr>
        <w:tc>
          <w:tcPr>
            <w:tcW w:w="5814"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22150C" w:rsidP="005D26EA">
            <w:pPr>
              <w:rPr>
                <w:rFonts w:ascii="Myriad Pro" w:hAnsi="Myriad Pro"/>
                <w:sz w:val="22"/>
                <w:szCs w:val="22"/>
                <w:lang w:val="en-GB"/>
              </w:rPr>
            </w:pPr>
          </w:p>
        </w:tc>
        <w:tc>
          <w:tcPr>
            <w:tcW w:w="1380"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22150C" w:rsidP="005D26EA">
            <w:pPr>
              <w:rPr>
                <w:rFonts w:ascii="Myriad Pro" w:hAnsi="Myriad Pro"/>
                <w:sz w:val="22"/>
                <w:szCs w:val="22"/>
                <w:lang w:val="en-GB"/>
              </w:rPr>
            </w:pPr>
          </w:p>
        </w:tc>
        <w:tc>
          <w:tcPr>
            <w:tcW w:w="1559" w:type="dxa"/>
            <w:vMerge/>
            <w:tcBorders>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22150C" w:rsidP="005D26EA">
            <w:pPr>
              <w:rPr>
                <w:rFonts w:ascii="Myriad Pro" w:hAnsi="Myriad Pro"/>
                <w:sz w:val="22"/>
                <w:szCs w:val="22"/>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22150C"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Status</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22150C" w:rsidP="005D26EA">
            <w:pPr>
              <w:pStyle w:val="TableGrid1"/>
              <w:rPr>
                <w:rFonts w:ascii="Myriad Pro" w:hAnsi="Myriad Pro"/>
                <w:b/>
                <w:noProof w:val="0"/>
                <w:color w:val="auto"/>
                <w:sz w:val="22"/>
                <w:szCs w:val="22"/>
                <w:lang w:val="en-GB"/>
              </w:rPr>
            </w:pPr>
            <w:r w:rsidRPr="00726EE8">
              <w:rPr>
                <w:rFonts w:ascii="Myriad Pro" w:hAnsi="Myriad Pro"/>
                <w:b/>
                <w:noProof w:val="0"/>
                <w:color w:val="auto"/>
                <w:sz w:val="22"/>
                <w:szCs w:val="22"/>
                <w:lang w:val="en-GB"/>
              </w:rPr>
              <w:t>Comments</w:t>
            </w:r>
          </w:p>
        </w:tc>
      </w:tr>
      <w:tr w:rsidR="0022150C" w:rsidRPr="00726EE8" w:rsidTr="00A441D5">
        <w:trPr>
          <w:cantSplit/>
        </w:trPr>
        <w:tc>
          <w:tcPr>
            <w:tcW w:w="5814"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497AB5" w:rsidP="00205EF7">
            <w:pPr>
              <w:pStyle w:val="TableGrid1"/>
              <w:rPr>
                <w:rFonts w:ascii="Myriad Pro" w:eastAsiaTheme="minorEastAsia" w:hAnsi="Myriad Pro"/>
                <w:color w:val="auto"/>
                <w:sz w:val="22"/>
                <w:szCs w:val="22"/>
                <w:lang w:val="en-GB" w:eastAsia="zh-CN"/>
              </w:rPr>
            </w:pPr>
            <w:r w:rsidRPr="00497AB5">
              <w:rPr>
                <w:rFonts w:ascii="Myriad Pro" w:eastAsiaTheme="minorEastAsia" w:hAnsi="Myriad Pro"/>
                <w:color w:val="auto"/>
                <w:sz w:val="22"/>
                <w:szCs w:val="22"/>
                <w:lang w:val="en-GB" w:eastAsia="zh-CN"/>
              </w:rPr>
              <w:t>A separate division should be formed within the QFD for dealing with collaborative management and community relations’ issues.</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22150C" w:rsidP="005D26EA">
            <w:pPr>
              <w:pStyle w:val="TableGrid1"/>
              <w:rPr>
                <w:rFonts w:ascii="Myriad Pro" w:eastAsia="宋体" w:hAnsi="Myriad Pro"/>
                <w:noProof w:val="0"/>
                <w:color w:val="auto"/>
                <w:sz w:val="22"/>
                <w:szCs w:val="22"/>
                <w:lang w:val="en-GB"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22150C" w:rsidP="00205EF7">
            <w:pPr>
              <w:pStyle w:val="TableGrid1"/>
              <w:rPr>
                <w:rFonts w:ascii="Myriad Pro" w:eastAsia="宋体" w:hAnsi="Myriad Pro"/>
                <w:noProof w:val="0"/>
                <w:color w:val="auto"/>
                <w:sz w:val="22"/>
                <w:szCs w:val="22"/>
                <w:lang w:val="en-GB" w:eastAsia="zh-CN"/>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497AB5" w:rsidP="005D26EA">
            <w:pPr>
              <w:pStyle w:val="TableGrid1"/>
              <w:rPr>
                <w:rFonts w:ascii="Myriad Pro" w:eastAsiaTheme="minorEastAsia" w:hAnsi="Myriad Pro"/>
                <w:noProof w:val="0"/>
                <w:color w:val="auto"/>
                <w:sz w:val="22"/>
                <w:szCs w:val="22"/>
                <w:lang w:val="en-GB" w:eastAsia="zh-CN"/>
              </w:rPr>
            </w:pPr>
            <w:r>
              <w:rPr>
                <w:rFonts w:ascii="Myriad Pro" w:eastAsia="宋体" w:hAnsi="Myriad Pro" w:hint="eastAsia"/>
                <w:noProof w:val="0"/>
                <w:color w:val="auto"/>
                <w:sz w:val="22"/>
                <w:szCs w:val="22"/>
                <w:lang w:val="en-GB" w:eastAsia="zh-CN"/>
              </w:rPr>
              <w:t xml:space="preserve">Not </w:t>
            </w:r>
            <w:r w:rsidR="006469C3">
              <w:rPr>
                <w:rFonts w:ascii="Myriad Pro" w:eastAsia="宋体" w:hAnsi="Myriad Pro"/>
                <w:noProof w:val="0"/>
                <w:color w:val="auto"/>
                <w:sz w:val="22"/>
                <w:szCs w:val="22"/>
                <w:lang w:val="en-GB" w:eastAsia="zh-CN"/>
              </w:rPr>
              <w:t>applicable</w:t>
            </w:r>
          </w:p>
        </w:tc>
        <w:tc>
          <w:tcPr>
            <w:tcW w:w="2633" w:type="dxa"/>
            <w:tcBorders>
              <w:top w:val="single" w:sz="4" w:space="0" w:color="000000"/>
              <w:left w:val="single" w:sz="4" w:space="0" w:color="000000"/>
              <w:bottom w:val="single" w:sz="4" w:space="0" w:color="000000"/>
              <w:right w:val="single" w:sz="4" w:space="0" w:color="000000"/>
            </w:tcBorders>
            <w:shd w:val="clear" w:color="auto" w:fill="FFFFFF"/>
            <w:tcMar>
              <w:top w:w="72" w:type="dxa"/>
              <w:left w:w="72" w:type="dxa"/>
              <w:bottom w:w="72" w:type="dxa"/>
              <w:right w:w="72" w:type="dxa"/>
            </w:tcMar>
          </w:tcPr>
          <w:p w:rsidR="0022150C" w:rsidRPr="00726EE8" w:rsidRDefault="00582E5A" w:rsidP="005D26EA">
            <w:pPr>
              <w:pStyle w:val="TableGrid1"/>
              <w:rPr>
                <w:rFonts w:ascii="Myriad Pro" w:hAnsi="Myriad Pro"/>
                <w:noProof w:val="0"/>
                <w:color w:val="auto"/>
                <w:sz w:val="22"/>
                <w:szCs w:val="22"/>
                <w:lang w:val="en-GB"/>
              </w:rPr>
            </w:pPr>
            <w:r>
              <w:rPr>
                <w:rFonts w:ascii="Myriad Pro" w:hAnsi="Myriad Pro" w:hint="eastAsia"/>
                <w:noProof w:val="0"/>
                <w:color w:val="auto"/>
                <w:sz w:val="22"/>
                <w:szCs w:val="22"/>
                <w:lang w:val="en-GB"/>
              </w:rPr>
              <w:t>On 21 October 2105, PSC decided that it was not applicable for further actions.</w:t>
            </w:r>
            <w:bookmarkStart w:id="63" w:name="_GoBack"/>
            <w:bookmarkEnd w:id="63"/>
          </w:p>
        </w:tc>
      </w:tr>
    </w:tbl>
    <w:p w:rsidR="00DB26E6" w:rsidRPr="00726EE8" w:rsidRDefault="00DB26E6">
      <w:pPr>
        <w:rPr>
          <w:rFonts w:ascii="Myriad Pro" w:hAnsi="Myriad Pro"/>
          <w:sz w:val="22"/>
          <w:szCs w:val="22"/>
          <w:lang w:val="en-GB" w:eastAsia="zh-CN"/>
        </w:rPr>
      </w:pPr>
    </w:p>
    <w:sectPr w:rsidR="00DB26E6" w:rsidRPr="00726EE8" w:rsidSect="00CB4FC2">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F7F" w:rsidRDefault="00587F7F">
      <w:r>
        <w:separator/>
      </w:r>
    </w:p>
  </w:endnote>
  <w:endnote w:type="continuationSeparator" w:id="1">
    <w:p w:rsidR="00587F7F" w:rsidRDefault="00587F7F">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E1" w:rsidRDefault="001575E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575E1" w:rsidRDefault="001575E1" w:rsidP="00D72A8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E1" w:rsidRDefault="001575E1">
    <w:pPr>
      <w:pStyle w:val="a4"/>
      <w:framePr w:wrap="around" w:vAnchor="text" w:hAnchor="margin" w:xAlign="center" w:y="1"/>
      <w:rPr>
        <w:rStyle w:val="a5"/>
        <w:sz w:val="22"/>
        <w:szCs w:val="22"/>
      </w:rPr>
    </w:pPr>
    <w:r w:rsidRPr="00EC1420">
      <w:rPr>
        <w:rStyle w:val="a5"/>
        <w:sz w:val="22"/>
        <w:szCs w:val="22"/>
      </w:rPr>
      <w:fldChar w:fldCharType="begin"/>
    </w:r>
    <w:r w:rsidRPr="00EC1420">
      <w:rPr>
        <w:rStyle w:val="a5"/>
        <w:sz w:val="22"/>
        <w:szCs w:val="22"/>
      </w:rPr>
      <w:instrText xml:space="preserve">PAGE  </w:instrText>
    </w:r>
    <w:r w:rsidRPr="00EC1420">
      <w:rPr>
        <w:rStyle w:val="a5"/>
        <w:sz w:val="22"/>
        <w:szCs w:val="22"/>
      </w:rPr>
      <w:fldChar w:fldCharType="separate"/>
    </w:r>
    <w:r w:rsidR="00CE6219">
      <w:rPr>
        <w:rStyle w:val="a5"/>
        <w:noProof/>
        <w:sz w:val="22"/>
        <w:szCs w:val="22"/>
      </w:rPr>
      <w:t>21</w:t>
    </w:r>
    <w:r w:rsidRPr="00EC1420">
      <w:rPr>
        <w:rStyle w:val="a5"/>
        <w:sz w:val="22"/>
        <w:szCs w:val="22"/>
      </w:rPr>
      <w:fldChar w:fldCharType="end"/>
    </w:r>
  </w:p>
  <w:p w:rsidR="001575E1" w:rsidRDefault="001575E1" w:rsidP="00D72A8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F7F" w:rsidRDefault="00587F7F">
      <w:r>
        <w:separator/>
      </w:r>
    </w:p>
  </w:footnote>
  <w:footnote w:type="continuationSeparator" w:id="1">
    <w:p w:rsidR="00587F7F" w:rsidRDefault="00587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Times" w:eastAsia="ヒラギノ角ゴ Pro W3" w:hAnsi="Symbol" w:hint="default"/>
        <w:position w:val="0"/>
      </w:rPr>
    </w:lvl>
    <w:lvl w:ilvl="1">
      <w:start w:val="1"/>
      <w:numFmt w:val="bullet"/>
      <w:lvlText w:val="o"/>
      <w:lvlJc w:val="left"/>
      <w:pPr>
        <w:tabs>
          <w:tab w:val="num" w:pos="360"/>
        </w:tabs>
        <w:ind w:left="360" w:firstLine="1080"/>
      </w:pPr>
      <w:rPr>
        <w:rFonts w:ascii="Courier New" w:eastAsia="ヒラギノ角ゴ Pro W3" w:hAnsi="Courier New" w:hint="default"/>
        <w:position w:val="0"/>
      </w:rPr>
    </w:lvl>
    <w:lvl w:ilvl="2">
      <w:start w:val="1"/>
      <w:numFmt w:val="bullet"/>
      <w:lvlText w:val=""/>
      <w:lvlJc w:val="left"/>
      <w:pPr>
        <w:tabs>
          <w:tab w:val="num" w:pos="360"/>
        </w:tabs>
        <w:ind w:left="360" w:firstLine="1800"/>
      </w:pPr>
      <w:rPr>
        <w:rFonts w:ascii="Wingdings" w:eastAsia="ヒラギノ角ゴ Pro W3" w:hAnsi="Wingdings" w:hint="default"/>
        <w:position w:val="0"/>
      </w:rPr>
    </w:lvl>
    <w:lvl w:ilvl="3">
      <w:start w:val="1"/>
      <w:numFmt w:val="bullet"/>
      <w:lvlText w:val="·"/>
      <w:lvlJc w:val="left"/>
      <w:pPr>
        <w:tabs>
          <w:tab w:val="num" w:pos="360"/>
        </w:tabs>
        <w:ind w:left="360" w:firstLine="2520"/>
      </w:pPr>
      <w:rPr>
        <w:rFonts w:ascii="Times" w:eastAsia="ヒラギノ角ゴ Pro W3" w:hAnsi="Symbol" w:hint="default"/>
        <w:position w:val="0"/>
      </w:rPr>
    </w:lvl>
    <w:lvl w:ilvl="4">
      <w:start w:val="1"/>
      <w:numFmt w:val="bullet"/>
      <w:lvlText w:val="o"/>
      <w:lvlJc w:val="left"/>
      <w:pPr>
        <w:tabs>
          <w:tab w:val="num" w:pos="360"/>
        </w:tabs>
        <w:ind w:left="360" w:firstLine="3240"/>
      </w:pPr>
      <w:rPr>
        <w:rFonts w:ascii="Courier New" w:eastAsia="ヒラギノ角ゴ Pro W3" w:hAnsi="Courier New" w:hint="default"/>
        <w:position w:val="0"/>
      </w:rPr>
    </w:lvl>
    <w:lvl w:ilvl="5">
      <w:start w:val="1"/>
      <w:numFmt w:val="bullet"/>
      <w:lvlText w:val=""/>
      <w:lvlJc w:val="left"/>
      <w:pPr>
        <w:tabs>
          <w:tab w:val="num" w:pos="360"/>
        </w:tabs>
        <w:ind w:left="360" w:firstLine="3960"/>
      </w:pPr>
      <w:rPr>
        <w:rFonts w:ascii="Wingdings" w:eastAsia="ヒラギノ角ゴ Pro W3" w:hAnsi="Wingdings" w:hint="default"/>
        <w:position w:val="0"/>
      </w:rPr>
    </w:lvl>
    <w:lvl w:ilvl="6">
      <w:start w:val="1"/>
      <w:numFmt w:val="bullet"/>
      <w:lvlText w:val="·"/>
      <w:lvlJc w:val="left"/>
      <w:pPr>
        <w:tabs>
          <w:tab w:val="num" w:pos="360"/>
        </w:tabs>
        <w:ind w:left="360" w:firstLine="4680"/>
      </w:pPr>
      <w:rPr>
        <w:rFonts w:ascii="Times" w:eastAsia="ヒラギノ角ゴ Pro W3" w:hAnsi="Symbol" w:hint="default"/>
        <w:position w:val="0"/>
      </w:rPr>
    </w:lvl>
    <w:lvl w:ilvl="7">
      <w:start w:val="1"/>
      <w:numFmt w:val="bullet"/>
      <w:lvlText w:val="o"/>
      <w:lvlJc w:val="left"/>
      <w:pPr>
        <w:tabs>
          <w:tab w:val="num" w:pos="360"/>
        </w:tabs>
        <w:ind w:left="360" w:firstLine="5400"/>
      </w:pPr>
      <w:rPr>
        <w:rFonts w:ascii="Courier New" w:eastAsia="ヒラギノ角ゴ Pro W3" w:hAnsi="Courier New" w:hint="default"/>
        <w:position w:val="0"/>
      </w:rPr>
    </w:lvl>
    <w:lvl w:ilvl="8">
      <w:start w:val="1"/>
      <w:numFmt w:val="bullet"/>
      <w:lvlText w:val=""/>
      <w:lvlJc w:val="left"/>
      <w:pPr>
        <w:tabs>
          <w:tab w:val="num" w:pos="360"/>
        </w:tabs>
        <w:ind w:left="360" w:firstLine="6120"/>
      </w:pPr>
      <w:rPr>
        <w:rFonts w:ascii="Wingdings" w:eastAsia="ヒラギノ角ゴ Pro W3" w:hAnsi="Wingdings" w:hint="default"/>
        <w:position w:val="0"/>
      </w:rPr>
    </w:lvl>
  </w:abstractNum>
  <w:abstractNum w:abstractNumId="1">
    <w:nsid w:val="00000002"/>
    <w:multiLevelType w:val="multilevel"/>
    <w:tmpl w:val="894EE874"/>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
    <w:nsid w:val="00000003"/>
    <w:multiLevelType w:val="multilevel"/>
    <w:tmpl w:val="894EE875"/>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3">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392671"/>
    <w:multiLevelType w:val="hybridMultilevel"/>
    <w:tmpl w:val="CCD0075E"/>
    <w:lvl w:ilvl="0" w:tplc="71C4CAB8">
      <w:start w:val="1"/>
      <w:numFmt w:val="bullet"/>
      <w:lvlText w:val=""/>
      <w:lvlJc w:val="left"/>
      <w:pPr>
        <w:tabs>
          <w:tab w:val="num" w:pos="360"/>
        </w:tabs>
        <w:ind w:left="36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881698B"/>
    <w:multiLevelType w:val="hybridMultilevel"/>
    <w:tmpl w:val="87B48C66"/>
    <w:lvl w:ilvl="0" w:tplc="71C4CAB8">
      <w:start w:val="1"/>
      <w:numFmt w:val="bullet"/>
      <w:lvlText w:val=""/>
      <w:lvlJc w:val="left"/>
      <w:pPr>
        <w:tabs>
          <w:tab w:val="num" w:pos="360"/>
        </w:tabs>
        <w:ind w:left="36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771D4F"/>
    <w:multiLevelType w:val="hybridMultilevel"/>
    <w:tmpl w:val="44388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573AA"/>
    <w:multiLevelType w:val="hybridMultilevel"/>
    <w:tmpl w:val="3FC863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43A16AD"/>
    <w:multiLevelType w:val="hybridMultilevel"/>
    <w:tmpl w:val="DB68E16A"/>
    <w:lvl w:ilvl="0" w:tplc="04090011">
      <w:start w:val="1"/>
      <w:numFmt w:val="decimal"/>
      <w:lvlText w:val="%1)"/>
      <w:lvlJc w:val="left"/>
      <w:pPr>
        <w:tabs>
          <w:tab w:val="num" w:pos="720"/>
        </w:tabs>
        <w:ind w:left="720" w:hanging="360"/>
      </w:pPr>
    </w:lvl>
    <w:lvl w:ilvl="1" w:tplc="36468E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139D2"/>
    <w:multiLevelType w:val="multilevel"/>
    <w:tmpl w:val="1D522302"/>
    <w:lvl w:ilvl="0">
      <w:start w:val="1"/>
      <w:numFmt w:val="decimal"/>
      <w:lvlText w:val="%1"/>
      <w:lvlJc w:val="left"/>
      <w:pPr>
        <w:ind w:left="170" w:hanging="17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E3201C1"/>
    <w:multiLevelType w:val="hybridMultilevel"/>
    <w:tmpl w:val="02688B4E"/>
    <w:lvl w:ilvl="0" w:tplc="0409000F">
      <w:start w:val="1"/>
      <w:numFmt w:val="decimal"/>
      <w:lvlText w:val="%1."/>
      <w:lvlJc w:val="left"/>
      <w:pPr>
        <w:tabs>
          <w:tab w:val="num" w:pos="1500"/>
        </w:tabs>
        <w:ind w:left="1500" w:hanging="360"/>
      </w:pPr>
    </w:lvl>
    <w:lvl w:ilvl="1" w:tplc="04090001">
      <w:start w:val="1"/>
      <w:numFmt w:val="bullet"/>
      <w:lvlText w:val=""/>
      <w:lvlJc w:val="left"/>
      <w:pPr>
        <w:tabs>
          <w:tab w:val="num" w:pos="2220"/>
        </w:tabs>
        <w:ind w:left="2220" w:hanging="360"/>
      </w:pPr>
      <w:rPr>
        <w:rFonts w:ascii="Symbol" w:hAnsi="Symbol" w:hint="default"/>
      </w:rPr>
    </w:lvl>
    <w:lvl w:ilvl="2" w:tplc="04090003">
      <w:start w:val="1"/>
      <w:numFmt w:val="bullet"/>
      <w:lvlText w:val="o"/>
      <w:lvlJc w:val="left"/>
      <w:pPr>
        <w:tabs>
          <w:tab w:val="num" w:pos="3120"/>
        </w:tabs>
        <w:ind w:left="3120" w:hanging="360"/>
      </w:pPr>
      <w:rPr>
        <w:rFonts w:ascii="Courier New" w:hAnsi="Courier New" w:cs="Courier New" w:hint="default"/>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303C203A"/>
    <w:multiLevelType w:val="hybridMultilevel"/>
    <w:tmpl w:val="5C22F5D4"/>
    <w:lvl w:ilvl="0" w:tplc="71C4CAB8">
      <w:start w:val="1"/>
      <w:numFmt w:val="bullet"/>
      <w:lvlText w:val=""/>
      <w:lvlJc w:val="left"/>
      <w:pPr>
        <w:tabs>
          <w:tab w:val="num" w:pos="360"/>
        </w:tabs>
        <w:ind w:left="36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6275CA"/>
    <w:multiLevelType w:val="hybridMultilevel"/>
    <w:tmpl w:val="24A2E5C8"/>
    <w:lvl w:ilvl="0" w:tplc="71C4CAB8">
      <w:start w:val="1"/>
      <w:numFmt w:val="bullet"/>
      <w:lvlText w:val=""/>
      <w:lvlJc w:val="left"/>
      <w:pPr>
        <w:tabs>
          <w:tab w:val="num" w:pos="360"/>
        </w:tabs>
        <w:ind w:left="36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6DB2481"/>
    <w:multiLevelType w:val="hybridMultilevel"/>
    <w:tmpl w:val="3C0E634C"/>
    <w:lvl w:ilvl="0" w:tplc="71C4CAB8">
      <w:start w:val="1"/>
      <w:numFmt w:val="bullet"/>
      <w:lvlText w:val=""/>
      <w:lvlJc w:val="left"/>
      <w:pPr>
        <w:tabs>
          <w:tab w:val="num" w:pos="360"/>
        </w:tabs>
        <w:ind w:left="36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B0B62C5"/>
    <w:multiLevelType w:val="hybridMultilevel"/>
    <w:tmpl w:val="019E4556"/>
    <w:lvl w:ilvl="0" w:tplc="64E4070E">
      <w:start w:val="1"/>
      <w:numFmt w:val="decimal"/>
      <w:lvlText w:val="(%1)"/>
      <w:lvlJc w:val="left"/>
      <w:pPr>
        <w:ind w:left="380" w:hanging="3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nsid w:val="3E2A123D"/>
    <w:multiLevelType w:val="hybridMultilevel"/>
    <w:tmpl w:val="C15467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6F023D6"/>
    <w:multiLevelType w:val="hybridMultilevel"/>
    <w:tmpl w:val="064617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6ED5E6E"/>
    <w:multiLevelType w:val="hybridMultilevel"/>
    <w:tmpl w:val="E85CA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7BC6BEC"/>
    <w:multiLevelType w:val="hybridMultilevel"/>
    <w:tmpl w:val="14B817E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9A10E42"/>
    <w:multiLevelType w:val="hybridMultilevel"/>
    <w:tmpl w:val="E9DA10DC"/>
    <w:lvl w:ilvl="0" w:tplc="CA54B31A">
      <w:start w:val="1"/>
      <w:numFmt w:val="decimal"/>
      <w:lvlText w:val="%1."/>
      <w:lvlJc w:val="left"/>
      <w:pPr>
        <w:tabs>
          <w:tab w:val="num" w:pos="504"/>
        </w:tabs>
        <w:ind w:left="50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5F13E4"/>
    <w:multiLevelType w:val="multilevel"/>
    <w:tmpl w:val="BBCE8372"/>
    <w:lvl w:ilvl="0">
      <w:start w:val="1"/>
      <w:numFmt w:val="decimal"/>
      <w:lvlText w:val="%1."/>
      <w:lvlJc w:val="left"/>
      <w:pPr>
        <w:tabs>
          <w:tab w:val="num" w:pos="2760"/>
        </w:tabs>
        <w:ind w:left="2760" w:hanging="13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6D6C275F"/>
    <w:multiLevelType w:val="multilevel"/>
    <w:tmpl w:val="CE2620E4"/>
    <w:lvl w:ilvl="0">
      <w:start w:val="1"/>
      <w:numFmt w:val="decimal"/>
      <w:lvlText w:val="%1."/>
      <w:lvlJc w:val="left"/>
      <w:pPr>
        <w:tabs>
          <w:tab w:val="num" w:pos="1500"/>
        </w:tabs>
        <w:ind w:left="1500" w:hanging="360"/>
      </w:pPr>
    </w:lvl>
    <w:lvl w:ilvl="1">
      <w:start w:val="1"/>
      <w:numFmt w:val="bullet"/>
      <w:lvlText w:val="o"/>
      <w:lvlJc w:val="left"/>
      <w:pPr>
        <w:tabs>
          <w:tab w:val="num" w:pos="2220"/>
        </w:tabs>
        <w:ind w:left="2220" w:hanging="360"/>
      </w:pPr>
      <w:rPr>
        <w:rFonts w:ascii="Courier New" w:hAnsi="Courier New" w:cs="Courier New" w:hint="default"/>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nsid w:val="76E33CB4"/>
    <w:multiLevelType w:val="hybridMultilevel"/>
    <w:tmpl w:val="8AB84C80"/>
    <w:lvl w:ilvl="0" w:tplc="A49EB43A">
      <w:start w:val="1"/>
      <w:numFmt w:val="decimal"/>
      <w:lvlText w:val="%1."/>
      <w:lvlJc w:val="left"/>
      <w:pPr>
        <w:tabs>
          <w:tab w:val="num" w:pos="2040"/>
        </w:tabs>
        <w:ind w:left="2040" w:hanging="1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7AF397E"/>
    <w:multiLevelType w:val="hybridMultilevel"/>
    <w:tmpl w:val="BBCE8372"/>
    <w:lvl w:ilvl="0" w:tplc="A49EB43A">
      <w:start w:val="1"/>
      <w:numFmt w:val="decimal"/>
      <w:lvlText w:val="%1."/>
      <w:lvlJc w:val="left"/>
      <w:pPr>
        <w:tabs>
          <w:tab w:val="num" w:pos="2760"/>
        </w:tabs>
        <w:ind w:left="2760" w:hanging="13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7CB7997"/>
    <w:multiLevelType w:val="multilevel"/>
    <w:tmpl w:val="894EE873"/>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firstLine="1080"/>
      </w:pPr>
      <w:rPr>
        <w:rFonts w:ascii="Courier New" w:eastAsia="ヒラギノ角ゴ Pro W3" w:hAnsi="Courier New" w:hint="default"/>
        <w:position w:val="0"/>
      </w:rPr>
    </w:lvl>
    <w:lvl w:ilvl="2">
      <w:start w:val="1"/>
      <w:numFmt w:val="bullet"/>
      <w:lvlText w:val=""/>
      <w:lvlJc w:val="left"/>
      <w:pPr>
        <w:tabs>
          <w:tab w:val="num" w:pos="-360"/>
        </w:tabs>
        <w:ind w:left="-360" w:firstLine="1800"/>
      </w:pPr>
      <w:rPr>
        <w:rFonts w:ascii="Wingdings" w:eastAsia="ヒラギノ角ゴ Pro W3" w:hAnsi="Wingdings" w:hint="default"/>
        <w:position w:val="0"/>
      </w:rPr>
    </w:lvl>
    <w:lvl w:ilvl="3">
      <w:start w:val="1"/>
      <w:numFmt w:val="bullet"/>
      <w:lvlText w:val="·"/>
      <w:lvlJc w:val="left"/>
      <w:pPr>
        <w:tabs>
          <w:tab w:val="num" w:pos="-360"/>
        </w:tabs>
        <w:ind w:left="-360" w:firstLine="2520"/>
      </w:pPr>
      <w:rPr>
        <w:rFonts w:ascii="Times" w:eastAsia="ヒラギノ角ゴ Pro W3" w:hAnsi="Symbol" w:hint="default"/>
        <w:position w:val="0"/>
      </w:rPr>
    </w:lvl>
    <w:lvl w:ilvl="4">
      <w:start w:val="1"/>
      <w:numFmt w:val="bullet"/>
      <w:lvlText w:val="o"/>
      <w:lvlJc w:val="left"/>
      <w:pPr>
        <w:tabs>
          <w:tab w:val="num" w:pos="-360"/>
        </w:tabs>
        <w:ind w:left="-360" w:firstLine="3240"/>
      </w:pPr>
      <w:rPr>
        <w:rFonts w:ascii="Courier New" w:eastAsia="ヒラギノ角ゴ Pro W3" w:hAnsi="Courier New" w:hint="default"/>
        <w:position w:val="0"/>
      </w:rPr>
    </w:lvl>
    <w:lvl w:ilvl="5">
      <w:start w:val="1"/>
      <w:numFmt w:val="bullet"/>
      <w:lvlText w:val=""/>
      <w:lvlJc w:val="left"/>
      <w:pPr>
        <w:tabs>
          <w:tab w:val="num" w:pos="-360"/>
        </w:tabs>
        <w:ind w:left="-360" w:firstLine="3960"/>
      </w:pPr>
      <w:rPr>
        <w:rFonts w:ascii="Wingdings" w:eastAsia="ヒラギノ角ゴ Pro W3" w:hAnsi="Wingdings" w:hint="default"/>
        <w:position w:val="0"/>
      </w:rPr>
    </w:lvl>
    <w:lvl w:ilvl="6">
      <w:start w:val="1"/>
      <w:numFmt w:val="bullet"/>
      <w:lvlText w:val="·"/>
      <w:lvlJc w:val="left"/>
      <w:pPr>
        <w:tabs>
          <w:tab w:val="num" w:pos="-360"/>
        </w:tabs>
        <w:ind w:left="-360" w:firstLine="4680"/>
      </w:pPr>
      <w:rPr>
        <w:rFonts w:ascii="Times" w:eastAsia="ヒラギノ角ゴ Pro W3" w:hAnsi="Symbol" w:hint="default"/>
        <w:position w:val="0"/>
      </w:rPr>
    </w:lvl>
    <w:lvl w:ilvl="7">
      <w:start w:val="1"/>
      <w:numFmt w:val="bullet"/>
      <w:lvlText w:val="o"/>
      <w:lvlJc w:val="left"/>
      <w:pPr>
        <w:tabs>
          <w:tab w:val="num" w:pos="-360"/>
        </w:tabs>
        <w:ind w:left="-360" w:firstLine="5400"/>
      </w:pPr>
      <w:rPr>
        <w:rFonts w:ascii="Courier New" w:eastAsia="ヒラギノ角ゴ Pro W3" w:hAnsi="Courier New" w:hint="default"/>
        <w:position w:val="0"/>
      </w:rPr>
    </w:lvl>
    <w:lvl w:ilvl="8">
      <w:start w:val="1"/>
      <w:numFmt w:val="bullet"/>
      <w:lvlText w:val=""/>
      <w:lvlJc w:val="left"/>
      <w:pPr>
        <w:tabs>
          <w:tab w:val="num" w:pos="-360"/>
        </w:tabs>
        <w:ind w:left="-360" w:firstLine="6120"/>
      </w:pPr>
      <w:rPr>
        <w:rFonts w:ascii="Wingdings" w:eastAsia="ヒラギノ角ゴ Pro W3" w:hAnsi="Wingdings" w:hint="default"/>
        <w:position w:val="0"/>
      </w:rPr>
    </w:lvl>
  </w:abstractNum>
  <w:abstractNum w:abstractNumId="25">
    <w:nsid w:val="7E166BAC"/>
    <w:multiLevelType w:val="multilevel"/>
    <w:tmpl w:val="8A4ADA64"/>
    <w:lvl w:ilvl="0">
      <w:start w:val="1"/>
      <w:numFmt w:val="decimal"/>
      <w:lvlText w:val="%1."/>
      <w:lvlJc w:val="left"/>
      <w:pPr>
        <w:tabs>
          <w:tab w:val="num" w:pos="1500"/>
        </w:tabs>
        <w:ind w:left="1500" w:hanging="360"/>
      </w:p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nsid w:val="7FA12758"/>
    <w:multiLevelType w:val="hybridMultilevel"/>
    <w:tmpl w:val="47D2D544"/>
    <w:lvl w:ilvl="0" w:tplc="71C4CAB8">
      <w:start w:val="1"/>
      <w:numFmt w:val="bullet"/>
      <w:lvlText w:val=""/>
      <w:lvlJc w:val="left"/>
      <w:pPr>
        <w:tabs>
          <w:tab w:val="num" w:pos="360"/>
        </w:tabs>
        <w:ind w:left="36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4"/>
  </w:num>
  <w:num w:numId="5">
    <w:abstractNumId w:val="10"/>
  </w:num>
  <w:num w:numId="6">
    <w:abstractNumId w:val="21"/>
  </w:num>
  <w:num w:numId="7">
    <w:abstractNumId w:val="15"/>
  </w:num>
  <w:num w:numId="8">
    <w:abstractNumId w:val="1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
  </w:num>
  <w:num w:numId="17">
    <w:abstractNumId w:val="7"/>
  </w:num>
  <w:num w:numId="18">
    <w:abstractNumId w:val="22"/>
  </w:num>
  <w:num w:numId="19">
    <w:abstractNumId w:val="23"/>
  </w:num>
  <w:num w:numId="20">
    <w:abstractNumId w:val="20"/>
  </w:num>
  <w:num w:numId="21">
    <w:abstractNumId w:val="3"/>
  </w:num>
  <w:num w:numId="22">
    <w:abstractNumId w:val="8"/>
  </w:num>
  <w:num w:numId="23">
    <w:abstractNumId w:val="6"/>
  </w:num>
  <w:num w:numId="24">
    <w:abstractNumId w:val="16"/>
  </w:num>
  <w:num w:numId="25">
    <w:abstractNumId w:val="18"/>
  </w:num>
  <w:num w:numId="26">
    <w:abstractNumId w:val="9"/>
  </w:num>
  <w:num w:numId="27">
    <w:abstractNumId w:val="1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5D38"/>
    <w:rsid w:val="00000652"/>
    <w:rsid w:val="00001707"/>
    <w:rsid w:val="000035E7"/>
    <w:rsid w:val="00006C40"/>
    <w:rsid w:val="00007496"/>
    <w:rsid w:val="00007C5F"/>
    <w:rsid w:val="00007F87"/>
    <w:rsid w:val="000127CC"/>
    <w:rsid w:val="0001395F"/>
    <w:rsid w:val="000141D0"/>
    <w:rsid w:val="0002307A"/>
    <w:rsid w:val="00026040"/>
    <w:rsid w:val="00026208"/>
    <w:rsid w:val="00031F01"/>
    <w:rsid w:val="00033237"/>
    <w:rsid w:val="000336B2"/>
    <w:rsid w:val="00037874"/>
    <w:rsid w:val="00040012"/>
    <w:rsid w:val="00040336"/>
    <w:rsid w:val="00040A3F"/>
    <w:rsid w:val="000431A3"/>
    <w:rsid w:val="000436C9"/>
    <w:rsid w:val="00045611"/>
    <w:rsid w:val="00045B34"/>
    <w:rsid w:val="00046EAB"/>
    <w:rsid w:val="00051012"/>
    <w:rsid w:val="00051560"/>
    <w:rsid w:val="00052ACA"/>
    <w:rsid w:val="00054516"/>
    <w:rsid w:val="00056563"/>
    <w:rsid w:val="00056780"/>
    <w:rsid w:val="00060066"/>
    <w:rsid w:val="00060762"/>
    <w:rsid w:val="00060C32"/>
    <w:rsid w:val="00063B4D"/>
    <w:rsid w:val="00065207"/>
    <w:rsid w:val="0007256F"/>
    <w:rsid w:val="00073964"/>
    <w:rsid w:val="00074088"/>
    <w:rsid w:val="000743C1"/>
    <w:rsid w:val="00075737"/>
    <w:rsid w:val="000764A5"/>
    <w:rsid w:val="00081DF4"/>
    <w:rsid w:val="00082DC5"/>
    <w:rsid w:val="000861D5"/>
    <w:rsid w:val="000862DE"/>
    <w:rsid w:val="00090C4B"/>
    <w:rsid w:val="000917A6"/>
    <w:rsid w:val="00095A02"/>
    <w:rsid w:val="00097414"/>
    <w:rsid w:val="000974F8"/>
    <w:rsid w:val="000A06B3"/>
    <w:rsid w:val="000A2B05"/>
    <w:rsid w:val="000B61E4"/>
    <w:rsid w:val="000B7198"/>
    <w:rsid w:val="000C005B"/>
    <w:rsid w:val="000C536E"/>
    <w:rsid w:val="000D2180"/>
    <w:rsid w:val="000D2905"/>
    <w:rsid w:val="000D2E5A"/>
    <w:rsid w:val="000D4E18"/>
    <w:rsid w:val="000D5C61"/>
    <w:rsid w:val="000D60C6"/>
    <w:rsid w:val="000D6B51"/>
    <w:rsid w:val="000D7A52"/>
    <w:rsid w:val="000D7B39"/>
    <w:rsid w:val="000E1631"/>
    <w:rsid w:val="000E1D9D"/>
    <w:rsid w:val="000E1E9E"/>
    <w:rsid w:val="000E20C8"/>
    <w:rsid w:val="000E5F20"/>
    <w:rsid w:val="000F02EF"/>
    <w:rsid w:val="000F0FC7"/>
    <w:rsid w:val="000F132C"/>
    <w:rsid w:val="000F3B0A"/>
    <w:rsid w:val="000F3F97"/>
    <w:rsid w:val="000F6597"/>
    <w:rsid w:val="000F6CA2"/>
    <w:rsid w:val="000F7157"/>
    <w:rsid w:val="000F7C0A"/>
    <w:rsid w:val="00100CCF"/>
    <w:rsid w:val="001030C8"/>
    <w:rsid w:val="001039A5"/>
    <w:rsid w:val="00103AF0"/>
    <w:rsid w:val="00105717"/>
    <w:rsid w:val="0010653F"/>
    <w:rsid w:val="00110131"/>
    <w:rsid w:val="00111D45"/>
    <w:rsid w:val="0011259F"/>
    <w:rsid w:val="00113840"/>
    <w:rsid w:val="0011412B"/>
    <w:rsid w:val="001141EE"/>
    <w:rsid w:val="001155BD"/>
    <w:rsid w:val="00117282"/>
    <w:rsid w:val="00121D0E"/>
    <w:rsid w:val="001220DB"/>
    <w:rsid w:val="00125CBD"/>
    <w:rsid w:val="00130861"/>
    <w:rsid w:val="00131066"/>
    <w:rsid w:val="0013718D"/>
    <w:rsid w:val="00140771"/>
    <w:rsid w:val="0014135D"/>
    <w:rsid w:val="0014177B"/>
    <w:rsid w:val="00143C3A"/>
    <w:rsid w:val="00144750"/>
    <w:rsid w:val="001452A0"/>
    <w:rsid w:val="00152B23"/>
    <w:rsid w:val="00154B54"/>
    <w:rsid w:val="0015635E"/>
    <w:rsid w:val="001569A1"/>
    <w:rsid w:val="001575E1"/>
    <w:rsid w:val="0015763A"/>
    <w:rsid w:val="00160878"/>
    <w:rsid w:val="00165495"/>
    <w:rsid w:val="001662BF"/>
    <w:rsid w:val="00176393"/>
    <w:rsid w:val="0017662D"/>
    <w:rsid w:val="00180D79"/>
    <w:rsid w:val="00181D13"/>
    <w:rsid w:val="00183A48"/>
    <w:rsid w:val="0018443A"/>
    <w:rsid w:val="00185BDD"/>
    <w:rsid w:val="00186215"/>
    <w:rsid w:val="0019144F"/>
    <w:rsid w:val="001921F8"/>
    <w:rsid w:val="00194639"/>
    <w:rsid w:val="001A2394"/>
    <w:rsid w:val="001A28DD"/>
    <w:rsid w:val="001A2D9D"/>
    <w:rsid w:val="001A4A97"/>
    <w:rsid w:val="001A66C4"/>
    <w:rsid w:val="001A7D3E"/>
    <w:rsid w:val="001B4656"/>
    <w:rsid w:val="001B57D7"/>
    <w:rsid w:val="001B6C25"/>
    <w:rsid w:val="001C30A3"/>
    <w:rsid w:val="001C3ADB"/>
    <w:rsid w:val="001C44F3"/>
    <w:rsid w:val="001C59A6"/>
    <w:rsid w:val="001C5A39"/>
    <w:rsid w:val="001C6B10"/>
    <w:rsid w:val="001C6CB9"/>
    <w:rsid w:val="001C724D"/>
    <w:rsid w:val="001D00D3"/>
    <w:rsid w:val="001D25F4"/>
    <w:rsid w:val="001D4AC8"/>
    <w:rsid w:val="001D5B16"/>
    <w:rsid w:val="001D5DD9"/>
    <w:rsid w:val="001D7714"/>
    <w:rsid w:val="001D7846"/>
    <w:rsid w:val="001E1950"/>
    <w:rsid w:val="001E2486"/>
    <w:rsid w:val="001E27C2"/>
    <w:rsid w:val="001E7499"/>
    <w:rsid w:val="001E762C"/>
    <w:rsid w:val="001E7B51"/>
    <w:rsid w:val="001F142D"/>
    <w:rsid w:val="001F1B18"/>
    <w:rsid w:val="001F21E5"/>
    <w:rsid w:val="001F41A0"/>
    <w:rsid w:val="001F518B"/>
    <w:rsid w:val="001F5E04"/>
    <w:rsid w:val="00200E50"/>
    <w:rsid w:val="002010D7"/>
    <w:rsid w:val="00201236"/>
    <w:rsid w:val="00203438"/>
    <w:rsid w:val="00203A0F"/>
    <w:rsid w:val="00205EF7"/>
    <w:rsid w:val="00206240"/>
    <w:rsid w:val="00206517"/>
    <w:rsid w:val="002101B1"/>
    <w:rsid w:val="00213597"/>
    <w:rsid w:val="00215C29"/>
    <w:rsid w:val="00216360"/>
    <w:rsid w:val="00216F1E"/>
    <w:rsid w:val="0021760E"/>
    <w:rsid w:val="0022150C"/>
    <w:rsid w:val="002238B7"/>
    <w:rsid w:val="002241EE"/>
    <w:rsid w:val="00225D92"/>
    <w:rsid w:val="00225E26"/>
    <w:rsid w:val="00226A37"/>
    <w:rsid w:val="002328C3"/>
    <w:rsid w:val="00232982"/>
    <w:rsid w:val="00237AD4"/>
    <w:rsid w:val="00240C9A"/>
    <w:rsid w:val="00245070"/>
    <w:rsid w:val="00247D2E"/>
    <w:rsid w:val="002509AA"/>
    <w:rsid w:val="002522F9"/>
    <w:rsid w:val="00253C71"/>
    <w:rsid w:val="00257DE2"/>
    <w:rsid w:val="002603C2"/>
    <w:rsid w:val="00262DD3"/>
    <w:rsid w:val="0026700C"/>
    <w:rsid w:val="00277D52"/>
    <w:rsid w:val="00280AF7"/>
    <w:rsid w:val="002832DE"/>
    <w:rsid w:val="002852C9"/>
    <w:rsid w:val="002865C1"/>
    <w:rsid w:val="00290245"/>
    <w:rsid w:val="00293973"/>
    <w:rsid w:val="002948AE"/>
    <w:rsid w:val="00294DDB"/>
    <w:rsid w:val="002A1000"/>
    <w:rsid w:val="002A2505"/>
    <w:rsid w:val="002A3DE4"/>
    <w:rsid w:val="002A69AA"/>
    <w:rsid w:val="002A783A"/>
    <w:rsid w:val="002B1645"/>
    <w:rsid w:val="002B17B4"/>
    <w:rsid w:val="002B2112"/>
    <w:rsid w:val="002B2D7F"/>
    <w:rsid w:val="002B2DEB"/>
    <w:rsid w:val="002B461F"/>
    <w:rsid w:val="002B51A5"/>
    <w:rsid w:val="002B5464"/>
    <w:rsid w:val="002B6488"/>
    <w:rsid w:val="002B6927"/>
    <w:rsid w:val="002B6BDA"/>
    <w:rsid w:val="002B6F5D"/>
    <w:rsid w:val="002B7A4F"/>
    <w:rsid w:val="002C04DB"/>
    <w:rsid w:val="002C0946"/>
    <w:rsid w:val="002C15AE"/>
    <w:rsid w:val="002C2AA2"/>
    <w:rsid w:val="002C53F9"/>
    <w:rsid w:val="002C55C6"/>
    <w:rsid w:val="002C6B2D"/>
    <w:rsid w:val="002C7015"/>
    <w:rsid w:val="002D0D6D"/>
    <w:rsid w:val="002D1574"/>
    <w:rsid w:val="002D3D7A"/>
    <w:rsid w:val="002D455D"/>
    <w:rsid w:val="002D51D0"/>
    <w:rsid w:val="002D5475"/>
    <w:rsid w:val="002D54DE"/>
    <w:rsid w:val="002E266A"/>
    <w:rsid w:val="002E7044"/>
    <w:rsid w:val="002E75FF"/>
    <w:rsid w:val="003056C2"/>
    <w:rsid w:val="00307869"/>
    <w:rsid w:val="0031039D"/>
    <w:rsid w:val="003119CF"/>
    <w:rsid w:val="00312347"/>
    <w:rsid w:val="003127FE"/>
    <w:rsid w:val="00312CD0"/>
    <w:rsid w:val="00314293"/>
    <w:rsid w:val="0032092A"/>
    <w:rsid w:val="00321F12"/>
    <w:rsid w:val="0033048E"/>
    <w:rsid w:val="003319C2"/>
    <w:rsid w:val="00341B7A"/>
    <w:rsid w:val="00342C43"/>
    <w:rsid w:val="00342CAF"/>
    <w:rsid w:val="00343B03"/>
    <w:rsid w:val="003463FC"/>
    <w:rsid w:val="003516AF"/>
    <w:rsid w:val="00351EFB"/>
    <w:rsid w:val="00357043"/>
    <w:rsid w:val="0036161E"/>
    <w:rsid w:val="00363770"/>
    <w:rsid w:val="00365DA1"/>
    <w:rsid w:val="003667A2"/>
    <w:rsid w:val="00367E9D"/>
    <w:rsid w:val="00371BA3"/>
    <w:rsid w:val="00371F63"/>
    <w:rsid w:val="003723F0"/>
    <w:rsid w:val="003766D0"/>
    <w:rsid w:val="00376A0F"/>
    <w:rsid w:val="00381481"/>
    <w:rsid w:val="003834B2"/>
    <w:rsid w:val="00384495"/>
    <w:rsid w:val="00384A19"/>
    <w:rsid w:val="0038673E"/>
    <w:rsid w:val="0038746F"/>
    <w:rsid w:val="00387F0C"/>
    <w:rsid w:val="00390CB0"/>
    <w:rsid w:val="003915E8"/>
    <w:rsid w:val="00392340"/>
    <w:rsid w:val="00392D45"/>
    <w:rsid w:val="00392EB4"/>
    <w:rsid w:val="0039392C"/>
    <w:rsid w:val="003940EA"/>
    <w:rsid w:val="0039432A"/>
    <w:rsid w:val="00394743"/>
    <w:rsid w:val="00397636"/>
    <w:rsid w:val="003A045A"/>
    <w:rsid w:val="003A1828"/>
    <w:rsid w:val="003A2169"/>
    <w:rsid w:val="003B3D89"/>
    <w:rsid w:val="003C06DD"/>
    <w:rsid w:val="003C0A75"/>
    <w:rsid w:val="003C0B5A"/>
    <w:rsid w:val="003C151E"/>
    <w:rsid w:val="003C200A"/>
    <w:rsid w:val="003C4BC1"/>
    <w:rsid w:val="003D1F0D"/>
    <w:rsid w:val="003D2031"/>
    <w:rsid w:val="003D3ABB"/>
    <w:rsid w:val="003D3CAB"/>
    <w:rsid w:val="003D65D7"/>
    <w:rsid w:val="003D6CAB"/>
    <w:rsid w:val="003E0ADD"/>
    <w:rsid w:val="003E1023"/>
    <w:rsid w:val="003E1A36"/>
    <w:rsid w:val="003F0855"/>
    <w:rsid w:val="003F3DA9"/>
    <w:rsid w:val="003F4586"/>
    <w:rsid w:val="003F5584"/>
    <w:rsid w:val="003F6712"/>
    <w:rsid w:val="003F6838"/>
    <w:rsid w:val="003F6F0C"/>
    <w:rsid w:val="00400716"/>
    <w:rsid w:val="0040166B"/>
    <w:rsid w:val="00402F46"/>
    <w:rsid w:val="00403DE4"/>
    <w:rsid w:val="00404863"/>
    <w:rsid w:val="00405D60"/>
    <w:rsid w:val="004079D9"/>
    <w:rsid w:val="004106AA"/>
    <w:rsid w:val="004126DC"/>
    <w:rsid w:val="004144BA"/>
    <w:rsid w:val="00416788"/>
    <w:rsid w:val="00416C15"/>
    <w:rsid w:val="00417FE0"/>
    <w:rsid w:val="004208C8"/>
    <w:rsid w:val="00421D99"/>
    <w:rsid w:val="004233B2"/>
    <w:rsid w:val="0042351D"/>
    <w:rsid w:val="0042538F"/>
    <w:rsid w:val="004329CF"/>
    <w:rsid w:val="00432AE4"/>
    <w:rsid w:val="00432BB6"/>
    <w:rsid w:val="00432D5C"/>
    <w:rsid w:val="0043684C"/>
    <w:rsid w:val="004439C5"/>
    <w:rsid w:val="00444244"/>
    <w:rsid w:val="00447B91"/>
    <w:rsid w:val="00450226"/>
    <w:rsid w:val="00450629"/>
    <w:rsid w:val="00451BD6"/>
    <w:rsid w:val="004520FF"/>
    <w:rsid w:val="004541D8"/>
    <w:rsid w:val="00454DB1"/>
    <w:rsid w:val="004558D5"/>
    <w:rsid w:val="00455A71"/>
    <w:rsid w:val="00456590"/>
    <w:rsid w:val="00460C4B"/>
    <w:rsid w:val="00463E64"/>
    <w:rsid w:val="004651D4"/>
    <w:rsid w:val="00465B77"/>
    <w:rsid w:val="00466E16"/>
    <w:rsid w:val="004719BF"/>
    <w:rsid w:val="00472DFA"/>
    <w:rsid w:val="00473334"/>
    <w:rsid w:val="0047499D"/>
    <w:rsid w:val="0047567D"/>
    <w:rsid w:val="00475AD0"/>
    <w:rsid w:val="00475AF6"/>
    <w:rsid w:val="00477A30"/>
    <w:rsid w:val="00480568"/>
    <w:rsid w:val="00480B6E"/>
    <w:rsid w:val="00482863"/>
    <w:rsid w:val="00482B74"/>
    <w:rsid w:val="00482E78"/>
    <w:rsid w:val="00482E99"/>
    <w:rsid w:val="00483BCF"/>
    <w:rsid w:val="00484412"/>
    <w:rsid w:val="00487122"/>
    <w:rsid w:val="00490120"/>
    <w:rsid w:val="004922D7"/>
    <w:rsid w:val="00493BA2"/>
    <w:rsid w:val="00494E5B"/>
    <w:rsid w:val="004953D3"/>
    <w:rsid w:val="00496823"/>
    <w:rsid w:val="004979D8"/>
    <w:rsid w:val="00497AB5"/>
    <w:rsid w:val="004A13B0"/>
    <w:rsid w:val="004A1EB8"/>
    <w:rsid w:val="004A2905"/>
    <w:rsid w:val="004A4AAE"/>
    <w:rsid w:val="004A5753"/>
    <w:rsid w:val="004A5EF7"/>
    <w:rsid w:val="004A6189"/>
    <w:rsid w:val="004B04C3"/>
    <w:rsid w:val="004B2B12"/>
    <w:rsid w:val="004B5618"/>
    <w:rsid w:val="004B71A4"/>
    <w:rsid w:val="004C0D5A"/>
    <w:rsid w:val="004C371A"/>
    <w:rsid w:val="004C4733"/>
    <w:rsid w:val="004C4C32"/>
    <w:rsid w:val="004D0BFF"/>
    <w:rsid w:val="004D2977"/>
    <w:rsid w:val="004D5588"/>
    <w:rsid w:val="004E08FC"/>
    <w:rsid w:val="004E0CC7"/>
    <w:rsid w:val="004E1169"/>
    <w:rsid w:val="004E25D5"/>
    <w:rsid w:val="004E266B"/>
    <w:rsid w:val="004E2C47"/>
    <w:rsid w:val="004E2FDF"/>
    <w:rsid w:val="004E41A8"/>
    <w:rsid w:val="004E739C"/>
    <w:rsid w:val="004F1BA7"/>
    <w:rsid w:val="004F1CB5"/>
    <w:rsid w:val="004F3DC9"/>
    <w:rsid w:val="00501200"/>
    <w:rsid w:val="005032E8"/>
    <w:rsid w:val="00503830"/>
    <w:rsid w:val="005061BA"/>
    <w:rsid w:val="00512094"/>
    <w:rsid w:val="00513EF1"/>
    <w:rsid w:val="0051416B"/>
    <w:rsid w:val="00514DE3"/>
    <w:rsid w:val="005173F8"/>
    <w:rsid w:val="0051795D"/>
    <w:rsid w:val="00517995"/>
    <w:rsid w:val="00520FB9"/>
    <w:rsid w:val="0052279F"/>
    <w:rsid w:val="00522C4A"/>
    <w:rsid w:val="00526C2B"/>
    <w:rsid w:val="00536453"/>
    <w:rsid w:val="005369E0"/>
    <w:rsid w:val="00537F36"/>
    <w:rsid w:val="00545811"/>
    <w:rsid w:val="00545A59"/>
    <w:rsid w:val="0055124B"/>
    <w:rsid w:val="00553516"/>
    <w:rsid w:val="00554D96"/>
    <w:rsid w:val="00554DD1"/>
    <w:rsid w:val="00554E6D"/>
    <w:rsid w:val="00555D38"/>
    <w:rsid w:val="00560DC0"/>
    <w:rsid w:val="00561BA1"/>
    <w:rsid w:val="00561DF9"/>
    <w:rsid w:val="00562020"/>
    <w:rsid w:val="005625F2"/>
    <w:rsid w:val="0056721C"/>
    <w:rsid w:val="005708CC"/>
    <w:rsid w:val="00577367"/>
    <w:rsid w:val="00577D85"/>
    <w:rsid w:val="0058059B"/>
    <w:rsid w:val="0058280D"/>
    <w:rsid w:val="00582E5A"/>
    <w:rsid w:val="00583025"/>
    <w:rsid w:val="00583050"/>
    <w:rsid w:val="00584271"/>
    <w:rsid w:val="005850C8"/>
    <w:rsid w:val="00585A71"/>
    <w:rsid w:val="00585F3A"/>
    <w:rsid w:val="005869EF"/>
    <w:rsid w:val="00587ABB"/>
    <w:rsid w:val="00587F7F"/>
    <w:rsid w:val="005908CA"/>
    <w:rsid w:val="005937E1"/>
    <w:rsid w:val="005942CD"/>
    <w:rsid w:val="0059475A"/>
    <w:rsid w:val="005958E9"/>
    <w:rsid w:val="005A0BCD"/>
    <w:rsid w:val="005A1657"/>
    <w:rsid w:val="005A1ECF"/>
    <w:rsid w:val="005A3E99"/>
    <w:rsid w:val="005A645E"/>
    <w:rsid w:val="005B04DE"/>
    <w:rsid w:val="005B0B25"/>
    <w:rsid w:val="005B10D6"/>
    <w:rsid w:val="005B2D80"/>
    <w:rsid w:val="005B33B7"/>
    <w:rsid w:val="005B3F69"/>
    <w:rsid w:val="005B4440"/>
    <w:rsid w:val="005B7E82"/>
    <w:rsid w:val="005C0C1F"/>
    <w:rsid w:val="005C133B"/>
    <w:rsid w:val="005C1881"/>
    <w:rsid w:val="005C19CD"/>
    <w:rsid w:val="005C25CC"/>
    <w:rsid w:val="005C3C12"/>
    <w:rsid w:val="005C4313"/>
    <w:rsid w:val="005C46C2"/>
    <w:rsid w:val="005D173A"/>
    <w:rsid w:val="005D185E"/>
    <w:rsid w:val="005D222C"/>
    <w:rsid w:val="005D26EA"/>
    <w:rsid w:val="005D32F4"/>
    <w:rsid w:val="005D378E"/>
    <w:rsid w:val="005D4118"/>
    <w:rsid w:val="005D5C2C"/>
    <w:rsid w:val="005D6879"/>
    <w:rsid w:val="005D7D9F"/>
    <w:rsid w:val="005E08F8"/>
    <w:rsid w:val="005E1B70"/>
    <w:rsid w:val="005E2959"/>
    <w:rsid w:val="005E29DE"/>
    <w:rsid w:val="005E2EB0"/>
    <w:rsid w:val="005E3B28"/>
    <w:rsid w:val="005E3B9B"/>
    <w:rsid w:val="005E3F3A"/>
    <w:rsid w:val="005E575E"/>
    <w:rsid w:val="005E735E"/>
    <w:rsid w:val="005F0216"/>
    <w:rsid w:val="005F077E"/>
    <w:rsid w:val="005F1088"/>
    <w:rsid w:val="005F5F2B"/>
    <w:rsid w:val="005F78E9"/>
    <w:rsid w:val="006010C0"/>
    <w:rsid w:val="00602673"/>
    <w:rsid w:val="006045AB"/>
    <w:rsid w:val="006054CB"/>
    <w:rsid w:val="00606B1E"/>
    <w:rsid w:val="00606C22"/>
    <w:rsid w:val="00607EBA"/>
    <w:rsid w:val="00610F67"/>
    <w:rsid w:val="00613456"/>
    <w:rsid w:val="00613F01"/>
    <w:rsid w:val="00614705"/>
    <w:rsid w:val="00615F99"/>
    <w:rsid w:val="00616CFB"/>
    <w:rsid w:val="00617F16"/>
    <w:rsid w:val="006206B9"/>
    <w:rsid w:val="00624FF0"/>
    <w:rsid w:val="0062516D"/>
    <w:rsid w:val="00627585"/>
    <w:rsid w:val="00631D93"/>
    <w:rsid w:val="006328CA"/>
    <w:rsid w:val="00635259"/>
    <w:rsid w:val="0063607A"/>
    <w:rsid w:val="00636A89"/>
    <w:rsid w:val="00637AC5"/>
    <w:rsid w:val="006412C9"/>
    <w:rsid w:val="00643672"/>
    <w:rsid w:val="00644278"/>
    <w:rsid w:val="00644E07"/>
    <w:rsid w:val="006469C3"/>
    <w:rsid w:val="006508EE"/>
    <w:rsid w:val="0065193E"/>
    <w:rsid w:val="00651BC6"/>
    <w:rsid w:val="00653150"/>
    <w:rsid w:val="0065321A"/>
    <w:rsid w:val="00653A3E"/>
    <w:rsid w:val="00657833"/>
    <w:rsid w:val="0066195C"/>
    <w:rsid w:val="00665598"/>
    <w:rsid w:val="006673DD"/>
    <w:rsid w:val="006707D7"/>
    <w:rsid w:val="00670FAA"/>
    <w:rsid w:val="006724B1"/>
    <w:rsid w:val="00673B71"/>
    <w:rsid w:val="00677B4A"/>
    <w:rsid w:val="0068198C"/>
    <w:rsid w:val="006819C3"/>
    <w:rsid w:val="00682D90"/>
    <w:rsid w:val="00683AA7"/>
    <w:rsid w:val="00684D8E"/>
    <w:rsid w:val="00684FF3"/>
    <w:rsid w:val="00686882"/>
    <w:rsid w:val="00686D44"/>
    <w:rsid w:val="006877F7"/>
    <w:rsid w:val="006936E1"/>
    <w:rsid w:val="0069441B"/>
    <w:rsid w:val="00697E8C"/>
    <w:rsid w:val="006A6D04"/>
    <w:rsid w:val="006B5F9F"/>
    <w:rsid w:val="006B68B9"/>
    <w:rsid w:val="006C2BDB"/>
    <w:rsid w:val="006C3885"/>
    <w:rsid w:val="006C3B62"/>
    <w:rsid w:val="006C5A4B"/>
    <w:rsid w:val="006D3A69"/>
    <w:rsid w:val="006D5CD3"/>
    <w:rsid w:val="006D650D"/>
    <w:rsid w:val="006D7A65"/>
    <w:rsid w:val="006E1947"/>
    <w:rsid w:val="006E372D"/>
    <w:rsid w:val="006E3ADE"/>
    <w:rsid w:val="006E423A"/>
    <w:rsid w:val="006E6A65"/>
    <w:rsid w:val="006E7BDC"/>
    <w:rsid w:val="006F1056"/>
    <w:rsid w:val="006F135C"/>
    <w:rsid w:val="006F238A"/>
    <w:rsid w:val="006F42E4"/>
    <w:rsid w:val="006F494F"/>
    <w:rsid w:val="006F4D95"/>
    <w:rsid w:val="006F77BE"/>
    <w:rsid w:val="00700832"/>
    <w:rsid w:val="00701442"/>
    <w:rsid w:val="00701B1B"/>
    <w:rsid w:val="00702C14"/>
    <w:rsid w:val="007030A0"/>
    <w:rsid w:val="00703303"/>
    <w:rsid w:val="00707AA0"/>
    <w:rsid w:val="0071098B"/>
    <w:rsid w:val="00711766"/>
    <w:rsid w:val="00711AA6"/>
    <w:rsid w:val="00722C47"/>
    <w:rsid w:val="00723569"/>
    <w:rsid w:val="00723B68"/>
    <w:rsid w:val="00724841"/>
    <w:rsid w:val="00726CFB"/>
    <w:rsid w:val="00726EE8"/>
    <w:rsid w:val="007275B7"/>
    <w:rsid w:val="00730BE5"/>
    <w:rsid w:val="007312E0"/>
    <w:rsid w:val="0073189F"/>
    <w:rsid w:val="00735BF1"/>
    <w:rsid w:val="00736801"/>
    <w:rsid w:val="007405F8"/>
    <w:rsid w:val="007406B8"/>
    <w:rsid w:val="00740D60"/>
    <w:rsid w:val="00742CAB"/>
    <w:rsid w:val="0074355E"/>
    <w:rsid w:val="007439D0"/>
    <w:rsid w:val="007454E4"/>
    <w:rsid w:val="00746D38"/>
    <w:rsid w:val="00751568"/>
    <w:rsid w:val="0075210F"/>
    <w:rsid w:val="007525B3"/>
    <w:rsid w:val="007573E5"/>
    <w:rsid w:val="0075746D"/>
    <w:rsid w:val="007579E0"/>
    <w:rsid w:val="0076289E"/>
    <w:rsid w:val="007637EA"/>
    <w:rsid w:val="00765806"/>
    <w:rsid w:val="00765A36"/>
    <w:rsid w:val="00770681"/>
    <w:rsid w:val="00771BA2"/>
    <w:rsid w:val="007725A2"/>
    <w:rsid w:val="007734ED"/>
    <w:rsid w:val="007760B2"/>
    <w:rsid w:val="00780B85"/>
    <w:rsid w:val="00781052"/>
    <w:rsid w:val="00782D9C"/>
    <w:rsid w:val="00791EF8"/>
    <w:rsid w:val="00792EBC"/>
    <w:rsid w:val="00793A42"/>
    <w:rsid w:val="00794584"/>
    <w:rsid w:val="00794CE6"/>
    <w:rsid w:val="00796762"/>
    <w:rsid w:val="007A0569"/>
    <w:rsid w:val="007A26E7"/>
    <w:rsid w:val="007A412D"/>
    <w:rsid w:val="007A6BE8"/>
    <w:rsid w:val="007B17ED"/>
    <w:rsid w:val="007B1F4B"/>
    <w:rsid w:val="007B3491"/>
    <w:rsid w:val="007B35B0"/>
    <w:rsid w:val="007B395D"/>
    <w:rsid w:val="007B7582"/>
    <w:rsid w:val="007B7C63"/>
    <w:rsid w:val="007C5CD2"/>
    <w:rsid w:val="007C5E3C"/>
    <w:rsid w:val="007C6197"/>
    <w:rsid w:val="007D1F7F"/>
    <w:rsid w:val="007D3439"/>
    <w:rsid w:val="007D3B8C"/>
    <w:rsid w:val="007D56D5"/>
    <w:rsid w:val="007D63CB"/>
    <w:rsid w:val="007D7570"/>
    <w:rsid w:val="007E2648"/>
    <w:rsid w:val="007E4CBA"/>
    <w:rsid w:val="007E5B00"/>
    <w:rsid w:val="007E7A3A"/>
    <w:rsid w:val="007E7E69"/>
    <w:rsid w:val="007F1358"/>
    <w:rsid w:val="007F36E7"/>
    <w:rsid w:val="007F4B16"/>
    <w:rsid w:val="00800511"/>
    <w:rsid w:val="00801378"/>
    <w:rsid w:val="008021E1"/>
    <w:rsid w:val="0080464A"/>
    <w:rsid w:val="00804E17"/>
    <w:rsid w:val="0081447F"/>
    <w:rsid w:val="008145EB"/>
    <w:rsid w:val="00814B6C"/>
    <w:rsid w:val="008174FD"/>
    <w:rsid w:val="00820404"/>
    <w:rsid w:val="008215F1"/>
    <w:rsid w:val="00821CE0"/>
    <w:rsid w:val="00825244"/>
    <w:rsid w:val="00827B80"/>
    <w:rsid w:val="0083181B"/>
    <w:rsid w:val="00832295"/>
    <w:rsid w:val="008367C2"/>
    <w:rsid w:val="0083702F"/>
    <w:rsid w:val="008422C2"/>
    <w:rsid w:val="00842A1C"/>
    <w:rsid w:val="00843421"/>
    <w:rsid w:val="0084417E"/>
    <w:rsid w:val="00844BB8"/>
    <w:rsid w:val="0084666C"/>
    <w:rsid w:val="00850F3E"/>
    <w:rsid w:val="00851036"/>
    <w:rsid w:val="0085127F"/>
    <w:rsid w:val="008514AA"/>
    <w:rsid w:val="008525D8"/>
    <w:rsid w:val="0085436D"/>
    <w:rsid w:val="008543E4"/>
    <w:rsid w:val="008549DE"/>
    <w:rsid w:val="00854A6A"/>
    <w:rsid w:val="00856A64"/>
    <w:rsid w:val="00857475"/>
    <w:rsid w:val="008575EB"/>
    <w:rsid w:val="00862FD2"/>
    <w:rsid w:val="00865CF0"/>
    <w:rsid w:val="00867BE3"/>
    <w:rsid w:val="00870B3A"/>
    <w:rsid w:val="0087115F"/>
    <w:rsid w:val="00872905"/>
    <w:rsid w:val="00875F40"/>
    <w:rsid w:val="0087665F"/>
    <w:rsid w:val="008814D2"/>
    <w:rsid w:val="00882890"/>
    <w:rsid w:val="00885482"/>
    <w:rsid w:val="0088641B"/>
    <w:rsid w:val="00886583"/>
    <w:rsid w:val="0089114B"/>
    <w:rsid w:val="00894055"/>
    <w:rsid w:val="00897361"/>
    <w:rsid w:val="008A06C5"/>
    <w:rsid w:val="008A132B"/>
    <w:rsid w:val="008A3A6E"/>
    <w:rsid w:val="008A568A"/>
    <w:rsid w:val="008A6FB2"/>
    <w:rsid w:val="008A7535"/>
    <w:rsid w:val="008B2326"/>
    <w:rsid w:val="008B4C96"/>
    <w:rsid w:val="008B7AA1"/>
    <w:rsid w:val="008C21F7"/>
    <w:rsid w:val="008C3587"/>
    <w:rsid w:val="008C3790"/>
    <w:rsid w:val="008C43DF"/>
    <w:rsid w:val="008C4A98"/>
    <w:rsid w:val="008C4C31"/>
    <w:rsid w:val="008C7C0D"/>
    <w:rsid w:val="008C7FF4"/>
    <w:rsid w:val="008D3B17"/>
    <w:rsid w:val="008D50AD"/>
    <w:rsid w:val="008D64F7"/>
    <w:rsid w:val="008D7313"/>
    <w:rsid w:val="008E34B1"/>
    <w:rsid w:val="008E4E5F"/>
    <w:rsid w:val="008E4FDA"/>
    <w:rsid w:val="008E6386"/>
    <w:rsid w:val="008F512C"/>
    <w:rsid w:val="008F618A"/>
    <w:rsid w:val="008F6CF7"/>
    <w:rsid w:val="008F71EE"/>
    <w:rsid w:val="00900810"/>
    <w:rsid w:val="00902AA0"/>
    <w:rsid w:val="00903158"/>
    <w:rsid w:val="00903B1F"/>
    <w:rsid w:val="00903E41"/>
    <w:rsid w:val="00903F2F"/>
    <w:rsid w:val="00906713"/>
    <w:rsid w:val="0090702D"/>
    <w:rsid w:val="00911F78"/>
    <w:rsid w:val="009134A3"/>
    <w:rsid w:val="00913919"/>
    <w:rsid w:val="00916F86"/>
    <w:rsid w:val="009175AB"/>
    <w:rsid w:val="00917BEE"/>
    <w:rsid w:val="00917E3A"/>
    <w:rsid w:val="0092116A"/>
    <w:rsid w:val="00921284"/>
    <w:rsid w:val="00921E96"/>
    <w:rsid w:val="00922E21"/>
    <w:rsid w:val="00927BAC"/>
    <w:rsid w:val="00933D7F"/>
    <w:rsid w:val="0093427E"/>
    <w:rsid w:val="009348BD"/>
    <w:rsid w:val="009376E4"/>
    <w:rsid w:val="00937C84"/>
    <w:rsid w:val="00940970"/>
    <w:rsid w:val="00941181"/>
    <w:rsid w:val="009415A7"/>
    <w:rsid w:val="00942B26"/>
    <w:rsid w:val="00944012"/>
    <w:rsid w:val="009442F9"/>
    <w:rsid w:val="00944428"/>
    <w:rsid w:val="00945696"/>
    <w:rsid w:val="0095145A"/>
    <w:rsid w:val="00953613"/>
    <w:rsid w:val="009540CB"/>
    <w:rsid w:val="00956098"/>
    <w:rsid w:val="0096317C"/>
    <w:rsid w:val="00964454"/>
    <w:rsid w:val="0096556D"/>
    <w:rsid w:val="00967606"/>
    <w:rsid w:val="00967746"/>
    <w:rsid w:val="00967D14"/>
    <w:rsid w:val="0097114C"/>
    <w:rsid w:val="00972BB3"/>
    <w:rsid w:val="00975474"/>
    <w:rsid w:val="00982E5E"/>
    <w:rsid w:val="009843D9"/>
    <w:rsid w:val="009856B3"/>
    <w:rsid w:val="0098626C"/>
    <w:rsid w:val="009878F9"/>
    <w:rsid w:val="009912ED"/>
    <w:rsid w:val="00992181"/>
    <w:rsid w:val="00993C66"/>
    <w:rsid w:val="00995584"/>
    <w:rsid w:val="009958F6"/>
    <w:rsid w:val="00997520"/>
    <w:rsid w:val="009A286F"/>
    <w:rsid w:val="009A369A"/>
    <w:rsid w:val="009A5771"/>
    <w:rsid w:val="009A5BC5"/>
    <w:rsid w:val="009A7055"/>
    <w:rsid w:val="009A7188"/>
    <w:rsid w:val="009A7BC1"/>
    <w:rsid w:val="009B0066"/>
    <w:rsid w:val="009B22ED"/>
    <w:rsid w:val="009B23A6"/>
    <w:rsid w:val="009B3E0D"/>
    <w:rsid w:val="009B4DD3"/>
    <w:rsid w:val="009B54AC"/>
    <w:rsid w:val="009B595B"/>
    <w:rsid w:val="009B59DA"/>
    <w:rsid w:val="009C5AAA"/>
    <w:rsid w:val="009D105B"/>
    <w:rsid w:val="009D4DC9"/>
    <w:rsid w:val="009D65F2"/>
    <w:rsid w:val="009D77EB"/>
    <w:rsid w:val="009E155D"/>
    <w:rsid w:val="009F0191"/>
    <w:rsid w:val="009F1AD1"/>
    <w:rsid w:val="009F2BA4"/>
    <w:rsid w:val="009F6C60"/>
    <w:rsid w:val="009F7450"/>
    <w:rsid w:val="00A01FC9"/>
    <w:rsid w:val="00A0406E"/>
    <w:rsid w:val="00A046D4"/>
    <w:rsid w:val="00A04EF7"/>
    <w:rsid w:val="00A058A4"/>
    <w:rsid w:val="00A058C8"/>
    <w:rsid w:val="00A05B13"/>
    <w:rsid w:val="00A11AEF"/>
    <w:rsid w:val="00A13BCC"/>
    <w:rsid w:val="00A15033"/>
    <w:rsid w:val="00A157F9"/>
    <w:rsid w:val="00A15995"/>
    <w:rsid w:val="00A16003"/>
    <w:rsid w:val="00A166E0"/>
    <w:rsid w:val="00A22F3F"/>
    <w:rsid w:val="00A24007"/>
    <w:rsid w:val="00A25118"/>
    <w:rsid w:val="00A266F2"/>
    <w:rsid w:val="00A30A82"/>
    <w:rsid w:val="00A30B2C"/>
    <w:rsid w:val="00A30F0E"/>
    <w:rsid w:val="00A315D9"/>
    <w:rsid w:val="00A32D28"/>
    <w:rsid w:val="00A33C25"/>
    <w:rsid w:val="00A33E9B"/>
    <w:rsid w:val="00A34ED4"/>
    <w:rsid w:val="00A35B29"/>
    <w:rsid w:val="00A37F78"/>
    <w:rsid w:val="00A40881"/>
    <w:rsid w:val="00A41BF9"/>
    <w:rsid w:val="00A4240D"/>
    <w:rsid w:val="00A43160"/>
    <w:rsid w:val="00A43BDC"/>
    <w:rsid w:val="00A441D5"/>
    <w:rsid w:val="00A45E54"/>
    <w:rsid w:val="00A4623D"/>
    <w:rsid w:val="00A47226"/>
    <w:rsid w:val="00A4745F"/>
    <w:rsid w:val="00A474F6"/>
    <w:rsid w:val="00A56442"/>
    <w:rsid w:val="00A57F37"/>
    <w:rsid w:val="00A619EB"/>
    <w:rsid w:val="00A61D34"/>
    <w:rsid w:val="00A62C85"/>
    <w:rsid w:val="00A6342C"/>
    <w:rsid w:val="00A63652"/>
    <w:rsid w:val="00A639D8"/>
    <w:rsid w:val="00A65012"/>
    <w:rsid w:val="00A65920"/>
    <w:rsid w:val="00A675BD"/>
    <w:rsid w:val="00A70EF2"/>
    <w:rsid w:val="00A727E1"/>
    <w:rsid w:val="00A778A8"/>
    <w:rsid w:val="00A82311"/>
    <w:rsid w:val="00A83CA4"/>
    <w:rsid w:val="00A84A7A"/>
    <w:rsid w:val="00A91A1F"/>
    <w:rsid w:val="00A927E9"/>
    <w:rsid w:val="00A950B5"/>
    <w:rsid w:val="00AA1294"/>
    <w:rsid w:val="00AA22B7"/>
    <w:rsid w:val="00AA25F7"/>
    <w:rsid w:val="00AA3B18"/>
    <w:rsid w:val="00AA46EC"/>
    <w:rsid w:val="00AA48DF"/>
    <w:rsid w:val="00AA694C"/>
    <w:rsid w:val="00AA7E52"/>
    <w:rsid w:val="00AB1715"/>
    <w:rsid w:val="00AB27EB"/>
    <w:rsid w:val="00AB37C2"/>
    <w:rsid w:val="00AB4801"/>
    <w:rsid w:val="00AB50B1"/>
    <w:rsid w:val="00AB6353"/>
    <w:rsid w:val="00AB68E9"/>
    <w:rsid w:val="00AC03B9"/>
    <w:rsid w:val="00AC0B0A"/>
    <w:rsid w:val="00AC0B8F"/>
    <w:rsid w:val="00AC3230"/>
    <w:rsid w:val="00AC398A"/>
    <w:rsid w:val="00AC5CB7"/>
    <w:rsid w:val="00AC6769"/>
    <w:rsid w:val="00AC7574"/>
    <w:rsid w:val="00AC78F7"/>
    <w:rsid w:val="00AD14D3"/>
    <w:rsid w:val="00AD4ADF"/>
    <w:rsid w:val="00AD5D60"/>
    <w:rsid w:val="00AD6151"/>
    <w:rsid w:val="00AD6254"/>
    <w:rsid w:val="00AD62C8"/>
    <w:rsid w:val="00AD7693"/>
    <w:rsid w:val="00AD76D3"/>
    <w:rsid w:val="00AD7D57"/>
    <w:rsid w:val="00AE1209"/>
    <w:rsid w:val="00AE13F0"/>
    <w:rsid w:val="00AE1A08"/>
    <w:rsid w:val="00AE277D"/>
    <w:rsid w:val="00AE3C4F"/>
    <w:rsid w:val="00AE4FD7"/>
    <w:rsid w:val="00AF02D8"/>
    <w:rsid w:val="00AF0504"/>
    <w:rsid w:val="00AF1D5A"/>
    <w:rsid w:val="00AF308D"/>
    <w:rsid w:val="00AF4B89"/>
    <w:rsid w:val="00AF5896"/>
    <w:rsid w:val="00AF6450"/>
    <w:rsid w:val="00AF67A3"/>
    <w:rsid w:val="00AF6E42"/>
    <w:rsid w:val="00AF738F"/>
    <w:rsid w:val="00AF778F"/>
    <w:rsid w:val="00B0326A"/>
    <w:rsid w:val="00B04C0E"/>
    <w:rsid w:val="00B06D1B"/>
    <w:rsid w:val="00B12566"/>
    <w:rsid w:val="00B14CA6"/>
    <w:rsid w:val="00B17909"/>
    <w:rsid w:val="00B203DF"/>
    <w:rsid w:val="00B2044A"/>
    <w:rsid w:val="00B22E8F"/>
    <w:rsid w:val="00B2335A"/>
    <w:rsid w:val="00B24CEE"/>
    <w:rsid w:val="00B250D6"/>
    <w:rsid w:val="00B27312"/>
    <w:rsid w:val="00B27D9E"/>
    <w:rsid w:val="00B31191"/>
    <w:rsid w:val="00B312D9"/>
    <w:rsid w:val="00B34C9B"/>
    <w:rsid w:val="00B351BA"/>
    <w:rsid w:val="00B36BF8"/>
    <w:rsid w:val="00B37DA7"/>
    <w:rsid w:val="00B446B9"/>
    <w:rsid w:val="00B4611D"/>
    <w:rsid w:val="00B47E13"/>
    <w:rsid w:val="00B5001C"/>
    <w:rsid w:val="00B54380"/>
    <w:rsid w:val="00B55974"/>
    <w:rsid w:val="00B56899"/>
    <w:rsid w:val="00B57858"/>
    <w:rsid w:val="00B57F74"/>
    <w:rsid w:val="00B62114"/>
    <w:rsid w:val="00B63911"/>
    <w:rsid w:val="00B66B39"/>
    <w:rsid w:val="00B7068E"/>
    <w:rsid w:val="00B72243"/>
    <w:rsid w:val="00B74252"/>
    <w:rsid w:val="00B77382"/>
    <w:rsid w:val="00B77801"/>
    <w:rsid w:val="00B807C4"/>
    <w:rsid w:val="00B84459"/>
    <w:rsid w:val="00B84B25"/>
    <w:rsid w:val="00B84B8D"/>
    <w:rsid w:val="00B84BCD"/>
    <w:rsid w:val="00B85709"/>
    <w:rsid w:val="00B857F6"/>
    <w:rsid w:val="00B8668F"/>
    <w:rsid w:val="00B87552"/>
    <w:rsid w:val="00B8759A"/>
    <w:rsid w:val="00B9042B"/>
    <w:rsid w:val="00B9382A"/>
    <w:rsid w:val="00B940F6"/>
    <w:rsid w:val="00B95B46"/>
    <w:rsid w:val="00BA2820"/>
    <w:rsid w:val="00BA3588"/>
    <w:rsid w:val="00BA63D7"/>
    <w:rsid w:val="00BA6517"/>
    <w:rsid w:val="00BA7706"/>
    <w:rsid w:val="00BB07A3"/>
    <w:rsid w:val="00BB09D0"/>
    <w:rsid w:val="00BB1CDF"/>
    <w:rsid w:val="00BB2C9C"/>
    <w:rsid w:val="00BB3AEC"/>
    <w:rsid w:val="00BB4DB5"/>
    <w:rsid w:val="00BB4E76"/>
    <w:rsid w:val="00BB6115"/>
    <w:rsid w:val="00BB6A61"/>
    <w:rsid w:val="00BB6D1C"/>
    <w:rsid w:val="00BC06CD"/>
    <w:rsid w:val="00BC1B42"/>
    <w:rsid w:val="00BC3058"/>
    <w:rsid w:val="00BC689C"/>
    <w:rsid w:val="00BD0CE8"/>
    <w:rsid w:val="00BD5C86"/>
    <w:rsid w:val="00BD6A97"/>
    <w:rsid w:val="00BE01D9"/>
    <w:rsid w:val="00BE0615"/>
    <w:rsid w:val="00BE09C2"/>
    <w:rsid w:val="00BE1B09"/>
    <w:rsid w:val="00BE2350"/>
    <w:rsid w:val="00BE4C70"/>
    <w:rsid w:val="00BE4DE5"/>
    <w:rsid w:val="00BE55D3"/>
    <w:rsid w:val="00BE5BCF"/>
    <w:rsid w:val="00BE78F8"/>
    <w:rsid w:val="00BF3049"/>
    <w:rsid w:val="00BF54F4"/>
    <w:rsid w:val="00BF6220"/>
    <w:rsid w:val="00BF75F7"/>
    <w:rsid w:val="00C0230A"/>
    <w:rsid w:val="00C0296A"/>
    <w:rsid w:val="00C035EE"/>
    <w:rsid w:val="00C0679B"/>
    <w:rsid w:val="00C106A9"/>
    <w:rsid w:val="00C109AD"/>
    <w:rsid w:val="00C1388F"/>
    <w:rsid w:val="00C14F3A"/>
    <w:rsid w:val="00C15820"/>
    <w:rsid w:val="00C15D2C"/>
    <w:rsid w:val="00C2052C"/>
    <w:rsid w:val="00C22B5F"/>
    <w:rsid w:val="00C2466D"/>
    <w:rsid w:val="00C3147A"/>
    <w:rsid w:val="00C3226A"/>
    <w:rsid w:val="00C336A7"/>
    <w:rsid w:val="00C3396A"/>
    <w:rsid w:val="00C342E8"/>
    <w:rsid w:val="00C343F5"/>
    <w:rsid w:val="00C34C60"/>
    <w:rsid w:val="00C37EB2"/>
    <w:rsid w:val="00C4010D"/>
    <w:rsid w:val="00C4026F"/>
    <w:rsid w:val="00C411B3"/>
    <w:rsid w:val="00C42314"/>
    <w:rsid w:val="00C42705"/>
    <w:rsid w:val="00C42A90"/>
    <w:rsid w:val="00C43260"/>
    <w:rsid w:val="00C44498"/>
    <w:rsid w:val="00C45A43"/>
    <w:rsid w:val="00C46C35"/>
    <w:rsid w:val="00C505A0"/>
    <w:rsid w:val="00C506E0"/>
    <w:rsid w:val="00C50A10"/>
    <w:rsid w:val="00C55891"/>
    <w:rsid w:val="00C56170"/>
    <w:rsid w:val="00C56F30"/>
    <w:rsid w:val="00C60767"/>
    <w:rsid w:val="00C607E1"/>
    <w:rsid w:val="00C62E00"/>
    <w:rsid w:val="00C634EA"/>
    <w:rsid w:val="00C644EE"/>
    <w:rsid w:val="00C649BB"/>
    <w:rsid w:val="00C67196"/>
    <w:rsid w:val="00C706D6"/>
    <w:rsid w:val="00C71522"/>
    <w:rsid w:val="00C71947"/>
    <w:rsid w:val="00C754D3"/>
    <w:rsid w:val="00C805EA"/>
    <w:rsid w:val="00C80D0F"/>
    <w:rsid w:val="00C81829"/>
    <w:rsid w:val="00C81953"/>
    <w:rsid w:val="00C828EA"/>
    <w:rsid w:val="00C82C88"/>
    <w:rsid w:val="00C8410D"/>
    <w:rsid w:val="00C8609D"/>
    <w:rsid w:val="00C9042C"/>
    <w:rsid w:val="00C92FE7"/>
    <w:rsid w:val="00C93A78"/>
    <w:rsid w:val="00C94776"/>
    <w:rsid w:val="00C95C0F"/>
    <w:rsid w:val="00C96B27"/>
    <w:rsid w:val="00C97618"/>
    <w:rsid w:val="00CA27C1"/>
    <w:rsid w:val="00CA4BB0"/>
    <w:rsid w:val="00CA655B"/>
    <w:rsid w:val="00CB27D1"/>
    <w:rsid w:val="00CB2E73"/>
    <w:rsid w:val="00CB3A83"/>
    <w:rsid w:val="00CB45A7"/>
    <w:rsid w:val="00CB4FC2"/>
    <w:rsid w:val="00CB578D"/>
    <w:rsid w:val="00CB58FC"/>
    <w:rsid w:val="00CB605A"/>
    <w:rsid w:val="00CC0324"/>
    <w:rsid w:val="00CC25D3"/>
    <w:rsid w:val="00CC6C4A"/>
    <w:rsid w:val="00CC7EAB"/>
    <w:rsid w:val="00CD18C6"/>
    <w:rsid w:val="00CD25D9"/>
    <w:rsid w:val="00CD353C"/>
    <w:rsid w:val="00CD56A2"/>
    <w:rsid w:val="00CE047D"/>
    <w:rsid w:val="00CE0CE3"/>
    <w:rsid w:val="00CE171A"/>
    <w:rsid w:val="00CE2746"/>
    <w:rsid w:val="00CE320B"/>
    <w:rsid w:val="00CE48AE"/>
    <w:rsid w:val="00CE5420"/>
    <w:rsid w:val="00CE6219"/>
    <w:rsid w:val="00CE78EB"/>
    <w:rsid w:val="00CF05DC"/>
    <w:rsid w:val="00CF0A78"/>
    <w:rsid w:val="00CF105F"/>
    <w:rsid w:val="00CF15FA"/>
    <w:rsid w:val="00CF183A"/>
    <w:rsid w:val="00CF19B7"/>
    <w:rsid w:val="00CF1A77"/>
    <w:rsid w:val="00CF3796"/>
    <w:rsid w:val="00D00326"/>
    <w:rsid w:val="00D008EE"/>
    <w:rsid w:val="00D02C15"/>
    <w:rsid w:val="00D03A00"/>
    <w:rsid w:val="00D0428B"/>
    <w:rsid w:val="00D06F9E"/>
    <w:rsid w:val="00D079E0"/>
    <w:rsid w:val="00D10017"/>
    <w:rsid w:val="00D118B7"/>
    <w:rsid w:val="00D11F6B"/>
    <w:rsid w:val="00D128C3"/>
    <w:rsid w:val="00D13089"/>
    <w:rsid w:val="00D14919"/>
    <w:rsid w:val="00D16F17"/>
    <w:rsid w:val="00D20C76"/>
    <w:rsid w:val="00D22383"/>
    <w:rsid w:val="00D22417"/>
    <w:rsid w:val="00D23314"/>
    <w:rsid w:val="00D246E2"/>
    <w:rsid w:val="00D26DE3"/>
    <w:rsid w:val="00D27A94"/>
    <w:rsid w:val="00D359F2"/>
    <w:rsid w:val="00D36845"/>
    <w:rsid w:val="00D36FB2"/>
    <w:rsid w:val="00D402C8"/>
    <w:rsid w:val="00D41008"/>
    <w:rsid w:val="00D42854"/>
    <w:rsid w:val="00D45458"/>
    <w:rsid w:val="00D46F8B"/>
    <w:rsid w:val="00D5383C"/>
    <w:rsid w:val="00D551A4"/>
    <w:rsid w:val="00D5686D"/>
    <w:rsid w:val="00D576F3"/>
    <w:rsid w:val="00D577D5"/>
    <w:rsid w:val="00D60D41"/>
    <w:rsid w:val="00D62308"/>
    <w:rsid w:val="00D62AC8"/>
    <w:rsid w:val="00D64886"/>
    <w:rsid w:val="00D658BE"/>
    <w:rsid w:val="00D66FBD"/>
    <w:rsid w:val="00D67EC5"/>
    <w:rsid w:val="00D72548"/>
    <w:rsid w:val="00D72A8C"/>
    <w:rsid w:val="00D74DDF"/>
    <w:rsid w:val="00D76312"/>
    <w:rsid w:val="00D77AD8"/>
    <w:rsid w:val="00D8223F"/>
    <w:rsid w:val="00D842A1"/>
    <w:rsid w:val="00D8495B"/>
    <w:rsid w:val="00D853D2"/>
    <w:rsid w:val="00D85F42"/>
    <w:rsid w:val="00D8658C"/>
    <w:rsid w:val="00D86741"/>
    <w:rsid w:val="00D86B9D"/>
    <w:rsid w:val="00D878A9"/>
    <w:rsid w:val="00D90F75"/>
    <w:rsid w:val="00D95009"/>
    <w:rsid w:val="00D972CB"/>
    <w:rsid w:val="00DA17FD"/>
    <w:rsid w:val="00DA306C"/>
    <w:rsid w:val="00DA3607"/>
    <w:rsid w:val="00DA3BCE"/>
    <w:rsid w:val="00DA5E85"/>
    <w:rsid w:val="00DB013E"/>
    <w:rsid w:val="00DB0AF9"/>
    <w:rsid w:val="00DB26E6"/>
    <w:rsid w:val="00DB349C"/>
    <w:rsid w:val="00DB356C"/>
    <w:rsid w:val="00DB7955"/>
    <w:rsid w:val="00DB7B24"/>
    <w:rsid w:val="00DB7F90"/>
    <w:rsid w:val="00DC2A09"/>
    <w:rsid w:val="00DC4B46"/>
    <w:rsid w:val="00DC5663"/>
    <w:rsid w:val="00DC6926"/>
    <w:rsid w:val="00DD226E"/>
    <w:rsid w:val="00DD34BD"/>
    <w:rsid w:val="00DD3E25"/>
    <w:rsid w:val="00DD52BA"/>
    <w:rsid w:val="00DD597A"/>
    <w:rsid w:val="00DD5E3F"/>
    <w:rsid w:val="00DD5FC6"/>
    <w:rsid w:val="00DD7380"/>
    <w:rsid w:val="00DD77E3"/>
    <w:rsid w:val="00DF15D1"/>
    <w:rsid w:val="00DF169B"/>
    <w:rsid w:val="00DF3309"/>
    <w:rsid w:val="00DF4878"/>
    <w:rsid w:val="00DF5152"/>
    <w:rsid w:val="00E02ABF"/>
    <w:rsid w:val="00E049F2"/>
    <w:rsid w:val="00E064EF"/>
    <w:rsid w:val="00E06659"/>
    <w:rsid w:val="00E079AD"/>
    <w:rsid w:val="00E11263"/>
    <w:rsid w:val="00E127C1"/>
    <w:rsid w:val="00E14790"/>
    <w:rsid w:val="00E16C89"/>
    <w:rsid w:val="00E21792"/>
    <w:rsid w:val="00E22D22"/>
    <w:rsid w:val="00E241B9"/>
    <w:rsid w:val="00E245B6"/>
    <w:rsid w:val="00E25B20"/>
    <w:rsid w:val="00E26C65"/>
    <w:rsid w:val="00E32281"/>
    <w:rsid w:val="00E35A84"/>
    <w:rsid w:val="00E35DD4"/>
    <w:rsid w:val="00E3709E"/>
    <w:rsid w:val="00E37ECA"/>
    <w:rsid w:val="00E4220C"/>
    <w:rsid w:val="00E45BDC"/>
    <w:rsid w:val="00E462AE"/>
    <w:rsid w:val="00E47C9B"/>
    <w:rsid w:val="00E510B0"/>
    <w:rsid w:val="00E55FA5"/>
    <w:rsid w:val="00E57538"/>
    <w:rsid w:val="00E62C42"/>
    <w:rsid w:val="00E65A17"/>
    <w:rsid w:val="00E66083"/>
    <w:rsid w:val="00E706CF"/>
    <w:rsid w:val="00E72E60"/>
    <w:rsid w:val="00E73E23"/>
    <w:rsid w:val="00E740B1"/>
    <w:rsid w:val="00E75CBC"/>
    <w:rsid w:val="00E765B9"/>
    <w:rsid w:val="00E8084F"/>
    <w:rsid w:val="00E8193F"/>
    <w:rsid w:val="00E83820"/>
    <w:rsid w:val="00E83ED3"/>
    <w:rsid w:val="00E8545C"/>
    <w:rsid w:val="00E873CB"/>
    <w:rsid w:val="00E87552"/>
    <w:rsid w:val="00E878B8"/>
    <w:rsid w:val="00E87B92"/>
    <w:rsid w:val="00E917A6"/>
    <w:rsid w:val="00E9401B"/>
    <w:rsid w:val="00E94153"/>
    <w:rsid w:val="00E94E55"/>
    <w:rsid w:val="00E95558"/>
    <w:rsid w:val="00E96E10"/>
    <w:rsid w:val="00EA023E"/>
    <w:rsid w:val="00EA07FD"/>
    <w:rsid w:val="00EA227A"/>
    <w:rsid w:val="00EA2645"/>
    <w:rsid w:val="00EA4D52"/>
    <w:rsid w:val="00EA5380"/>
    <w:rsid w:val="00EB033A"/>
    <w:rsid w:val="00EB1BAB"/>
    <w:rsid w:val="00EB21DA"/>
    <w:rsid w:val="00EB281C"/>
    <w:rsid w:val="00EB2B41"/>
    <w:rsid w:val="00EB3C23"/>
    <w:rsid w:val="00EB495E"/>
    <w:rsid w:val="00EB4F10"/>
    <w:rsid w:val="00EB502E"/>
    <w:rsid w:val="00EB626E"/>
    <w:rsid w:val="00EB6D45"/>
    <w:rsid w:val="00EB7180"/>
    <w:rsid w:val="00EC088E"/>
    <w:rsid w:val="00EC1420"/>
    <w:rsid w:val="00EC2A4A"/>
    <w:rsid w:val="00EC2BCE"/>
    <w:rsid w:val="00EC3059"/>
    <w:rsid w:val="00EC53A9"/>
    <w:rsid w:val="00EC7211"/>
    <w:rsid w:val="00ED03F7"/>
    <w:rsid w:val="00ED08F2"/>
    <w:rsid w:val="00ED0A89"/>
    <w:rsid w:val="00ED241E"/>
    <w:rsid w:val="00ED2744"/>
    <w:rsid w:val="00ED3C9B"/>
    <w:rsid w:val="00ED4630"/>
    <w:rsid w:val="00ED4F0A"/>
    <w:rsid w:val="00ED54E9"/>
    <w:rsid w:val="00EE0D77"/>
    <w:rsid w:val="00EE1421"/>
    <w:rsid w:val="00EE25EE"/>
    <w:rsid w:val="00EE627B"/>
    <w:rsid w:val="00EE6486"/>
    <w:rsid w:val="00EE7113"/>
    <w:rsid w:val="00EE745D"/>
    <w:rsid w:val="00EE7776"/>
    <w:rsid w:val="00EF0EB4"/>
    <w:rsid w:val="00EF1D88"/>
    <w:rsid w:val="00EF22F5"/>
    <w:rsid w:val="00EF467B"/>
    <w:rsid w:val="00EF5698"/>
    <w:rsid w:val="00EF5E70"/>
    <w:rsid w:val="00EF6CF1"/>
    <w:rsid w:val="00EF7005"/>
    <w:rsid w:val="00F0149E"/>
    <w:rsid w:val="00F02870"/>
    <w:rsid w:val="00F02EBC"/>
    <w:rsid w:val="00F0354F"/>
    <w:rsid w:val="00F03E06"/>
    <w:rsid w:val="00F048DF"/>
    <w:rsid w:val="00F05A74"/>
    <w:rsid w:val="00F11E46"/>
    <w:rsid w:val="00F120D4"/>
    <w:rsid w:val="00F1382D"/>
    <w:rsid w:val="00F14324"/>
    <w:rsid w:val="00F15EE3"/>
    <w:rsid w:val="00F2085C"/>
    <w:rsid w:val="00F21F57"/>
    <w:rsid w:val="00F23641"/>
    <w:rsid w:val="00F23D09"/>
    <w:rsid w:val="00F25175"/>
    <w:rsid w:val="00F259DB"/>
    <w:rsid w:val="00F27C4F"/>
    <w:rsid w:val="00F320C3"/>
    <w:rsid w:val="00F322E4"/>
    <w:rsid w:val="00F325A8"/>
    <w:rsid w:val="00F333BF"/>
    <w:rsid w:val="00F33620"/>
    <w:rsid w:val="00F34CEC"/>
    <w:rsid w:val="00F36D88"/>
    <w:rsid w:val="00F409F4"/>
    <w:rsid w:val="00F40C1C"/>
    <w:rsid w:val="00F41189"/>
    <w:rsid w:val="00F42139"/>
    <w:rsid w:val="00F4327D"/>
    <w:rsid w:val="00F52EED"/>
    <w:rsid w:val="00F53ACA"/>
    <w:rsid w:val="00F5484D"/>
    <w:rsid w:val="00F548EA"/>
    <w:rsid w:val="00F614C6"/>
    <w:rsid w:val="00F62690"/>
    <w:rsid w:val="00F642DA"/>
    <w:rsid w:val="00F64624"/>
    <w:rsid w:val="00F66CB3"/>
    <w:rsid w:val="00F67D0F"/>
    <w:rsid w:val="00F704B2"/>
    <w:rsid w:val="00F71E5B"/>
    <w:rsid w:val="00F732E8"/>
    <w:rsid w:val="00F740BB"/>
    <w:rsid w:val="00F74B54"/>
    <w:rsid w:val="00F75DF9"/>
    <w:rsid w:val="00F75F3F"/>
    <w:rsid w:val="00F76EF7"/>
    <w:rsid w:val="00F775F2"/>
    <w:rsid w:val="00F77989"/>
    <w:rsid w:val="00F77B7E"/>
    <w:rsid w:val="00F805F0"/>
    <w:rsid w:val="00F80657"/>
    <w:rsid w:val="00F817F9"/>
    <w:rsid w:val="00F82E94"/>
    <w:rsid w:val="00F82EE9"/>
    <w:rsid w:val="00F85476"/>
    <w:rsid w:val="00F9162A"/>
    <w:rsid w:val="00F93AEB"/>
    <w:rsid w:val="00F96A4A"/>
    <w:rsid w:val="00F97420"/>
    <w:rsid w:val="00F9750A"/>
    <w:rsid w:val="00F97D49"/>
    <w:rsid w:val="00FA1670"/>
    <w:rsid w:val="00FA55AA"/>
    <w:rsid w:val="00FA7009"/>
    <w:rsid w:val="00FB03D4"/>
    <w:rsid w:val="00FB3102"/>
    <w:rsid w:val="00FB31FB"/>
    <w:rsid w:val="00FC3E92"/>
    <w:rsid w:val="00FC45FB"/>
    <w:rsid w:val="00FC5012"/>
    <w:rsid w:val="00FC6D62"/>
    <w:rsid w:val="00FD1CCF"/>
    <w:rsid w:val="00FD388B"/>
    <w:rsid w:val="00FD3D5F"/>
    <w:rsid w:val="00FD3D63"/>
    <w:rsid w:val="00FD7C43"/>
    <w:rsid w:val="00FE0862"/>
    <w:rsid w:val="00FE4D5E"/>
    <w:rsid w:val="00FE7367"/>
    <w:rsid w:val="00FF1BC8"/>
    <w:rsid w:val="00FF2F4A"/>
    <w:rsid w:val="00FF5FFE"/>
    <w:rsid w:val="00FF65CD"/>
    <w:rsid w:val="00FF65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宋体"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46D"/>
    <w:rPr>
      <w:sz w:val="24"/>
      <w:lang w:eastAsia="en-US"/>
    </w:rPr>
  </w:style>
  <w:style w:type="paragraph" w:styleId="1">
    <w:name w:val="heading 1"/>
    <w:basedOn w:val="a"/>
    <w:next w:val="a"/>
    <w:qFormat/>
    <w:rsid w:val="00CE2746"/>
    <w:pPr>
      <w:keepNext/>
      <w:jc w:val="center"/>
      <w:outlineLvl w:val="0"/>
    </w:pPr>
    <w:rPr>
      <w:rFonts w:ascii="Times New Roman" w:eastAsia="Times New Roman" w:hAnsi="Times New Roman"/>
      <w:b/>
      <w:bCs/>
      <w:szCs w:val="24"/>
    </w:rPr>
  </w:style>
  <w:style w:type="paragraph" w:styleId="3">
    <w:name w:val="heading 3"/>
    <w:basedOn w:val="a"/>
    <w:next w:val="a"/>
    <w:qFormat/>
    <w:rsid w:val="007435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next w:val="a"/>
    <w:autoRedefine/>
    <w:rsid w:val="0075746D"/>
    <w:pPr>
      <w:keepNext/>
      <w:suppressAutoHyphens/>
      <w:spacing w:before="40" w:after="40"/>
      <w:jc w:val="center"/>
    </w:pPr>
    <w:rPr>
      <w:rFonts w:ascii="Times New Roman" w:eastAsia="Times New Roman" w:hAnsi="Times New Roman"/>
      <w:i/>
      <w:spacing w:val="4"/>
      <w:w w:val="103"/>
      <w:kern w:val="14"/>
      <w:sz w:val="19"/>
      <w:lang w:val="en-GB" w:eastAsia="zh-CN"/>
    </w:rPr>
  </w:style>
  <w:style w:type="paragraph" w:customStyle="1" w:styleId="heading">
    <w:name w:val="heading"/>
    <w:basedOn w:val="a"/>
    <w:autoRedefine/>
    <w:rsid w:val="0075746D"/>
    <w:pPr>
      <w:keepNext/>
      <w:suppressAutoHyphens/>
      <w:spacing w:before="80" w:after="40"/>
      <w:jc w:val="center"/>
    </w:pPr>
    <w:rPr>
      <w:rFonts w:ascii="Times New Roman" w:eastAsia="Times New Roman" w:hAnsi="Times New Roman"/>
      <w:smallCaps/>
      <w:spacing w:val="4"/>
      <w:w w:val="103"/>
      <w:kern w:val="14"/>
      <w:sz w:val="19"/>
      <w:lang w:val="en-GB" w:eastAsia="zh-CN"/>
    </w:rPr>
  </w:style>
  <w:style w:type="paragraph" w:styleId="a3">
    <w:name w:val="footnote text"/>
    <w:rsid w:val="0075746D"/>
    <w:rPr>
      <w:rFonts w:ascii="Helvetica" w:eastAsia="ヒラギノ角ゴ Pro W3" w:hAnsi="Helvetica"/>
      <w:color w:val="000000"/>
      <w:lang w:eastAsia="en-US"/>
    </w:rPr>
  </w:style>
  <w:style w:type="paragraph" w:customStyle="1" w:styleId="TableGrid1">
    <w:name w:val="Table Grid1"/>
    <w:autoRedefine/>
    <w:rsid w:val="0075746D"/>
    <w:rPr>
      <w:rFonts w:ascii="Times New Roman" w:eastAsia="ヒラギノ角ゴ Pro W3" w:hAnsi="Times New Roman"/>
      <w:noProof/>
      <w:color w:val="000000"/>
      <w:lang w:eastAsia="en-US"/>
    </w:rPr>
  </w:style>
  <w:style w:type="paragraph" w:styleId="a4">
    <w:name w:val="footer"/>
    <w:basedOn w:val="a"/>
    <w:rsid w:val="00D72A8C"/>
    <w:pPr>
      <w:tabs>
        <w:tab w:val="center" w:pos="4320"/>
        <w:tab w:val="right" w:pos="8640"/>
      </w:tabs>
    </w:pPr>
  </w:style>
  <w:style w:type="character" w:styleId="a5">
    <w:name w:val="page number"/>
    <w:basedOn w:val="a0"/>
    <w:rsid w:val="00D72A8C"/>
  </w:style>
  <w:style w:type="paragraph" w:styleId="a6">
    <w:name w:val="Balloon Text"/>
    <w:basedOn w:val="a"/>
    <w:semiHidden/>
    <w:rsid w:val="00967606"/>
    <w:rPr>
      <w:rFonts w:ascii="Tahoma" w:hAnsi="Tahoma" w:cs="Tahoma"/>
      <w:sz w:val="16"/>
      <w:szCs w:val="16"/>
    </w:rPr>
  </w:style>
  <w:style w:type="character" w:styleId="a7">
    <w:name w:val="Hyperlink"/>
    <w:basedOn w:val="a0"/>
    <w:rsid w:val="00BE55D3"/>
    <w:rPr>
      <w:color w:val="0000FF"/>
      <w:u w:val="single"/>
    </w:rPr>
  </w:style>
  <w:style w:type="character" w:styleId="a8">
    <w:name w:val="FollowedHyperlink"/>
    <w:basedOn w:val="a0"/>
    <w:rsid w:val="004B5618"/>
    <w:rPr>
      <w:color w:val="800080"/>
      <w:u w:val="single"/>
    </w:rPr>
  </w:style>
  <w:style w:type="paragraph" w:styleId="a9">
    <w:name w:val="header"/>
    <w:basedOn w:val="a"/>
    <w:rsid w:val="00EC1420"/>
    <w:pPr>
      <w:tabs>
        <w:tab w:val="center" w:pos="4320"/>
        <w:tab w:val="right" w:pos="8640"/>
      </w:tabs>
    </w:pPr>
  </w:style>
  <w:style w:type="paragraph" w:styleId="aa">
    <w:name w:val="Body Text"/>
    <w:basedOn w:val="a"/>
    <w:rsid w:val="00CE2746"/>
    <w:pPr>
      <w:jc w:val="center"/>
    </w:pPr>
    <w:rPr>
      <w:rFonts w:ascii="Times New Roman" w:eastAsia="Times New Roman" w:hAnsi="Times New Roman"/>
      <w:b/>
      <w:bCs/>
      <w:szCs w:val="24"/>
    </w:rPr>
  </w:style>
  <w:style w:type="paragraph" w:customStyle="1" w:styleId="para">
    <w:name w:val="para"/>
    <w:basedOn w:val="a"/>
    <w:rsid w:val="00CE2746"/>
    <w:pPr>
      <w:spacing w:after="240"/>
      <w:jc w:val="both"/>
    </w:pPr>
    <w:rPr>
      <w:rFonts w:ascii="Times New Roman" w:eastAsia="Times New Roman" w:hAnsi="Times New Roman"/>
      <w:sz w:val="22"/>
      <w:szCs w:val="24"/>
    </w:rPr>
  </w:style>
  <w:style w:type="character" w:customStyle="1" w:styleId="EmailStyle271">
    <w:name w:val="EmailStyle271"/>
    <w:basedOn w:val="a0"/>
    <w:semiHidden/>
    <w:rsid w:val="007A6BE8"/>
    <w:rPr>
      <w:rFonts w:ascii="Calibri" w:hAnsi="Calibri" w:hint="default"/>
      <w:color w:val="1F497D"/>
    </w:rPr>
  </w:style>
  <w:style w:type="character" w:customStyle="1" w:styleId="EmailStyle281">
    <w:name w:val="EmailStyle281"/>
    <w:basedOn w:val="a0"/>
    <w:semiHidden/>
    <w:rsid w:val="007A6BE8"/>
    <w:rPr>
      <w:rFonts w:ascii="Arial" w:hAnsi="Arial" w:cs="Arial" w:hint="default"/>
      <w:b w:val="0"/>
      <w:bCs w:val="0"/>
      <w:i w:val="0"/>
      <w:iCs w:val="0"/>
      <w:strike w:val="0"/>
      <w:dstrike w:val="0"/>
      <w:color w:val="0000FF"/>
      <w:u w:val="none"/>
      <w:effect w:val="none"/>
    </w:rPr>
  </w:style>
  <w:style w:type="character" w:styleId="ab">
    <w:name w:val="annotation reference"/>
    <w:basedOn w:val="a0"/>
    <w:rsid w:val="00614705"/>
    <w:rPr>
      <w:sz w:val="16"/>
      <w:szCs w:val="16"/>
    </w:rPr>
  </w:style>
  <w:style w:type="paragraph" w:styleId="ac">
    <w:name w:val="annotation text"/>
    <w:basedOn w:val="a"/>
    <w:link w:val="Char"/>
    <w:rsid w:val="00614705"/>
    <w:rPr>
      <w:sz w:val="20"/>
    </w:rPr>
  </w:style>
  <w:style w:type="character" w:customStyle="1" w:styleId="Char">
    <w:name w:val="批注文字 Char"/>
    <w:basedOn w:val="a0"/>
    <w:link w:val="ac"/>
    <w:rsid w:val="00614705"/>
  </w:style>
  <w:style w:type="paragraph" w:styleId="ad">
    <w:name w:val="annotation subject"/>
    <w:basedOn w:val="ac"/>
    <w:next w:val="ac"/>
    <w:link w:val="Char0"/>
    <w:rsid w:val="00614705"/>
    <w:rPr>
      <w:b/>
      <w:bCs/>
    </w:rPr>
  </w:style>
  <w:style w:type="character" w:customStyle="1" w:styleId="Char0">
    <w:name w:val="批注主题 Char"/>
    <w:basedOn w:val="Char"/>
    <w:link w:val="ad"/>
    <w:rsid w:val="00614705"/>
    <w:rPr>
      <w:b/>
      <w:bCs/>
    </w:rPr>
  </w:style>
  <w:style w:type="paragraph" w:styleId="ae">
    <w:name w:val="Document Map"/>
    <w:basedOn w:val="a"/>
    <w:semiHidden/>
    <w:rsid w:val="002865C1"/>
    <w:pPr>
      <w:shd w:val="clear" w:color="auto" w:fill="000080"/>
    </w:pPr>
    <w:rPr>
      <w:rFonts w:ascii="Tahoma" w:hAnsi="Tahoma" w:cs="Tahoma"/>
      <w:sz w:val="20"/>
    </w:rPr>
  </w:style>
  <w:style w:type="character" w:customStyle="1" w:styleId="Smbolodenotaalpie">
    <w:name w:val="Símbolo de nota al pie"/>
    <w:basedOn w:val="a0"/>
    <w:rsid w:val="0074355E"/>
    <w:rPr>
      <w:vertAlign w:val="superscript"/>
    </w:rPr>
  </w:style>
  <w:style w:type="character" w:styleId="af">
    <w:name w:val="footnote reference"/>
    <w:rsid w:val="0074355E"/>
    <w:rPr>
      <w:vertAlign w:val="superscript"/>
    </w:rPr>
  </w:style>
  <w:style w:type="character" w:styleId="af0">
    <w:name w:val="Placeholder Text"/>
    <w:basedOn w:val="a0"/>
    <w:uiPriority w:val="99"/>
    <w:semiHidden/>
    <w:rsid w:val="00206240"/>
    <w:rPr>
      <w:color w:val="808080"/>
    </w:rPr>
  </w:style>
  <w:style w:type="paragraph" w:styleId="af1">
    <w:name w:val="List Paragraph"/>
    <w:aliases w:val="Bullit"/>
    <w:basedOn w:val="a"/>
    <w:link w:val="Char1"/>
    <w:uiPriority w:val="34"/>
    <w:qFormat/>
    <w:rsid w:val="00A63652"/>
    <w:pPr>
      <w:ind w:firstLineChars="200" w:firstLine="420"/>
    </w:pPr>
  </w:style>
  <w:style w:type="character" w:customStyle="1" w:styleId="Char1">
    <w:name w:val="列出段落 Char"/>
    <w:aliases w:val="Bullit Char"/>
    <w:link w:val="af1"/>
    <w:uiPriority w:val="34"/>
    <w:locked/>
    <w:rsid w:val="00C706D6"/>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宋体" w:hAnsi="Times"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46D"/>
    <w:rPr>
      <w:sz w:val="24"/>
      <w:lang w:eastAsia="en-US"/>
    </w:rPr>
  </w:style>
  <w:style w:type="paragraph" w:styleId="1">
    <w:name w:val="heading 1"/>
    <w:basedOn w:val="a"/>
    <w:next w:val="a"/>
    <w:qFormat/>
    <w:rsid w:val="00CE2746"/>
    <w:pPr>
      <w:keepNext/>
      <w:jc w:val="center"/>
      <w:outlineLvl w:val="0"/>
    </w:pPr>
    <w:rPr>
      <w:rFonts w:ascii="Times New Roman" w:eastAsia="Times New Roman" w:hAnsi="Times New Roman"/>
      <w:b/>
      <w:bCs/>
      <w:szCs w:val="24"/>
    </w:rPr>
  </w:style>
  <w:style w:type="paragraph" w:styleId="3">
    <w:name w:val="heading 3"/>
    <w:basedOn w:val="a"/>
    <w:next w:val="a"/>
    <w:qFormat/>
    <w:rsid w:val="007435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next w:val="a"/>
    <w:autoRedefine/>
    <w:rsid w:val="0075746D"/>
    <w:pPr>
      <w:keepNext/>
      <w:suppressAutoHyphens/>
      <w:spacing w:before="40" w:after="40"/>
      <w:jc w:val="center"/>
    </w:pPr>
    <w:rPr>
      <w:rFonts w:ascii="Times New Roman" w:eastAsia="Times New Roman" w:hAnsi="Times New Roman"/>
      <w:i/>
      <w:spacing w:val="4"/>
      <w:w w:val="103"/>
      <w:kern w:val="14"/>
      <w:sz w:val="19"/>
      <w:lang w:val="en-GB" w:eastAsia="zh-CN"/>
    </w:rPr>
  </w:style>
  <w:style w:type="paragraph" w:customStyle="1" w:styleId="heading">
    <w:name w:val="heading"/>
    <w:basedOn w:val="a"/>
    <w:autoRedefine/>
    <w:rsid w:val="0075746D"/>
    <w:pPr>
      <w:keepNext/>
      <w:suppressAutoHyphens/>
      <w:spacing w:before="80" w:after="40"/>
      <w:jc w:val="center"/>
    </w:pPr>
    <w:rPr>
      <w:rFonts w:ascii="Times New Roman" w:eastAsia="Times New Roman" w:hAnsi="Times New Roman"/>
      <w:smallCaps/>
      <w:spacing w:val="4"/>
      <w:w w:val="103"/>
      <w:kern w:val="14"/>
      <w:sz w:val="19"/>
      <w:lang w:val="en-GB" w:eastAsia="zh-CN"/>
    </w:rPr>
  </w:style>
  <w:style w:type="paragraph" w:styleId="a3">
    <w:name w:val="footnote text"/>
    <w:rsid w:val="0075746D"/>
    <w:rPr>
      <w:rFonts w:ascii="Helvetica" w:eastAsia="ヒラギノ角ゴ Pro W3" w:hAnsi="Helvetica"/>
      <w:color w:val="000000"/>
      <w:lang w:eastAsia="en-US"/>
    </w:rPr>
  </w:style>
  <w:style w:type="paragraph" w:customStyle="1" w:styleId="TableGrid1">
    <w:name w:val="Table Grid1"/>
    <w:autoRedefine/>
    <w:rsid w:val="0075746D"/>
    <w:rPr>
      <w:rFonts w:ascii="Times New Roman" w:eastAsia="ヒラギノ角ゴ Pro W3" w:hAnsi="Times New Roman"/>
      <w:noProof/>
      <w:color w:val="000000"/>
      <w:lang w:eastAsia="en-US"/>
    </w:rPr>
  </w:style>
  <w:style w:type="paragraph" w:styleId="a4">
    <w:name w:val="footer"/>
    <w:basedOn w:val="a"/>
    <w:rsid w:val="00D72A8C"/>
    <w:pPr>
      <w:tabs>
        <w:tab w:val="center" w:pos="4320"/>
        <w:tab w:val="right" w:pos="8640"/>
      </w:tabs>
    </w:pPr>
  </w:style>
  <w:style w:type="character" w:styleId="a5">
    <w:name w:val="page number"/>
    <w:basedOn w:val="a0"/>
    <w:rsid w:val="00D72A8C"/>
  </w:style>
  <w:style w:type="paragraph" w:styleId="a6">
    <w:name w:val="Balloon Text"/>
    <w:basedOn w:val="a"/>
    <w:semiHidden/>
    <w:rsid w:val="00967606"/>
    <w:rPr>
      <w:rFonts w:ascii="Tahoma" w:hAnsi="Tahoma" w:cs="Tahoma"/>
      <w:sz w:val="16"/>
      <w:szCs w:val="16"/>
    </w:rPr>
  </w:style>
  <w:style w:type="character" w:styleId="a7">
    <w:name w:val="Hyperlink"/>
    <w:basedOn w:val="a0"/>
    <w:rsid w:val="00BE55D3"/>
    <w:rPr>
      <w:color w:val="0000FF"/>
      <w:u w:val="single"/>
    </w:rPr>
  </w:style>
  <w:style w:type="character" w:styleId="FollowedHyperlink">
    <w:name w:val="FollowedHyperlink"/>
    <w:basedOn w:val="a0"/>
    <w:rsid w:val="004B5618"/>
    <w:rPr>
      <w:color w:val="800080"/>
      <w:u w:val="single"/>
    </w:rPr>
  </w:style>
  <w:style w:type="paragraph" w:styleId="a8">
    <w:name w:val="header"/>
    <w:basedOn w:val="a"/>
    <w:rsid w:val="00EC1420"/>
    <w:pPr>
      <w:tabs>
        <w:tab w:val="center" w:pos="4320"/>
        <w:tab w:val="right" w:pos="8640"/>
      </w:tabs>
    </w:pPr>
  </w:style>
  <w:style w:type="paragraph" w:styleId="a9">
    <w:name w:val="Body Text"/>
    <w:basedOn w:val="a"/>
    <w:rsid w:val="00CE2746"/>
    <w:pPr>
      <w:jc w:val="center"/>
    </w:pPr>
    <w:rPr>
      <w:rFonts w:ascii="Times New Roman" w:eastAsia="Times New Roman" w:hAnsi="Times New Roman"/>
      <w:b/>
      <w:bCs/>
      <w:szCs w:val="24"/>
    </w:rPr>
  </w:style>
  <w:style w:type="paragraph" w:customStyle="1" w:styleId="para">
    <w:name w:val="para"/>
    <w:basedOn w:val="a"/>
    <w:rsid w:val="00CE2746"/>
    <w:pPr>
      <w:spacing w:after="240"/>
      <w:jc w:val="both"/>
    </w:pPr>
    <w:rPr>
      <w:rFonts w:ascii="Times New Roman" w:eastAsia="Times New Roman" w:hAnsi="Times New Roman"/>
      <w:sz w:val="22"/>
      <w:szCs w:val="24"/>
    </w:rPr>
  </w:style>
  <w:style w:type="character" w:customStyle="1" w:styleId="EmailStyle271">
    <w:name w:val="EmailStyle271"/>
    <w:basedOn w:val="a0"/>
    <w:semiHidden/>
    <w:rsid w:val="007A6BE8"/>
    <w:rPr>
      <w:rFonts w:ascii="Calibri" w:hAnsi="Calibri" w:hint="default"/>
      <w:color w:val="1F497D"/>
    </w:rPr>
  </w:style>
  <w:style w:type="character" w:customStyle="1" w:styleId="EmailStyle281">
    <w:name w:val="EmailStyle281"/>
    <w:basedOn w:val="a0"/>
    <w:semiHidden/>
    <w:rsid w:val="007A6BE8"/>
    <w:rPr>
      <w:rFonts w:ascii="Arial" w:hAnsi="Arial" w:cs="Arial" w:hint="default"/>
      <w:b w:val="0"/>
      <w:bCs w:val="0"/>
      <w:i w:val="0"/>
      <w:iCs w:val="0"/>
      <w:strike w:val="0"/>
      <w:dstrike w:val="0"/>
      <w:color w:val="0000FF"/>
      <w:u w:val="none"/>
      <w:effect w:val="none"/>
    </w:rPr>
  </w:style>
  <w:style w:type="character" w:styleId="aa">
    <w:name w:val="annotation reference"/>
    <w:basedOn w:val="a0"/>
    <w:rsid w:val="00614705"/>
    <w:rPr>
      <w:sz w:val="16"/>
      <w:szCs w:val="16"/>
    </w:rPr>
  </w:style>
  <w:style w:type="paragraph" w:styleId="ab">
    <w:name w:val="annotation text"/>
    <w:basedOn w:val="a"/>
    <w:link w:val="ac"/>
    <w:rsid w:val="00614705"/>
    <w:rPr>
      <w:sz w:val="20"/>
    </w:rPr>
  </w:style>
  <w:style w:type="character" w:customStyle="1" w:styleId="ac">
    <w:name w:val="注释文本字符"/>
    <w:basedOn w:val="a0"/>
    <w:link w:val="ab"/>
    <w:rsid w:val="00614705"/>
  </w:style>
  <w:style w:type="paragraph" w:styleId="ad">
    <w:name w:val="annotation subject"/>
    <w:basedOn w:val="ab"/>
    <w:next w:val="ab"/>
    <w:link w:val="ae"/>
    <w:rsid w:val="00614705"/>
    <w:rPr>
      <w:b/>
      <w:bCs/>
    </w:rPr>
  </w:style>
  <w:style w:type="character" w:customStyle="1" w:styleId="ae">
    <w:name w:val="批注主题字符"/>
    <w:basedOn w:val="ac"/>
    <w:link w:val="ad"/>
    <w:rsid w:val="00614705"/>
    <w:rPr>
      <w:b/>
      <w:bCs/>
    </w:rPr>
  </w:style>
  <w:style w:type="paragraph" w:styleId="af">
    <w:name w:val="Document Map"/>
    <w:basedOn w:val="a"/>
    <w:semiHidden/>
    <w:rsid w:val="002865C1"/>
    <w:pPr>
      <w:shd w:val="clear" w:color="auto" w:fill="000080"/>
    </w:pPr>
    <w:rPr>
      <w:rFonts w:ascii="Tahoma" w:hAnsi="Tahoma" w:cs="Tahoma"/>
      <w:sz w:val="20"/>
    </w:rPr>
  </w:style>
  <w:style w:type="character" w:customStyle="1" w:styleId="Smbolodenotaalpie">
    <w:name w:val="Símbolo de nota al pie"/>
    <w:basedOn w:val="a0"/>
    <w:rsid w:val="0074355E"/>
    <w:rPr>
      <w:vertAlign w:val="superscript"/>
    </w:rPr>
  </w:style>
  <w:style w:type="character" w:styleId="af0">
    <w:name w:val="footnote reference"/>
    <w:rsid w:val="0074355E"/>
    <w:rPr>
      <w:vertAlign w:val="superscript"/>
    </w:rPr>
  </w:style>
  <w:style w:type="character" w:styleId="af1">
    <w:name w:val="Placeholder Text"/>
    <w:basedOn w:val="a0"/>
    <w:uiPriority w:val="99"/>
    <w:semiHidden/>
    <w:rsid w:val="00206240"/>
    <w:rPr>
      <w:color w:val="808080"/>
    </w:rPr>
  </w:style>
  <w:style w:type="paragraph" w:styleId="af2">
    <w:name w:val="List Paragraph"/>
    <w:aliases w:val="Bullit"/>
    <w:basedOn w:val="a"/>
    <w:link w:val="af3"/>
    <w:uiPriority w:val="34"/>
    <w:qFormat/>
    <w:rsid w:val="00A63652"/>
    <w:pPr>
      <w:ind w:firstLineChars="200" w:firstLine="420"/>
    </w:pPr>
  </w:style>
  <w:style w:type="character" w:customStyle="1" w:styleId="af3">
    <w:name w:val="列出段落字符"/>
    <w:aliases w:val="Bullit字符"/>
    <w:link w:val="af2"/>
    <w:uiPriority w:val="34"/>
    <w:locked/>
    <w:rsid w:val="00C706D6"/>
    <w:rPr>
      <w:sz w:val="24"/>
      <w:lang w:eastAsia="en-US"/>
    </w:rPr>
  </w:style>
</w:styles>
</file>

<file path=word/webSettings.xml><?xml version="1.0" encoding="utf-8"?>
<w:webSettings xmlns:r="http://schemas.openxmlformats.org/officeDocument/2006/relationships" xmlns:w="http://schemas.openxmlformats.org/wordprocessingml/2006/main">
  <w:divs>
    <w:div w:id="1386754367">
      <w:bodyDiv w:val="1"/>
      <w:marLeft w:val="0"/>
      <w:marRight w:val="0"/>
      <w:marTop w:val="0"/>
      <w:marBottom w:val="0"/>
      <w:divBdr>
        <w:top w:val="none" w:sz="0" w:space="0" w:color="auto"/>
        <w:left w:val="none" w:sz="0" w:space="0" w:color="auto"/>
        <w:bottom w:val="none" w:sz="0" w:space="0" w:color="auto"/>
        <w:right w:val="none" w:sz="0" w:space="0" w:color="auto"/>
      </w:divBdr>
    </w:div>
    <w:div w:id="1919898871">
      <w:bodyDiv w:val="1"/>
      <w:marLeft w:val="0"/>
      <w:marRight w:val="0"/>
      <w:marTop w:val="0"/>
      <w:marBottom w:val="0"/>
      <w:divBdr>
        <w:top w:val="none" w:sz="0" w:space="0" w:color="auto"/>
        <w:left w:val="none" w:sz="0" w:space="0" w:color="auto"/>
        <w:bottom w:val="none" w:sz="0" w:space="0" w:color="auto"/>
        <w:right w:val="none" w:sz="0" w:space="0" w:color="auto"/>
      </w:divBdr>
      <w:divsChild>
        <w:div w:id="618221333">
          <w:marLeft w:val="0"/>
          <w:marRight w:val="0"/>
          <w:marTop w:val="0"/>
          <w:marBottom w:val="0"/>
          <w:divBdr>
            <w:top w:val="none" w:sz="0" w:space="0" w:color="auto"/>
            <w:left w:val="none" w:sz="0" w:space="0" w:color="auto"/>
            <w:bottom w:val="none" w:sz="0" w:space="0" w:color="auto"/>
            <w:right w:val="none" w:sz="0" w:space="0" w:color="auto"/>
          </w:divBdr>
          <w:divsChild>
            <w:div w:id="1478497406">
              <w:marLeft w:val="0"/>
              <w:marRight w:val="0"/>
              <w:marTop w:val="0"/>
              <w:marBottom w:val="0"/>
              <w:divBdr>
                <w:top w:val="none" w:sz="0" w:space="0" w:color="auto"/>
                <w:left w:val="none" w:sz="0" w:space="0" w:color="auto"/>
                <w:bottom w:val="none" w:sz="0" w:space="0" w:color="auto"/>
                <w:right w:val="none" w:sz="0" w:space="0" w:color="auto"/>
              </w:divBdr>
              <w:divsChild>
                <w:div w:id="1477255810">
                  <w:marLeft w:val="0"/>
                  <w:marRight w:val="0"/>
                  <w:marTop w:val="0"/>
                  <w:marBottom w:val="0"/>
                  <w:divBdr>
                    <w:top w:val="none" w:sz="0" w:space="0" w:color="auto"/>
                    <w:left w:val="none" w:sz="0" w:space="0" w:color="auto"/>
                    <w:bottom w:val="none" w:sz="0" w:space="0" w:color="auto"/>
                    <w:right w:val="none" w:sz="0" w:space="0" w:color="auto"/>
                  </w:divBdr>
                  <w:divsChild>
                    <w:div w:id="759373058">
                      <w:marLeft w:val="150"/>
                      <w:marRight w:val="0"/>
                      <w:marTop w:val="0"/>
                      <w:marBottom w:val="0"/>
                      <w:divBdr>
                        <w:top w:val="none" w:sz="0" w:space="0" w:color="auto"/>
                        <w:left w:val="none" w:sz="0" w:space="0" w:color="auto"/>
                        <w:bottom w:val="none" w:sz="0" w:space="0" w:color="auto"/>
                        <w:right w:val="none" w:sz="0" w:space="0" w:color="auto"/>
                      </w:divBdr>
                      <w:divsChild>
                        <w:div w:id="192233734">
                          <w:marLeft w:val="0"/>
                          <w:marRight w:val="0"/>
                          <w:marTop w:val="0"/>
                          <w:marBottom w:val="150"/>
                          <w:divBdr>
                            <w:top w:val="none" w:sz="0" w:space="0" w:color="auto"/>
                            <w:left w:val="none" w:sz="0" w:space="0" w:color="auto"/>
                            <w:bottom w:val="none" w:sz="0" w:space="0" w:color="auto"/>
                            <w:right w:val="none" w:sz="0" w:space="0" w:color="auto"/>
                          </w:divBdr>
                          <w:divsChild>
                            <w:div w:id="2124154997">
                              <w:marLeft w:val="0"/>
                              <w:marRight w:val="0"/>
                              <w:marTop w:val="0"/>
                              <w:marBottom w:val="0"/>
                              <w:divBdr>
                                <w:top w:val="none" w:sz="0" w:space="0" w:color="auto"/>
                                <w:left w:val="none" w:sz="0" w:space="0" w:color="auto"/>
                                <w:bottom w:val="none" w:sz="0" w:space="0" w:color="auto"/>
                                <w:right w:val="none" w:sz="0" w:space="0" w:color="auto"/>
                              </w:divBdr>
                              <w:divsChild>
                                <w:div w:id="53284661">
                                  <w:marLeft w:val="0"/>
                                  <w:marRight w:val="0"/>
                                  <w:marTop w:val="0"/>
                                  <w:marBottom w:val="0"/>
                                  <w:divBdr>
                                    <w:top w:val="none" w:sz="0" w:space="0" w:color="auto"/>
                                    <w:left w:val="none" w:sz="0" w:space="0" w:color="auto"/>
                                    <w:bottom w:val="none" w:sz="0" w:space="0" w:color="auto"/>
                                    <w:right w:val="none" w:sz="0" w:space="0" w:color="auto"/>
                                  </w:divBdr>
                                  <w:divsChild>
                                    <w:div w:id="5160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A064B-DE8C-2B48-86D8-00DB5F6A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25</Pages>
  <Words>8165</Words>
  <Characters>46542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Background and Context:</vt:lpstr>
    </vt:vector>
  </TitlesOfParts>
  <Company>UNDP</Company>
  <LinksUpToDate>false</LinksUpToDate>
  <CharactersWithSpaces>54598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Context:</dc:title>
  <dc:creator>Arnold Pronto</dc:creator>
  <cp:lastModifiedBy>lenovo</cp:lastModifiedBy>
  <cp:revision>4</cp:revision>
  <cp:lastPrinted>2009-02-16T03:12:00Z</cp:lastPrinted>
  <dcterms:created xsi:type="dcterms:W3CDTF">2015-10-26T02:55:00Z</dcterms:created>
  <dcterms:modified xsi:type="dcterms:W3CDTF">2015-10-26T03:50:00Z</dcterms:modified>
</cp:coreProperties>
</file>