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BF548" w14:textId="77777777" w:rsidR="001B69C1" w:rsidRPr="002B25EB" w:rsidRDefault="001B69C1" w:rsidP="001B69C1">
      <w:pPr>
        <w:spacing w:after="0" w:line="240" w:lineRule="auto"/>
        <w:jc w:val="center"/>
        <w:rPr>
          <w:rFonts w:ascii="Myriad Pro" w:hAnsi="Myriad Pro"/>
          <w:b/>
          <w:sz w:val="20"/>
          <w:szCs w:val="20"/>
          <w:u w:val="single"/>
        </w:rPr>
      </w:pPr>
      <w:bookmarkStart w:id="0" w:name="_GoBack"/>
      <w:bookmarkEnd w:id="0"/>
      <w:r w:rsidRPr="002B25EB">
        <w:rPr>
          <w:rFonts w:ascii="Myriad Pro" w:hAnsi="Myriad Pro"/>
          <w:b/>
          <w:sz w:val="20"/>
          <w:szCs w:val="20"/>
          <w:u w:val="single"/>
        </w:rPr>
        <w:t>Hacia un desarrollo bajo en carbono y resiliente al cambio climático en las Regiones de Piura y Tumbes</w:t>
      </w:r>
    </w:p>
    <w:p w14:paraId="2EBDC31E" w14:textId="77777777" w:rsidR="001B69C1" w:rsidRPr="002B25EB" w:rsidRDefault="001B69C1" w:rsidP="001B69C1">
      <w:pPr>
        <w:spacing w:after="0" w:line="240" w:lineRule="auto"/>
        <w:jc w:val="center"/>
        <w:rPr>
          <w:rFonts w:ascii="Myriad Pro" w:hAnsi="Myriad Pro"/>
          <w:b/>
          <w:sz w:val="20"/>
          <w:szCs w:val="20"/>
          <w:u w:val="single"/>
        </w:rPr>
      </w:pPr>
      <w:r w:rsidRPr="002B25EB">
        <w:rPr>
          <w:rFonts w:ascii="Myriad Pro" w:hAnsi="Myriad Pro"/>
          <w:b/>
          <w:sz w:val="20"/>
          <w:szCs w:val="20"/>
          <w:u w:val="single"/>
        </w:rPr>
        <w:t xml:space="preserve">Términos de Referencia </w:t>
      </w:r>
    </w:p>
    <w:p w14:paraId="40F32865" w14:textId="77777777" w:rsidR="001B69C1" w:rsidRPr="002B25EB" w:rsidRDefault="001B69C1" w:rsidP="001B69C1">
      <w:pPr>
        <w:spacing w:after="0" w:line="240" w:lineRule="auto"/>
        <w:jc w:val="center"/>
        <w:rPr>
          <w:rFonts w:ascii="Myriad Pro" w:hAnsi="Myriad Pro"/>
          <w:b/>
          <w:sz w:val="20"/>
          <w:szCs w:val="20"/>
          <w:u w:val="single"/>
        </w:rPr>
      </w:pPr>
      <w:r w:rsidRPr="002B25EB">
        <w:rPr>
          <w:rFonts w:ascii="Myriad Pro" w:hAnsi="Myriad Pro"/>
          <w:b/>
          <w:sz w:val="20"/>
          <w:szCs w:val="20"/>
          <w:u w:val="single"/>
        </w:rPr>
        <w:t>Evaluación Final (</w:t>
      </w:r>
      <w:r>
        <w:rPr>
          <w:rFonts w:ascii="Myriad Pro" w:hAnsi="Myriad Pro"/>
          <w:b/>
          <w:sz w:val="20"/>
          <w:szCs w:val="20"/>
          <w:u w:val="single"/>
        </w:rPr>
        <w:t xml:space="preserve"> (EF)</w:t>
      </w:r>
    </w:p>
    <w:p w14:paraId="4B618401" w14:textId="77777777" w:rsidR="001B69C1" w:rsidRPr="002B25EB" w:rsidRDefault="001B69C1" w:rsidP="001B69C1">
      <w:pPr>
        <w:spacing w:after="0" w:line="240" w:lineRule="auto"/>
        <w:jc w:val="center"/>
        <w:rPr>
          <w:rFonts w:ascii="Myriad Pro" w:hAnsi="Myriad Pro"/>
          <w:b/>
          <w:sz w:val="20"/>
          <w:szCs w:val="20"/>
          <w:u w:val="single"/>
        </w:rPr>
      </w:pPr>
    </w:p>
    <w:p w14:paraId="771207FB" w14:textId="77777777" w:rsidR="001B69C1" w:rsidRPr="002B25EB" w:rsidRDefault="001B69C1" w:rsidP="001B69C1">
      <w:pPr>
        <w:tabs>
          <w:tab w:val="left" w:pos="1560"/>
        </w:tabs>
        <w:spacing w:after="0" w:line="240" w:lineRule="auto"/>
        <w:ind w:left="1560" w:hanging="1560"/>
        <w:jc w:val="both"/>
        <w:rPr>
          <w:rFonts w:ascii="Myriad Pro" w:hAnsi="Myriad Pro"/>
          <w:sz w:val="20"/>
          <w:szCs w:val="20"/>
        </w:rPr>
      </w:pPr>
      <w:r w:rsidRPr="002B25EB">
        <w:rPr>
          <w:rFonts w:ascii="Myriad Pro" w:hAnsi="Myriad Pro"/>
          <w:sz w:val="20"/>
          <w:szCs w:val="20"/>
        </w:rPr>
        <w:t xml:space="preserve">Consultoría: </w:t>
      </w:r>
      <w:r w:rsidRPr="002B25EB">
        <w:rPr>
          <w:rFonts w:ascii="Myriad Pro" w:hAnsi="Myriad Pro"/>
          <w:sz w:val="20"/>
          <w:szCs w:val="20"/>
        </w:rPr>
        <w:tab/>
        <w:t>Evaluación Final “Hacia un desarrollo bajo en carbono y resiliente al cambio climático en las Regiones de Piura y Tumbes”.</w:t>
      </w:r>
    </w:p>
    <w:p w14:paraId="09C91E6D" w14:textId="77777777" w:rsidR="001B69C1" w:rsidRPr="002B25EB" w:rsidRDefault="001B69C1" w:rsidP="001B69C1">
      <w:pPr>
        <w:tabs>
          <w:tab w:val="left" w:pos="1560"/>
        </w:tabs>
        <w:spacing w:after="0" w:line="240" w:lineRule="auto"/>
        <w:ind w:left="1260" w:hanging="1260"/>
        <w:rPr>
          <w:rFonts w:ascii="Myriad Pro" w:hAnsi="Myriad Pro"/>
          <w:sz w:val="20"/>
          <w:szCs w:val="20"/>
        </w:rPr>
      </w:pPr>
      <w:r w:rsidRPr="002B25EB">
        <w:rPr>
          <w:rFonts w:ascii="Myriad Pro" w:hAnsi="Myriad Pro"/>
          <w:sz w:val="20"/>
          <w:szCs w:val="20"/>
        </w:rPr>
        <w:t>Lugar de destino:</w:t>
      </w:r>
      <w:r w:rsidRPr="002B25EB">
        <w:rPr>
          <w:rFonts w:ascii="Myriad Pro" w:hAnsi="Myriad Pro"/>
          <w:sz w:val="20"/>
          <w:szCs w:val="20"/>
        </w:rPr>
        <w:tab/>
        <w:t xml:space="preserve"> Lima, Piura y Tumbes - Perú</w:t>
      </w:r>
    </w:p>
    <w:p w14:paraId="03A0E0FE" w14:textId="77777777" w:rsidR="001B69C1" w:rsidRPr="002B25EB" w:rsidRDefault="001B69C1" w:rsidP="001B69C1">
      <w:pPr>
        <w:tabs>
          <w:tab w:val="left" w:pos="1560"/>
        </w:tabs>
        <w:spacing w:after="0" w:line="240" w:lineRule="auto"/>
        <w:ind w:left="1260" w:hanging="1260"/>
        <w:rPr>
          <w:rFonts w:ascii="Myriad Pro" w:hAnsi="Myriad Pro"/>
          <w:sz w:val="20"/>
          <w:szCs w:val="20"/>
        </w:rPr>
      </w:pPr>
      <w:r w:rsidRPr="002B25EB">
        <w:rPr>
          <w:rFonts w:ascii="Myriad Pro" w:hAnsi="Myriad Pro"/>
          <w:sz w:val="20"/>
          <w:szCs w:val="20"/>
        </w:rPr>
        <w:t xml:space="preserve">Plazo: </w:t>
      </w:r>
      <w:r w:rsidRPr="002B25EB">
        <w:rPr>
          <w:rFonts w:ascii="Myriad Pro" w:hAnsi="Myriad Pro"/>
          <w:sz w:val="20"/>
          <w:szCs w:val="20"/>
        </w:rPr>
        <w:tab/>
      </w:r>
      <w:r w:rsidRPr="002B25EB">
        <w:rPr>
          <w:rFonts w:ascii="Myriad Pro" w:hAnsi="Myriad Pro"/>
          <w:sz w:val="20"/>
          <w:szCs w:val="20"/>
        </w:rPr>
        <w:tab/>
      </w:r>
      <w:r>
        <w:rPr>
          <w:rFonts w:ascii="Myriad Pro" w:hAnsi="Myriad Pro"/>
          <w:sz w:val="20"/>
          <w:szCs w:val="20"/>
        </w:rPr>
        <w:t>45 días calendario</w:t>
      </w:r>
    </w:p>
    <w:p w14:paraId="4DE415E3" w14:textId="77777777" w:rsidR="001B69C1" w:rsidRPr="002B25EB" w:rsidRDefault="001B69C1" w:rsidP="001B69C1">
      <w:pPr>
        <w:tabs>
          <w:tab w:val="left" w:pos="1560"/>
        </w:tabs>
        <w:spacing w:after="0" w:line="240" w:lineRule="auto"/>
        <w:ind w:left="1260" w:hanging="1260"/>
        <w:rPr>
          <w:rFonts w:ascii="Myriad Pro" w:hAnsi="Myriad Pro"/>
          <w:sz w:val="20"/>
          <w:szCs w:val="20"/>
        </w:rPr>
      </w:pPr>
      <w:r w:rsidRPr="002B25EB">
        <w:rPr>
          <w:rFonts w:ascii="Myriad Pro" w:hAnsi="Myriad Pro"/>
          <w:sz w:val="20"/>
          <w:szCs w:val="20"/>
        </w:rPr>
        <w:t>Dedicación:</w:t>
      </w:r>
      <w:r w:rsidRPr="002B25EB">
        <w:rPr>
          <w:rFonts w:ascii="Myriad Pro" w:hAnsi="Myriad Pro"/>
          <w:sz w:val="20"/>
          <w:szCs w:val="20"/>
        </w:rPr>
        <w:tab/>
      </w:r>
      <w:r w:rsidRPr="002B25EB">
        <w:rPr>
          <w:rFonts w:ascii="Myriad Pro" w:hAnsi="Myriad Pro"/>
          <w:sz w:val="20"/>
          <w:szCs w:val="20"/>
        </w:rPr>
        <w:tab/>
        <w:t xml:space="preserve">Parcial </w:t>
      </w:r>
    </w:p>
    <w:p w14:paraId="42288659" w14:textId="77777777" w:rsidR="001B69C1" w:rsidRPr="002B25EB" w:rsidRDefault="001B69C1" w:rsidP="001B69C1">
      <w:pPr>
        <w:tabs>
          <w:tab w:val="left" w:pos="1560"/>
        </w:tabs>
        <w:spacing w:after="0" w:line="240" w:lineRule="auto"/>
        <w:ind w:left="1560" w:hanging="1560"/>
        <w:jc w:val="both"/>
        <w:rPr>
          <w:rFonts w:ascii="Myriad Pro" w:hAnsi="Myriad Pro"/>
          <w:sz w:val="20"/>
          <w:szCs w:val="20"/>
        </w:rPr>
      </w:pPr>
      <w:r w:rsidRPr="002B25EB">
        <w:rPr>
          <w:rFonts w:ascii="Myriad Pro" w:hAnsi="Myriad Pro"/>
          <w:sz w:val="20"/>
          <w:szCs w:val="20"/>
        </w:rPr>
        <w:t>Supervisor:</w:t>
      </w:r>
      <w:r w:rsidRPr="002B25EB">
        <w:rPr>
          <w:rFonts w:ascii="Myriad Pro" w:hAnsi="Myriad Pro"/>
          <w:sz w:val="20"/>
          <w:szCs w:val="20"/>
        </w:rPr>
        <w:tab/>
        <w:t>Oficial del Área de Energía y Medio Ambiente del PNUD</w:t>
      </w:r>
    </w:p>
    <w:p w14:paraId="27B6D8DA" w14:textId="77777777" w:rsidR="001B69C1" w:rsidRPr="002B25EB" w:rsidRDefault="001B69C1" w:rsidP="001B69C1">
      <w:pPr>
        <w:tabs>
          <w:tab w:val="left" w:pos="1560"/>
        </w:tabs>
        <w:spacing w:after="0" w:line="240" w:lineRule="auto"/>
        <w:ind w:left="1560" w:hanging="1560"/>
        <w:jc w:val="both"/>
        <w:rPr>
          <w:rFonts w:ascii="Myriad Pro" w:hAnsi="Myriad Pro"/>
          <w:sz w:val="20"/>
          <w:szCs w:val="20"/>
        </w:rPr>
      </w:pPr>
      <w:r w:rsidRPr="002B25EB">
        <w:rPr>
          <w:rFonts w:ascii="Myriad Pro" w:hAnsi="Myriad Pro"/>
          <w:sz w:val="20"/>
          <w:szCs w:val="20"/>
        </w:rPr>
        <w:tab/>
        <w:t>Especialista en Monitoreo y Evaluación del Componente de Medio Ambiente y Energía</w:t>
      </w:r>
    </w:p>
    <w:p w14:paraId="2CA9F8D7" w14:textId="77777777" w:rsidR="001B69C1" w:rsidRPr="002B25EB" w:rsidRDefault="001B69C1" w:rsidP="001B69C1">
      <w:pPr>
        <w:pStyle w:val="ListParagraph"/>
        <w:spacing w:after="0" w:line="240" w:lineRule="auto"/>
        <w:ind w:left="426"/>
        <w:rPr>
          <w:rFonts w:ascii="Myriad Pro" w:hAnsi="Myriad Pro"/>
          <w:b/>
          <w:sz w:val="20"/>
          <w:szCs w:val="20"/>
        </w:rPr>
      </w:pPr>
    </w:p>
    <w:p w14:paraId="0FBC1B30" w14:textId="77777777" w:rsidR="001B69C1" w:rsidRPr="002B25EB" w:rsidRDefault="001B69C1" w:rsidP="001B69C1">
      <w:pPr>
        <w:pStyle w:val="ListParagraph"/>
        <w:spacing w:after="0" w:line="240" w:lineRule="auto"/>
        <w:ind w:left="426"/>
        <w:rPr>
          <w:rFonts w:ascii="Myriad Pro" w:hAnsi="Myriad Pro"/>
          <w:b/>
          <w:sz w:val="20"/>
          <w:szCs w:val="20"/>
        </w:rPr>
      </w:pPr>
    </w:p>
    <w:p w14:paraId="3E6BB410" w14:textId="77777777" w:rsidR="001B69C1" w:rsidRPr="002B25EB" w:rsidRDefault="001B69C1" w:rsidP="001B69C1">
      <w:pPr>
        <w:pStyle w:val="ListParagraph"/>
        <w:numPr>
          <w:ilvl w:val="0"/>
          <w:numId w:val="1"/>
        </w:numPr>
        <w:spacing w:after="0" w:line="240" w:lineRule="auto"/>
        <w:ind w:left="426" w:hanging="426"/>
        <w:rPr>
          <w:rFonts w:ascii="Myriad Pro" w:hAnsi="Myriad Pro"/>
          <w:b/>
          <w:sz w:val="20"/>
          <w:szCs w:val="20"/>
          <w:lang w:val="en-US"/>
        </w:rPr>
      </w:pPr>
      <w:r w:rsidRPr="002B25EB">
        <w:rPr>
          <w:rFonts w:ascii="Myriad Pro" w:hAnsi="Myriad Pro"/>
          <w:b/>
          <w:sz w:val="20"/>
          <w:szCs w:val="20"/>
          <w:lang w:val="en-US"/>
        </w:rPr>
        <w:t>INTRODUCCI</w:t>
      </w:r>
      <w:r w:rsidRPr="002B25EB">
        <w:rPr>
          <w:rFonts w:ascii="Myriad Pro" w:hAnsi="Myriad Pro"/>
          <w:b/>
          <w:sz w:val="20"/>
          <w:szCs w:val="20"/>
        </w:rPr>
        <w:t>ÓN</w:t>
      </w:r>
    </w:p>
    <w:p w14:paraId="44E7A96C" w14:textId="77777777" w:rsidR="001B69C1" w:rsidRPr="002B25EB" w:rsidRDefault="001B69C1" w:rsidP="001B69C1">
      <w:pPr>
        <w:pStyle w:val="ListParagraph"/>
        <w:spacing w:after="0" w:line="240" w:lineRule="auto"/>
        <w:ind w:left="426"/>
        <w:rPr>
          <w:rFonts w:ascii="Myriad Pro" w:hAnsi="Myriad Pro"/>
          <w:sz w:val="20"/>
          <w:szCs w:val="20"/>
        </w:rPr>
      </w:pPr>
    </w:p>
    <w:p w14:paraId="065B6563" w14:textId="77777777" w:rsidR="001B69C1" w:rsidRPr="002B25EB" w:rsidRDefault="001B69C1" w:rsidP="001B69C1">
      <w:pPr>
        <w:spacing w:after="0" w:line="240" w:lineRule="auto"/>
        <w:jc w:val="both"/>
        <w:rPr>
          <w:rFonts w:ascii="Myriad Pro" w:hAnsi="Myriad Pro"/>
          <w:sz w:val="20"/>
          <w:szCs w:val="20"/>
        </w:rPr>
      </w:pPr>
      <w:r w:rsidRPr="002B25EB">
        <w:rPr>
          <w:rFonts w:ascii="Myriad Pro" w:hAnsi="Myriad Pro"/>
          <w:sz w:val="20"/>
          <w:szCs w:val="20"/>
        </w:rPr>
        <w:t>Estos son los Términos de Referencia (ToR) de</w:t>
      </w:r>
      <w:r>
        <w:rPr>
          <w:rFonts w:ascii="Myriad Pro" w:hAnsi="Myriad Pro"/>
          <w:sz w:val="20"/>
          <w:szCs w:val="20"/>
        </w:rPr>
        <w:t xml:space="preserve"> </w:t>
      </w:r>
      <w:r w:rsidRPr="002B25EB">
        <w:rPr>
          <w:rFonts w:ascii="Myriad Pro" w:hAnsi="Myriad Pro"/>
          <w:sz w:val="20"/>
          <w:szCs w:val="20"/>
        </w:rPr>
        <w:t>l</w:t>
      </w:r>
      <w:r>
        <w:rPr>
          <w:rFonts w:ascii="Myriad Pro" w:hAnsi="Myriad Pro"/>
          <w:sz w:val="20"/>
          <w:szCs w:val="20"/>
        </w:rPr>
        <w:t>a</w:t>
      </w:r>
      <w:r w:rsidRPr="002B25EB">
        <w:rPr>
          <w:rFonts w:ascii="Myriad Pro" w:hAnsi="Myriad Pro"/>
          <w:sz w:val="20"/>
          <w:szCs w:val="20"/>
        </w:rPr>
        <w:t xml:space="preserve"> Evaluación Final (TE por sus siglas en inglés) para el proyecto denominado “Hacia un desarrollo bajo en carbono y resiliente al cambio climático en las Regiones de Piura y Tumbes”, implementado en el periodo 2012-2016</w:t>
      </w:r>
      <w:r w:rsidRPr="002B25EB">
        <w:rPr>
          <w:rFonts w:ascii="Myriad Pro" w:hAnsi="Myriad Pro"/>
          <w:i/>
          <w:iCs/>
          <w:sz w:val="20"/>
          <w:szCs w:val="20"/>
        </w:rPr>
        <w:t xml:space="preserve">. </w:t>
      </w:r>
      <w:r w:rsidRPr="002B25EB">
        <w:rPr>
          <w:rFonts w:ascii="Myriad Pro" w:hAnsi="Myriad Pro"/>
          <w:sz w:val="20"/>
          <w:szCs w:val="20"/>
        </w:rPr>
        <w:t xml:space="preserve">El proyecto se inició el </w:t>
      </w:r>
      <w:r w:rsidRPr="002B25EB">
        <w:rPr>
          <w:rFonts w:ascii="Myriad Pro" w:hAnsi="Myriad Pro"/>
          <w:iCs/>
          <w:sz w:val="20"/>
          <w:szCs w:val="20"/>
        </w:rPr>
        <w:t>22 de junio de 2012</w:t>
      </w:r>
      <w:r w:rsidRPr="002B25EB">
        <w:rPr>
          <w:rFonts w:ascii="Myriad Pro" w:hAnsi="Myriad Pro"/>
          <w:i/>
          <w:iCs/>
          <w:sz w:val="20"/>
          <w:szCs w:val="20"/>
        </w:rPr>
        <w:t xml:space="preserve"> </w:t>
      </w:r>
      <w:r w:rsidRPr="002B25EB">
        <w:rPr>
          <w:rFonts w:ascii="Myriad Pro" w:hAnsi="Myriad Pro"/>
          <w:sz w:val="20"/>
          <w:szCs w:val="20"/>
        </w:rPr>
        <w:t>y se encuentra en el último año</w:t>
      </w:r>
      <w:r>
        <w:rPr>
          <w:rFonts w:ascii="Myriad Pro" w:hAnsi="Myriad Pro"/>
          <w:sz w:val="20"/>
          <w:szCs w:val="20"/>
        </w:rPr>
        <w:t>.</w:t>
      </w:r>
      <w:r w:rsidRPr="002B25EB">
        <w:rPr>
          <w:rFonts w:ascii="Myriad Pro" w:hAnsi="Myriad Pro"/>
          <w:sz w:val="20"/>
          <w:szCs w:val="20"/>
        </w:rPr>
        <w:t xml:space="preserve"> En los presentes ToR s</w:t>
      </w:r>
      <w:r>
        <w:rPr>
          <w:rFonts w:ascii="Myriad Pro" w:hAnsi="Myriad Pro"/>
          <w:sz w:val="20"/>
          <w:szCs w:val="20"/>
        </w:rPr>
        <w:t>e fijan las expectativas para la</w:t>
      </w:r>
      <w:r w:rsidRPr="002B25EB">
        <w:rPr>
          <w:rFonts w:ascii="Myriad Pro" w:hAnsi="Myriad Pro"/>
          <w:sz w:val="20"/>
          <w:szCs w:val="20"/>
        </w:rPr>
        <w:t xml:space="preserve"> </w:t>
      </w:r>
      <w:r>
        <w:rPr>
          <w:rFonts w:ascii="Myriad Pro" w:hAnsi="Myriad Pro"/>
          <w:sz w:val="20"/>
          <w:szCs w:val="20"/>
        </w:rPr>
        <w:t>EF</w:t>
      </w:r>
      <w:r w:rsidRPr="002B25EB">
        <w:rPr>
          <w:rStyle w:val="FootnoteReference"/>
          <w:rFonts w:ascii="Myriad Pro" w:hAnsi="Myriad Pro"/>
        </w:rPr>
        <w:footnoteReference w:id="1"/>
      </w:r>
      <w:r w:rsidRPr="002B25EB">
        <w:rPr>
          <w:rFonts w:ascii="Myriad Pro" w:hAnsi="Myriad Pro"/>
          <w:sz w:val="20"/>
          <w:szCs w:val="20"/>
        </w:rPr>
        <w:t>.</w:t>
      </w:r>
    </w:p>
    <w:p w14:paraId="7B4D2F93" w14:textId="77777777" w:rsidR="001B69C1" w:rsidRPr="002B25EB" w:rsidRDefault="001B69C1" w:rsidP="001B69C1">
      <w:pPr>
        <w:pStyle w:val="ListParagraph"/>
        <w:spacing w:after="0" w:line="240" w:lineRule="auto"/>
        <w:ind w:left="0"/>
        <w:jc w:val="both"/>
        <w:rPr>
          <w:rFonts w:ascii="Myriad Pro" w:hAnsi="Myriad Pro"/>
          <w:sz w:val="20"/>
          <w:szCs w:val="20"/>
        </w:rPr>
      </w:pPr>
    </w:p>
    <w:p w14:paraId="5B270579" w14:textId="77777777" w:rsidR="001B69C1" w:rsidRPr="002B25EB" w:rsidRDefault="001B69C1" w:rsidP="001B69C1">
      <w:pPr>
        <w:pStyle w:val="ListParagraph"/>
        <w:numPr>
          <w:ilvl w:val="0"/>
          <w:numId w:val="1"/>
        </w:numPr>
        <w:spacing w:after="0" w:line="240" w:lineRule="auto"/>
        <w:ind w:left="426" w:hanging="426"/>
        <w:rPr>
          <w:rFonts w:ascii="Myriad Pro" w:hAnsi="Myriad Pro"/>
          <w:b/>
          <w:sz w:val="20"/>
          <w:szCs w:val="20"/>
          <w:lang w:val="en-US"/>
        </w:rPr>
      </w:pPr>
      <w:r w:rsidRPr="002B25EB">
        <w:rPr>
          <w:rFonts w:ascii="Myriad Pro" w:hAnsi="Myriad Pro"/>
          <w:b/>
          <w:sz w:val="20"/>
          <w:szCs w:val="20"/>
          <w:lang w:val="en-US"/>
        </w:rPr>
        <w:t xml:space="preserve">ANTECEDENTES E INFORMACIÓN DEL PROYECTO </w:t>
      </w:r>
    </w:p>
    <w:p w14:paraId="0309E288" w14:textId="77777777" w:rsidR="001B69C1" w:rsidRPr="002B25EB" w:rsidRDefault="001B69C1" w:rsidP="001B69C1">
      <w:pPr>
        <w:pStyle w:val="ListParagraph"/>
        <w:spacing w:after="0" w:line="240" w:lineRule="auto"/>
        <w:ind w:left="0"/>
        <w:jc w:val="both"/>
        <w:rPr>
          <w:rFonts w:ascii="Myriad Pro" w:hAnsi="Myriad Pro"/>
          <w:sz w:val="20"/>
          <w:szCs w:val="20"/>
        </w:rPr>
      </w:pPr>
    </w:p>
    <w:p w14:paraId="2D441A47" w14:textId="77777777" w:rsidR="001B69C1" w:rsidRPr="002B25EB" w:rsidRDefault="001B69C1" w:rsidP="001B69C1">
      <w:pPr>
        <w:spacing w:after="0" w:line="240" w:lineRule="auto"/>
        <w:jc w:val="both"/>
        <w:rPr>
          <w:rFonts w:ascii="Myriad Pro" w:hAnsi="Myriad Pro" w:cs="Arial"/>
          <w:sz w:val="20"/>
          <w:szCs w:val="20"/>
        </w:rPr>
      </w:pPr>
      <w:r w:rsidRPr="002B25EB">
        <w:rPr>
          <w:rFonts w:ascii="Myriad Pro" w:hAnsi="Myriad Pro" w:cs="Arial"/>
          <w:bCs/>
          <w:sz w:val="20"/>
          <w:szCs w:val="20"/>
        </w:rPr>
        <w:t>El Proyecto 00081669-00065039</w:t>
      </w:r>
      <w:r w:rsidRPr="002B25EB">
        <w:rPr>
          <w:rFonts w:ascii="Myriad Pro" w:hAnsi="Myriad Pro" w:cs="Arial"/>
          <w:b/>
          <w:sz w:val="20"/>
          <w:szCs w:val="20"/>
        </w:rPr>
        <w:t xml:space="preserve"> “Hacia un desarrollo bajo en carbono y resiliente al cambio climático en las Regiones de Piura y Tumbes”</w:t>
      </w:r>
      <w:r w:rsidRPr="002B25EB">
        <w:rPr>
          <w:rFonts w:ascii="Myriad Pro" w:hAnsi="Myriad Pro" w:cs="Arial"/>
          <w:sz w:val="20"/>
          <w:szCs w:val="20"/>
        </w:rPr>
        <w:t xml:space="preserve">, tiene como resultado esperado </w:t>
      </w:r>
      <w:r w:rsidRPr="002B25EB">
        <w:rPr>
          <w:rFonts w:ascii="Myriad Pro" w:hAnsi="Myriad Pro" w:cs="Arial"/>
          <w:bCs/>
          <w:sz w:val="20"/>
          <w:szCs w:val="20"/>
        </w:rPr>
        <w:t>la Integración de la variable de cambio climático en los procesos de programación y planeación territorial de las regiones de Piura y Tumbes. El Programa de Naciones Unidas para el Desarrollo (PNUD) a nivel global ha desarrollado un proyecto que promueve el Enfoque Territorial al Cambio Climático para facilitar que las autoridades nacionales y sub</w:t>
      </w:r>
      <w:r w:rsidRPr="002B25EB">
        <w:rPr>
          <w:rFonts w:ascii="Myriad Pro" w:hAnsi="Myriad Pro" w:cs="Arial"/>
          <w:sz w:val="20"/>
          <w:szCs w:val="20"/>
        </w:rPr>
        <w:t>-nacionales identifiquen los riesgos y oportunidades relacionados con el cambio climático a nivel territorial e integren medidas prioritarias de mitigación y adaptación a la planeación y programación del desarrollo.</w:t>
      </w:r>
    </w:p>
    <w:p w14:paraId="28B0E958" w14:textId="77777777" w:rsidR="001B69C1" w:rsidRPr="002B25EB" w:rsidRDefault="001B69C1" w:rsidP="001B69C1">
      <w:pPr>
        <w:spacing w:after="0" w:line="240" w:lineRule="auto"/>
        <w:jc w:val="both"/>
        <w:rPr>
          <w:rFonts w:ascii="Myriad Pro" w:hAnsi="Myriad Pro" w:cs="Arial"/>
          <w:sz w:val="20"/>
          <w:szCs w:val="20"/>
        </w:rPr>
      </w:pPr>
    </w:p>
    <w:p w14:paraId="25F48D64" w14:textId="77777777" w:rsidR="001B69C1" w:rsidRPr="002B25EB" w:rsidRDefault="001B69C1" w:rsidP="001B69C1">
      <w:pPr>
        <w:spacing w:after="0" w:line="240" w:lineRule="auto"/>
        <w:jc w:val="both"/>
        <w:rPr>
          <w:rFonts w:ascii="Myriad Pro" w:hAnsi="Myriad Pro" w:cs="Arial"/>
          <w:sz w:val="20"/>
          <w:szCs w:val="20"/>
        </w:rPr>
      </w:pPr>
      <w:r w:rsidRPr="002B25EB">
        <w:rPr>
          <w:rFonts w:ascii="Myriad Pro" w:hAnsi="Myriad Pro" w:cs="Arial"/>
          <w:sz w:val="20"/>
          <w:szCs w:val="20"/>
        </w:rPr>
        <w:t>El proyecto tiene tres fases a nivel global. La primera fase se enfoca en la generación de conciencia sobre las implicaciones del cambio climático. A través de la segunda fase se proveerá apoyo a 50 regiones en el desarrollo de Planes Regionales Integrados de Cambio Climático (PRICC). El objetivo de los PRICCs es identificar y priorizar iniciativas de mitigación y adaptación basados en una evaluación de los impactos físicos y socio-económicos de cambio climático, e identificar opciones sin arrepentimiento (no-regrets)</w:t>
      </w:r>
      <w:r w:rsidRPr="002B25EB">
        <w:rPr>
          <w:rFonts w:ascii="Myriad Pro" w:hAnsi="Myriad Pro"/>
          <w:sz w:val="20"/>
          <w:szCs w:val="20"/>
          <w:vertAlign w:val="superscript"/>
        </w:rPr>
        <w:footnoteReference w:id="2"/>
      </w:r>
      <w:r w:rsidRPr="002B25EB">
        <w:rPr>
          <w:rFonts w:ascii="Myriad Pro" w:hAnsi="Myriad Pro" w:cs="Arial"/>
          <w:sz w:val="20"/>
          <w:szCs w:val="20"/>
        </w:rPr>
        <w:t>. En el caso de adaptación, estos planes deben identificar opciones sin arrepentimientos (no-regrets) como manejo de riesgos de desastres y sistemas mejorados de respuesta a emergencias. Un objetivo clave del PRICC será ayudar a los responsables de adoptar decisiones en las regiones a identificar acciones prioritarias en los sectores más vulnerables, para reducir los costos de la adaptación. Un número de opciones de mitigación también se deben identificar como por ejemplo la promoción de edificios o aplicaciones eficientes en el uso de energía.</w:t>
      </w:r>
    </w:p>
    <w:p w14:paraId="31E1068D" w14:textId="77777777" w:rsidR="001B69C1" w:rsidRPr="002B25EB" w:rsidRDefault="001B69C1" w:rsidP="001B69C1">
      <w:pPr>
        <w:spacing w:after="0" w:line="240" w:lineRule="auto"/>
        <w:jc w:val="both"/>
        <w:rPr>
          <w:rFonts w:ascii="Myriad Pro" w:hAnsi="Myriad Pro" w:cs="Arial"/>
          <w:sz w:val="20"/>
          <w:szCs w:val="20"/>
        </w:rPr>
      </w:pPr>
    </w:p>
    <w:p w14:paraId="20C5252B" w14:textId="77777777" w:rsidR="001B69C1" w:rsidRPr="002B25EB" w:rsidRDefault="001B69C1" w:rsidP="001B69C1">
      <w:pPr>
        <w:spacing w:after="0" w:line="240" w:lineRule="auto"/>
        <w:jc w:val="both"/>
        <w:rPr>
          <w:rFonts w:ascii="Myriad Pro" w:hAnsi="Myriad Pro" w:cs="Arial"/>
          <w:sz w:val="20"/>
          <w:szCs w:val="20"/>
        </w:rPr>
      </w:pPr>
      <w:r w:rsidRPr="002B25EB">
        <w:rPr>
          <w:rFonts w:ascii="Myriad Pro" w:hAnsi="Myriad Pro" w:cs="Arial"/>
          <w:sz w:val="20"/>
          <w:szCs w:val="20"/>
        </w:rPr>
        <w:lastRenderedPageBreak/>
        <w:t>La tercera fase se enfocará en el fortalecimiento de las capacidades de las regiones para desarrollar nuevas regulaciones y políticas y para acceder a nuevas fuentes de financiamiento en el campo ambiental para atraer y promover la inversión directa en tecnologías energéticas verdes e iniciativas resilientes al clima. Los equipos de proyecto nacionales le ayudarán a las contrapartes locales y regionales a formular políticas y proyectos de inversión así como también a adelantar esfuerzos para movilizar los recursos necesarios para su implementación. Creará condiciones propicias políticas y legales para la movilización de recursos financieros ambientales de actores públicos y privados que tienen interés en invertir en proyectos que son económicamente ventajosos y sostenibles.</w:t>
      </w:r>
    </w:p>
    <w:p w14:paraId="462FA336" w14:textId="77777777" w:rsidR="001B69C1" w:rsidRPr="002B25EB" w:rsidRDefault="001B69C1" w:rsidP="001B69C1">
      <w:pPr>
        <w:spacing w:after="0" w:line="240" w:lineRule="auto"/>
        <w:jc w:val="both"/>
        <w:rPr>
          <w:rFonts w:ascii="Myriad Pro" w:hAnsi="Myriad Pro" w:cs="Arial"/>
          <w:bCs/>
          <w:sz w:val="20"/>
          <w:szCs w:val="20"/>
        </w:rPr>
      </w:pPr>
    </w:p>
    <w:p w14:paraId="2C951820" w14:textId="77777777" w:rsidR="001B69C1" w:rsidRPr="002B25EB" w:rsidRDefault="001B69C1" w:rsidP="001B69C1">
      <w:pPr>
        <w:spacing w:after="0" w:line="240" w:lineRule="auto"/>
        <w:jc w:val="both"/>
        <w:rPr>
          <w:rFonts w:ascii="Myriad Pro" w:hAnsi="Myriad Pro" w:cs="Arial"/>
          <w:bCs/>
          <w:sz w:val="20"/>
          <w:szCs w:val="20"/>
        </w:rPr>
      </w:pPr>
      <w:r w:rsidRPr="002B25EB">
        <w:rPr>
          <w:rFonts w:ascii="Myriad Pro" w:hAnsi="Myriad Pro" w:cs="Arial"/>
          <w:bCs/>
          <w:sz w:val="20"/>
          <w:szCs w:val="20"/>
        </w:rPr>
        <w:t>El proyecto contempla las siguientes acciones estratégicas</w:t>
      </w:r>
      <w:r>
        <w:rPr>
          <w:rFonts w:ascii="Myriad Pro" w:hAnsi="Myriad Pro" w:cs="Arial"/>
          <w:bCs/>
          <w:sz w:val="20"/>
          <w:szCs w:val="20"/>
        </w:rPr>
        <w:t>:</w:t>
      </w:r>
    </w:p>
    <w:p w14:paraId="6ECB3E5E" w14:textId="77777777" w:rsidR="001B69C1" w:rsidRPr="002B25EB" w:rsidRDefault="001B69C1" w:rsidP="001B69C1">
      <w:pPr>
        <w:tabs>
          <w:tab w:val="left" w:pos="426"/>
          <w:tab w:val="left" w:pos="1700"/>
          <w:tab w:val="left" w:pos="2000"/>
        </w:tabs>
        <w:autoSpaceDE w:val="0"/>
        <w:spacing w:before="240" w:after="240"/>
        <w:ind w:left="1700" w:hanging="1700"/>
        <w:jc w:val="both"/>
        <w:rPr>
          <w:rFonts w:ascii="Myriad Pro" w:hAnsi="Myriad Pro" w:cs="Arial"/>
          <w:b/>
          <w:sz w:val="20"/>
          <w:szCs w:val="20"/>
        </w:rPr>
      </w:pPr>
      <w:r w:rsidRPr="002B25EB">
        <w:rPr>
          <w:rFonts w:ascii="Myriad Pro" w:hAnsi="Myriad Pro" w:cs="Arial"/>
          <w:b/>
          <w:sz w:val="20"/>
          <w:szCs w:val="20"/>
        </w:rPr>
        <w:t xml:space="preserve">Producto 1: </w:t>
      </w:r>
      <w:r w:rsidRPr="002B25EB">
        <w:rPr>
          <w:rFonts w:ascii="Myriad Pro" w:hAnsi="Myriad Pro" w:cs="Arial"/>
          <w:b/>
          <w:sz w:val="20"/>
          <w:szCs w:val="20"/>
        </w:rPr>
        <w:tab/>
        <w:t>Integración de la variable de cambio climático en los procesos de programación y planeación territorial de las regiones de Piura y Tumbes.</w:t>
      </w:r>
    </w:p>
    <w:p w14:paraId="06248594" w14:textId="77777777" w:rsidR="001B69C1" w:rsidRPr="002B25EB" w:rsidRDefault="001B69C1" w:rsidP="001B69C1">
      <w:pPr>
        <w:pStyle w:val="NoSpacing1"/>
        <w:tabs>
          <w:tab w:val="left" w:pos="426"/>
        </w:tabs>
        <w:spacing w:after="120"/>
        <w:jc w:val="both"/>
        <w:rPr>
          <w:rFonts w:ascii="Myriad Pro" w:eastAsiaTheme="minorHAnsi" w:hAnsi="Myriad Pro" w:cs="Arial"/>
          <w:sz w:val="20"/>
          <w:szCs w:val="20"/>
          <w:lang w:bidi="ar-SA"/>
        </w:rPr>
      </w:pPr>
      <w:r w:rsidRPr="002B25EB">
        <w:rPr>
          <w:rFonts w:ascii="Myriad Pro" w:eastAsiaTheme="minorHAnsi" w:hAnsi="Myriad Pro" w:cs="Arial"/>
          <w:sz w:val="20"/>
          <w:szCs w:val="20"/>
          <w:lang w:bidi="ar-SA"/>
        </w:rPr>
        <w:t>1.1: Comunicación estratégica y fortalecimiento de las capacidades de los actores relevantes para asegurar su participación activa, efectiva y pertinente en el proceso de integración de la variable de cambio climático en las estrategias y planes de desarrollo regionales</w:t>
      </w:r>
    </w:p>
    <w:p w14:paraId="422521C2" w14:textId="77777777" w:rsidR="001B69C1" w:rsidRPr="002B25EB" w:rsidRDefault="001B69C1" w:rsidP="001B69C1">
      <w:pPr>
        <w:pStyle w:val="NoSpacing1"/>
        <w:tabs>
          <w:tab w:val="left" w:pos="426"/>
        </w:tabs>
        <w:spacing w:after="120"/>
        <w:jc w:val="both"/>
        <w:rPr>
          <w:rFonts w:ascii="Myriad Pro" w:eastAsiaTheme="minorHAnsi" w:hAnsi="Myriad Pro" w:cs="Arial"/>
          <w:sz w:val="20"/>
          <w:szCs w:val="20"/>
          <w:lang w:bidi="ar-SA"/>
        </w:rPr>
      </w:pPr>
      <w:r w:rsidRPr="002B25EB">
        <w:rPr>
          <w:rFonts w:ascii="Myriad Pro" w:eastAsiaTheme="minorHAnsi" w:hAnsi="Myriad Pro" w:cs="Arial"/>
          <w:sz w:val="20"/>
          <w:szCs w:val="20"/>
          <w:lang w:bidi="ar-SA"/>
        </w:rPr>
        <w:t>1.2: Elaboración del Perfil Climático Regional e identificación de acciones tempranas sin arrepentimientos</w:t>
      </w:r>
    </w:p>
    <w:p w14:paraId="258CE2A6" w14:textId="77777777" w:rsidR="001B69C1" w:rsidRPr="002B25EB" w:rsidRDefault="001B69C1" w:rsidP="001B69C1">
      <w:pPr>
        <w:pStyle w:val="NoSpacing1"/>
        <w:tabs>
          <w:tab w:val="left" w:pos="0"/>
        </w:tabs>
        <w:spacing w:after="120"/>
        <w:jc w:val="both"/>
        <w:rPr>
          <w:rFonts w:ascii="Myriad Pro" w:hAnsi="Myriad Pro"/>
          <w:sz w:val="20"/>
          <w:szCs w:val="20"/>
        </w:rPr>
      </w:pPr>
      <w:r w:rsidRPr="002B25EB">
        <w:rPr>
          <w:rFonts w:ascii="Myriad Pro" w:hAnsi="Myriad Pro"/>
          <w:sz w:val="20"/>
          <w:szCs w:val="20"/>
        </w:rPr>
        <w:t>1.3: Formulación del Plan Regional Integrado de Cambio Climático (PRICC) e implementación de acciones tempranas</w:t>
      </w:r>
    </w:p>
    <w:p w14:paraId="28DFC59C" w14:textId="77777777" w:rsidR="001B69C1" w:rsidRPr="002B25EB" w:rsidRDefault="001B69C1" w:rsidP="001B69C1">
      <w:pPr>
        <w:tabs>
          <w:tab w:val="left" w:pos="0"/>
          <w:tab w:val="left" w:pos="426"/>
          <w:tab w:val="left" w:pos="2000"/>
        </w:tabs>
        <w:autoSpaceDE w:val="0"/>
        <w:spacing w:before="240" w:after="240"/>
        <w:jc w:val="both"/>
        <w:rPr>
          <w:rFonts w:ascii="Myriad Pro" w:hAnsi="Myriad Pro"/>
          <w:sz w:val="20"/>
          <w:szCs w:val="20"/>
        </w:rPr>
      </w:pPr>
      <w:r w:rsidRPr="002B25EB">
        <w:rPr>
          <w:rFonts w:ascii="Myriad Pro" w:hAnsi="Myriad Pro"/>
          <w:sz w:val="20"/>
          <w:szCs w:val="20"/>
        </w:rPr>
        <w:t>1.4: Formulación del portafolio de inversiones bajo en carbono y resiliente al cambio climático</w:t>
      </w:r>
    </w:p>
    <w:p w14:paraId="2BACBA34" w14:textId="77777777" w:rsidR="001B69C1" w:rsidRPr="002B25EB" w:rsidRDefault="001B69C1" w:rsidP="001B69C1">
      <w:pPr>
        <w:spacing w:after="0" w:line="240" w:lineRule="auto"/>
        <w:jc w:val="both"/>
        <w:rPr>
          <w:rFonts w:ascii="Myriad Pro" w:hAnsi="Myriad Pro"/>
          <w:noProof/>
          <w:sz w:val="20"/>
          <w:szCs w:val="20"/>
          <w:lang w:eastAsia="es-PE"/>
        </w:rPr>
      </w:pPr>
    </w:p>
    <w:p w14:paraId="1C703023" w14:textId="77777777" w:rsidR="001B69C1" w:rsidRPr="002B25EB" w:rsidRDefault="001B69C1" w:rsidP="001B69C1">
      <w:pPr>
        <w:spacing w:after="0" w:line="240" w:lineRule="auto"/>
        <w:jc w:val="both"/>
        <w:rPr>
          <w:rFonts w:ascii="Myriad Pro" w:hAnsi="Myriad Pro"/>
          <w:noProof/>
          <w:sz w:val="20"/>
          <w:szCs w:val="20"/>
          <w:lang w:eastAsia="es-PE"/>
        </w:rPr>
      </w:pPr>
      <w:r w:rsidRPr="002B25EB">
        <w:rPr>
          <w:rFonts w:ascii="Myriad Pro" w:hAnsi="Myriad Pro"/>
          <w:noProof/>
          <w:sz w:val="20"/>
          <w:szCs w:val="20"/>
          <w:lang w:eastAsia="es-PE"/>
        </w:rPr>
        <w:t xml:space="preserve">La implementación del proyecto es bajo la Modalidad de Implementación Nacional (NIM por sus siglas en inglés) del PNUD, siendo el Asociado en la Implementación el Ministerio del Ambiente  (MINAM), a cargo de la Dirección Nacional del proyecto. A solicitud del </w:t>
      </w:r>
      <w:r>
        <w:rPr>
          <w:rFonts w:ascii="Myriad Pro" w:hAnsi="Myriad Pro"/>
          <w:noProof/>
          <w:sz w:val="20"/>
          <w:szCs w:val="20"/>
          <w:lang w:eastAsia="es-PE"/>
        </w:rPr>
        <w:t>MINAM</w:t>
      </w:r>
      <w:r w:rsidRPr="002B25EB">
        <w:rPr>
          <w:rFonts w:ascii="Myriad Pro" w:hAnsi="Myriad Pro"/>
          <w:noProof/>
          <w:sz w:val="20"/>
          <w:szCs w:val="20"/>
          <w:lang w:eastAsia="es-PE"/>
        </w:rPr>
        <w:t>, el PNUD ha sido parte responsable de la imp</w:t>
      </w:r>
      <w:r>
        <w:rPr>
          <w:rFonts w:ascii="Myriad Pro" w:hAnsi="Myriad Pro"/>
          <w:noProof/>
          <w:sz w:val="20"/>
          <w:szCs w:val="20"/>
          <w:lang w:eastAsia="es-PE"/>
        </w:rPr>
        <w:t>lementación de las Actividades del proyecto, por un periodo de aproximadamente de 04 años y de la Actividad 5 durante todo el proyecto</w:t>
      </w:r>
      <w:r w:rsidRPr="002B25EB">
        <w:rPr>
          <w:rFonts w:ascii="Myriad Pro" w:hAnsi="Myriad Pro"/>
          <w:noProof/>
          <w:sz w:val="20"/>
          <w:szCs w:val="20"/>
          <w:lang w:eastAsia="es-PE"/>
        </w:rPr>
        <w:t>.</w:t>
      </w:r>
    </w:p>
    <w:p w14:paraId="16F380FD" w14:textId="77777777" w:rsidR="001B69C1" w:rsidRPr="002B25EB" w:rsidRDefault="001B69C1" w:rsidP="001B69C1">
      <w:pPr>
        <w:spacing w:after="0" w:line="240" w:lineRule="auto"/>
        <w:jc w:val="both"/>
        <w:rPr>
          <w:rFonts w:ascii="Myriad Pro" w:hAnsi="Myriad Pro"/>
          <w:noProof/>
          <w:sz w:val="20"/>
          <w:szCs w:val="20"/>
          <w:lang w:eastAsia="es-PE"/>
        </w:rPr>
      </w:pPr>
    </w:p>
    <w:p w14:paraId="16A82E53" w14:textId="77777777" w:rsidR="001B69C1" w:rsidRPr="002B25EB" w:rsidRDefault="001B69C1" w:rsidP="001B69C1">
      <w:pPr>
        <w:spacing w:after="0" w:line="240" w:lineRule="auto"/>
        <w:jc w:val="both"/>
        <w:rPr>
          <w:rFonts w:ascii="Myriad Pro" w:hAnsi="Myriad Pro"/>
          <w:noProof/>
          <w:sz w:val="20"/>
          <w:szCs w:val="20"/>
          <w:lang w:eastAsia="es-PE"/>
        </w:rPr>
      </w:pPr>
      <w:r w:rsidRPr="002B25EB">
        <w:rPr>
          <w:rFonts w:ascii="Myriad Pro" w:hAnsi="Myriad Pro"/>
          <w:noProof/>
          <w:sz w:val="20"/>
          <w:szCs w:val="20"/>
          <w:lang w:eastAsia="es-PE"/>
        </w:rPr>
        <w:t>A continuacion se incluyen links con informacion del proyecto:</w:t>
      </w:r>
    </w:p>
    <w:p w14:paraId="4D05D369" w14:textId="77777777" w:rsidR="001B69C1" w:rsidRPr="002B25EB" w:rsidRDefault="001B69C1" w:rsidP="001B69C1">
      <w:pPr>
        <w:spacing w:after="0" w:line="240" w:lineRule="auto"/>
        <w:jc w:val="both"/>
        <w:rPr>
          <w:rFonts w:ascii="Myriad Pro" w:hAnsi="Myriad Pro"/>
          <w:noProof/>
          <w:sz w:val="20"/>
          <w:szCs w:val="20"/>
          <w:lang w:eastAsia="es-PE"/>
        </w:rPr>
      </w:pPr>
    </w:p>
    <w:p w14:paraId="738C31E4" w14:textId="77777777" w:rsidR="001B69C1" w:rsidRPr="002B25EB" w:rsidRDefault="00EB6326" w:rsidP="001B69C1">
      <w:pPr>
        <w:spacing w:after="0" w:line="240" w:lineRule="auto"/>
        <w:jc w:val="both"/>
        <w:rPr>
          <w:rFonts w:ascii="Myriad Pro" w:hAnsi="Myriad Pro"/>
          <w:noProof/>
          <w:sz w:val="20"/>
          <w:szCs w:val="20"/>
          <w:lang w:eastAsia="es-PE"/>
        </w:rPr>
      </w:pPr>
      <w:hyperlink r:id="rId7" w:history="1">
        <w:r w:rsidR="001B69C1" w:rsidRPr="002B25EB">
          <w:rPr>
            <w:rStyle w:val="Hyperlink"/>
            <w:rFonts w:ascii="Myriad Pro" w:hAnsi="Myriad Pro"/>
            <w:noProof/>
            <w:sz w:val="20"/>
            <w:szCs w:val="20"/>
            <w:lang w:eastAsia="es-PE"/>
          </w:rPr>
          <w:t>http://www.pe.undp.org/content/peru/es/home/operations/projects/environment_and_energy/Enfoque-territorial-cambio-climatico.html</w:t>
        </w:r>
      </w:hyperlink>
      <w:r w:rsidR="001B69C1" w:rsidRPr="002B25EB">
        <w:rPr>
          <w:rFonts w:ascii="Myriad Pro" w:hAnsi="Myriad Pro"/>
          <w:noProof/>
          <w:sz w:val="20"/>
          <w:szCs w:val="20"/>
          <w:lang w:eastAsia="es-PE"/>
        </w:rPr>
        <w:t xml:space="preserve"> </w:t>
      </w:r>
    </w:p>
    <w:p w14:paraId="6462F45B" w14:textId="77777777" w:rsidR="001B69C1" w:rsidRPr="002B25EB" w:rsidRDefault="00EB6326" w:rsidP="001B69C1">
      <w:pPr>
        <w:spacing w:after="0" w:line="240" w:lineRule="auto"/>
        <w:jc w:val="both"/>
        <w:rPr>
          <w:rFonts w:ascii="Myriad Pro" w:hAnsi="Myriad Pro"/>
          <w:noProof/>
          <w:sz w:val="20"/>
          <w:szCs w:val="20"/>
          <w:lang w:eastAsia="es-PE"/>
        </w:rPr>
      </w:pPr>
      <w:hyperlink r:id="rId8" w:history="1">
        <w:r w:rsidR="001B69C1" w:rsidRPr="002B25EB">
          <w:rPr>
            <w:rStyle w:val="Hyperlink"/>
            <w:rFonts w:ascii="Myriad Pro" w:hAnsi="Myriad Pro"/>
            <w:noProof/>
            <w:sz w:val="20"/>
            <w:szCs w:val="20"/>
            <w:lang w:eastAsia="es-PE"/>
          </w:rPr>
          <w:t>http://www.minam.gob.pe/cambioclimatico/wp-content/uploads/sites/11/2014/09/FP-Proyecto-TACC.pdf</w:t>
        </w:r>
      </w:hyperlink>
      <w:r w:rsidR="001B69C1" w:rsidRPr="002B25EB">
        <w:rPr>
          <w:rFonts w:ascii="Myriad Pro" w:hAnsi="Myriad Pro"/>
          <w:noProof/>
          <w:sz w:val="20"/>
          <w:szCs w:val="20"/>
          <w:lang w:eastAsia="es-PE"/>
        </w:rPr>
        <w:t xml:space="preserve">  </w:t>
      </w:r>
    </w:p>
    <w:p w14:paraId="43454311" w14:textId="77777777" w:rsidR="001B69C1" w:rsidRPr="002B25EB" w:rsidRDefault="001B69C1" w:rsidP="001B69C1">
      <w:pPr>
        <w:spacing w:after="0" w:line="240" w:lineRule="auto"/>
        <w:jc w:val="both"/>
        <w:rPr>
          <w:rFonts w:ascii="Myriad Pro" w:hAnsi="Myriad Pro"/>
          <w:noProof/>
          <w:sz w:val="20"/>
          <w:szCs w:val="20"/>
          <w:lang w:eastAsia="es-PE"/>
        </w:rPr>
      </w:pPr>
    </w:p>
    <w:p w14:paraId="532AAE41" w14:textId="77777777" w:rsidR="001B69C1" w:rsidRPr="002B25EB" w:rsidRDefault="001B69C1" w:rsidP="001B69C1">
      <w:pPr>
        <w:spacing w:after="0" w:line="240" w:lineRule="auto"/>
        <w:jc w:val="both"/>
        <w:rPr>
          <w:rFonts w:ascii="Myriad Pro" w:hAnsi="Myriad Pro"/>
          <w:sz w:val="20"/>
          <w:szCs w:val="20"/>
        </w:rPr>
      </w:pPr>
    </w:p>
    <w:p w14:paraId="276BCD9B" w14:textId="77777777" w:rsidR="001B69C1" w:rsidRPr="002B25EB" w:rsidRDefault="001B69C1" w:rsidP="001B69C1">
      <w:pPr>
        <w:pStyle w:val="ListParagraph"/>
        <w:numPr>
          <w:ilvl w:val="0"/>
          <w:numId w:val="1"/>
        </w:numPr>
        <w:spacing w:after="0" w:line="240" w:lineRule="auto"/>
        <w:ind w:left="426" w:hanging="426"/>
        <w:rPr>
          <w:rFonts w:ascii="Myriad Pro" w:hAnsi="Myriad Pro"/>
          <w:b/>
          <w:sz w:val="20"/>
          <w:szCs w:val="20"/>
        </w:rPr>
      </w:pPr>
      <w:r w:rsidRPr="002B25EB">
        <w:rPr>
          <w:rFonts w:ascii="Myriad Pro" w:hAnsi="Myriad Pro"/>
          <w:b/>
          <w:sz w:val="20"/>
          <w:szCs w:val="20"/>
        </w:rPr>
        <w:t>PROPÓSITO DE LA EVALUACIÓN FINAL</w:t>
      </w:r>
    </w:p>
    <w:p w14:paraId="6DBB6C8D" w14:textId="77777777" w:rsidR="001B69C1" w:rsidRPr="002B25EB" w:rsidRDefault="001B69C1" w:rsidP="001B69C1">
      <w:pPr>
        <w:spacing w:after="0" w:line="240" w:lineRule="auto"/>
        <w:jc w:val="both"/>
        <w:rPr>
          <w:rFonts w:ascii="Myriad Pro" w:hAnsi="Myriad Pro" w:cstheme="minorHAnsi"/>
          <w:sz w:val="20"/>
          <w:szCs w:val="20"/>
        </w:rPr>
      </w:pPr>
    </w:p>
    <w:p w14:paraId="4A4054BC" w14:textId="77777777" w:rsidR="001B69C1" w:rsidRPr="002B25EB" w:rsidRDefault="001B69C1" w:rsidP="001B69C1">
      <w:p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El propósito general de la evaluación es verificar </w:t>
      </w:r>
      <w:r w:rsidRPr="002B25EB">
        <w:rPr>
          <w:rFonts w:ascii="Myriad Pro" w:hAnsi="Myriad Pro"/>
          <w:sz w:val="20"/>
          <w:szCs w:val="20"/>
        </w:rPr>
        <w:t>el logro de los objetivos y resultados del proyecto recogidos en el Documento del Proyecto (PRODOC por sus siglas en inglés), analizando las señales de éxito o fracaso con el propósito de identificar las lecciones aprendidas</w:t>
      </w:r>
      <w:r>
        <w:rPr>
          <w:rFonts w:ascii="Myriad Pro" w:hAnsi="Myriad Pro" w:cstheme="minorHAnsi"/>
          <w:sz w:val="20"/>
          <w:szCs w:val="20"/>
        </w:rPr>
        <w:t xml:space="preserve">, </w:t>
      </w:r>
      <w:r w:rsidRPr="002B25EB">
        <w:rPr>
          <w:rFonts w:ascii="Myriad Pro" w:hAnsi="Myriad Pro" w:cs="Arial"/>
          <w:bCs/>
          <w:sz w:val="20"/>
          <w:szCs w:val="20"/>
        </w:rPr>
        <w:t xml:space="preserve">determinando el nivel de pertinencia, eficiencia, eficacia y sostenibilidad alcanzado como resultado de su implementación, así como extraer lecciones </w:t>
      </w:r>
      <w:r>
        <w:rPr>
          <w:rFonts w:ascii="Myriad Pro" w:hAnsi="Myriad Pro" w:cs="Arial"/>
          <w:bCs/>
          <w:sz w:val="20"/>
          <w:szCs w:val="20"/>
        </w:rPr>
        <w:t xml:space="preserve">aprendidas y organizarlas de tal forma </w:t>
      </w:r>
      <w:r w:rsidRPr="002B25EB">
        <w:rPr>
          <w:rFonts w:ascii="Myriad Pro" w:hAnsi="Myriad Pro" w:cs="Arial"/>
          <w:bCs/>
          <w:sz w:val="20"/>
          <w:szCs w:val="20"/>
        </w:rPr>
        <w:t>que puedan contribuir a mejorar la sostenibilidad de los beneficios del Proyecto.</w:t>
      </w:r>
    </w:p>
    <w:p w14:paraId="20FF7F59" w14:textId="77777777" w:rsidR="001B69C1" w:rsidRPr="002B25EB" w:rsidRDefault="001B69C1" w:rsidP="001B69C1">
      <w:pPr>
        <w:spacing w:after="0" w:line="240" w:lineRule="auto"/>
        <w:jc w:val="both"/>
        <w:rPr>
          <w:rFonts w:ascii="Myriad Pro" w:hAnsi="Myriad Pro" w:cs="Arial"/>
          <w:bCs/>
          <w:sz w:val="20"/>
          <w:szCs w:val="20"/>
        </w:rPr>
      </w:pPr>
    </w:p>
    <w:p w14:paraId="04C54503" w14:textId="77777777" w:rsidR="001B69C1" w:rsidRPr="002B25EB" w:rsidRDefault="001B69C1" w:rsidP="001B69C1">
      <w:pPr>
        <w:spacing w:after="0" w:line="240" w:lineRule="auto"/>
        <w:jc w:val="both"/>
        <w:rPr>
          <w:rFonts w:ascii="Myriad Pro" w:hAnsi="Myriad Pro" w:cs="Arial"/>
          <w:bCs/>
          <w:sz w:val="20"/>
          <w:szCs w:val="20"/>
        </w:rPr>
      </w:pPr>
      <w:r w:rsidRPr="002B25EB">
        <w:rPr>
          <w:rFonts w:ascii="Myriad Pro" w:hAnsi="Myriad Pro" w:cs="Arial"/>
          <w:bCs/>
          <w:sz w:val="20"/>
          <w:szCs w:val="20"/>
        </w:rPr>
        <w:t>Se espera que la Evaluación Externa brinde información para:</w:t>
      </w:r>
    </w:p>
    <w:p w14:paraId="1EF5491A" w14:textId="77777777" w:rsidR="001B69C1" w:rsidRDefault="001B69C1" w:rsidP="001B69C1">
      <w:pPr>
        <w:pStyle w:val="ListParagraph"/>
        <w:numPr>
          <w:ilvl w:val="0"/>
          <w:numId w:val="10"/>
        </w:numPr>
        <w:spacing w:after="0" w:line="240" w:lineRule="auto"/>
        <w:ind w:left="1145" w:hanging="357"/>
        <w:jc w:val="both"/>
        <w:rPr>
          <w:rFonts w:ascii="Myriad Pro" w:hAnsi="Myriad Pro" w:cs="Arial"/>
          <w:bCs/>
          <w:sz w:val="20"/>
          <w:szCs w:val="20"/>
        </w:rPr>
      </w:pPr>
    </w:p>
    <w:p w14:paraId="43022916" w14:textId="77777777" w:rsidR="001B69C1" w:rsidRPr="002B25EB" w:rsidRDefault="001B69C1" w:rsidP="001B69C1">
      <w:pPr>
        <w:pStyle w:val="ListParagraph"/>
        <w:numPr>
          <w:ilvl w:val="0"/>
          <w:numId w:val="10"/>
        </w:numPr>
        <w:spacing w:after="0" w:line="240" w:lineRule="auto"/>
        <w:ind w:left="1145" w:hanging="357"/>
        <w:jc w:val="both"/>
        <w:rPr>
          <w:rFonts w:ascii="Myriad Pro" w:hAnsi="Myriad Pro" w:cs="Arial"/>
          <w:bCs/>
          <w:sz w:val="20"/>
          <w:szCs w:val="20"/>
        </w:rPr>
      </w:pPr>
      <w:r w:rsidRPr="002B25EB">
        <w:rPr>
          <w:rFonts w:ascii="Myriad Pro" w:hAnsi="Myriad Pro" w:cs="Arial"/>
          <w:bCs/>
          <w:sz w:val="20"/>
          <w:szCs w:val="20"/>
        </w:rPr>
        <w:t>Valorar el cumplimiento de los resultados y objetivos del Proyecto considerando los cambios positivos y negativos generados.</w:t>
      </w:r>
    </w:p>
    <w:p w14:paraId="44EF0523" w14:textId="77777777" w:rsidR="001B69C1" w:rsidRPr="002B25EB" w:rsidRDefault="001B69C1" w:rsidP="001B69C1">
      <w:pPr>
        <w:pStyle w:val="ListParagraph"/>
        <w:numPr>
          <w:ilvl w:val="0"/>
          <w:numId w:val="10"/>
        </w:numPr>
        <w:spacing w:after="0" w:line="240" w:lineRule="auto"/>
        <w:ind w:left="1145" w:hanging="357"/>
        <w:jc w:val="both"/>
        <w:rPr>
          <w:rFonts w:ascii="Myriad Pro" w:hAnsi="Myriad Pro" w:cs="Arial"/>
          <w:bCs/>
          <w:sz w:val="20"/>
          <w:szCs w:val="20"/>
        </w:rPr>
      </w:pPr>
      <w:r w:rsidRPr="002B25EB">
        <w:rPr>
          <w:rFonts w:ascii="Myriad Pro" w:hAnsi="Myriad Pro" w:cs="Arial"/>
          <w:bCs/>
          <w:sz w:val="20"/>
          <w:szCs w:val="20"/>
        </w:rPr>
        <w:t>Proporcionar hallazgos que den evidencia objetiva del grado de pertinencia, eficacia, eficiencia y sostenibilidad alcanzada como resultado de la ejecución del Proyecto.</w:t>
      </w:r>
    </w:p>
    <w:p w14:paraId="20A4E8E2" w14:textId="77777777" w:rsidR="001B69C1" w:rsidRPr="002B25EB" w:rsidRDefault="001B69C1" w:rsidP="001B69C1">
      <w:pPr>
        <w:pStyle w:val="ListParagraph"/>
        <w:numPr>
          <w:ilvl w:val="0"/>
          <w:numId w:val="10"/>
        </w:numPr>
        <w:spacing w:after="0" w:line="240" w:lineRule="auto"/>
        <w:ind w:left="1145" w:hanging="357"/>
        <w:jc w:val="both"/>
        <w:rPr>
          <w:rFonts w:ascii="Myriad Pro" w:hAnsi="Myriad Pro" w:cs="Arial"/>
          <w:bCs/>
          <w:sz w:val="20"/>
          <w:szCs w:val="20"/>
        </w:rPr>
      </w:pPr>
      <w:r w:rsidRPr="002B25EB">
        <w:rPr>
          <w:rFonts w:ascii="Myriad Pro" w:hAnsi="Myriad Pro" w:cs="Arial"/>
          <w:bCs/>
          <w:sz w:val="20"/>
          <w:szCs w:val="20"/>
        </w:rPr>
        <w:t>Rescatar buenas prácticas o aspectos exitosos obtenidos a partir de la implementación del Proyecto y cómo ello se traduce en cambios en materia de la integración de la variable de cambio climático en los procesos de programación y planeación territorial de las regiones de Piura y Tumbes</w:t>
      </w:r>
    </w:p>
    <w:p w14:paraId="7186DF6B" w14:textId="77777777" w:rsidR="001B69C1" w:rsidRPr="002B25EB" w:rsidRDefault="001B69C1" w:rsidP="001B69C1">
      <w:pPr>
        <w:pStyle w:val="ListParagraph"/>
        <w:numPr>
          <w:ilvl w:val="0"/>
          <w:numId w:val="10"/>
        </w:numPr>
        <w:spacing w:after="0" w:line="240" w:lineRule="auto"/>
        <w:ind w:left="1145" w:hanging="357"/>
        <w:jc w:val="both"/>
        <w:rPr>
          <w:rFonts w:ascii="Myriad Pro" w:hAnsi="Myriad Pro" w:cs="Arial"/>
          <w:bCs/>
          <w:sz w:val="20"/>
          <w:szCs w:val="20"/>
        </w:rPr>
      </w:pPr>
      <w:r w:rsidRPr="002B25EB">
        <w:rPr>
          <w:rFonts w:ascii="Myriad Pro" w:hAnsi="Myriad Pro" w:cs="Arial"/>
          <w:bCs/>
          <w:sz w:val="20"/>
          <w:szCs w:val="20"/>
        </w:rPr>
        <w:t>Analizar los puntos críticos y las dificultades encontradas en el proceso de implementación del Proyecto.</w:t>
      </w:r>
    </w:p>
    <w:p w14:paraId="5E360A59" w14:textId="77777777" w:rsidR="001B69C1" w:rsidRDefault="001B69C1" w:rsidP="001B69C1">
      <w:pPr>
        <w:pStyle w:val="ListParagraph"/>
        <w:numPr>
          <w:ilvl w:val="0"/>
          <w:numId w:val="10"/>
        </w:numPr>
        <w:spacing w:after="0" w:line="240" w:lineRule="auto"/>
        <w:ind w:left="1145" w:hanging="357"/>
        <w:jc w:val="both"/>
        <w:rPr>
          <w:rFonts w:ascii="Myriad Pro" w:hAnsi="Myriad Pro" w:cs="Arial"/>
          <w:bCs/>
          <w:sz w:val="20"/>
          <w:szCs w:val="20"/>
        </w:rPr>
      </w:pPr>
      <w:r w:rsidRPr="002B25EB">
        <w:rPr>
          <w:rFonts w:ascii="Myriad Pro" w:hAnsi="Myriad Pro" w:cs="Arial"/>
          <w:bCs/>
          <w:sz w:val="20"/>
          <w:szCs w:val="20"/>
        </w:rPr>
        <w:t>Identificar lecciones aprendidas de las experiencias que permitieron el logro o no de los resultados. Y en el caso de que no se hayan logrado, indicar los motivos.</w:t>
      </w:r>
    </w:p>
    <w:p w14:paraId="5A37E98C" w14:textId="77777777" w:rsidR="001B69C1" w:rsidRPr="002B25EB" w:rsidRDefault="001B69C1" w:rsidP="001B69C1">
      <w:pPr>
        <w:pStyle w:val="ListParagraph"/>
        <w:numPr>
          <w:ilvl w:val="0"/>
          <w:numId w:val="10"/>
        </w:numPr>
        <w:spacing w:after="0" w:line="240" w:lineRule="auto"/>
        <w:ind w:left="1145" w:hanging="357"/>
        <w:jc w:val="both"/>
        <w:rPr>
          <w:rFonts w:ascii="Myriad Pro" w:hAnsi="Myriad Pro" w:cs="Arial"/>
          <w:bCs/>
          <w:sz w:val="20"/>
          <w:szCs w:val="20"/>
        </w:rPr>
      </w:pPr>
      <w:r>
        <w:rPr>
          <w:rFonts w:ascii="Myriad Pro" w:hAnsi="Myriad Pro" w:cs="Arial"/>
          <w:bCs/>
          <w:sz w:val="20"/>
          <w:szCs w:val="20"/>
        </w:rPr>
        <w:t>Proponer o identificar si la experiencia puede ser replicada en otras regiones del país.</w:t>
      </w:r>
    </w:p>
    <w:p w14:paraId="2E078B4F" w14:textId="77777777" w:rsidR="001B69C1" w:rsidRDefault="001B69C1" w:rsidP="001B69C1">
      <w:pPr>
        <w:spacing w:after="0" w:line="240" w:lineRule="auto"/>
        <w:jc w:val="both"/>
        <w:rPr>
          <w:rFonts w:ascii="Myriad Pro" w:hAnsi="Myriad Pro" w:cs="Arial"/>
          <w:bCs/>
          <w:sz w:val="20"/>
          <w:szCs w:val="20"/>
        </w:rPr>
      </w:pPr>
    </w:p>
    <w:p w14:paraId="72781B4E" w14:textId="77777777" w:rsidR="001B69C1" w:rsidRDefault="001B69C1" w:rsidP="001B69C1">
      <w:pPr>
        <w:spacing w:after="0" w:line="240" w:lineRule="auto"/>
        <w:jc w:val="both"/>
        <w:rPr>
          <w:rFonts w:ascii="Myriad Pro" w:hAnsi="Myriad Pro" w:cs="Arial"/>
          <w:bCs/>
          <w:sz w:val="20"/>
          <w:szCs w:val="20"/>
        </w:rPr>
      </w:pPr>
      <w:r w:rsidRPr="002B25EB">
        <w:rPr>
          <w:rFonts w:ascii="Myriad Pro" w:hAnsi="Myriad Pro" w:cs="Arial"/>
          <w:bCs/>
          <w:sz w:val="20"/>
          <w:szCs w:val="20"/>
        </w:rPr>
        <w:t>Identificar acciones necesarias para la consolidación y sostenibilidad de los resultados</w:t>
      </w:r>
      <w:r>
        <w:rPr>
          <w:rFonts w:ascii="Myriad Pro" w:hAnsi="Myriad Pro" w:cs="Arial"/>
          <w:bCs/>
          <w:sz w:val="20"/>
          <w:szCs w:val="20"/>
        </w:rPr>
        <w:t>, en los siguientes ítems:</w:t>
      </w:r>
    </w:p>
    <w:p w14:paraId="04BC75BA" w14:textId="77777777" w:rsidR="001B69C1" w:rsidRPr="003A2921" w:rsidRDefault="001B69C1" w:rsidP="001B69C1">
      <w:pPr>
        <w:pStyle w:val="ListParagraph"/>
        <w:numPr>
          <w:ilvl w:val="0"/>
          <w:numId w:val="11"/>
        </w:numPr>
        <w:spacing w:after="0" w:line="240" w:lineRule="auto"/>
        <w:jc w:val="both"/>
        <w:rPr>
          <w:rFonts w:ascii="Myriad Pro" w:hAnsi="Myriad Pro" w:cstheme="minorHAnsi"/>
          <w:sz w:val="20"/>
          <w:szCs w:val="20"/>
        </w:rPr>
      </w:pPr>
      <w:r>
        <w:rPr>
          <w:rFonts w:ascii="Myriad Pro" w:hAnsi="Myriad Pro" w:cs="Arial"/>
          <w:bCs/>
          <w:sz w:val="20"/>
          <w:szCs w:val="20"/>
        </w:rPr>
        <w:t>Cambios sistemáticos.</w:t>
      </w:r>
    </w:p>
    <w:p w14:paraId="4CFD13BF" w14:textId="77777777" w:rsidR="001B69C1" w:rsidRPr="003A2921" w:rsidRDefault="001B69C1" w:rsidP="001B69C1">
      <w:pPr>
        <w:pStyle w:val="ListParagraph"/>
        <w:numPr>
          <w:ilvl w:val="0"/>
          <w:numId w:val="11"/>
        </w:numPr>
        <w:spacing w:after="0" w:line="240" w:lineRule="auto"/>
        <w:jc w:val="both"/>
        <w:rPr>
          <w:rFonts w:ascii="Myriad Pro" w:hAnsi="Myriad Pro" w:cstheme="minorHAnsi"/>
          <w:sz w:val="20"/>
          <w:szCs w:val="20"/>
        </w:rPr>
      </w:pPr>
      <w:r>
        <w:rPr>
          <w:rFonts w:ascii="Myriad Pro" w:hAnsi="Myriad Pro" w:cs="Arial"/>
          <w:bCs/>
          <w:sz w:val="20"/>
          <w:szCs w:val="20"/>
        </w:rPr>
        <w:t>Generación e intercambio de información.</w:t>
      </w:r>
    </w:p>
    <w:p w14:paraId="23EB628D" w14:textId="77777777" w:rsidR="001B69C1" w:rsidRPr="003A2921" w:rsidRDefault="001B69C1" w:rsidP="001B69C1">
      <w:pPr>
        <w:pStyle w:val="ListParagraph"/>
        <w:numPr>
          <w:ilvl w:val="0"/>
          <w:numId w:val="11"/>
        </w:numPr>
        <w:spacing w:after="0" w:line="240" w:lineRule="auto"/>
        <w:jc w:val="both"/>
        <w:rPr>
          <w:rFonts w:ascii="Myriad Pro" w:hAnsi="Myriad Pro" w:cstheme="minorHAnsi"/>
          <w:sz w:val="20"/>
          <w:szCs w:val="20"/>
        </w:rPr>
      </w:pPr>
      <w:r>
        <w:rPr>
          <w:rFonts w:ascii="Myriad Pro" w:hAnsi="Myriad Pro" w:cs="Arial"/>
          <w:bCs/>
          <w:sz w:val="20"/>
          <w:szCs w:val="20"/>
        </w:rPr>
        <w:t>Políticas públicas nacionales e internacionales.</w:t>
      </w:r>
    </w:p>
    <w:p w14:paraId="18307EBC" w14:textId="77777777" w:rsidR="001B69C1" w:rsidRPr="002B25EB" w:rsidRDefault="001B69C1" w:rsidP="001B69C1">
      <w:pPr>
        <w:spacing w:after="0" w:line="240" w:lineRule="auto"/>
        <w:jc w:val="both"/>
        <w:rPr>
          <w:rFonts w:ascii="Myriad Pro" w:hAnsi="Myriad Pro" w:cstheme="minorHAnsi"/>
          <w:sz w:val="20"/>
          <w:szCs w:val="20"/>
        </w:rPr>
      </w:pPr>
    </w:p>
    <w:p w14:paraId="177ABF07" w14:textId="77777777" w:rsidR="001B69C1" w:rsidRPr="002B25EB" w:rsidRDefault="001B69C1" w:rsidP="001B69C1">
      <w:pPr>
        <w:spacing w:after="0" w:line="240" w:lineRule="auto"/>
        <w:jc w:val="both"/>
        <w:rPr>
          <w:rFonts w:ascii="Myriad Pro" w:hAnsi="Myriad Pro" w:cstheme="minorHAnsi"/>
          <w:sz w:val="20"/>
          <w:szCs w:val="20"/>
        </w:rPr>
      </w:pPr>
      <w:r w:rsidRPr="002B25EB">
        <w:rPr>
          <w:rFonts w:ascii="Myriad Pro" w:hAnsi="Myriad Pro" w:cstheme="minorHAnsi"/>
          <w:sz w:val="20"/>
          <w:szCs w:val="20"/>
        </w:rPr>
        <w:t>La evaluación se enmarca en el Plan de Evaluación 2016 de la Oficina de Perú del Programa de Naciones Unidas para el Desarrollo.</w:t>
      </w:r>
    </w:p>
    <w:p w14:paraId="5AFF2304" w14:textId="77777777" w:rsidR="001B69C1" w:rsidRPr="002B25EB" w:rsidRDefault="001B69C1" w:rsidP="001B69C1">
      <w:pPr>
        <w:spacing w:after="0" w:line="240" w:lineRule="auto"/>
        <w:jc w:val="both"/>
        <w:rPr>
          <w:rFonts w:ascii="Myriad Pro" w:hAnsi="Myriad Pro"/>
          <w:sz w:val="20"/>
          <w:szCs w:val="20"/>
        </w:rPr>
      </w:pPr>
    </w:p>
    <w:p w14:paraId="08EF487E" w14:textId="77777777" w:rsidR="001B69C1" w:rsidRPr="002B25EB" w:rsidRDefault="001B69C1" w:rsidP="001B69C1">
      <w:pPr>
        <w:pStyle w:val="ListParagraph"/>
        <w:numPr>
          <w:ilvl w:val="0"/>
          <w:numId w:val="1"/>
        </w:numPr>
        <w:spacing w:after="0" w:line="240" w:lineRule="auto"/>
        <w:ind w:left="426" w:hanging="426"/>
        <w:rPr>
          <w:rFonts w:ascii="Myriad Pro" w:hAnsi="Myriad Pro"/>
          <w:b/>
          <w:sz w:val="20"/>
          <w:szCs w:val="20"/>
        </w:rPr>
      </w:pPr>
      <w:r w:rsidRPr="002B25EB">
        <w:rPr>
          <w:rFonts w:ascii="Myriad Pro" w:hAnsi="Myriad Pro"/>
          <w:b/>
          <w:sz w:val="20"/>
          <w:szCs w:val="20"/>
        </w:rPr>
        <w:t xml:space="preserve">ALCANCE Y OBJETIVOS </w:t>
      </w:r>
    </w:p>
    <w:p w14:paraId="5EBCBCCC" w14:textId="77777777" w:rsidR="001B69C1" w:rsidRPr="002B25EB" w:rsidRDefault="001B69C1" w:rsidP="001B69C1">
      <w:pPr>
        <w:spacing w:after="0" w:line="240" w:lineRule="auto"/>
        <w:jc w:val="both"/>
        <w:rPr>
          <w:rFonts w:ascii="Myriad Pro" w:hAnsi="Myriad Pro"/>
          <w:sz w:val="20"/>
          <w:szCs w:val="20"/>
        </w:rPr>
      </w:pPr>
    </w:p>
    <w:p w14:paraId="09A3D2B4" w14:textId="77777777" w:rsidR="001B69C1" w:rsidRPr="002B25EB" w:rsidRDefault="001B69C1" w:rsidP="001B69C1">
      <w:p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Se espera que </w:t>
      </w:r>
      <w:r>
        <w:rPr>
          <w:rFonts w:ascii="Myriad Pro" w:hAnsi="Myriad Pro" w:cstheme="minorHAnsi"/>
          <w:sz w:val="20"/>
          <w:szCs w:val="20"/>
        </w:rPr>
        <w:t>el/la consultor/a</w:t>
      </w:r>
      <w:r w:rsidRPr="002B25EB">
        <w:rPr>
          <w:rFonts w:ascii="Myriad Pro" w:hAnsi="Myriad Pro" w:cstheme="minorHAnsi"/>
          <w:sz w:val="20"/>
          <w:szCs w:val="20"/>
        </w:rPr>
        <w:t xml:space="preserve"> revise la estrategia inicial del proyecto, eval</w:t>
      </w:r>
      <w:r>
        <w:rPr>
          <w:rFonts w:ascii="Myriad Pro" w:hAnsi="Myriad Pro" w:cstheme="minorHAnsi"/>
          <w:sz w:val="20"/>
          <w:szCs w:val="20"/>
        </w:rPr>
        <w:t xml:space="preserve">úe </w:t>
      </w:r>
      <w:r w:rsidRPr="002B25EB">
        <w:rPr>
          <w:rFonts w:ascii="Myriad Pro" w:hAnsi="Myriad Pro" w:cstheme="minorHAnsi"/>
          <w:sz w:val="20"/>
          <w:szCs w:val="20"/>
        </w:rPr>
        <w:t>todos sus componentes, el avance de las actividades programadas y los logros hasta el final en base a los indicadores y resultados previstos; así como recoger aquellos logros no previstos. Asimismo, identificará los avances hacia el logro del efecto</w:t>
      </w:r>
      <w:r>
        <w:rPr>
          <w:rFonts w:ascii="Myriad Pro" w:hAnsi="Myriad Pro" w:cstheme="minorHAnsi"/>
          <w:sz w:val="20"/>
          <w:szCs w:val="20"/>
        </w:rPr>
        <w:t xml:space="preserve"> esperado en el marco del UNDAF y el CPAP vigente al final del proyecto </w:t>
      </w:r>
      <w:r w:rsidRPr="002B25EB">
        <w:rPr>
          <w:rFonts w:ascii="Myriad Pro" w:hAnsi="Myriad Pro" w:cstheme="minorHAnsi"/>
          <w:sz w:val="20"/>
          <w:szCs w:val="20"/>
        </w:rPr>
        <w:t xml:space="preserve">y hará las recomendaciones para que los resultados del proyecto sean sostenibles. </w:t>
      </w:r>
    </w:p>
    <w:p w14:paraId="6CD6E8C7" w14:textId="77777777" w:rsidR="001B69C1" w:rsidRPr="002B25EB" w:rsidRDefault="001B69C1" w:rsidP="001B69C1">
      <w:pPr>
        <w:spacing w:after="0" w:line="240" w:lineRule="auto"/>
        <w:jc w:val="both"/>
        <w:rPr>
          <w:rFonts w:ascii="Myriad Pro" w:hAnsi="Myriad Pro" w:cstheme="minorHAnsi"/>
          <w:sz w:val="20"/>
          <w:szCs w:val="20"/>
        </w:rPr>
      </w:pPr>
    </w:p>
    <w:p w14:paraId="0BAD0CA3" w14:textId="77777777" w:rsidR="001B69C1" w:rsidRPr="002B25EB" w:rsidRDefault="001B69C1" w:rsidP="001B69C1">
      <w:pPr>
        <w:spacing w:after="0" w:line="240" w:lineRule="auto"/>
        <w:jc w:val="both"/>
        <w:rPr>
          <w:rFonts w:ascii="Myriad Pro" w:hAnsi="Myriad Pro" w:cstheme="minorHAnsi"/>
          <w:sz w:val="20"/>
          <w:szCs w:val="20"/>
        </w:rPr>
      </w:pPr>
      <w:r w:rsidRPr="002B25EB">
        <w:rPr>
          <w:rFonts w:ascii="Myriad Pro" w:hAnsi="Myriad Pro" w:cstheme="minorHAnsi"/>
          <w:sz w:val="20"/>
          <w:szCs w:val="20"/>
        </w:rPr>
        <w:t>La evaluación se centrará en el recojo de información tanto en las regione</w:t>
      </w:r>
      <w:r>
        <w:rPr>
          <w:rFonts w:ascii="Myriad Pro" w:hAnsi="Myriad Pro" w:cstheme="minorHAnsi"/>
          <w:sz w:val="20"/>
          <w:szCs w:val="20"/>
        </w:rPr>
        <w:t>s Tumbes y Piura, como en Lima, analizando a</w:t>
      </w:r>
      <w:r w:rsidRPr="002B25EB">
        <w:rPr>
          <w:rFonts w:ascii="Myriad Pro" w:hAnsi="Myriad Pro" w:cstheme="minorHAnsi"/>
          <w:sz w:val="20"/>
          <w:szCs w:val="20"/>
        </w:rPr>
        <w:t>quellas lecciones aprendidas, éxitos y factores clave que apoyaron al logro de resultados o cuestiones que el proyecto no alcanz</w:t>
      </w:r>
      <w:r>
        <w:rPr>
          <w:rFonts w:ascii="Myriad Pro" w:hAnsi="Myriad Pro" w:cstheme="minorHAnsi"/>
          <w:sz w:val="20"/>
          <w:szCs w:val="20"/>
        </w:rPr>
        <w:t>ó</w:t>
      </w:r>
      <w:r w:rsidRPr="002B25EB">
        <w:rPr>
          <w:rFonts w:ascii="Myriad Pro" w:hAnsi="Myriad Pro" w:cstheme="minorHAnsi"/>
          <w:sz w:val="20"/>
          <w:szCs w:val="20"/>
        </w:rPr>
        <w:t xml:space="preserve"> de acuerdo a lo previsto.  </w:t>
      </w:r>
    </w:p>
    <w:p w14:paraId="08CA83E3" w14:textId="77777777" w:rsidR="001B69C1" w:rsidRPr="002B25EB" w:rsidRDefault="001B69C1" w:rsidP="001B69C1">
      <w:pPr>
        <w:spacing w:after="0" w:line="240" w:lineRule="auto"/>
        <w:jc w:val="both"/>
        <w:rPr>
          <w:rFonts w:ascii="Myriad Pro" w:hAnsi="Myriad Pro"/>
          <w:sz w:val="20"/>
          <w:szCs w:val="20"/>
        </w:rPr>
      </w:pPr>
    </w:p>
    <w:p w14:paraId="5C32578E" w14:textId="77777777" w:rsidR="001B69C1" w:rsidRPr="002B25EB" w:rsidRDefault="001B69C1" w:rsidP="001B69C1">
      <w:pPr>
        <w:spacing w:after="0" w:line="240" w:lineRule="auto"/>
        <w:jc w:val="both"/>
        <w:rPr>
          <w:rFonts w:ascii="Myriad Pro" w:hAnsi="Myriad Pro" w:cstheme="minorHAnsi"/>
          <w:sz w:val="20"/>
          <w:szCs w:val="20"/>
        </w:rPr>
      </w:pPr>
      <w:r w:rsidRPr="002B25EB">
        <w:rPr>
          <w:rFonts w:ascii="Myriad Pro" w:hAnsi="Myriad Pro"/>
          <w:sz w:val="20"/>
          <w:szCs w:val="20"/>
        </w:rPr>
        <w:t xml:space="preserve">La </w:t>
      </w:r>
      <w:r>
        <w:rPr>
          <w:rFonts w:ascii="Myriad Pro" w:hAnsi="Myriad Pro"/>
          <w:sz w:val="20"/>
          <w:szCs w:val="20"/>
        </w:rPr>
        <w:t xml:space="preserve">EF </w:t>
      </w:r>
      <w:r w:rsidRPr="002B25EB">
        <w:rPr>
          <w:rFonts w:ascii="Myriad Pro" w:hAnsi="Myriad Pro"/>
          <w:sz w:val="20"/>
          <w:szCs w:val="20"/>
        </w:rPr>
        <w:t xml:space="preserve">revisará la estrategia de gestión del proyecto, </w:t>
      </w:r>
      <w:r w:rsidRPr="002B25EB">
        <w:rPr>
          <w:rFonts w:ascii="Myriad Pro" w:hAnsi="Myriad Pro" w:cstheme="minorHAnsi"/>
          <w:sz w:val="20"/>
          <w:szCs w:val="20"/>
        </w:rPr>
        <w:t>evaluará el funcionamiento general, sobre la base de los datos de referencia establecidos desde el inicio del proyecto,</w:t>
      </w:r>
      <w:r w:rsidRPr="002B25EB">
        <w:rPr>
          <w:rFonts w:ascii="Myriad Pro" w:hAnsi="Myriad Pro"/>
          <w:sz w:val="20"/>
          <w:szCs w:val="20"/>
        </w:rPr>
        <w:t xml:space="preserve"> y sus riesgos a la sostenibilidad</w:t>
      </w:r>
      <w:r w:rsidRPr="002B25EB">
        <w:rPr>
          <w:rFonts w:ascii="Myriad Pro" w:hAnsi="Myriad Pro" w:cstheme="minorHAnsi"/>
          <w:sz w:val="20"/>
          <w:szCs w:val="20"/>
        </w:rPr>
        <w:t>. Sus principales objetivos son:</w:t>
      </w:r>
    </w:p>
    <w:p w14:paraId="1255D65A" w14:textId="77777777" w:rsidR="001B69C1" w:rsidRPr="002B25EB" w:rsidRDefault="001B69C1" w:rsidP="001B69C1">
      <w:pPr>
        <w:spacing w:after="0" w:line="240" w:lineRule="auto"/>
        <w:jc w:val="both"/>
        <w:rPr>
          <w:rFonts w:ascii="Myriad Pro" w:hAnsi="Myriad Pro" w:cstheme="minorHAnsi"/>
          <w:sz w:val="20"/>
          <w:szCs w:val="20"/>
        </w:rPr>
      </w:pPr>
    </w:p>
    <w:p w14:paraId="020D0687" w14:textId="77777777" w:rsidR="001B69C1" w:rsidRPr="002B25EB" w:rsidRDefault="001B69C1" w:rsidP="001B69C1">
      <w:pPr>
        <w:pStyle w:val="ListParagraph"/>
        <w:numPr>
          <w:ilvl w:val="0"/>
          <w:numId w:val="4"/>
        </w:numPr>
        <w:spacing w:after="0" w:line="240" w:lineRule="auto"/>
        <w:rPr>
          <w:rFonts w:ascii="Myriad Pro" w:hAnsi="Myriad Pro" w:cstheme="minorHAnsi"/>
          <w:sz w:val="20"/>
          <w:szCs w:val="20"/>
        </w:rPr>
      </w:pPr>
      <w:r w:rsidRPr="002B25EB">
        <w:rPr>
          <w:rFonts w:ascii="Myriad Pro" w:hAnsi="Myriad Pro" w:cstheme="minorHAnsi"/>
          <w:sz w:val="20"/>
          <w:szCs w:val="20"/>
        </w:rPr>
        <w:t>Verificar las funciones de supervisión del proyecto;</w:t>
      </w:r>
    </w:p>
    <w:p w14:paraId="48C015A0" w14:textId="77777777" w:rsidR="001B69C1" w:rsidRPr="002B25EB" w:rsidRDefault="001B69C1" w:rsidP="001B69C1">
      <w:pPr>
        <w:pStyle w:val="ListParagraph"/>
        <w:numPr>
          <w:ilvl w:val="0"/>
          <w:numId w:val="4"/>
        </w:numPr>
        <w:spacing w:after="0" w:line="240" w:lineRule="auto"/>
        <w:jc w:val="both"/>
        <w:rPr>
          <w:rFonts w:ascii="Myriad Pro" w:hAnsi="Myriad Pro" w:cstheme="minorHAnsi"/>
          <w:sz w:val="20"/>
          <w:szCs w:val="20"/>
        </w:rPr>
      </w:pPr>
      <w:r w:rsidRPr="002B25EB">
        <w:rPr>
          <w:rFonts w:ascii="Myriad Pro" w:hAnsi="Myriad Pro" w:cstheme="minorHAnsi"/>
          <w:sz w:val="20"/>
          <w:szCs w:val="20"/>
        </w:rPr>
        <w:t>Garantizar la rendición de cuentas para el logro del objetivo del proyecto;</w:t>
      </w:r>
    </w:p>
    <w:p w14:paraId="0C0A77E4" w14:textId="77777777" w:rsidR="001B69C1" w:rsidRPr="002B25EB" w:rsidRDefault="001B69C1" w:rsidP="001B69C1">
      <w:pPr>
        <w:pStyle w:val="ListParagraph"/>
        <w:numPr>
          <w:ilvl w:val="0"/>
          <w:numId w:val="4"/>
        </w:numPr>
        <w:spacing w:after="0" w:line="240" w:lineRule="auto"/>
        <w:jc w:val="both"/>
        <w:rPr>
          <w:rFonts w:ascii="Myriad Pro" w:hAnsi="Myriad Pro" w:cstheme="minorHAnsi"/>
          <w:sz w:val="20"/>
          <w:szCs w:val="20"/>
        </w:rPr>
      </w:pPr>
      <w:r w:rsidRPr="002B25EB">
        <w:rPr>
          <w:rFonts w:ascii="Myriad Pro" w:hAnsi="Myriad Pro" w:cstheme="minorHAnsi"/>
          <w:sz w:val="20"/>
          <w:szCs w:val="20"/>
        </w:rPr>
        <w:t>Mejorar el aprendizaje organizacional y el desarrollo (documentar, retroalimentar y difundir las lecciones aprendidas y capitalizar la información y estrategias desarrolladas);</w:t>
      </w:r>
    </w:p>
    <w:p w14:paraId="08A62B5E" w14:textId="77777777" w:rsidR="001B69C1" w:rsidRPr="002B25EB" w:rsidRDefault="001B69C1" w:rsidP="001B69C1">
      <w:pPr>
        <w:pStyle w:val="ListParagraph"/>
        <w:numPr>
          <w:ilvl w:val="0"/>
          <w:numId w:val="4"/>
        </w:numPr>
        <w:spacing w:after="0" w:line="240" w:lineRule="auto"/>
        <w:rPr>
          <w:rFonts w:ascii="Myriad Pro" w:hAnsi="Myriad Pro" w:cstheme="minorHAnsi"/>
          <w:sz w:val="20"/>
          <w:szCs w:val="20"/>
        </w:rPr>
      </w:pPr>
      <w:r w:rsidRPr="002B25EB">
        <w:rPr>
          <w:rFonts w:ascii="Myriad Pro" w:hAnsi="Myriad Pro" w:cstheme="minorHAnsi"/>
          <w:sz w:val="20"/>
          <w:szCs w:val="20"/>
        </w:rPr>
        <w:t xml:space="preserve">Permitir la toma de decisiones informadas; </w:t>
      </w:r>
    </w:p>
    <w:p w14:paraId="69DA57D7" w14:textId="77777777" w:rsidR="001B69C1" w:rsidRDefault="001B69C1" w:rsidP="001B69C1">
      <w:pPr>
        <w:spacing w:after="0" w:line="240" w:lineRule="auto"/>
        <w:ind w:left="360"/>
        <w:rPr>
          <w:rFonts w:ascii="Myriad Pro" w:hAnsi="Myriad Pro" w:cstheme="minorHAnsi"/>
          <w:sz w:val="20"/>
          <w:szCs w:val="20"/>
        </w:rPr>
      </w:pPr>
    </w:p>
    <w:p w14:paraId="7868B0C3" w14:textId="77777777" w:rsidR="001B69C1" w:rsidRDefault="001B69C1" w:rsidP="001B69C1">
      <w:pPr>
        <w:spacing w:after="0" w:line="240" w:lineRule="auto"/>
        <w:ind w:left="360"/>
        <w:rPr>
          <w:rFonts w:ascii="Myriad Pro" w:hAnsi="Myriad Pro" w:cstheme="minorHAnsi"/>
          <w:sz w:val="20"/>
          <w:szCs w:val="20"/>
        </w:rPr>
      </w:pPr>
    </w:p>
    <w:p w14:paraId="63522AFD" w14:textId="77777777" w:rsidR="001B69C1" w:rsidRDefault="001B69C1" w:rsidP="001B69C1">
      <w:pPr>
        <w:spacing w:after="0" w:line="240" w:lineRule="auto"/>
        <w:ind w:left="360"/>
        <w:rPr>
          <w:rFonts w:ascii="Myriad Pro" w:hAnsi="Myriad Pro" w:cstheme="minorHAnsi"/>
          <w:sz w:val="20"/>
          <w:szCs w:val="20"/>
        </w:rPr>
      </w:pPr>
    </w:p>
    <w:p w14:paraId="62481961" w14:textId="77777777" w:rsidR="001B69C1" w:rsidRPr="002B25EB" w:rsidRDefault="001B69C1" w:rsidP="001B69C1">
      <w:pPr>
        <w:spacing w:after="0" w:line="240" w:lineRule="auto"/>
        <w:ind w:left="360"/>
        <w:rPr>
          <w:rFonts w:ascii="Myriad Pro" w:hAnsi="Myriad Pro" w:cstheme="minorHAnsi"/>
          <w:sz w:val="20"/>
          <w:szCs w:val="20"/>
        </w:rPr>
      </w:pPr>
    </w:p>
    <w:p w14:paraId="0302868B" w14:textId="77777777" w:rsidR="001B69C1" w:rsidRPr="002B25EB" w:rsidRDefault="001B69C1" w:rsidP="001B69C1">
      <w:pPr>
        <w:pStyle w:val="ListParagraph"/>
        <w:numPr>
          <w:ilvl w:val="0"/>
          <w:numId w:val="1"/>
        </w:numPr>
        <w:spacing w:after="0" w:line="240" w:lineRule="auto"/>
        <w:ind w:left="426" w:hanging="426"/>
        <w:rPr>
          <w:rFonts w:ascii="Myriad Pro" w:hAnsi="Myriad Pro"/>
          <w:b/>
          <w:sz w:val="20"/>
          <w:szCs w:val="20"/>
        </w:rPr>
      </w:pPr>
      <w:r w:rsidRPr="002B25EB">
        <w:rPr>
          <w:rFonts w:ascii="Myriad Pro" w:hAnsi="Myriad Pro"/>
          <w:b/>
          <w:sz w:val="20"/>
          <w:szCs w:val="20"/>
        </w:rPr>
        <w:t>CRITERIOS Y PREGUNTAS DE LA EVALUACIÓN</w:t>
      </w:r>
    </w:p>
    <w:p w14:paraId="12F02FFB" w14:textId="77777777" w:rsidR="001B69C1" w:rsidRPr="002B25EB" w:rsidRDefault="001B69C1" w:rsidP="001B69C1">
      <w:pPr>
        <w:spacing w:after="0" w:line="240" w:lineRule="auto"/>
        <w:jc w:val="both"/>
        <w:rPr>
          <w:rFonts w:ascii="Myriad Pro" w:hAnsi="Myriad Pro"/>
          <w:b/>
          <w:sz w:val="20"/>
          <w:szCs w:val="20"/>
        </w:rPr>
      </w:pPr>
    </w:p>
    <w:p w14:paraId="236D6D7B" w14:textId="77777777" w:rsidR="001B69C1" w:rsidRPr="002B25EB" w:rsidRDefault="001B69C1" w:rsidP="001B69C1">
      <w:pPr>
        <w:spacing w:after="0" w:line="240" w:lineRule="auto"/>
        <w:jc w:val="both"/>
        <w:rPr>
          <w:rFonts w:ascii="Myriad Pro" w:hAnsi="Myriad Pro"/>
          <w:sz w:val="20"/>
          <w:szCs w:val="20"/>
        </w:rPr>
      </w:pPr>
      <w:r w:rsidRPr="002B25EB">
        <w:rPr>
          <w:rFonts w:ascii="Myriad Pro" w:hAnsi="Myriad Pro"/>
          <w:sz w:val="20"/>
          <w:szCs w:val="20"/>
        </w:rPr>
        <w:t xml:space="preserve">Los criterios sobre los cuales se basa la </w:t>
      </w:r>
      <w:r>
        <w:rPr>
          <w:rFonts w:ascii="Myriad Pro" w:hAnsi="Myriad Pro"/>
          <w:sz w:val="20"/>
          <w:szCs w:val="20"/>
        </w:rPr>
        <w:t>EF</w:t>
      </w:r>
      <w:r w:rsidRPr="002B25EB">
        <w:rPr>
          <w:rFonts w:ascii="Myriad Pro" w:hAnsi="Myriad Pro"/>
          <w:sz w:val="20"/>
          <w:szCs w:val="20"/>
        </w:rPr>
        <w:t xml:space="preserve"> son: </w:t>
      </w:r>
      <w:r w:rsidRPr="002B25EB">
        <w:rPr>
          <w:rFonts w:ascii="Myriad Pro" w:hAnsi="Myriad Pro"/>
          <w:b/>
          <w:sz w:val="20"/>
          <w:szCs w:val="20"/>
        </w:rPr>
        <w:t>pertinencia</w:t>
      </w:r>
      <w:r w:rsidRPr="002B25EB">
        <w:rPr>
          <w:rFonts w:ascii="Myriad Pro" w:hAnsi="Myriad Pro"/>
          <w:sz w:val="20"/>
          <w:szCs w:val="20"/>
        </w:rPr>
        <w:t xml:space="preserve">, </w:t>
      </w:r>
      <w:r w:rsidRPr="002B25EB">
        <w:rPr>
          <w:rFonts w:ascii="Myriad Pro" w:hAnsi="Myriad Pro"/>
          <w:b/>
          <w:sz w:val="20"/>
          <w:szCs w:val="20"/>
        </w:rPr>
        <w:t>eficacia</w:t>
      </w:r>
      <w:r w:rsidRPr="002B25EB">
        <w:rPr>
          <w:rFonts w:ascii="Myriad Pro" w:hAnsi="Myriad Pro"/>
          <w:sz w:val="20"/>
          <w:szCs w:val="20"/>
        </w:rPr>
        <w:t xml:space="preserve">, </w:t>
      </w:r>
      <w:r w:rsidRPr="002B25EB">
        <w:rPr>
          <w:rFonts w:ascii="Myriad Pro" w:hAnsi="Myriad Pro"/>
          <w:b/>
          <w:sz w:val="20"/>
          <w:szCs w:val="20"/>
        </w:rPr>
        <w:t>eficiencia</w:t>
      </w:r>
      <w:r w:rsidRPr="002B25EB">
        <w:rPr>
          <w:rFonts w:ascii="Myriad Pro" w:hAnsi="Myriad Pro"/>
          <w:sz w:val="20"/>
          <w:szCs w:val="20"/>
        </w:rPr>
        <w:t xml:space="preserve">, y </w:t>
      </w:r>
      <w:r w:rsidRPr="002B25EB">
        <w:rPr>
          <w:rFonts w:ascii="Myriad Pro" w:hAnsi="Myriad Pro"/>
          <w:b/>
          <w:sz w:val="20"/>
          <w:szCs w:val="20"/>
        </w:rPr>
        <w:t>sostenibilidad</w:t>
      </w:r>
      <w:r w:rsidRPr="002B25EB">
        <w:rPr>
          <w:rFonts w:ascii="Myriad Pro" w:hAnsi="Myriad Pro"/>
          <w:sz w:val="20"/>
          <w:szCs w:val="20"/>
        </w:rPr>
        <w:t xml:space="preserve"> de los esfuerzos de desarrollo.</w:t>
      </w:r>
    </w:p>
    <w:p w14:paraId="380DC221" w14:textId="77777777" w:rsidR="001B69C1" w:rsidRPr="002B25EB" w:rsidRDefault="001B69C1" w:rsidP="001B69C1">
      <w:pPr>
        <w:spacing w:after="0" w:line="240" w:lineRule="auto"/>
        <w:jc w:val="both"/>
        <w:rPr>
          <w:rFonts w:ascii="Myriad Pro" w:hAnsi="Myriad Pro"/>
          <w:sz w:val="20"/>
          <w:szCs w:val="20"/>
        </w:rPr>
      </w:pPr>
    </w:p>
    <w:p w14:paraId="02DD398B" w14:textId="77777777" w:rsidR="001B69C1" w:rsidRPr="002B25EB" w:rsidRDefault="001B69C1" w:rsidP="001B69C1">
      <w:pPr>
        <w:spacing w:after="0" w:line="240" w:lineRule="auto"/>
        <w:jc w:val="both"/>
        <w:rPr>
          <w:rFonts w:ascii="Myriad Pro" w:hAnsi="Myriad Pro"/>
          <w:sz w:val="20"/>
          <w:szCs w:val="20"/>
        </w:rPr>
      </w:pPr>
      <w:r w:rsidRPr="002B25EB">
        <w:rPr>
          <w:rFonts w:ascii="Myriad Pro" w:hAnsi="Myriad Pro"/>
          <w:sz w:val="20"/>
          <w:szCs w:val="20"/>
        </w:rPr>
        <w:t>En ese sentido algunas preguntas orientadoras para la evaluación, por tipo de criterio, se presentan a continuación:</w:t>
      </w:r>
    </w:p>
    <w:p w14:paraId="7BF53CE5" w14:textId="77777777" w:rsidR="001B69C1" w:rsidRPr="002B25EB" w:rsidRDefault="001B69C1" w:rsidP="001B69C1">
      <w:pPr>
        <w:spacing w:after="0" w:line="240" w:lineRule="auto"/>
        <w:jc w:val="both"/>
        <w:rPr>
          <w:rFonts w:ascii="Myriad Pro" w:hAnsi="Myriad Pro"/>
          <w:sz w:val="20"/>
          <w:szCs w:val="20"/>
        </w:rPr>
      </w:pPr>
    </w:p>
    <w:p w14:paraId="0A2E0E44" w14:textId="77777777" w:rsidR="001B69C1" w:rsidRPr="002B25EB" w:rsidRDefault="001B69C1" w:rsidP="001B69C1">
      <w:pPr>
        <w:spacing w:after="0" w:line="240" w:lineRule="auto"/>
        <w:jc w:val="both"/>
        <w:rPr>
          <w:rFonts w:ascii="Myriad Pro" w:hAnsi="Myriad Pro"/>
          <w:b/>
          <w:sz w:val="20"/>
          <w:szCs w:val="20"/>
        </w:rPr>
      </w:pPr>
      <w:r w:rsidRPr="002B25EB">
        <w:rPr>
          <w:rFonts w:ascii="Myriad Pro" w:hAnsi="Myriad Pro"/>
          <w:b/>
          <w:sz w:val="20"/>
          <w:szCs w:val="20"/>
        </w:rPr>
        <w:t xml:space="preserve">5.1 </w:t>
      </w:r>
      <w:r w:rsidRPr="002B25EB">
        <w:rPr>
          <w:rFonts w:ascii="Myriad Pro" w:hAnsi="Myriad Pro"/>
          <w:b/>
          <w:sz w:val="20"/>
          <w:szCs w:val="20"/>
          <w:u w:val="single"/>
        </w:rPr>
        <w:t>Pertinencia</w:t>
      </w:r>
      <w:r w:rsidRPr="002B25EB">
        <w:rPr>
          <w:rStyle w:val="FootnoteReference"/>
          <w:rFonts w:ascii="Myriad Pro" w:hAnsi="Myriad Pro"/>
          <w:u w:val="single"/>
        </w:rPr>
        <w:footnoteReference w:id="3"/>
      </w:r>
      <w:r w:rsidRPr="002B25EB">
        <w:rPr>
          <w:rFonts w:ascii="Myriad Pro" w:hAnsi="Myriad Pro"/>
          <w:b/>
          <w:sz w:val="20"/>
          <w:szCs w:val="20"/>
        </w:rPr>
        <w:t>:</w:t>
      </w:r>
    </w:p>
    <w:p w14:paraId="23E5EE7E" w14:textId="77777777" w:rsidR="001B69C1" w:rsidRPr="002B25EB" w:rsidRDefault="001B69C1" w:rsidP="001B69C1">
      <w:pPr>
        <w:spacing w:after="0" w:line="240" w:lineRule="auto"/>
        <w:jc w:val="both"/>
        <w:rPr>
          <w:rFonts w:ascii="Myriad Pro" w:hAnsi="Myriad Pro"/>
          <w:sz w:val="20"/>
          <w:szCs w:val="20"/>
        </w:rPr>
      </w:pPr>
    </w:p>
    <w:p w14:paraId="46FB1C8F" w14:textId="77777777" w:rsidR="001B69C1" w:rsidRPr="002B25EB" w:rsidRDefault="001B69C1" w:rsidP="001B69C1">
      <w:pPr>
        <w:pStyle w:val="ListParagraph"/>
        <w:numPr>
          <w:ilvl w:val="0"/>
          <w:numId w:val="9"/>
        </w:numPr>
        <w:spacing w:after="0" w:line="240" w:lineRule="auto"/>
        <w:jc w:val="both"/>
        <w:rPr>
          <w:rFonts w:ascii="Myriad Pro" w:hAnsi="Myriad Pro" w:cstheme="minorHAnsi"/>
          <w:sz w:val="20"/>
          <w:szCs w:val="20"/>
        </w:rPr>
      </w:pPr>
      <w:r w:rsidRPr="002B25EB">
        <w:rPr>
          <w:rFonts w:ascii="Myriad Pro" w:hAnsi="Myriad Pro" w:cstheme="minorHAnsi"/>
          <w:sz w:val="20"/>
          <w:szCs w:val="20"/>
        </w:rPr>
        <w:t>¿El problema abordado por el proyecto y las hipótesis aplicadas han sido planteadas de manera adecuada? Examine el efecto de cualquier hipótesis incorrecta o de cambios en el contexto sobre el logro de los resultados del proyecto recogidos en el Documento del Proyecto.</w:t>
      </w:r>
    </w:p>
    <w:p w14:paraId="2A836A0D" w14:textId="77777777" w:rsidR="001B69C1" w:rsidRPr="002B25EB" w:rsidRDefault="001B69C1" w:rsidP="001B69C1">
      <w:pPr>
        <w:pStyle w:val="ListParagraph"/>
        <w:numPr>
          <w:ilvl w:val="0"/>
          <w:numId w:val="9"/>
        </w:numPr>
        <w:spacing w:after="0" w:line="240" w:lineRule="auto"/>
        <w:jc w:val="both"/>
        <w:rPr>
          <w:rFonts w:ascii="Myriad Pro" w:hAnsi="Myriad Pro" w:cstheme="minorHAnsi"/>
          <w:sz w:val="20"/>
          <w:szCs w:val="20"/>
        </w:rPr>
      </w:pPr>
      <w:r w:rsidRPr="002B25EB">
        <w:rPr>
          <w:rFonts w:ascii="Myriad Pro" w:hAnsi="Myriad Pro" w:cstheme="minorHAnsi"/>
          <w:sz w:val="20"/>
          <w:szCs w:val="20"/>
        </w:rPr>
        <w:t>¿Fue pertinente la estrategia de intervención del proyecto?</w:t>
      </w:r>
    </w:p>
    <w:p w14:paraId="0E882EDF" w14:textId="77777777" w:rsidR="001B69C1" w:rsidRPr="002B25EB" w:rsidRDefault="001B69C1" w:rsidP="001B69C1">
      <w:pPr>
        <w:pStyle w:val="ListParagraph"/>
        <w:numPr>
          <w:ilvl w:val="0"/>
          <w:numId w:val="9"/>
        </w:numPr>
        <w:spacing w:after="0" w:line="240" w:lineRule="auto"/>
        <w:jc w:val="both"/>
        <w:rPr>
          <w:rFonts w:ascii="Myriad Pro" w:hAnsi="Myriad Pro" w:cstheme="minorHAnsi"/>
          <w:sz w:val="20"/>
          <w:szCs w:val="20"/>
        </w:rPr>
      </w:pPr>
      <w:r w:rsidRPr="002B25EB">
        <w:rPr>
          <w:rFonts w:ascii="Myriad Pro" w:hAnsi="Myriad Pro" w:cstheme="minorHAnsi"/>
          <w:sz w:val="20"/>
          <w:szCs w:val="20"/>
        </w:rPr>
        <w:t>¿Se recogen en el proyecto las prioridades del país?</w:t>
      </w:r>
    </w:p>
    <w:p w14:paraId="197AD2B1" w14:textId="77777777" w:rsidR="001B69C1" w:rsidRPr="002B25EB" w:rsidRDefault="001B69C1" w:rsidP="001B69C1">
      <w:pPr>
        <w:pStyle w:val="ListParagraph"/>
        <w:numPr>
          <w:ilvl w:val="0"/>
          <w:numId w:val="9"/>
        </w:num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¿El proyecto cuenta con apropiación nacional? ¿Estuvo el concepto del proyecto alineado con las prioridades de desarrollo del sector nacional y los planes para el país? </w:t>
      </w:r>
    </w:p>
    <w:p w14:paraId="17F19430" w14:textId="77777777" w:rsidR="001B69C1" w:rsidRPr="002B25EB" w:rsidRDefault="001B69C1" w:rsidP="001B69C1">
      <w:pPr>
        <w:pStyle w:val="ListParagraph"/>
        <w:numPr>
          <w:ilvl w:val="0"/>
          <w:numId w:val="9"/>
        </w:numPr>
        <w:spacing w:after="0" w:line="240" w:lineRule="auto"/>
        <w:jc w:val="both"/>
        <w:rPr>
          <w:rFonts w:ascii="Myriad Pro" w:hAnsi="Myriad Pro" w:cstheme="minorHAnsi"/>
          <w:sz w:val="20"/>
          <w:szCs w:val="20"/>
        </w:rPr>
      </w:pPr>
      <w:r w:rsidRPr="002B25EB">
        <w:rPr>
          <w:rFonts w:ascii="Myriad Pro" w:hAnsi="Myriad Pro" w:cstheme="minorHAnsi"/>
          <w:sz w:val="20"/>
          <w:szCs w:val="20"/>
        </w:rPr>
        <w:t>¿Se tuvo en cuenta durante los procesos de diseño del proyecto la perspectiva de quienes se verían afectados por las decisiones relacionadas con el proyecto, de quienes podrían influir sobre sus resultados y de quienes podrían aportar información u otros recursos durante los procesos de diseño del proyecto?</w:t>
      </w:r>
    </w:p>
    <w:p w14:paraId="29CEBEA5" w14:textId="77777777" w:rsidR="001B69C1" w:rsidRPr="002B25EB" w:rsidRDefault="001B69C1" w:rsidP="001B69C1">
      <w:pPr>
        <w:pStyle w:val="ListParagraph"/>
        <w:numPr>
          <w:ilvl w:val="0"/>
          <w:numId w:val="9"/>
        </w:num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¿Son los objetivos y resultados del proyecto o sus componentes claros, prácticos y factibles de realizar durante el tiempo estipulado para su ejecución? </w:t>
      </w:r>
    </w:p>
    <w:p w14:paraId="7B74852C" w14:textId="77777777" w:rsidR="001B69C1" w:rsidRDefault="001B69C1" w:rsidP="001B69C1">
      <w:pPr>
        <w:pStyle w:val="ListParagraph"/>
        <w:numPr>
          <w:ilvl w:val="0"/>
          <w:numId w:val="9"/>
        </w:numPr>
        <w:spacing w:after="0" w:line="240" w:lineRule="auto"/>
        <w:jc w:val="both"/>
        <w:rPr>
          <w:rFonts w:ascii="Myriad Pro" w:hAnsi="Myriad Pro" w:cstheme="minorHAnsi"/>
          <w:sz w:val="20"/>
          <w:szCs w:val="20"/>
        </w:rPr>
      </w:pPr>
      <w:r w:rsidRPr="002B25EB">
        <w:rPr>
          <w:rFonts w:ascii="Myriad Pro" w:hAnsi="Myriad Pro" w:cstheme="minorHAnsi"/>
          <w:sz w:val="20"/>
          <w:szCs w:val="20"/>
        </w:rPr>
        <w:t>¿Los indicadores y metas del Marco de Resultados del proyecto, cumplen los criterios “SMART” (abreviatura en inglés de Específicos, Cuantificables, Conseguibles, Relevantes y Sujetos a plazos)?</w:t>
      </w:r>
    </w:p>
    <w:p w14:paraId="4025E2E5" w14:textId="77777777" w:rsidR="001B69C1" w:rsidRPr="002B25EB" w:rsidRDefault="001B69C1" w:rsidP="001B69C1">
      <w:pPr>
        <w:pStyle w:val="ListParagraph"/>
        <w:numPr>
          <w:ilvl w:val="0"/>
          <w:numId w:val="9"/>
        </w:numPr>
        <w:spacing w:after="0" w:line="240" w:lineRule="auto"/>
        <w:jc w:val="both"/>
        <w:rPr>
          <w:rFonts w:ascii="Myriad Pro" w:hAnsi="Myriad Pro" w:cstheme="minorHAnsi"/>
          <w:sz w:val="20"/>
          <w:szCs w:val="20"/>
        </w:rPr>
      </w:pPr>
      <w:r w:rsidRPr="002B25EB">
        <w:rPr>
          <w:rFonts w:ascii="Myriad Pro" w:hAnsi="Myriad Pro" w:cstheme="minorHAnsi"/>
          <w:sz w:val="20"/>
          <w:szCs w:val="20"/>
        </w:rPr>
        <w:t>¿Los mecanismos empleados por la Dirección</w:t>
      </w:r>
      <w:r>
        <w:rPr>
          <w:rFonts w:ascii="Myriad Pro" w:hAnsi="Myriad Pro" w:cstheme="minorHAnsi"/>
          <w:sz w:val="20"/>
          <w:szCs w:val="20"/>
        </w:rPr>
        <w:t>/Coordinación</w:t>
      </w:r>
      <w:r w:rsidRPr="002B25EB">
        <w:rPr>
          <w:rFonts w:ascii="Myriad Pro" w:hAnsi="Myriad Pro" w:cstheme="minorHAnsi"/>
          <w:sz w:val="20"/>
          <w:szCs w:val="20"/>
        </w:rPr>
        <w:t xml:space="preserve"> del proyecto para informar de los cambios en la gestión adaptativa y comunicarlos al Comité Directivo del Proyecto </w:t>
      </w:r>
      <w:r>
        <w:rPr>
          <w:rFonts w:ascii="Myriad Pro" w:hAnsi="Myriad Pro" w:cstheme="minorHAnsi"/>
          <w:sz w:val="20"/>
          <w:szCs w:val="20"/>
        </w:rPr>
        <w:t>han sido</w:t>
      </w:r>
      <w:r w:rsidRPr="002B25EB">
        <w:rPr>
          <w:rFonts w:ascii="Myriad Pro" w:hAnsi="Myriad Pro" w:cstheme="minorHAnsi"/>
          <w:sz w:val="20"/>
          <w:szCs w:val="20"/>
        </w:rPr>
        <w:t xml:space="preserve"> acertados? </w:t>
      </w:r>
    </w:p>
    <w:p w14:paraId="087E330D" w14:textId="77777777" w:rsidR="001B69C1" w:rsidRPr="002B25EB" w:rsidRDefault="001B69C1" w:rsidP="001B69C1">
      <w:pPr>
        <w:pStyle w:val="ListParagraph"/>
        <w:numPr>
          <w:ilvl w:val="0"/>
          <w:numId w:val="9"/>
        </w:num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¿Se documenta y comparte las lecciones derivadas del proceso de gestión adaptativa con los socios clave? ¿En qué grado están siendo internalizadas por éstos? </w:t>
      </w:r>
    </w:p>
    <w:p w14:paraId="6C79349D" w14:textId="77777777" w:rsidR="001B69C1" w:rsidRPr="002B25EB" w:rsidRDefault="001B69C1" w:rsidP="001B69C1">
      <w:pPr>
        <w:pStyle w:val="ListParagraph"/>
        <w:numPr>
          <w:ilvl w:val="0"/>
          <w:numId w:val="9"/>
        </w:num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¿Se incorporaron adecuadamente al diseño del proyecto las lecciones aprendidas en otros proyectos relevantes? </w:t>
      </w:r>
    </w:p>
    <w:p w14:paraId="00E46266" w14:textId="77777777" w:rsidR="001B69C1" w:rsidRPr="002B25EB" w:rsidRDefault="001B69C1" w:rsidP="001B69C1">
      <w:pPr>
        <w:pStyle w:val="ListParagraph"/>
        <w:numPr>
          <w:ilvl w:val="0"/>
          <w:numId w:val="9"/>
        </w:numPr>
        <w:spacing w:after="0" w:line="240" w:lineRule="auto"/>
        <w:jc w:val="both"/>
        <w:rPr>
          <w:rFonts w:ascii="Myriad Pro" w:hAnsi="Myriad Pro" w:cstheme="minorHAnsi"/>
          <w:sz w:val="20"/>
          <w:szCs w:val="20"/>
        </w:rPr>
      </w:pPr>
      <w:r w:rsidRPr="002B25EB">
        <w:rPr>
          <w:rFonts w:ascii="Myriad Pro" w:hAnsi="Myriad Pro" w:cstheme="minorHAnsi"/>
          <w:sz w:val="20"/>
          <w:szCs w:val="20"/>
        </w:rPr>
        <w:t>¿Se tocaron las cuestiones de género relevantes en el diseño del proyecto?</w:t>
      </w:r>
    </w:p>
    <w:p w14:paraId="549FA42B" w14:textId="77777777" w:rsidR="001B69C1" w:rsidRPr="002B25EB" w:rsidRDefault="001B69C1" w:rsidP="001B69C1">
      <w:pPr>
        <w:pStyle w:val="ListParagraph"/>
        <w:numPr>
          <w:ilvl w:val="0"/>
          <w:numId w:val="9"/>
        </w:numPr>
        <w:spacing w:after="0" w:line="240" w:lineRule="auto"/>
        <w:jc w:val="both"/>
        <w:rPr>
          <w:rFonts w:ascii="Myriad Pro" w:hAnsi="Myriad Pro" w:cstheme="minorHAnsi"/>
          <w:sz w:val="20"/>
          <w:szCs w:val="20"/>
        </w:rPr>
      </w:pPr>
      <w:r w:rsidRPr="002B25EB">
        <w:rPr>
          <w:rFonts w:ascii="Myriad Pro" w:hAnsi="Myriad Pro" w:cstheme="minorHAnsi"/>
          <w:sz w:val="20"/>
          <w:szCs w:val="20"/>
        </w:rPr>
        <w:t>¿Ofrecen las herramientas de seguimiento y evaluación del proyecto la información necesaria? ¿Involucran a socios clave? ¿Están alineadas con los sistemas nacionales o incorporados a ellos?</w:t>
      </w:r>
    </w:p>
    <w:p w14:paraId="0B69D98C" w14:textId="77777777" w:rsidR="001B69C1" w:rsidRPr="002B25EB" w:rsidRDefault="001B69C1" w:rsidP="001B69C1">
      <w:pPr>
        <w:pStyle w:val="ListParagraph"/>
        <w:spacing w:after="0" w:line="240" w:lineRule="auto"/>
        <w:ind w:left="426"/>
        <w:jc w:val="both"/>
        <w:rPr>
          <w:rFonts w:ascii="Myriad Pro" w:hAnsi="Myriad Pro" w:cstheme="minorHAnsi"/>
          <w:sz w:val="20"/>
          <w:szCs w:val="20"/>
          <w:highlight w:val="yellow"/>
        </w:rPr>
      </w:pPr>
    </w:p>
    <w:p w14:paraId="76CB7937" w14:textId="77777777" w:rsidR="001B69C1" w:rsidRPr="002B25EB" w:rsidRDefault="001B69C1" w:rsidP="001B69C1">
      <w:pPr>
        <w:spacing w:after="0" w:line="240" w:lineRule="auto"/>
        <w:jc w:val="both"/>
        <w:rPr>
          <w:rFonts w:ascii="Myriad Pro" w:hAnsi="Myriad Pro"/>
          <w:b/>
          <w:sz w:val="20"/>
          <w:szCs w:val="20"/>
        </w:rPr>
      </w:pPr>
      <w:r w:rsidRPr="002B25EB">
        <w:rPr>
          <w:rFonts w:ascii="Myriad Pro" w:hAnsi="Myriad Pro" w:cstheme="minorHAnsi"/>
          <w:b/>
          <w:sz w:val="20"/>
          <w:szCs w:val="20"/>
        </w:rPr>
        <w:t xml:space="preserve">5.2 </w:t>
      </w:r>
      <w:r w:rsidRPr="002B25EB">
        <w:rPr>
          <w:rFonts w:ascii="Myriad Pro" w:hAnsi="Myriad Pro"/>
          <w:b/>
          <w:sz w:val="20"/>
          <w:szCs w:val="20"/>
          <w:u w:val="single"/>
        </w:rPr>
        <w:t>Eficacia</w:t>
      </w:r>
      <w:r w:rsidRPr="002B25EB">
        <w:rPr>
          <w:rStyle w:val="FootnoteReference"/>
          <w:rFonts w:ascii="Myriad Pro" w:hAnsi="Myriad Pro"/>
          <w:u w:val="single"/>
        </w:rPr>
        <w:footnoteReference w:id="4"/>
      </w:r>
      <w:r w:rsidRPr="002B25EB">
        <w:rPr>
          <w:rFonts w:ascii="Myriad Pro" w:hAnsi="Myriad Pro"/>
          <w:b/>
          <w:sz w:val="20"/>
          <w:szCs w:val="20"/>
        </w:rPr>
        <w:t>:</w:t>
      </w:r>
    </w:p>
    <w:p w14:paraId="76F63D5F" w14:textId="77777777" w:rsidR="001B69C1" w:rsidRPr="002B25EB" w:rsidRDefault="001B69C1" w:rsidP="001B69C1">
      <w:pPr>
        <w:spacing w:after="0" w:line="240" w:lineRule="auto"/>
        <w:jc w:val="both"/>
        <w:rPr>
          <w:rFonts w:ascii="Myriad Pro" w:hAnsi="Myriad Pro"/>
          <w:b/>
          <w:sz w:val="20"/>
          <w:szCs w:val="20"/>
          <w:u w:val="single"/>
        </w:rPr>
      </w:pPr>
    </w:p>
    <w:p w14:paraId="5F9D523B" w14:textId="77777777" w:rsidR="001B69C1" w:rsidRPr="002B25EB" w:rsidRDefault="001B69C1" w:rsidP="001B69C1">
      <w:pPr>
        <w:pStyle w:val="ListParagraph"/>
        <w:numPr>
          <w:ilvl w:val="0"/>
          <w:numId w:val="6"/>
        </w:num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El progreso del proyecto hasta el momento, ¿ha generado efectos de desarrollo beneficiosos o podría catalizarlos en el futuro (por ejemplo, en términos de generación de ingresos, igualdad de </w:t>
      </w:r>
      <w:r w:rsidRPr="002B25EB">
        <w:rPr>
          <w:rFonts w:ascii="Myriad Pro" w:hAnsi="Myriad Pro" w:cstheme="minorHAnsi"/>
          <w:sz w:val="20"/>
          <w:szCs w:val="20"/>
        </w:rPr>
        <w:lastRenderedPageBreak/>
        <w:t xml:space="preserve">género y empoderamiento de la mujer, mejoras en la gobernabilidad, etc.) de manera que deberían incluirse en el marco de resultados del proyecto y monitorearse de forma anual? </w:t>
      </w:r>
    </w:p>
    <w:p w14:paraId="316890DA" w14:textId="77777777" w:rsidR="001B69C1" w:rsidRPr="002B25EB" w:rsidRDefault="001B69C1" w:rsidP="001B69C1">
      <w:pPr>
        <w:pStyle w:val="ListParagraph"/>
        <w:numPr>
          <w:ilvl w:val="0"/>
          <w:numId w:val="6"/>
        </w:numPr>
        <w:spacing w:after="0" w:line="240" w:lineRule="auto"/>
        <w:jc w:val="both"/>
        <w:rPr>
          <w:rFonts w:ascii="Myriad Pro" w:hAnsi="Myriad Pro"/>
          <w:b/>
          <w:bCs/>
          <w:sz w:val="20"/>
          <w:szCs w:val="20"/>
        </w:rPr>
      </w:pPr>
      <w:r w:rsidRPr="002B25EB">
        <w:rPr>
          <w:rFonts w:ascii="Myriad Pro" w:hAnsi="Myriad Pro" w:cstheme="minorHAnsi"/>
          <w:sz w:val="20"/>
          <w:szCs w:val="20"/>
        </w:rPr>
        <w:t>Habiendo comparado los indicadores del Marco de Resultados con el progreso realizado en el logro de las metas establecidas para fin de proyecto, ¿qué cambios o ajustes se deberían implementar en los indicadores del marco lógico?</w:t>
      </w:r>
    </w:p>
    <w:p w14:paraId="1389D8DC" w14:textId="77777777" w:rsidR="001B69C1" w:rsidRPr="002B25EB" w:rsidRDefault="001B69C1" w:rsidP="001B69C1">
      <w:pPr>
        <w:pStyle w:val="ListParagraph"/>
        <w:numPr>
          <w:ilvl w:val="0"/>
          <w:numId w:val="6"/>
        </w:numPr>
        <w:spacing w:after="0" w:line="240" w:lineRule="auto"/>
        <w:jc w:val="both"/>
        <w:rPr>
          <w:rFonts w:ascii="Myriad Pro" w:hAnsi="Myriad Pro" w:cstheme="minorHAnsi"/>
          <w:sz w:val="20"/>
          <w:szCs w:val="20"/>
        </w:rPr>
      </w:pPr>
      <w:r w:rsidRPr="002B25EB">
        <w:rPr>
          <w:rFonts w:ascii="Myriad Pro" w:hAnsi="Myriad Pro" w:cstheme="minorHAnsi"/>
          <w:sz w:val="20"/>
          <w:szCs w:val="20"/>
        </w:rPr>
        <w:t>¿Se ha gestionado de manera eficaz el proyecto tal y como se recoge en el Documento del Proyecto? ¿Se han realizado cambios? ¿Son efectivos? ¿Están claras las responsabilidades y la cadena de mando? ¿Se toman las decisiones de forma transparente y en el momento adecuado? ¿Qué recomendaciones de mejora daría?</w:t>
      </w:r>
    </w:p>
    <w:p w14:paraId="2A512559" w14:textId="77777777" w:rsidR="001B69C1" w:rsidRPr="002B25EB" w:rsidRDefault="001B69C1" w:rsidP="001B69C1">
      <w:pPr>
        <w:pStyle w:val="ListParagraph"/>
        <w:numPr>
          <w:ilvl w:val="0"/>
          <w:numId w:val="6"/>
        </w:numPr>
        <w:spacing w:after="0" w:line="240" w:lineRule="auto"/>
        <w:jc w:val="both"/>
        <w:rPr>
          <w:rFonts w:ascii="Myriad Pro" w:hAnsi="Myriad Pro" w:cstheme="minorHAnsi"/>
          <w:sz w:val="20"/>
          <w:szCs w:val="20"/>
        </w:rPr>
      </w:pPr>
      <w:r w:rsidRPr="002B25EB">
        <w:rPr>
          <w:rFonts w:ascii="Myriad Pro" w:hAnsi="Myriad Pro" w:cstheme="minorHAnsi"/>
          <w:sz w:val="20"/>
          <w:szCs w:val="20"/>
        </w:rPr>
        <w:t>¿Ha sido eficaz la participación de las entidades que integran el Comité Directivo o Junta del Proyecto?</w:t>
      </w:r>
    </w:p>
    <w:p w14:paraId="06128E5E" w14:textId="77777777" w:rsidR="001B69C1" w:rsidRPr="002B25EB" w:rsidRDefault="001B69C1" w:rsidP="001B69C1">
      <w:pPr>
        <w:pStyle w:val="ListParagraph"/>
        <w:numPr>
          <w:ilvl w:val="0"/>
          <w:numId w:val="6"/>
        </w:numPr>
        <w:spacing w:after="0" w:line="240" w:lineRule="auto"/>
        <w:jc w:val="both"/>
        <w:rPr>
          <w:rFonts w:ascii="Myriad Pro" w:hAnsi="Myriad Pro" w:cstheme="minorHAnsi"/>
          <w:sz w:val="20"/>
          <w:szCs w:val="20"/>
        </w:rPr>
      </w:pPr>
      <w:r w:rsidRPr="002B25EB">
        <w:rPr>
          <w:rFonts w:ascii="Myriad Pro" w:hAnsi="Myriad Pro" w:cstheme="minorHAnsi"/>
          <w:sz w:val="20"/>
          <w:szCs w:val="20"/>
        </w:rPr>
        <w:t>¿Se han dado demoras en la puesta en marcha e implementación del proyecto?, identificar sus causas y examinar si ya se han resuelto.</w:t>
      </w:r>
    </w:p>
    <w:p w14:paraId="10EC671F" w14:textId="77777777" w:rsidR="001B69C1" w:rsidRPr="002B25EB" w:rsidRDefault="001B69C1" w:rsidP="001B69C1">
      <w:pPr>
        <w:pStyle w:val="ListParagraph"/>
        <w:numPr>
          <w:ilvl w:val="0"/>
          <w:numId w:val="6"/>
        </w:num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¿Están los procesos de planificación del trabajo basados en los resultados? Si no es así, ¿se pueden sugerir maneras de reorientar la planificación del trabajo para enfocarse en los resultados? </w:t>
      </w:r>
    </w:p>
    <w:p w14:paraId="583CC1DD" w14:textId="77777777" w:rsidR="001B69C1" w:rsidRPr="002B25EB" w:rsidRDefault="001B69C1" w:rsidP="001B69C1">
      <w:pPr>
        <w:pStyle w:val="ListParagraph"/>
        <w:numPr>
          <w:ilvl w:val="0"/>
          <w:numId w:val="6"/>
        </w:num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¿Contó el proyecto con controles financieros adecuados, incluyendo una apropiada información y planificación, que permitan a la Dirección tomar decisiones informadas relativas al presupuesto y que faciliten un flujo de fondos en tiempo y plazos adecuados? </w:t>
      </w:r>
    </w:p>
    <w:p w14:paraId="2DE61E91" w14:textId="77777777" w:rsidR="001B69C1" w:rsidRPr="002B25EB" w:rsidRDefault="001B69C1" w:rsidP="001B69C1">
      <w:pPr>
        <w:pStyle w:val="ListParagraph"/>
        <w:numPr>
          <w:ilvl w:val="0"/>
          <w:numId w:val="6"/>
        </w:numPr>
        <w:spacing w:after="0" w:line="240" w:lineRule="auto"/>
        <w:jc w:val="both"/>
        <w:rPr>
          <w:rFonts w:ascii="Myriad Pro" w:hAnsi="Myriad Pro" w:cstheme="minorHAnsi"/>
          <w:sz w:val="20"/>
          <w:szCs w:val="20"/>
        </w:rPr>
      </w:pPr>
      <w:r w:rsidRPr="002B25EB">
        <w:rPr>
          <w:rFonts w:ascii="Myriad Pro" w:hAnsi="Myriad Pro" w:cstheme="minorHAnsi"/>
          <w:sz w:val="20"/>
          <w:szCs w:val="20"/>
        </w:rPr>
        <w:t>¿Hay logros adicionales que el proyecto ha conseguido que permiten apoyar la sostenibilidad de resultados?</w:t>
      </w:r>
    </w:p>
    <w:p w14:paraId="702F6E00" w14:textId="77777777" w:rsidR="001B69C1" w:rsidRPr="002B25EB" w:rsidRDefault="001B69C1" w:rsidP="001B69C1">
      <w:pPr>
        <w:pStyle w:val="ListParagraph"/>
        <w:numPr>
          <w:ilvl w:val="0"/>
          <w:numId w:val="6"/>
        </w:numPr>
        <w:spacing w:after="0" w:line="240" w:lineRule="auto"/>
        <w:jc w:val="both"/>
        <w:rPr>
          <w:rFonts w:ascii="Myriad Pro" w:hAnsi="Myriad Pro" w:cstheme="minorHAnsi"/>
          <w:sz w:val="20"/>
          <w:szCs w:val="20"/>
        </w:rPr>
      </w:pPr>
      <w:r w:rsidRPr="002B25EB">
        <w:rPr>
          <w:rFonts w:ascii="Myriad Pro" w:hAnsi="Myriad Pro" w:cstheme="minorHAnsi"/>
          <w:sz w:val="20"/>
          <w:szCs w:val="20"/>
        </w:rPr>
        <w:t>Respecto a la comunicación interna del proyecto con las partes interesadas: ¿</w:t>
      </w:r>
      <w:r>
        <w:rPr>
          <w:rFonts w:ascii="Myriad Pro" w:hAnsi="Myriad Pro" w:cstheme="minorHAnsi"/>
          <w:sz w:val="20"/>
          <w:szCs w:val="20"/>
        </w:rPr>
        <w:t>l</w:t>
      </w:r>
      <w:r w:rsidRPr="002B25EB">
        <w:rPr>
          <w:rFonts w:ascii="Myriad Pro" w:hAnsi="Myriad Pro" w:cstheme="minorHAnsi"/>
          <w:sz w:val="20"/>
          <w:szCs w:val="20"/>
        </w:rPr>
        <w:t>a comunicación</w:t>
      </w:r>
      <w:r>
        <w:rPr>
          <w:rFonts w:ascii="Myriad Pro" w:hAnsi="Myriad Pro" w:cstheme="minorHAnsi"/>
          <w:sz w:val="20"/>
          <w:szCs w:val="20"/>
        </w:rPr>
        <w:t xml:space="preserve"> ha sido</w:t>
      </w:r>
      <w:r w:rsidRPr="002B25EB">
        <w:rPr>
          <w:rFonts w:ascii="Myriad Pro" w:hAnsi="Myriad Pro" w:cstheme="minorHAnsi"/>
          <w:sz w:val="20"/>
          <w:szCs w:val="20"/>
        </w:rPr>
        <w:t xml:space="preserve"> regular y efectiva? ¿Hay partes interesadas importantes que se quedan fuera de los canales de comunicación? ¿Existen mecanismos de retroalimentación cuando se recibe la comunicación? ¿Contribuye la comunicación con las partes interesadas a que estas últimas tengan una mayor concienciación respecto a los resultados y actividades del proyecto, y a un mayor compromiso en la sostenibilidad a largo plazo de los resultados del mismo? </w:t>
      </w:r>
    </w:p>
    <w:p w14:paraId="669BE138" w14:textId="77777777" w:rsidR="001B69C1" w:rsidRPr="002B25EB" w:rsidRDefault="001B69C1" w:rsidP="001B69C1">
      <w:pPr>
        <w:pStyle w:val="ListParagraph"/>
        <w:numPr>
          <w:ilvl w:val="0"/>
          <w:numId w:val="6"/>
        </w:num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¿Se han establecido canales de comunicación adecuados –o se están estableciendo– para expresar el progreso del proyecto y el impacto público deseado (por ejemplo, ¿hay presencia en la Web?)? ¿Llevó a cabo el proyecto campañas de comunicación y sensibilización pública adecuadas? </w:t>
      </w:r>
    </w:p>
    <w:p w14:paraId="051C1EDA" w14:textId="77777777" w:rsidR="001B69C1" w:rsidRPr="002B25EB" w:rsidRDefault="001B69C1" w:rsidP="001B69C1">
      <w:pPr>
        <w:pStyle w:val="ListParagraph"/>
        <w:numPr>
          <w:ilvl w:val="0"/>
          <w:numId w:val="6"/>
        </w:numPr>
        <w:spacing w:after="0" w:line="240" w:lineRule="auto"/>
        <w:jc w:val="both"/>
        <w:rPr>
          <w:rFonts w:ascii="Myriad Pro" w:hAnsi="Myriad Pro" w:cstheme="minorHAnsi"/>
          <w:sz w:val="20"/>
          <w:szCs w:val="20"/>
        </w:rPr>
      </w:pPr>
      <w:r w:rsidRPr="002B25EB">
        <w:rPr>
          <w:rFonts w:ascii="Myriad Pro" w:hAnsi="Myriad Pro" w:cstheme="minorHAnsi"/>
          <w:sz w:val="20"/>
          <w:szCs w:val="20"/>
        </w:rPr>
        <w:t>¿Las herramientas de seguimiento y evaluación son suficientes? ¿Se requieren herramientas adicionales? ¿Cómo pueden hacerse más participativas e inclusivas?</w:t>
      </w:r>
    </w:p>
    <w:p w14:paraId="22D84E30" w14:textId="77777777" w:rsidR="001B69C1" w:rsidRPr="002B25EB" w:rsidRDefault="001B69C1" w:rsidP="001B69C1">
      <w:pPr>
        <w:pStyle w:val="ListParagraph"/>
        <w:numPr>
          <w:ilvl w:val="0"/>
          <w:numId w:val="6"/>
        </w:num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¿Ha desarrollado y forjado el proyecto las alianzas adecuadas, tanto con las partes interesadas directas como con otros agentes tangenciales? </w:t>
      </w:r>
    </w:p>
    <w:p w14:paraId="5F3C5BBB" w14:textId="77777777" w:rsidR="001B69C1" w:rsidRPr="002B25EB" w:rsidRDefault="001B69C1" w:rsidP="001B69C1">
      <w:pPr>
        <w:pStyle w:val="ListParagraph"/>
        <w:numPr>
          <w:ilvl w:val="0"/>
          <w:numId w:val="6"/>
        </w:numPr>
        <w:spacing w:after="0" w:line="240" w:lineRule="auto"/>
        <w:jc w:val="both"/>
        <w:rPr>
          <w:rFonts w:ascii="Myriad Pro" w:hAnsi="Myriad Pro" w:cstheme="minorHAnsi"/>
          <w:sz w:val="20"/>
          <w:szCs w:val="20"/>
        </w:rPr>
      </w:pPr>
      <w:r w:rsidRPr="002B25EB">
        <w:rPr>
          <w:rFonts w:ascii="Myriad Pro" w:hAnsi="Myriad Pro" w:cstheme="minorHAnsi"/>
          <w:sz w:val="20"/>
          <w:szCs w:val="20"/>
        </w:rPr>
        <w:t>¿Cómo percibe la población y principales stakeholders los logros, implementación y estrategia del proyecto?</w:t>
      </w:r>
    </w:p>
    <w:p w14:paraId="2997FC09" w14:textId="77777777" w:rsidR="001B69C1" w:rsidRPr="002B25EB" w:rsidRDefault="001B69C1" w:rsidP="001B69C1">
      <w:pPr>
        <w:pStyle w:val="ListParagraph"/>
        <w:numPr>
          <w:ilvl w:val="0"/>
          <w:numId w:val="6"/>
        </w:numPr>
        <w:spacing w:after="0" w:line="240" w:lineRule="auto"/>
        <w:jc w:val="both"/>
        <w:rPr>
          <w:rFonts w:ascii="Myriad Pro" w:hAnsi="Myriad Pro" w:cstheme="minorHAnsi"/>
          <w:sz w:val="20"/>
          <w:szCs w:val="20"/>
        </w:rPr>
      </w:pPr>
      <w:r w:rsidRPr="002B25EB">
        <w:rPr>
          <w:rFonts w:ascii="Myriad Pro" w:hAnsi="Myriad Pro" w:cstheme="minorHAnsi"/>
          <w:sz w:val="20"/>
          <w:szCs w:val="20"/>
        </w:rPr>
        <w:t>¿Existen áreas importantes del proyecto que requieren atención, recomendar aspectos para su mejora?</w:t>
      </w:r>
    </w:p>
    <w:p w14:paraId="46ACBCB6" w14:textId="77777777" w:rsidR="001B69C1" w:rsidRPr="002B25EB" w:rsidRDefault="001B69C1" w:rsidP="001B69C1">
      <w:pPr>
        <w:pStyle w:val="ListParagraph"/>
        <w:numPr>
          <w:ilvl w:val="0"/>
          <w:numId w:val="6"/>
        </w:num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¿Qué barreras encuentra para el proyecto hasta su finalización que puedan afectar el logro de los objetivos? </w:t>
      </w:r>
    </w:p>
    <w:p w14:paraId="6BD06AFB" w14:textId="77777777" w:rsidR="001B69C1" w:rsidRPr="002B25EB" w:rsidRDefault="001B69C1" w:rsidP="001B69C1">
      <w:pPr>
        <w:pStyle w:val="ListParagraph"/>
        <w:spacing w:after="0" w:line="240" w:lineRule="auto"/>
        <w:ind w:left="426"/>
        <w:jc w:val="both"/>
        <w:rPr>
          <w:rFonts w:ascii="Myriad Pro" w:hAnsi="Myriad Pro" w:cstheme="minorHAnsi"/>
          <w:sz w:val="20"/>
          <w:szCs w:val="20"/>
        </w:rPr>
      </w:pPr>
    </w:p>
    <w:p w14:paraId="35A5095C" w14:textId="77777777" w:rsidR="001B69C1" w:rsidRPr="002B25EB" w:rsidRDefault="001B69C1" w:rsidP="001B69C1">
      <w:pPr>
        <w:spacing w:after="0" w:line="240" w:lineRule="auto"/>
        <w:jc w:val="both"/>
        <w:rPr>
          <w:rFonts w:ascii="Myriad Pro" w:hAnsi="Myriad Pro"/>
          <w:b/>
          <w:sz w:val="20"/>
          <w:szCs w:val="20"/>
          <w:u w:val="single"/>
        </w:rPr>
      </w:pPr>
      <w:r w:rsidRPr="002B25EB">
        <w:rPr>
          <w:rFonts w:ascii="Myriad Pro" w:hAnsi="Myriad Pro"/>
          <w:b/>
          <w:sz w:val="20"/>
          <w:szCs w:val="20"/>
        </w:rPr>
        <w:t xml:space="preserve">5.3 </w:t>
      </w:r>
      <w:r w:rsidRPr="002B25EB">
        <w:rPr>
          <w:rFonts w:ascii="Myriad Pro" w:hAnsi="Myriad Pro"/>
          <w:b/>
          <w:sz w:val="20"/>
          <w:szCs w:val="20"/>
          <w:u w:val="single"/>
        </w:rPr>
        <w:t>Eficiencia</w:t>
      </w:r>
      <w:r w:rsidRPr="002B25EB">
        <w:rPr>
          <w:rStyle w:val="FootnoteReference"/>
          <w:rFonts w:ascii="Myriad Pro" w:hAnsi="Myriad Pro"/>
          <w:u w:val="single"/>
        </w:rPr>
        <w:footnoteReference w:id="5"/>
      </w:r>
      <w:r w:rsidRPr="002B25EB">
        <w:rPr>
          <w:rFonts w:ascii="Myriad Pro" w:hAnsi="Myriad Pro"/>
          <w:b/>
          <w:sz w:val="20"/>
          <w:szCs w:val="20"/>
          <w:u w:val="single"/>
        </w:rPr>
        <w:t>:</w:t>
      </w:r>
    </w:p>
    <w:p w14:paraId="1764D0BC" w14:textId="77777777" w:rsidR="001B69C1" w:rsidRPr="002B25EB" w:rsidRDefault="001B69C1" w:rsidP="001B69C1">
      <w:pPr>
        <w:spacing w:after="0" w:line="240" w:lineRule="auto"/>
        <w:jc w:val="both"/>
        <w:rPr>
          <w:rFonts w:ascii="Myriad Pro" w:hAnsi="Myriad Pro"/>
          <w:b/>
          <w:sz w:val="20"/>
          <w:szCs w:val="20"/>
          <w:u w:val="single"/>
        </w:rPr>
      </w:pPr>
      <w:r w:rsidRPr="002B25EB">
        <w:rPr>
          <w:rFonts w:ascii="Myriad Pro" w:hAnsi="Myriad Pro"/>
          <w:b/>
          <w:sz w:val="20"/>
          <w:szCs w:val="20"/>
          <w:u w:val="single"/>
        </w:rPr>
        <w:t xml:space="preserve"> </w:t>
      </w:r>
    </w:p>
    <w:p w14:paraId="11A88CA0" w14:textId="77777777" w:rsidR="001B69C1" w:rsidRPr="002B25EB" w:rsidRDefault="001B69C1" w:rsidP="001B69C1">
      <w:pPr>
        <w:pStyle w:val="ListParagraph"/>
        <w:numPr>
          <w:ilvl w:val="0"/>
          <w:numId w:val="7"/>
        </w:num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¿Se ha garantizado la calidad de la ejecución por parte del organismo implementador/socio(s) en la Ejecución y áreas de mejora recomendadas. </w:t>
      </w:r>
    </w:p>
    <w:p w14:paraId="0A277ED1" w14:textId="77777777" w:rsidR="001B69C1" w:rsidRPr="002B25EB" w:rsidRDefault="001B69C1" w:rsidP="001B69C1">
      <w:pPr>
        <w:pStyle w:val="ListParagraph"/>
        <w:numPr>
          <w:ilvl w:val="0"/>
          <w:numId w:val="7"/>
        </w:num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¿Se ha garantizado la calidad del apoyo proporcionado por el PNUD? ¿Qué áreas de mejora recomendaría? </w:t>
      </w:r>
    </w:p>
    <w:p w14:paraId="2838BD3E" w14:textId="77777777" w:rsidR="001B69C1" w:rsidRPr="002B25EB" w:rsidRDefault="001B69C1" w:rsidP="001B69C1">
      <w:pPr>
        <w:pStyle w:val="ListParagraph"/>
        <w:numPr>
          <w:ilvl w:val="0"/>
          <w:numId w:val="7"/>
        </w:numPr>
        <w:spacing w:after="0" w:line="240" w:lineRule="auto"/>
        <w:jc w:val="both"/>
        <w:rPr>
          <w:rFonts w:ascii="Myriad Pro" w:hAnsi="Myriad Pro" w:cstheme="minorHAnsi"/>
          <w:sz w:val="20"/>
          <w:szCs w:val="20"/>
        </w:rPr>
      </w:pPr>
      <w:r w:rsidRPr="002B25EB">
        <w:rPr>
          <w:rFonts w:ascii="Myriad Pro" w:hAnsi="Myriad Pro" w:cstheme="minorHAnsi"/>
          <w:sz w:val="20"/>
          <w:szCs w:val="20"/>
        </w:rPr>
        <w:lastRenderedPageBreak/>
        <w:t>¿En qué medida los productos o la asistencia del PNUD han contribuido a los efectos?</w:t>
      </w:r>
    </w:p>
    <w:p w14:paraId="23C0B889" w14:textId="77777777" w:rsidR="001B69C1" w:rsidRPr="002B25EB" w:rsidRDefault="001B69C1" w:rsidP="001B69C1">
      <w:pPr>
        <w:pStyle w:val="ListParagraph"/>
        <w:numPr>
          <w:ilvl w:val="0"/>
          <w:numId w:val="7"/>
        </w:num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¿Cómo ha sido la gestión financiera del proyecto? Con especial referencia a la rentabilidad de las intervenciones. </w:t>
      </w:r>
    </w:p>
    <w:p w14:paraId="33741E69" w14:textId="77777777" w:rsidR="001B69C1" w:rsidRPr="002B25EB" w:rsidRDefault="001B69C1" w:rsidP="001B69C1">
      <w:pPr>
        <w:pStyle w:val="ListParagraph"/>
        <w:numPr>
          <w:ilvl w:val="0"/>
          <w:numId w:val="7"/>
        </w:num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Cuales han sido los cambios producidos en las asignaciones de fondos como resultado de revisiones presupuestarias. ¿Dichas revisiones han sido apropiadas y relevantes? </w:t>
      </w:r>
    </w:p>
    <w:p w14:paraId="08BF764B" w14:textId="77777777" w:rsidR="001B69C1" w:rsidRPr="002B25EB" w:rsidRDefault="001B69C1" w:rsidP="001B69C1">
      <w:pPr>
        <w:pStyle w:val="ListParagraph"/>
        <w:numPr>
          <w:ilvl w:val="0"/>
          <w:numId w:val="7"/>
        </w:num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¿Las herramientas de seguimiento y evaluación usan la información existente? ¿Son eficientes? ¿Son rentables? </w:t>
      </w:r>
    </w:p>
    <w:p w14:paraId="3429CE0C" w14:textId="77777777" w:rsidR="001B69C1" w:rsidRPr="002B25EB" w:rsidRDefault="001B69C1" w:rsidP="001B69C1">
      <w:pPr>
        <w:pStyle w:val="ListParagraph"/>
        <w:numPr>
          <w:ilvl w:val="0"/>
          <w:numId w:val="7"/>
        </w:numPr>
        <w:rPr>
          <w:rFonts w:ascii="Myriad Pro" w:hAnsi="Myriad Pro" w:cstheme="minorHAnsi"/>
          <w:i/>
          <w:sz w:val="20"/>
          <w:szCs w:val="20"/>
        </w:rPr>
      </w:pPr>
      <w:r w:rsidRPr="002B25EB">
        <w:rPr>
          <w:rFonts w:ascii="Myriad Pro" w:hAnsi="Myriad Pro" w:cstheme="minorHAnsi"/>
          <w:sz w:val="20"/>
          <w:szCs w:val="20"/>
        </w:rPr>
        <w:t xml:space="preserve">¿Se asignan recursos suficientes para el seguimiento y evaluación? ¿Se usan estos recursos eficientemente? </w:t>
      </w:r>
    </w:p>
    <w:p w14:paraId="42D2820B" w14:textId="77777777" w:rsidR="001B69C1" w:rsidRPr="002B25EB" w:rsidRDefault="001B69C1" w:rsidP="001B69C1">
      <w:pPr>
        <w:spacing w:after="0" w:line="240" w:lineRule="auto"/>
        <w:jc w:val="both"/>
        <w:rPr>
          <w:rFonts w:ascii="Myriad Pro" w:hAnsi="Myriad Pro" w:cstheme="minorHAnsi"/>
          <w:b/>
          <w:sz w:val="20"/>
          <w:szCs w:val="20"/>
        </w:rPr>
      </w:pPr>
      <w:r w:rsidRPr="002B25EB">
        <w:rPr>
          <w:rFonts w:ascii="Myriad Pro" w:hAnsi="Myriad Pro" w:cstheme="minorHAnsi"/>
          <w:b/>
          <w:sz w:val="20"/>
          <w:szCs w:val="20"/>
        </w:rPr>
        <w:t xml:space="preserve">5.4 </w:t>
      </w:r>
      <w:r w:rsidRPr="002B25EB">
        <w:rPr>
          <w:rFonts w:ascii="Myriad Pro" w:hAnsi="Myriad Pro" w:cstheme="minorHAnsi"/>
          <w:b/>
          <w:sz w:val="20"/>
          <w:szCs w:val="20"/>
          <w:u w:val="single"/>
        </w:rPr>
        <w:t>Sostenibilidad</w:t>
      </w:r>
      <w:r w:rsidRPr="002B25EB">
        <w:rPr>
          <w:rStyle w:val="FootnoteReference"/>
          <w:rFonts w:ascii="Myriad Pro" w:hAnsi="Myriad Pro" w:cstheme="minorHAnsi"/>
          <w:u w:val="single"/>
        </w:rPr>
        <w:footnoteReference w:id="6"/>
      </w:r>
      <w:r w:rsidRPr="002B25EB">
        <w:rPr>
          <w:rFonts w:ascii="Myriad Pro" w:hAnsi="Myriad Pro" w:cstheme="minorHAnsi"/>
          <w:b/>
          <w:sz w:val="20"/>
          <w:szCs w:val="20"/>
        </w:rPr>
        <w:t xml:space="preserve">: </w:t>
      </w:r>
    </w:p>
    <w:p w14:paraId="20D3B81D" w14:textId="77777777" w:rsidR="001B69C1" w:rsidRPr="002B25EB" w:rsidRDefault="001B69C1" w:rsidP="001B69C1">
      <w:pPr>
        <w:pStyle w:val="ListParagraph"/>
        <w:spacing w:after="0" w:line="240" w:lineRule="auto"/>
        <w:ind w:left="284"/>
        <w:jc w:val="both"/>
        <w:rPr>
          <w:rFonts w:ascii="Myriad Pro" w:hAnsi="Myriad Pro"/>
          <w:sz w:val="20"/>
          <w:szCs w:val="20"/>
          <w:highlight w:val="yellow"/>
        </w:rPr>
      </w:pPr>
    </w:p>
    <w:p w14:paraId="754AFB63" w14:textId="77777777" w:rsidR="001B69C1" w:rsidRPr="002B25EB" w:rsidRDefault="001B69C1" w:rsidP="001B69C1">
      <w:pPr>
        <w:pStyle w:val="ListParagraph"/>
        <w:numPr>
          <w:ilvl w:val="0"/>
          <w:numId w:val="8"/>
        </w:num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¿Los riesgos identificados y reportados en los Informes Anuales y el Módulo de Gestión de Riesgos del Sistema ERP del PNUD denominado ATLAS son los más importantes? ¿Son adecuadas y están actualizadas las valoraciones de riesgo? Explicar por qué. </w:t>
      </w:r>
    </w:p>
    <w:p w14:paraId="589AF069" w14:textId="77777777" w:rsidR="001B69C1" w:rsidRPr="002B25EB" w:rsidRDefault="001B69C1" w:rsidP="001B69C1">
      <w:pPr>
        <w:pStyle w:val="ListParagraph"/>
        <w:numPr>
          <w:ilvl w:val="0"/>
          <w:numId w:val="8"/>
        </w:num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¿Existen riesgos sociales o políticos que puedan poner en peligro la sostenibilidad de los resultados del proyecto? ¿Cuál es el riesgo de que el nivel de propiedad e implicación de las partes interesadas (incluyendo el de los gobiernos y otras partes interesadas) sea insuficiente para sostener los resultados/beneficios del proyecto? </w:t>
      </w:r>
    </w:p>
    <w:p w14:paraId="4B05D844" w14:textId="77777777" w:rsidR="001B69C1" w:rsidRPr="002B25EB" w:rsidRDefault="001B69C1" w:rsidP="001B69C1">
      <w:pPr>
        <w:pStyle w:val="ListParagraph"/>
        <w:numPr>
          <w:ilvl w:val="0"/>
          <w:numId w:val="8"/>
        </w:numPr>
        <w:spacing w:after="0" w:line="240" w:lineRule="auto"/>
        <w:jc w:val="both"/>
        <w:rPr>
          <w:rFonts w:ascii="Myriad Pro" w:hAnsi="Myriad Pro"/>
          <w:sz w:val="20"/>
          <w:szCs w:val="20"/>
        </w:rPr>
      </w:pPr>
      <w:r w:rsidRPr="002B25EB">
        <w:rPr>
          <w:rFonts w:ascii="Myriad Pro" w:hAnsi="Myriad Pro" w:cstheme="minorHAnsi"/>
          <w:sz w:val="20"/>
          <w:szCs w:val="20"/>
        </w:rPr>
        <w:t>¿Presentan los marcos legales, las políticas, las estructuras y los procesos de gobernabilidad riesgos</w:t>
      </w:r>
      <w:r w:rsidRPr="002B25EB">
        <w:rPr>
          <w:rFonts w:ascii="Myriad Pro" w:hAnsi="Myriad Pro"/>
          <w:sz w:val="20"/>
          <w:szCs w:val="20"/>
        </w:rPr>
        <w:t xml:space="preserve"> que puedan poner en peligro la continuidad de los beneficios del proyecto? Al evaluar este parámetro, es preciso tener en cuenta también si están instalados los sistemas/mecanismos requeridos para la rendición de cuentas, la transparencia y los conocimientos técnicos. </w:t>
      </w:r>
    </w:p>
    <w:p w14:paraId="3A4686AA" w14:textId="77777777" w:rsidR="001B69C1" w:rsidRPr="002B25EB" w:rsidRDefault="001B69C1" w:rsidP="001B69C1">
      <w:pPr>
        <w:pStyle w:val="ListParagraph"/>
        <w:numPr>
          <w:ilvl w:val="0"/>
          <w:numId w:val="8"/>
        </w:num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¿Hay algún riesgo medioambiental que pueda poner en peligro la continuidad de los resultados del proyecto? </w:t>
      </w:r>
    </w:p>
    <w:p w14:paraId="3EA8F90E" w14:textId="77777777" w:rsidR="001B69C1" w:rsidRPr="002B25EB" w:rsidRDefault="001B69C1" w:rsidP="001B69C1">
      <w:pPr>
        <w:pStyle w:val="ListParagraph"/>
        <w:numPr>
          <w:ilvl w:val="0"/>
          <w:numId w:val="8"/>
        </w:num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¿Son conscientes las diversas partes interesadas clave de que les interesa que los beneficios del proyecto sigan fluyendo? ¿Tienen el público y/o las partes interesadas un nivel de concienciación suficiente para apoyar los objetivos a largo plazo del proyecto? </w:t>
      </w:r>
    </w:p>
    <w:p w14:paraId="73676AFF" w14:textId="77777777" w:rsidR="001B69C1" w:rsidRPr="002B25EB" w:rsidRDefault="001B69C1" w:rsidP="001B69C1">
      <w:pPr>
        <w:pStyle w:val="ListParagraph"/>
        <w:numPr>
          <w:ilvl w:val="0"/>
          <w:numId w:val="8"/>
        </w:num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¿Documenta </w:t>
      </w:r>
      <w:r>
        <w:rPr>
          <w:rFonts w:ascii="Myriad Pro" w:hAnsi="Myriad Pro" w:cstheme="minorHAnsi"/>
          <w:sz w:val="20"/>
          <w:szCs w:val="20"/>
        </w:rPr>
        <w:t>el/la consultor/a</w:t>
      </w:r>
      <w:r w:rsidRPr="002B25EB">
        <w:rPr>
          <w:rFonts w:ascii="Myriad Pro" w:hAnsi="Myriad Pro" w:cstheme="minorHAnsi"/>
          <w:sz w:val="20"/>
          <w:szCs w:val="20"/>
        </w:rPr>
        <w:t xml:space="preserve">las lecciones aprendidas de manera continuada? ¿Se comparten/transfieren a los agentes adecuados que estén en posición de aplicarlas y, potencialmente, reproducirlas y/o expandirlas en el futuro? </w:t>
      </w:r>
    </w:p>
    <w:p w14:paraId="61809B77" w14:textId="77777777" w:rsidR="001B69C1" w:rsidRPr="002B25EB" w:rsidRDefault="001B69C1" w:rsidP="001B69C1">
      <w:pPr>
        <w:pStyle w:val="ListParagraph"/>
        <w:numPr>
          <w:ilvl w:val="0"/>
          <w:numId w:val="8"/>
        </w:numPr>
        <w:spacing w:after="0" w:line="240" w:lineRule="auto"/>
        <w:jc w:val="both"/>
        <w:rPr>
          <w:rFonts w:ascii="Myriad Pro" w:hAnsi="Myriad Pro" w:cstheme="minorHAnsi"/>
          <w:sz w:val="20"/>
          <w:szCs w:val="20"/>
        </w:rPr>
      </w:pPr>
      <w:r w:rsidRPr="002B25EB">
        <w:rPr>
          <w:rFonts w:ascii="Myriad Pro" w:hAnsi="Myriad Pro" w:cstheme="minorHAnsi"/>
          <w:sz w:val="20"/>
          <w:szCs w:val="20"/>
        </w:rPr>
        <w:t>¿Se han generado nuevas alianzas con otras intervenciones que no estaban previstas al inicio del proyecto?</w:t>
      </w:r>
    </w:p>
    <w:p w14:paraId="1DD9148D" w14:textId="77777777" w:rsidR="001B69C1" w:rsidRPr="002B25EB" w:rsidRDefault="001B69C1" w:rsidP="001B69C1">
      <w:pPr>
        <w:pStyle w:val="ListParagraph"/>
        <w:numPr>
          <w:ilvl w:val="0"/>
          <w:numId w:val="8"/>
        </w:numPr>
        <w:spacing w:after="0" w:line="240" w:lineRule="auto"/>
        <w:jc w:val="both"/>
        <w:rPr>
          <w:rFonts w:ascii="Myriad Pro" w:hAnsi="Myriad Pro" w:cstheme="minorHAnsi"/>
          <w:sz w:val="20"/>
          <w:szCs w:val="20"/>
        </w:rPr>
      </w:pPr>
      <w:r w:rsidRPr="002B25EB">
        <w:rPr>
          <w:rFonts w:ascii="Myriad Pro" w:hAnsi="Myriad Pro" w:cstheme="minorHAnsi"/>
          <w:sz w:val="20"/>
          <w:szCs w:val="20"/>
        </w:rPr>
        <w:t>¿Apoyan los gobiernos locales y nacionales los objetivos del proyecto? ¿Siguen teniendo un papel activo en la toma de decisiones del proyecto que contribuya a una ejecución eficiente y efectiva del mismo?</w:t>
      </w:r>
    </w:p>
    <w:p w14:paraId="2BF6236A" w14:textId="77777777" w:rsidR="001B69C1" w:rsidRPr="002B25EB" w:rsidRDefault="001B69C1" w:rsidP="001B69C1">
      <w:pPr>
        <w:pStyle w:val="ListParagraph"/>
        <w:numPr>
          <w:ilvl w:val="0"/>
          <w:numId w:val="8"/>
        </w:num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¿Hasta qué punto ha contribuido la implicación y la sensibilización pública en el progreso realizado hacia el logro de los objetivos del proyecto? </w:t>
      </w:r>
    </w:p>
    <w:p w14:paraId="1CB96A35" w14:textId="77777777" w:rsidR="001B69C1" w:rsidRPr="002B25EB" w:rsidRDefault="001B69C1" w:rsidP="001B69C1">
      <w:pPr>
        <w:spacing w:after="0" w:line="240" w:lineRule="auto"/>
        <w:jc w:val="both"/>
        <w:rPr>
          <w:rFonts w:ascii="Myriad Pro" w:hAnsi="Myriad Pro" w:cstheme="minorHAnsi"/>
          <w:sz w:val="20"/>
          <w:szCs w:val="20"/>
        </w:rPr>
      </w:pPr>
    </w:p>
    <w:p w14:paraId="102C3EC9" w14:textId="77777777" w:rsidR="001B69C1" w:rsidRPr="002B25EB" w:rsidRDefault="001B69C1" w:rsidP="001B69C1">
      <w:pPr>
        <w:pStyle w:val="ListParagraph"/>
        <w:spacing w:after="0" w:line="240" w:lineRule="auto"/>
        <w:ind w:left="426"/>
        <w:jc w:val="both"/>
        <w:rPr>
          <w:rFonts w:ascii="Myriad Pro" w:hAnsi="Myriad Pro" w:cstheme="minorHAnsi"/>
          <w:sz w:val="20"/>
          <w:szCs w:val="20"/>
        </w:rPr>
      </w:pPr>
    </w:p>
    <w:p w14:paraId="0C715C18" w14:textId="77777777" w:rsidR="001B69C1" w:rsidRPr="002B25EB" w:rsidRDefault="001B69C1" w:rsidP="001B69C1">
      <w:pPr>
        <w:pStyle w:val="ListParagraph"/>
        <w:numPr>
          <w:ilvl w:val="0"/>
          <w:numId w:val="1"/>
        </w:numPr>
        <w:spacing w:after="0" w:line="240" w:lineRule="auto"/>
        <w:ind w:left="426" w:hanging="426"/>
        <w:rPr>
          <w:rFonts w:ascii="Myriad Pro" w:hAnsi="Myriad Pro"/>
          <w:b/>
          <w:sz w:val="20"/>
          <w:szCs w:val="20"/>
        </w:rPr>
      </w:pPr>
      <w:r w:rsidRPr="002B25EB">
        <w:rPr>
          <w:rFonts w:ascii="Myriad Pro" w:hAnsi="Myriad Pro"/>
          <w:b/>
          <w:sz w:val="20"/>
          <w:szCs w:val="20"/>
        </w:rPr>
        <w:t xml:space="preserve">METODOLOGÍA DE LA EVALUACIÓN </w:t>
      </w:r>
    </w:p>
    <w:p w14:paraId="73E6CB99" w14:textId="77777777" w:rsidR="001B69C1" w:rsidRPr="002B25EB" w:rsidRDefault="001B69C1" w:rsidP="001B69C1">
      <w:pPr>
        <w:pStyle w:val="ListParagraph"/>
        <w:spacing w:after="0" w:line="240" w:lineRule="auto"/>
        <w:ind w:left="426"/>
        <w:rPr>
          <w:rFonts w:ascii="Myriad Pro" w:hAnsi="Myriad Pro"/>
          <w:b/>
          <w:sz w:val="20"/>
          <w:szCs w:val="20"/>
        </w:rPr>
      </w:pPr>
    </w:p>
    <w:p w14:paraId="781DA656" w14:textId="77777777" w:rsidR="001B69C1" w:rsidRPr="001B69C1" w:rsidRDefault="001B69C1" w:rsidP="001B69C1">
      <w:pPr>
        <w:spacing w:after="0" w:line="240" w:lineRule="auto"/>
        <w:jc w:val="both"/>
        <w:rPr>
          <w:rFonts w:ascii="Myriad Pro" w:hAnsi="Myriad Pro" w:cstheme="minorHAnsi"/>
          <w:sz w:val="20"/>
          <w:szCs w:val="20"/>
        </w:rPr>
      </w:pPr>
      <w:r w:rsidRPr="002B25EB">
        <w:rPr>
          <w:rFonts w:ascii="Myriad Pro" w:hAnsi="Myriad Pro" w:cstheme="minorHAnsi"/>
          <w:sz w:val="20"/>
          <w:szCs w:val="20"/>
        </w:rPr>
        <w:t>Los datos aportados por l</w:t>
      </w:r>
      <w:r>
        <w:rPr>
          <w:rFonts w:ascii="Myriad Pro" w:hAnsi="Myriad Pro" w:cstheme="minorHAnsi"/>
          <w:sz w:val="20"/>
          <w:szCs w:val="20"/>
        </w:rPr>
        <w:t>a</w:t>
      </w:r>
      <w:r w:rsidRPr="002B25EB">
        <w:rPr>
          <w:rFonts w:ascii="Myriad Pro" w:hAnsi="Myriad Pro" w:cstheme="minorHAnsi"/>
          <w:sz w:val="20"/>
          <w:szCs w:val="20"/>
        </w:rPr>
        <w:t xml:space="preserve"> </w:t>
      </w:r>
      <w:r>
        <w:rPr>
          <w:rFonts w:ascii="Myriad Pro" w:hAnsi="Myriad Pro" w:cstheme="minorHAnsi"/>
          <w:sz w:val="20"/>
          <w:szCs w:val="20"/>
        </w:rPr>
        <w:t>EF</w:t>
      </w:r>
      <w:r w:rsidRPr="002B25EB">
        <w:rPr>
          <w:rFonts w:ascii="Myriad Pro" w:hAnsi="Myriad Pro" w:cstheme="minorHAnsi"/>
          <w:sz w:val="20"/>
          <w:szCs w:val="20"/>
        </w:rPr>
        <w:t xml:space="preserve"> deberán estar basados en información actualizada, creíble, confiable y útil. El/la evaluador/a del </w:t>
      </w:r>
      <w:r>
        <w:rPr>
          <w:rFonts w:ascii="Myriad Pro" w:hAnsi="Myriad Pro" w:cstheme="minorHAnsi"/>
          <w:sz w:val="20"/>
          <w:szCs w:val="20"/>
        </w:rPr>
        <w:t xml:space="preserve">EF </w:t>
      </w:r>
      <w:r w:rsidRPr="002B25EB">
        <w:rPr>
          <w:rFonts w:ascii="Myriad Pro" w:hAnsi="Myriad Pro" w:cstheme="minorHAnsi"/>
          <w:sz w:val="20"/>
          <w:szCs w:val="20"/>
        </w:rPr>
        <w:t xml:space="preserve"> examinará todas las fuentes de información relevantes, incluidos los documentos </w:t>
      </w:r>
      <w:r w:rsidRPr="002B25EB">
        <w:rPr>
          <w:rFonts w:ascii="Myriad Pro" w:hAnsi="Myriad Pro" w:cstheme="minorHAnsi"/>
          <w:sz w:val="20"/>
          <w:szCs w:val="20"/>
        </w:rPr>
        <w:lastRenderedPageBreak/>
        <w:t xml:space="preserve">elaborados durante </w:t>
      </w:r>
      <w:r w:rsidRPr="001B69C1">
        <w:rPr>
          <w:rFonts w:ascii="Myriad Pro" w:hAnsi="Myriad Pro" w:cstheme="minorHAnsi"/>
          <w:sz w:val="20"/>
          <w:szCs w:val="20"/>
        </w:rPr>
        <w:t xml:space="preserve">la fase de preparación e implementación (por ej. Documento del Proyecto, informes, revisiones del presupuesto, informes de las lecciones aprendidas, documentos legales y de estrategia nacional, y cualquier otro material que el/la consultor/a considere útil para este examen basado en datos objetivos). </w:t>
      </w:r>
    </w:p>
    <w:p w14:paraId="248337E4" w14:textId="77777777" w:rsidR="001B69C1" w:rsidRPr="001B69C1" w:rsidRDefault="001B69C1" w:rsidP="001B69C1">
      <w:pPr>
        <w:spacing w:after="0" w:line="240" w:lineRule="auto"/>
        <w:jc w:val="both"/>
        <w:rPr>
          <w:rFonts w:ascii="Myriad Pro" w:hAnsi="Myriad Pro" w:cstheme="minorHAnsi"/>
          <w:sz w:val="20"/>
          <w:szCs w:val="20"/>
        </w:rPr>
      </w:pPr>
    </w:p>
    <w:p w14:paraId="5903E90A" w14:textId="77777777" w:rsidR="001B69C1" w:rsidRPr="001B69C1" w:rsidRDefault="001B69C1" w:rsidP="001B69C1">
      <w:pPr>
        <w:spacing w:after="0" w:line="240" w:lineRule="auto"/>
        <w:jc w:val="both"/>
        <w:rPr>
          <w:rFonts w:ascii="Myriad Pro" w:hAnsi="Myriad Pro" w:cstheme="minorHAnsi"/>
          <w:sz w:val="20"/>
          <w:szCs w:val="20"/>
        </w:rPr>
      </w:pPr>
      <w:r w:rsidRPr="001B69C1">
        <w:rPr>
          <w:rFonts w:ascii="Myriad Pro" w:hAnsi="Myriad Pro" w:cstheme="minorHAnsi"/>
          <w:sz w:val="20"/>
          <w:szCs w:val="20"/>
        </w:rPr>
        <w:t xml:space="preserve">Se espera que el/la consultor/a de evaluación del EF siga un enfoque colaborativo y participativo que garantice una relación estrecha con la Dirección Nacional del proyecto, las contrapartes gubernamentales, la Oficina de País del PNUD, beneficiarios locales, y otras partes interesadas clave. </w:t>
      </w:r>
    </w:p>
    <w:p w14:paraId="060FFBDA" w14:textId="77777777" w:rsidR="001B69C1" w:rsidRPr="001B69C1" w:rsidRDefault="001B69C1" w:rsidP="001B69C1">
      <w:pPr>
        <w:spacing w:after="0" w:line="240" w:lineRule="auto"/>
        <w:jc w:val="both"/>
        <w:rPr>
          <w:rFonts w:ascii="Myriad Pro" w:hAnsi="Myriad Pro" w:cstheme="minorHAnsi"/>
          <w:sz w:val="20"/>
          <w:szCs w:val="20"/>
        </w:rPr>
      </w:pPr>
    </w:p>
    <w:p w14:paraId="2E3D9E28" w14:textId="77777777" w:rsidR="001B69C1" w:rsidRPr="002B25EB" w:rsidRDefault="001B69C1" w:rsidP="001B69C1">
      <w:pPr>
        <w:spacing w:after="0" w:line="240" w:lineRule="auto"/>
        <w:jc w:val="both"/>
        <w:rPr>
          <w:rFonts w:ascii="Myriad Pro" w:hAnsi="Myriad Pro" w:cstheme="minorHAnsi"/>
          <w:sz w:val="20"/>
          <w:szCs w:val="20"/>
        </w:rPr>
      </w:pPr>
      <w:r w:rsidRPr="001B69C1">
        <w:rPr>
          <w:rFonts w:ascii="Myriad Pro" w:hAnsi="Myriad Pro" w:cstheme="minorHAnsi"/>
          <w:sz w:val="20"/>
          <w:szCs w:val="20"/>
        </w:rPr>
        <w:t>Se espera como mínimo la metodología que se apruebe considere</w:t>
      </w:r>
      <w:r w:rsidRPr="002B25EB">
        <w:rPr>
          <w:rFonts w:ascii="Myriad Pro" w:hAnsi="Myriad Pro" w:cstheme="minorHAnsi"/>
          <w:sz w:val="20"/>
          <w:szCs w:val="20"/>
        </w:rPr>
        <w:t>:</w:t>
      </w:r>
    </w:p>
    <w:p w14:paraId="0CE934B5" w14:textId="77777777" w:rsidR="001B69C1" w:rsidRPr="002B25EB" w:rsidRDefault="001B69C1" w:rsidP="001B69C1">
      <w:pPr>
        <w:spacing w:after="0" w:line="240" w:lineRule="auto"/>
        <w:jc w:val="both"/>
        <w:rPr>
          <w:rFonts w:ascii="Myriad Pro" w:hAnsi="Myriad Pro" w:cstheme="minorHAnsi"/>
          <w:sz w:val="20"/>
          <w:szCs w:val="20"/>
        </w:rPr>
      </w:pPr>
    </w:p>
    <w:p w14:paraId="6997C4DD" w14:textId="77777777" w:rsidR="001B69C1" w:rsidRPr="002B25EB" w:rsidRDefault="001B69C1" w:rsidP="001B69C1">
      <w:pPr>
        <w:pStyle w:val="ListParagraph"/>
        <w:numPr>
          <w:ilvl w:val="0"/>
          <w:numId w:val="5"/>
        </w:numPr>
        <w:spacing w:after="0" w:line="240" w:lineRule="auto"/>
        <w:ind w:left="270" w:hanging="270"/>
        <w:jc w:val="both"/>
        <w:rPr>
          <w:rFonts w:ascii="Myriad Pro" w:hAnsi="Myriad Pro"/>
          <w:sz w:val="20"/>
          <w:szCs w:val="20"/>
          <w:lang w:val="es-PA"/>
        </w:rPr>
      </w:pPr>
      <w:r w:rsidRPr="0031773E">
        <w:rPr>
          <w:rFonts w:ascii="Myriad Pro" w:hAnsi="Myriad Pro"/>
          <w:b/>
          <w:sz w:val="20"/>
          <w:szCs w:val="20"/>
          <w:lang w:val="es-PA"/>
        </w:rPr>
        <w:t>Revisión de documentos</w:t>
      </w:r>
      <w:r w:rsidRPr="0031773E">
        <w:rPr>
          <w:rFonts w:ascii="Myriad Pro" w:hAnsi="Myriad Pro"/>
          <w:sz w:val="20"/>
          <w:szCs w:val="20"/>
          <w:lang w:val="es-PA"/>
        </w:rPr>
        <w:t>: la lista de documentos a revisar está incluida en el Listado de Anexos.</w:t>
      </w:r>
      <w:r w:rsidRPr="002B25EB">
        <w:rPr>
          <w:rFonts w:ascii="Myriad Pro" w:hAnsi="Myriad Pro"/>
          <w:sz w:val="20"/>
          <w:szCs w:val="20"/>
          <w:lang w:val="es-PA"/>
        </w:rPr>
        <w:t xml:space="preserve"> Todos los documentos serán entregados </w:t>
      </w:r>
      <w:r>
        <w:rPr>
          <w:rFonts w:ascii="Myriad Pro" w:hAnsi="Myriad Pro"/>
          <w:sz w:val="20"/>
          <w:szCs w:val="20"/>
          <w:lang w:val="es-PA"/>
        </w:rPr>
        <w:t>al/la consultor/a</w:t>
      </w:r>
      <w:r w:rsidRPr="002B25EB">
        <w:rPr>
          <w:rFonts w:ascii="Myriad Pro" w:hAnsi="Myriad Pro"/>
          <w:sz w:val="20"/>
          <w:szCs w:val="20"/>
          <w:lang w:val="es-PA"/>
        </w:rPr>
        <w:t xml:space="preserve"> por la Oficina de País del PNUD y por la Dirección Nacional del Proyecto. </w:t>
      </w:r>
    </w:p>
    <w:p w14:paraId="7E684C91" w14:textId="77777777" w:rsidR="001B69C1" w:rsidRPr="002B25EB" w:rsidRDefault="001B69C1" w:rsidP="001B69C1">
      <w:pPr>
        <w:pStyle w:val="ListParagraph"/>
        <w:numPr>
          <w:ilvl w:val="0"/>
          <w:numId w:val="5"/>
        </w:numPr>
        <w:spacing w:after="0" w:line="240" w:lineRule="auto"/>
        <w:ind w:left="270" w:hanging="270"/>
        <w:jc w:val="both"/>
        <w:rPr>
          <w:rFonts w:ascii="Myriad Pro" w:hAnsi="Myriad Pro"/>
          <w:sz w:val="20"/>
          <w:szCs w:val="20"/>
          <w:lang w:val="es-PA"/>
        </w:rPr>
      </w:pPr>
      <w:r w:rsidRPr="002B25EB">
        <w:rPr>
          <w:rFonts w:ascii="Myriad Pro" w:hAnsi="Myriad Pro"/>
          <w:b/>
          <w:sz w:val="20"/>
          <w:szCs w:val="20"/>
          <w:lang w:val="es-PA"/>
        </w:rPr>
        <w:t xml:space="preserve">Entrevistas: </w:t>
      </w:r>
      <w:r w:rsidRPr="002B25EB">
        <w:rPr>
          <w:rFonts w:ascii="Myriad Pro" w:hAnsi="Myriad Pro"/>
          <w:sz w:val="20"/>
          <w:szCs w:val="20"/>
          <w:lang w:val="es-PA"/>
        </w:rPr>
        <w:t>el</w:t>
      </w:r>
      <w:r>
        <w:rPr>
          <w:rFonts w:ascii="Myriad Pro" w:hAnsi="Myriad Pro"/>
          <w:sz w:val="20"/>
          <w:szCs w:val="20"/>
          <w:lang w:val="es-PA"/>
        </w:rPr>
        <w:t>/la</w:t>
      </w:r>
      <w:r w:rsidRPr="002B25EB">
        <w:rPr>
          <w:rFonts w:ascii="Myriad Pro" w:hAnsi="Myriad Pro"/>
          <w:sz w:val="20"/>
          <w:szCs w:val="20"/>
          <w:lang w:val="es-PA"/>
        </w:rPr>
        <w:t xml:space="preserve"> </w:t>
      </w:r>
      <w:r>
        <w:rPr>
          <w:rFonts w:ascii="Myriad Pro" w:hAnsi="Myriad Pro"/>
          <w:sz w:val="20"/>
          <w:szCs w:val="20"/>
          <w:lang w:val="es-PA"/>
        </w:rPr>
        <w:t>consultor/a</w:t>
      </w:r>
      <w:r w:rsidRPr="002B25EB">
        <w:rPr>
          <w:rFonts w:ascii="Myriad Pro" w:hAnsi="Myriad Pro"/>
          <w:sz w:val="20"/>
          <w:szCs w:val="20"/>
          <w:lang w:val="es-PA"/>
        </w:rPr>
        <w:t xml:space="preserve"> llevará a cabo entrevistas con las siguientes instituciones y personas, como mínimo: del Proyecto TACC (la Dirección Nacional del Proyecto), del PNUD (Oficial de Med</w:t>
      </w:r>
      <w:r>
        <w:rPr>
          <w:rFonts w:ascii="Myriad Pro" w:hAnsi="Myriad Pro"/>
          <w:sz w:val="20"/>
          <w:szCs w:val="20"/>
          <w:lang w:val="es-PA"/>
        </w:rPr>
        <w:t>io Ambiente y Energí</w:t>
      </w:r>
      <w:r w:rsidRPr="002B25EB">
        <w:rPr>
          <w:rFonts w:ascii="Myriad Pro" w:hAnsi="Myriad Pro"/>
          <w:sz w:val="20"/>
          <w:szCs w:val="20"/>
          <w:lang w:val="es-PA"/>
        </w:rPr>
        <w:t>a), de los Gobiernos Regionales (Gerentes de Recursos Na</w:t>
      </w:r>
      <w:r>
        <w:rPr>
          <w:rFonts w:ascii="Myriad Pro" w:hAnsi="Myriad Pro"/>
          <w:sz w:val="20"/>
          <w:szCs w:val="20"/>
          <w:lang w:val="es-PA"/>
        </w:rPr>
        <w:t>tur</w:t>
      </w:r>
      <w:r w:rsidRPr="002B25EB">
        <w:rPr>
          <w:rFonts w:ascii="Myriad Pro" w:hAnsi="Myriad Pro"/>
          <w:sz w:val="20"/>
          <w:szCs w:val="20"/>
          <w:lang w:val="es-PA"/>
        </w:rPr>
        <w:t xml:space="preserve">ales); la Dirección General de Cambio Climático, Desertificación y Recursos Hídricos del MINAM; consultores nacionales y locales; instituciones académicas y organizaciones no gubernamentales de las dos regiones. </w:t>
      </w:r>
    </w:p>
    <w:p w14:paraId="024E414E" w14:textId="77777777" w:rsidR="001B69C1" w:rsidRDefault="001B69C1" w:rsidP="001B69C1">
      <w:pPr>
        <w:pStyle w:val="ListParagraph"/>
        <w:spacing w:after="0" w:line="240" w:lineRule="auto"/>
        <w:ind w:left="270"/>
        <w:jc w:val="both"/>
        <w:rPr>
          <w:rFonts w:ascii="Myriad Pro" w:hAnsi="Myriad Pro"/>
          <w:sz w:val="20"/>
          <w:szCs w:val="20"/>
          <w:lang w:val="es-PA"/>
        </w:rPr>
      </w:pPr>
    </w:p>
    <w:p w14:paraId="0F2BECBC" w14:textId="77777777" w:rsidR="001B69C1" w:rsidRPr="0031773E" w:rsidRDefault="001B69C1" w:rsidP="001B69C1">
      <w:pPr>
        <w:pStyle w:val="ListParagraph"/>
        <w:numPr>
          <w:ilvl w:val="0"/>
          <w:numId w:val="5"/>
        </w:numPr>
        <w:spacing w:after="0" w:line="240" w:lineRule="auto"/>
        <w:ind w:left="270" w:hanging="270"/>
        <w:jc w:val="both"/>
        <w:rPr>
          <w:rFonts w:ascii="Myriad Pro" w:hAnsi="Myriad Pro"/>
          <w:sz w:val="20"/>
          <w:szCs w:val="20"/>
          <w:lang w:val="es-PA"/>
        </w:rPr>
      </w:pPr>
      <w:r w:rsidRPr="0031773E">
        <w:rPr>
          <w:rFonts w:ascii="Myriad Pro" w:hAnsi="Myriad Pro"/>
          <w:sz w:val="20"/>
          <w:szCs w:val="20"/>
          <w:lang w:val="es-PA"/>
        </w:rPr>
        <w:t xml:space="preserve">Visitas de campo: </w:t>
      </w:r>
      <w:r w:rsidRPr="002B25EB">
        <w:rPr>
          <w:rFonts w:ascii="Myriad Pro" w:hAnsi="Myriad Pro"/>
          <w:sz w:val="20"/>
          <w:szCs w:val="20"/>
          <w:lang w:val="es-PA"/>
        </w:rPr>
        <w:t>se deben realizar visitas de campo a los siguientes lugares</w:t>
      </w:r>
      <w:r w:rsidRPr="0031773E">
        <w:rPr>
          <w:rFonts w:ascii="Myriad Pro" w:hAnsi="Myriad Pro"/>
          <w:sz w:val="20"/>
          <w:szCs w:val="20"/>
          <w:lang w:val="es-PA"/>
        </w:rPr>
        <w:t xml:space="preserve">: Tumbes y Piura </w:t>
      </w:r>
    </w:p>
    <w:p w14:paraId="23259FE6" w14:textId="77777777" w:rsidR="001B69C1" w:rsidRPr="00224351" w:rsidRDefault="001B69C1" w:rsidP="001B69C1">
      <w:pPr>
        <w:pStyle w:val="ListParagraph"/>
        <w:spacing w:after="0" w:line="240" w:lineRule="auto"/>
        <w:ind w:left="270"/>
        <w:jc w:val="both"/>
        <w:rPr>
          <w:rFonts w:ascii="Myriad Pro" w:hAnsi="Myriad Pro"/>
          <w:sz w:val="20"/>
          <w:szCs w:val="20"/>
          <w:lang w:val="es-PA"/>
        </w:rPr>
      </w:pPr>
    </w:p>
    <w:p w14:paraId="7573FC7D" w14:textId="77777777" w:rsidR="001B69C1" w:rsidRPr="002B25EB" w:rsidRDefault="001B69C1" w:rsidP="001B69C1">
      <w:pPr>
        <w:pStyle w:val="ListParagraph"/>
        <w:numPr>
          <w:ilvl w:val="0"/>
          <w:numId w:val="5"/>
        </w:numPr>
        <w:spacing w:after="0" w:line="240" w:lineRule="auto"/>
        <w:ind w:left="270" w:hanging="270"/>
        <w:jc w:val="both"/>
        <w:rPr>
          <w:rFonts w:ascii="Myriad Pro" w:hAnsi="Myriad Pro"/>
          <w:sz w:val="20"/>
          <w:szCs w:val="20"/>
          <w:lang w:val="es-PA"/>
        </w:rPr>
      </w:pPr>
      <w:r w:rsidRPr="002B25EB">
        <w:rPr>
          <w:rFonts w:ascii="Myriad Pro" w:hAnsi="Myriad Pro"/>
          <w:b/>
          <w:sz w:val="20"/>
          <w:szCs w:val="20"/>
          <w:lang w:val="es-PA"/>
        </w:rPr>
        <w:t xml:space="preserve">Entrevistas semi-estructuradas: </w:t>
      </w:r>
      <w:r w:rsidRPr="002B25EB">
        <w:rPr>
          <w:rFonts w:ascii="Myriad Pro" w:hAnsi="Myriad Pro"/>
          <w:sz w:val="20"/>
          <w:szCs w:val="20"/>
          <w:lang w:val="es-PA"/>
        </w:rPr>
        <w:t>el</w:t>
      </w:r>
      <w:r>
        <w:rPr>
          <w:rFonts w:ascii="Myriad Pro" w:hAnsi="Myriad Pro"/>
          <w:sz w:val="20"/>
          <w:szCs w:val="20"/>
          <w:lang w:val="es-PA"/>
        </w:rPr>
        <w:t>/la</w:t>
      </w:r>
      <w:r w:rsidRPr="002B25EB">
        <w:rPr>
          <w:rFonts w:ascii="Myriad Pro" w:hAnsi="Myriad Pro"/>
          <w:sz w:val="20"/>
          <w:szCs w:val="20"/>
          <w:lang w:val="es-PA"/>
        </w:rPr>
        <w:t xml:space="preserve"> </w:t>
      </w:r>
      <w:r>
        <w:rPr>
          <w:rFonts w:ascii="Myriad Pro" w:hAnsi="Myriad Pro"/>
          <w:sz w:val="20"/>
          <w:szCs w:val="20"/>
          <w:lang w:val="es-PA"/>
        </w:rPr>
        <w:t>consultor/a</w:t>
      </w:r>
      <w:r w:rsidRPr="002B25EB">
        <w:rPr>
          <w:rFonts w:ascii="Myriad Pro" w:hAnsi="Myriad Pro"/>
          <w:sz w:val="20"/>
          <w:szCs w:val="20"/>
          <w:lang w:val="es-PA"/>
        </w:rPr>
        <w:t xml:space="preserve"> debe desarrollar una metodología para llevar a cabo entrevistas semi-estructuradas para asegurar que todos los temas sean cubiertos. Discusiones en grupo (focus groups o talleres o entrevistas) con los beneficiarios del proyecto e involucrados. De manera particular, se atenderá el tema ambiental y de conservación con los beneficiarios del proyecto </w:t>
      </w:r>
    </w:p>
    <w:p w14:paraId="7DAA419D" w14:textId="77777777" w:rsidR="001B69C1" w:rsidRPr="00224351" w:rsidRDefault="001B69C1" w:rsidP="001B69C1">
      <w:pPr>
        <w:pStyle w:val="ListParagraph"/>
        <w:spacing w:after="0" w:line="240" w:lineRule="auto"/>
        <w:ind w:left="270"/>
        <w:jc w:val="both"/>
        <w:rPr>
          <w:rFonts w:ascii="Myriad Pro" w:hAnsi="Myriad Pro"/>
          <w:sz w:val="20"/>
          <w:szCs w:val="20"/>
          <w:lang w:val="es-PA"/>
        </w:rPr>
      </w:pPr>
    </w:p>
    <w:p w14:paraId="07A42E22" w14:textId="77777777" w:rsidR="001B69C1" w:rsidRPr="002B25EB" w:rsidRDefault="001B69C1" w:rsidP="001B69C1">
      <w:pPr>
        <w:pStyle w:val="ListParagraph"/>
        <w:numPr>
          <w:ilvl w:val="0"/>
          <w:numId w:val="5"/>
        </w:numPr>
        <w:spacing w:after="0" w:line="240" w:lineRule="auto"/>
        <w:ind w:left="270" w:hanging="270"/>
        <w:jc w:val="both"/>
        <w:rPr>
          <w:rFonts w:ascii="Myriad Pro" w:hAnsi="Myriad Pro"/>
          <w:sz w:val="20"/>
          <w:szCs w:val="20"/>
          <w:lang w:val="es-PA"/>
        </w:rPr>
      </w:pPr>
      <w:r w:rsidRPr="002B25EB">
        <w:rPr>
          <w:rFonts w:ascii="Myriad Pro" w:hAnsi="Myriad Pro"/>
          <w:b/>
          <w:sz w:val="20"/>
          <w:szCs w:val="20"/>
          <w:lang w:val="es-PA"/>
        </w:rPr>
        <w:t xml:space="preserve">Cuestionarios: </w:t>
      </w:r>
      <w:r w:rsidRPr="002B25EB">
        <w:rPr>
          <w:rFonts w:ascii="Myriad Pro" w:hAnsi="Myriad Pro"/>
          <w:sz w:val="20"/>
          <w:szCs w:val="20"/>
          <w:lang w:val="es-PA"/>
        </w:rPr>
        <w:t xml:space="preserve">que considere encuestas o preguntas de evaluación como herramienta de recojo de información. </w:t>
      </w:r>
    </w:p>
    <w:p w14:paraId="408A78D6" w14:textId="77777777" w:rsidR="001B69C1" w:rsidRPr="00224351" w:rsidRDefault="001B69C1" w:rsidP="001B69C1">
      <w:pPr>
        <w:pStyle w:val="ListParagraph"/>
        <w:spacing w:after="0" w:line="240" w:lineRule="auto"/>
        <w:ind w:left="270"/>
        <w:jc w:val="both"/>
        <w:rPr>
          <w:rFonts w:ascii="Myriad Pro" w:hAnsi="Myriad Pro"/>
          <w:sz w:val="20"/>
          <w:szCs w:val="20"/>
          <w:lang w:val="es-PA"/>
        </w:rPr>
      </w:pPr>
    </w:p>
    <w:p w14:paraId="1B4A8336" w14:textId="77777777" w:rsidR="001B69C1" w:rsidRPr="002B25EB" w:rsidRDefault="001B69C1" w:rsidP="001B69C1">
      <w:pPr>
        <w:pStyle w:val="ListParagraph"/>
        <w:numPr>
          <w:ilvl w:val="0"/>
          <w:numId w:val="5"/>
        </w:numPr>
        <w:spacing w:after="0" w:line="240" w:lineRule="auto"/>
        <w:ind w:left="270" w:hanging="270"/>
        <w:jc w:val="both"/>
        <w:rPr>
          <w:rFonts w:ascii="Myriad Pro" w:hAnsi="Myriad Pro"/>
          <w:sz w:val="20"/>
          <w:szCs w:val="20"/>
          <w:lang w:val="es-PA"/>
        </w:rPr>
      </w:pPr>
      <w:r w:rsidRPr="002B25EB">
        <w:rPr>
          <w:rFonts w:ascii="Myriad Pro" w:hAnsi="Myriad Pro"/>
          <w:b/>
          <w:sz w:val="20"/>
          <w:szCs w:val="20"/>
          <w:lang w:val="es-PA"/>
        </w:rPr>
        <w:t xml:space="preserve">Técnicas participativas y otro enfoque para recopilar y analizar datos, si es necesario: </w:t>
      </w:r>
      <w:r w:rsidRPr="002B25EB">
        <w:rPr>
          <w:rFonts w:ascii="Myriad Pro" w:hAnsi="Myriad Pro"/>
          <w:sz w:val="20"/>
          <w:szCs w:val="20"/>
          <w:lang w:val="es-PA"/>
        </w:rPr>
        <w:t xml:space="preserve">la participación e involucramiento de las partes interesadas resulta vital para el éxito del </w:t>
      </w:r>
      <w:r>
        <w:rPr>
          <w:rFonts w:ascii="Myriad Pro" w:hAnsi="Myriad Pro"/>
          <w:sz w:val="20"/>
          <w:szCs w:val="20"/>
          <w:lang w:val="es-PA"/>
        </w:rPr>
        <w:t>EF</w:t>
      </w:r>
      <w:r w:rsidRPr="002B25EB">
        <w:rPr>
          <w:rFonts w:ascii="Myriad Pro" w:hAnsi="Myriad Pro"/>
          <w:sz w:val="20"/>
          <w:szCs w:val="20"/>
          <w:lang w:val="es-PA"/>
        </w:rPr>
        <w:t xml:space="preserve">. Dicha implicación debe incluir entrevistas con aquellos agentes que tengan responsabilidades en el proyecto, entre los que están: </w:t>
      </w:r>
    </w:p>
    <w:p w14:paraId="14985D73" w14:textId="77777777" w:rsidR="001B69C1" w:rsidRPr="002B25EB" w:rsidRDefault="001B69C1" w:rsidP="001B69C1">
      <w:pPr>
        <w:spacing w:after="0" w:line="240" w:lineRule="auto"/>
        <w:jc w:val="both"/>
        <w:rPr>
          <w:rFonts w:ascii="Myriad Pro" w:hAnsi="Myriad Pro"/>
          <w:b/>
          <w:sz w:val="20"/>
          <w:szCs w:val="20"/>
          <w:lang w:val="es-PA"/>
        </w:rPr>
      </w:pPr>
    </w:p>
    <w:p w14:paraId="3445CC69" w14:textId="77777777" w:rsidR="001B69C1" w:rsidRPr="002B25EB" w:rsidRDefault="001B69C1" w:rsidP="001B69C1">
      <w:pPr>
        <w:pStyle w:val="ListParagraph"/>
        <w:numPr>
          <w:ilvl w:val="0"/>
          <w:numId w:val="2"/>
        </w:numPr>
        <w:spacing w:after="0" w:line="240" w:lineRule="auto"/>
        <w:jc w:val="both"/>
        <w:rPr>
          <w:rFonts w:ascii="Myriad Pro" w:hAnsi="Myriad Pro" w:cstheme="minorHAnsi"/>
          <w:sz w:val="20"/>
          <w:szCs w:val="20"/>
        </w:rPr>
      </w:pPr>
      <w:r w:rsidRPr="002B25EB">
        <w:rPr>
          <w:rFonts w:ascii="Myriad Pro" w:hAnsi="Myriad Pro" w:cstheme="minorHAnsi"/>
          <w:sz w:val="20"/>
          <w:szCs w:val="20"/>
        </w:rPr>
        <w:t>La Dirección Nacional de Proyecto</w:t>
      </w:r>
    </w:p>
    <w:p w14:paraId="74BFA47E" w14:textId="77777777" w:rsidR="001B69C1" w:rsidRPr="002B25EB" w:rsidRDefault="001B69C1" w:rsidP="001B69C1">
      <w:pPr>
        <w:pStyle w:val="ListParagraph"/>
        <w:numPr>
          <w:ilvl w:val="0"/>
          <w:numId w:val="2"/>
        </w:numPr>
        <w:spacing w:after="0" w:line="240" w:lineRule="auto"/>
        <w:jc w:val="both"/>
        <w:rPr>
          <w:rFonts w:ascii="Myriad Pro" w:hAnsi="Myriad Pro" w:cstheme="minorHAnsi"/>
          <w:sz w:val="20"/>
          <w:szCs w:val="20"/>
        </w:rPr>
      </w:pPr>
      <w:r w:rsidRPr="002B25EB">
        <w:rPr>
          <w:rFonts w:ascii="Myriad Pro" w:hAnsi="Myriad Pro" w:cstheme="minorHAnsi"/>
          <w:sz w:val="20"/>
          <w:szCs w:val="20"/>
        </w:rPr>
        <w:t>PNUD</w:t>
      </w:r>
    </w:p>
    <w:p w14:paraId="7716797F" w14:textId="77777777" w:rsidR="001B69C1" w:rsidRPr="002B25EB" w:rsidRDefault="001B69C1" w:rsidP="001B69C1">
      <w:pPr>
        <w:pStyle w:val="ListParagraph"/>
        <w:numPr>
          <w:ilvl w:val="0"/>
          <w:numId w:val="2"/>
        </w:numPr>
        <w:spacing w:after="0" w:line="240" w:lineRule="auto"/>
        <w:jc w:val="both"/>
        <w:rPr>
          <w:rFonts w:ascii="Myriad Pro" w:hAnsi="Myriad Pro" w:cstheme="minorHAnsi"/>
          <w:sz w:val="20"/>
          <w:szCs w:val="20"/>
        </w:rPr>
      </w:pPr>
      <w:r w:rsidRPr="002B25EB">
        <w:rPr>
          <w:rFonts w:ascii="Myriad Pro" w:hAnsi="Myriad Pro" w:cstheme="minorHAnsi"/>
          <w:sz w:val="20"/>
          <w:szCs w:val="20"/>
        </w:rPr>
        <w:t>Consultores del proyecto</w:t>
      </w:r>
    </w:p>
    <w:p w14:paraId="343FE391" w14:textId="77777777" w:rsidR="001B69C1" w:rsidRPr="002B25EB" w:rsidRDefault="001B69C1" w:rsidP="001B69C1">
      <w:pPr>
        <w:pStyle w:val="ListParagraph"/>
        <w:numPr>
          <w:ilvl w:val="0"/>
          <w:numId w:val="2"/>
        </w:num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Gobiernos Regionales y/o locales y </w:t>
      </w:r>
    </w:p>
    <w:p w14:paraId="1209F0D8" w14:textId="77777777" w:rsidR="001B69C1" w:rsidRPr="002B25EB" w:rsidRDefault="001B69C1" w:rsidP="001B69C1">
      <w:pPr>
        <w:pStyle w:val="ListParagraph"/>
        <w:numPr>
          <w:ilvl w:val="0"/>
          <w:numId w:val="2"/>
        </w:numPr>
        <w:spacing w:after="0" w:line="240" w:lineRule="auto"/>
        <w:jc w:val="both"/>
        <w:rPr>
          <w:rFonts w:ascii="Myriad Pro" w:hAnsi="Myriad Pro" w:cstheme="minorHAnsi"/>
          <w:sz w:val="20"/>
          <w:szCs w:val="20"/>
        </w:rPr>
      </w:pPr>
      <w:r w:rsidRPr="002B25EB">
        <w:rPr>
          <w:rFonts w:ascii="Myriad Pro" w:hAnsi="Myriad Pro" w:cstheme="minorHAnsi"/>
          <w:sz w:val="20"/>
          <w:szCs w:val="20"/>
        </w:rPr>
        <w:t>El Comité Directivo del Proyecto</w:t>
      </w:r>
    </w:p>
    <w:p w14:paraId="226946AB" w14:textId="77777777" w:rsidR="001B69C1" w:rsidRPr="002B25EB" w:rsidRDefault="001B69C1" w:rsidP="001B69C1">
      <w:pPr>
        <w:spacing w:after="0" w:line="240" w:lineRule="auto"/>
        <w:jc w:val="both"/>
        <w:rPr>
          <w:rFonts w:ascii="Myriad Pro" w:hAnsi="Myriad Pro" w:cstheme="minorHAnsi"/>
          <w:sz w:val="20"/>
          <w:szCs w:val="20"/>
        </w:rPr>
      </w:pPr>
    </w:p>
    <w:p w14:paraId="3BC8CA70" w14:textId="77777777" w:rsidR="001B69C1" w:rsidRPr="002B25EB" w:rsidRDefault="001B69C1" w:rsidP="001B69C1">
      <w:pPr>
        <w:spacing w:after="0" w:line="240" w:lineRule="auto"/>
        <w:jc w:val="both"/>
        <w:rPr>
          <w:rFonts w:ascii="Myriad Pro" w:hAnsi="Myriad Pro" w:cstheme="minorHAnsi"/>
          <w:sz w:val="20"/>
          <w:szCs w:val="20"/>
        </w:rPr>
      </w:pPr>
      <w:r w:rsidRPr="002B25EB">
        <w:rPr>
          <w:rFonts w:ascii="Myriad Pro" w:hAnsi="Myriad Pro" w:cstheme="minorHAnsi"/>
          <w:sz w:val="20"/>
          <w:szCs w:val="20"/>
        </w:rPr>
        <w:t xml:space="preserve">Asimismo, </w:t>
      </w:r>
      <w:r w:rsidRPr="001B69C1">
        <w:rPr>
          <w:rFonts w:ascii="Myriad Pro" w:hAnsi="Myriad Pro" w:cstheme="minorHAnsi"/>
          <w:sz w:val="20"/>
          <w:szCs w:val="20"/>
        </w:rPr>
        <w:t>está previsto que el/la consultor/a de evaluación del EF</w:t>
      </w:r>
      <w:r w:rsidRPr="002B25EB">
        <w:rPr>
          <w:rFonts w:ascii="Myriad Pro" w:hAnsi="Myriad Pro" w:cstheme="minorHAnsi"/>
          <w:sz w:val="20"/>
          <w:szCs w:val="20"/>
        </w:rPr>
        <w:t xml:space="preserve"> realice entrevistas y otras metodologías tanto el Lima como en Piura y Tumbes</w:t>
      </w:r>
      <w:r>
        <w:rPr>
          <w:rFonts w:ascii="Myriad Pro" w:hAnsi="Myriad Pro" w:cstheme="minorHAnsi"/>
          <w:sz w:val="20"/>
          <w:szCs w:val="20"/>
        </w:rPr>
        <w:t xml:space="preserve"> (los costos de pasajes y logísticos para la misión deben ser considerados en la propuesta económica)</w:t>
      </w:r>
      <w:r w:rsidRPr="002B25EB">
        <w:rPr>
          <w:rFonts w:ascii="Myriad Pro" w:hAnsi="Myriad Pro" w:cstheme="minorHAnsi"/>
          <w:sz w:val="20"/>
          <w:szCs w:val="20"/>
        </w:rPr>
        <w:t xml:space="preserve">. </w:t>
      </w:r>
      <w:r>
        <w:rPr>
          <w:rFonts w:ascii="Myriad Pro" w:hAnsi="Myriad Pro" w:cstheme="minorHAnsi"/>
          <w:sz w:val="20"/>
          <w:szCs w:val="20"/>
        </w:rPr>
        <w:t xml:space="preserve">Los costos asociados al </w:t>
      </w:r>
      <w:r w:rsidRPr="002B25EB">
        <w:rPr>
          <w:rFonts w:ascii="Myriad Pro" w:hAnsi="Myriad Pro" w:cstheme="minorHAnsi"/>
          <w:sz w:val="20"/>
          <w:szCs w:val="20"/>
        </w:rPr>
        <w:t>taller</w:t>
      </w:r>
      <w:r>
        <w:rPr>
          <w:rFonts w:ascii="Myriad Pro" w:hAnsi="Myriad Pro" w:cstheme="minorHAnsi"/>
          <w:sz w:val="20"/>
          <w:szCs w:val="20"/>
        </w:rPr>
        <w:t xml:space="preserve"> de presentación(sala, coffee break, y otros logísticos)</w:t>
      </w:r>
      <w:r w:rsidRPr="002B25EB">
        <w:rPr>
          <w:rFonts w:ascii="Myriad Pro" w:hAnsi="Myriad Pro" w:cstheme="minorHAnsi"/>
          <w:sz w:val="20"/>
          <w:szCs w:val="20"/>
        </w:rPr>
        <w:t xml:space="preserve">, será asumidos por el proyecto en coordinación con </w:t>
      </w:r>
      <w:r>
        <w:rPr>
          <w:rFonts w:ascii="Myriad Pro" w:hAnsi="Myriad Pro" w:cstheme="minorHAnsi"/>
          <w:sz w:val="20"/>
          <w:szCs w:val="20"/>
        </w:rPr>
        <w:t>el/la consultor/a</w:t>
      </w:r>
      <w:r w:rsidRPr="00FF3215">
        <w:rPr>
          <w:rFonts w:ascii="Myriad Pro" w:hAnsi="Myriad Pro" w:cstheme="minorHAnsi"/>
          <w:sz w:val="20"/>
          <w:szCs w:val="20"/>
          <w:highlight w:val="cyan"/>
        </w:rPr>
        <w:t xml:space="preserve"> .</w:t>
      </w:r>
      <w:r w:rsidRPr="00FF3215">
        <w:rPr>
          <w:rStyle w:val="FootnoteReference"/>
          <w:rFonts w:ascii="Myriad Pro" w:hAnsi="Myriad Pro" w:cstheme="minorHAnsi"/>
          <w:highlight w:val="cyan"/>
        </w:rPr>
        <w:footnoteReference w:id="7"/>
      </w:r>
      <w:r>
        <w:rPr>
          <w:rFonts w:ascii="Myriad Pro" w:hAnsi="Myriad Pro" w:cstheme="minorHAnsi"/>
          <w:sz w:val="20"/>
          <w:szCs w:val="20"/>
        </w:rPr>
        <w:t>. Si el/la consultor/a debe incluir pasajes de fuera del país deberán ser incluidos en su propuesta.</w:t>
      </w:r>
    </w:p>
    <w:p w14:paraId="210B0CFF" w14:textId="77777777" w:rsidR="001B69C1" w:rsidRPr="002B25EB" w:rsidRDefault="001B69C1" w:rsidP="001B69C1">
      <w:pPr>
        <w:spacing w:after="0" w:line="240" w:lineRule="auto"/>
        <w:jc w:val="both"/>
        <w:rPr>
          <w:rFonts w:ascii="Myriad Pro" w:hAnsi="Myriad Pro" w:cstheme="minorHAnsi"/>
          <w:sz w:val="20"/>
          <w:szCs w:val="20"/>
        </w:rPr>
      </w:pPr>
    </w:p>
    <w:p w14:paraId="3FFE521A" w14:textId="77777777" w:rsidR="001B69C1" w:rsidRPr="002B25EB" w:rsidRDefault="001B69C1" w:rsidP="001B69C1">
      <w:pPr>
        <w:spacing w:after="0" w:line="240" w:lineRule="auto"/>
        <w:jc w:val="both"/>
        <w:rPr>
          <w:rFonts w:ascii="Myriad Pro" w:hAnsi="Myriad Pro" w:cstheme="minorHAnsi"/>
          <w:sz w:val="20"/>
          <w:szCs w:val="20"/>
        </w:rPr>
      </w:pPr>
      <w:r w:rsidRPr="002B25EB">
        <w:rPr>
          <w:rFonts w:ascii="Myriad Pro" w:hAnsi="Myriad Pro" w:cstheme="minorHAnsi"/>
          <w:sz w:val="20"/>
          <w:szCs w:val="20"/>
        </w:rPr>
        <w:lastRenderedPageBreak/>
        <w:t>El informe final de</w:t>
      </w:r>
      <w:r>
        <w:rPr>
          <w:rFonts w:ascii="Myriad Pro" w:hAnsi="Myriad Pro" w:cstheme="minorHAnsi"/>
          <w:sz w:val="20"/>
          <w:szCs w:val="20"/>
        </w:rPr>
        <w:t xml:space="preserve"> </w:t>
      </w:r>
      <w:r w:rsidRPr="002B25EB">
        <w:rPr>
          <w:rFonts w:ascii="Myriad Pro" w:hAnsi="Myriad Pro" w:cstheme="minorHAnsi"/>
          <w:sz w:val="20"/>
          <w:szCs w:val="20"/>
        </w:rPr>
        <w:t>l</w:t>
      </w:r>
      <w:r>
        <w:rPr>
          <w:rFonts w:ascii="Myriad Pro" w:hAnsi="Myriad Pro" w:cstheme="minorHAnsi"/>
          <w:sz w:val="20"/>
          <w:szCs w:val="20"/>
        </w:rPr>
        <w:t>a</w:t>
      </w:r>
      <w:r w:rsidRPr="002B25EB">
        <w:rPr>
          <w:rFonts w:ascii="Myriad Pro" w:hAnsi="Myriad Pro" w:cstheme="minorHAnsi"/>
          <w:sz w:val="20"/>
          <w:szCs w:val="20"/>
        </w:rPr>
        <w:t xml:space="preserve"> </w:t>
      </w:r>
      <w:r>
        <w:rPr>
          <w:rFonts w:ascii="Myriad Pro" w:hAnsi="Myriad Pro" w:cstheme="minorHAnsi"/>
          <w:sz w:val="20"/>
          <w:szCs w:val="20"/>
        </w:rPr>
        <w:t>EF</w:t>
      </w:r>
      <w:r w:rsidRPr="002B25EB">
        <w:rPr>
          <w:rFonts w:ascii="Myriad Pro" w:hAnsi="Myriad Pro" w:cstheme="minorHAnsi"/>
          <w:sz w:val="20"/>
          <w:szCs w:val="20"/>
        </w:rPr>
        <w:t xml:space="preserve"> deberá contener una descripción completa del enfoque seguido y las razones de su adopción, señalando explícitamente las hipótesis utilizadas y los retos, puntos fuertes y débiles de los métodos y el enfoque seguido para el examen.</w:t>
      </w:r>
    </w:p>
    <w:p w14:paraId="1AA08384" w14:textId="77777777" w:rsidR="001B69C1" w:rsidRPr="002B25EB" w:rsidRDefault="001B69C1" w:rsidP="001B69C1">
      <w:pPr>
        <w:spacing w:after="0" w:line="240" w:lineRule="auto"/>
        <w:jc w:val="both"/>
        <w:rPr>
          <w:rFonts w:ascii="Myriad Pro" w:hAnsi="Myriad Pro" w:cstheme="minorHAnsi"/>
          <w:sz w:val="20"/>
          <w:szCs w:val="20"/>
        </w:rPr>
      </w:pPr>
    </w:p>
    <w:p w14:paraId="1AE23127" w14:textId="77777777" w:rsidR="001B69C1" w:rsidRPr="002B25EB" w:rsidRDefault="001B69C1" w:rsidP="001B69C1">
      <w:pPr>
        <w:pStyle w:val="ListParagraph"/>
        <w:numPr>
          <w:ilvl w:val="0"/>
          <w:numId w:val="1"/>
        </w:numPr>
        <w:spacing w:after="0" w:line="240" w:lineRule="auto"/>
        <w:ind w:left="426" w:hanging="426"/>
        <w:rPr>
          <w:rFonts w:ascii="Myriad Pro" w:hAnsi="Myriad Pro"/>
          <w:b/>
          <w:sz w:val="20"/>
          <w:szCs w:val="20"/>
        </w:rPr>
      </w:pPr>
      <w:r w:rsidRPr="002B25EB">
        <w:rPr>
          <w:rFonts w:ascii="Myriad Pro" w:hAnsi="Myriad Pro"/>
          <w:b/>
          <w:sz w:val="20"/>
          <w:szCs w:val="20"/>
        </w:rPr>
        <w:t>PRODUCTOS DE LA EVALUACIÓN</w:t>
      </w:r>
    </w:p>
    <w:p w14:paraId="7284629B" w14:textId="77777777" w:rsidR="001B69C1" w:rsidRPr="002B25EB" w:rsidRDefault="001B69C1" w:rsidP="001B69C1">
      <w:pPr>
        <w:pStyle w:val="ListParagraph"/>
        <w:spacing w:after="0" w:line="240" w:lineRule="auto"/>
        <w:jc w:val="both"/>
        <w:rPr>
          <w:rFonts w:ascii="Myriad Pro" w:hAnsi="Myriad Pro" w:cstheme="minorHAnsi"/>
          <w:sz w:val="20"/>
          <w:szCs w:val="20"/>
        </w:rPr>
      </w:pPr>
    </w:p>
    <w:p w14:paraId="5BC7D269" w14:textId="77777777" w:rsidR="001B69C1" w:rsidRPr="002B25EB" w:rsidRDefault="001B69C1" w:rsidP="001B69C1">
      <w:pPr>
        <w:spacing w:after="0" w:line="240" w:lineRule="auto"/>
        <w:rPr>
          <w:rFonts w:ascii="Myriad Pro" w:hAnsi="Myriad Pro"/>
          <w:sz w:val="20"/>
          <w:szCs w:val="20"/>
        </w:rPr>
      </w:pPr>
      <w:r w:rsidRPr="002B25EB">
        <w:rPr>
          <w:rFonts w:ascii="Myriad Pro" w:hAnsi="Myriad Pro"/>
          <w:sz w:val="20"/>
          <w:szCs w:val="20"/>
        </w:rPr>
        <w:t>La relación de productos requeridos es como sigue:</w:t>
      </w:r>
    </w:p>
    <w:p w14:paraId="1BDFFAF6" w14:textId="77777777" w:rsidR="001B69C1" w:rsidRPr="002B25EB" w:rsidRDefault="001B69C1" w:rsidP="001B69C1">
      <w:pPr>
        <w:pStyle w:val="ListParagraph"/>
        <w:spacing w:after="0" w:line="240" w:lineRule="auto"/>
        <w:ind w:left="426"/>
        <w:rPr>
          <w:rFonts w:ascii="Myriad Pro" w:hAnsi="Myriad Pro"/>
          <w:b/>
          <w:sz w:val="20"/>
          <w:szCs w:val="20"/>
        </w:rPr>
      </w:pPr>
    </w:p>
    <w:tbl>
      <w:tblPr>
        <w:tblStyle w:val="TableGrid"/>
        <w:tblW w:w="0" w:type="auto"/>
        <w:tblLook w:val="04A0" w:firstRow="1" w:lastRow="0" w:firstColumn="1" w:lastColumn="0" w:noHBand="0" w:noVBand="1"/>
      </w:tblPr>
      <w:tblGrid>
        <w:gridCol w:w="531"/>
        <w:gridCol w:w="1390"/>
        <w:gridCol w:w="2663"/>
        <w:gridCol w:w="2351"/>
        <w:gridCol w:w="1893"/>
      </w:tblGrid>
      <w:tr w:rsidR="001B69C1" w:rsidRPr="009C1151" w14:paraId="11132FAA" w14:textId="77777777" w:rsidTr="00026622">
        <w:tc>
          <w:tcPr>
            <w:tcW w:w="531" w:type="dxa"/>
            <w:shd w:val="clear" w:color="auto" w:fill="BFBFBF" w:themeFill="background1" w:themeFillShade="BF"/>
          </w:tcPr>
          <w:p w14:paraId="7AAB69A8" w14:textId="77777777" w:rsidR="001B69C1" w:rsidRPr="009C1151" w:rsidRDefault="001B69C1" w:rsidP="00026622">
            <w:pPr>
              <w:jc w:val="both"/>
              <w:rPr>
                <w:rFonts w:ascii="Myriad Pro" w:hAnsi="Myriad Pro" w:cstheme="minorHAnsi"/>
                <w:b/>
                <w:sz w:val="20"/>
                <w:szCs w:val="20"/>
              </w:rPr>
            </w:pPr>
            <w:r w:rsidRPr="009C1151">
              <w:rPr>
                <w:rFonts w:ascii="Myriad Pro" w:hAnsi="Myriad Pro" w:cstheme="minorHAnsi"/>
                <w:b/>
                <w:sz w:val="20"/>
                <w:szCs w:val="20"/>
              </w:rPr>
              <w:t>No.</w:t>
            </w:r>
          </w:p>
        </w:tc>
        <w:tc>
          <w:tcPr>
            <w:tcW w:w="1390" w:type="dxa"/>
            <w:shd w:val="clear" w:color="auto" w:fill="BFBFBF" w:themeFill="background1" w:themeFillShade="BF"/>
          </w:tcPr>
          <w:p w14:paraId="1D015E60" w14:textId="77777777" w:rsidR="001B69C1" w:rsidRPr="009C1151" w:rsidRDefault="001B69C1" w:rsidP="00026622">
            <w:pPr>
              <w:jc w:val="both"/>
              <w:rPr>
                <w:rFonts w:ascii="Myriad Pro" w:hAnsi="Myriad Pro" w:cstheme="minorHAnsi"/>
                <w:b/>
                <w:sz w:val="20"/>
                <w:szCs w:val="20"/>
              </w:rPr>
            </w:pPr>
            <w:r w:rsidRPr="009C1151">
              <w:rPr>
                <w:rFonts w:ascii="Myriad Pro" w:hAnsi="Myriad Pro" w:cstheme="minorHAnsi"/>
                <w:b/>
                <w:sz w:val="20"/>
                <w:szCs w:val="20"/>
              </w:rPr>
              <w:t xml:space="preserve">Producto </w:t>
            </w:r>
          </w:p>
        </w:tc>
        <w:tc>
          <w:tcPr>
            <w:tcW w:w="2663" w:type="dxa"/>
            <w:shd w:val="clear" w:color="auto" w:fill="BFBFBF" w:themeFill="background1" w:themeFillShade="BF"/>
          </w:tcPr>
          <w:p w14:paraId="588E4497" w14:textId="77777777" w:rsidR="001B69C1" w:rsidRPr="009C1151" w:rsidRDefault="001B69C1" w:rsidP="00026622">
            <w:pPr>
              <w:jc w:val="both"/>
              <w:rPr>
                <w:rFonts w:ascii="Myriad Pro" w:hAnsi="Myriad Pro" w:cstheme="minorHAnsi"/>
                <w:b/>
                <w:sz w:val="20"/>
                <w:szCs w:val="20"/>
              </w:rPr>
            </w:pPr>
            <w:r w:rsidRPr="009C1151">
              <w:rPr>
                <w:rFonts w:ascii="Myriad Pro" w:hAnsi="Myriad Pro" w:cstheme="minorHAnsi"/>
                <w:b/>
                <w:sz w:val="20"/>
                <w:szCs w:val="20"/>
              </w:rPr>
              <w:t xml:space="preserve">Descripción </w:t>
            </w:r>
          </w:p>
        </w:tc>
        <w:tc>
          <w:tcPr>
            <w:tcW w:w="2351" w:type="dxa"/>
            <w:shd w:val="clear" w:color="auto" w:fill="BFBFBF" w:themeFill="background1" w:themeFillShade="BF"/>
          </w:tcPr>
          <w:p w14:paraId="64EA4C24" w14:textId="77777777" w:rsidR="001B69C1" w:rsidRPr="009C1151" w:rsidRDefault="001B69C1" w:rsidP="00026622">
            <w:pPr>
              <w:jc w:val="both"/>
              <w:rPr>
                <w:rFonts w:ascii="Myriad Pro" w:hAnsi="Myriad Pro" w:cstheme="minorHAnsi"/>
                <w:b/>
                <w:sz w:val="20"/>
                <w:szCs w:val="20"/>
              </w:rPr>
            </w:pPr>
            <w:r w:rsidRPr="009C1151">
              <w:rPr>
                <w:rFonts w:ascii="Myriad Pro" w:hAnsi="Myriad Pro" w:cstheme="minorHAnsi"/>
                <w:b/>
                <w:sz w:val="20"/>
                <w:szCs w:val="20"/>
              </w:rPr>
              <w:t>Plazo</w:t>
            </w:r>
          </w:p>
        </w:tc>
        <w:tc>
          <w:tcPr>
            <w:tcW w:w="1893" w:type="dxa"/>
            <w:shd w:val="clear" w:color="auto" w:fill="BFBFBF" w:themeFill="background1" w:themeFillShade="BF"/>
          </w:tcPr>
          <w:p w14:paraId="0B77E184" w14:textId="77777777" w:rsidR="001B69C1" w:rsidRPr="009C1151" w:rsidRDefault="001B69C1" w:rsidP="00026622">
            <w:pPr>
              <w:jc w:val="both"/>
              <w:rPr>
                <w:rFonts w:ascii="Myriad Pro" w:hAnsi="Myriad Pro" w:cstheme="minorHAnsi"/>
                <w:b/>
                <w:sz w:val="20"/>
                <w:szCs w:val="20"/>
              </w:rPr>
            </w:pPr>
            <w:r w:rsidRPr="009C1151">
              <w:rPr>
                <w:rFonts w:ascii="Myriad Pro" w:hAnsi="Myriad Pro" w:cstheme="minorHAnsi"/>
                <w:b/>
                <w:sz w:val="20"/>
                <w:szCs w:val="20"/>
              </w:rPr>
              <w:t>Responsabilidades</w:t>
            </w:r>
          </w:p>
        </w:tc>
      </w:tr>
      <w:tr w:rsidR="001B69C1" w:rsidRPr="009C1151" w14:paraId="2D3718EB" w14:textId="77777777" w:rsidTr="00026622">
        <w:tc>
          <w:tcPr>
            <w:tcW w:w="531" w:type="dxa"/>
          </w:tcPr>
          <w:p w14:paraId="281854C4" w14:textId="77777777" w:rsidR="001B69C1" w:rsidRPr="009C1151" w:rsidRDefault="001B69C1" w:rsidP="00026622">
            <w:pPr>
              <w:jc w:val="both"/>
              <w:rPr>
                <w:rFonts w:ascii="Myriad Pro" w:hAnsi="Myriad Pro" w:cstheme="minorHAnsi"/>
                <w:sz w:val="20"/>
                <w:szCs w:val="20"/>
              </w:rPr>
            </w:pPr>
            <w:r w:rsidRPr="009C1151">
              <w:rPr>
                <w:rFonts w:ascii="Myriad Pro" w:hAnsi="Myriad Pro" w:cstheme="minorHAnsi"/>
                <w:sz w:val="20"/>
                <w:szCs w:val="20"/>
              </w:rPr>
              <w:t>1</w:t>
            </w:r>
          </w:p>
        </w:tc>
        <w:tc>
          <w:tcPr>
            <w:tcW w:w="1390" w:type="dxa"/>
          </w:tcPr>
          <w:p w14:paraId="4878AC09" w14:textId="77777777" w:rsidR="001B69C1" w:rsidRPr="009C1151" w:rsidRDefault="001B69C1" w:rsidP="00026622">
            <w:pPr>
              <w:jc w:val="both"/>
              <w:rPr>
                <w:rFonts w:ascii="Myriad Pro" w:hAnsi="Myriad Pro" w:cstheme="minorHAnsi"/>
                <w:b/>
                <w:sz w:val="20"/>
                <w:szCs w:val="20"/>
              </w:rPr>
            </w:pPr>
            <w:r w:rsidRPr="009C1151">
              <w:rPr>
                <w:rFonts w:ascii="Myriad Pro" w:hAnsi="Myriad Pro" w:cstheme="minorHAnsi"/>
                <w:b/>
                <w:sz w:val="20"/>
                <w:szCs w:val="20"/>
              </w:rPr>
              <w:t>Borrador de Informe Final</w:t>
            </w:r>
          </w:p>
        </w:tc>
        <w:tc>
          <w:tcPr>
            <w:tcW w:w="2663" w:type="dxa"/>
          </w:tcPr>
          <w:p w14:paraId="586C9E06" w14:textId="77777777" w:rsidR="001B69C1" w:rsidRPr="009C1151" w:rsidRDefault="001B69C1" w:rsidP="00026622">
            <w:pPr>
              <w:jc w:val="both"/>
              <w:rPr>
                <w:rFonts w:ascii="Myriad Pro" w:hAnsi="Myriad Pro" w:cstheme="minorHAnsi"/>
                <w:sz w:val="20"/>
                <w:szCs w:val="20"/>
              </w:rPr>
            </w:pPr>
            <w:r w:rsidRPr="009C1151">
              <w:rPr>
                <w:rFonts w:ascii="Myriad Pro" w:hAnsi="Myriad Pro" w:cstheme="minorHAnsi"/>
                <w:sz w:val="20"/>
                <w:szCs w:val="20"/>
              </w:rPr>
              <w:t>Informe completo (usar las directrices de evaluación del PNUD)</w:t>
            </w:r>
          </w:p>
        </w:tc>
        <w:tc>
          <w:tcPr>
            <w:tcW w:w="2351" w:type="dxa"/>
          </w:tcPr>
          <w:p w14:paraId="59F73454" w14:textId="77777777" w:rsidR="001B69C1" w:rsidRPr="009C1151" w:rsidRDefault="00C16830" w:rsidP="003C6B23">
            <w:pPr>
              <w:jc w:val="both"/>
              <w:rPr>
                <w:rFonts w:ascii="Myriad Pro" w:hAnsi="Myriad Pro" w:cstheme="minorHAnsi"/>
                <w:sz w:val="20"/>
                <w:szCs w:val="20"/>
              </w:rPr>
            </w:pPr>
            <w:r w:rsidRPr="009C1151">
              <w:rPr>
                <w:rFonts w:ascii="Myriad Pro" w:hAnsi="Myriad Pro"/>
                <w:sz w:val="20"/>
                <w:szCs w:val="20"/>
              </w:rPr>
              <w:t xml:space="preserve">A partir del </w:t>
            </w:r>
            <w:r w:rsidR="003C6B23" w:rsidRPr="009C1151">
              <w:rPr>
                <w:rFonts w:ascii="Myriad Pro" w:hAnsi="Myriad Pro"/>
                <w:sz w:val="20"/>
                <w:szCs w:val="20"/>
              </w:rPr>
              <w:t>06 de febrero</w:t>
            </w:r>
            <w:r w:rsidR="001B69C1" w:rsidRPr="009C1151">
              <w:rPr>
                <w:rFonts w:ascii="Myriad Pro" w:hAnsi="Myriad Pro"/>
                <w:sz w:val="20"/>
                <w:szCs w:val="20"/>
              </w:rPr>
              <w:t xml:space="preserve"> (por lo menos dos días antes de la misión)</w:t>
            </w:r>
          </w:p>
        </w:tc>
        <w:tc>
          <w:tcPr>
            <w:tcW w:w="1893" w:type="dxa"/>
          </w:tcPr>
          <w:p w14:paraId="7B9F66C9" w14:textId="77777777" w:rsidR="001B69C1" w:rsidRPr="009C1151" w:rsidRDefault="001B69C1" w:rsidP="00026622">
            <w:pPr>
              <w:jc w:val="both"/>
              <w:rPr>
                <w:rFonts w:ascii="Myriad Pro" w:hAnsi="Myriad Pro" w:cstheme="minorHAnsi"/>
                <w:sz w:val="20"/>
                <w:szCs w:val="20"/>
              </w:rPr>
            </w:pPr>
            <w:r w:rsidRPr="009C1151">
              <w:rPr>
                <w:rFonts w:ascii="Myriad Pro" w:hAnsi="Myriad Pro" w:cstheme="minorHAnsi"/>
                <w:sz w:val="20"/>
                <w:szCs w:val="20"/>
              </w:rPr>
              <w:t>Enviado al PNUD</w:t>
            </w:r>
            <w:r w:rsidRPr="009C1151">
              <w:rPr>
                <w:rStyle w:val="FootnoteReference"/>
                <w:rFonts w:ascii="Myriad Pro" w:hAnsi="Myriad Pro" w:cstheme="minorHAnsi"/>
              </w:rPr>
              <w:footnoteReference w:id="8"/>
            </w:r>
          </w:p>
        </w:tc>
      </w:tr>
      <w:tr w:rsidR="001B69C1" w:rsidRPr="009C1151" w14:paraId="0A9A58F5" w14:textId="77777777" w:rsidTr="001B69C1">
        <w:tc>
          <w:tcPr>
            <w:tcW w:w="531" w:type="dxa"/>
          </w:tcPr>
          <w:p w14:paraId="35C3B86D" w14:textId="77777777" w:rsidR="001B69C1" w:rsidRPr="009C1151" w:rsidRDefault="001B69C1" w:rsidP="00026622">
            <w:pPr>
              <w:jc w:val="both"/>
              <w:rPr>
                <w:rFonts w:ascii="Myriad Pro" w:hAnsi="Myriad Pro" w:cstheme="minorHAnsi"/>
                <w:sz w:val="20"/>
                <w:szCs w:val="20"/>
              </w:rPr>
            </w:pPr>
            <w:r w:rsidRPr="009C1151">
              <w:rPr>
                <w:rFonts w:ascii="Myriad Pro" w:hAnsi="Myriad Pro" w:cstheme="minorHAnsi"/>
                <w:sz w:val="20"/>
                <w:szCs w:val="20"/>
              </w:rPr>
              <w:t>2</w:t>
            </w:r>
          </w:p>
        </w:tc>
        <w:tc>
          <w:tcPr>
            <w:tcW w:w="1390" w:type="dxa"/>
          </w:tcPr>
          <w:p w14:paraId="30870B42" w14:textId="77777777" w:rsidR="001B69C1" w:rsidRPr="009C1151" w:rsidRDefault="001B69C1" w:rsidP="00026622">
            <w:pPr>
              <w:jc w:val="both"/>
              <w:rPr>
                <w:rFonts w:ascii="Myriad Pro" w:hAnsi="Myriad Pro" w:cstheme="minorHAnsi"/>
                <w:b/>
                <w:sz w:val="20"/>
                <w:szCs w:val="20"/>
              </w:rPr>
            </w:pPr>
            <w:r w:rsidRPr="009C1151">
              <w:rPr>
                <w:rFonts w:ascii="Myriad Pro" w:hAnsi="Myriad Pro" w:cstheme="minorHAnsi"/>
                <w:b/>
                <w:sz w:val="20"/>
                <w:szCs w:val="20"/>
              </w:rPr>
              <w:t>Informe Final</w:t>
            </w:r>
          </w:p>
        </w:tc>
        <w:tc>
          <w:tcPr>
            <w:tcW w:w="2663" w:type="dxa"/>
            <w:shd w:val="clear" w:color="auto" w:fill="auto"/>
          </w:tcPr>
          <w:p w14:paraId="47C7BEC3" w14:textId="77777777" w:rsidR="001B69C1" w:rsidRPr="009C1151" w:rsidRDefault="001B69C1" w:rsidP="00026622">
            <w:pPr>
              <w:jc w:val="both"/>
              <w:rPr>
                <w:rFonts w:ascii="Myriad Pro" w:hAnsi="Myriad Pro" w:cstheme="minorHAnsi"/>
                <w:sz w:val="20"/>
                <w:szCs w:val="20"/>
              </w:rPr>
            </w:pPr>
            <w:r w:rsidRPr="009C1151">
              <w:rPr>
                <w:rFonts w:ascii="Myriad Pro" w:hAnsi="Myriad Pro" w:cstheme="minorHAnsi"/>
                <w:sz w:val="20"/>
                <w:szCs w:val="20"/>
              </w:rPr>
              <w:t>Informe revisado e incorporadas observaciones</w:t>
            </w:r>
          </w:p>
        </w:tc>
        <w:tc>
          <w:tcPr>
            <w:tcW w:w="2351" w:type="dxa"/>
            <w:shd w:val="clear" w:color="auto" w:fill="auto"/>
          </w:tcPr>
          <w:p w14:paraId="54EE2C3C" w14:textId="77777777" w:rsidR="001B69C1" w:rsidRPr="009C1151" w:rsidRDefault="001B69C1" w:rsidP="00026622">
            <w:pPr>
              <w:jc w:val="both"/>
              <w:rPr>
                <w:rFonts w:ascii="Myriad Pro" w:hAnsi="Myriad Pro" w:cstheme="minorHAnsi"/>
                <w:sz w:val="20"/>
                <w:szCs w:val="20"/>
              </w:rPr>
            </w:pPr>
            <w:r w:rsidRPr="009C1151">
              <w:rPr>
                <w:rFonts w:ascii="Myriad Pro" w:hAnsi="Myriad Pro"/>
                <w:sz w:val="20"/>
                <w:szCs w:val="20"/>
              </w:rPr>
              <w:t>A la aprobación del Informe Final</w:t>
            </w:r>
          </w:p>
        </w:tc>
        <w:tc>
          <w:tcPr>
            <w:tcW w:w="1893" w:type="dxa"/>
          </w:tcPr>
          <w:p w14:paraId="5023DB21" w14:textId="77777777" w:rsidR="001B69C1" w:rsidRPr="009C1151" w:rsidRDefault="001B69C1" w:rsidP="00026622">
            <w:pPr>
              <w:jc w:val="both"/>
              <w:rPr>
                <w:rFonts w:ascii="Myriad Pro" w:hAnsi="Myriad Pro" w:cstheme="minorHAnsi"/>
                <w:sz w:val="20"/>
                <w:szCs w:val="20"/>
              </w:rPr>
            </w:pPr>
            <w:r w:rsidRPr="009C1151">
              <w:rPr>
                <w:rFonts w:ascii="Myriad Pro" w:hAnsi="Myriad Pro" w:cstheme="minorHAnsi"/>
                <w:sz w:val="20"/>
                <w:szCs w:val="20"/>
              </w:rPr>
              <w:t>Enviado al PNUD</w:t>
            </w:r>
          </w:p>
        </w:tc>
      </w:tr>
      <w:tr w:rsidR="001B69C1" w:rsidRPr="002B25EB" w14:paraId="39CF6317" w14:textId="77777777" w:rsidTr="001B69C1">
        <w:tc>
          <w:tcPr>
            <w:tcW w:w="531" w:type="dxa"/>
          </w:tcPr>
          <w:p w14:paraId="5E536BEB" w14:textId="77777777" w:rsidR="001B69C1" w:rsidRPr="009C1151" w:rsidRDefault="001B69C1" w:rsidP="00026622">
            <w:pPr>
              <w:jc w:val="both"/>
              <w:rPr>
                <w:rFonts w:ascii="Myriad Pro" w:hAnsi="Myriad Pro" w:cstheme="minorHAnsi"/>
                <w:sz w:val="20"/>
                <w:szCs w:val="20"/>
              </w:rPr>
            </w:pPr>
            <w:r w:rsidRPr="009C1151">
              <w:rPr>
                <w:rFonts w:ascii="Myriad Pro" w:hAnsi="Myriad Pro" w:cstheme="minorHAnsi"/>
                <w:sz w:val="20"/>
                <w:szCs w:val="20"/>
              </w:rPr>
              <w:t>3</w:t>
            </w:r>
          </w:p>
        </w:tc>
        <w:tc>
          <w:tcPr>
            <w:tcW w:w="1390" w:type="dxa"/>
          </w:tcPr>
          <w:p w14:paraId="41600A10" w14:textId="77777777" w:rsidR="001B69C1" w:rsidRPr="009C1151" w:rsidRDefault="001B69C1" w:rsidP="00026622">
            <w:pPr>
              <w:jc w:val="both"/>
              <w:rPr>
                <w:rFonts w:ascii="Myriad Pro" w:hAnsi="Myriad Pro" w:cstheme="minorHAnsi"/>
                <w:b/>
                <w:sz w:val="20"/>
                <w:szCs w:val="20"/>
              </w:rPr>
            </w:pPr>
            <w:r w:rsidRPr="009C1151">
              <w:rPr>
                <w:rFonts w:ascii="Myriad Pro" w:hAnsi="Myriad Pro" w:cstheme="minorHAnsi"/>
                <w:b/>
                <w:sz w:val="20"/>
                <w:szCs w:val="20"/>
              </w:rPr>
              <w:t>Presentación de resultados</w:t>
            </w:r>
          </w:p>
        </w:tc>
        <w:tc>
          <w:tcPr>
            <w:tcW w:w="2663" w:type="dxa"/>
            <w:shd w:val="clear" w:color="auto" w:fill="auto"/>
          </w:tcPr>
          <w:p w14:paraId="1C6ECCAD" w14:textId="77777777" w:rsidR="001B69C1" w:rsidRPr="009C1151" w:rsidRDefault="001B69C1" w:rsidP="00026622">
            <w:pPr>
              <w:jc w:val="both"/>
              <w:rPr>
                <w:rFonts w:ascii="Myriad Pro" w:hAnsi="Myriad Pro" w:cstheme="minorHAnsi"/>
                <w:sz w:val="20"/>
                <w:szCs w:val="20"/>
              </w:rPr>
            </w:pPr>
            <w:r w:rsidRPr="009C1151">
              <w:rPr>
                <w:rFonts w:ascii="Myriad Pro" w:hAnsi="Myriad Pro" w:cstheme="minorHAnsi"/>
                <w:sz w:val="20"/>
                <w:szCs w:val="20"/>
              </w:rPr>
              <w:t>Presentación de los resultados, hallazgos y recomendaciones en taller</w:t>
            </w:r>
          </w:p>
        </w:tc>
        <w:tc>
          <w:tcPr>
            <w:tcW w:w="2351" w:type="dxa"/>
            <w:shd w:val="clear" w:color="auto" w:fill="auto"/>
          </w:tcPr>
          <w:p w14:paraId="61AEB98D" w14:textId="77777777" w:rsidR="001B69C1" w:rsidRPr="001B69C1" w:rsidRDefault="001B69C1" w:rsidP="003C6B23">
            <w:pPr>
              <w:jc w:val="both"/>
              <w:rPr>
                <w:rFonts w:ascii="Myriad Pro" w:hAnsi="Myriad Pro" w:cstheme="minorHAnsi"/>
                <w:sz w:val="20"/>
                <w:szCs w:val="20"/>
              </w:rPr>
            </w:pPr>
            <w:r w:rsidRPr="009C1151">
              <w:rPr>
                <w:rFonts w:ascii="Myriad Pro" w:hAnsi="Myriad Pro"/>
                <w:sz w:val="20"/>
                <w:szCs w:val="20"/>
              </w:rPr>
              <w:t xml:space="preserve">Prevista para el 17 </w:t>
            </w:r>
            <w:r w:rsidR="003C6B23" w:rsidRPr="009C1151">
              <w:rPr>
                <w:rFonts w:ascii="Myriad Pro" w:hAnsi="Myriad Pro"/>
                <w:sz w:val="20"/>
                <w:szCs w:val="20"/>
              </w:rPr>
              <w:t>de marzo</w:t>
            </w:r>
            <w:r w:rsidRPr="009C1151">
              <w:rPr>
                <w:rFonts w:ascii="Myriad Pro" w:hAnsi="Myriad Pro"/>
                <w:sz w:val="20"/>
                <w:szCs w:val="20"/>
              </w:rPr>
              <w:t xml:space="preserve"> de 2017</w:t>
            </w:r>
          </w:p>
        </w:tc>
        <w:tc>
          <w:tcPr>
            <w:tcW w:w="1893" w:type="dxa"/>
          </w:tcPr>
          <w:p w14:paraId="0711329D" w14:textId="77777777" w:rsidR="001B69C1" w:rsidRPr="002B25EB" w:rsidRDefault="001B69C1" w:rsidP="00026622">
            <w:pPr>
              <w:jc w:val="both"/>
              <w:rPr>
                <w:rFonts w:ascii="Myriad Pro" w:hAnsi="Myriad Pro" w:cstheme="minorHAnsi"/>
                <w:sz w:val="20"/>
                <w:szCs w:val="20"/>
              </w:rPr>
            </w:pPr>
          </w:p>
        </w:tc>
      </w:tr>
    </w:tbl>
    <w:p w14:paraId="641929B8" w14:textId="77777777" w:rsidR="001B69C1" w:rsidRPr="002B25EB" w:rsidRDefault="001B69C1" w:rsidP="001B69C1">
      <w:pPr>
        <w:pStyle w:val="ListParagraph"/>
        <w:spacing w:after="0" w:line="240" w:lineRule="auto"/>
        <w:jc w:val="both"/>
        <w:rPr>
          <w:rFonts w:ascii="Myriad Pro" w:hAnsi="Myriad Pro" w:cstheme="minorHAnsi"/>
          <w:sz w:val="20"/>
          <w:szCs w:val="20"/>
        </w:rPr>
      </w:pPr>
    </w:p>
    <w:p w14:paraId="346252CF" w14:textId="77777777" w:rsidR="001B69C1" w:rsidRPr="002B25EB" w:rsidRDefault="001B69C1" w:rsidP="001B69C1">
      <w:pPr>
        <w:pStyle w:val="ListParagraph"/>
        <w:spacing w:after="0" w:line="240" w:lineRule="auto"/>
        <w:jc w:val="both"/>
        <w:rPr>
          <w:rFonts w:ascii="Myriad Pro" w:hAnsi="Myriad Pro" w:cstheme="minorHAnsi"/>
          <w:sz w:val="20"/>
          <w:szCs w:val="20"/>
        </w:rPr>
      </w:pPr>
    </w:p>
    <w:p w14:paraId="3B0F964F" w14:textId="77777777" w:rsidR="001B69C1" w:rsidRPr="002B25EB" w:rsidRDefault="001B69C1" w:rsidP="001B69C1">
      <w:pPr>
        <w:pStyle w:val="ListParagraph"/>
        <w:numPr>
          <w:ilvl w:val="0"/>
          <w:numId w:val="1"/>
        </w:numPr>
        <w:spacing w:after="0" w:line="240" w:lineRule="auto"/>
        <w:ind w:left="426" w:hanging="426"/>
        <w:jc w:val="both"/>
        <w:rPr>
          <w:rFonts w:ascii="Myriad Pro" w:hAnsi="Myriad Pro"/>
          <w:b/>
          <w:sz w:val="20"/>
          <w:szCs w:val="20"/>
        </w:rPr>
      </w:pPr>
      <w:r>
        <w:rPr>
          <w:rFonts w:ascii="Myriad Pro" w:hAnsi="Myriad Pro"/>
          <w:b/>
          <w:sz w:val="20"/>
          <w:szCs w:val="20"/>
        </w:rPr>
        <w:t>PERFIL DEL/LA  EVALUADOR/A</w:t>
      </w:r>
      <w:r w:rsidRPr="002B25EB">
        <w:rPr>
          <w:rFonts w:ascii="Myriad Pro" w:hAnsi="Myriad Pro"/>
          <w:b/>
          <w:sz w:val="20"/>
          <w:szCs w:val="20"/>
        </w:rPr>
        <w:t xml:space="preserve"> </w:t>
      </w:r>
    </w:p>
    <w:p w14:paraId="600616A2" w14:textId="77777777" w:rsidR="001B69C1" w:rsidRPr="002B25EB" w:rsidRDefault="001B69C1" w:rsidP="001B69C1">
      <w:pPr>
        <w:spacing w:after="0" w:line="240" w:lineRule="auto"/>
        <w:jc w:val="both"/>
        <w:rPr>
          <w:rFonts w:ascii="Myriad Pro" w:hAnsi="Myriad Pro"/>
          <w:b/>
          <w:sz w:val="20"/>
          <w:szCs w:val="20"/>
        </w:rPr>
      </w:pPr>
    </w:p>
    <w:p w14:paraId="649F3F0F" w14:textId="77777777" w:rsidR="001B69C1" w:rsidRPr="002B25EB" w:rsidRDefault="001B69C1" w:rsidP="001B69C1">
      <w:pPr>
        <w:spacing w:after="0" w:line="240" w:lineRule="auto"/>
        <w:ind w:left="426"/>
        <w:jc w:val="both"/>
        <w:rPr>
          <w:rFonts w:ascii="Myriad Pro" w:hAnsi="Myriad Pro" w:cstheme="minorHAnsi"/>
          <w:sz w:val="20"/>
          <w:szCs w:val="20"/>
        </w:rPr>
      </w:pPr>
      <w:r w:rsidRPr="002B25EB">
        <w:rPr>
          <w:rFonts w:ascii="Myriad Pro" w:hAnsi="Myriad Pro" w:cstheme="minorHAnsi"/>
          <w:sz w:val="20"/>
          <w:szCs w:val="20"/>
        </w:rPr>
        <w:t xml:space="preserve">El Consultor/a no podrá haber participado en la preparación, formulación y/o ejecución del proyecto (incluyendo la redacción del Documento del Proyecto) y no deberá tener un conflicto de intereses con las actividades relacionadas con el mismo. </w:t>
      </w:r>
    </w:p>
    <w:p w14:paraId="4C43061A" w14:textId="77777777" w:rsidR="001B69C1" w:rsidRPr="002B25EB" w:rsidRDefault="001B69C1" w:rsidP="001B69C1">
      <w:pPr>
        <w:spacing w:after="0" w:line="240" w:lineRule="auto"/>
        <w:jc w:val="both"/>
        <w:rPr>
          <w:rFonts w:ascii="Myriad Pro" w:hAnsi="Myriad Pro" w:cstheme="minorHAnsi"/>
          <w:sz w:val="20"/>
          <w:szCs w:val="20"/>
        </w:rPr>
      </w:pPr>
    </w:p>
    <w:p w14:paraId="424E039D" w14:textId="77777777" w:rsidR="001B69C1" w:rsidRDefault="001B69C1" w:rsidP="001B69C1">
      <w:pPr>
        <w:spacing w:after="0" w:line="240" w:lineRule="auto"/>
        <w:ind w:left="426"/>
        <w:jc w:val="both"/>
        <w:rPr>
          <w:rFonts w:ascii="Myriad Pro" w:hAnsi="Myriad Pro"/>
          <w:sz w:val="20"/>
          <w:szCs w:val="20"/>
        </w:rPr>
      </w:pPr>
      <w:r w:rsidRPr="002B25EB">
        <w:rPr>
          <w:rFonts w:ascii="Myriad Pro" w:hAnsi="Myriad Pro"/>
          <w:sz w:val="20"/>
          <w:szCs w:val="20"/>
        </w:rPr>
        <w:t>El</w:t>
      </w:r>
      <w:r>
        <w:rPr>
          <w:rFonts w:ascii="Myriad Pro" w:hAnsi="Myriad Pro"/>
          <w:sz w:val="20"/>
          <w:szCs w:val="20"/>
        </w:rPr>
        <w:t>/la</w:t>
      </w:r>
      <w:r w:rsidRPr="002B25EB">
        <w:rPr>
          <w:rFonts w:ascii="Myriad Pro" w:hAnsi="Myriad Pro"/>
          <w:sz w:val="20"/>
          <w:szCs w:val="20"/>
        </w:rPr>
        <w:t xml:space="preserve"> Especialista deberá contar con experiencia de trabajo </w:t>
      </w:r>
      <w:r>
        <w:rPr>
          <w:rFonts w:ascii="Myriad Pro" w:hAnsi="Myriad Pro"/>
          <w:sz w:val="20"/>
          <w:szCs w:val="20"/>
        </w:rPr>
        <w:t>en evaluaciones, revisiones, sistematizaciones de proyectos</w:t>
      </w:r>
      <w:r w:rsidRPr="002B25EB">
        <w:rPr>
          <w:rFonts w:ascii="Myriad Pro" w:hAnsi="Myriad Pro"/>
          <w:sz w:val="20"/>
          <w:szCs w:val="20"/>
        </w:rPr>
        <w:t>.</w:t>
      </w:r>
    </w:p>
    <w:p w14:paraId="45ED74A7" w14:textId="77777777" w:rsidR="001B69C1" w:rsidRDefault="001B69C1" w:rsidP="001B69C1">
      <w:pPr>
        <w:spacing w:after="0" w:line="240" w:lineRule="auto"/>
        <w:ind w:left="426"/>
        <w:jc w:val="both"/>
        <w:rPr>
          <w:rFonts w:ascii="Myriad Pro" w:hAnsi="Myriad Pro"/>
          <w:sz w:val="20"/>
          <w:szCs w:val="20"/>
        </w:rPr>
      </w:pPr>
    </w:p>
    <w:p w14:paraId="41A1039C" w14:textId="77777777" w:rsidR="001B69C1" w:rsidRDefault="001B69C1" w:rsidP="001B69C1">
      <w:pPr>
        <w:spacing w:after="0" w:line="240" w:lineRule="auto"/>
        <w:ind w:left="426"/>
        <w:jc w:val="both"/>
        <w:rPr>
          <w:rFonts w:ascii="Myriad Pro" w:hAnsi="Myriad Pro"/>
          <w:sz w:val="20"/>
          <w:szCs w:val="20"/>
        </w:rPr>
      </w:pPr>
    </w:p>
    <w:p w14:paraId="59144273" w14:textId="77777777" w:rsidR="001B69C1" w:rsidRDefault="001B69C1" w:rsidP="001B69C1">
      <w:pPr>
        <w:pStyle w:val="ListParagraph"/>
        <w:numPr>
          <w:ilvl w:val="0"/>
          <w:numId w:val="11"/>
        </w:numPr>
        <w:spacing w:before="120" w:after="120"/>
        <w:rPr>
          <w:rFonts w:ascii="Myriad Pro" w:hAnsi="Myriad Pro"/>
          <w:sz w:val="20"/>
          <w:szCs w:val="20"/>
        </w:rPr>
      </w:pPr>
      <w:r w:rsidRPr="00190E13">
        <w:rPr>
          <w:rFonts w:ascii="Myriad Pro" w:hAnsi="Myriad Pro"/>
          <w:sz w:val="20"/>
          <w:szCs w:val="20"/>
        </w:rPr>
        <w:t>Mínimo grado Bachiller universitario en medio ambiente, ciencias, ingeniería u otro campo estrechamente relacionado.</w:t>
      </w:r>
    </w:p>
    <w:p w14:paraId="79461A41" w14:textId="77777777" w:rsidR="001B69C1" w:rsidRDefault="001B69C1" w:rsidP="001B69C1">
      <w:pPr>
        <w:pStyle w:val="ListParagraph"/>
        <w:numPr>
          <w:ilvl w:val="0"/>
          <w:numId w:val="11"/>
        </w:numPr>
        <w:spacing w:before="120" w:after="120"/>
        <w:rPr>
          <w:rFonts w:ascii="Myriad Pro" w:hAnsi="Myriad Pro"/>
          <w:sz w:val="20"/>
          <w:szCs w:val="20"/>
        </w:rPr>
      </w:pPr>
      <w:r w:rsidRPr="0077661C">
        <w:rPr>
          <w:rFonts w:ascii="Myriad Pro" w:hAnsi="Myriad Pro"/>
          <w:sz w:val="20"/>
          <w:szCs w:val="20"/>
        </w:rPr>
        <w:t xml:space="preserve">Deseable formación de postgrado </w:t>
      </w:r>
      <w:r>
        <w:rPr>
          <w:rFonts w:ascii="Myriad Pro" w:hAnsi="Myriad Pro"/>
          <w:sz w:val="20"/>
          <w:szCs w:val="20"/>
        </w:rPr>
        <w:t xml:space="preserve">o especialización </w:t>
      </w:r>
      <w:r w:rsidRPr="0077661C">
        <w:rPr>
          <w:rFonts w:ascii="Myriad Pro" w:hAnsi="Myriad Pro"/>
          <w:sz w:val="20"/>
          <w:szCs w:val="20"/>
        </w:rPr>
        <w:t>en evaluación</w:t>
      </w:r>
      <w:r>
        <w:rPr>
          <w:rFonts w:ascii="Myriad Pro" w:hAnsi="Myriad Pro"/>
          <w:sz w:val="20"/>
          <w:szCs w:val="20"/>
        </w:rPr>
        <w:t xml:space="preserve"> de proyectos</w:t>
      </w:r>
    </w:p>
    <w:p w14:paraId="116A1FB6" w14:textId="77777777" w:rsidR="001B69C1" w:rsidRDefault="001B69C1" w:rsidP="001B69C1">
      <w:pPr>
        <w:pStyle w:val="ListParagraph"/>
        <w:numPr>
          <w:ilvl w:val="0"/>
          <w:numId w:val="11"/>
        </w:numPr>
        <w:spacing w:after="0" w:line="240" w:lineRule="auto"/>
        <w:jc w:val="both"/>
        <w:rPr>
          <w:rFonts w:ascii="Myriad Pro" w:hAnsi="Myriad Pro"/>
          <w:sz w:val="20"/>
          <w:szCs w:val="20"/>
        </w:rPr>
      </w:pPr>
      <w:r w:rsidRPr="002B25EB">
        <w:rPr>
          <w:rFonts w:ascii="Myriad Pro" w:hAnsi="Myriad Pro"/>
          <w:sz w:val="20"/>
          <w:szCs w:val="20"/>
        </w:rPr>
        <w:t>Experiencia mínima de cinco años en temas relacionados con</w:t>
      </w:r>
      <w:r>
        <w:rPr>
          <w:rFonts w:ascii="Myriad Pro" w:hAnsi="Myriad Pro"/>
          <w:sz w:val="20"/>
          <w:szCs w:val="20"/>
        </w:rPr>
        <w:t xml:space="preserve"> cambio climático, resiliencia y adaptación al cambio climático, desarrollo rural resiliente al clima o similares</w:t>
      </w:r>
      <w:r w:rsidRPr="002B25EB">
        <w:rPr>
          <w:rFonts w:ascii="Myriad Pro" w:hAnsi="Myriad Pro"/>
          <w:sz w:val="20"/>
          <w:szCs w:val="20"/>
        </w:rPr>
        <w:t xml:space="preserve">. </w:t>
      </w:r>
    </w:p>
    <w:p w14:paraId="2F4F3267" w14:textId="77777777" w:rsidR="001B69C1" w:rsidRPr="002B25EB" w:rsidRDefault="001B69C1" w:rsidP="001B69C1">
      <w:pPr>
        <w:pStyle w:val="ListParagraph"/>
        <w:numPr>
          <w:ilvl w:val="0"/>
          <w:numId w:val="11"/>
        </w:numPr>
        <w:spacing w:after="0" w:line="240" w:lineRule="auto"/>
        <w:jc w:val="both"/>
        <w:rPr>
          <w:rFonts w:ascii="Myriad Pro" w:hAnsi="Myriad Pro"/>
          <w:sz w:val="20"/>
          <w:szCs w:val="20"/>
        </w:rPr>
      </w:pPr>
      <w:r>
        <w:rPr>
          <w:rFonts w:ascii="Myriad Pro" w:hAnsi="Myriad Pro"/>
          <w:sz w:val="20"/>
          <w:szCs w:val="20"/>
        </w:rPr>
        <w:t>Al menos 02 experiencias de diagnóstico, evaluaciones, sistematizaciones de proyectos, de preferencia relacionados a cambio climático o desarrollo sostenible.</w:t>
      </w:r>
    </w:p>
    <w:p w14:paraId="0C4D767B" w14:textId="77777777" w:rsidR="001B69C1" w:rsidRDefault="001B69C1" w:rsidP="001B69C1">
      <w:pPr>
        <w:pStyle w:val="ListParagraph"/>
        <w:numPr>
          <w:ilvl w:val="0"/>
          <w:numId w:val="11"/>
        </w:numPr>
        <w:spacing w:after="0" w:line="240" w:lineRule="auto"/>
        <w:jc w:val="both"/>
        <w:rPr>
          <w:rFonts w:ascii="Myriad Pro" w:hAnsi="Myriad Pro"/>
          <w:sz w:val="20"/>
          <w:szCs w:val="20"/>
        </w:rPr>
      </w:pPr>
      <w:r w:rsidRPr="002B25EB">
        <w:rPr>
          <w:rFonts w:ascii="Myriad Pro" w:hAnsi="Myriad Pro"/>
          <w:sz w:val="20"/>
          <w:szCs w:val="20"/>
        </w:rPr>
        <w:t xml:space="preserve">Deseable experiencia de trabajo en proyectos, programas con el enfoque </w:t>
      </w:r>
      <w:r>
        <w:rPr>
          <w:rFonts w:ascii="Myriad Pro" w:hAnsi="Myriad Pro"/>
          <w:sz w:val="20"/>
          <w:szCs w:val="20"/>
        </w:rPr>
        <w:t>de desarrollo bajo en carbono y gestión emisiones de GHG</w:t>
      </w:r>
      <w:r w:rsidRPr="002B25EB">
        <w:rPr>
          <w:rFonts w:ascii="Myriad Pro" w:hAnsi="Myriad Pro"/>
          <w:sz w:val="20"/>
          <w:szCs w:val="20"/>
        </w:rPr>
        <w:t>.</w:t>
      </w:r>
    </w:p>
    <w:p w14:paraId="12C71717" w14:textId="77777777" w:rsidR="001B69C1" w:rsidRPr="002B25EB" w:rsidRDefault="001B69C1" w:rsidP="001B69C1">
      <w:pPr>
        <w:spacing w:after="0" w:line="240" w:lineRule="auto"/>
        <w:ind w:left="426"/>
        <w:jc w:val="both"/>
        <w:rPr>
          <w:rFonts w:ascii="Myriad Pro" w:hAnsi="Myriad Pro"/>
          <w:sz w:val="20"/>
          <w:szCs w:val="20"/>
        </w:rPr>
      </w:pPr>
    </w:p>
    <w:p w14:paraId="7ACD8EFD" w14:textId="77777777" w:rsidR="001B69C1" w:rsidRPr="00F11196" w:rsidRDefault="001B69C1" w:rsidP="001B69C1">
      <w:pPr>
        <w:spacing w:after="0" w:line="240" w:lineRule="auto"/>
        <w:jc w:val="both"/>
        <w:rPr>
          <w:rFonts w:ascii="Myriad Pro" w:hAnsi="Myriad Pro"/>
          <w:b/>
          <w:sz w:val="20"/>
          <w:szCs w:val="20"/>
        </w:rPr>
      </w:pPr>
    </w:p>
    <w:p w14:paraId="3AF3849C" w14:textId="77777777" w:rsidR="001B69C1" w:rsidRPr="002B25EB" w:rsidRDefault="001B69C1" w:rsidP="001B69C1">
      <w:pPr>
        <w:pStyle w:val="ListParagraph"/>
        <w:numPr>
          <w:ilvl w:val="0"/>
          <w:numId w:val="1"/>
        </w:numPr>
        <w:spacing w:after="0" w:line="240" w:lineRule="auto"/>
        <w:ind w:left="426" w:hanging="426"/>
        <w:jc w:val="both"/>
        <w:rPr>
          <w:rFonts w:ascii="Myriad Pro" w:hAnsi="Myriad Pro"/>
          <w:b/>
          <w:sz w:val="20"/>
          <w:szCs w:val="20"/>
        </w:rPr>
      </w:pPr>
      <w:r w:rsidRPr="002B25EB">
        <w:rPr>
          <w:rFonts w:ascii="Myriad Pro" w:hAnsi="Myriad Pro"/>
          <w:b/>
          <w:sz w:val="20"/>
          <w:szCs w:val="20"/>
        </w:rPr>
        <w:lastRenderedPageBreak/>
        <w:t>ÉTICA DE LA EVALUACIÓN</w:t>
      </w:r>
    </w:p>
    <w:p w14:paraId="2B332286" w14:textId="77777777" w:rsidR="001B69C1" w:rsidRPr="002B25EB" w:rsidRDefault="001B69C1" w:rsidP="001B69C1">
      <w:pPr>
        <w:spacing w:after="0" w:line="240" w:lineRule="auto"/>
        <w:ind w:left="426"/>
        <w:jc w:val="both"/>
        <w:rPr>
          <w:rFonts w:ascii="Myriad Pro" w:hAnsi="Myriad Pro" w:cstheme="minorHAnsi"/>
          <w:sz w:val="20"/>
          <w:szCs w:val="20"/>
        </w:rPr>
      </w:pPr>
    </w:p>
    <w:p w14:paraId="63C03DF4" w14:textId="77777777" w:rsidR="001B69C1" w:rsidRPr="002B25EB" w:rsidRDefault="001B69C1" w:rsidP="001B69C1">
      <w:pPr>
        <w:spacing w:after="0" w:line="240" w:lineRule="auto"/>
        <w:ind w:left="426"/>
        <w:jc w:val="both"/>
        <w:rPr>
          <w:rFonts w:ascii="Myriad Pro" w:hAnsi="Myriad Pro" w:cstheme="minorHAnsi"/>
          <w:sz w:val="20"/>
          <w:szCs w:val="20"/>
        </w:rPr>
      </w:pPr>
      <w:r w:rsidRPr="002B25EB">
        <w:rPr>
          <w:rFonts w:ascii="Myriad Pro" w:hAnsi="Myriad Pro" w:cstheme="minorHAnsi"/>
          <w:sz w:val="20"/>
          <w:szCs w:val="20"/>
        </w:rPr>
        <w:t xml:space="preserve">La Evaluación </w:t>
      </w:r>
      <w:r>
        <w:rPr>
          <w:rFonts w:ascii="Myriad Pro" w:hAnsi="Myriad Pro" w:cstheme="minorHAnsi"/>
          <w:sz w:val="20"/>
          <w:szCs w:val="20"/>
        </w:rPr>
        <w:t>Final (EF</w:t>
      </w:r>
      <w:r w:rsidRPr="002B25EB">
        <w:rPr>
          <w:rFonts w:ascii="Myriad Pro" w:hAnsi="Myriad Pro" w:cstheme="minorHAnsi"/>
          <w:sz w:val="20"/>
          <w:szCs w:val="20"/>
        </w:rPr>
        <w:t>) será realizada en conformidad con los principios definidos por el UNEG, en “Ethical Guidelines for Evaluation” (Directrices éticas para la evaluación)</w:t>
      </w:r>
      <w:r w:rsidRPr="002B25EB">
        <w:rPr>
          <w:rStyle w:val="FootnoteReference"/>
          <w:rFonts w:ascii="Myriad Pro" w:hAnsi="Myriad Pro" w:cstheme="minorHAnsi"/>
        </w:rPr>
        <w:footnoteReference w:id="9"/>
      </w:r>
      <w:r w:rsidRPr="002B25EB">
        <w:rPr>
          <w:rFonts w:ascii="Myriad Pro" w:hAnsi="Myriad Pro" w:cstheme="minorHAnsi"/>
          <w:sz w:val="20"/>
          <w:szCs w:val="20"/>
        </w:rPr>
        <w:t xml:space="preserve">,  y describir temas críticos que </w:t>
      </w:r>
      <w:r>
        <w:rPr>
          <w:rFonts w:ascii="Myriad Pro" w:hAnsi="Myriad Pro" w:cstheme="minorHAnsi"/>
          <w:sz w:val="20"/>
          <w:szCs w:val="20"/>
        </w:rPr>
        <w:t>el/la consultor/a</w:t>
      </w:r>
      <w:r w:rsidRPr="002B25EB">
        <w:rPr>
          <w:rFonts w:ascii="Myriad Pro" w:hAnsi="Myriad Pro" w:cstheme="minorHAnsi"/>
          <w:sz w:val="20"/>
          <w:szCs w:val="20"/>
        </w:rPr>
        <w:t xml:space="preserve"> deberán abordar en el diseño y ejecución de la evaluación, incluyendo la ética de la evaluación y los procedimientos para salvaguardar los derechos y la confidencialidad de las personas que suministren información; por ejemplo, medidas para asegurar que se cumplan los códigos legales de las áreas de competencia del Gobierno, tales como las disposiciones para recopilar y comunicar datos, especialmente los permisos necesarios para entrevistar y obtener información sobre niños y jóvenes; las disposiciones sobre almacenamiento y conservación en condiciones de seguridad de las informaciones recabadas, y los protocolos para garantizar el anonimato y la confidencialidad.</w:t>
      </w:r>
    </w:p>
    <w:p w14:paraId="61159A39" w14:textId="77777777" w:rsidR="001B69C1" w:rsidRPr="002B25EB" w:rsidRDefault="001B69C1" w:rsidP="001B69C1">
      <w:pPr>
        <w:spacing w:after="0" w:line="240" w:lineRule="auto"/>
        <w:ind w:left="426"/>
        <w:jc w:val="both"/>
        <w:rPr>
          <w:rFonts w:ascii="Myriad Pro" w:hAnsi="Myriad Pro" w:cstheme="minorHAnsi"/>
          <w:sz w:val="20"/>
          <w:szCs w:val="20"/>
        </w:rPr>
      </w:pPr>
    </w:p>
    <w:p w14:paraId="14CA5BB8" w14:textId="77777777" w:rsidR="001B69C1" w:rsidRPr="002B25EB" w:rsidRDefault="001B69C1" w:rsidP="001B69C1">
      <w:pPr>
        <w:spacing w:after="0" w:line="240" w:lineRule="auto"/>
        <w:ind w:left="426"/>
        <w:jc w:val="both"/>
        <w:rPr>
          <w:rFonts w:ascii="Myriad Pro" w:hAnsi="Myriad Pro" w:cstheme="minorHAnsi"/>
          <w:sz w:val="20"/>
          <w:szCs w:val="20"/>
        </w:rPr>
      </w:pPr>
    </w:p>
    <w:p w14:paraId="322D619C" w14:textId="77777777" w:rsidR="001B69C1" w:rsidRPr="002B25EB" w:rsidRDefault="001B69C1" w:rsidP="001B69C1">
      <w:pPr>
        <w:pStyle w:val="ListParagraph"/>
        <w:numPr>
          <w:ilvl w:val="0"/>
          <w:numId w:val="1"/>
        </w:numPr>
        <w:spacing w:after="0" w:line="240" w:lineRule="auto"/>
        <w:ind w:left="426" w:hanging="426"/>
        <w:jc w:val="both"/>
        <w:rPr>
          <w:rFonts w:ascii="Myriad Pro" w:hAnsi="Myriad Pro"/>
          <w:b/>
          <w:sz w:val="20"/>
          <w:szCs w:val="20"/>
        </w:rPr>
      </w:pPr>
      <w:r w:rsidRPr="002B25EB">
        <w:rPr>
          <w:rFonts w:ascii="Myriad Pro" w:hAnsi="Myriad Pro"/>
          <w:b/>
          <w:sz w:val="20"/>
          <w:szCs w:val="20"/>
        </w:rPr>
        <w:t>DISPOSICIONES DE IMPLEMENTACIÓN</w:t>
      </w:r>
    </w:p>
    <w:p w14:paraId="12066741" w14:textId="77777777" w:rsidR="001B69C1" w:rsidRPr="002B25EB" w:rsidRDefault="001B69C1" w:rsidP="001B69C1">
      <w:pPr>
        <w:spacing w:after="0" w:line="240" w:lineRule="auto"/>
        <w:jc w:val="both"/>
        <w:rPr>
          <w:rFonts w:ascii="Myriad Pro" w:hAnsi="Myriad Pro"/>
          <w:b/>
          <w:sz w:val="20"/>
          <w:szCs w:val="20"/>
        </w:rPr>
      </w:pPr>
    </w:p>
    <w:p w14:paraId="1AB3EA54" w14:textId="77777777" w:rsidR="001B69C1" w:rsidRPr="002B25EB" w:rsidRDefault="001B69C1" w:rsidP="001B69C1">
      <w:pPr>
        <w:spacing w:after="0" w:line="240" w:lineRule="auto"/>
        <w:ind w:left="426"/>
        <w:jc w:val="both"/>
        <w:rPr>
          <w:rFonts w:ascii="Myriad Pro" w:hAnsi="Myriad Pro"/>
          <w:sz w:val="20"/>
          <w:szCs w:val="20"/>
        </w:rPr>
      </w:pPr>
      <w:r w:rsidRPr="002B25EB">
        <w:rPr>
          <w:rFonts w:ascii="Myriad Pro" w:hAnsi="Myriad Pro"/>
          <w:sz w:val="20"/>
          <w:szCs w:val="20"/>
        </w:rPr>
        <w:t>El/la consultora estará a cargo de:</w:t>
      </w:r>
    </w:p>
    <w:p w14:paraId="03315776" w14:textId="77777777" w:rsidR="001B69C1" w:rsidRPr="002B25EB" w:rsidRDefault="001B69C1" w:rsidP="001B69C1">
      <w:pPr>
        <w:pStyle w:val="ListParagraph"/>
        <w:numPr>
          <w:ilvl w:val="0"/>
          <w:numId w:val="3"/>
        </w:numPr>
        <w:spacing w:after="0" w:line="240" w:lineRule="auto"/>
        <w:ind w:left="851" w:hanging="284"/>
        <w:jc w:val="both"/>
        <w:rPr>
          <w:rFonts w:ascii="Myriad Pro" w:hAnsi="Myriad Pro"/>
          <w:sz w:val="20"/>
          <w:szCs w:val="20"/>
        </w:rPr>
      </w:pPr>
      <w:r w:rsidRPr="002B25EB">
        <w:rPr>
          <w:rFonts w:ascii="Myriad Pro" w:hAnsi="Myriad Pro"/>
          <w:sz w:val="20"/>
          <w:szCs w:val="20"/>
        </w:rPr>
        <w:t>Recopilar documentación básica, preparar reuniones, identificar individuos claves.</w:t>
      </w:r>
    </w:p>
    <w:p w14:paraId="16F4ED29" w14:textId="77777777" w:rsidR="001B69C1" w:rsidRPr="002B25EB" w:rsidRDefault="001B69C1" w:rsidP="001B69C1">
      <w:pPr>
        <w:pStyle w:val="ListParagraph"/>
        <w:numPr>
          <w:ilvl w:val="0"/>
          <w:numId w:val="3"/>
        </w:numPr>
        <w:spacing w:after="0" w:line="240" w:lineRule="auto"/>
        <w:ind w:left="851" w:hanging="284"/>
        <w:jc w:val="both"/>
        <w:rPr>
          <w:rFonts w:ascii="Myriad Pro" w:hAnsi="Myriad Pro"/>
          <w:sz w:val="20"/>
          <w:szCs w:val="20"/>
        </w:rPr>
      </w:pPr>
      <w:r w:rsidRPr="002B25EB">
        <w:rPr>
          <w:rFonts w:ascii="Myriad Pro" w:hAnsi="Myriad Pro"/>
          <w:sz w:val="20"/>
          <w:szCs w:val="20"/>
        </w:rPr>
        <w:t xml:space="preserve">Realizar las coordinaciones operativas y logísticas necesarias para el desarrollo de la </w:t>
      </w:r>
      <w:r>
        <w:rPr>
          <w:rFonts w:ascii="Myriad Pro" w:hAnsi="Myriad Pro"/>
          <w:sz w:val="20"/>
          <w:szCs w:val="20"/>
        </w:rPr>
        <w:t xml:space="preserve"> EF</w:t>
      </w:r>
      <w:r w:rsidRPr="002B25EB">
        <w:rPr>
          <w:rFonts w:ascii="Myriad Pro" w:hAnsi="Myriad Pro"/>
          <w:sz w:val="20"/>
          <w:szCs w:val="20"/>
        </w:rPr>
        <w:t>.</w:t>
      </w:r>
    </w:p>
    <w:p w14:paraId="4D3B0694" w14:textId="77777777" w:rsidR="001B69C1" w:rsidRPr="002B25EB" w:rsidRDefault="001B69C1" w:rsidP="001B69C1">
      <w:pPr>
        <w:pStyle w:val="ListParagraph"/>
        <w:numPr>
          <w:ilvl w:val="0"/>
          <w:numId w:val="3"/>
        </w:numPr>
        <w:spacing w:after="0" w:line="240" w:lineRule="auto"/>
        <w:ind w:left="851" w:hanging="284"/>
        <w:jc w:val="both"/>
        <w:rPr>
          <w:rFonts w:ascii="Myriad Pro" w:hAnsi="Myriad Pro"/>
          <w:sz w:val="20"/>
          <w:szCs w:val="20"/>
        </w:rPr>
      </w:pPr>
      <w:r w:rsidRPr="002B25EB">
        <w:rPr>
          <w:rFonts w:ascii="Myriad Pro" w:hAnsi="Myriad Pro"/>
          <w:sz w:val="20"/>
          <w:szCs w:val="20"/>
        </w:rPr>
        <w:t>Participar en las reuniones de la Misión tanto en Lima como en los ámbitos de intervención del proyecto.</w:t>
      </w:r>
    </w:p>
    <w:p w14:paraId="6C782D96" w14:textId="77777777" w:rsidR="001B69C1" w:rsidRPr="001B69C1" w:rsidRDefault="001B69C1" w:rsidP="005203BF">
      <w:pPr>
        <w:pStyle w:val="ListParagraph"/>
        <w:numPr>
          <w:ilvl w:val="0"/>
          <w:numId w:val="3"/>
        </w:numPr>
        <w:spacing w:after="0" w:line="240" w:lineRule="auto"/>
        <w:ind w:left="851" w:hanging="284"/>
        <w:jc w:val="both"/>
      </w:pPr>
      <w:r w:rsidRPr="001B69C1">
        <w:rPr>
          <w:rFonts w:ascii="Myriad Pro" w:hAnsi="Myriad Pro"/>
          <w:sz w:val="20"/>
          <w:szCs w:val="20"/>
        </w:rPr>
        <w:t>Asegurar que la evaluación se lleve a cabo de manera objetiva al proporcionar una perspectiva externa al ambiente inmediato del proyecto, desde una óptica nacional.</w:t>
      </w:r>
    </w:p>
    <w:p w14:paraId="5979BAD1" w14:textId="77777777" w:rsidR="0051086C" w:rsidRPr="001B69C1" w:rsidRDefault="001B69C1" w:rsidP="005203BF">
      <w:pPr>
        <w:pStyle w:val="ListParagraph"/>
        <w:numPr>
          <w:ilvl w:val="0"/>
          <w:numId w:val="3"/>
        </w:numPr>
        <w:spacing w:after="0" w:line="240" w:lineRule="auto"/>
        <w:ind w:left="851" w:hanging="284"/>
        <w:jc w:val="both"/>
      </w:pPr>
      <w:r w:rsidRPr="001B69C1">
        <w:rPr>
          <w:rFonts w:ascii="Myriad Pro" w:hAnsi="Myriad Pro"/>
          <w:sz w:val="20"/>
          <w:szCs w:val="20"/>
        </w:rPr>
        <w:t>Presentación del Informe Final de Evaluación (incorporando observaciones realizadas por MINAM, y PNUD</w:t>
      </w:r>
    </w:p>
    <w:p w14:paraId="2E00D059" w14:textId="77777777" w:rsidR="001B69C1" w:rsidRPr="002B25EB" w:rsidRDefault="001B69C1" w:rsidP="001B69C1">
      <w:pPr>
        <w:spacing w:after="0" w:line="240" w:lineRule="auto"/>
        <w:jc w:val="both"/>
        <w:rPr>
          <w:rFonts w:ascii="Myriad Pro" w:hAnsi="Myriad Pro"/>
          <w:b/>
          <w:sz w:val="20"/>
          <w:szCs w:val="20"/>
        </w:rPr>
      </w:pPr>
    </w:p>
    <w:p w14:paraId="7045B9CD" w14:textId="77777777" w:rsidR="001B69C1" w:rsidRPr="002B25EB" w:rsidRDefault="001B69C1" w:rsidP="001B69C1">
      <w:pPr>
        <w:pStyle w:val="ListParagraph"/>
        <w:numPr>
          <w:ilvl w:val="0"/>
          <w:numId w:val="1"/>
        </w:numPr>
        <w:spacing w:after="0" w:line="240" w:lineRule="auto"/>
        <w:ind w:left="426" w:hanging="426"/>
        <w:jc w:val="both"/>
        <w:rPr>
          <w:rFonts w:ascii="Myriad Pro" w:hAnsi="Myriad Pro"/>
          <w:b/>
          <w:sz w:val="20"/>
          <w:szCs w:val="20"/>
        </w:rPr>
      </w:pPr>
      <w:r w:rsidRPr="002B25EB">
        <w:rPr>
          <w:rFonts w:ascii="Myriad Pro" w:hAnsi="Myriad Pro"/>
          <w:b/>
          <w:sz w:val="20"/>
          <w:szCs w:val="20"/>
        </w:rPr>
        <w:t>PLAZOS PARA EL PROCESO DE EVALUACIÓN</w:t>
      </w:r>
    </w:p>
    <w:p w14:paraId="3DF5D4A6" w14:textId="77777777" w:rsidR="001B69C1" w:rsidRPr="002B25EB" w:rsidRDefault="001B69C1" w:rsidP="001B69C1">
      <w:pPr>
        <w:autoSpaceDE w:val="0"/>
        <w:autoSpaceDN w:val="0"/>
        <w:adjustRightInd w:val="0"/>
        <w:spacing w:after="0" w:line="240" w:lineRule="auto"/>
        <w:rPr>
          <w:rFonts w:ascii="Myriad Pro" w:hAnsi="Myriad Pro" w:cs="ACaslon-Regular"/>
          <w:color w:val="272627"/>
          <w:sz w:val="20"/>
          <w:szCs w:val="20"/>
        </w:rPr>
      </w:pPr>
    </w:p>
    <w:tbl>
      <w:tblPr>
        <w:tblStyle w:val="TableGrid"/>
        <w:tblW w:w="0" w:type="auto"/>
        <w:tblLook w:val="04A0" w:firstRow="1" w:lastRow="0" w:firstColumn="1" w:lastColumn="0" w:noHBand="0" w:noVBand="1"/>
      </w:tblPr>
      <w:tblGrid>
        <w:gridCol w:w="2547"/>
        <w:gridCol w:w="6281"/>
      </w:tblGrid>
      <w:tr w:rsidR="001B69C1" w:rsidRPr="009C1151" w14:paraId="5E5F96C8" w14:textId="77777777" w:rsidTr="00026622">
        <w:tc>
          <w:tcPr>
            <w:tcW w:w="2547" w:type="dxa"/>
            <w:shd w:val="clear" w:color="auto" w:fill="BFBFBF" w:themeFill="background1" w:themeFillShade="BF"/>
          </w:tcPr>
          <w:p w14:paraId="1AEBC2CB" w14:textId="77777777" w:rsidR="001B69C1" w:rsidRPr="002B25EB" w:rsidRDefault="001B69C1" w:rsidP="00026622">
            <w:pPr>
              <w:jc w:val="center"/>
              <w:rPr>
                <w:rFonts w:ascii="Myriad Pro" w:hAnsi="Myriad Pro" w:cstheme="minorHAnsi"/>
                <w:b/>
                <w:sz w:val="20"/>
                <w:szCs w:val="20"/>
              </w:rPr>
            </w:pPr>
          </w:p>
          <w:p w14:paraId="619C9B18" w14:textId="77777777" w:rsidR="001B69C1" w:rsidRPr="009C1151" w:rsidRDefault="001B69C1" w:rsidP="00026622">
            <w:pPr>
              <w:jc w:val="center"/>
              <w:rPr>
                <w:rFonts w:ascii="Myriad Pro" w:hAnsi="Myriad Pro" w:cstheme="minorHAnsi"/>
                <w:b/>
                <w:sz w:val="20"/>
                <w:szCs w:val="20"/>
              </w:rPr>
            </w:pPr>
            <w:r w:rsidRPr="009C1151">
              <w:rPr>
                <w:rFonts w:ascii="Myriad Pro" w:hAnsi="Myriad Pro" w:cstheme="minorHAnsi"/>
                <w:b/>
                <w:sz w:val="20"/>
                <w:szCs w:val="20"/>
              </w:rPr>
              <w:t>PERIODO DE EJECUCIÓN  APROXIMADA</w:t>
            </w:r>
          </w:p>
        </w:tc>
        <w:tc>
          <w:tcPr>
            <w:tcW w:w="6281" w:type="dxa"/>
            <w:shd w:val="clear" w:color="auto" w:fill="BFBFBF" w:themeFill="background1" w:themeFillShade="BF"/>
          </w:tcPr>
          <w:p w14:paraId="4FF6CE25" w14:textId="77777777" w:rsidR="001B69C1" w:rsidRPr="009C1151" w:rsidRDefault="001B69C1" w:rsidP="00026622">
            <w:pPr>
              <w:jc w:val="center"/>
              <w:rPr>
                <w:rFonts w:ascii="Myriad Pro" w:hAnsi="Myriad Pro" w:cstheme="minorHAnsi"/>
                <w:b/>
                <w:sz w:val="20"/>
                <w:szCs w:val="20"/>
              </w:rPr>
            </w:pPr>
          </w:p>
          <w:p w14:paraId="4A4F46E5" w14:textId="77777777" w:rsidR="001B69C1" w:rsidRPr="009C1151" w:rsidRDefault="001B69C1" w:rsidP="00026622">
            <w:pPr>
              <w:jc w:val="center"/>
              <w:rPr>
                <w:rFonts w:ascii="Myriad Pro" w:hAnsi="Myriad Pro" w:cstheme="minorHAnsi"/>
                <w:b/>
                <w:sz w:val="20"/>
                <w:szCs w:val="20"/>
              </w:rPr>
            </w:pPr>
            <w:r w:rsidRPr="009C1151">
              <w:rPr>
                <w:rFonts w:ascii="Myriad Pro" w:hAnsi="Myriad Pro" w:cstheme="minorHAnsi"/>
                <w:b/>
                <w:sz w:val="20"/>
                <w:szCs w:val="20"/>
              </w:rPr>
              <w:t>ACTIVIDAD</w:t>
            </w:r>
          </w:p>
        </w:tc>
      </w:tr>
      <w:tr w:rsidR="001B69C1" w:rsidRPr="009C1151" w14:paraId="7C4012AC" w14:textId="77777777" w:rsidTr="00026622">
        <w:tc>
          <w:tcPr>
            <w:tcW w:w="2547" w:type="dxa"/>
          </w:tcPr>
          <w:p w14:paraId="14285D76" w14:textId="77777777" w:rsidR="001B69C1" w:rsidRPr="009C1151" w:rsidRDefault="003C6B23" w:rsidP="00026622">
            <w:pPr>
              <w:jc w:val="both"/>
              <w:rPr>
                <w:rFonts w:ascii="Myriad Pro" w:hAnsi="Myriad Pro" w:cstheme="minorHAnsi"/>
                <w:sz w:val="20"/>
                <w:szCs w:val="20"/>
              </w:rPr>
            </w:pPr>
            <w:r w:rsidRPr="009C1151">
              <w:rPr>
                <w:rFonts w:ascii="Myriad Pro" w:hAnsi="Myriad Pro" w:cstheme="minorHAnsi"/>
                <w:sz w:val="20"/>
                <w:szCs w:val="20"/>
              </w:rPr>
              <w:t>diciembre</w:t>
            </w:r>
            <w:r w:rsidR="001B69C1" w:rsidRPr="009C1151">
              <w:rPr>
                <w:rFonts w:ascii="Myriad Pro" w:hAnsi="Myriad Pro" w:cstheme="minorHAnsi"/>
                <w:sz w:val="20"/>
                <w:szCs w:val="20"/>
              </w:rPr>
              <w:t xml:space="preserve">  2016</w:t>
            </w:r>
          </w:p>
        </w:tc>
        <w:tc>
          <w:tcPr>
            <w:tcW w:w="6281" w:type="dxa"/>
          </w:tcPr>
          <w:p w14:paraId="6B96336F" w14:textId="77777777" w:rsidR="001B69C1" w:rsidRPr="009C1151" w:rsidRDefault="001B69C1" w:rsidP="00026622">
            <w:pPr>
              <w:jc w:val="both"/>
              <w:rPr>
                <w:rFonts w:ascii="Myriad Pro" w:hAnsi="Myriad Pro" w:cstheme="minorHAnsi"/>
                <w:sz w:val="20"/>
                <w:szCs w:val="20"/>
              </w:rPr>
            </w:pPr>
            <w:r w:rsidRPr="009C1151">
              <w:rPr>
                <w:rFonts w:ascii="Myriad Pro" w:hAnsi="Myriad Pro" w:cstheme="minorHAnsi"/>
                <w:sz w:val="20"/>
                <w:szCs w:val="20"/>
              </w:rPr>
              <w:t>Cierre de solicitudes</w:t>
            </w:r>
          </w:p>
        </w:tc>
      </w:tr>
      <w:tr w:rsidR="001B69C1" w:rsidRPr="009C1151" w14:paraId="60C8A90B" w14:textId="77777777" w:rsidTr="00026622">
        <w:tc>
          <w:tcPr>
            <w:tcW w:w="2547" w:type="dxa"/>
          </w:tcPr>
          <w:p w14:paraId="4119394F" w14:textId="77777777" w:rsidR="001B69C1" w:rsidRPr="009C1151" w:rsidRDefault="00C16830" w:rsidP="00026622">
            <w:pPr>
              <w:jc w:val="both"/>
              <w:rPr>
                <w:rFonts w:ascii="Myriad Pro" w:hAnsi="Myriad Pro" w:cstheme="minorHAnsi"/>
                <w:sz w:val="20"/>
                <w:szCs w:val="20"/>
              </w:rPr>
            </w:pPr>
            <w:r w:rsidRPr="009C1151">
              <w:rPr>
                <w:rFonts w:ascii="Myriad Pro" w:hAnsi="Myriad Pro" w:cstheme="minorHAnsi"/>
                <w:sz w:val="20"/>
                <w:szCs w:val="20"/>
              </w:rPr>
              <w:t>enero</w:t>
            </w:r>
            <w:r w:rsidR="001B69C1" w:rsidRPr="009C1151">
              <w:rPr>
                <w:rFonts w:ascii="Myriad Pro" w:hAnsi="Myriad Pro" w:cstheme="minorHAnsi"/>
                <w:sz w:val="20"/>
                <w:szCs w:val="20"/>
              </w:rPr>
              <w:t xml:space="preserve">  2016</w:t>
            </w:r>
          </w:p>
        </w:tc>
        <w:tc>
          <w:tcPr>
            <w:tcW w:w="6281" w:type="dxa"/>
          </w:tcPr>
          <w:p w14:paraId="7FB86A08" w14:textId="77777777" w:rsidR="001B69C1" w:rsidRPr="009C1151" w:rsidRDefault="001B69C1" w:rsidP="00026622">
            <w:pPr>
              <w:jc w:val="both"/>
              <w:rPr>
                <w:rFonts w:ascii="Myriad Pro" w:hAnsi="Myriad Pro" w:cstheme="minorHAnsi"/>
                <w:sz w:val="20"/>
                <w:szCs w:val="20"/>
              </w:rPr>
            </w:pPr>
            <w:r w:rsidRPr="009C1151">
              <w:rPr>
                <w:rFonts w:ascii="Myriad Pro" w:hAnsi="Myriad Pro" w:cstheme="minorHAnsi"/>
                <w:sz w:val="20"/>
                <w:szCs w:val="20"/>
              </w:rPr>
              <w:t>Comunicación de resultados</w:t>
            </w:r>
          </w:p>
        </w:tc>
      </w:tr>
      <w:tr w:rsidR="001B69C1" w:rsidRPr="009C1151" w14:paraId="67390848" w14:textId="77777777" w:rsidTr="00026622">
        <w:tc>
          <w:tcPr>
            <w:tcW w:w="2547" w:type="dxa"/>
          </w:tcPr>
          <w:p w14:paraId="0D09F9D2" w14:textId="77777777" w:rsidR="001B69C1" w:rsidRPr="009C1151" w:rsidRDefault="00C16830" w:rsidP="00026622">
            <w:pPr>
              <w:jc w:val="both"/>
              <w:rPr>
                <w:rFonts w:ascii="Myriad Pro" w:hAnsi="Myriad Pro" w:cstheme="minorHAnsi"/>
                <w:sz w:val="20"/>
                <w:szCs w:val="20"/>
              </w:rPr>
            </w:pPr>
            <w:r w:rsidRPr="009C1151">
              <w:rPr>
                <w:rFonts w:ascii="Myriad Pro" w:hAnsi="Myriad Pro" w:cstheme="minorHAnsi"/>
                <w:sz w:val="20"/>
                <w:szCs w:val="20"/>
              </w:rPr>
              <w:t>enero</w:t>
            </w:r>
            <w:r w:rsidR="001B69C1" w:rsidRPr="009C1151">
              <w:rPr>
                <w:rFonts w:ascii="Myriad Pro" w:hAnsi="Myriad Pro" w:cstheme="minorHAnsi"/>
                <w:sz w:val="20"/>
                <w:szCs w:val="20"/>
              </w:rPr>
              <w:t xml:space="preserve">  2016</w:t>
            </w:r>
          </w:p>
        </w:tc>
        <w:tc>
          <w:tcPr>
            <w:tcW w:w="6281" w:type="dxa"/>
          </w:tcPr>
          <w:p w14:paraId="52C19334" w14:textId="77777777" w:rsidR="001B69C1" w:rsidRPr="009C1151" w:rsidRDefault="001B69C1" w:rsidP="00026622">
            <w:pPr>
              <w:jc w:val="both"/>
              <w:rPr>
                <w:rFonts w:ascii="Myriad Pro" w:hAnsi="Myriad Pro" w:cstheme="minorHAnsi"/>
                <w:sz w:val="20"/>
                <w:szCs w:val="20"/>
              </w:rPr>
            </w:pPr>
            <w:r w:rsidRPr="009C1151">
              <w:rPr>
                <w:rFonts w:ascii="Myriad Pro" w:hAnsi="Myriad Pro" w:cstheme="minorHAnsi"/>
                <w:sz w:val="20"/>
                <w:szCs w:val="20"/>
              </w:rPr>
              <w:t>Firma del contrato</w:t>
            </w:r>
            <w:r w:rsidR="00C16830" w:rsidRPr="009C1151">
              <w:rPr>
                <w:rFonts w:ascii="Myriad Pro" w:hAnsi="Myriad Pro" w:cstheme="minorHAnsi"/>
                <w:sz w:val="20"/>
                <w:szCs w:val="20"/>
              </w:rPr>
              <w:t xml:space="preserve"> (el servicio iniciará el 30</w:t>
            </w:r>
            <w:r w:rsidRPr="009C1151">
              <w:rPr>
                <w:rFonts w:ascii="Myriad Pro" w:hAnsi="Myriad Pro" w:cstheme="minorHAnsi"/>
                <w:sz w:val="20"/>
                <w:szCs w:val="20"/>
              </w:rPr>
              <w:t xml:space="preserve"> de enero de 2017)</w:t>
            </w:r>
          </w:p>
        </w:tc>
      </w:tr>
      <w:tr w:rsidR="001B69C1" w:rsidRPr="009C1151" w14:paraId="42DF24ED" w14:textId="77777777" w:rsidTr="00026622">
        <w:tc>
          <w:tcPr>
            <w:tcW w:w="2547" w:type="dxa"/>
          </w:tcPr>
          <w:p w14:paraId="11FF9C8F" w14:textId="77777777" w:rsidR="001B69C1" w:rsidRPr="009C1151" w:rsidRDefault="00C16830" w:rsidP="00C16830">
            <w:pPr>
              <w:jc w:val="both"/>
              <w:rPr>
                <w:rFonts w:ascii="Myriad Pro" w:hAnsi="Myriad Pro" w:cstheme="minorHAnsi"/>
                <w:sz w:val="20"/>
                <w:szCs w:val="20"/>
              </w:rPr>
            </w:pPr>
            <w:r w:rsidRPr="009C1151">
              <w:rPr>
                <w:rFonts w:ascii="Myriad Pro" w:hAnsi="Myriad Pro" w:cstheme="minorHAnsi"/>
                <w:sz w:val="20"/>
                <w:szCs w:val="20"/>
              </w:rPr>
              <w:t>30 de enero al 03</w:t>
            </w:r>
            <w:r w:rsidR="001B69C1" w:rsidRPr="009C1151">
              <w:rPr>
                <w:rFonts w:ascii="Myriad Pro" w:hAnsi="Myriad Pro" w:cstheme="minorHAnsi"/>
                <w:sz w:val="20"/>
                <w:szCs w:val="20"/>
              </w:rPr>
              <w:t xml:space="preserve"> de </w:t>
            </w:r>
            <w:r w:rsidRPr="009C1151">
              <w:rPr>
                <w:rFonts w:ascii="Myriad Pro" w:hAnsi="Myriad Pro" w:cstheme="minorHAnsi"/>
                <w:sz w:val="20"/>
                <w:szCs w:val="20"/>
              </w:rPr>
              <w:t>febrero</w:t>
            </w:r>
            <w:r w:rsidR="001B69C1" w:rsidRPr="009C1151">
              <w:rPr>
                <w:rFonts w:ascii="Myriad Pro" w:hAnsi="Myriad Pro" w:cstheme="minorHAnsi"/>
                <w:sz w:val="20"/>
                <w:szCs w:val="20"/>
              </w:rPr>
              <w:t xml:space="preserve"> 2017</w:t>
            </w:r>
          </w:p>
        </w:tc>
        <w:tc>
          <w:tcPr>
            <w:tcW w:w="6281" w:type="dxa"/>
          </w:tcPr>
          <w:p w14:paraId="1625CABB" w14:textId="77777777" w:rsidR="001B69C1" w:rsidRPr="009C1151" w:rsidRDefault="001B69C1" w:rsidP="00026622">
            <w:pPr>
              <w:jc w:val="both"/>
              <w:rPr>
                <w:rFonts w:ascii="Myriad Pro" w:hAnsi="Myriad Pro" w:cstheme="minorHAnsi"/>
                <w:sz w:val="20"/>
                <w:szCs w:val="20"/>
              </w:rPr>
            </w:pPr>
            <w:r w:rsidRPr="009C1151">
              <w:rPr>
                <w:rFonts w:ascii="Myriad Pro" w:hAnsi="Myriad Pro" w:cstheme="minorHAnsi"/>
                <w:sz w:val="20"/>
                <w:szCs w:val="20"/>
              </w:rPr>
              <w:t>Preparación del consultor/a (entrega y revisión de los Documentos del Proyecto), preparación del Informe de Inicio</w:t>
            </w:r>
          </w:p>
        </w:tc>
      </w:tr>
      <w:tr w:rsidR="001B69C1" w:rsidRPr="009C1151" w14:paraId="18599668" w14:textId="77777777" w:rsidTr="00026622">
        <w:tc>
          <w:tcPr>
            <w:tcW w:w="2547" w:type="dxa"/>
          </w:tcPr>
          <w:p w14:paraId="05986C65" w14:textId="77777777" w:rsidR="001B69C1" w:rsidRPr="009C1151" w:rsidRDefault="001B69C1" w:rsidP="00C16830">
            <w:pPr>
              <w:jc w:val="both"/>
              <w:rPr>
                <w:rFonts w:ascii="Myriad Pro" w:hAnsi="Myriad Pro" w:cstheme="minorHAnsi"/>
                <w:sz w:val="20"/>
                <w:szCs w:val="20"/>
              </w:rPr>
            </w:pPr>
            <w:r w:rsidRPr="009C1151">
              <w:rPr>
                <w:rFonts w:ascii="Myriad Pro" w:hAnsi="Myriad Pro" w:cstheme="minorHAnsi"/>
                <w:sz w:val="20"/>
                <w:szCs w:val="20"/>
              </w:rPr>
              <w:t>0</w:t>
            </w:r>
            <w:r w:rsidR="00C16830" w:rsidRPr="009C1151">
              <w:rPr>
                <w:rFonts w:ascii="Myriad Pro" w:hAnsi="Myriad Pro" w:cstheme="minorHAnsi"/>
                <w:sz w:val="20"/>
                <w:szCs w:val="20"/>
              </w:rPr>
              <w:t>6</w:t>
            </w:r>
            <w:r w:rsidRPr="009C1151">
              <w:rPr>
                <w:rFonts w:ascii="Myriad Pro" w:hAnsi="Myriad Pro" w:cstheme="minorHAnsi"/>
                <w:sz w:val="20"/>
                <w:szCs w:val="20"/>
              </w:rPr>
              <w:t xml:space="preserve"> de </w:t>
            </w:r>
            <w:r w:rsidR="00C16830" w:rsidRPr="009C1151">
              <w:rPr>
                <w:rFonts w:ascii="Myriad Pro" w:hAnsi="Myriad Pro" w:cstheme="minorHAnsi"/>
                <w:sz w:val="20"/>
                <w:szCs w:val="20"/>
              </w:rPr>
              <w:t>febrero</w:t>
            </w:r>
            <w:r w:rsidRPr="009C1151">
              <w:rPr>
                <w:rFonts w:ascii="Myriad Pro" w:hAnsi="Myriad Pro" w:cstheme="minorHAnsi"/>
                <w:sz w:val="20"/>
                <w:szCs w:val="20"/>
              </w:rPr>
              <w:t xml:space="preserve"> de 2017</w:t>
            </w:r>
          </w:p>
        </w:tc>
        <w:tc>
          <w:tcPr>
            <w:tcW w:w="6281" w:type="dxa"/>
          </w:tcPr>
          <w:p w14:paraId="43831F6E" w14:textId="77777777" w:rsidR="001B69C1" w:rsidRPr="009C1151" w:rsidRDefault="001B69C1" w:rsidP="00026622">
            <w:pPr>
              <w:jc w:val="both"/>
              <w:rPr>
                <w:rFonts w:ascii="Myriad Pro" w:hAnsi="Myriad Pro" w:cstheme="minorHAnsi"/>
                <w:sz w:val="20"/>
                <w:szCs w:val="20"/>
              </w:rPr>
            </w:pPr>
            <w:r w:rsidRPr="009C1151">
              <w:rPr>
                <w:rFonts w:ascii="Myriad Pro" w:hAnsi="Myriad Pro" w:cstheme="minorHAnsi"/>
                <w:sz w:val="20"/>
                <w:szCs w:val="20"/>
              </w:rPr>
              <w:t>Presentación del Informe de Inicio del EF</w:t>
            </w:r>
          </w:p>
        </w:tc>
      </w:tr>
      <w:tr w:rsidR="001B69C1" w:rsidRPr="009C1151" w14:paraId="72BA591D" w14:textId="77777777" w:rsidTr="00026622">
        <w:tc>
          <w:tcPr>
            <w:tcW w:w="2547" w:type="dxa"/>
          </w:tcPr>
          <w:p w14:paraId="3FEBC649" w14:textId="77777777" w:rsidR="001B69C1" w:rsidRPr="009C1151" w:rsidRDefault="00C16830" w:rsidP="00C16830">
            <w:pPr>
              <w:jc w:val="both"/>
              <w:rPr>
                <w:rFonts w:ascii="Myriad Pro" w:hAnsi="Myriad Pro" w:cstheme="minorHAnsi"/>
                <w:sz w:val="20"/>
                <w:szCs w:val="20"/>
              </w:rPr>
            </w:pPr>
            <w:r w:rsidRPr="009C1151">
              <w:rPr>
                <w:rFonts w:ascii="Myriad Pro" w:hAnsi="Myriad Pro" w:cstheme="minorHAnsi"/>
                <w:sz w:val="20"/>
                <w:szCs w:val="20"/>
              </w:rPr>
              <w:t>10</w:t>
            </w:r>
            <w:r w:rsidR="001B69C1" w:rsidRPr="009C1151">
              <w:rPr>
                <w:rFonts w:ascii="Myriad Pro" w:hAnsi="Myriad Pro" w:cstheme="minorHAnsi"/>
                <w:sz w:val="20"/>
                <w:szCs w:val="20"/>
              </w:rPr>
              <w:t xml:space="preserve"> de </w:t>
            </w:r>
            <w:r w:rsidRPr="009C1151">
              <w:rPr>
                <w:rFonts w:ascii="Myriad Pro" w:hAnsi="Myriad Pro" w:cstheme="minorHAnsi"/>
                <w:sz w:val="20"/>
                <w:szCs w:val="20"/>
              </w:rPr>
              <w:t>febrero</w:t>
            </w:r>
            <w:r w:rsidR="001B69C1" w:rsidRPr="009C1151">
              <w:rPr>
                <w:rFonts w:ascii="Myriad Pro" w:hAnsi="Myriad Pro" w:cstheme="minorHAnsi"/>
                <w:sz w:val="20"/>
                <w:szCs w:val="20"/>
              </w:rPr>
              <w:t xml:space="preserve"> de 2017 </w:t>
            </w:r>
          </w:p>
        </w:tc>
        <w:tc>
          <w:tcPr>
            <w:tcW w:w="6281" w:type="dxa"/>
          </w:tcPr>
          <w:p w14:paraId="5322A254" w14:textId="77777777" w:rsidR="001B69C1" w:rsidRPr="009C1151" w:rsidRDefault="001B69C1" w:rsidP="00026622">
            <w:pPr>
              <w:jc w:val="both"/>
              <w:rPr>
                <w:rFonts w:ascii="Myriad Pro" w:hAnsi="Myriad Pro" w:cstheme="minorHAnsi"/>
                <w:sz w:val="20"/>
                <w:szCs w:val="20"/>
              </w:rPr>
            </w:pPr>
            <w:r w:rsidRPr="009C1151">
              <w:rPr>
                <w:rFonts w:ascii="Myriad Pro" w:hAnsi="Myriad Pro" w:cstheme="minorHAnsi"/>
                <w:sz w:val="20"/>
                <w:szCs w:val="20"/>
              </w:rPr>
              <w:t xml:space="preserve">Finalización y validación del Informe de Inicio de la Evaluación </w:t>
            </w:r>
          </w:p>
        </w:tc>
      </w:tr>
      <w:tr w:rsidR="001B69C1" w:rsidRPr="009C1151" w14:paraId="4744A572" w14:textId="77777777" w:rsidTr="00026622">
        <w:tc>
          <w:tcPr>
            <w:tcW w:w="2547" w:type="dxa"/>
          </w:tcPr>
          <w:p w14:paraId="71F99D40" w14:textId="77777777" w:rsidR="001B69C1" w:rsidRPr="009C1151" w:rsidRDefault="00C16830" w:rsidP="00026622">
            <w:pPr>
              <w:jc w:val="both"/>
              <w:rPr>
                <w:rFonts w:ascii="Myriad Pro" w:hAnsi="Myriad Pro" w:cstheme="minorHAnsi"/>
                <w:sz w:val="20"/>
                <w:szCs w:val="20"/>
              </w:rPr>
            </w:pPr>
            <w:r w:rsidRPr="009C1151">
              <w:rPr>
                <w:rFonts w:ascii="Myriad Pro" w:hAnsi="Myriad Pro" w:cstheme="minorHAnsi"/>
                <w:sz w:val="20"/>
                <w:szCs w:val="20"/>
              </w:rPr>
              <w:lastRenderedPageBreak/>
              <w:t>13 al 24 de febrero</w:t>
            </w:r>
            <w:r w:rsidR="001B69C1" w:rsidRPr="009C1151">
              <w:rPr>
                <w:rFonts w:ascii="Myriad Pro" w:hAnsi="Myriad Pro" w:cstheme="minorHAnsi"/>
                <w:sz w:val="20"/>
                <w:szCs w:val="20"/>
              </w:rPr>
              <w:t xml:space="preserve"> de 2017</w:t>
            </w:r>
          </w:p>
        </w:tc>
        <w:tc>
          <w:tcPr>
            <w:tcW w:w="6281" w:type="dxa"/>
          </w:tcPr>
          <w:p w14:paraId="101299DD" w14:textId="77777777" w:rsidR="001B69C1" w:rsidRPr="009C1151" w:rsidRDefault="001B69C1" w:rsidP="00026622">
            <w:pPr>
              <w:jc w:val="both"/>
              <w:rPr>
                <w:rFonts w:ascii="Myriad Pro" w:hAnsi="Myriad Pro" w:cstheme="minorHAnsi"/>
                <w:sz w:val="20"/>
                <w:szCs w:val="20"/>
              </w:rPr>
            </w:pPr>
            <w:r w:rsidRPr="009C1151">
              <w:rPr>
                <w:rFonts w:ascii="Myriad Pro" w:hAnsi="Myriad Pro" w:cstheme="minorHAnsi"/>
                <w:sz w:val="20"/>
                <w:szCs w:val="20"/>
              </w:rPr>
              <w:t>Misión: reuniones con las partes involucradas, entrevistas en terreno</w:t>
            </w:r>
          </w:p>
          <w:p w14:paraId="34A55F45" w14:textId="77777777" w:rsidR="001B69C1" w:rsidRPr="009C1151" w:rsidRDefault="001B69C1" w:rsidP="00026622">
            <w:pPr>
              <w:jc w:val="both"/>
              <w:rPr>
                <w:rFonts w:ascii="Myriad Pro" w:hAnsi="Myriad Pro" w:cstheme="minorHAnsi"/>
                <w:sz w:val="20"/>
                <w:szCs w:val="20"/>
              </w:rPr>
            </w:pPr>
            <w:r w:rsidRPr="009C1151">
              <w:rPr>
                <w:rFonts w:ascii="Myriad Pro" w:hAnsi="Myriad Pro" w:cstheme="minorHAnsi"/>
                <w:sz w:val="20"/>
                <w:szCs w:val="20"/>
              </w:rPr>
              <w:t>(se prevé al menos 04 días en Piura y Tumbes).</w:t>
            </w:r>
          </w:p>
        </w:tc>
      </w:tr>
      <w:tr w:rsidR="001B69C1" w:rsidRPr="009C1151" w14:paraId="12C18800" w14:textId="77777777" w:rsidTr="00026622">
        <w:tc>
          <w:tcPr>
            <w:tcW w:w="2547" w:type="dxa"/>
          </w:tcPr>
          <w:p w14:paraId="2F8BD5EA" w14:textId="77777777" w:rsidR="001B69C1" w:rsidRPr="009C1151" w:rsidRDefault="001B69C1" w:rsidP="00C16830">
            <w:pPr>
              <w:jc w:val="both"/>
              <w:rPr>
                <w:rFonts w:ascii="Myriad Pro" w:hAnsi="Myriad Pro" w:cstheme="minorHAnsi"/>
                <w:sz w:val="20"/>
                <w:szCs w:val="20"/>
              </w:rPr>
            </w:pPr>
            <w:r w:rsidRPr="009C1151">
              <w:rPr>
                <w:rFonts w:ascii="Myriad Pro" w:hAnsi="Myriad Pro" w:cstheme="minorHAnsi"/>
                <w:sz w:val="20"/>
                <w:szCs w:val="20"/>
              </w:rPr>
              <w:t xml:space="preserve">06 de </w:t>
            </w:r>
            <w:r w:rsidR="00C16830" w:rsidRPr="009C1151">
              <w:rPr>
                <w:rFonts w:ascii="Myriad Pro" w:hAnsi="Myriad Pro" w:cstheme="minorHAnsi"/>
                <w:sz w:val="20"/>
                <w:szCs w:val="20"/>
              </w:rPr>
              <w:t>marzo</w:t>
            </w:r>
            <w:r w:rsidRPr="009C1151">
              <w:rPr>
                <w:rFonts w:ascii="Myriad Pro" w:hAnsi="Myriad Pro" w:cstheme="minorHAnsi"/>
                <w:sz w:val="20"/>
                <w:szCs w:val="20"/>
              </w:rPr>
              <w:t xml:space="preserve"> de 2017</w:t>
            </w:r>
          </w:p>
        </w:tc>
        <w:tc>
          <w:tcPr>
            <w:tcW w:w="6281" w:type="dxa"/>
          </w:tcPr>
          <w:p w14:paraId="229A4122" w14:textId="77777777" w:rsidR="001B69C1" w:rsidRPr="009C1151" w:rsidRDefault="001B69C1" w:rsidP="00026622">
            <w:pPr>
              <w:jc w:val="both"/>
              <w:rPr>
                <w:rFonts w:ascii="Myriad Pro" w:hAnsi="Myriad Pro" w:cstheme="minorHAnsi"/>
                <w:sz w:val="20"/>
                <w:szCs w:val="20"/>
              </w:rPr>
            </w:pPr>
            <w:r w:rsidRPr="009C1151">
              <w:rPr>
                <w:rFonts w:ascii="Myriad Pro" w:hAnsi="Myriad Pro" w:cstheme="minorHAnsi"/>
                <w:sz w:val="20"/>
                <w:szCs w:val="20"/>
              </w:rPr>
              <w:t>Presentación del borrador del Informe Final</w:t>
            </w:r>
          </w:p>
        </w:tc>
      </w:tr>
      <w:tr w:rsidR="001B69C1" w:rsidRPr="009C1151" w14:paraId="00983C19" w14:textId="77777777" w:rsidTr="00026622">
        <w:tc>
          <w:tcPr>
            <w:tcW w:w="2547" w:type="dxa"/>
          </w:tcPr>
          <w:p w14:paraId="258B28E4" w14:textId="77777777" w:rsidR="001B69C1" w:rsidRPr="009C1151" w:rsidRDefault="001B69C1" w:rsidP="00C16830">
            <w:pPr>
              <w:jc w:val="both"/>
              <w:rPr>
                <w:rFonts w:ascii="Myriad Pro" w:hAnsi="Myriad Pro" w:cstheme="minorHAnsi"/>
                <w:sz w:val="20"/>
                <w:szCs w:val="20"/>
              </w:rPr>
            </w:pPr>
            <w:r w:rsidRPr="009C1151">
              <w:rPr>
                <w:rFonts w:ascii="Myriad Pro" w:hAnsi="Myriad Pro" w:cstheme="minorHAnsi"/>
                <w:sz w:val="20"/>
                <w:szCs w:val="20"/>
              </w:rPr>
              <w:t xml:space="preserve">13 de </w:t>
            </w:r>
            <w:r w:rsidR="00C16830" w:rsidRPr="009C1151">
              <w:rPr>
                <w:rFonts w:ascii="Myriad Pro" w:hAnsi="Myriad Pro" w:cstheme="minorHAnsi"/>
                <w:sz w:val="20"/>
                <w:szCs w:val="20"/>
              </w:rPr>
              <w:t>marzo</w:t>
            </w:r>
            <w:r w:rsidRPr="009C1151">
              <w:rPr>
                <w:rFonts w:ascii="Myriad Pro" w:hAnsi="Myriad Pro" w:cstheme="minorHAnsi"/>
                <w:sz w:val="20"/>
                <w:szCs w:val="20"/>
              </w:rPr>
              <w:t xml:space="preserve"> de 2017</w:t>
            </w:r>
          </w:p>
        </w:tc>
        <w:tc>
          <w:tcPr>
            <w:tcW w:w="6281" w:type="dxa"/>
          </w:tcPr>
          <w:p w14:paraId="66AC71D7" w14:textId="77777777" w:rsidR="001B69C1" w:rsidRPr="009C1151" w:rsidRDefault="001B69C1" w:rsidP="00026622">
            <w:pPr>
              <w:jc w:val="both"/>
              <w:rPr>
                <w:rFonts w:ascii="Myriad Pro" w:hAnsi="Myriad Pro" w:cstheme="minorHAnsi"/>
                <w:sz w:val="20"/>
                <w:szCs w:val="20"/>
              </w:rPr>
            </w:pPr>
            <w:r w:rsidRPr="009C1151">
              <w:rPr>
                <w:rFonts w:ascii="Myriad Pro" w:hAnsi="Myriad Pro" w:cstheme="minorHAnsi"/>
                <w:sz w:val="20"/>
                <w:szCs w:val="20"/>
              </w:rPr>
              <w:t xml:space="preserve">Preparación y comunicación de respuesta del Proyecto. </w:t>
            </w:r>
          </w:p>
        </w:tc>
      </w:tr>
      <w:tr w:rsidR="001B69C1" w:rsidRPr="002B25EB" w14:paraId="0DBED0BF" w14:textId="77777777" w:rsidTr="00026622">
        <w:tc>
          <w:tcPr>
            <w:tcW w:w="2547" w:type="dxa"/>
          </w:tcPr>
          <w:p w14:paraId="6B462947" w14:textId="77777777" w:rsidR="001B69C1" w:rsidRPr="009C1151" w:rsidRDefault="001B69C1" w:rsidP="00C16830">
            <w:pPr>
              <w:jc w:val="both"/>
              <w:rPr>
                <w:rFonts w:ascii="Myriad Pro" w:hAnsi="Myriad Pro" w:cstheme="minorHAnsi"/>
                <w:sz w:val="20"/>
                <w:szCs w:val="20"/>
              </w:rPr>
            </w:pPr>
            <w:r w:rsidRPr="009C1151">
              <w:rPr>
                <w:rFonts w:ascii="Myriad Pro" w:hAnsi="Myriad Pro" w:cstheme="minorHAnsi"/>
                <w:sz w:val="20"/>
                <w:szCs w:val="20"/>
              </w:rPr>
              <w:t xml:space="preserve">17 de </w:t>
            </w:r>
            <w:r w:rsidR="00C16830" w:rsidRPr="009C1151">
              <w:rPr>
                <w:rFonts w:ascii="Myriad Pro" w:hAnsi="Myriad Pro" w:cstheme="minorHAnsi"/>
                <w:sz w:val="20"/>
                <w:szCs w:val="20"/>
              </w:rPr>
              <w:t>marzo</w:t>
            </w:r>
            <w:r w:rsidRPr="009C1151">
              <w:rPr>
                <w:rFonts w:ascii="Myriad Pro" w:hAnsi="Myriad Pro" w:cstheme="minorHAnsi"/>
                <w:sz w:val="20"/>
                <w:szCs w:val="20"/>
              </w:rPr>
              <w:t xml:space="preserve"> de 2017</w:t>
            </w:r>
          </w:p>
        </w:tc>
        <w:tc>
          <w:tcPr>
            <w:tcW w:w="6281" w:type="dxa"/>
          </w:tcPr>
          <w:p w14:paraId="7DAA6A59" w14:textId="77777777" w:rsidR="001B69C1" w:rsidRPr="002B25EB" w:rsidRDefault="001B69C1" w:rsidP="00026622">
            <w:pPr>
              <w:jc w:val="both"/>
              <w:rPr>
                <w:rFonts w:ascii="Myriad Pro" w:hAnsi="Myriad Pro" w:cstheme="minorHAnsi"/>
                <w:sz w:val="20"/>
                <w:szCs w:val="20"/>
              </w:rPr>
            </w:pPr>
            <w:r w:rsidRPr="009C1151">
              <w:rPr>
                <w:rFonts w:ascii="Myriad Pro" w:hAnsi="Myriad Pro" w:cstheme="minorHAnsi"/>
                <w:sz w:val="20"/>
                <w:szCs w:val="20"/>
              </w:rPr>
              <w:t>Fecha prevista para la realización del Taller de Presentación</w:t>
            </w:r>
            <w:r w:rsidRPr="002B25EB">
              <w:rPr>
                <w:rFonts w:ascii="Myriad Pro" w:hAnsi="Myriad Pro" w:cstheme="minorHAnsi"/>
                <w:sz w:val="20"/>
                <w:szCs w:val="20"/>
              </w:rPr>
              <w:t xml:space="preserve"> </w:t>
            </w:r>
          </w:p>
        </w:tc>
      </w:tr>
    </w:tbl>
    <w:p w14:paraId="6C5ADEF7" w14:textId="77777777" w:rsidR="001B69C1" w:rsidRPr="002B25EB" w:rsidRDefault="001B69C1" w:rsidP="001B69C1">
      <w:pPr>
        <w:autoSpaceDE w:val="0"/>
        <w:autoSpaceDN w:val="0"/>
        <w:adjustRightInd w:val="0"/>
        <w:spacing w:after="0" w:line="240" w:lineRule="auto"/>
        <w:rPr>
          <w:rFonts w:ascii="Myriad Pro" w:hAnsi="Myriad Pro" w:cs="ACaslon-Regular"/>
          <w:color w:val="272627"/>
          <w:sz w:val="20"/>
          <w:szCs w:val="20"/>
        </w:rPr>
      </w:pPr>
    </w:p>
    <w:p w14:paraId="752890AE" w14:textId="77777777" w:rsidR="001B69C1" w:rsidRPr="002B25EB" w:rsidRDefault="001B69C1" w:rsidP="001B69C1">
      <w:pPr>
        <w:autoSpaceDE w:val="0"/>
        <w:autoSpaceDN w:val="0"/>
        <w:adjustRightInd w:val="0"/>
        <w:spacing w:after="0" w:line="240" w:lineRule="auto"/>
        <w:rPr>
          <w:rFonts w:ascii="Myriad Pro" w:hAnsi="Myriad Pro" w:cs="ACaslon-Regular"/>
          <w:color w:val="272627"/>
          <w:sz w:val="20"/>
          <w:szCs w:val="20"/>
        </w:rPr>
      </w:pPr>
    </w:p>
    <w:p w14:paraId="3043533B" w14:textId="77777777" w:rsidR="001B69C1" w:rsidRPr="002B25EB" w:rsidRDefault="001B69C1" w:rsidP="001B69C1">
      <w:pPr>
        <w:pStyle w:val="ListParagraph"/>
        <w:numPr>
          <w:ilvl w:val="0"/>
          <w:numId w:val="1"/>
        </w:numPr>
        <w:spacing w:after="0" w:line="240" w:lineRule="auto"/>
        <w:ind w:left="426" w:hanging="426"/>
        <w:jc w:val="both"/>
        <w:rPr>
          <w:rFonts w:ascii="Myriad Pro" w:hAnsi="Myriad Pro"/>
          <w:b/>
          <w:sz w:val="20"/>
          <w:szCs w:val="20"/>
        </w:rPr>
      </w:pPr>
      <w:r>
        <w:rPr>
          <w:rFonts w:ascii="Myriad Pro" w:hAnsi="Myriad Pro"/>
          <w:b/>
          <w:sz w:val="20"/>
          <w:szCs w:val="20"/>
        </w:rPr>
        <w:t>FORMA DE PAGO</w:t>
      </w:r>
    </w:p>
    <w:p w14:paraId="21DCC731" w14:textId="77777777" w:rsidR="001B69C1" w:rsidRPr="002B25EB" w:rsidRDefault="001B69C1" w:rsidP="001B69C1">
      <w:pPr>
        <w:autoSpaceDE w:val="0"/>
        <w:autoSpaceDN w:val="0"/>
        <w:adjustRightInd w:val="0"/>
        <w:spacing w:after="0" w:line="240" w:lineRule="auto"/>
        <w:rPr>
          <w:rFonts w:ascii="Myriad Pro" w:hAnsi="Myriad Pro" w:cs="ACaslon-Regular"/>
          <w:color w:val="272627"/>
          <w:sz w:val="20"/>
          <w:szCs w:val="20"/>
        </w:rPr>
      </w:pPr>
    </w:p>
    <w:p w14:paraId="2DD26497" w14:textId="77777777" w:rsidR="001B69C1" w:rsidRPr="002B25EB" w:rsidRDefault="001B69C1" w:rsidP="001B69C1">
      <w:pPr>
        <w:autoSpaceDE w:val="0"/>
        <w:autoSpaceDN w:val="0"/>
        <w:adjustRightInd w:val="0"/>
        <w:spacing w:after="0" w:line="240" w:lineRule="auto"/>
        <w:jc w:val="both"/>
        <w:rPr>
          <w:rFonts w:ascii="Myriad Pro" w:hAnsi="Myriad Pro"/>
          <w:sz w:val="20"/>
          <w:szCs w:val="20"/>
        </w:rPr>
      </w:pPr>
      <w:r w:rsidRPr="002B25EB">
        <w:rPr>
          <w:rFonts w:ascii="Myriad Pro" w:hAnsi="Myriad Pro"/>
          <w:sz w:val="20"/>
          <w:szCs w:val="20"/>
        </w:rPr>
        <w:t>Los pagos se realizarán dentro de los 15 días calendarios siguientes a la presentación de los productos arriba mencionados, previa conformidad emitida por el área usuaria. En caso de existir observaciones a los informes presentados, el plazo se contabilizará a partir del levantamiento de las mismas.</w:t>
      </w:r>
    </w:p>
    <w:p w14:paraId="7B69BAC3" w14:textId="77777777" w:rsidR="001B69C1" w:rsidRPr="002B25EB" w:rsidRDefault="001B69C1" w:rsidP="001B69C1">
      <w:pPr>
        <w:autoSpaceDE w:val="0"/>
        <w:autoSpaceDN w:val="0"/>
        <w:adjustRightInd w:val="0"/>
        <w:spacing w:after="0" w:line="240" w:lineRule="auto"/>
        <w:jc w:val="both"/>
        <w:rPr>
          <w:rFonts w:ascii="Myriad Pro" w:hAnsi="Myriad Pro" w:cs="ACaslon-Regular"/>
          <w:color w:val="272627"/>
          <w:sz w:val="20"/>
          <w:szCs w:val="20"/>
        </w:rPr>
      </w:pPr>
    </w:p>
    <w:tbl>
      <w:tblPr>
        <w:tblStyle w:val="TableGrid"/>
        <w:tblpPr w:leftFromText="141" w:rightFromText="141" w:vertAnchor="text" w:horzAnchor="margin" w:tblpY="89"/>
        <w:tblW w:w="0" w:type="auto"/>
        <w:tblLook w:val="04A0" w:firstRow="1" w:lastRow="0" w:firstColumn="1" w:lastColumn="0" w:noHBand="0" w:noVBand="1"/>
      </w:tblPr>
      <w:tblGrid>
        <w:gridCol w:w="1413"/>
        <w:gridCol w:w="2803"/>
        <w:gridCol w:w="3009"/>
        <w:gridCol w:w="1603"/>
      </w:tblGrid>
      <w:tr w:rsidR="001B69C1" w:rsidRPr="009C1151" w14:paraId="46DB426C" w14:textId="77777777" w:rsidTr="00026622">
        <w:trPr>
          <w:trHeight w:val="440"/>
        </w:trPr>
        <w:tc>
          <w:tcPr>
            <w:tcW w:w="1413" w:type="dxa"/>
          </w:tcPr>
          <w:p w14:paraId="222EB6BD" w14:textId="77777777" w:rsidR="001B69C1" w:rsidRPr="009C1151" w:rsidRDefault="001B69C1" w:rsidP="00026622">
            <w:pPr>
              <w:pStyle w:val="ListParagraph"/>
              <w:ind w:left="0"/>
              <w:jc w:val="center"/>
              <w:rPr>
                <w:rFonts w:ascii="Myriad Pro" w:hAnsi="Myriad Pro"/>
                <w:sz w:val="20"/>
                <w:szCs w:val="20"/>
              </w:rPr>
            </w:pPr>
            <w:r w:rsidRPr="009C1151">
              <w:rPr>
                <w:rFonts w:ascii="Myriad Pro" w:hAnsi="Myriad Pro"/>
                <w:sz w:val="20"/>
                <w:szCs w:val="20"/>
              </w:rPr>
              <w:t>Nro. Pago</w:t>
            </w:r>
          </w:p>
        </w:tc>
        <w:tc>
          <w:tcPr>
            <w:tcW w:w="2803" w:type="dxa"/>
          </w:tcPr>
          <w:p w14:paraId="752539B6" w14:textId="77777777" w:rsidR="001B69C1" w:rsidRPr="009C1151" w:rsidRDefault="001B69C1" w:rsidP="00026622">
            <w:pPr>
              <w:pStyle w:val="ListParagraph"/>
              <w:ind w:left="0"/>
              <w:jc w:val="center"/>
              <w:rPr>
                <w:rFonts w:ascii="Myriad Pro" w:hAnsi="Myriad Pro"/>
                <w:sz w:val="20"/>
                <w:szCs w:val="20"/>
              </w:rPr>
            </w:pPr>
            <w:r w:rsidRPr="009C1151">
              <w:rPr>
                <w:rFonts w:ascii="Myriad Pro" w:hAnsi="Myriad Pro"/>
                <w:sz w:val="20"/>
                <w:szCs w:val="20"/>
              </w:rPr>
              <w:t>Concepto</w:t>
            </w:r>
          </w:p>
        </w:tc>
        <w:tc>
          <w:tcPr>
            <w:tcW w:w="3009" w:type="dxa"/>
          </w:tcPr>
          <w:p w14:paraId="3023FF24" w14:textId="77777777" w:rsidR="001B69C1" w:rsidRPr="009C1151" w:rsidRDefault="001B69C1" w:rsidP="00026622">
            <w:pPr>
              <w:pStyle w:val="ListParagraph"/>
              <w:ind w:left="0"/>
              <w:jc w:val="center"/>
              <w:rPr>
                <w:rFonts w:ascii="Myriad Pro" w:hAnsi="Myriad Pro"/>
                <w:sz w:val="20"/>
                <w:szCs w:val="20"/>
              </w:rPr>
            </w:pPr>
            <w:r w:rsidRPr="009C1151">
              <w:rPr>
                <w:rFonts w:ascii="Myriad Pro" w:hAnsi="Myriad Pro"/>
                <w:sz w:val="20"/>
                <w:szCs w:val="20"/>
              </w:rPr>
              <w:t>Fecha</w:t>
            </w:r>
          </w:p>
        </w:tc>
        <w:tc>
          <w:tcPr>
            <w:tcW w:w="1603" w:type="dxa"/>
          </w:tcPr>
          <w:p w14:paraId="6FFFE403" w14:textId="77777777" w:rsidR="001B69C1" w:rsidRPr="009C1151" w:rsidRDefault="001B69C1" w:rsidP="00026622">
            <w:pPr>
              <w:pStyle w:val="ListParagraph"/>
              <w:ind w:left="0"/>
              <w:jc w:val="center"/>
              <w:rPr>
                <w:rFonts w:ascii="Myriad Pro" w:hAnsi="Myriad Pro"/>
                <w:sz w:val="20"/>
                <w:szCs w:val="20"/>
              </w:rPr>
            </w:pPr>
            <w:r w:rsidRPr="009C1151">
              <w:rPr>
                <w:rFonts w:ascii="Myriad Pro" w:hAnsi="Myriad Pro"/>
                <w:sz w:val="20"/>
                <w:szCs w:val="20"/>
              </w:rPr>
              <w:t>Pago</w:t>
            </w:r>
          </w:p>
        </w:tc>
      </w:tr>
      <w:tr w:rsidR="001B69C1" w:rsidRPr="009C1151" w14:paraId="29FCBB42" w14:textId="77777777" w:rsidTr="00026622">
        <w:trPr>
          <w:trHeight w:val="618"/>
        </w:trPr>
        <w:tc>
          <w:tcPr>
            <w:tcW w:w="1413" w:type="dxa"/>
          </w:tcPr>
          <w:p w14:paraId="64900279" w14:textId="77777777" w:rsidR="001B69C1" w:rsidRPr="009C1151" w:rsidRDefault="001B69C1" w:rsidP="00026622">
            <w:pPr>
              <w:pStyle w:val="ListParagraph"/>
              <w:ind w:left="0"/>
              <w:rPr>
                <w:rFonts w:ascii="Myriad Pro" w:hAnsi="Myriad Pro"/>
                <w:sz w:val="20"/>
                <w:szCs w:val="20"/>
              </w:rPr>
            </w:pPr>
            <w:r w:rsidRPr="009C1151">
              <w:rPr>
                <w:rFonts w:ascii="Myriad Pro" w:hAnsi="Myriad Pro"/>
                <w:sz w:val="20"/>
                <w:szCs w:val="20"/>
              </w:rPr>
              <w:t>1er Pago</w:t>
            </w:r>
          </w:p>
        </w:tc>
        <w:tc>
          <w:tcPr>
            <w:tcW w:w="2803" w:type="dxa"/>
          </w:tcPr>
          <w:p w14:paraId="03BBC29D" w14:textId="77777777" w:rsidR="001B69C1" w:rsidRPr="009C1151" w:rsidRDefault="001B69C1" w:rsidP="00026622">
            <w:pPr>
              <w:pStyle w:val="ListParagraph"/>
              <w:ind w:left="0"/>
              <w:jc w:val="both"/>
              <w:rPr>
                <w:rFonts w:ascii="Myriad Pro" w:hAnsi="Myriad Pro"/>
                <w:sz w:val="20"/>
                <w:szCs w:val="20"/>
              </w:rPr>
            </w:pPr>
            <w:r w:rsidRPr="009C1151">
              <w:rPr>
                <w:rFonts w:ascii="Myriad Pro" w:hAnsi="Myriad Pro"/>
                <w:sz w:val="20"/>
                <w:szCs w:val="20"/>
              </w:rPr>
              <w:t>A la aprobación definitiva del Informe de Inicio de la Evaluación</w:t>
            </w:r>
          </w:p>
        </w:tc>
        <w:tc>
          <w:tcPr>
            <w:tcW w:w="3009" w:type="dxa"/>
          </w:tcPr>
          <w:p w14:paraId="5525AEAA" w14:textId="77777777" w:rsidR="001B69C1" w:rsidRPr="009C1151" w:rsidRDefault="001B69C1" w:rsidP="00026622">
            <w:pPr>
              <w:pStyle w:val="ListParagraph"/>
              <w:ind w:left="0"/>
              <w:jc w:val="center"/>
              <w:rPr>
                <w:rFonts w:ascii="Myriad Pro" w:hAnsi="Myriad Pro"/>
                <w:sz w:val="20"/>
                <w:szCs w:val="20"/>
              </w:rPr>
            </w:pPr>
            <w:r w:rsidRPr="009C1151">
              <w:rPr>
                <w:rFonts w:ascii="Myriad Pro" w:hAnsi="Myriad Pro"/>
                <w:sz w:val="20"/>
                <w:szCs w:val="20"/>
              </w:rPr>
              <w:t xml:space="preserve">A partir del </w:t>
            </w:r>
            <w:r w:rsidR="00C16830" w:rsidRPr="009C1151">
              <w:rPr>
                <w:rFonts w:ascii="Myriad Pro" w:hAnsi="Myriad Pro"/>
                <w:sz w:val="20"/>
                <w:szCs w:val="20"/>
              </w:rPr>
              <w:t>06 de febrero</w:t>
            </w:r>
            <w:r w:rsidRPr="009C1151">
              <w:rPr>
                <w:rFonts w:ascii="Myriad Pro" w:hAnsi="Myriad Pro"/>
                <w:sz w:val="20"/>
                <w:szCs w:val="20"/>
              </w:rPr>
              <w:t xml:space="preserve"> (por lo menos dos días antes de la misión)</w:t>
            </w:r>
          </w:p>
        </w:tc>
        <w:tc>
          <w:tcPr>
            <w:tcW w:w="1603" w:type="dxa"/>
          </w:tcPr>
          <w:p w14:paraId="21AAA15A" w14:textId="77777777" w:rsidR="001B69C1" w:rsidRPr="009C1151" w:rsidRDefault="001B69C1" w:rsidP="00026622">
            <w:pPr>
              <w:pStyle w:val="ListParagraph"/>
              <w:ind w:left="0"/>
              <w:jc w:val="center"/>
              <w:rPr>
                <w:rFonts w:ascii="Myriad Pro" w:hAnsi="Myriad Pro"/>
                <w:sz w:val="20"/>
                <w:szCs w:val="20"/>
              </w:rPr>
            </w:pPr>
            <w:r w:rsidRPr="009C1151">
              <w:rPr>
                <w:rFonts w:ascii="Myriad Pro" w:hAnsi="Myriad Pro"/>
                <w:sz w:val="20"/>
                <w:szCs w:val="20"/>
              </w:rPr>
              <w:t>40%</w:t>
            </w:r>
          </w:p>
        </w:tc>
      </w:tr>
      <w:tr w:rsidR="001B69C1" w:rsidRPr="009C1151" w14:paraId="5675B926" w14:textId="77777777" w:rsidTr="00026622">
        <w:trPr>
          <w:trHeight w:val="631"/>
        </w:trPr>
        <w:tc>
          <w:tcPr>
            <w:tcW w:w="1413" w:type="dxa"/>
          </w:tcPr>
          <w:p w14:paraId="5FA8AA57" w14:textId="77777777" w:rsidR="001B69C1" w:rsidRPr="009C1151" w:rsidRDefault="001B69C1" w:rsidP="00026622">
            <w:pPr>
              <w:pStyle w:val="ListParagraph"/>
              <w:ind w:left="0"/>
              <w:rPr>
                <w:rFonts w:ascii="Myriad Pro" w:hAnsi="Myriad Pro"/>
                <w:sz w:val="20"/>
                <w:szCs w:val="20"/>
              </w:rPr>
            </w:pPr>
            <w:r w:rsidRPr="009C1151">
              <w:rPr>
                <w:rFonts w:ascii="Myriad Pro" w:hAnsi="Myriad Pro"/>
                <w:sz w:val="20"/>
                <w:szCs w:val="20"/>
              </w:rPr>
              <w:t>2do Pago</w:t>
            </w:r>
          </w:p>
        </w:tc>
        <w:tc>
          <w:tcPr>
            <w:tcW w:w="2803" w:type="dxa"/>
          </w:tcPr>
          <w:p w14:paraId="649BC3DD" w14:textId="77777777" w:rsidR="001B69C1" w:rsidRPr="009C1151" w:rsidRDefault="001B69C1" w:rsidP="00026622">
            <w:pPr>
              <w:pStyle w:val="ListParagraph"/>
              <w:ind w:left="0"/>
              <w:jc w:val="both"/>
              <w:rPr>
                <w:rFonts w:ascii="Myriad Pro" w:hAnsi="Myriad Pro"/>
                <w:sz w:val="20"/>
                <w:szCs w:val="20"/>
              </w:rPr>
            </w:pPr>
            <w:r w:rsidRPr="009C1151">
              <w:rPr>
                <w:rFonts w:ascii="Myriad Pro" w:hAnsi="Myriad Pro"/>
                <w:sz w:val="20"/>
                <w:szCs w:val="20"/>
              </w:rPr>
              <w:t xml:space="preserve">A la finalización y aprobación del Informe Final de Evaluación </w:t>
            </w:r>
          </w:p>
        </w:tc>
        <w:tc>
          <w:tcPr>
            <w:tcW w:w="3009" w:type="dxa"/>
          </w:tcPr>
          <w:p w14:paraId="46B5E394" w14:textId="77777777" w:rsidR="001B69C1" w:rsidRPr="009C1151" w:rsidRDefault="001B69C1" w:rsidP="00026622">
            <w:pPr>
              <w:pStyle w:val="ListParagraph"/>
              <w:ind w:left="0"/>
              <w:jc w:val="center"/>
              <w:rPr>
                <w:rFonts w:ascii="Myriad Pro" w:hAnsi="Myriad Pro"/>
                <w:sz w:val="20"/>
                <w:szCs w:val="20"/>
              </w:rPr>
            </w:pPr>
            <w:r w:rsidRPr="009C1151">
              <w:rPr>
                <w:rFonts w:ascii="Myriad Pro" w:hAnsi="Myriad Pro"/>
                <w:sz w:val="20"/>
                <w:szCs w:val="20"/>
              </w:rPr>
              <w:t>A la aprobación del Informe Final</w:t>
            </w:r>
          </w:p>
        </w:tc>
        <w:tc>
          <w:tcPr>
            <w:tcW w:w="1603" w:type="dxa"/>
          </w:tcPr>
          <w:p w14:paraId="4AE88CFE" w14:textId="77777777" w:rsidR="001B69C1" w:rsidRPr="009C1151" w:rsidRDefault="001B69C1" w:rsidP="00026622">
            <w:pPr>
              <w:pStyle w:val="ListParagraph"/>
              <w:ind w:left="0"/>
              <w:jc w:val="center"/>
              <w:rPr>
                <w:rFonts w:ascii="Myriad Pro" w:hAnsi="Myriad Pro"/>
                <w:sz w:val="20"/>
                <w:szCs w:val="20"/>
              </w:rPr>
            </w:pPr>
            <w:r w:rsidRPr="009C1151">
              <w:rPr>
                <w:rFonts w:ascii="Myriad Pro" w:hAnsi="Myriad Pro"/>
                <w:sz w:val="20"/>
                <w:szCs w:val="20"/>
              </w:rPr>
              <w:t>50%</w:t>
            </w:r>
          </w:p>
        </w:tc>
      </w:tr>
      <w:tr w:rsidR="001B69C1" w:rsidRPr="002B25EB" w14:paraId="7D7C732F" w14:textId="77777777" w:rsidTr="00026622">
        <w:trPr>
          <w:trHeight w:val="421"/>
        </w:trPr>
        <w:tc>
          <w:tcPr>
            <w:tcW w:w="1413" w:type="dxa"/>
          </w:tcPr>
          <w:p w14:paraId="7D4CCE94" w14:textId="77777777" w:rsidR="001B69C1" w:rsidRPr="009C1151" w:rsidRDefault="001B69C1" w:rsidP="00026622">
            <w:pPr>
              <w:pStyle w:val="ListParagraph"/>
              <w:ind w:left="0"/>
              <w:rPr>
                <w:rFonts w:ascii="Myriad Pro" w:hAnsi="Myriad Pro"/>
                <w:sz w:val="20"/>
                <w:szCs w:val="20"/>
              </w:rPr>
            </w:pPr>
            <w:r w:rsidRPr="009C1151">
              <w:rPr>
                <w:rFonts w:ascii="Myriad Pro" w:hAnsi="Myriad Pro"/>
                <w:sz w:val="20"/>
                <w:szCs w:val="20"/>
              </w:rPr>
              <w:t>3er Pago</w:t>
            </w:r>
          </w:p>
        </w:tc>
        <w:tc>
          <w:tcPr>
            <w:tcW w:w="2803" w:type="dxa"/>
          </w:tcPr>
          <w:p w14:paraId="069DF390" w14:textId="77777777" w:rsidR="001B69C1" w:rsidRPr="009C1151" w:rsidRDefault="001B69C1" w:rsidP="00026622">
            <w:pPr>
              <w:pStyle w:val="ListParagraph"/>
              <w:ind w:left="0"/>
              <w:jc w:val="both"/>
              <w:rPr>
                <w:rFonts w:ascii="Myriad Pro" w:hAnsi="Myriad Pro"/>
                <w:sz w:val="20"/>
                <w:szCs w:val="20"/>
              </w:rPr>
            </w:pPr>
            <w:r w:rsidRPr="009C1151">
              <w:rPr>
                <w:rFonts w:ascii="Myriad Pro" w:hAnsi="Myriad Pro"/>
                <w:sz w:val="20"/>
                <w:szCs w:val="20"/>
              </w:rPr>
              <w:t>A la finalización del taller de presentación de resultados</w:t>
            </w:r>
          </w:p>
        </w:tc>
        <w:tc>
          <w:tcPr>
            <w:tcW w:w="3009" w:type="dxa"/>
          </w:tcPr>
          <w:p w14:paraId="74958F16" w14:textId="77777777" w:rsidR="001B69C1" w:rsidRPr="009C1151" w:rsidRDefault="001B69C1" w:rsidP="003C6B23">
            <w:pPr>
              <w:pStyle w:val="ListParagraph"/>
              <w:ind w:left="0"/>
              <w:jc w:val="center"/>
              <w:rPr>
                <w:rFonts w:ascii="Myriad Pro" w:hAnsi="Myriad Pro"/>
                <w:sz w:val="20"/>
                <w:szCs w:val="20"/>
              </w:rPr>
            </w:pPr>
            <w:r w:rsidRPr="009C1151">
              <w:rPr>
                <w:rFonts w:ascii="Myriad Pro" w:hAnsi="Myriad Pro"/>
                <w:sz w:val="20"/>
                <w:szCs w:val="20"/>
              </w:rPr>
              <w:t xml:space="preserve">Prevista para el 17 </w:t>
            </w:r>
            <w:r w:rsidR="003C6B23" w:rsidRPr="009C1151">
              <w:rPr>
                <w:rFonts w:ascii="Myriad Pro" w:hAnsi="Myriad Pro"/>
                <w:sz w:val="20"/>
                <w:szCs w:val="20"/>
              </w:rPr>
              <w:t>marz</w:t>
            </w:r>
            <w:r w:rsidRPr="009C1151">
              <w:rPr>
                <w:rFonts w:ascii="Myriad Pro" w:hAnsi="Myriad Pro"/>
                <w:sz w:val="20"/>
                <w:szCs w:val="20"/>
              </w:rPr>
              <w:t>o de 2017</w:t>
            </w:r>
          </w:p>
        </w:tc>
        <w:tc>
          <w:tcPr>
            <w:tcW w:w="1603" w:type="dxa"/>
          </w:tcPr>
          <w:p w14:paraId="289F2C8A" w14:textId="77777777" w:rsidR="001B69C1" w:rsidRPr="002B25EB" w:rsidRDefault="001B69C1" w:rsidP="00026622">
            <w:pPr>
              <w:pStyle w:val="ListParagraph"/>
              <w:ind w:left="0"/>
              <w:jc w:val="center"/>
              <w:rPr>
                <w:rFonts w:ascii="Myriad Pro" w:hAnsi="Myriad Pro"/>
                <w:sz w:val="20"/>
                <w:szCs w:val="20"/>
              </w:rPr>
            </w:pPr>
            <w:r w:rsidRPr="009C1151">
              <w:rPr>
                <w:rFonts w:ascii="Myriad Pro" w:hAnsi="Myriad Pro"/>
                <w:sz w:val="20"/>
                <w:szCs w:val="20"/>
              </w:rPr>
              <w:t>10%</w:t>
            </w:r>
          </w:p>
        </w:tc>
      </w:tr>
    </w:tbl>
    <w:p w14:paraId="2A5BD619" w14:textId="77777777" w:rsidR="001B69C1" w:rsidRPr="002B25EB" w:rsidRDefault="001B69C1" w:rsidP="001B69C1">
      <w:pPr>
        <w:autoSpaceDE w:val="0"/>
        <w:autoSpaceDN w:val="0"/>
        <w:adjustRightInd w:val="0"/>
        <w:spacing w:after="0" w:line="240" w:lineRule="auto"/>
        <w:jc w:val="both"/>
        <w:rPr>
          <w:rFonts w:ascii="Myriad Pro" w:hAnsi="Myriad Pro" w:cs="ACaslon-Regular"/>
          <w:color w:val="272627"/>
          <w:sz w:val="20"/>
          <w:szCs w:val="20"/>
        </w:rPr>
      </w:pPr>
    </w:p>
    <w:p w14:paraId="20315905" w14:textId="77777777" w:rsidR="001B69C1" w:rsidRPr="002B25EB" w:rsidRDefault="001B69C1" w:rsidP="001B69C1">
      <w:pPr>
        <w:autoSpaceDE w:val="0"/>
        <w:autoSpaceDN w:val="0"/>
        <w:adjustRightInd w:val="0"/>
        <w:spacing w:after="0" w:line="240" w:lineRule="auto"/>
        <w:jc w:val="both"/>
        <w:rPr>
          <w:rFonts w:ascii="Myriad Pro" w:hAnsi="Myriad Pro" w:cs="ACaslon-Regular"/>
          <w:color w:val="272627"/>
          <w:sz w:val="20"/>
          <w:szCs w:val="20"/>
        </w:rPr>
      </w:pPr>
    </w:p>
    <w:p w14:paraId="2030E9CA" w14:textId="77777777" w:rsidR="001B69C1" w:rsidRPr="002B25EB" w:rsidRDefault="001B69C1" w:rsidP="001B69C1">
      <w:pPr>
        <w:autoSpaceDE w:val="0"/>
        <w:autoSpaceDN w:val="0"/>
        <w:adjustRightInd w:val="0"/>
        <w:spacing w:after="0" w:line="240" w:lineRule="auto"/>
        <w:jc w:val="both"/>
        <w:rPr>
          <w:rFonts w:ascii="Myriad Pro" w:hAnsi="Myriad Pro" w:cs="ACaslon-Regular"/>
          <w:color w:val="272627"/>
          <w:sz w:val="20"/>
          <w:szCs w:val="20"/>
        </w:rPr>
      </w:pPr>
    </w:p>
    <w:p w14:paraId="0F859D1D" w14:textId="77777777" w:rsidR="001B69C1" w:rsidRPr="002B25EB" w:rsidRDefault="001B69C1" w:rsidP="001B69C1">
      <w:pPr>
        <w:autoSpaceDE w:val="0"/>
        <w:autoSpaceDN w:val="0"/>
        <w:adjustRightInd w:val="0"/>
        <w:spacing w:after="0" w:line="240" w:lineRule="auto"/>
        <w:jc w:val="both"/>
        <w:rPr>
          <w:rFonts w:ascii="Myriad Pro" w:hAnsi="Myriad Pro" w:cs="ACaslon-Regular"/>
          <w:color w:val="272627"/>
          <w:sz w:val="20"/>
          <w:szCs w:val="20"/>
        </w:rPr>
      </w:pPr>
    </w:p>
    <w:p w14:paraId="13E913E4" w14:textId="77777777" w:rsidR="001B69C1" w:rsidRPr="002B25EB" w:rsidRDefault="001B69C1" w:rsidP="001B69C1">
      <w:pPr>
        <w:autoSpaceDE w:val="0"/>
        <w:autoSpaceDN w:val="0"/>
        <w:adjustRightInd w:val="0"/>
        <w:spacing w:after="0" w:line="240" w:lineRule="auto"/>
        <w:jc w:val="both"/>
        <w:rPr>
          <w:rFonts w:ascii="Myriad Pro" w:hAnsi="Myriad Pro" w:cs="ACaslon-Regular"/>
          <w:color w:val="272627"/>
          <w:sz w:val="20"/>
          <w:szCs w:val="20"/>
        </w:rPr>
      </w:pPr>
    </w:p>
    <w:p w14:paraId="6FACC7B3" w14:textId="77777777" w:rsidR="001B69C1" w:rsidRPr="002B25EB" w:rsidRDefault="001B69C1" w:rsidP="001B69C1">
      <w:pPr>
        <w:autoSpaceDE w:val="0"/>
        <w:autoSpaceDN w:val="0"/>
        <w:adjustRightInd w:val="0"/>
        <w:spacing w:after="0" w:line="240" w:lineRule="auto"/>
        <w:jc w:val="both"/>
        <w:rPr>
          <w:rFonts w:ascii="Myriad Pro" w:hAnsi="Myriad Pro" w:cs="ACaslon-Regular"/>
          <w:color w:val="272627"/>
          <w:sz w:val="20"/>
          <w:szCs w:val="20"/>
        </w:rPr>
      </w:pPr>
    </w:p>
    <w:p w14:paraId="52760EDE" w14:textId="77777777" w:rsidR="001B69C1" w:rsidRPr="002B25EB" w:rsidRDefault="001B69C1" w:rsidP="001B69C1">
      <w:pPr>
        <w:autoSpaceDE w:val="0"/>
        <w:autoSpaceDN w:val="0"/>
        <w:adjustRightInd w:val="0"/>
        <w:spacing w:after="0" w:line="240" w:lineRule="auto"/>
        <w:jc w:val="both"/>
        <w:rPr>
          <w:rFonts w:ascii="Myriad Pro" w:hAnsi="Myriad Pro" w:cs="ACaslon-Regular"/>
          <w:color w:val="272627"/>
          <w:sz w:val="20"/>
          <w:szCs w:val="20"/>
        </w:rPr>
      </w:pPr>
    </w:p>
    <w:p w14:paraId="162549C5" w14:textId="77777777" w:rsidR="001B69C1" w:rsidRPr="002B25EB" w:rsidRDefault="001B69C1" w:rsidP="001B69C1">
      <w:pPr>
        <w:autoSpaceDE w:val="0"/>
        <w:autoSpaceDN w:val="0"/>
        <w:adjustRightInd w:val="0"/>
        <w:spacing w:after="0" w:line="240" w:lineRule="auto"/>
        <w:jc w:val="both"/>
        <w:rPr>
          <w:rFonts w:ascii="Myriad Pro" w:hAnsi="Myriad Pro" w:cs="ACaslon-Regular"/>
          <w:color w:val="272627"/>
          <w:sz w:val="20"/>
          <w:szCs w:val="20"/>
        </w:rPr>
      </w:pPr>
    </w:p>
    <w:p w14:paraId="2F8BCC5B" w14:textId="77777777" w:rsidR="001B69C1" w:rsidRPr="002B25EB" w:rsidRDefault="001B69C1" w:rsidP="001B69C1">
      <w:pPr>
        <w:autoSpaceDE w:val="0"/>
        <w:autoSpaceDN w:val="0"/>
        <w:adjustRightInd w:val="0"/>
        <w:spacing w:after="0" w:line="240" w:lineRule="auto"/>
        <w:jc w:val="both"/>
        <w:rPr>
          <w:rFonts w:ascii="Myriad Pro" w:hAnsi="Myriad Pro" w:cs="ACaslon-Regular"/>
          <w:color w:val="272627"/>
          <w:sz w:val="20"/>
          <w:szCs w:val="20"/>
        </w:rPr>
      </w:pPr>
    </w:p>
    <w:p w14:paraId="212B84F8" w14:textId="77777777" w:rsidR="001B69C1" w:rsidRPr="002B25EB" w:rsidRDefault="001B69C1" w:rsidP="001B69C1">
      <w:pPr>
        <w:autoSpaceDE w:val="0"/>
        <w:autoSpaceDN w:val="0"/>
        <w:adjustRightInd w:val="0"/>
        <w:spacing w:after="0" w:line="240" w:lineRule="auto"/>
        <w:jc w:val="both"/>
        <w:rPr>
          <w:rFonts w:ascii="Myriad Pro" w:hAnsi="Myriad Pro" w:cs="ACaslon-Regular"/>
          <w:color w:val="272627"/>
          <w:sz w:val="20"/>
          <w:szCs w:val="20"/>
        </w:rPr>
      </w:pPr>
    </w:p>
    <w:p w14:paraId="1D98E3A1" w14:textId="77777777" w:rsidR="001B69C1" w:rsidRPr="002B25EB" w:rsidRDefault="001B69C1" w:rsidP="001B69C1">
      <w:pPr>
        <w:autoSpaceDE w:val="0"/>
        <w:autoSpaceDN w:val="0"/>
        <w:adjustRightInd w:val="0"/>
        <w:spacing w:after="0" w:line="240" w:lineRule="auto"/>
        <w:jc w:val="both"/>
        <w:rPr>
          <w:rFonts w:ascii="Myriad Pro" w:hAnsi="Myriad Pro" w:cs="ACaslon-Regular"/>
          <w:color w:val="272627"/>
          <w:sz w:val="20"/>
          <w:szCs w:val="20"/>
        </w:rPr>
      </w:pPr>
    </w:p>
    <w:p w14:paraId="0D61608C" w14:textId="77777777" w:rsidR="001B69C1" w:rsidRPr="002B25EB" w:rsidRDefault="001B69C1" w:rsidP="001B69C1">
      <w:pPr>
        <w:autoSpaceDE w:val="0"/>
        <w:autoSpaceDN w:val="0"/>
        <w:adjustRightInd w:val="0"/>
        <w:spacing w:after="0" w:line="240" w:lineRule="auto"/>
        <w:jc w:val="both"/>
        <w:rPr>
          <w:rFonts w:ascii="Myriad Pro" w:hAnsi="Myriad Pro" w:cs="ACaslon-Regular"/>
          <w:color w:val="272627"/>
          <w:sz w:val="20"/>
          <w:szCs w:val="20"/>
        </w:rPr>
      </w:pPr>
    </w:p>
    <w:p w14:paraId="6BC19227" w14:textId="77777777" w:rsidR="001B69C1" w:rsidRPr="002B25EB" w:rsidRDefault="001B69C1" w:rsidP="001B69C1">
      <w:pPr>
        <w:autoSpaceDE w:val="0"/>
        <w:autoSpaceDN w:val="0"/>
        <w:adjustRightInd w:val="0"/>
        <w:spacing w:after="0" w:line="240" w:lineRule="auto"/>
        <w:jc w:val="both"/>
        <w:rPr>
          <w:rFonts w:ascii="Myriad Pro" w:hAnsi="Myriad Pro" w:cs="ACaslon-Regular"/>
          <w:color w:val="272627"/>
          <w:sz w:val="20"/>
          <w:szCs w:val="20"/>
        </w:rPr>
      </w:pPr>
    </w:p>
    <w:p w14:paraId="7C10E451" w14:textId="77777777" w:rsidR="001B69C1" w:rsidRPr="002B25EB" w:rsidRDefault="001B69C1" w:rsidP="001B69C1">
      <w:pPr>
        <w:pStyle w:val="ListParagraph"/>
        <w:numPr>
          <w:ilvl w:val="0"/>
          <w:numId w:val="1"/>
        </w:numPr>
        <w:spacing w:after="0" w:line="240" w:lineRule="auto"/>
        <w:ind w:left="426" w:hanging="426"/>
        <w:jc w:val="both"/>
        <w:rPr>
          <w:rFonts w:ascii="Myriad Pro" w:hAnsi="Myriad Pro"/>
          <w:b/>
          <w:sz w:val="20"/>
          <w:szCs w:val="20"/>
        </w:rPr>
        <w:sectPr w:rsidR="001B69C1" w:rsidRPr="002B25EB" w:rsidSect="001B69C1">
          <w:headerReference w:type="default" r:id="rId9"/>
          <w:footerReference w:type="default" r:id="rId10"/>
          <w:pgSz w:w="12240" w:h="15840"/>
          <w:pgMar w:top="2410" w:right="1701" w:bottom="1417" w:left="1701" w:header="708" w:footer="708" w:gutter="0"/>
          <w:cols w:space="708"/>
          <w:docGrid w:linePitch="360"/>
        </w:sectPr>
      </w:pPr>
    </w:p>
    <w:p w14:paraId="2F13E4E6" w14:textId="77777777" w:rsidR="001B69C1" w:rsidRPr="002B25EB" w:rsidRDefault="001B69C1" w:rsidP="001B69C1">
      <w:pPr>
        <w:pStyle w:val="ListParagraph"/>
        <w:numPr>
          <w:ilvl w:val="0"/>
          <w:numId w:val="1"/>
        </w:numPr>
        <w:spacing w:after="0" w:line="240" w:lineRule="auto"/>
        <w:ind w:left="426" w:hanging="426"/>
        <w:jc w:val="both"/>
        <w:rPr>
          <w:rFonts w:ascii="Myriad Pro" w:hAnsi="Myriad Pro"/>
          <w:b/>
          <w:sz w:val="20"/>
          <w:szCs w:val="20"/>
        </w:rPr>
      </w:pPr>
      <w:r w:rsidRPr="002B25EB">
        <w:rPr>
          <w:rFonts w:ascii="Myriad Pro" w:hAnsi="Myriad Pro"/>
          <w:b/>
          <w:sz w:val="20"/>
          <w:szCs w:val="20"/>
        </w:rPr>
        <w:lastRenderedPageBreak/>
        <w:t>LISTADO DE ANEXOS</w:t>
      </w:r>
    </w:p>
    <w:p w14:paraId="29410D91" w14:textId="77777777" w:rsidR="001B69C1" w:rsidRPr="002B25EB" w:rsidRDefault="001B69C1" w:rsidP="001B69C1">
      <w:pPr>
        <w:autoSpaceDE w:val="0"/>
        <w:autoSpaceDN w:val="0"/>
        <w:adjustRightInd w:val="0"/>
        <w:spacing w:after="0" w:line="240" w:lineRule="auto"/>
        <w:rPr>
          <w:rFonts w:ascii="Myriad Pro" w:hAnsi="Myriad Pro" w:cs="Myriad-Bold"/>
          <w:b/>
          <w:bCs/>
          <w:color w:val="3A5EA9"/>
          <w:sz w:val="20"/>
          <w:szCs w:val="20"/>
        </w:rPr>
      </w:pPr>
    </w:p>
    <w:p w14:paraId="3FB24E7D" w14:textId="77777777" w:rsidR="001B69C1" w:rsidRPr="002B25EB" w:rsidRDefault="001B69C1" w:rsidP="001B69C1">
      <w:pPr>
        <w:pStyle w:val="ListParagraph"/>
        <w:numPr>
          <w:ilvl w:val="0"/>
          <w:numId w:val="12"/>
        </w:numPr>
        <w:autoSpaceDE w:val="0"/>
        <w:autoSpaceDN w:val="0"/>
        <w:adjustRightInd w:val="0"/>
        <w:spacing w:after="0" w:line="240" w:lineRule="auto"/>
        <w:ind w:left="360" w:hanging="360"/>
        <w:rPr>
          <w:rFonts w:ascii="Myriad Pro" w:hAnsi="Myriad Pro" w:cs="Myriad-Bold"/>
          <w:b/>
          <w:bCs/>
          <w:sz w:val="20"/>
          <w:szCs w:val="20"/>
        </w:rPr>
      </w:pPr>
      <w:r w:rsidRPr="002B25EB">
        <w:rPr>
          <w:rFonts w:ascii="Myriad Pro" w:hAnsi="Myriad Pro" w:cs="Myriad-Bold"/>
          <w:b/>
          <w:bCs/>
          <w:sz w:val="20"/>
          <w:szCs w:val="20"/>
        </w:rPr>
        <w:t xml:space="preserve">Marco de resultados de la intervención </w:t>
      </w:r>
    </w:p>
    <w:p w14:paraId="3679F0F2" w14:textId="77777777" w:rsidR="001B69C1" w:rsidRPr="002B25EB" w:rsidRDefault="001B69C1" w:rsidP="001B69C1">
      <w:pPr>
        <w:autoSpaceDE w:val="0"/>
        <w:autoSpaceDN w:val="0"/>
        <w:adjustRightInd w:val="0"/>
        <w:spacing w:after="0" w:line="240" w:lineRule="auto"/>
        <w:rPr>
          <w:rFonts w:ascii="Myriad Pro" w:hAnsi="Myriad Pro" w:cs="Myriad-Bold"/>
          <w:b/>
          <w:bCs/>
          <w:sz w:val="20"/>
          <w:szCs w:val="20"/>
        </w:rPr>
      </w:pPr>
    </w:p>
    <w:p w14:paraId="7F1D3E17" w14:textId="77777777" w:rsidR="001B69C1" w:rsidRPr="002B25EB" w:rsidRDefault="001B69C1" w:rsidP="001B69C1">
      <w:pPr>
        <w:autoSpaceDE w:val="0"/>
        <w:autoSpaceDN w:val="0"/>
        <w:adjustRightInd w:val="0"/>
        <w:spacing w:after="0" w:line="240" w:lineRule="auto"/>
        <w:rPr>
          <w:rFonts w:ascii="Myriad Pro" w:hAnsi="Myriad Pro" w:cs="Myriad-Bold"/>
          <w:b/>
          <w:bCs/>
          <w:sz w:val="20"/>
          <w:szCs w:val="20"/>
        </w:rPr>
      </w:pPr>
    </w:p>
    <w:tbl>
      <w:tblPr>
        <w:tblW w:w="5000" w:type="pct"/>
        <w:tblCellMar>
          <w:top w:w="57" w:type="dxa"/>
          <w:left w:w="85" w:type="dxa"/>
          <w:bottom w:w="57" w:type="dxa"/>
          <w:right w:w="85" w:type="dxa"/>
        </w:tblCellMar>
        <w:tblLook w:val="0000" w:firstRow="0" w:lastRow="0" w:firstColumn="0" w:lastColumn="0" w:noHBand="0" w:noVBand="0"/>
      </w:tblPr>
      <w:tblGrid>
        <w:gridCol w:w="2908"/>
        <w:gridCol w:w="1910"/>
        <w:gridCol w:w="4878"/>
        <w:gridCol w:w="1720"/>
        <w:gridCol w:w="1592"/>
      </w:tblGrid>
      <w:tr w:rsidR="001B69C1" w:rsidRPr="002B25EB" w14:paraId="06C0A357" w14:textId="77777777" w:rsidTr="00026622">
        <w:trPr>
          <w:cantSplit/>
          <w:trHeight w:val="763"/>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1FE3F1D1" w14:textId="77777777" w:rsidR="001B69C1" w:rsidRPr="002B25EB" w:rsidRDefault="001B69C1" w:rsidP="00026622">
            <w:pPr>
              <w:snapToGrid w:val="0"/>
              <w:ind w:left="708" w:hanging="708"/>
              <w:rPr>
                <w:rFonts w:ascii="Myriad Pro" w:hAnsi="Myriad Pro"/>
                <w:sz w:val="20"/>
                <w:szCs w:val="20"/>
              </w:rPr>
            </w:pPr>
            <w:r w:rsidRPr="002B25EB">
              <w:rPr>
                <w:rFonts w:ascii="Myriad Pro" w:hAnsi="Myriad Pro"/>
                <w:b/>
                <w:bCs/>
                <w:spacing w:val="-6"/>
                <w:w w:val="105"/>
                <w:sz w:val="20"/>
                <w:szCs w:val="20"/>
              </w:rPr>
              <w:t>Resultado Esperado del Programa de País:</w:t>
            </w:r>
            <w:r w:rsidRPr="002B25EB">
              <w:rPr>
                <w:rFonts w:ascii="Myriad Pro" w:hAnsi="Myriad Pro"/>
                <w:sz w:val="20"/>
                <w:szCs w:val="20"/>
              </w:rPr>
              <w:t xml:space="preserve"> El Estado, con la participación de la sociedad civil, el sector privado, las instituciones científicas y académicas, habrá diseñado, implementado y/o fortalecido políticas, programas y planes, con enfoque de sostenibilidad ambiental, para la gestión sostenible de los recursos naturales y la conservación de la biodiversidad.</w:t>
            </w:r>
          </w:p>
        </w:tc>
      </w:tr>
      <w:tr w:rsidR="001B69C1" w:rsidRPr="002B25EB" w14:paraId="67200608" w14:textId="77777777" w:rsidTr="00026622">
        <w:trPr>
          <w:cantSplit/>
          <w:trHeight w:val="763"/>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2746EDDD" w14:textId="77777777" w:rsidR="001B69C1" w:rsidRPr="002B25EB" w:rsidRDefault="001B69C1" w:rsidP="00026622">
            <w:pPr>
              <w:snapToGrid w:val="0"/>
              <w:rPr>
                <w:rFonts w:ascii="Myriad Pro" w:hAnsi="Myriad Pro"/>
                <w:b/>
                <w:bCs/>
                <w:sz w:val="20"/>
                <w:szCs w:val="20"/>
              </w:rPr>
            </w:pPr>
            <w:r w:rsidRPr="002B25EB">
              <w:rPr>
                <w:rFonts w:ascii="Myriad Pro" w:hAnsi="Myriad Pro"/>
                <w:b/>
                <w:bCs/>
                <w:sz w:val="20"/>
                <w:szCs w:val="20"/>
              </w:rPr>
              <w:t xml:space="preserve">Indicador, línea de base y objetivos del Programa de País: </w:t>
            </w:r>
            <w:r w:rsidRPr="002B25EB">
              <w:rPr>
                <w:rFonts w:ascii="Myriad Pro" w:hAnsi="Myriad Pro"/>
                <w:bCs/>
                <w:sz w:val="20"/>
                <w:szCs w:val="20"/>
              </w:rPr>
              <w:t>Número de políticas, planes y programas de desarrollo social y económico del Estado y de inversión privada incorporan objetivos y metas  de resiliencia al clima y de sostenibilidad ambiental. 23 iniciativas de conservación, adaptación y/o sostenibilidad ambiental que aplican instrumentos de gestión y financiamiento ambiental.</w:t>
            </w:r>
          </w:p>
        </w:tc>
      </w:tr>
      <w:tr w:rsidR="001B69C1" w:rsidRPr="002B25EB" w14:paraId="20D1672F" w14:textId="77777777" w:rsidTr="00026622">
        <w:trPr>
          <w:cantSplit/>
          <w:trHeight w:val="10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52945D70" w14:textId="77777777" w:rsidR="001B69C1" w:rsidRPr="002B25EB" w:rsidRDefault="001B69C1" w:rsidP="00026622">
            <w:pPr>
              <w:snapToGrid w:val="0"/>
              <w:rPr>
                <w:rFonts w:ascii="Myriad Pro" w:hAnsi="Myriad Pro"/>
                <w:sz w:val="20"/>
                <w:szCs w:val="20"/>
              </w:rPr>
            </w:pPr>
            <w:r w:rsidRPr="002B25EB">
              <w:rPr>
                <w:rFonts w:ascii="Myriad Pro" w:hAnsi="Myriad Pro"/>
                <w:b/>
                <w:bCs/>
                <w:sz w:val="20"/>
                <w:szCs w:val="20"/>
              </w:rPr>
              <w:t xml:space="preserve">Key Result Area del Plan Estratégico 2008-11 del PNUD que se aplica: </w:t>
            </w:r>
            <w:r w:rsidRPr="002B25EB">
              <w:rPr>
                <w:rFonts w:ascii="Myriad Pro" w:hAnsi="Myriad Pro"/>
                <w:sz w:val="20"/>
                <w:szCs w:val="20"/>
              </w:rPr>
              <w:t>Ambiente y Energía</w:t>
            </w:r>
          </w:p>
        </w:tc>
      </w:tr>
      <w:tr w:rsidR="001B69C1" w:rsidRPr="002B25EB" w14:paraId="1769A737" w14:textId="77777777" w:rsidTr="00026622">
        <w:trPr>
          <w:cantSplit/>
          <w:trHeight w:val="17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1C703338" w14:textId="77777777" w:rsidR="001B69C1" w:rsidRPr="002B25EB" w:rsidRDefault="001B69C1" w:rsidP="00026622">
            <w:pPr>
              <w:snapToGrid w:val="0"/>
              <w:rPr>
                <w:rFonts w:ascii="Myriad Pro" w:hAnsi="Myriad Pro"/>
                <w:bCs/>
                <w:sz w:val="20"/>
                <w:szCs w:val="20"/>
              </w:rPr>
            </w:pPr>
            <w:r w:rsidRPr="002B25EB">
              <w:rPr>
                <w:rFonts w:ascii="Myriad Pro" w:hAnsi="Myriad Pro"/>
                <w:b/>
                <w:bCs/>
                <w:sz w:val="20"/>
                <w:szCs w:val="20"/>
              </w:rPr>
              <w:t>Estrategia de Asociación:</w:t>
            </w:r>
            <w:r w:rsidRPr="002B25EB">
              <w:rPr>
                <w:rFonts w:ascii="Myriad Pro" w:hAnsi="Myriad Pro"/>
                <w:b/>
                <w:sz w:val="20"/>
                <w:szCs w:val="20"/>
              </w:rPr>
              <w:t xml:space="preserve"> </w:t>
            </w:r>
            <w:r w:rsidRPr="002B25EB">
              <w:rPr>
                <w:rFonts w:ascii="Myriad Pro" w:hAnsi="Myriad Pro"/>
                <w:bCs/>
                <w:sz w:val="20"/>
                <w:szCs w:val="20"/>
              </w:rPr>
              <w:t>Proyecto de Ejecución Nacional (</w:t>
            </w:r>
            <w:r>
              <w:rPr>
                <w:rFonts w:ascii="Myriad Pro" w:hAnsi="Myriad Pro"/>
                <w:bCs/>
                <w:sz w:val="20"/>
                <w:szCs w:val="20"/>
              </w:rPr>
              <w:t>NIM</w:t>
            </w:r>
            <w:r w:rsidRPr="002B25EB">
              <w:rPr>
                <w:rFonts w:ascii="Myriad Pro" w:hAnsi="Myriad Pro"/>
                <w:bCs/>
                <w:sz w:val="20"/>
                <w:szCs w:val="20"/>
              </w:rPr>
              <w:t>)</w:t>
            </w:r>
          </w:p>
        </w:tc>
      </w:tr>
      <w:tr w:rsidR="001B69C1" w:rsidRPr="002B25EB" w14:paraId="097F9D84" w14:textId="77777777" w:rsidTr="00026622">
        <w:trPr>
          <w:cantSplit/>
          <w:trHeight w:val="24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4B40A17A" w14:textId="77777777" w:rsidR="001B69C1" w:rsidRPr="002B25EB" w:rsidRDefault="001B69C1" w:rsidP="00026622">
            <w:pPr>
              <w:snapToGrid w:val="0"/>
              <w:rPr>
                <w:rFonts w:ascii="Myriad Pro" w:hAnsi="Myriad Pro"/>
                <w:b/>
                <w:bCs/>
                <w:sz w:val="20"/>
                <w:szCs w:val="20"/>
              </w:rPr>
            </w:pPr>
            <w:r w:rsidRPr="002B25EB">
              <w:rPr>
                <w:rFonts w:ascii="Myriad Pro" w:hAnsi="Myriad Pro"/>
                <w:b/>
                <w:bCs/>
                <w:sz w:val="20"/>
                <w:szCs w:val="20"/>
              </w:rPr>
              <w:t>Denominación y Numero del Proyecto (ATLAS Award ID):</w:t>
            </w:r>
          </w:p>
        </w:tc>
      </w:tr>
      <w:tr w:rsidR="001B69C1" w:rsidRPr="002B25EB" w14:paraId="008A6275" w14:textId="77777777" w:rsidTr="00026622">
        <w:tblPrEx>
          <w:tblCellMar>
            <w:top w:w="0" w:type="dxa"/>
            <w:left w:w="108" w:type="dxa"/>
            <w:bottom w:w="0" w:type="dxa"/>
            <w:right w:w="108" w:type="dxa"/>
          </w:tblCellMar>
        </w:tblPrEx>
        <w:trPr>
          <w:cantSplit/>
          <w:trHeight w:val="128"/>
        </w:trPr>
        <w:tc>
          <w:tcPr>
            <w:tcW w:w="1118" w:type="pct"/>
            <w:tcBorders>
              <w:top w:val="single" w:sz="4" w:space="0" w:color="000000"/>
              <w:left w:val="single" w:sz="4" w:space="0" w:color="000000"/>
              <w:bottom w:val="single" w:sz="4" w:space="0" w:color="000000"/>
            </w:tcBorders>
            <w:shd w:val="clear" w:color="auto" w:fill="auto"/>
          </w:tcPr>
          <w:p w14:paraId="7FCA7C68" w14:textId="77777777" w:rsidR="001B69C1" w:rsidRPr="002B25EB" w:rsidRDefault="001B69C1" w:rsidP="00026622">
            <w:pPr>
              <w:snapToGrid w:val="0"/>
              <w:rPr>
                <w:rFonts w:ascii="Myriad Pro" w:hAnsi="Myriad Pro"/>
                <w:b/>
                <w:bCs/>
                <w:sz w:val="20"/>
                <w:szCs w:val="20"/>
              </w:rPr>
            </w:pPr>
            <w:r w:rsidRPr="002B25EB">
              <w:rPr>
                <w:rFonts w:ascii="Myriad Pro" w:hAnsi="Myriad Pro"/>
                <w:b/>
                <w:bCs/>
                <w:sz w:val="20"/>
                <w:szCs w:val="20"/>
              </w:rPr>
              <w:t>PRODUCTOS ESPERADOS</w:t>
            </w:r>
          </w:p>
          <w:p w14:paraId="1613AF79" w14:textId="77777777" w:rsidR="001B69C1" w:rsidRPr="002B25EB" w:rsidRDefault="001B69C1" w:rsidP="00026622">
            <w:pPr>
              <w:rPr>
                <w:rFonts w:ascii="Myriad Pro" w:hAnsi="Myriad Pro"/>
                <w:b/>
                <w:bCs/>
                <w:sz w:val="20"/>
                <w:szCs w:val="20"/>
              </w:rPr>
            </w:pPr>
            <w:r w:rsidRPr="002B25EB">
              <w:rPr>
                <w:rFonts w:ascii="Myriad Pro" w:hAnsi="Myriad Pro"/>
                <w:b/>
                <w:bCs/>
                <w:sz w:val="20"/>
                <w:szCs w:val="20"/>
              </w:rPr>
              <w:t>(como en la carátula)</w:t>
            </w:r>
          </w:p>
          <w:p w14:paraId="0C3F7B05" w14:textId="77777777" w:rsidR="001B69C1" w:rsidRPr="002B25EB" w:rsidRDefault="001B69C1" w:rsidP="00026622">
            <w:pPr>
              <w:rPr>
                <w:rFonts w:ascii="Myriad Pro" w:hAnsi="Myriad Pro"/>
                <w:sz w:val="20"/>
                <w:szCs w:val="20"/>
              </w:rPr>
            </w:pPr>
          </w:p>
        </w:tc>
        <w:tc>
          <w:tcPr>
            <w:tcW w:w="734" w:type="pct"/>
            <w:tcBorders>
              <w:top w:val="single" w:sz="4" w:space="0" w:color="000000"/>
              <w:left w:val="single" w:sz="4" w:space="0" w:color="000000"/>
              <w:bottom w:val="single" w:sz="4" w:space="0" w:color="000000"/>
            </w:tcBorders>
            <w:shd w:val="clear" w:color="auto" w:fill="auto"/>
          </w:tcPr>
          <w:p w14:paraId="7A5F1BEC" w14:textId="77777777" w:rsidR="001B69C1" w:rsidRPr="002B25EB" w:rsidRDefault="001B69C1" w:rsidP="00026622">
            <w:pPr>
              <w:snapToGrid w:val="0"/>
              <w:rPr>
                <w:rFonts w:ascii="Myriad Pro" w:hAnsi="Myriad Pro"/>
                <w:b/>
                <w:bCs/>
                <w:sz w:val="20"/>
                <w:szCs w:val="20"/>
              </w:rPr>
            </w:pPr>
            <w:r w:rsidRPr="002B25EB">
              <w:rPr>
                <w:rFonts w:ascii="Myriad Pro" w:hAnsi="Myriad Pro"/>
                <w:b/>
                <w:bCs/>
                <w:sz w:val="20"/>
                <w:szCs w:val="20"/>
              </w:rPr>
              <w:t>METAS DEL PRODUCTO POR AÑO</w:t>
            </w:r>
          </w:p>
        </w:tc>
        <w:tc>
          <w:tcPr>
            <w:tcW w:w="1875" w:type="pct"/>
            <w:tcBorders>
              <w:top w:val="single" w:sz="4" w:space="0" w:color="000000"/>
              <w:left w:val="single" w:sz="4" w:space="0" w:color="000000"/>
              <w:bottom w:val="single" w:sz="4" w:space="0" w:color="000000"/>
            </w:tcBorders>
            <w:shd w:val="clear" w:color="auto" w:fill="auto"/>
          </w:tcPr>
          <w:p w14:paraId="2DBF13E9" w14:textId="77777777" w:rsidR="001B69C1" w:rsidRPr="002B25EB" w:rsidRDefault="001B69C1" w:rsidP="00026622">
            <w:pPr>
              <w:snapToGrid w:val="0"/>
              <w:rPr>
                <w:rFonts w:ascii="Myriad Pro" w:hAnsi="Myriad Pro"/>
                <w:b/>
                <w:bCs/>
                <w:sz w:val="20"/>
                <w:szCs w:val="20"/>
              </w:rPr>
            </w:pPr>
            <w:r w:rsidRPr="002B25EB">
              <w:rPr>
                <w:rFonts w:ascii="Myriad Pro" w:hAnsi="Myriad Pro"/>
                <w:b/>
                <w:bCs/>
                <w:sz w:val="20"/>
                <w:szCs w:val="20"/>
              </w:rPr>
              <w:t>ACTIVIDADES</w:t>
            </w:r>
          </w:p>
        </w:tc>
        <w:tc>
          <w:tcPr>
            <w:tcW w:w="661" w:type="pct"/>
            <w:tcBorders>
              <w:top w:val="single" w:sz="4" w:space="0" w:color="000000"/>
              <w:left w:val="single" w:sz="4" w:space="0" w:color="000000"/>
              <w:bottom w:val="single" w:sz="4" w:space="0" w:color="000000"/>
            </w:tcBorders>
            <w:shd w:val="clear" w:color="auto" w:fill="auto"/>
          </w:tcPr>
          <w:p w14:paraId="166BB022" w14:textId="77777777" w:rsidR="001B69C1" w:rsidRPr="002B25EB" w:rsidRDefault="001B69C1" w:rsidP="00026622">
            <w:pPr>
              <w:snapToGrid w:val="0"/>
              <w:rPr>
                <w:rFonts w:ascii="Myriad Pro" w:hAnsi="Myriad Pro"/>
                <w:b/>
                <w:bCs/>
                <w:sz w:val="20"/>
                <w:szCs w:val="20"/>
              </w:rPr>
            </w:pPr>
            <w:r w:rsidRPr="002B25EB">
              <w:rPr>
                <w:rFonts w:ascii="Myriad Pro" w:hAnsi="Myriad Pro"/>
                <w:b/>
                <w:bCs/>
                <w:sz w:val="20"/>
                <w:szCs w:val="20"/>
              </w:rPr>
              <w:t>PARTES RESPONSABLES</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3C50BDB3" w14:textId="77777777" w:rsidR="001B69C1" w:rsidRPr="002B25EB" w:rsidRDefault="001B69C1" w:rsidP="00026622">
            <w:pPr>
              <w:snapToGrid w:val="0"/>
              <w:rPr>
                <w:rFonts w:ascii="Myriad Pro" w:hAnsi="Myriad Pro"/>
                <w:b/>
                <w:sz w:val="20"/>
                <w:szCs w:val="20"/>
              </w:rPr>
            </w:pPr>
            <w:r w:rsidRPr="002B25EB">
              <w:rPr>
                <w:rFonts w:ascii="Myriad Pro" w:hAnsi="Myriad Pro"/>
                <w:b/>
                <w:sz w:val="20"/>
                <w:szCs w:val="20"/>
              </w:rPr>
              <w:t>INSUMOS</w:t>
            </w:r>
          </w:p>
        </w:tc>
      </w:tr>
      <w:tr w:rsidR="001B69C1" w:rsidRPr="002B25EB" w14:paraId="2CAA0188" w14:textId="77777777" w:rsidTr="00026622">
        <w:tblPrEx>
          <w:tblCellMar>
            <w:top w:w="0" w:type="dxa"/>
            <w:left w:w="108" w:type="dxa"/>
            <w:bottom w:w="0" w:type="dxa"/>
            <w:right w:w="108" w:type="dxa"/>
          </w:tblCellMar>
        </w:tblPrEx>
        <w:trPr>
          <w:cantSplit/>
          <w:trHeight w:val="64"/>
        </w:trPr>
        <w:tc>
          <w:tcPr>
            <w:tcW w:w="1118" w:type="pct"/>
            <w:vMerge w:val="restart"/>
            <w:tcBorders>
              <w:top w:val="single" w:sz="4" w:space="0" w:color="000000"/>
              <w:left w:val="single" w:sz="4" w:space="0" w:color="000000"/>
              <w:bottom w:val="single" w:sz="4" w:space="0" w:color="000000"/>
            </w:tcBorders>
            <w:shd w:val="clear" w:color="auto" w:fill="auto"/>
          </w:tcPr>
          <w:p w14:paraId="57EFE198" w14:textId="77777777" w:rsidR="001B69C1" w:rsidRPr="002B25EB" w:rsidRDefault="001B69C1" w:rsidP="00026622">
            <w:pPr>
              <w:snapToGrid w:val="0"/>
              <w:rPr>
                <w:rFonts w:ascii="Myriad Pro" w:hAnsi="Myriad Pro"/>
                <w:sz w:val="20"/>
                <w:szCs w:val="20"/>
              </w:rPr>
            </w:pPr>
            <w:r w:rsidRPr="002B25EB">
              <w:rPr>
                <w:rFonts w:ascii="Myriad Pro" w:hAnsi="Myriad Pro"/>
                <w:b/>
                <w:sz w:val="20"/>
                <w:szCs w:val="20"/>
              </w:rPr>
              <w:lastRenderedPageBreak/>
              <w:t>Producto 1:</w:t>
            </w:r>
            <w:r w:rsidRPr="002B25EB">
              <w:rPr>
                <w:rFonts w:ascii="Myriad Pro" w:hAnsi="Myriad Pro"/>
                <w:sz w:val="20"/>
                <w:szCs w:val="20"/>
              </w:rPr>
              <w:t xml:space="preserve"> Integración de la variable de cambio climático en los procesos de programación y planeación territorial de las regiones de Piura y Tumbes.</w:t>
            </w:r>
          </w:p>
          <w:p w14:paraId="28AE5BD0" w14:textId="77777777" w:rsidR="001B69C1" w:rsidRPr="002B25EB" w:rsidRDefault="001B69C1" w:rsidP="00026622">
            <w:pPr>
              <w:rPr>
                <w:rFonts w:ascii="Myriad Pro" w:hAnsi="Myriad Pro"/>
                <w:bCs/>
                <w:sz w:val="20"/>
                <w:szCs w:val="20"/>
              </w:rPr>
            </w:pPr>
            <w:r w:rsidRPr="002B25EB">
              <w:rPr>
                <w:rFonts w:ascii="Myriad Pro" w:hAnsi="Myriad Pro"/>
                <w:b/>
                <w:bCs/>
                <w:sz w:val="20"/>
                <w:szCs w:val="20"/>
              </w:rPr>
              <w:t>Línea de base:</w:t>
            </w:r>
            <w:r w:rsidRPr="002B25EB">
              <w:rPr>
                <w:rFonts w:ascii="Myriad Pro" w:hAnsi="Myriad Pro"/>
                <w:bCs/>
                <w:sz w:val="20"/>
                <w:szCs w:val="20"/>
              </w:rPr>
              <w:t xml:space="preserve"> En Tumbes y en menor medida en Piura, no se cuenta con instituciones capacitadas para enfrentar el cambio climático, en ambos casos no existen planes regionales de cambio climático, no hay articulación entre las diferentes iniciativas que se vienen realizando, no se tiene un portafolio centralizador y orientador de las inversiones de mitigación y adaptación – M&amp;A.</w:t>
            </w:r>
          </w:p>
          <w:p w14:paraId="44050677" w14:textId="77777777" w:rsidR="001B69C1" w:rsidRPr="002B25EB" w:rsidRDefault="001B69C1" w:rsidP="00026622">
            <w:pPr>
              <w:rPr>
                <w:rFonts w:ascii="Myriad Pro" w:hAnsi="Myriad Pro"/>
                <w:bCs/>
                <w:sz w:val="20"/>
                <w:szCs w:val="20"/>
              </w:rPr>
            </w:pPr>
            <w:r w:rsidRPr="002B25EB">
              <w:rPr>
                <w:rFonts w:ascii="Myriad Pro" w:hAnsi="Myriad Pro"/>
                <w:b/>
                <w:bCs/>
                <w:sz w:val="20"/>
                <w:szCs w:val="20"/>
              </w:rPr>
              <w:t>Indicador:</w:t>
            </w:r>
            <w:r w:rsidRPr="002B25EB">
              <w:rPr>
                <w:rFonts w:ascii="Myriad Pro" w:hAnsi="Myriad Pro"/>
                <w:bCs/>
                <w:sz w:val="20"/>
                <w:szCs w:val="20"/>
              </w:rPr>
              <w:t xml:space="preserve"> Las regiones de Piura y Tumbes cuentan con un Plan Regional Integrado de Cambio Climático, con instituciones y actores reforzados en materia de cambio climático.</w:t>
            </w:r>
          </w:p>
          <w:p w14:paraId="0FD5DD26" w14:textId="77777777" w:rsidR="001B69C1" w:rsidRPr="002B25EB" w:rsidRDefault="001B69C1" w:rsidP="00026622">
            <w:pPr>
              <w:rPr>
                <w:rFonts w:ascii="Myriad Pro" w:hAnsi="Myriad Pro"/>
                <w:b/>
                <w:bCs/>
                <w:sz w:val="20"/>
                <w:szCs w:val="20"/>
              </w:rPr>
            </w:pPr>
          </w:p>
        </w:tc>
        <w:tc>
          <w:tcPr>
            <w:tcW w:w="734" w:type="pct"/>
            <w:vMerge w:val="restart"/>
            <w:tcBorders>
              <w:top w:val="single" w:sz="4" w:space="0" w:color="000000"/>
              <w:left w:val="single" w:sz="4" w:space="0" w:color="000000"/>
              <w:bottom w:val="single" w:sz="4" w:space="0" w:color="000000"/>
            </w:tcBorders>
            <w:shd w:val="clear" w:color="auto" w:fill="auto"/>
          </w:tcPr>
          <w:p w14:paraId="1A91AD16" w14:textId="77777777" w:rsidR="001B69C1" w:rsidRPr="002B25EB" w:rsidRDefault="001B69C1" w:rsidP="00026622">
            <w:pPr>
              <w:snapToGrid w:val="0"/>
              <w:rPr>
                <w:rFonts w:ascii="Myriad Pro" w:hAnsi="Myriad Pro"/>
                <w:b/>
                <w:bCs/>
                <w:sz w:val="20"/>
                <w:szCs w:val="20"/>
              </w:rPr>
            </w:pPr>
            <w:r w:rsidRPr="002B25EB">
              <w:rPr>
                <w:rFonts w:ascii="Myriad Pro" w:hAnsi="Myriad Pro"/>
                <w:b/>
                <w:bCs/>
                <w:sz w:val="20"/>
                <w:szCs w:val="20"/>
              </w:rPr>
              <w:t>Metas (2012):</w:t>
            </w:r>
          </w:p>
          <w:p w14:paraId="61A9D3E5" w14:textId="77777777" w:rsidR="001B69C1" w:rsidRPr="002B25EB" w:rsidRDefault="001B69C1" w:rsidP="00026622">
            <w:pPr>
              <w:rPr>
                <w:rFonts w:ascii="Myriad Pro" w:hAnsi="Myriad Pro"/>
                <w:color w:val="000000"/>
                <w:sz w:val="20"/>
                <w:szCs w:val="20"/>
              </w:rPr>
            </w:pPr>
            <w:r w:rsidRPr="002B25EB">
              <w:rPr>
                <w:rFonts w:ascii="Myriad Pro" w:hAnsi="Myriad Pro"/>
                <w:color w:val="000000"/>
                <w:sz w:val="20"/>
                <w:szCs w:val="20"/>
              </w:rPr>
              <w:t>- Diagnóstico sobre capacidades y competencias, roles y funciones elaborado</w:t>
            </w:r>
          </w:p>
          <w:p w14:paraId="4B32ED27" w14:textId="77777777" w:rsidR="001B69C1" w:rsidRPr="002B25EB" w:rsidRDefault="001B69C1" w:rsidP="00026622">
            <w:pPr>
              <w:rPr>
                <w:rFonts w:ascii="Myriad Pro" w:hAnsi="Myriad Pro"/>
                <w:color w:val="000000"/>
                <w:sz w:val="20"/>
                <w:szCs w:val="20"/>
              </w:rPr>
            </w:pPr>
            <w:r w:rsidRPr="002B25EB">
              <w:rPr>
                <w:rFonts w:ascii="Myriad Pro" w:hAnsi="Myriad Pro"/>
                <w:color w:val="000000"/>
                <w:sz w:val="20"/>
                <w:szCs w:val="20"/>
              </w:rPr>
              <w:t>- El Comité Consultivo Territorial establecido</w:t>
            </w:r>
          </w:p>
          <w:p w14:paraId="7BC0DFC2" w14:textId="77777777" w:rsidR="001B69C1" w:rsidRPr="002B25EB" w:rsidRDefault="001B69C1" w:rsidP="00026622">
            <w:pPr>
              <w:rPr>
                <w:rFonts w:ascii="Myriad Pro" w:hAnsi="Myriad Pro"/>
                <w:color w:val="000000"/>
                <w:sz w:val="20"/>
                <w:szCs w:val="20"/>
              </w:rPr>
            </w:pPr>
            <w:r w:rsidRPr="002B25EB">
              <w:rPr>
                <w:rFonts w:ascii="Myriad Pro" w:hAnsi="Myriad Pro"/>
                <w:color w:val="000000"/>
                <w:sz w:val="20"/>
                <w:szCs w:val="20"/>
              </w:rPr>
              <w:t>- Inventario, sistematización, y análisis de información climática existente</w:t>
            </w:r>
          </w:p>
          <w:p w14:paraId="31551994" w14:textId="77777777" w:rsidR="001B69C1" w:rsidRPr="002B25EB" w:rsidRDefault="001B69C1" w:rsidP="00026622">
            <w:pPr>
              <w:rPr>
                <w:rFonts w:ascii="Myriad Pro" w:hAnsi="Myriad Pro"/>
                <w:color w:val="000000"/>
                <w:sz w:val="20"/>
                <w:szCs w:val="20"/>
              </w:rPr>
            </w:pPr>
            <w:r w:rsidRPr="002B25EB">
              <w:rPr>
                <w:rFonts w:ascii="Myriad Pro" w:hAnsi="Myriad Pro"/>
                <w:b/>
                <w:bCs/>
                <w:sz w:val="20"/>
                <w:szCs w:val="20"/>
              </w:rPr>
              <w:t xml:space="preserve">- </w:t>
            </w:r>
            <w:r w:rsidRPr="002B25EB">
              <w:rPr>
                <w:rFonts w:ascii="Myriad Pro" w:hAnsi="Myriad Pro"/>
                <w:color w:val="000000"/>
                <w:sz w:val="20"/>
                <w:szCs w:val="20"/>
              </w:rPr>
              <w:t xml:space="preserve"> Estrategia de comunicación y sensibilización elaborada</w:t>
            </w:r>
          </w:p>
          <w:p w14:paraId="28C2FF3C" w14:textId="77777777" w:rsidR="001B69C1" w:rsidRPr="002B25EB" w:rsidRDefault="001B69C1" w:rsidP="00026622">
            <w:pPr>
              <w:rPr>
                <w:rFonts w:ascii="Myriad Pro" w:hAnsi="Myriad Pro"/>
                <w:bCs/>
                <w:sz w:val="20"/>
                <w:szCs w:val="20"/>
              </w:rPr>
            </w:pPr>
            <w:r w:rsidRPr="002B25EB">
              <w:rPr>
                <w:rFonts w:ascii="Myriad Pro" w:hAnsi="Myriad Pro"/>
                <w:bCs/>
                <w:sz w:val="20"/>
                <w:szCs w:val="20"/>
              </w:rPr>
              <w:t>- Perfil Climático Regional elaborado a nivel de cada Región</w:t>
            </w:r>
          </w:p>
          <w:p w14:paraId="5BC66AAD" w14:textId="77777777" w:rsidR="001B69C1" w:rsidRPr="002B25EB" w:rsidRDefault="001B69C1" w:rsidP="00026622">
            <w:pPr>
              <w:rPr>
                <w:rFonts w:ascii="Myriad Pro" w:hAnsi="Myriad Pro"/>
                <w:bCs/>
                <w:sz w:val="20"/>
                <w:szCs w:val="20"/>
              </w:rPr>
            </w:pPr>
            <w:r w:rsidRPr="002B25EB">
              <w:rPr>
                <w:rFonts w:ascii="Myriad Pro" w:hAnsi="Myriad Pro"/>
                <w:bCs/>
                <w:sz w:val="20"/>
                <w:szCs w:val="20"/>
              </w:rPr>
              <w:lastRenderedPageBreak/>
              <w:t>- Acciones tempranas identificadas e puestas en marcha</w:t>
            </w:r>
          </w:p>
          <w:p w14:paraId="65F74C6E" w14:textId="77777777" w:rsidR="001B69C1" w:rsidRPr="002B25EB" w:rsidRDefault="001B69C1" w:rsidP="00026622">
            <w:pPr>
              <w:rPr>
                <w:rFonts w:ascii="Myriad Pro" w:hAnsi="Myriad Pro"/>
                <w:bCs/>
                <w:sz w:val="20"/>
                <w:szCs w:val="20"/>
              </w:rPr>
            </w:pPr>
            <w:r w:rsidRPr="002B25EB">
              <w:rPr>
                <w:rFonts w:ascii="Myriad Pro" w:hAnsi="Myriad Pro"/>
                <w:bCs/>
                <w:sz w:val="20"/>
                <w:szCs w:val="20"/>
              </w:rPr>
              <w:t>- Representantes del sector público y de la sociedad civil de las Regiones entrenados en la elaboración del Perfil Climático</w:t>
            </w:r>
          </w:p>
          <w:p w14:paraId="5B3C1324" w14:textId="77777777" w:rsidR="001B69C1" w:rsidRPr="002B25EB" w:rsidRDefault="001B69C1" w:rsidP="00026622">
            <w:pPr>
              <w:rPr>
                <w:rFonts w:ascii="Myriad Pro" w:hAnsi="Myriad Pro"/>
                <w:b/>
                <w:bCs/>
                <w:sz w:val="20"/>
                <w:szCs w:val="20"/>
              </w:rPr>
            </w:pPr>
            <w:r w:rsidRPr="002B25EB">
              <w:rPr>
                <w:rFonts w:ascii="Myriad Pro" w:hAnsi="Myriad Pro"/>
                <w:b/>
                <w:bCs/>
                <w:sz w:val="20"/>
                <w:szCs w:val="20"/>
              </w:rPr>
              <w:t>Metas (2013):</w:t>
            </w:r>
          </w:p>
          <w:p w14:paraId="2AB73D99" w14:textId="77777777" w:rsidR="001B69C1" w:rsidRPr="002B25EB" w:rsidRDefault="001B69C1" w:rsidP="00026622">
            <w:pPr>
              <w:rPr>
                <w:rFonts w:ascii="Myriad Pro" w:hAnsi="Myriad Pro"/>
                <w:bCs/>
                <w:sz w:val="20"/>
                <w:szCs w:val="20"/>
              </w:rPr>
            </w:pPr>
            <w:r w:rsidRPr="002B25EB">
              <w:rPr>
                <w:rFonts w:ascii="Myriad Pro" w:hAnsi="Myriad Pro"/>
                <w:bCs/>
                <w:sz w:val="20"/>
                <w:szCs w:val="20"/>
              </w:rPr>
              <w:t>- PRICC elaborado a nivel de cada Región</w:t>
            </w:r>
          </w:p>
          <w:p w14:paraId="52C2D12D" w14:textId="77777777" w:rsidR="001B69C1" w:rsidRPr="002B25EB" w:rsidRDefault="001B69C1" w:rsidP="00026622">
            <w:pPr>
              <w:rPr>
                <w:rFonts w:ascii="Myriad Pro" w:hAnsi="Myriad Pro"/>
                <w:bCs/>
                <w:sz w:val="20"/>
                <w:szCs w:val="20"/>
              </w:rPr>
            </w:pPr>
            <w:r w:rsidRPr="002B25EB">
              <w:rPr>
                <w:rFonts w:ascii="Myriad Pro" w:hAnsi="Myriad Pro"/>
                <w:bCs/>
                <w:sz w:val="20"/>
                <w:szCs w:val="20"/>
              </w:rPr>
              <w:t>- Portafolio de Inversiones elaborado a nivel de cada Región</w:t>
            </w:r>
          </w:p>
          <w:p w14:paraId="16DF86D7" w14:textId="77777777" w:rsidR="001B69C1" w:rsidRPr="002B25EB" w:rsidRDefault="001B69C1" w:rsidP="00026622">
            <w:pPr>
              <w:rPr>
                <w:rFonts w:ascii="Myriad Pro" w:hAnsi="Myriad Pro"/>
                <w:bCs/>
                <w:sz w:val="20"/>
                <w:szCs w:val="20"/>
              </w:rPr>
            </w:pPr>
            <w:r w:rsidRPr="002B25EB">
              <w:rPr>
                <w:rFonts w:ascii="Myriad Pro" w:hAnsi="Myriad Pro"/>
                <w:bCs/>
                <w:sz w:val="20"/>
                <w:szCs w:val="20"/>
              </w:rPr>
              <w:t xml:space="preserve">- Representantes del sector público y de la sociedad civil de las Regiones entrenados en la planificación de medidas de </w:t>
            </w:r>
            <w:r w:rsidRPr="002B25EB">
              <w:rPr>
                <w:rFonts w:ascii="Myriad Pro" w:hAnsi="Myriad Pro"/>
                <w:bCs/>
                <w:sz w:val="20"/>
                <w:szCs w:val="20"/>
              </w:rPr>
              <w:lastRenderedPageBreak/>
              <w:t>mitigación y adaptación al cambio climático</w:t>
            </w:r>
          </w:p>
          <w:p w14:paraId="18449144" w14:textId="77777777" w:rsidR="001B69C1" w:rsidRPr="002B25EB" w:rsidRDefault="001B69C1" w:rsidP="00026622">
            <w:pPr>
              <w:rPr>
                <w:rFonts w:ascii="Myriad Pro" w:hAnsi="Myriad Pro"/>
                <w:b/>
                <w:bCs/>
                <w:sz w:val="20"/>
                <w:szCs w:val="20"/>
              </w:rPr>
            </w:pPr>
          </w:p>
        </w:tc>
        <w:tc>
          <w:tcPr>
            <w:tcW w:w="1875" w:type="pct"/>
            <w:tcBorders>
              <w:top w:val="single" w:sz="4" w:space="0" w:color="000000"/>
              <w:left w:val="single" w:sz="4" w:space="0" w:color="000000"/>
              <w:bottom w:val="single" w:sz="4" w:space="0" w:color="000000"/>
            </w:tcBorders>
            <w:shd w:val="clear" w:color="auto" w:fill="auto"/>
          </w:tcPr>
          <w:p w14:paraId="1985A929" w14:textId="77777777" w:rsidR="001B69C1" w:rsidRPr="002B25EB" w:rsidRDefault="001B69C1" w:rsidP="00026622">
            <w:pPr>
              <w:snapToGrid w:val="0"/>
              <w:rPr>
                <w:rFonts w:ascii="Myriad Pro" w:hAnsi="Myriad Pro"/>
                <w:color w:val="000000"/>
                <w:sz w:val="20"/>
                <w:szCs w:val="20"/>
              </w:rPr>
            </w:pPr>
            <w:r w:rsidRPr="002B25EB">
              <w:rPr>
                <w:rFonts w:ascii="Myriad Pro" w:hAnsi="Myriad Pro"/>
                <w:b/>
                <w:sz w:val="20"/>
                <w:szCs w:val="20"/>
              </w:rPr>
              <w:lastRenderedPageBreak/>
              <w:t>Actividad 1.1:</w:t>
            </w:r>
            <w:r w:rsidRPr="002B25EB">
              <w:rPr>
                <w:rFonts w:ascii="Myriad Pro" w:hAnsi="Myriad Pro"/>
                <w:sz w:val="20"/>
                <w:szCs w:val="20"/>
              </w:rPr>
              <w:t xml:space="preserve"> </w:t>
            </w:r>
            <w:r w:rsidRPr="002B25EB">
              <w:rPr>
                <w:rFonts w:ascii="Myriad Pro" w:hAnsi="Myriad Pro"/>
                <w:color w:val="000000"/>
                <w:sz w:val="20"/>
                <w:szCs w:val="20"/>
              </w:rPr>
              <w:t>Comunicación estratégica y fortalecimiento de las capacidades de los actores relevantes para asegurar su participación activa, efectiva y pertinente en el proceso de integración de la variable de cambio climático en las estrategias y planes de desarrollo regionales</w:t>
            </w:r>
          </w:p>
          <w:p w14:paraId="37B73A00" w14:textId="77777777" w:rsidR="001B69C1" w:rsidRPr="002B25EB" w:rsidRDefault="001B69C1" w:rsidP="00026622">
            <w:pPr>
              <w:rPr>
                <w:rFonts w:ascii="Myriad Pro" w:hAnsi="Myriad Pro"/>
                <w:color w:val="000000"/>
                <w:sz w:val="20"/>
                <w:szCs w:val="20"/>
              </w:rPr>
            </w:pPr>
            <w:r w:rsidRPr="002B25EB">
              <w:rPr>
                <w:rFonts w:ascii="Myriad Pro" w:hAnsi="Myriad Pro"/>
                <w:b/>
                <w:sz w:val="20"/>
                <w:szCs w:val="20"/>
              </w:rPr>
              <w:t>Acción 1.1.1:</w:t>
            </w:r>
            <w:r w:rsidRPr="002B25EB">
              <w:rPr>
                <w:rFonts w:ascii="Myriad Pro" w:hAnsi="Myriad Pro"/>
                <w:sz w:val="20"/>
                <w:szCs w:val="20"/>
              </w:rPr>
              <w:t xml:space="preserve"> </w:t>
            </w:r>
            <w:r w:rsidRPr="002B25EB">
              <w:rPr>
                <w:rFonts w:ascii="Myriad Pro" w:hAnsi="Myriad Pro"/>
                <w:color w:val="000000"/>
                <w:sz w:val="20"/>
                <w:szCs w:val="20"/>
              </w:rPr>
              <w:t>Desarrollo de una estrategia de comunicación y sensibilización sobre los impactos de cambio climático y el proyecto a la población y autoridades de las regiones</w:t>
            </w:r>
          </w:p>
          <w:p w14:paraId="0B38DD02" w14:textId="77777777" w:rsidR="001B69C1" w:rsidRPr="002B25EB" w:rsidRDefault="001B69C1" w:rsidP="00026622">
            <w:pPr>
              <w:rPr>
                <w:rFonts w:ascii="Myriad Pro" w:hAnsi="Myriad Pro"/>
                <w:color w:val="000000"/>
                <w:sz w:val="20"/>
                <w:szCs w:val="20"/>
              </w:rPr>
            </w:pPr>
            <w:r w:rsidRPr="002B25EB">
              <w:rPr>
                <w:rFonts w:ascii="Myriad Pro" w:hAnsi="Myriad Pro"/>
                <w:b/>
                <w:sz w:val="20"/>
                <w:szCs w:val="20"/>
              </w:rPr>
              <w:t>Acción 1.1.2:</w:t>
            </w:r>
            <w:r w:rsidRPr="002B25EB">
              <w:rPr>
                <w:rFonts w:ascii="Myriad Pro" w:hAnsi="Myriad Pro"/>
                <w:color w:val="000000"/>
                <w:sz w:val="20"/>
                <w:szCs w:val="20"/>
              </w:rPr>
              <w:t xml:space="preserve"> Elaboración de un diagnóstico sobre capacidades y competencias, roles y funciones de los actores claves para la mitigación y adaptación al cambio climático</w:t>
            </w:r>
          </w:p>
          <w:p w14:paraId="1F834263" w14:textId="77777777" w:rsidR="001B69C1" w:rsidRPr="002B25EB" w:rsidRDefault="001B69C1" w:rsidP="00026622">
            <w:pPr>
              <w:rPr>
                <w:rFonts w:ascii="Myriad Pro" w:hAnsi="Myriad Pro"/>
                <w:color w:val="000000"/>
                <w:sz w:val="20"/>
                <w:szCs w:val="20"/>
              </w:rPr>
            </w:pPr>
            <w:r w:rsidRPr="002B25EB">
              <w:rPr>
                <w:rFonts w:ascii="Myriad Pro" w:hAnsi="Myriad Pro"/>
                <w:b/>
                <w:sz w:val="20"/>
                <w:szCs w:val="20"/>
              </w:rPr>
              <w:t>Acción 1.1.3:</w:t>
            </w:r>
            <w:r w:rsidRPr="002B25EB">
              <w:rPr>
                <w:rFonts w:ascii="Myriad Pro" w:hAnsi="Myriad Pro"/>
                <w:sz w:val="20"/>
                <w:szCs w:val="20"/>
              </w:rPr>
              <w:t xml:space="preserve"> </w:t>
            </w:r>
            <w:r w:rsidRPr="002B25EB">
              <w:rPr>
                <w:rFonts w:ascii="Myriad Pro" w:hAnsi="Myriad Pro"/>
                <w:color w:val="000000"/>
                <w:sz w:val="20"/>
                <w:szCs w:val="20"/>
              </w:rPr>
              <w:t>Desarrollo y fortalecimiento de las capacidades de los actores claves</w:t>
            </w:r>
          </w:p>
          <w:p w14:paraId="09968D56" w14:textId="77777777" w:rsidR="001B69C1" w:rsidRPr="002B25EB" w:rsidRDefault="001B69C1" w:rsidP="00026622">
            <w:pPr>
              <w:rPr>
                <w:rFonts w:ascii="Myriad Pro" w:hAnsi="Myriad Pro"/>
                <w:color w:val="000000"/>
                <w:sz w:val="20"/>
                <w:szCs w:val="20"/>
              </w:rPr>
            </w:pPr>
            <w:r w:rsidRPr="002B25EB">
              <w:rPr>
                <w:rFonts w:ascii="Myriad Pro" w:hAnsi="Myriad Pro"/>
                <w:b/>
                <w:sz w:val="20"/>
                <w:szCs w:val="20"/>
              </w:rPr>
              <w:t>Acción 1.1.4:</w:t>
            </w:r>
            <w:r w:rsidRPr="002B25EB">
              <w:rPr>
                <w:rFonts w:ascii="Myriad Pro" w:hAnsi="Myriad Pro"/>
                <w:sz w:val="20"/>
                <w:szCs w:val="20"/>
              </w:rPr>
              <w:t xml:space="preserve"> </w:t>
            </w:r>
            <w:r w:rsidRPr="002B25EB">
              <w:rPr>
                <w:rFonts w:ascii="Myriad Pro" w:hAnsi="Myriad Pro"/>
                <w:color w:val="000000"/>
                <w:sz w:val="20"/>
                <w:szCs w:val="20"/>
              </w:rPr>
              <w:t>Formulación y desarrollo de una estrategia de involucramiento de los actores claves en el Proyecto, incluyendo mecanismos de participación, comunicación y concertación, para alcanzar una visión compartida de los impactos del cambio climático y de prioridades</w:t>
            </w:r>
          </w:p>
          <w:p w14:paraId="6FB8C6A6" w14:textId="77777777" w:rsidR="001B69C1" w:rsidRPr="002B25EB" w:rsidRDefault="001B69C1" w:rsidP="00026622">
            <w:pPr>
              <w:rPr>
                <w:rFonts w:ascii="Myriad Pro" w:hAnsi="Myriad Pro"/>
                <w:sz w:val="20"/>
                <w:szCs w:val="20"/>
              </w:rPr>
            </w:pPr>
            <w:r w:rsidRPr="002B25EB">
              <w:rPr>
                <w:rFonts w:ascii="Myriad Pro" w:hAnsi="Myriad Pro"/>
                <w:b/>
                <w:sz w:val="20"/>
                <w:szCs w:val="20"/>
              </w:rPr>
              <w:t xml:space="preserve">Acción 1.1.5: </w:t>
            </w:r>
            <w:r w:rsidRPr="002B25EB">
              <w:rPr>
                <w:rFonts w:ascii="Myriad Pro" w:hAnsi="Myriad Pro"/>
                <w:sz w:val="20"/>
                <w:szCs w:val="20"/>
              </w:rPr>
              <w:t>Sistematización de experiencias, extracción de lecciones aprendidas y mejores prácticas y diseminación a nivel nacional e internacional</w:t>
            </w:r>
          </w:p>
        </w:tc>
        <w:tc>
          <w:tcPr>
            <w:tcW w:w="661" w:type="pct"/>
            <w:tcBorders>
              <w:top w:val="single" w:sz="4" w:space="0" w:color="000000"/>
              <w:left w:val="single" w:sz="4" w:space="0" w:color="000000"/>
              <w:bottom w:val="single" w:sz="4" w:space="0" w:color="000000"/>
            </w:tcBorders>
            <w:shd w:val="clear" w:color="auto" w:fill="auto"/>
          </w:tcPr>
          <w:p w14:paraId="1EA9C72B" w14:textId="77777777" w:rsidR="001B69C1" w:rsidRPr="002B25EB" w:rsidRDefault="001B69C1" w:rsidP="00026622">
            <w:pPr>
              <w:snapToGrid w:val="0"/>
              <w:rPr>
                <w:rFonts w:ascii="Myriad Pro" w:hAnsi="Myriad Pro"/>
                <w:color w:val="000000"/>
                <w:sz w:val="20"/>
                <w:szCs w:val="20"/>
              </w:rPr>
            </w:pPr>
            <w:r w:rsidRPr="002B25EB">
              <w:rPr>
                <w:rFonts w:ascii="Myriad Pro" w:hAnsi="Myriad Pro"/>
                <w:color w:val="000000"/>
                <w:sz w:val="20"/>
                <w:szCs w:val="20"/>
              </w:rPr>
              <w:t>MINAM, Gobierno Regional Tumbes, Gobierno Regional Piura</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724A6FA5" w14:textId="77777777" w:rsidR="001B69C1" w:rsidRPr="002B25EB" w:rsidRDefault="001B69C1" w:rsidP="00026622">
            <w:pPr>
              <w:snapToGrid w:val="0"/>
              <w:rPr>
                <w:rFonts w:ascii="Myriad Pro" w:hAnsi="Myriad Pro"/>
                <w:color w:val="000000"/>
                <w:sz w:val="20"/>
                <w:szCs w:val="20"/>
              </w:rPr>
            </w:pPr>
            <w:r w:rsidRPr="002B25EB">
              <w:rPr>
                <w:rFonts w:ascii="Myriad Pro" w:hAnsi="Myriad Pro"/>
                <w:color w:val="000000"/>
                <w:sz w:val="20"/>
                <w:szCs w:val="20"/>
              </w:rPr>
              <w:t>Consultores locales, talleres de capacitación, contratos de servicio, materiales de difusión, viajes</w:t>
            </w:r>
          </w:p>
        </w:tc>
      </w:tr>
      <w:tr w:rsidR="001B69C1" w:rsidRPr="002B25EB" w14:paraId="0C0453F4" w14:textId="77777777" w:rsidTr="00026622">
        <w:tblPrEx>
          <w:tblCellMar>
            <w:top w:w="0" w:type="dxa"/>
            <w:left w:w="108" w:type="dxa"/>
            <w:bottom w:w="0" w:type="dxa"/>
            <w:right w:w="108" w:type="dxa"/>
          </w:tblCellMar>
        </w:tblPrEx>
        <w:trPr>
          <w:cantSplit/>
          <w:trHeight w:val="64"/>
        </w:trPr>
        <w:tc>
          <w:tcPr>
            <w:tcW w:w="1118" w:type="pct"/>
            <w:vMerge/>
            <w:tcBorders>
              <w:top w:val="single" w:sz="4" w:space="0" w:color="000000"/>
              <w:left w:val="single" w:sz="4" w:space="0" w:color="000000"/>
              <w:bottom w:val="single" w:sz="4" w:space="0" w:color="000000"/>
            </w:tcBorders>
            <w:shd w:val="clear" w:color="auto" w:fill="auto"/>
          </w:tcPr>
          <w:p w14:paraId="11098A29" w14:textId="77777777" w:rsidR="001B69C1" w:rsidRPr="002B25EB" w:rsidRDefault="001B69C1" w:rsidP="00026622">
            <w:pPr>
              <w:snapToGrid w:val="0"/>
              <w:rPr>
                <w:rFonts w:ascii="Myriad Pro" w:hAnsi="Myriad Pro"/>
                <w:b/>
                <w:bCs/>
                <w:sz w:val="20"/>
                <w:szCs w:val="20"/>
              </w:rPr>
            </w:pPr>
          </w:p>
        </w:tc>
        <w:tc>
          <w:tcPr>
            <w:tcW w:w="734" w:type="pct"/>
            <w:vMerge/>
            <w:tcBorders>
              <w:top w:val="single" w:sz="4" w:space="0" w:color="000000"/>
              <w:left w:val="single" w:sz="4" w:space="0" w:color="000000"/>
              <w:bottom w:val="single" w:sz="4" w:space="0" w:color="000000"/>
            </w:tcBorders>
            <w:shd w:val="clear" w:color="auto" w:fill="auto"/>
          </w:tcPr>
          <w:p w14:paraId="360612DF" w14:textId="77777777" w:rsidR="001B69C1" w:rsidRPr="002B25EB" w:rsidRDefault="001B69C1" w:rsidP="00026622">
            <w:pPr>
              <w:snapToGrid w:val="0"/>
              <w:rPr>
                <w:rFonts w:ascii="Myriad Pro" w:hAnsi="Myriad Pro"/>
                <w:b/>
                <w:bCs/>
                <w:sz w:val="20"/>
                <w:szCs w:val="20"/>
              </w:rPr>
            </w:pPr>
          </w:p>
        </w:tc>
        <w:tc>
          <w:tcPr>
            <w:tcW w:w="1875" w:type="pct"/>
            <w:tcBorders>
              <w:top w:val="single" w:sz="4" w:space="0" w:color="000000"/>
              <w:left w:val="single" w:sz="4" w:space="0" w:color="000000"/>
              <w:bottom w:val="single" w:sz="4" w:space="0" w:color="000000"/>
            </w:tcBorders>
            <w:shd w:val="clear" w:color="auto" w:fill="auto"/>
          </w:tcPr>
          <w:p w14:paraId="220ED5E5" w14:textId="77777777" w:rsidR="001B69C1" w:rsidRPr="002B25EB" w:rsidRDefault="001B69C1" w:rsidP="00026622">
            <w:pPr>
              <w:snapToGrid w:val="0"/>
              <w:rPr>
                <w:rFonts w:ascii="Myriad Pro" w:hAnsi="Myriad Pro"/>
                <w:sz w:val="20"/>
                <w:szCs w:val="20"/>
              </w:rPr>
            </w:pPr>
            <w:r w:rsidRPr="002B25EB">
              <w:rPr>
                <w:rFonts w:ascii="Myriad Pro" w:hAnsi="Myriad Pro"/>
                <w:b/>
                <w:sz w:val="20"/>
                <w:szCs w:val="20"/>
              </w:rPr>
              <w:t>Actividad 1.2:</w:t>
            </w:r>
            <w:r w:rsidRPr="002B25EB">
              <w:rPr>
                <w:rFonts w:ascii="Myriad Pro" w:hAnsi="Myriad Pro"/>
                <w:sz w:val="20"/>
                <w:szCs w:val="20"/>
              </w:rPr>
              <w:t xml:space="preserve"> Elaboración del Perfil Climático Regional e identificación de acciones tempranas sin arrepentimientos</w:t>
            </w:r>
          </w:p>
          <w:p w14:paraId="2E3086B6" w14:textId="77777777" w:rsidR="001B69C1" w:rsidRPr="002B25EB" w:rsidRDefault="001B69C1" w:rsidP="00026622">
            <w:pPr>
              <w:rPr>
                <w:rFonts w:ascii="Myriad Pro" w:hAnsi="Myriad Pro"/>
                <w:sz w:val="20"/>
                <w:szCs w:val="20"/>
              </w:rPr>
            </w:pPr>
            <w:r w:rsidRPr="002B25EB">
              <w:rPr>
                <w:rFonts w:ascii="Myriad Pro" w:hAnsi="Myriad Pro"/>
                <w:b/>
                <w:sz w:val="20"/>
                <w:szCs w:val="20"/>
              </w:rPr>
              <w:t>Acción 1.2.1:</w:t>
            </w:r>
            <w:r w:rsidRPr="002B25EB">
              <w:rPr>
                <w:rFonts w:ascii="Myriad Pro" w:hAnsi="Myriad Pro"/>
                <w:sz w:val="20"/>
                <w:szCs w:val="20"/>
              </w:rPr>
              <w:t xml:space="preserve"> Inventario, sistematización y análisis de la información climática existente, selección de metodologías y elaboración del Perfil Climático Regional</w:t>
            </w:r>
          </w:p>
          <w:p w14:paraId="16ACC9C3" w14:textId="77777777" w:rsidR="001B69C1" w:rsidRPr="002B25EB" w:rsidRDefault="001B69C1" w:rsidP="00026622">
            <w:pPr>
              <w:rPr>
                <w:rFonts w:ascii="Myriad Pro" w:hAnsi="Myriad Pro"/>
                <w:sz w:val="20"/>
                <w:szCs w:val="20"/>
              </w:rPr>
            </w:pPr>
            <w:r w:rsidRPr="002B25EB">
              <w:rPr>
                <w:rFonts w:ascii="Myriad Pro" w:hAnsi="Myriad Pro"/>
                <w:b/>
                <w:sz w:val="20"/>
                <w:szCs w:val="20"/>
              </w:rPr>
              <w:t>Acción 1.2.2:</w:t>
            </w:r>
            <w:r w:rsidRPr="002B25EB">
              <w:rPr>
                <w:rFonts w:ascii="Myriad Pro" w:hAnsi="Myriad Pro"/>
                <w:sz w:val="20"/>
                <w:szCs w:val="20"/>
              </w:rPr>
              <w:t xml:space="preserve"> Desarrollo de mecanismos de consulta y construcción colectiva para la internalización del Perfil Climático por todos los actores </w:t>
            </w:r>
          </w:p>
          <w:p w14:paraId="7DC508EA" w14:textId="77777777" w:rsidR="001B69C1" w:rsidRPr="002B25EB" w:rsidRDefault="001B69C1" w:rsidP="00026622">
            <w:pPr>
              <w:rPr>
                <w:rFonts w:ascii="Myriad Pro" w:hAnsi="Myriad Pro"/>
                <w:color w:val="000000"/>
                <w:sz w:val="20"/>
                <w:szCs w:val="20"/>
              </w:rPr>
            </w:pPr>
            <w:r w:rsidRPr="002B25EB">
              <w:rPr>
                <w:rFonts w:ascii="Myriad Pro" w:hAnsi="Myriad Pro"/>
                <w:b/>
                <w:sz w:val="20"/>
                <w:szCs w:val="20"/>
              </w:rPr>
              <w:t>Acción 1.2.3:</w:t>
            </w:r>
            <w:r w:rsidRPr="002B25EB">
              <w:rPr>
                <w:rFonts w:ascii="Myriad Pro" w:hAnsi="Myriad Pro"/>
                <w:sz w:val="20"/>
                <w:szCs w:val="20"/>
              </w:rPr>
              <w:t xml:space="preserve"> </w:t>
            </w:r>
            <w:r w:rsidRPr="002B25EB">
              <w:rPr>
                <w:rFonts w:ascii="Myriad Pro" w:hAnsi="Myriad Pro"/>
                <w:color w:val="000000"/>
                <w:sz w:val="20"/>
                <w:szCs w:val="20"/>
              </w:rPr>
              <w:t>Generación de consensos sociales en la identificación y priorización de las opciones de mitigación y adaptación al cambio climático</w:t>
            </w:r>
          </w:p>
          <w:p w14:paraId="0AF3F95D" w14:textId="77777777" w:rsidR="001B69C1" w:rsidRPr="002B25EB" w:rsidRDefault="001B69C1" w:rsidP="00026622">
            <w:pPr>
              <w:rPr>
                <w:rFonts w:ascii="Myriad Pro" w:hAnsi="Myriad Pro"/>
                <w:sz w:val="20"/>
                <w:szCs w:val="20"/>
              </w:rPr>
            </w:pPr>
            <w:r w:rsidRPr="002B25EB">
              <w:rPr>
                <w:rFonts w:ascii="Myriad Pro" w:hAnsi="Myriad Pro"/>
                <w:b/>
                <w:sz w:val="20"/>
                <w:szCs w:val="20"/>
              </w:rPr>
              <w:t>Acción 1.2.4:</w:t>
            </w:r>
            <w:r w:rsidRPr="002B25EB">
              <w:rPr>
                <w:rFonts w:ascii="Myriad Pro" w:hAnsi="Myriad Pro"/>
                <w:sz w:val="20"/>
                <w:szCs w:val="20"/>
              </w:rPr>
              <w:t xml:space="preserve"> Identificación de acciones tempranas sin arrepentimientos</w:t>
            </w:r>
          </w:p>
        </w:tc>
        <w:tc>
          <w:tcPr>
            <w:tcW w:w="661" w:type="pct"/>
            <w:tcBorders>
              <w:top w:val="single" w:sz="4" w:space="0" w:color="000000"/>
              <w:left w:val="single" w:sz="4" w:space="0" w:color="000000"/>
              <w:bottom w:val="single" w:sz="4" w:space="0" w:color="000000"/>
            </w:tcBorders>
            <w:shd w:val="clear" w:color="auto" w:fill="auto"/>
          </w:tcPr>
          <w:p w14:paraId="4CB21E1B" w14:textId="77777777" w:rsidR="001B69C1" w:rsidRPr="002B25EB" w:rsidRDefault="001B69C1" w:rsidP="00026622">
            <w:pPr>
              <w:snapToGrid w:val="0"/>
              <w:rPr>
                <w:rFonts w:ascii="Myriad Pro" w:hAnsi="Myriad Pro"/>
                <w:color w:val="000000"/>
                <w:sz w:val="20"/>
                <w:szCs w:val="20"/>
              </w:rPr>
            </w:pPr>
            <w:r w:rsidRPr="002B25EB">
              <w:rPr>
                <w:rFonts w:ascii="Myriad Pro" w:hAnsi="Myriad Pro"/>
                <w:color w:val="000000"/>
                <w:sz w:val="20"/>
                <w:szCs w:val="20"/>
              </w:rPr>
              <w:t>MINAM, Gobierno Regional Tumbes, Gobierno Regional Piura</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6839C9EC" w14:textId="77777777" w:rsidR="001B69C1" w:rsidRPr="002B25EB" w:rsidRDefault="001B69C1" w:rsidP="00026622">
            <w:pPr>
              <w:snapToGrid w:val="0"/>
              <w:rPr>
                <w:rFonts w:ascii="Myriad Pro" w:hAnsi="Myriad Pro"/>
                <w:color w:val="000000"/>
                <w:sz w:val="20"/>
                <w:szCs w:val="20"/>
              </w:rPr>
            </w:pPr>
            <w:r w:rsidRPr="002B25EB">
              <w:rPr>
                <w:rFonts w:ascii="Myriad Pro" w:hAnsi="Myriad Pro"/>
                <w:color w:val="000000"/>
                <w:sz w:val="20"/>
                <w:szCs w:val="20"/>
              </w:rPr>
              <w:t>Consultores locales, consultores internacionales, viajes, misceláneos, equipos, talleres de capacitación</w:t>
            </w:r>
          </w:p>
        </w:tc>
      </w:tr>
      <w:tr w:rsidR="001B69C1" w:rsidRPr="002B25EB" w14:paraId="079964DC" w14:textId="77777777" w:rsidTr="00026622">
        <w:tblPrEx>
          <w:tblCellMar>
            <w:top w:w="0" w:type="dxa"/>
            <w:left w:w="108" w:type="dxa"/>
            <w:bottom w:w="0" w:type="dxa"/>
            <w:right w:w="108" w:type="dxa"/>
          </w:tblCellMar>
        </w:tblPrEx>
        <w:trPr>
          <w:cantSplit/>
          <w:trHeight w:val="64"/>
        </w:trPr>
        <w:tc>
          <w:tcPr>
            <w:tcW w:w="1118" w:type="pct"/>
            <w:vMerge/>
            <w:tcBorders>
              <w:top w:val="single" w:sz="4" w:space="0" w:color="000000"/>
              <w:left w:val="single" w:sz="4" w:space="0" w:color="000000"/>
              <w:bottom w:val="single" w:sz="4" w:space="0" w:color="000000"/>
            </w:tcBorders>
            <w:shd w:val="clear" w:color="auto" w:fill="auto"/>
          </w:tcPr>
          <w:p w14:paraId="1D157CBA" w14:textId="77777777" w:rsidR="001B69C1" w:rsidRPr="002B25EB" w:rsidRDefault="001B69C1" w:rsidP="00026622">
            <w:pPr>
              <w:snapToGrid w:val="0"/>
              <w:rPr>
                <w:rFonts w:ascii="Myriad Pro" w:hAnsi="Myriad Pro"/>
                <w:b/>
                <w:bCs/>
                <w:sz w:val="20"/>
                <w:szCs w:val="20"/>
              </w:rPr>
            </w:pPr>
          </w:p>
        </w:tc>
        <w:tc>
          <w:tcPr>
            <w:tcW w:w="734" w:type="pct"/>
            <w:vMerge/>
            <w:tcBorders>
              <w:top w:val="single" w:sz="4" w:space="0" w:color="000000"/>
              <w:left w:val="single" w:sz="4" w:space="0" w:color="000000"/>
              <w:bottom w:val="single" w:sz="4" w:space="0" w:color="000000"/>
            </w:tcBorders>
            <w:shd w:val="clear" w:color="auto" w:fill="auto"/>
          </w:tcPr>
          <w:p w14:paraId="5C5EB12D" w14:textId="77777777" w:rsidR="001B69C1" w:rsidRPr="002B25EB" w:rsidRDefault="001B69C1" w:rsidP="00026622">
            <w:pPr>
              <w:snapToGrid w:val="0"/>
              <w:rPr>
                <w:rFonts w:ascii="Myriad Pro" w:hAnsi="Myriad Pro"/>
                <w:b/>
                <w:bCs/>
                <w:sz w:val="20"/>
                <w:szCs w:val="20"/>
              </w:rPr>
            </w:pPr>
          </w:p>
        </w:tc>
        <w:tc>
          <w:tcPr>
            <w:tcW w:w="1875" w:type="pct"/>
            <w:tcBorders>
              <w:top w:val="single" w:sz="4" w:space="0" w:color="000000"/>
              <w:left w:val="single" w:sz="4" w:space="0" w:color="000000"/>
              <w:bottom w:val="single" w:sz="4" w:space="0" w:color="000000"/>
            </w:tcBorders>
            <w:shd w:val="clear" w:color="auto" w:fill="auto"/>
          </w:tcPr>
          <w:p w14:paraId="37C001BC" w14:textId="77777777" w:rsidR="001B69C1" w:rsidRPr="002B25EB" w:rsidRDefault="001B69C1" w:rsidP="00026622">
            <w:pPr>
              <w:snapToGrid w:val="0"/>
              <w:rPr>
                <w:rFonts w:ascii="Myriad Pro" w:hAnsi="Myriad Pro"/>
                <w:sz w:val="20"/>
                <w:szCs w:val="20"/>
              </w:rPr>
            </w:pPr>
            <w:r w:rsidRPr="002B25EB">
              <w:rPr>
                <w:rFonts w:ascii="Myriad Pro" w:hAnsi="Myriad Pro"/>
                <w:b/>
                <w:sz w:val="20"/>
                <w:szCs w:val="20"/>
              </w:rPr>
              <w:t xml:space="preserve">Actividad 1.3: </w:t>
            </w:r>
            <w:r w:rsidRPr="002B25EB">
              <w:rPr>
                <w:rFonts w:ascii="Myriad Pro" w:hAnsi="Myriad Pro"/>
                <w:sz w:val="20"/>
                <w:szCs w:val="20"/>
              </w:rPr>
              <w:t>Formulación del Plan Regional Integrado de Cambio Climático (PRICC) e implementación de acciones tempranas</w:t>
            </w:r>
          </w:p>
          <w:p w14:paraId="5C0F62D6" w14:textId="77777777" w:rsidR="001B69C1" w:rsidRPr="002B25EB" w:rsidRDefault="001B69C1" w:rsidP="00026622">
            <w:pPr>
              <w:rPr>
                <w:rFonts w:ascii="Myriad Pro" w:hAnsi="Myriad Pro"/>
                <w:sz w:val="20"/>
                <w:szCs w:val="20"/>
              </w:rPr>
            </w:pPr>
            <w:r w:rsidRPr="002B25EB">
              <w:rPr>
                <w:rFonts w:ascii="Myriad Pro" w:hAnsi="Myriad Pro"/>
                <w:b/>
                <w:sz w:val="20"/>
                <w:szCs w:val="20"/>
              </w:rPr>
              <w:t>Acción 1.3.1:</w:t>
            </w:r>
            <w:r w:rsidRPr="002B25EB">
              <w:rPr>
                <w:rFonts w:ascii="Myriad Pro" w:hAnsi="Myriad Pro"/>
                <w:sz w:val="20"/>
                <w:szCs w:val="20"/>
              </w:rPr>
              <w:t xml:space="preserve"> Definición consensuada de estrategias y acciones de adaptación y mitigación a través de un diálogo informado multi-sectorial.</w:t>
            </w:r>
          </w:p>
          <w:p w14:paraId="554F87E7" w14:textId="77777777" w:rsidR="001B69C1" w:rsidRPr="002B25EB" w:rsidRDefault="001B69C1" w:rsidP="00026622">
            <w:pPr>
              <w:rPr>
                <w:rFonts w:ascii="Myriad Pro" w:hAnsi="Myriad Pro"/>
                <w:sz w:val="20"/>
                <w:szCs w:val="20"/>
              </w:rPr>
            </w:pPr>
            <w:r w:rsidRPr="002B25EB">
              <w:rPr>
                <w:rFonts w:ascii="Myriad Pro" w:hAnsi="Myriad Pro"/>
                <w:b/>
                <w:sz w:val="20"/>
                <w:szCs w:val="20"/>
              </w:rPr>
              <w:t>Acción 1.3.2:</w:t>
            </w:r>
            <w:r w:rsidRPr="002B25EB">
              <w:rPr>
                <w:rFonts w:ascii="Myriad Pro" w:hAnsi="Myriad Pro"/>
                <w:sz w:val="20"/>
                <w:szCs w:val="20"/>
              </w:rPr>
              <w:t xml:space="preserve"> Formulación del PRICC</w:t>
            </w:r>
          </w:p>
          <w:p w14:paraId="671D92CA" w14:textId="77777777" w:rsidR="001B69C1" w:rsidRPr="002B25EB" w:rsidRDefault="001B69C1" w:rsidP="00026622">
            <w:pPr>
              <w:rPr>
                <w:rFonts w:ascii="Myriad Pro" w:hAnsi="Myriad Pro"/>
                <w:sz w:val="20"/>
                <w:szCs w:val="20"/>
              </w:rPr>
            </w:pPr>
            <w:r w:rsidRPr="002B25EB">
              <w:rPr>
                <w:rFonts w:ascii="Myriad Pro" w:hAnsi="Myriad Pro"/>
                <w:b/>
                <w:sz w:val="20"/>
                <w:szCs w:val="20"/>
              </w:rPr>
              <w:t>Acción 1.3.3:</w:t>
            </w:r>
            <w:r w:rsidRPr="002B25EB">
              <w:rPr>
                <w:rFonts w:ascii="Myriad Pro" w:hAnsi="Myriad Pro"/>
                <w:sz w:val="20"/>
                <w:szCs w:val="20"/>
              </w:rPr>
              <w:t xml:space="preserve"> Implementación de acciones tempranas para validar el proceso de construcción del PRICC</w:t>
            </w:r>
          </w:p>
        </w:tc>
        <w:tc>
          <w:tcPr>
            <w:tcW w:w="661" w:type="pct"/>
            <w:tcBorders>
              <w:top w:val="single" w:sz="4" w:space="0" w:color="000000"/>
              <w:left w:val="single" w:sz="4" w:space="0" w:color="000000"/>
              <w:bottom w:val="single" w:sz="4" w:space="0" w:color="000000"/>
            </w:tcBorders>
            <w:shd w:val="clear" w:color="auto" w:fill="auto"/>
          </w:tcPr>
          <w:p w14:paraId="74954278" w14:textId="77777777" w:rsidR="001B69C1" w:rsidRPr="002B25EB" w:rsidRDefault="001B69C1" w:rsidP="00026622">
            <w:pPr>
              <w:snapToGrid w:val="0"/>
              <w:rPr>
                <w:rFonts w:ascii="Myriad Pro" w:hAnsi="Myriad Pro"/>
                <w:color w:val="000000"/>
                <w:sz w:val="20"/>
                <w:szCs w:val="20"/>
              </w:rPr>
            </w:pPr>
            <w:r w:rsidRPr="002B25EB">
              <w:rPr>
                <w:rFonts w:ascii="Myriad Pro" w:hAnsi="Myriad Pro"/>
                <w:color w:val="000000"/>
                <w:sz w:val="20"/>
                <w:szCs w:val="20"/>
              </w:rPr>
              <w:t>MINAM, Gobierno Regional Tumbes, Gobierno Regional Piura</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1D23F5CC" w14:textId="77777777" w:rsidR="001B69C1" w:rsidRPr="002B25EB" w:rsidRDefault="001B69C1" w:rsidP="00026622">
            <w:pPr>
              <w:snapToGrid w:val="0"/>
              <w:rPr>
                <w:rFonts w:ascii="Myriad Pro" w:hAnsi="Myriad Pro"/>
                <w:color w:val="000000"/>
                <w:sz w:val="20"/>
                <w:szCs w:val="20"/>
              </w:rPr>
            </w:pPr>
            <w:r w:rsidRPr="002B25EB">
              <w:rPr>
                <w:rFonts w:ascii="Myriad Pro" w:hAnsi="Myriad Pro"/>
                <w:color w:val="000000"/>
                <w:sz w:val="20"/>
                <w:szCs w:val="20"/>
              </w:rPr>
              <w:t>Consultores locales, consultores internacionales, viajes, contractos de servicios, talleres de capacitación, misceláneos</w:t>
            </w:r>
          </w:p>
        </w:tc>
      </w:tr>
      <w:tr w:rsidR="001B69C1" w:rsidRPr="002B25EB" w14:paraId="789A16D7" w14:textId="77777777" w:rsidTr="00026622">
        <w:tblPrEx>
          <w:tblCellMar>
            <w:top w:w="0" w:type="dxa"/>
            <w:left w:w="108" w:type="dxa"/>
            <w:bottom w:w="0" w:type="dxa"/>
            <w:right w:w="108" w:type="dxa"/>
          </w:tblCellMar>
        </w:tblPrEx>
        <w:trPr>
          <w:cantSplit/>
          <w:trHeight w:val="64"/>
        </w:trPr>
        <w:tc>
          <w:tcPr>
            <w:tcW w:w="1118" w:type="pct"/>
            <w:vMerge/>
            <w:tcBorders>
              <w:top w:val="single" w:sz="4" w:space="0" w:color="000000"/>
              <w:left w:val="single" w:sz="4" w:space="0" w:color="000000"/>
              <w:bottom w:val="single" w:sz="4" w:space="0" w:color="000000"/>
            </w:tcBorders>
            <w:shd w:val="clear" w:color="auto" w:fill="auto"/>
          </w:tcPr>
          <w:p w14:paraId="22BF05EB" w14:textId="77777777" w:rsidR="001B69C1" w:rsidRPr="002B25EB" w:rsidRDefault="001B69C1" w:rsidP="00026622">
            <w:pPr>
              <w:snapToGrid w:val="0"/>
              <w:rPr>
                <w:rFonts w:ascii="Myriad Pro" w:hAnsi="Myriad Pro"/>
                <w:b/>
                <w:bCs/>
                <w:sz w:val="20"/>
                <w:szCs w:val="20"/>
              </w:rPr>
            </w:pPr>
          </w:p>
        </w:tc>
        <w:tc>
          <w:tcPr>
            <w:tcW w:w="734" w:type="pct"/>
            <w:vMerge/>
            <w:tcBorders>
              <w:top w:val="single" w:sz="4" w:space="0" w:color="000000"/>
              <w:left w:val="single" w:sz="4" w:space="0" w:color="000000"/>
              <w:bottom w:val="single" w:sz="4" w:space="0" w:color="000000"/>
            </w:tcBorders>
            <w:shd w:val="clear" w:color="auto" w:fill="auto"/>
          </w:tcPr>
          <w:p w14:paraId="1552D27A" w14:textId="77777777" w:rsidR="001B69C1" w:rsidRPr="002B25EB" w:rsidRDefault="001B69C1" w:rsidP="00026622">
            <w:pPr>
              <w:snapToGrid w:val="0"/>
              <w:rPr>
                <w:rFonts w:ascii="Myriad Pro" w:hAnsi="Myriad Pro"/>
                <w:b/>
                <w:bCs/>
                <w:sz w:val="20"/>
                <w:szCs w:val="20"/>
              </w:rPr>
            </w:pPr>
          </w:p>
        </w:tc>
        <w:tc>
          <w:tcPr>
            <w:tcW w:w="1875" w:type="pct"/>
            <w:tcBorders>
              <w:top w:val="single" w:sz="4" w:space="0" w:color="000000"/>
              <w:left w:val="single" w:sz="4" w:space="0" w:color="000000"/>
              <w:bottom w:val="single" w:sz="4" w:space="0" w:color="000000"/>
            </w:tcBorders>
            <w:shd w:val="clear" w:color="auto" w:fill="auto"/>
          </w:tcPr>
          <w:p w14:paraId="25615E73" w14:textId="77777777" w:rsidR="001B69C1" w:rsidRPr="002B25EB" w:rsidRDefault="001B69C1" w:rsidP="00026622">
            <w:pPr>
              <w:snapToGrid w:val="0"/>
              <w:rPr>
                <w:rFonts w:ascii="Myriad Pro" w:hAnsi="Myriad Pro"/>
                <w:sz w:val="20"/>
                <w:szCs w:val="20"/>
              </w:rPr>
            </w:pPr>
            <w:r w:rsidRPr="002B25EB">
              <w:rPr>
                <w:rFonts w:ascii="Myriad Pro" w:hAnsi="Myriad Pro"/>
                <w:b/>
                <w:color w:val="000000"/>
                <w:sz w:val="20"/>
                <w:szCs w:val="20"/>
              </w:rPr>
              <w:t>Actividad 1.4:</w:t>
            </w:r>
            <w:r w:rsidRPr="002B25EB">
              <w:rPr>
                <w:rFonts w:ascii="Myriad Pro" w:hAnsi="Myriad Pro"/>
                <w:color w:val="000000"/>
                <w:sz w:val="20"/>
                <w:szCs w:val="20"/>
              </w:rPr>
              <w:t xml:space="preserve"> Formulación del portafolio de inversiones bajo en carbono </w:t>
            </w:r>
            <w:r w:rsidRPr="002B25EB">
              <w:rPr>
                <w:rFonts w:ascii="Myriad Pro" w:hAnsi="Myriad Pro"/>
                <w:sz w:val="20"/>
                <w:szCs w:val="20"/>
              </w:rPr>
              <w:t>y resiliente al cambio climático</w:t>
            </w:r>
          </w:p>
          <w:p w14:paraId="23712A3C" w14:textId="77777777" w:rsidR="001B69C1" w:rsidRPr="002B25EB" w:rsidRDefault="001B69C1" w:rsidP="00026622">
            <w:pPr>
              <w:rPr>
                <w:rFonts w:ascii="Myriad Pro" w:hAnsi="Myriad Pro"/>
                <w:sz w:val="20"/>
                <w:szCs w:val="20"/>
              </w:rPr>
            </w:pPr>
            <w:r w:rsidRPr="002B25EB">
              <w:rPr>
                <w:rFonts w:ascii="Myriad Pro" w:hAnsi="Myriad Pro"/>
                <w:b/>
                <w:sz w:val="20"/>
                <w:szCs w:val="20"/>
              </w:rPr>
              <w:t>Acción 1.4.1:</w:t>
            </w:r>
            <w:r w:rsidRPr="002B25EB">
              <w:rPr>
                <w:rFonts w:ascii="Myriad Pro" w:hAnsi="Myriad Pro"/>
                <w:sz w:val="20"/>
                <w:szCs w:val="20"/>
              </w:rPr>
              <w:t xml:space="preserve"> Elaboración de un inventario de inversiones en M&amp;A en diseño o en ejecución.</w:t>
            </w:r>
          </w:p>
          <w:p w14:paraId="476E0C13" w14:textId="77777777" w:rsidR="001B69C1" w:rsidRPr="002B25EB" w:rsidRDefault="001B69C1" w:rsidP="00026622">
            <w:pPr>
              <w:rPr>
                <w:rFonts w:ascii="Myriad Pro" w:hAnsi="Myriad Pro"/>
                <w:sz w:val="20"/>
                <w:szCs w:val="20"/>
              </w:rPr>
            </w:pPr>
            <w:r w:rsidRPr="002B25EB">
              <w:rPr>
                <w:rFonts w:ascii="Myriad Pro" w:hAnsi="Myriad Pro"/>
                <w:b/>
                <w:sz w:val="20"/>
                <w:szCs w:val="20"/>
              </w:rPr>
              <w:t>Acción 1.4.2:</w:t>
            </w:r>
            <w:r w:rsidRPr="002B25EB">
              <w:rPr>
                <w:rFonts w:ascii="Myriad Pro" w:hAnsi="Myriad Pro"/>
                <w:sz w:val="20"/>
                <w:szCs w:val="20"/>
              </w:rPr>
              <w:t xml:space="preserve"> Desarrollo de un portafolio de inversiones</w:t>
            </w:r>
            <w:r w:rsidRPr="002B25EB">
              <w:rPr>
                <w:rFonts w:ascii="Myriad Pro" w:hAnsi="Myriad Pro"/>
                <w:color w:val="000000"/>
                <w:sz w:val="20"/>
                <w:szCs w:val="20"/>
                <w:lang w:val="es-ES_tradnl"/>
              </w:rPr>
              <w:t xml:space="preserve"> bajo en carbono </w:t>
            </w:r>
            <w:r w:rsidRPr="002B25EB">
              <w:rPr>
                <w:rFonts w:ascii="Myriad Pro" w:hAnsi="Myriad Pro"/>
                <w:sz w:val="20"/>
                <w:szCs w:val="20"/>
                <w:lang w:val="es-ES_tradnl"/>
              </w:rPr>
              <w:t xml:space="preserve">y resiliente al cambio climático </w:t>
            </w:r>
            <w:r w:rsidRPr="002B25EB">
              <w:rPr>
                <w:rFonts w:ascii="Myriad Pro" w:hAnsi="Myriad Pro"/>
                <w:sz w:val="20"/>
                <w:szCs w:val="20"/>
              </w:rPr>
              <w:t>para la mitigación y adaptación al cambio climático</w:t>
            </w:r>
          </w:p>
          <w:p w14:paraId="63D20B4B" w14:textId="77777777" w:rsidR="001B69C1" w:rsidRPr="002B25EB" w:rsidRDefault="001B69C1" w:rsidP="00026622">
            <w:pPr>
              <w:rPr>
                <w:rFonts w:ascii="Myriad Pro" w:hAnsi="Myriad Pro"/>
                <w:sz w:val="20"/>
                <w:szCs w:val="20"/>
                <w:lang w:val="es-ES_tradnl"/>
              </w:rPr>
            </w:pPr>
            <w:r w:rsidRPr="002B25EB">
              <w:rPr>
                <w:rFonts w:ascii="Myriad Pro" w:hAnsi="Myriad Pro"/>
                <w:b/>
                <w:sz w:val="20"/>
                <w:szCs w:val="20"/>
              </w:rPr>
              <w:t>Acción 1.4.3:</w:t>
            </w:r>
            <w:r w:rsidRPr="002B25EB">
              <w:rPr>
                <w:rFonts w:ascii="Myriad Pro" w:hAnsi="Myriad Pro"/>
                <w:sz w:val="20"/>
                <w:szCs w:val="20"/>
              </w:rPr>
              <w:t xml:space="preserve"> Diseño de estrategias de movilización de recursos que garantiza la implementación efectiva de las acciones de M&amp;A</w:t>
            </w:r>
            <w:r w:rsidRPr="002B25EB">
              <w:rPr>
                <w:rFonts w:ascii="Myriad Pro" w:hAnsi="Myriad Pro"/>
                <w:sz w:val="20"/>
                <w:szCs w:val="20"/>
                <w:lang w:val="es-ES_tradnl"/>
              </w:rPr>
              <w:t xml:space="preserve"> </w:t>
            </w:r>
          </w:p>
          <w:p w14:paraId="0C0826A6" w14:textId="77777777" w:rsidR="001B69C1" w:rsidRPr="002B25EB" w:rsidRDefault="001B69C1" w:rsidP="00026622">
            <w:pPr>
              <w:rPr>
                <w:rFonts w:ascii="Myriad Pro" w:hAnsi="Myriad Pro"/>
                <w:sz w:val="20"/>
                <w:szCs w:val="20"/>
              </w:rPr>
            </w:pPr>
            <w:r w:rsidRPr="002B25EB">
              <w:rPr>
                <w:rFonts w:ascii="Myriad Pro" w:hAnsi="Myriad Pro"/>
                <w:b/>
                <w:sz w:val="20"/>
                <w:szCs w:val="20"/>
              </w:rPr>
              <w:t>Acción 1.4.4:</w:t>
            </w:r>
            <w:r w:rsidRPr="002B25EB">
              <w:rPr>
                <w:rFonts w:ascii="Myriad Pro" w:hAnsi="Myriad Pro"/>
                <w:sz w:val="20"/>
                <w:szCs w:val="20"/>
              </w:rPr>
              <w:t xml:space="preserve"> Identificación de los mecanismos operativos para una adecuada ejecución de las inversiones</w:t>
            </w:r>
          </w:p>
        </w:tc>
        <w:tc>
          <w:tcPr>
            <w:tcW w:w="661" w:type="pct"/>
            <w:tcBorders>
              <w:top w:val="single" w:sz="4" w:space="0" w:color="000000"/>
              <w:left w:val="single" w:sz="4" w:space="0" w:color="000000"/>
              <w:bottom w:val="single" w:sz="4" w:space="0" w:color="000000"/>
            </w:tcBorders>
            <w:shd w:val="clear" w:color="auto" w:fill="auto"/>
          </w:tcPr>
          <w:p w14:paraId="2FBF5F16" w14:textId="77777777" w:rsidR="001B69C1" w:rsidRPr="002B25EB" w:rsidRDefault="001B69C1" w:rsidP="00026622">
            <w:pPr>
              <w:snapToGrid w:val="0"/>
              <w:rPr>
                <w:rFonts w:ascii="Myriad Pro" w:hAnsi="Myriad Pro"/>
                <w:color w:val="000000"/>
                <w:sz w:val="20"/>
                <w:szCs w:val="20"/>
              </w:rPr>
            </w:pPr>
            <w:r w:rsidRPr="002B25EB">
              <w:rPr>
                <w:rFonts w:ascii="Myriad Pro" w:hAnsi="Myriad Pro"/>
                <w:color w:val="000000"/>
                <w:sz w:val="20"/>
                <w:szCs w:val="20"/>
              </w:rPr>
              <w:t>MINAM, Gobierno Regional Tumbes, Gobierno Regional Piura</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5BAF8BFC" w14:textId="77777777" w:rsidR="001B69C1" w:rsidRPr="002B25EB" w:rsidRDefault="001B69C1" w:rsidP="00026622">
            <w:pPr>
              <w:snapToGrid w:val="0"/>
              <w:rPr>
                <w:rFonts w:ascii="Myriad Pro" w:hAnsi="Myriad Pro"/>
                <w:color w:val="000000"/>
                <w:sz w:val="20"/>
                <w:szCs w:val="20"/>
              </w:rPr>
            </w:pPr>
            <w:r w:rsidRPr="002B25EB">
              <w:rPr>
                <w:rFonts w:ascii="Myriad Pro" w:hAnsi="Myriad Pro"/>
                <w:color w:val="000000"/>
                <w:sz w:val="20"/>
                <w:szCs w:val="20"/>
              </w:rPr>
              <w:t>Consultores locales, consultores internacionales, viajes, contractos de servicios, talleres de capacitación, misceláneos</w:t>
            </w:r>
          </w:p>
        </w:tc>
      </w:tr>
    </w:tbl>
    <w:p w14:paraId="4A6B1D35" w14:textId="77777777" w:rsidR="001B69C1" w:rsidRPr="002B25EB" w:rsidRDefault="001B69C1" w:rsidP="001B69C1">
      <w:pPr>
        <w:autoSpaceDE w:val="0"/>
        <w:autoSpaceDN w:val="0"/>
        <w:adjustRightInd w:val="0"/>
        <w:spacing w:after="0" w:line="240" w:lineRule="auto"/>
        <w:rPr>
          <w:rFonts w:ascii="Myriad Pro" w:hAnsi="Myriad Pro" w:cs="Myriad-Bold"/>
          <w:b/>
          <w:bCs/>
          <w:sz w:val="20"/>
          <w:szCs w:val="20"/>
        </w:rPr>
      </w:pPr>
    </w:p>
    <w:p w14:paraId="0A4C51B3" w14:textId="77777777" w:rsidR="001B69C1" w:rsidRPr="002B25EB" w:rsidRDefault="001B69C1" w:rsidP="001B69C1">
      <w:pPr>
        <w:autoSpaceDE w:val="0"/>
        <w:autoSpaceDN w:val="0"/>
        <w:adjustRightInd w:val="0"/>
        <w:spacing w:after="0" w:line="240" w:lineRule="auto"/>
        <w:rPr>
          <w:rFonts w:ascii="Myriad Pro" w:hAnsi="Myriad Pro" w:cs="Myriad-Bold"/>
          <w:b/>
          <w:bCs/>
          <w:sz w:val="20"/>
          <w:szCs w:val="20"/>
        </w:rPr>
        <w:sectPr w:rsidR="001B69C1" w:rsidRPr="002B25EB" w:rsidSect="00AE1E19">
          <w:pgSz w:w="15840" w:h="12240" w:orient="landscape"/>
          <w:pgMar w:top="1699" w:right="1411" w:bottom="1699" w:left="1411" w:header="706" w:footer="706" w:gutter="0"/>
          <w:cols w:space="708"/>
          <w:docGrid w:linePitch="360"/>
        </w:sectPr>
      </w:pPr>
    </w:p>
    <w:p w14:paraId="2CE6F288" w14:textId="77777777" w:rsidR="001B69C1" w:rsidRPr="002B25EB" w:rsidRDefault="001B69C1" w:rsidP="001B69C1">
      <w:pPr>
        <w:pStyle w:val="ListParagraph"/>
        <w:numPr>
          <w:ilvl w:val="0"/>
          <w:numId w:val="12"/>
        </w:numPr>
        <w:autoSpaceDE w:val="0"/>
        <w:autoSpaceDN w:val="0"/>
        <w:adjustRightInd w:val="0"/>
        <w:spacing w:after="0" w:line="240" w:lineRule="auto"/>
        <w:ind w:left="360" w:hanging="360"/>
        <w:rPr>
          <w:rFonts w:ascii="Myriad Pro" w:hAnsi="Myriad Pro" w:cs="ACaslon-Regular"/>
          <w:color w:val="272627"/>
          <w:sz w:val="20"/>
          <w:szCs w:val="20"/>
        </w:rPr>
      </w:pPr>
      <w:r w:rsidRPr="002B25EB">
        <w:rPr>
          <w:rFonts w:ascii="Myriad Pro" w:hAnsi="Myriad Pro" w:cs="Myriad-Bold"/>
          <w:b/>
          <w:bCs/>
          <w:sz w:val="20"/>
          <w:szCs w:val="20"/>
        </w:rPr>
        <w:lastRenderedPageBreak/>
        <w:t>Documentos a consultar</w:t>
      </w:r>
      <w:r w:rsidRPr="002B25EB">
        <w:rPr>
          <w:rFonts w:ascii="Myriad Pro" w:hAnsi="Myriad Pro" w:cs="Myriad-Bold"/>
          <w:b/>
          <w:bCs/>
          <w:color w:val="3A5EA9"/>
          <w:sz w:val="20"/>
          <w:szCs w:val="20"/>
        </w:rPr>
        <w:t xml:space="preserve"> </w:t>
      </w:r>
    </w:p>
    <w:p w14:paraId="32F30F38" w14:textId="77777777" w:rsidR="001B69C1" w:rsidRPr="002B25EB" w:rsidRDefault="001B69C1" w:rsidP="001B69C1">
      <w:pPr>
        <w:pStyle w:val="ListParagraph"/>
        <w:numPr>
          <w:ilvl w:val="0"/>
          <w:numId w:val="3"/>
        </w:numPr>
        <w:autoSpaceDE w:val="0"/>
        <w:autoSpaceDN w:val="0"/>
        <w:adjustRightInd w:val="0"/>
        <w:spacing w:after="0" w:line="240" w:lineRule="auto"/>
        <w:rPr>
          <w:rFonts w:ascii="Myriad Pro" w:hAnsi="Myriad Pro" w:cs="ACaslon-Regular"/>
          <w:sz w:val="20"/>
          <w:szCs w:val="20"/>
        </w:rPr>
      </w:pPr>
      <w:r w:rsidRPr="002B25EB">
        <w:rPr>
          <w:rFonts w:ascii="Myriad Pro" w:hAnsi="Myriad Pro" w:cs="ACaslon-Regular"/>
          <w:sz w:val="20"/>
          <w:szCs w:val="20"/>
        </w:rPr>
        <w:t>Documentos de estrategias nacionales pertinentes</w:t>
      </w:r>
    </w:p>
    <w:p w14:paraId="319B9995"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ACaslon-Regular"/>
          <w:sz w:val="20"/>
          <w:szCs w:val="20"/>
        </w:rPr>
      </w:pPr>
      <w:r w:rsidRPr="002B25EB">
        <w:rPr>
          <w:rFonts w:ascii="Myriad Pro" w:hAnsi="Myriad Pro" w:cs="ACaslon-Regular"/>
          <w:sz w:val="20"/>
          <w:szCs w:val="20"/>
        </w:rPr>
        <w:t>Documento de Proyecto</w:t>
      </w:r>
    </w:p>
    <w:p w14:paraId="395FB27C"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ACaslon-Regular"/>
          <w:sz w:val="20"/>
          <w:szCs w:val="20"/>
        </w:rPr>
      </w:pPr>
      <w:r w:rsidRPr="002B25EB">
        <w:rPr>
          <w:rFonts w:ascii="Myriad Pro" w:hAnsi="Myriad Pro" w:cs="ACaslon-Regular"/>
          <w:sz w:val="20"/>
          <w:szCs w:val="20"/>
        </w:rPr>
        <w:t xml:space="preserve">La política de evaluación del PNUD, las normas y estándares del UNEG y otros documentos de política en materia de evaluación, disponible en el siguiente link: </w:t>
      </w:r>
      <w:r w:rsidRPr="002B25EB">
        <w:rPr>
          <w:rFonts w:ascii="Myriad Pro" w:hAnsi="Myriad Pro"/>
          <w:i/>
          <w:iCs/>
          <w:sz w:val="20"/>
          <w:szCs w:val="20"/>
        </w:rPr>
        <w:t>http://www.unevaluation.org/unegstandards</w:t>
      </w:r>
    </w:p>
    <w:p w14:paraId="274F1238" w14:textId="77777777" w:rsidR="001B69C1" w:rsidRPr="002B25EB" w:rsidRDefault="001B69C1" w:rsidP="001B69C1">
      <w:pPr>
        <w:autoSpaceDE w:val="0"/>
        <w:autoSpaceDN w:val="0"/>
        <w:adjustRightInd w:val="0"/>
        <w:spacing w:after="0" w:line="240" w:lineRule="auto"/>
        <w:rPr>
          <w:rFonts w:ascii="Myriad Pro" w:hAnsi="Myriad Pro" w:cs="Wingdings"/>
          <w:sz w:val="20"/>
          <w:szCs w:val="20"/>
        </w:rPr>
      </w:pPr>
    </w:p>
    <w:p w14:paraId="1F7AB9A6" w14:textId="77777777" w:rsidR="001B69C1" w:rsidRPr="002B25EB" w:rsidRDefault="001B69C1" w:rsidP="001B69C1">
      <w:pPr>
        <w:pStyle w:val="ListParagraph"/>
        <w:numPr>
          <w:ilvl w:val="0"/>
          <w:numId w:val="12"/>
        </w:numPr>
        <w:autoSpaceDE w:val="0"/>
        <w:autoSpaceDN w:val="0"/>
        <w:adjustRightInd w:val="0"/>
        <w:spacing w:after="0" w:line="240" w:lineRule="auto"/>
        <w:ind w:left="360" w:hanging="360"/>
        <w:rPr>
          <w:rFonts w:ascii="Myriad Pro" w:hAnsi="Myriad Pro" w:cs="Myriad-Bold"/>
          <w:b/>
          <w:bCs/>
          <w:sz w:val="20"/>
          <w:szCs w:val="20"/>
        </w:rPr>
      </w:pPr>
      <w:r w:rsidRPr="002B25EB">
        <w:rPr>
          <w:rFonts w:ascii="Myriad Pro" w:hAnsi="Myriad Pro" w:cs="Myriad-Bold"/>
          <w:b/>
          <w:bCs/>
          <w:sz w:val="20"/>
          <w:szCs w:val="20"/>
        </w:rPr>
        <w:t>Matriz de Evaluación</w:t>
      </w:r>
    </w:p>
    <w:tbl>
      <w:tblPr>
        <w:tblStyle w:val="TableGrid"/>
        <w:tblW w:w="0" w:type="auto"/>
        <w:tblInd w:w="360" w:type="dxa"/>
        <w:tblLook w:val="04A0" w:firstRow="1" w:lastRow="0" w:firstColumn="1" w:lastColumn="0" w:noHBand="0" w:noVBand="1"/>
      </w:tblPr>
      <w:tblGrid>
        <w:gridCol w:w="1205"/>
        <w:gridCol w:w="1199"/>
        <w:gridCol w:w="1201"/>
        <w:gridCol w:w="1207"/>
        <w:gridCol w:w="1255"/>
        <w:gridCol w:w="1205"/>
        <w:gridCol w:w="1196"/>
      </w:tblGrid>
      <w:tr w:rsidR="001B69C1" w:rsidRPr="002B25EB" w14:paraId="67BB2DFC" w14:textId="77777777" w:rsidTr="00026622">
        <w:tc>
          <w:tcPr>
            <w:tcW w:w="8468" w:type="dxa"/>
            <w:gridSpan w:val="7"/>
          </w:tcPr>
          <w:p w14:paraId="4230DDD6" w14:textId="77777777" w:rsidR="001B69C1" w:rsidRPr="002B25EB" w:rsidRDefault="001B69C1" w:rsidP="00026622">
            <w:pPr>
              <w:pStyle w:val="ListParagraph"/>
              <w:autoSpaceDE w:val="0"/>
              <w:autoSpaceDN w:val="0"/>
              <w:adjustRightInd w:val="0"/>
              <w:ind w:left="0"/>
              <w:rPr>
                <w:rFonts w:ascii="Myriad Pro" w:hAnsi="Myriad Pro" w:cs="Myriad-Bold"/>
                <w:b/>
                <w:bCs/>
                <w:sz w:val="20"/>
                <w:szCs w:val="20"/>
              </w:rPr>
            </w:pPr>
            <w:r w:rsidRPr="002B25EB">
              <w:rPr>
                <w:rFonts w:ascii="Myriad Pro" w:hAnsi="Myriad Pro" w:cs="Myriad-Bold"/>
                <w:b/>
                <w:bCs/>
                <w:sz w:val="20"/>
                <w:szCs w:val="20"/>
              </w:rPr>
              <w:t>Tabla A. Muestra de matriz de evaluación</w:t>
            </w:r>
          </w:p>
        </w:tc>
      </w:tr>
      <w:tr w:rsidR="001B69C1" w:rsidRPr="002B25EB" w14:paraId="12028FED" w14:textId="77777777" w:rsidTr="00026622">
        <w:tc>
          <w:tcPr>
            <w:tcW w:w="1209" w:type="dxa"/>
          </w:tcPr>
          <w:p w14:paraId="12E0152F" w14:textId="77777777" w:rsidR="001B69C1" w:rsidRPr="00224351" w:rsidRDefault="001B69C1" w:rsidP="00026622">
            <w:pPr>
              <w:pStyle w:val="ListParagraph"/>
              <w:autoSpaceDE w:val="0"/>
              <w:autoSpaceDN w:val="0"/>
              <w:adjustRightInd w:val="0"/>
              <w:ind w:left="0"/>
              <w:jc w:val="center"/>
              <w:rPr>
                <w:rFonts w:ascii="Myriad Pro" w:hAnsi="Myriad Pro" w:cs="Myriad-Bold"/>
                <w:b/>
                <w:bCs/>
                <w:sz w:val="18"/>
                <w:szCs w:val="20"/>
              </w:rPr>
            </w:pPr>
            <w:r w:rsidRPr="00224351">
              <w:rPr>
                <w:rFonts w:ascii="Myriad Pro" w:hAnsi="Myriad Pro" w:cs="Myriad-Bold"/>
                <w:b/>
                <w:bCs/>
                <w:sz w:val="18"/>
                <w:szCs w:val="20"/>
              </w:rPr>
              <w:t>Criterios de evaluación pertinentes</w:t>
            </w:r>
          </w:p>
        </w:tc>
        <w:tc>
          <w:tcPr>
            <w:tcW w:w="1209" w:type="dxa"/>
          </w:tcPr>
          <w:p w14:paraId="3999707C" w14:textId="77777777" w:rsidR="001B69C1" w:rsidRPr="00224351" w:rsidRDefault="001B69C1" w:rsidP="00026622">
            <w:pPr>
              <w:pStyle w:val="ListParagraph"/>
              <w:autoSpaceDE w:val="0"/>
              <w:autoSpaceDN w:val="0"/>
              <w:adjustRightInd w:val="0"/>
              <w:ind w:left="0"/>
              <w:jc w:val="center"/>
              <w:rPr>
                <w:rFonts w:ascii="Myriad Pro" w:hAnsi="Myriad Pro" w:cs="Myriad-Bold"/>
                <w:b/>
                <w:bCs/>
                <w:sz w:val="18"/>
                <w:szCs w:val="20"/>
              </w:rPr>
            </w:pPr>
            <w:r w:rsidRPr="00224351">
              <w:rPr>
                <w:rFonts w:ascii="Myriad Pro" w:hAnsi="Myriad Pro" w:cs="Myriad-Bold"/>
                <w:b/>
                <w:bCs/>
                <w:sz w:val="18"/>
                <w:szCs w:val="20"/>
              </w:rPr>
              <w:t>Preguntas clave</w:t>
            </w:r>
          </w:p>
        </w:tc>
        <w:tc>
          <w:tcPr>
            <w:tcW w:w="1209" w:type="dxa"/>
          </w:tcPr>
          <w:p w14:paraId="4E7D18AB" w14:textId="77777777" w:rsidR="001B69C1" w:rsidRPr="00224351" w:rsidRDefault="001B69C1" w:rsidP="00026622">
            <w:pPr>
              <w:pStyle w:val="ListParagraph"/>
              <w:autoSpaceDE w:val="0"/>
              <w:autoSpaceDN w:val="0"/>
              <w:adjustRightInd w:val="0"/>
              <w:ind w:left="0"/>
              <w:jc w:val="center"/>
              <w:rPr>
                <w:rFonts w:ascii="Myriad Pro" w:hAnsi="Myriad Pro" w:cs="Myriad-Bold"/>
                <w:b/>
                <w:bCs/>
                <w:sz w:val="18"/>
                <w:szCs w:val="20"/>
              </w:rPr>
            </w:pPr>
            <w:r w:rsidRPr="00224351">
              <w:rPr>
                <w:rFonts w:ascii="Myriad Pro" w:hAnsi="Myriad Pro" w:cs="Myriad-Bold"/>
                <w:b/>
                <w:bCs/>
                <w:sz w:val="18"/>
                <w:szCs w:val="20"/>
              </w:rPr>
              <w:t>Sub preguntas específicas</w:t>
            </w:r>
          </w:p>
        </w:tc>
        <w:tc>
          <w:tcPr>
            <w:tcW w:w="1210" w:type="dxa"/>
          </w:tcPr>
          <w:p w14:paraId="302826DF" w14:textId="77777777" w:rsidR="001B69C1" w:rsidRPr="00224351" w:rsidRDefault="001B69C1" w:rsidP="00026622">
            <w:pPr>
              <w:pStyle w:val="ListParagraph"/>
              <w:autoSpaceDE w:val="0"/>
              <w:autoSpaceDN w:val="0"/>
              <w:adjustRightInd w:val="0"/>
              <w:ind w:left="0"/>
              <w:jc w:val="center"/>
              <w:rPr>
                <w:rFonts w:ascii="Myriad Pro" w:hAnsi="Myriad Pro" w:cs="Myriad-Bold"/>
                <w:b/>
                <w:bCs/>
                <w:sz w:val="18"/>
                <w:szCs w:val="20"/>
              </w:rPr>
            </w:pPr>
            <w:r w:rsidRPr="00224351">
              <w:rPr>
                <w:rFonts w:ascii="Myriad Pro" w:hAnsi="Myriad Pro" w:cs="Myriad-Bold"/>
                <w:b/>
                <w:bCs/>
                <w:sz w:val="18"/>
                <w:szCs w:val="20"/>
              </w:rPr>
              <w:t>Fuentes de información</w:t>
            </w:r>
          </w:p>
        </w:tc>
        <w:tc>
          <w:tcPr>
            <w:tcW w:w="1210" w:type="dxa"/>
          </w:tcPr>
          <w:p w14:paraId="0F680F2F" w14:textId="77777777" w:rsidR="001B69C1" w:rsidRPr="00224351" w:rsidRDefault="001B69C1" w:rsidP="00026622">
            <w:pPr>
              <w:pStyle w:val="ListParagraph"/>
              <w:autoSpaceDE w:val="0"/>
              <w:autoSpaceDN w:val="0"/>
              <w:adjustRightInd w:val="0"/>
              <w:ind w:left="0"/>
              <w:jc w:val="center"/>
              <w:rPr>
                <w:rFonts w:ascii="Myriad Pro" w:hAnsi="Myriad Pro" w:cs="Myriad-Bold"/>
                <w:b/>
                <w:bCs/>
                <w:sz w:val="18"/>
                <w:szCs w:val="20"/>
              </w:rPr>
            </w:pPr>
            <w:r w:rsidRPr="00224351">
              <w:rPr>
                <w:rFonts w:ascii="Myriad Pro" w:hAnsi="Myriad Pro" w:cs="Myriad-Bold"/>
                <w:b/>
                <w:bCs/>
                <w:sz w:val="18"/>
                <w:szCs w:val="20"/>
              </w:rPr>
              <w:t>Métodos / herramientas de recopilación de datos</w:t>
            </w:r>
          </w:p>
        </w:tc>
        <w:tc>
          <w:tcPr>
            <w:tcW w:w="1210" w:type="dxa"/>
          </w:tcPr>
          <w:p w14:paraId="261B2D35" w14:textId="77777777" w:rsidR="001B69C1" w:rsidRPr="00224351" w:rsidRDefault="001B69C1" w:rsidP="00026622">
            <w:pPr>
              <w:pStyle w:val="ListParagraph"/>
              <w:autoSpaceDE w:val="0"/>
              <w:autoSpaceDN w:val="0"/>
              <w:adjustRightInd w:val="0"/>
              <w:ind w:left="0"/>
              <w:jc w:val="center"/>
              <w:rPr>
                <w:rFonts w:ascii="Myriad Pro" w:hAnsi="Myriad Pro" w:cs="Myriad-Bold"/>
                <w:b/>
                <w:bCs/>
                <w:sz w:val="18"/>
                <w:szCs w:val="20"/>
              </w:rPr>
            </w:pPr>
            <w:r w:rsidRPr="00224351">
              <w:rPr>
                <w:rFonts w:ascii="Myriad Pro" w:hAnsi="Myriad Pro" w:cs="Myriad-Bold"/>
                <w:b/>
                <w:bCs/>
                <w:sz w:val="18"/>
                <w:szCs w:val="20"/>
              </w:rPr>
              <w:t>Indicadores Estándar de éxito</w:t>
            </w:r>
          </w:p>
        </w:tc>
        <w:tc>
          <w:tcPr>
            <w:tcW w:w="1211" w:type="dxa"/>
          </w:tcPr>
          <w:p w14:paraId="7BA20764" w14:textId="77777777" w:rsidR="001B69C1" w:rsidRPr="00224351" w:rsidRDefault="001B69C1" w:rsidP="00026622">
            <w:pPr>
              <w:pStyle w:val="ListParagraph"/>
              <w:autoSpaceDE w:val="0"/>
              <w:autoSpaceDN w:val="0"/>
              <w:adjustRightInd w:val="0"/>
              <w:ind w:left="0"/>
              <w:jc w:val="center"/>
              <w:rPr>
                <w:rFonts w:ascii="Myriad Pro" w:hAnsi="Myriad Pro" w:cs="Myriad-Bold"/>
                <w:b/>
                <w:bCs/>
                <w:sz w:val="18"/>
                <w:szCs w:val="20"/>
              </w:rPr>
            </w:pPr>
            <w:r w:rsidRPr="00224351">
              <w:rPr>
                <w:rFonts w:ascii="Myriad Pro" w:hAnsi="Myriad Pro" w:cs="Myriad-Bold"/>
                <w:b/>
                <w:bCs/>
                <w:sz w:val="18"/>
                <w:szCs w:val="20"/>
              </w:rPr>
              <w:t>Métodos para el análisis de datos</w:t>
            </w:r>
          </w:p>
        </w:tc>
      </w:tr>
      <w:tr w:rsidR="001B69C1" w:rsidRPr="002B25EB" w14:paraId="6DF8F73C" w14:textId="77777777" w:rsidTr="00026622">
        <w:tc>
          <w:tcPr>
            <w:tcW w:w="1209" w:type="dxa"/>
          </w:tcPr>
          <w:p w14:paraId="07582FAC" w14:textId="77777777" w:rsidR="001B69C1" w:rsidRPr="002B25EB" w:rsidRDefault="001B69C1" w:rsidP="00026622">
            <w:pPr>
              <w:pStyle w:val="ListParagraph"/>
              <w:autoSpaceDE w:val="0"/>
              <w:autoSpaceDN w:val="0"/>
              <w:adjustRightInd w:val="0"/>
              <w:ind w:left="0"/>
              <w:rPr>
                <w:rFonts w:ascii="Myriad Pro" w:hAnsi="Myriad Pro" w:cs="Myriad-Bold"/>
                <w:b/>
                <w:bCs/>
                <w:sz w:val="20"/>
                <w:szCs w:val="20"/>
              </w:rPr>
            </w:pPr>
          </w:p>
        </w:tc>
        <w:tc>
          <w:tcPr>
            <w:tcW w:w="1209" w:type="dxa"/>
          </w:tcPr>
          <w:p w14:paraId="5D299247" w14:textId="77777777" w:rsidR="001B69C1" w:rsidRPr="002B25EB" w:rsidRDefault="001B69C1" w:rsidP="00026622">
            <w:pPr>
              <w:pStyle w:val="ListParagraph"/>
              <w:autoSpaceDE w:val="0"/>
              <w:autoSpaceDN w:val="0"/>
              <w:adjustRightInd w:val="0"/>
              <w:ind w:left="0"/>
              <w:rPr>
                <w:rFonts w:ascii="Myriad Pro" w:hAnsi="Myriad Pro" w:cs="Myriad-Bold"/>
                <w:b/>
                <w:bCs/>
                <w:sz w:val="20"/>
                <w:szCs w:val="20"/>
              </w:rPr>
            </w:pPr>
          </w:p>
        </w:tc>
        <w:tc>
          <w:tcPr>
            <w:tcW w:w="1209" w:type="dxa"/>
          </w:tcPr>
          <w:p w14:paraId="1EDDA1DC" w14:textId="77777777" w:rsidR="001B69C1" w:rsidRPr="002B25EB" w:rsidRDefault="001B69C1" w:rsidP="00026622">
            <w:pPr>
              <w:pStyle w:val="ListParagraph"/>
              <w:autoSpaceDE w:val="0"/>
              <w:autoSpaceDN w:val="0"/>
              <w:adjustRightInd w:val="0"/>
              <w:ind w:left="0"/>
              <w:rPr>
                <w:rFonts w:ascii="Myriad Pro" w:hAnsi="Myriad Pro" w:cs="Myriad-Bold"/>
                <w:b/>
                <w:bCs/>
                <w:sz w:val="20"/>
                <w:szCs w:val="20"/>
              </w:rPr>
            </w:pPr>
          </w:p>
        </w:tc>
        <w:tc>
          <w:tcPr>
            <w:tcW w:w="1210" w:type="dxa"/>
          </w:tcPr>
          <w:p w14:paraId="37973643" w14:textId="77777777" w:rsidR="001B69C1" w:rsidRPr="002B25EB" w:rsidRDefault="001B69C1" w:rsidP="00026622">
            <w:pPr>
              <w:pStyle w:val="ListParagraph"/>
              <w:autoSpaceDE w:val="0"/>
              <w:autoSpaceDN w:val="0"/>
              <w:adjustRightInd w:val="0"/>
              <w:ind w:left="0"/>
              <w:rPr>
                <w:rFonts w:ascii="Myriad Pro" w:hAnsi="Myriad Pro" w:cs="Myriad-Bold"/>
                <w:b/>
                <w:bCs/>
                <w:sz w:val="20"/>
                <w:szCs w:val="20"/>
              </w:rPr>
            </w:pPr>
          </w:p>
        </w:tc>
        <w:tc>
          <w:tcPr>
            <w:tcW w:w="1210" w:type="dxa"/>
          </w:tcPr>
          <w:p w14:paraId="3F096ACD" w14:textId="77777777" w:rsidR="001B69C1" w:rsidRPr="002B25EB" w:rsidRDefault="001B69C1" w:rsidP="00026622">
            <w:pPr>
              <w:pStyle w:val="ListParagraph"/>
              <w:autoSpaceDE w:val="0"/>
              <w:autoSpaceDN w:val="0"/>
              <w:adjustRightInd w:val="0"/>
              <w:ind w:left="0"/>
              <w:rPr>
                <w:rFonts w:ascii="Myriad Pro" w:hAnsi="Myriad Pro" w:cs="Myriad-Bold"/>
                <w:b/>
                <w:bCs/>
                <w:sz w:val="20"/>
                <w:szCs w:val="20"/>
              </w:rPr>
            </w:pPr>
          </w:p>
        </w:tc>
        <w:tc>
          <w:tcPr>
            <w:tcW w:w="1210" w:type="dxa"/>
          </w:tcPr>
          <w:p w14:paraId="675318BB" w14:textId="77777777" w:rsidR="001B69C1" w:rsidRPr="002B25EB" w:rsidRDefault="001B69C1" w:rsidP="00026622">
            <w:pPr>
              <w:pStyle w:val="ListParagraph"/>
              <w:autoSpaceDE w:val="0"/>
              <w:autoSpaceDN w:val="0"/>
              <w:adjustRightInd w:val="0"/>
              <w:ind w:left="0"/>
              <w:rPr>
                <w:rFonts w:ascii="Myriad Pro" w:hAnsi="Myriad Pro" w:cs="Myriad-Bold"/>
                <w:b/>
                <w:bCs/>
                <w:sz w:val="20"/>
                <w:szCs w:val="20"/>
              </w:rPr>
            </w:pPr>
          </w:p>
        </w:tc>
        <w:tc>
          <w:tcPr>
            <w:tcW w:w="1211" w:type="dxa"/>
          </w:tcPr>
          <w:p w14:paraId="79E8AB1A" w14:textId="77777777" w:rsidR="001B69C1" w:rsidRPr="002B25EB" w:rsidRDefault="001B69C1" w:rsidP="00026622">
            <w:pPr>
              <w:pStyle w:val="ListParagraph"/>
              <w:autoSpaceDE w:val="0"/>
              <w:autoSpaceDN w:val="0"/>
              <w:adjustRightInd w:val="0"/>
              <w:ind w:left="0"/>
              <w:rPr>
                <w:rFonts w:ascii="Myriad Pro" w:hAnsi="Myriad Pro" w:cs="Myriad-Bold"/>
                <w:b/>
                <w:bCs/>
                <w:sz w:val="20"/>
                <w:szCs w:val="20"/>
              </w:rPr>
            </w:pPr>
          </w:p>
        </w:tc>
      </w:tr>
      <w:tr w:rsidR="001B69C1" w:rsidRPr="002B25EB" w14:paraId="504B1972" w14:textId="77777777" w:rsidTr="00026622">
        <w:tc>
          <w:tcPr>
            <w:tcW w:w="1209" w:type="dxa"/>
          </w:tcPr>
          <w:p w14:paraId="03319D21" w14:textId="77777777" w:rsidR="001B69C1" w:rsidRPr="002B25EB" w:rsidRDefault="001B69C1" w:rsidP="00026622">
            <w:pPr>
              <w:pStyle w:val="ListParagraph"/>
              <w:autoSpaceDE w:val="0"/>
              <w:autoSpaceDN w:val="0"/>
              <w:adjustRightInd w:val="0"/>
              <w:ind w:left="0"/>
              <w:rPr>
                <w:rFonts w:ascii="Myriad Pro" w:hAnsi="Myriad Pro" w:cs="Myriad-Bold"/>
                <w:b/>
                <w:bCs/>
                <w:sz w:val="20"/>
                <w:szCs w:val="20"/>
              </w:rPr>
            </w:pPr>
          </w:p>
        </w:tc>
        <w:tc>
          <w:tcPr>
            <w:tcW w:w="1209" w:type="dxa"/>
          </w:tcPr>
          <w:p w14:paraId="2165B6DC" w14:textId="77777777" w:rsidR="001B69C1" w:rsidRPr="002B25EB" w:rsidRDefault="001B69C1" w:rsidP="00026622">
            <w:pPr>
              <w:pStyle w:val="ListParagraph"/>
              <w:autoSpaceDE w:val="0"/>
              <w:autoSpaceDN w:val="0"/>
              <w:adjustRightInd w:val="0"/>
              <w:ind w:left="0"/>
              <w:rPr>
                <w:rFonts w:ascii="Myriad Pro" w:hAnsi="Myriad Pro" w:cs="Myriad-Bold"/>
                <w:b/>
                <w:bCs/>
                <w:sz w:val="20"/>
                <w:szCs w:val="20"/>
              </w:rPr>
            </w:pPr>
          </w:p>
        </w:tc>
        <w:tc>
          <w:tcPr>
            <w:tcW w:w="1209" w:type="dxa"/>
          </w:tcPr>
          <w:p w14:paraId="5624CE6B" w14:textId="77777777" w:rsidR="001B69C1" w:rsidRPr="002B25EB" w:rsidRDefault="001B69C1" w:rsidP="00026622">
            <w:pPr>
              <w:pStyle w:val="ListParagraph"/>
              <w:autoSpaceDE w:val="0"/>
              <w:autoSpaceDN w:val="0"/>
              <w:adjustRightInd w:val="0"/>
              <w:ind w:left="0"/>
              <w:rPr>
                <w:rFonts w:ascii="Myriad Pro" w:hAnsi="Myriad Pro" w:cs="Myriad-Bold"/>
                <w:b/>
                <w:bCs/>
                <w:sz w:val="20"/>
                <w:szCs w:val="20"/>
              </w:rPr>
            </w:pPr>
          </w:p>
        </w:tc>
        <w:tc>
          <w:tcPr>
            <w:tcW w:w="1210" w:type="dxa"/>
          </w:tcPr>
          <w:p w14:paraId="5D0FCE10" w14:textId="77777777" w:rsidR="001B69C1" w:rsidRPr="002B25EB" w:rsidRDefault="001B69C1" w:rsidP="00026622">
            <w:pPr>
              <w:pStyle w:val="ListParagraph"/>
              <w:autoSpaceDE w:val="0"/>
              <w:autoSpaceDN w:val="0"/>
              <w:adjustRightInd w:val="0"/>
              <w:ind w:left="0"/>
              <w:rPr>
                <w:rFonts w:ascii="Myriad Pro" w:hAnsi="Myriad Pro" w:cs="Myriad-Bold"/>
                <w:b/>
                <w:bCs/>
                <w:sz w:val="20"/>
                <w:szCs w:val="20"/>
              </w:rPr>
            </w:pPr>
          </w:p>
        </w:tc>
        <w:tc>
          <w:tcPr>
            <w:tcW w:w="1210" w:type="dxa"/>
          </w:tcPr>
          <w:p w14:paraId="42612AEE" w14:textId="77777777" w:rsidR="001B69C1" w:rsidRPr="002B25EB" w:rsidRDefault="001B69C1" w:rsidP="00026622">
            <w:pPr>
              <w:pStyle w:val="ListParagraph"/>
              <w:autoSpaceDE w:val="0"/>
              <w:autoSpaceDN w:val="0"/>
              <w:adjustRightInd w:val="0"/>
              <w:ind w:left="0"/>
              <w:rPr>
                <w:rFonts w:ascii="Myriad Pro" w:hAnsi="Myriad Pro" w:cs="Myriad-Bold"/>
                <w:b/>
                <w:bCs/>
                <w:sz w:val="20"/>
                <w:szCs w:val="20"/>
              </w:rPr>
            </w:pPr>
          </w:p>
        </w:tc>
        <w:tc>
          <w:tcPr>
            <w:tcW w:w="1210" w:type="dxa"/>
          </w:tcPr>
          <w:p w14:paraId="24B8D49D" w14:textId="77777777" w:rsidR="001B69C1" w:rsidRPr="002B25EB" w:rsidRDefault="001B69C1" w:rsidP="00026622">
            <w:pPr>
              <w:pStyle w:val="ListParagraph"/>
              <w:autoSpaceDE w:val="0"/>
              <w:autoSpaceDN w:val="0"/>
              <w:adjustRightInd w:val="0"/>
              <w:ind w:left="0"/>
              <w:rPr>
                <w:rFonts w:ascii="Myriad Pro" w:hAnsi="Myriad Pro" w:cs="Myriad-Bold"/>
                <w:b/>
                <w:bCs/>
                <w:sz w:val="20"/>
                <w:szCs w:val="20"/>
              </w:rPr>
            </w:pPr>
          </w:p>
        </w:tc>
        <w:tc>
          <w:tcPr>
            <w:tcW w:w="1211" w:type="dxa"/>
          </w:tcPr>
          <w:p w14:paraId="61C150F1" w14:textId="77777777" w:rsidR="001B69C1" w:rsidRPr="002B25EB" w:rsidRDefault="001B69C1" w:rsidP="00026622">
            <w:pPr>
              <w:pStyle w:val="ListParagraph"/>
              <w:autoSpaceDE w:val="0"/>
              <w:autoSpaceDN w:val="0"/>
              <w:adjustRightInd w:val="0"/>
              <w:ind w:left="0"/>
              <w:rPr>
                <w:rFonts w:ascii="Myriad Pro" w:hAnsi="Myriad Pro" w:cs="Myriad-Bold"/>
                <w:b/>
                <w:bCs/>
                <w:sz w:val="20"/>
                <w:szCs w:val="20"/>
              </w:rPr>
            </w:pPr>
          </w:p>
        </w:tc>
      </w:tr>
    </w:tbl>
    <w:p w14:paraId="6C1C19D4" w14:textId="77777777" w:rsidR="001B69C1" w:rsidRPr="002B25EB" w:rsidRDefault="001B69C1" w:rsidP="001B69C1">
      <w:pPr>
        <w:pStyle w:val="ListParagraph"/>
        <w:autoSpaceDE w:val="0"/>
        <w:autoSpaceDN w:val="0"/>
        <w:adjustRightInd w:val="0"/>
        <w:spacing w:after="0" w:line="240" w:lineRule="auto"/>
        <w:ind w:left="360"/>
        <w:rPr>
          <w:rFonts w:ascii="Myriad Pro" w:hAnsi="Myriad Pro" w:cs="Myriad-Bold"/>
          <w:b/>
          <w:bCs/>
          <w:sz w:val="20"/>
          <w:szCs w:val="20"/>
        </w:rPr>
      </w:pPr>
    </w:p>
    <w:p w14:paraId="0D17DE0B" w14:textId="77777777" w:rsidR="001B69C1" w:rsidRPr="002B25EB" w:rsidRDefault="001B69C1" w:rsidP="001B69C1">
      <w:pPr>
        <w:pStyle w:val="ListParagraph"/>
        <w:numPr>
          <w:ilvl w:val="0"/>
          <w:numId w:val="12"/>
        </w:numPr>
        <w:autoSpaceDE w:val="0"/>
        <w:autoSpaceDN w:val="0"/>
        <w:adjustRightInd w:val="0"/>
        <w:spacing w:after="0" w:line="240" w:lineRule="auto"/>
        <w:ind w:left="360" w:hanging="360"/>
        <w:jc w:val="both"/>
        <w:rPr>
          <w:rFonts w:ascii="Myriad Pro" w:hAnsi="Myriad Pro" w:cs="Myriad-Bold"/>
          <w:b/>
          <w:bCs/>
          <w:sz w:val="20"/>
          <w:szCs w:val="20"/>
        </w:rPr>
      </w:pPr>
      <w:r w:rsidRPr="002B25EB">
        <w:rPr>
          <w:rFonts w:ascii="Myriad Pro" w:hAnsi="Myriad Pro" w:cs="Myriad-Bold"/>
          <w:b/>
          <w:bCs/>
          <w:sz w:val="20"/>
          <w:szCs w:val="20"/>
        </w:rPr>
        <w:t xml:space="preserve">Formato requerido para el informe de evaluación. (se deben considerar este formato, sin embargo </w:t>
      </w:r>
      <w:r>
        <w:rPr>
          <w:rFonts w:ascii="Myriad Pro" w:hAnsi="Myriad Pro" w:cs="Myriad-Bold"/>
          <w:b/>
          <w:bCs/>
          <w:sz w:val="20"/>
          <w:szCs w:val="20"/>
        </w:rPr>
        <w:t>el/la consultor/a</w:t>
      </w:r>
      <w:r w:rsidRPr="002B25EB">
        <w:rPr>
          <w:rFonts w:ascii="Myriad Pro" w:hAnsi="Myriad Pro" w:cs="Myriad-Bold"/>
          <w:b/>
          <w:bCs/>
          <w:sz w:val="20"/>
          <w:szCs w:val="20"/>
        </w:rPr>
        <w:t xml:space="preserve"> evaluador puede agregar la información y secciones que considere pertinentes).</w:t>
      </w:r>
    </w:p>
    <w:p w14:paraId="67AE0191" w14:textId="77777777" w:rsidR="001B69C1" w:rsidRPr="002B25EB" w:rsidRDefault="001B69C1" w:rsidP="001B69C1">
      <w:pPr>
        <w:pStyle w:val="ListParagraph"/>
        <w:autoSpaceDE w:val="0"/>
        <w:autoSpaceDN w:val="0"/>
        <w:adjustRightInd w:val="0"/>
        <w:spacing w:after="0" w:line="240" w:lineRule="auto"/>
        <w:ind w:left="360"/>
        <w:rPr>
          <w:rFonts w:ascii="Myriad Pro" w:hAnsi="Myriad Pro" w:cs="Myriad-Bold"/>
          <w:b/>
          <w:bCs/>
          <w:sz w:val="20"/>
          <w:szCs w:val="20"/>
        </w:rPr>
      </w:pPr>
    </w:p>
    <w:p w14:paraId="197F1303" w14:textId="77777777" w:rsidR="001B69C1" w:rsidRPr="002B25EB" w:rsidRDefault="001B69C1" w:rsidP="001B69C1">
      <w:pPr>
        <w:pStyle w:val="ListParagraph"/>
        <w:autoSpaceDE w:val="0"/>
        <w:autoSpaceDN w:val="0"/>
        <w:adjustRightInd w:val="0"/>
        <w:spacing w:after="0" w:line="240" w:lineRule="auto"/>
        <w:ind w:left="360"/>
        <w:rPr>
          <w:rFonts w:ascii="Myriad Pro" w:hAnsi="Myriad Pro" w:cs="Myriad-Bold"/>
          <w:bCs/>
          <w:sz w:val="20"/>
          <w:szCs w:val="20"/>
        </w:rPr>
      </w:pPr>
      <w:r w:rsidRPr="002B25EB">
        <w:rPr>
          <w:rFonts w:ascii="Myriad Pro" w:hAnsi="Myriad Pro" w:cs="Myriad-Bold"/>
          <w:b/>
          <w:bCs/>
          <w:sz w:val="20"/>
          <w:szCs w:val="20"/>
          <w:u w:val="single"/>
        </w:rPr>
        <w:t xml:space="preserve">Título y páginas introductorias. </w:t>
      </w:r>
      <w:r w:rsidRPr="002B25EB">
        <w:rPr>
          <w:rFonts w:ascii="Myriad Pro" w:hAnsi="Myriad Pro" w:cs="Myriad-Bold"/>
          <w:bCs/>
          <w:sz w:val="20"/>
          <w:szCs w:val="20"/>
        </w:rPr>
        <w:t>Debería proporcionar la siguiente información básica:</w:t>
      </w:r>
    </w:p>
    <w:p w14:paraId="3B090CD1" w14:textId="77777777" w:rsidR="001B69C1" w:rsidRPr="002B25EB" w:rsidRDefault="001B69C1" w:rsidP="001B69C1">
      <w:pPr>
        <w:pStyle w:val="ListParagraph"/>
        <w:numPr>
          <w:ilvl w:val="0"/>
          <w:numId w:val="3"/>
        </w:numPr>
        <w:autoSpaceDE w:val="0"/>
        <w:autoSpaceDN w:val="0"/>
        <w:adjustRightInd w:val="0"/>
        <w:spacing w:after="0" w:line="240" w:lineRule="auto"/>
        <w:rPr>
          <w:rFonts w:ascii="Myriad Pro" w:hAnsi="Myriad Pro" w:cs="Myriad-Bold"/>
          <w:bCs/>
          <w:sz w:val="20"/>
          <w:szCs w:val="20"/>
        </w:rPr>
      </w:pPr>
      <w:r w:rsidRPr="002B25EB">
        <w:rPr>
          <w:rFonts w:ascii="Myriad Pro" w:hAnsi="Myriad Pro" w:cs="Myriad-Bold"/>
          <w:bCs/>
          <w:sz w:val="20"/>
          <w:szCs w:val="20"/>
        </w:rPr>
        <w:t>Nombre de la intervención evaluada</w:t>
      </w:r>
    </w:p>
    <w:p w14:paraId="653D86A4" w14:textId="77777777" w:rsidR="001B69C1" w:rsidRPr="002B25EB" w:rsidRDefault="001B69C1" w:rsidP="001B69C1">
      <w:pPr>
        <w:pStyle w:val="ListParagraph"/>
        <w:numPr>
          <w:ilvl w:val="0"/>
          <w:numId w:val="3"/>
        </w:numPr>
        <w:autoSpaceDE w:val="0"/>
        <w:autoSpaceDN w:val="0"/>
        <w:adjustRightInd w:val="0"/>
        <w:spacing w:after="0" w:line="240" w:lineRule="auto"/>
        <w:rPr>
          <w:rFonts w:ascii="Myriad Pro" w:hAnsi="Myriad Pro" w:cs="Myriad-Bold"/>
          <w:bCs/>
          <w:sz w:val="20"/>
          <w:szCs w:val="20"/>
        </w:rPr>
      </w:pPr>
      <w:r w:rsidRPr="002B25EB">
        <w:rPr>
          <w:rFonts w:ascii="Myriad Pro" w:hAnsi="Myriad Pro" w:cs="Myriad-Bold"/>
          <w:bCs/>
          <w:sz w:val="20"/>
          <w:szCs w:val="20"/>
        </w:rPr>
        <w:t>Período en el que se ha realizado la evaluación y fecha del informe</w:t>
      </w:r>
    </w:p>
    <w:p w14:paraId="04631DD2" w14:textId="77777777" w:rsidR="001B69C1" w:rsidRPr="002B25EB" w:rsidRDefault="001B69C1" w:rsidP="001B69C1">
      <w:pPr>
        <w:pStyle w:val="ListParagraph"/>
        <w:numPr>
          <w:ilvl w:val="0"/>
          <w:numId w:val="3"/>
        </w:numPr>
        <w:autoSpaceDE w:val="0"/>
        <w:autoSpaceDN w:val="0"/>
        <w:adjustRightInd w:val="0"/>
        <w:spacing w:after="0" w:line="240" w:lineRule="auto"/>
        <w:rPr>
          <w:rFonts w:ascii="Myriad Pro" w:hAnsi="Myriad Pro" w:cs="Myriad-Bold"/>
          <w:bCs/>
          <w:sz w:val="20"/>
          <w:szCs w:val="20"/>
        </w:rPr>
      </w:pPr>
      <w:r w:rsidRPr="002B25EB">
        <w:rPr>
          <w:rFonts w:ascii="Myriad Pro" w:hAnsi="Myriad Pro" w:cs="Myriad-Bold"/>
          <w:bCs/>
          <w:sz w:val="20"/>
          <w:szCs w:val="20"/>
        </w:rPr>
        <w:t>Países de la intervención evaluada</w:t>
      </w:r>
    </w:p>
    <w:p w14:paraId="697BA567" w14:textId="77777777" w:rsidR="001B69C1" w:rsidRPr="002B25EB" w:rsidRDefault="001B69C1" w:rsidP="001B69C1">
      <w:pPr>
        <w:pStyle w:val="ListParagraph"/>
        <w:numPr>
          <w:ilvl w:val="0"/>
          <w:numId w:val="3"/>
        </w:numPr>
        <w:autoSpaceDE w:val="0"/>
        <w:autoSpaceDN w:val="0"/>
        <w:adjustRightInd w:val="0"/>
        <w:spacing w:after="0" w:line="240" w:lineRule="auto"/>
        <w:rPr>
          <w:rFonts w:ascii="Myriad Pro" w:hAnsi="Myriad Pro" w:cs="Myriad-Bold"/>
          <w:bCs/>
          <w:sz w:val="20"/>
          <w:szCs w:val="20"/>
        </w:rPr>
      </w:pPr>
      <w:r w:rsidRPr="002B25EB">
        <w:rPr>
          <w:rFonts w:ascii="Myriad Pro" w:hAnsi="Myriad Pro" w:cs="Myriad-Bold"/>
          <w:bCs/>
          <w:sz w:val="20"/>
          <w:szCs w:val="20"/>
        </w:rPr>
        <w:t>Nombres y organizaciones de los evaluadores</w:t>
      </w:r>
    </w:p>
    <w:p w14:paraId="47854F63" w14:textId="77777777" w:rsidR="001B69C1" w:rsidRPr="002B25EB" w:rsidRDefault="001B69C1" w:rsidP="001B69C1">
      <w:pPr>
        <w:pStyle w:val="ListParagraph"/>
        <w:numPr>
          <w:ilvl w:val="0"/>
          <w:numId w:val="3"/>
        </w:numPr>
        <w:autoSpaceDE w:val="0"/>
        <w:autoSpaceDN w:val="0"/>
        <w:adjustRightInd w:val="0"/>
        <w:spacing w:after="0" w:line="240" w:lineRule="auto"/>
        <w:rPr>
          <w:rFonts w:ascii="Myriad Pro" w:hAnsi="Myriad Pro" w:cs="Myriad-Bold"/>
          <w:bCs/>
          <w:sz w:val="20"/>
          <w:szCs w:val="20"/>
        </w:rPr>
      </w:pPr>
      <w:r w:rsidRPr="002B25EB">
        <w:rPr>
          <w:rFonts w:ascii="Myriad Pro" w:hAnsi="Myriad Pro" w:cs="Myriad-Bold"/>
          <w:bCs/>
          <w:sz w:val="20"/>
          <w:szCs w:val="20"/>
        </w:rPr>
        <w:t>Nombre de la organización que encarga la evaluación</w:t>
      </w:r>
    </w:p>
    <w:p w14:paraId="6043632D" w14:textId="77777777" w:rsidR="001B69C1" w:rsidRPr="002B25EB" w:rsidRDefault="001B69C1" w:rsidP="001B69C1">
      <w:pPr>
        <w:pStyle w:val="ListParagraph"/>
        <w:autoSpaceDE w:val="0"/>
        <w:autoSpaceDN w:val="0"/>
        <w:adjustRightInd w:val="0"/>
        <w:spacing w:after="0" w:line="240" w:lineRule="auto"/>
        <w:ind w:left="360"/>
        <w:rPr>
          <w:rFonts w:ascii="Myriad Pro" w:hAnsi="Myriad Pro" w:cs="Myriad-Bold"/>
          <w:bCs/>
          <w:sz w:val="20"/>
          <w:szCs w:val="20"/>
        </w:rPr>
      </w:pPr>
      <w:r w:rsidRPr="002B25EB">
        <w:rPr>
          <w:rFonts w:ascii="Myriad Pro" w:hAnsi="Myriad Pro" w:cs="Myriad-Bold"/>
          <w:bCs/>
          <w:sz w:val="20"/>
          <w:szCs w:val="20"/>
        </w:rPr>
        <w:t>Agradecimientos</w:t>
      </w:r>
    </w:p>
    <w:p w14:paraId="1440A9DD" w14:textId="77777777" w:rsidR="001B69C1" w:rsidRPr="002B25EB" w:rsidRDefault="001B69C1" w:rsidP="001B69C1">
      <w:pPr>
        <w:pStyle w:val="ListParagraph"/>
        <w:autoSpaceDE w:val="0"/>
        <w:autoSpaceDN w:val="0"/>
        <w:adjustRightInd w:val="0"/>
        <w:spacing w:after="0" w:line="240" w:lineRule="auto"/>
        <w:ind w:left="360"/>
        <w:rPr>
          <w:rFonts w:ascii="Myriad Pro" w:hAnsi="Myriad Pro" w:cs="Myriad-Bold"/>
          <w:bCs/>
          <w:sz w:val="20"/>
          <w:szCs w:val="20"/>
        </w:rPr>
      </w:pPr>
    </w:p>
    <w:p w14:paraId="0FC14813" w14:textId="77777777" w:rsidR="001B69C1" w:rsidRPr="002B25EB" w:rsidRDefault="001B69C1" w:rsidP="001B69C1">
      <w:pPr>
        <w:pStyle w:val="ListParagraph"/>
        <w:autoSpaceDE w:val="0"/>
        <w:autoSpaceDN w:val="0"/>
        <w:adjustRightInd w:val="0"/>
        <w:spacing w:after="0" w:line="240" w:lineRule="auto"/>
        <w:ind w:left="360"/>
        <w:rPr>
          <w:rFonts w:ascii="Myriad Pro" w:hAnsi="Myriad Pro" w:cs="Myriad-Bold"/>
          <w:bCs/>
          <w:sz w:val="20"/>
          <w:szCs w:val="20"/>
        </w:rPr>
      </w:pPr>
      <w:r w:rsidRPr="002B25EB">
        <w:rPr>
          <w:rFonts w:ascii="Myriad Pro" w:hAnsi="Myriad Pro" w:cs="Myriad-Bold"/>
          <w:b/>
          <w:bCs/>
          <w:sz w:val="20"/>
          <w:szCs w:val="20"/>
          <w:u w:val="single"/>
        </w:rPr>
        <w:t>Índice de contenidos</w:t>
      </w:r>
      <w:r w:rsidRPr="002B25EB">
        <w:rPr>
          <w:rFonts w:ascii="Myriad Pro" w:hAnsi="Myriad Pro" w:cs="Myriad-Bold"/>
          <w:bCs/>
          <w:sz w:val="20"/>
          <w:szCs w:val="20"/>
        </w:rPr>
        <w:t>. Siempre debería incluir los cuadros, gráficos, tablas y anexos con las páginas de referencia.</w:t>
      </w:r>
    </w:p>
    <w:p w14:paraId="04F6AAA4" w14:textId="77777777" w:rsidR="001B69C1" w:rsidRPr="002B25EB" w:rsidRDefault="001B69C1" w:rsidP="001B69C1">
      <w:pPr>
        <w:autoSpaceDE w:val="0"/>
        <w:autoSpaceDN w:val="0"/>
        <w:adjustRightInd w:val="0"/>
        <w:spacing w:after="0" w:line="240" w:lineRule="auto"/>
        <w:ind w:firstLine="360"/>
        <w:rPr>
          <w:rFonts w:ascii="Myriad Pro" w:hAnsi="Myriad Pro" w:cs="Myriad-Bold"/>
          <w:bCs/>
          <w:sz w:val="20"/>
          <w:szCs w:val="20"/>
        </w:rPr>
      </w:pPr>
    </w:p>
    <w:p w14:paraId="05FD0FBA" w14:textId="77777777" w:rsidR="001B69C1" w:rsidRPr="002B25EB" w:rsidRDefault="001B69C1" w:rsidP="001B69C1">
      <w:pPr>
        <w:autoSpaceDE w:val="0"/>
        <w:autoSpaceDN w:val="0"/>
        <w:adjustRightInd w:val="0"/>
        <w:spacing w:after="0" w:line="240" w:lineRule="auto"/>
        <w:ind w:firstLine="360"/>
        <w:rPr>
          <w:rFonts w:ascii="Myriad Pro" w:hAnsi="Myriad Pro" w:cs="Myriad-Bold"/>
          <w:bCs/>
          <w:sz w:val="20"/>
          <w:szCs w:val="20"/>
        </w:rPr>
      </w:pPr>
      <w:r w:rsidRPr="002B25EB">
        <w:rPr>
          <w:rFonts w:ascii="Myriad Pro" w:hAnsi="Myriad Pro" w:cs="Myriad-Bold"/>
          <w:bCs/>
          <w:sz w:val="20"/>
          <w:szCs w:val="20"/>
        </w:rPr>
        <w:t>Lista acrónimos y abreviaturas</w:t>
      </w:r>
    </w:p>
    <w:p w14:paraId="5851043F" w14:textId="77777777" w:rsidR="001B69C1" w:rsidRPr="002B25EB" w:rsidRDefault="001B69C1" w:rsidP="001B69C1">
      <w:pPr>
        <w:autoSpaceDE w:val="0"/>
        <w:autoSpaceDN w:val="0"/>
        <w:adjustRightInd w:val="0"/>
        <w:spacing w:after="0" w:line="240" w:lineRule="auto"/>
        <w:ind w:firstLine="360"/>
        <w:rPr>
          <w:rFonts w:ascii="Myriad Pro" w:hAnsi="Myriad Pro" w:cs="Myriad-Bold"/>
          <w:bCs/>
          <w:sz w:val="20"/>
          <w:szCs w:val="20"/>
        </w:rPr>
      </w:pPr>
    </w:p>
    <w:p w14:paraId="371CCF23" w14:textId="77777777" w:rsidR="001B69C1" w:rsidRPr="002B25EB" w:rsidRDefault="001B69C1" w:rsidP="001B69C1">
      <w:pPr>
        <w:autoSpaceDE w:val="0"/>
        <w:autoSpaceDN w:val="0"/>
        <w:adjustRightInd w:val="0"/>
        <w:spacing w:after="0" w:line="240" w:lineRule="auto"/>
        <w:ind w:firstLine="360"/>
        <w:rPr>
          <w:rFonts w:ascii="Myriad Pro" w:hAnsi="Myriad Pro" w:cs="Myriad-Bold"/>
          <w:bCs/>
          <w:sz w:val="20"/>
          <w:szCs w:val="20"/>
        </w:rPr>
      </w:pPr>
      <w:r w:rsidRPr="002B25EB">
        <w:rPr>
          <w:rFonts w:ascii="Myriad Pro" w:hAnsi="Myriad Pro" w:cs="Myriad-Bold"/>
          <w:b/>
          <w:bCs/>
          <w:sz w:val="20"/>
          <w:szCs w:val="20"/>
          <w:u w:val="single"/>
        </w:rPr>
        <w:t>Resumen ejecutivo</w:t>
      </w:r>
      <w:r w:rsidRPr="002B25EB">
        <w:rPr>
          <w:rFonts w:ascii="Myriad Pro" w:hAnsi="Myriad Pro" w:cs="Myriad-Bold"/>
          <w:bCs/>
          <w:sz w:val="20"/>
          <w:szCs w:val="20"/>
        </w:rPr>
        <w:t>. Una sección independiente de dos a tres páginas que podría:</w:t>
      </w:r>
    </w:p>
    <w:p w14:paraId="67433AEB"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Describir brevemente la intervención evaluada (el/los proyecto(s), programa(s), política(s) u otra intervención).</w:t>
      </w:r>
    </w:p>
    <w:p w14:paraId="193834F9"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Explicar el propósito y objetivos de la evaluación, incluida la audiencia del ejercicio y la utilización prevista.</w:t>
      </w:r>
    </w:p>
    <w:p w14:paraId="1C54E1A4"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Describir aspectos clave del enfoque y métodos de la evaluación.</w:t>
      </w:r>
    </w:p>
    <w:p w14:paraId="7F61185B"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Resumir los principales hallazgos, conclusiones y recomendaciones.</w:t>
      </w:r>
    </w:p>
    <w:p w14:paraId="4AF05BB6" w14:textId="77777777" w:rsidR="001B69C1" w:rsidRPr="002B25EB" w:rsidRDefault="001B69C1" w:rsidP="001B69C1">
      <w:pPr>
        <w:autoSpaceDE w:val="0"/>
        <w:autoSpaceDN w:val="0"/>
        <w:adjustRightInd w:val="0"/>
        <w:spacing w:after="0" w:line="240" w:lineRule="auto"/>
        <w:rPr>
          <w:rFonts w:ascii="Myriad Pro" w:hAnsi="Myriad Pro" w:cs="ACaslon-Regular"/>
          <w:sz w:val="20"/>
          <w:szCs w:val="20"/>
        </w:rPr>
      </w:pPr>
    </w:p>
    <w:p w14:paraId="01FB2A51" w14:textId="77777777" w:rsidR="001B69C1" w:rsidRPr="002B25EB" w:rsidRDefault="001B69C1" w:rsidP="001B69C1">
      <w:pPr>
        <w:autoSpaceDE w:val="0"/>
        <w:autoSpaceDN w:val="0"/>
        <w:adjustRightInd w:val="0"/>
        <w:spacing w:after="0" w:line="240" w:lineRule="auto"/>
        <w:ind w:firstLine="360"/>
        <w:rPr>
          <w:rFonts w:ascii="Myriad Pro" w:hAnsi="Myriad Pro" w:cs="ACaslon-Regular"/>
          <w:sz w:val="20"/>
          <w:szCs w:val="20"/>
        </w:rPr>
      </w:pPr>
      <w:r w:rsidRPr="002B25EB">
        <w:rPr>
          <w:rFonts w:ascii="Myriad Pro" w:hAnsi="Myriad Pro" w:cs="Myriad-Bold"/>
          <w:b/>
          <w:bCs/>
          <w:sz w:val="20"/>
          <w:szCs w:val="20"/>
          <w:u w:val="single"/>
        </w:rPr>
        <w:t>Introducción</w:t>
      </w:r>
      <w:r w:rsidRPr="002B25EB">
        <w:rPr>
          <w:rFonts w:ascii="Myriad Pro" w:hAnsi="Myriad Pro" w:cs="Myriad-Bold"/>
          <w:b/>
          <w:bCs/>
          <w:sz w:val="20"/>
          <w:szCs w:val="20"/>
        </w:rPr>
        <w:t xml:space="preserve">. </w:t>
      </w:r>
      <w:r w:rsidRPr="002B25EB">
        <w:rPr>
          <w:rFonts w:ascii="Myriad Pro" w:hAnsi="Myriad Pro" w:cs="ACaslon-Regular"/>
          <w:sz w:val="20"/>
          <w:szCs w:val="20"/>
        </w:rPr>
        <w:t>Debería:</w:t>
      </w:r>
    </w:p>
    <w:p w14:paraId="1B9306B2"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Explicar por qué se realiza la evaluación (el propósito), por qué la intervención es evaluada en ese momento preciso y por qué plantean esas preguntas concretas.</w:t>
      </w:r>
    </w:p>
    <w:p w14:paraId="7274A704"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Identificar la audiencia principal o los usuarios de la evaluación, lo que querían aprender de la evaluación y por qué, y cómo se espera que utilicen los resultados de la evaluación.</w:t>
      </w:r>
    </w:p>
    <w:p w14:paraId="003838D2"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Identificar la intervención de la evaluación (el/los proyecto(s), programa(s), política(s)) u otra intervención; ver la siguiente sección sobre la intervención).</w:t>
      </w:r>
    </w:p>
    <w:p w14:paraId="07E88737"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lastRenderedPageBreak/>
        <w:t>Familiarizar al lector con la estructura y contenidos del informe, e informar de cómo la información que contiene el informe logrará el propósito de la evaluación y satisfará las necesidades de información de los usuarios a los que está destinado.</w:t>
      </w:r>
    </w:p>
    <w:p w14:paraId="7E9801ED" w14:textId="77777777" w:rsidR="001B69C1" w:rsidRPr="002B25EB" w:rsidRDefault="001B69C1" w:rsidP="001B69C1">
      <w:pPr>
        <w:autoSpaceDE w:val="0"/>
        <w:autoSpaceDN w:val="0"/>
        <w:adjustRightInd w:val="0"/>
        <w:spacing w:after="0" w:line="240" w:lineRule="auto"/>
        <w:rPr>
          <w:rFonts w:ascii="Myriad Pro" w:hAnsi="Myriad Pro" w:cs="Myriad-Bold"/>
          <w:b/>
          <w:bCs/>
          <w:sz w:val="20"/>
          <w:szCs w:val="20"/>
        </w:rPr>
      </w:pPr>
    </w:p>
    <w:p w14:paraId="288ECB1D" w14:textId="77777777" w:rsidR="001B69C1" w:rsidRPr="002B25EB" w:rsidRDefault="001B69C1" w:rsidP="001B69C1">
      <w:pPr>
        <w:autoSpaceDE w:val="0"/>
        <w:autoSpaceDN w:val="0"/>
        <w:adjustRightInd w:val="0"/>
        <w:spacing w:after="0" w:line="240" w:lineRule="auto"/>
        <w:ind w:left="360"/>
        <w:jc w:val="both"/>
        <w:rPr>
          <w:rFonts w:ascii="Myriad Pro" w:hAnsi="Myriad Pro" w:cs="ACaslon-Regular"/>
          <w:sz w:val="20"/>
          <w:szCs w:val="20"/>
        </w:rPr>
      </w:pPr>
      <w:r w:rsidRPr="002B25EB">
        <w:rPr>
          <w:rFonts w:ascii="Myriad Pro" w:hAnsi="Myriad Pro" w:cs="Myriad-Bold"/>
          <w:b/>
          <w:bCs/>
          <w:sz w:val="20"/>
          <w:szCs w:val="20"/>
          <w:u w:val="single"/>
        </w:rPr>
        <w:t>Descripción de la intervención</w:t>
      </w:r>
      <w:r w:rsidRPr="002B25EB">
        <w:rPr>
          <w:rFonts w:ascii="Myriad Pro" w:hAnsi="Myriad Pro" w:cs="Myriad-Bold"/>
          <w:b/>
          <w:bCs/>
          <w:sz w:val="20"/>
          <w:szCs w:val="20"/>
        </w:rPr>
        <w:t xml:space="preserve">. </w:t>
      </w:r>
      <w:r w:rsidRPr="002B25EB">
        <w:rPr>
          <w:rFonts w:ascii="Myriad Pro" w:hAnsi="Myriad Pro" w:cs="ACaslon-Regular"/>
          <w:sz w:val="20"/>
          <w:szCs w:val="20"/>
        </w:rPr>
        <w:t>Suministra la base para que los usuarios del informe entiendan la lógica y valoren los méritos de la metodología de evaluación, además de que comprendan la aplicabilidad de sus resultados. La descripción necesita proporcionar suficientes detalles para que el usuario del informe encuentre significado a la evaluación. La descripción debería:</w:t>
      </w:r>
    </w:p>
    <w:p w14:paraId="0912E2FE"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Describir lo que se ha evaluado, quien busca beneficiarse, y el problema o tema que trata de abordar.</w:t>
      </w:r>
    </w:p>
    <w:p w14:paraId="349ADA61"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Explicar los mapas de resultados, o el marco de resultados, o las estrategias de implementación, y los supuestos clave subyacentes a la estrategia.</w:t>
      </w:r>
    </w:p>
    <w:p w14:paraId="33B8863E"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Vincular la intervención con prioridades nacionales, las prioridades del MANUD, marcos de financiación plurianuales corporativos u objetivos de planes estratégicos, o con</w:t>
      </w:r>
    </w:p>
    <w:p w14:paraId="4902CB8B"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otros planes y objetivos específicos de un programa o país.</w:t>
      </w:r>
    </w:p>
    <w:p w14:paraId="0B47773B"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Identificar la fase de implementación de la intervención y cualquier cambio significativo (p.ej. planes, estrategias, marcos lógicos) que se haya producido con el tiempo, y explicar las implicaciones de esos cambios para la evaluación.</w:t>
      </w:r>
    </w:p>
    <w:p w14:paraId="4FB5BCD8"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Identificar y describir a los asociados clave involucrados en la implementación y sus funciones.</w:t>
      </w:r>
    </w:p>
    <w:p w14:paraId="0A1A7CF8"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Describir la escala de la intervención, como el número de componentes (p.ej. fases de un proyecto, y el tamaño de la población a la que está destinado cada componente).</w:t>
      </w:r>
    </w:p>
    <w:p w14:paraId="3538E90C"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Indicar la totalidad de recursos, incluidos los recursos humanos y presupuestarios.</w:t>
      </w:r>
    </w:p>
    <w:p w14:paraId="6351389D"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Describir el contexto de los factores sociales, políticos, económicos e institucionales, y el paisaje geográfico dentro del cual opera la intervención, y explicar los efectos (retos y oportunidades) que esos factores representan para su implementación y para los efectos.</w:t>
      </w:r>
    </w:p>
    <w:p w14:paraId="3DF5D546"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Apuntar las debilidades de diseño (p. ej. la lógica de la intervención) u otras restricciones de implementación (p.ej. la limitación de recursos).</w:t>
      </w:r>
    </w:p>
    <w:p w14:paraId="1B03AA09" w14:textId="77777777" w:rsidR="001B69C1" w:rsidRPr="002B25EB" w:rsidRDefault="001B69C1" w:rsidP="001B69C1">
      <w:pPr>
        <w:autoSpaceDE w:val="0"/>
        <w:autoSpaceDN w:val="0"/>
        <w:adjustRightInd w:val="0"/>
        <w:spacing w:after="0" w:line="240" w:lineRule="auto"/>
        <w:rPr>
          <w:rFonts w:ascii="Myriad Pro" w:hAnsi="Myriad Pro" w:cs="Myriad-Bold"/>
          <w:b/>
          <w:bCs/>
          <w:sz w:val="20"/>
          <w:szCs w:val="20"/>
        </w:rPr>
      </w:pPr>
    </w:p>
    <w:p w14:paraId="769ED94F" w14:textId="77777777" w:rsidR="001B69C1" w:rsidRPr="002B25EB" w:rsidRDefault="001B69C1" w:rsidP="001B69C1">
      <w:pPr>
        <w:autoSpaceDE w:val="0"/>
        <w:autoSpaceDN w:val="0"/>
        <w:adjustRightInd w:val="0"/>
        <w:spacing w:after="0" w:line="240" w:lineRule="auto"/>
        <w:ind w:left="360"/>
        <w:jc w:val="both"/>
        <w:rPr>
          <w:rFonts w:ascii="Myriad Pro" w:hAnsi="Myriad Pro" w:cs="ACaslon-Regular"/>
          <w:sz w:val="20"/>
          <w:szCs w:val="20"/>
        </w:rPr>
      </w:pPr>
      <w:r w:rsidRPr="002B25EB">
        <w:rPr>
          <w:rFonts w:ascii="Myriad Pro" w:hAnsi="Myriad Pro" w:cs="Myriad-Bold"/>
          <w:b/>
          <w:bCs/>
          <w:sz w:val="20"/>
          <w:szCs w:val="20"/>
          <w:u w:val="single"/>
        </w:rPr>
        <w:t>Alcance y objetivos de la evaluación</w:t>
      </w:r>
      <w:r w:rsidRPr="002B25EB">
        <w:rPr>
          <w:rFonts w:ascii="Myriad Pro" w:hAnsi="Myriad Pro" w:cs="Myriad-Bold"/>
          <w:b/>
          <w:bCs/>
          <w:sz w:val="20"/>
          <w:szCs w:val="20"/>
        </w:rPr>
        <w:t xml:space="preserve">. </w:t>
      </w:r>
      <w:r w:rsidRPr="002B25EB">
        <w:rPr>
          <w:rFonts w:ascii="Myriad Pro" w:hAnsi="Myriad Pro" w:cs="ACaslon-Regular"/>
          <w:sz w:val="20"/>
          <w:szCs w:val="20"/>
        </w:rPr>
        <w:t>El informe debería proporcionar una explicación clara del alcance de la evaluación, sus objetivos primarios y las principales preguntas.</w:t>
      </w:r>
    </w:p>
    <w:p w14:paraId="470394D3"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u w:val="single"/>
        </w:rPr>
        <w:t>Alcance de la evaluación</w:t>
      </w:r>
      <w:r w:rsidRPr="002B25EB">
        <w:rPr>
          <w:rFonts w:ascii="Myriad Pro" w:hAnsi="Myriad Pro" w:cs="Myriad-Bold"/>
          <w:bCs/>
          <w:sz w:val="20"/>
          <w:szCs w:val="20"/>
        </w:rPr>
        <w:t>. El informe debería definir los parámetros de la evaluación, por ejemplo, el periodo de tiempo, los segmentos de población destinatarios y el área geográfica incluidos en ella, y qué componentes, productos o efectos fueron o no fueron evaluados.</w:t>
      </w:r>
    </w:p>
    <w:p w14:paraId="6F71367F"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u w:val="single"/>
        </w:rPr>
        <w:t>Objetivos de la evaluación</w:t>
      </w:r>
      <w:r w:rsidRPr="002B25EB">
        <w:rPr>
          <w:rFonts w:ascii="Myriad Pro" w:hAnsi="Myriad Pro" w:cs="Myriad-Bold"/>
          <w:bCs/>
          <w:sz w:val="20"/>
          <w:szCs w:val="20"/>
        </w:rPr>
        <w:t>. El informe debería explicar en detalle los tipos de decisiones que los usuarios de la evaluación harán, los temas que necesitarán considerar para tomar esas decisiones y lo que la evaluación necesitará hacer para contribuir a esas decisiones.</w:t>
      </w:r>
    </w:p>
    <w:p w14:paraId="654489CA"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u w:val="single"/>
        </w:rPr>
        <w:t>Criterios de la evaluación</w:t>
      </w:r>
      <w:r w:rsidRPr="002B25EB">
        <w:rPr>
          <w:rFonts w:ascii="Myriad Pro" w:hAnsi="Myriad Pro" w:cs="Myriad-Bold"/>
          <w:bCs/>
          <w:sz w:val="20"/>
          <w:szCs w:val="20"/>
        </w:rPr>
        <w:t>. El informe debería definir los criterios de la evaluación o los estándares de desempeño usados</w:t>
      </w:r>
      <w:r w:rsidRPr="002B25EB">
        <w:rPr>
          <w:rStyle w:val="FootnoteReference"/>
          <w:rFonts w:ascii="Myriad Pro" w:hAnsi="Myriad Pro" w:cs="Myriad-Bold"/>
        </w:rPr>
        <w:footnoteReference w:id="10"/>
      </w:r>
      <w:r w:rsidRPr="002B25EB">
        <w:rPr>
          <w:rFonts w:ascii="Myriad Pro" w:hAnsi="Myriad Pro" w:cs="Myriad-Bold"/>
          <w:bCs/>
          <w:sz w:val="20"/>
          <w:szCs w:val="20"/>
        </w:rPr>
        <w:t>. Además, debería explicar las razones de haber seleccionado esos criterios en particular en la evaluación.</w:t>
      </w:r>
    </w:p>
    <w:p w14:paraId="1166FAB4"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u w:val="single"/>
        </w:rPr>
        <w:t>Preguntas de la evaluación</w:t>
      </w:r>
      <w:r w:rsidRPr="002B25EB">
        <w:rPr>
          <w:rFonts w:ascii="Myriad Pro" w:hAnsi="Myriad Pro" w:cs="Myriad-Bold"/>
          <w:bCs/>
          <w:sz w:val="20"/>
          <w:szCs w:val="20"/>
        </w:rPr>
        <w:t>. Las preguntas de la evaluación definen la información que el ejercicio generará. El informe debería detallar las principales preguntas que ha formulado la evaluación y explicar cómo las respuestas a esas preguntas cubren las necesidades de información de los usuarios.</w:t>
      </w:r>
    </w:p>
    <w:p w14:paraId="36AC8995" w14:textId="77777777" w:rsidR="001B69C1" w:rsidRPr="002B25EB" w:rsidRDefault="001B69C1" w:rsidP="001B69C1">
      <w:pPr>
        <w:pStyle w:val="ListParagraph"/>
        <w:autoSpaceDE w:val="0"/>
        <w:autoSpaceDN w:val="0"/>
        <w:adjustRightInd w:val="0"/>
        <w:spacing w:after="0" w:line="240" w:lineRule="auto"/>
        <w:ind w:left="786"/>
        <w:jc w:val="both"/>
        <w:rPr>
          <w:rFonts w:ascii="Myriad Pro" w:hAnsi="Myriad Pro" w:cs="Myriad-Bold"/>
          <w:bCs/>
          <w:sz w:val="20"/>
          <w:szCs w:val="20"/>
        </w:rPr>
      </w:pPr>
    </w:p>
    <w:p w14:paraId="1426E9D4" w14:textId="77777777" w:rsidR="001B69C1" w:rsidRPr="002B25EB" w:rsidRDefault="001B69C1" w:rsidP="001B69C1">
      <w:pPr>
        <w:autoSpaceDE w:val="0"/>
        <w:autoSpaceDN w:val="0"/>
        <w:adjustRightInd w:val="0"/>
        <w:spacing w:after="0" w:line="240" w:lineRule="auto"/>
        <w:ind w:left="360"/>
        <w:jc w:val="both"/>
        <w:rPr>
          <w:rFonts w:ascii="Myriad Pro" w:hAnsi="Myriad Pro" w:cs="Myriad-Bold"/>
          <w:bCs/>
          <w:sz w:val="20"/>
          <w:szCs w:val="20"/>
        </w:rPr>
      </w:pPr>
      <w:r w:rsidRPr="002B25EB">
        <w:rPr>
          <w:rFonts w:ascii="Myriad Pro" w:hAnsi="Myriad Pro" w:cs="Myriad-Bold"/>
          <w:b/>
          <w:bCs/>
          <w:sz w:val="20"/>
          <w:szCs w:val="20"/>
          <w:u w:val="single"/>
        </w:rPr>
        <w:t>Enfoque de la evaluación y métodos</w:t>
      </w:r>
      <w:r w:rsidRPr="002B25EB">
        <w:rPr>
          <w:rFonts w:ascii="Myriad Pro" w:hAnsi="Myriad Pro" w:cs="Myriad-Bold"/>
          <w:bCs/>
          <w:sz w:val="20"/>
          <w:szCs w:val="20"/>
        </w:rPr>
        <w:t xml:space="preserve">. El informe de evaluación debería describir con detalle los enfoques metodológicos seleccionados, los métodos y el análisis; las razones de su selección y cómo, con las limitaciones de tiempo y dinero existentes, los enfoques y métodos empleados brindaron los datos que ayudaron a responder a las preguntas de la evaluación y a lograr los propósitos del ejercicio. La descripción debería ayudar a los usuarios del informe a juzgar los méritos de los métodos usados en </w:t>
      </w:r>
      <w:r w:rsidRPr="002B25EB">
        <w:rPr>
          <w:rFonts w:ascii="Myriad Pro" w:hAnsi="Myriad Pro" w:cs="Myriad-Bold"/>
          <w:bCs/>
          <w:sz w:val="20"/>
          <w:szCs w:val="20"/>
        </w:rPr>
        <w:lastRenderedPageBreak/>
        <w:t>la evaluación y la credibilidad de los hallazgos, conclusiones y recomendaciones. La descripción sobre metodología debería incluir el debate de cada uno de los siguientes elementos:</w:t>
      </w:r>
    </w:p>
    <w:p w14:paraId="33E5358B"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Fuentes de información. Las fuentes de información (documentos examinados y partes interesadas), las razones de su selección y cómo la información obtenida respondió a las preguntas de la evaluación.</w:t>
      </w:r>
    </w:p>
    <w:p w14:paraId="7B43F2EE"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Participación de las partes interesadas. la participación de los interesados directos en la evaluación y cómo el nivel de implicación ha contribuido a la credibilidad de la evaluación y sus resultados.</w:t>
      </w:r>
    </w:p>
    <w:p w14:paraId="78CB81B4"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Consideraciones éticas. Las medidas adoptadas para proteger los derechos y la confidencialidad de los informantes (ver UNEG “Ethical Guidelines for Evaluators” para más información)</w:t>
      </w:r>
      <w:r w:rsidRPr="002B25EB">
        <w:rPr>
          <w:rStyle w:val="FootnoteReference"/>
          <w:rFonts w:ascii="Myriad Pro" w:hAnsi="Myriad Pro" w:cs="Myriad-Bold"/>
        </w:rPr>
        <w:footnoteReference w:id="11"/>
      </w:r>
      <w:r w:rsidRPr="002B25EB">
        <w:rPr>
          <w:rFonts w:ascii="Myriad Pro" w:hAnsi="Myriad Pro" w:cs="Myriad-Bold"/>
          <w:bCs/>
          <w:sz w:val="20"/>
          <w:szCs w:val="20"/>
        </w:rPr>
        <w:t>.</w:t>
      </w:r>
    </w:p>
    <w:p w14:paraId="323BD04D"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Información sobre antecedentes de los evaluadores. la composición d</w:t>
      </w:r>
      <w:r>
        <w:rPr>
          <w:rFonts w:ascii="Myriad Pro" w:hAnsi="Myriad Pro" w:cs="Myriad-Bold"/>
          <w:bCs/>
          <w:sz w:val="20"/>
          <w:szCs w:val="20"/>
        </w:rPr>
        <w:t>el/la consultor/a</w:t>
      </w:r>
      <w:r w:rsidRPr="002B25EB">
        <w:rPr>
          <w:rFonts w:ascii="Myriad Pro" w:hAnsi="Myriad Pro" w:cs="Myriad-Bold"/>
          <w:bCs/>
          <w:sz w:val="20"/>
          <w:szCs w:val="20"/>
        </w:rPr>
        <w:t xml:space="preserve"> de evaluación, los currículos y aptitudes de sus miembros, y la idoneidad de sus aptitudes técnicas para la evaluación, el equilibrio de género y la representación geográfica.</w:t>
      </w:r>
    </w:p>
    <w:p w14:paraId="3BB2E1D4"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Principales limitaciones de la metodología. Se deberían exponer las principales limitaciones metodológicas y discutirlas abiertamente con sus implicaciones para la evaluación, así como los pasos dados para paliar esas limitaciones.</w:t>
      </w:r>
    </w:p>
    <w:p w14:paraId="588E6345" w14:textId="77777777" w:rsidR="001B69C1" w:rsidRPr="002B25EB" w:rsidRDefault="001B69C1" w:rsidP="001B69C1">
      <w:pPr>
        <w:autoSpaceDE w:val="0"/>
        <w:autoSpaceDN w:val="0"/>
        <w:adjustRightInd w:val="0"/>
        <w:spacing w:after="0" w:line="240" w:lineRule="auto"/>
        <w:rPr>
          <w:rFonts w:ascii="Myriad Pro" w:hAnsi="Myriad Pro" w:cs="ACaslon-Regular"/>
          <w:sz w:val="20"/>
          <w:szCs w:val="20"/>
        </w:rPr>
      </w:pPr>
    </w:p>
    <w:p w14:paraId="6983456D" w14:textId="77777777" w:rsidR="001B69C1" w:rsidRPr="002B25EB" w:rsidRDefault="001B69C1" w:rsidP="001B69C1">
      <w:pPr>
        <w:autoSpaceDE w:val="0"/>
        <w:autoSpaceDN w:val="0"/>
        <w:adjustRightInd w:val="0"/>
        <w:spacing w:after="0" w:line="240" w:lineRule="auto"/>
        <w:ind w:left="360"/>
        <w:jc w:val="both"/>
        <w:rPr>
          <w:rFonts w:ascii="Myriad Pro" w:hAnsi="Myriad Pro" w:cs="ACaslon-Regular"/>
          <w:sz w:val="20"/>
          <w:szCs w:val="20"/>
        </w:rPr>
      </w:pPr>
      <w:r w:rsidRPr="002B25EB">
        <w:rPr>
          <w:rFonts w:ascii="Myriad Pro" w:hAnsi="Myriad Pro" w:cs="Myriad-Bold"/>
          <w:b/>
          <w:bCs/>
          <w:sz w:val="20"/>
          <w:szCs w:val="20"/>
          <w:u w:val="single"/>
        </w:rPr>
        <w:t>Análisis de datos</w:t>
      </w:r>
      <w:r w:rsidRPr="002B25EB">
        <w:rPr>
          <w:rFonts w:ascii="Myriad Pro" w:hAnsi="Myriad Pro" w:cs="Myriad-Bold"/>
          <w:b/>
          <w:bCs/>
          <w:sz w:val="20"/>
          <w:szCs w:val="20"/>
        </w:rPr>
        <w:t xml:space="preserve">. </w:t>
      </w:r>
      <w:r w:rsidRPr="002B25EB">
        <w:rPr>
          <w:rFonts w:ascii="Myriad Pro" w:hAnsi="Myriad Pro" w:cs="ACaslon-Regular"/>
          <w:sz w:val="20"/>
          <w:szCs w:val="20"/>
        </w:rPr>
        <w:t>El informe debería describir los procedimientos usados para analizar los datos recabados a fin de responder a las preguntas de la evaluación. Debería exponer con detalle los diferentes pasos y etapas del análisis que se han dado, incluyendo los pasos para confirmar la exactitud de las informaciones y los resultados. El informe también presentará la idoneidad de los análisis a las preguntas de la evaluación. Las debilidades potenciales en el análisis de datos y las brechas o limitaciones de los datos también deberían ser expuestas, incluyendo su posible influencia en la manera en que han sido interpretados y se han sacado conclusiones de ellos.</w:t>
      </w:r>
    </w:p>
    <w:p w14:paraId="6C0B4DFF" w14:textId="77777777" w:rsidR="001B69C1" w:rsidRPr="002B25EB" w:rsidRDefault="001B69C1" w:rsidP="001B69C1">
      <w:pPr>
        <w:autoSpaceDE w:val="0"/>
        <w:autoSpaceDN w:val="0"/>
        <w:adjustRightInd w:val="0"/>
        <w:spacing w:after="0" w:line="240" w:lineRule="auto"/>
        <w:ind w:left="360"/>
        <w:jc w:val="both"/>
        <w:rPr>
          <w:rFonts w:ascii="Myriad Pro" w:hAnsi="Myriad Pro" w:cs="Myriad-Bold"/>
          <w:b/>
          <w:bCs/>
          <w:sz w:val="20"/>
          <w:szCs w:val="20"/>
          <w:u w:val="single"/>
        </w:rPr>
      </w:pPr>
    </w:p>
    <w:p w14:paraId="08BC22F4" w14:textId="77777777" w:rsidR="001B69C1" w:rsidRPr="00140B06" w:rsidRDefault="001B69C1" w:rsidP="001B69C1">
      <w:pPr>
        <w:autoSpaceDE w:val="0"/>
        <w:autoSpaceDN w:val="0"/>
        <w:adjustRightInd w:val="0"/>
        <w:spacing w:after="0" w:line="240" w:lineRule="auto"/>
        <w:ind w:left="360"/>
        <w:jc w:val="both"/>
        <w:rPr>
          <w:rFonts w:ascii="Myriad Pro" w:hAnsi="Myriad Pro" w:cs="Myriad-Bold"/>
          <w:bCs/>
          <w:sz w:val="20"/>
          <w:szCs w:val="20"/>
        </w:rPr>
      </w:pPr>
      <w:r>
        <w:rPr>
          <w:rFonts w:ascii="Myriad Pro" w:hAnsi="Myriad Pro" w:cs="Myriad-Bold"/>
          <w:b/>
          <w:bCs/>
          <w:sz w:val="20"/>
          <w:szCs w:val="20"/>
          <w:u w:val="single"/>
        </w:rPr>
        <w:t xml:space="preserve">Lecciones aprendidas. </w:t>
      </w:r>
      <w:r w:rsidRPr="00140B06">
        <w:rPr>
          <w:rFonts w:ascii="Myriad Pro" w:hAnsi="Myriad Pro" w:cs="Myriad-Bold"/>
          <w:bCs/>
          <w:sz w:val="20"/>
          <w:szCs w:val="20"/>
        </w:rPr>
        <w:t>El informe deberá incluir un listado consistente de lecciones aprendidas, y capitalización de recursos.</w:t>
      </w:r>
    </w:p>
    <w:p w14:paraId="3495B319" w14:textId="77777777" w:rsidR="001B69C1" w:rsidRDefault="001B69C1" w:rsidP="001B69C1">
      <w:pPr>
        <w:autoSpaceDE w:val="0"/>
        <w:autoSpaceDN w:val="0"/>
        <w:adjustRightInd w:val="0"/>
        <w:spacing w:after="0" w:line="240" w:lineRule="auto"/>
        <w:ind w:left="360"/>
        <w:jc w:val="both"/>
        <w:rPr>
          <w:rFonts w:ascii="Myriad Pro" w:hAnsi="Myriad Pro" w:cs="Myriad-Bold"/>
          <w:b/>
          <w:bCs/>
          <w:sz w:val="20"/>
          <w:szCs w:val="20"/>
          <w:u w:val="single"/>
        </w:rPr>
      </w:pPr>
    </w:p>
    <w:p w14:paraId="6E04925B" w14:textId="77777777" w:rsidR="001B69C1" w:rsidRDefault="001B69C1" w:rsidP="001B69C1">
      <w:pPr>
        <w:autoSpaceDE w:val="0"/>
        <w:autoSpaceDN w:val="0"/>
        <w:adjustRightInd w:val="0"/>
        <w:spacing w:after="0" w:line="240" w:lineRule="auto"/>
        <w:ind w:left="360"/>
        <w:jc w:val="both"/>
        <w:rPr>
          <w:rFonts w:ascii="Myriad Pro" w:hAnsi="Myriad Pro" w:cs="Myriad-Bold"/>
          <w:b/>
          <w:bCs/>
          <w:sz w:val="20"/>
          <w:szCs w:val="20"/>
          <w:u w:val="single"/>
        </w:rPr>
      </w:pPr>
    </w:p>
    <w:p w14:paraId="406FA9D1" w14:textId="77777777" w:rsidR="001B69C1" w:rsidRPr="002B25EB" w:rsidRDefault="001B69C1" w:rsidP="001B69C1">
      <w:pPr>
        <w:autoSpaceDE w:val="0"/>
        <w:autoSpaceDN w:val="0"/>
        <w:adjustRightInd w:val="0"/>
        <w:spacing w:after="0" w:line="240" w:lineRule="auto"/>
        <w:ind w:left="360"/>
        <w:jc w:val="both"/>
        <w:rPr>
          <w:rFonts w:ascii="Myriad Pro" w:hAnsi="Myriad Pro" w:cs="ACaslon-Regular"/>
          <w:sz w:val="20"/>
          <w:szCs w:val="20"/>
        </w:rPr>
      </w:pPr>
      <w:r w:rsidRPr="002B25EB">
        <w:rPr>
          <w:rFonts w:ascii="Myriad Pro" w:hAnsi="Myriad Pro" w:cs="Myriad-Bold"/>
          <w:b/>
          <w:bCs/>
          <w:sz w:val="20"/>
          <w:szCs w:val="20"/>
          <w:u w:val="single"/>
        </w:rPr>
        <w:t>Hallazgos</w:t>
      </w:r>
      <w:r w:rsidRPr="002B25EB">
        <w:rPr>
          <w:rFonts w:ascii="Myriad Pro" w:hAnsi="Myriad Pro" w:cs="Myriad-Bold"/>
          <w:b/>
          <w:bCs/>
          <w:sz w:val="20"/>
          <w:szCs w:val="20"/>
        </w:rPr>
        <w:t xml:space="preserve"> </w:t>
      </w:r>
      <w:r w:rsidRPr="002B25EB">
        <w:rPr>
          <w:rFonts w:ascii="Myriad Pro" w:hAnsi="Myriad Pro" w:cs="Myriad-Bold"/>
          <w:b/>
          <w:bCs/>
          <w:sz w:val="20"/>
          <w:szCs w:val="20"/>
          <w:u w:val="single"/>
        </w:rPr>
        <w:t>y conclusiones</w:t>
      </w:r>
      <w:r w:rsidRPr="002B25EB">
        <w:rPr>
          <w:rFonts w:ascii="Myriad Pro" w:hAnsi="Myriad Pro" w:cs="Myriad-Bold"/>
          <w:b/>
          <w:bCs/>
          <w:sz w:val="20"/>
          <w:szCs w:val="20"/>
        </w:rPr>
        <w:t xml:space="preserve">. </w:t>
      </w:r>
      <w:r w:rsidRPr="002B25EB">
        <w:rPr>
          <w:rFonts w:ascii="Myriad Pro" w:hAnsi="Myriad Pro" w:cs="ACaslon-Regular"/>
          <w:sz w:val="20"/>
          <w:szCs w:val="20"/>
        </w:rPr>
        <w:t>El informe debería presentar los hallazgos de la evaluación basados en el análisis y las conclusiones extraídas de esos hallazgos.</w:t>
      </w:r>
    </w:p>
    <w:p w14:paraId="16D27B0A" w14:textId="77777777" w:rsidR="001B69C1" w:rsidRPr="002B25EB" w:rsidRDefault="001B69C1" w:rsidP="001B69C1">
      <w:pPr>
        <w:autoSpaceDE w:val="0"/>
        <w:autoSpaceDN w:val="0"/>
        <w:adjustRightInd w:val="0"/>
        <w:spacing w:after="0" w:line="240" w:lineRule="auto"/>
        <w:ind w:left="360"/>
        <w:jc w:val="both"/>
        <w:rPr>
          <w:rFonts w:ascii="Myriad Pro" w:hAnsi="Myriad Pro" w:cs="ACaslon-Regular"/>
          <w:sz w:val="20"/>
          <w:szCs w:val="20"/>
        </w:rPr>
      </w:pPr>
    </w:p>
    <w:p w14:paraId="23C6E662"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Hallazgos. deberían ser presentados como una declaración de hechos que están basados en el análisis de los datos, y estar estructurados en torno a las preguntas de la evaluación de manera que los usuarios del informe puedan relacionar rápidamente lo que se preguntó con lo que se ha encontrado. Se deberían explicar las discrepancias entre los resultados planeados y los reales, así como los factores que han afectado el logro de los resultados buscados. Igualmente, debería hablar de los supuestos y riesgos en el diseño del proyecto o programa que afectan al logro de los resultados buscados.</w:t>
      </w:r>
    </w:p>
    <w:p w14:paraId="2080F679"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Conclusiones. Deberían ser completas y equilibradas, y subrayar las fortalezas, debilidades y efectos de la intervención; estar bien corroboradas por las evidencias y conectadas de forma lógica con los hallazgos de la evaluación. Deberían responder a preguntas de evaluación clave y proporcionar una mirada más profunda para la identificación de soluciones a problemas o temas importantes que afectan la toma de decisiones de los usuarios a los que está destinada.</w:t>
      </w:r>
    </w:p>
    <w:p w14:paraId="0E7C54A1" w14:textId="77777777" w:rsidR="001B69C1" w:rsidRPr="002B25EB" w:rsidRDefault="001B69C1" w:rsidP="001B69C1">
      <w:pPr>
        <w:autoSpaceDE w:val="0"/>
        <w:autoSpaceDN w:val="0"/>
        <w:adjustRightInd w:val="0"/>
        <w:spacing w:after="0" w:line="240" w:lineRule="auto"/>
        <w:rPr>
          <w:rFonts w:ascii="Myriad Pro" w:hAnsi="Myriad Pro" w:cs="Myriad-Bold"/>
          <w:b/>
          <w:bCs/>
          <w:sz w:val="20"/>
          <w:szCs w:val="20"/>
        </w:rPr>
      </w:pPr>
    </w:p>
    <w:p w14:paraId="52C761B4" w14:textId="77777777" w:rsidR="001B69C1" w:rsidRPr="002B25EB" w:rsidRDefault="001B69C1" w:rsidP="001B69C1">
      <w:pPr>
        <w:autoSpaceDE w:val="0"/>
        <w:autoSpaceDN w:val="0"/>
        <w:adjustRightInd w:val="0"/>
        <w:spacing w:after="0" w:line="240" w:lineRule="auto"/>
        <w:ind w:left="360"/>
        <w:jc w:val="both"/>
        <w:rPr>
          <w:rFonts w:ascii="Myriad Pro" w:hAnsi="Myriad Pro" w:cs="ACaslon-Regular"/>
          <w:sz w:val="20"/>
          <w:szCs w:val="20"/>
        </w:rPr>
      </w:pPr>
      <w:r w:rsidRPr="002B25EB">
        <w:rPr>
          <w:rFonts w:ascii="Myriad Pro" w:hAnsi="Myriad Pro" w:cs="Myriad-Bold"/>
          <w:b/>
          <w:bCs/>
          <w:sz w:val="20"/>
          <w:szCs w:val="20"/>
          <w:u w:val="single"/>
        </w:rPr>
        <w:t xml:space="preserve">Recomendaciones. </w:t>
      </w:r>
      <w:r w:rsidRPr="002B25EB">
        <w:rPr>
          <w:rFonts w:ascii="Myriad Pro" w:hAnsi="Myriad Pro" w:cs="ACaslon-Regular"/>
          <w:sz w:val="20"/>
          <w:szCs w:val="20"/>
        </w:rPr>
        <w:t>El informe debería dar recomendaciones prácticas factibles dirigidas a los usuarios del informe sobre qué acciones emprender o decisiones tomar. Las recomendaciones deberían estar apoyadas específicamente por las evidencias y vinculadas a los hallazgos y conclusiones en torno a las preguntas clave abordadas en la evaluación. Debería tratar de la sostenibilidad de la iniciativa y comentar la adecuación de la estrategia de salida de proyecto, si corresponde. Las recomendaciones deberían proporcionar consejos concretos para el futuro, o para proyectos o programaciones similares.</w:t>
      </w:r>
    </w:p>
    <w:p w14:paraId="45FC1F97" w14:textId="77777777" w:rsidR="001B69C1" w:rsidRPr="002B25EB" w:rsidRDefault="001B69C1" w:rsidP="001B69C1">
      <w:pPr>
        <w:autoSpaceDE w:val="0"/>
        <w:autoSpaceDN w:val="0"/>
        <w:adjustRightInd w:val="0"/>
        <w:spacing w:after="0" w:line="240" w:lineRule="auto"/>
        <w:ind w:left="360"/>
        <w:jc w:val="both"/>
        <w:rPr>
          <w:rFonts w:ascii="Myriad Pro" w:hAnsi="Myriad Pro" w:cs="ACaslon-Regular"/>
          <w:sz w:val="20"/>
          <w:szCs w:val="20"/>
        </w:rPr>
      </w:pPr>
    </w:p>
    <w:p w14:paraId="7454BE97" w14:textId="77777777" w:rsidR="001B69C1" w:rsidRPr="002B25EB" w:rsidRDefault="001B69C1" w:rsidP="001B69C1">
      <w:pPr>
        <w:autoSpaceDE w:val="0"/>
        <w:autoSpaceDN w:val="0"/>
        <w:adjustRightInd w:val="0"/>
        <w:spacing w:after="0" w:line="240" w:lineRule="auto"/>
        <w:ind w:left="360"/>
        <w:jc w:val="both"/>
        <w:rPr>
          <w:rFonts w:ascii="Myriad Pro" w:hAnsi="Myriad Pro" w:cs="ACaslon-Regular"/>
          <w:sz w:val="20"/>
          <w:szCs w:val="20"/>
        </w:rPr>
      </w:pPr>
      <w:r w:rsidRPr="002B25EB">
        <w:rPr>
          <w:rFonts w:ascii="Myriad Pro" w:hAnsi="Myriad Pro" w:cs="Myriad-Bold"/>
          <w:b/>
          <w:bCs/>
          <w:sz w:val="20"/>
          <w:szCs w:val="20"/>
          <w:u w:val="single"/>
        </w:rPr>
        <w:lastRenderedPageBreak/>
        <w:t>Lecciones aprendidas</w:t>
      </w:r>
      <w:r w:rsidRPr="002B25EB">
        <w:rPr>
          <w:rFonts w:ascii="Myriad Pro" w:hAnsi="Myriad Pro" w:cs="Myriad-Bold"/>
          <w:b/>
          <w:bCs/>
          <w:sz w:val="20"/>
          <w:szCs w:val="20"/>
        </w:rPr>
        <w:t xml:space="preserve">. </w:t>
      </w:r>
      <w:r w:rsidRPr="002B25EB">
        <w:rPr>
          <w:rFonts w:ascii="Myriad Pro" w:hAnsi="Myriad Pro" w:cs="ACaslon-Regular"/>
          <w:sz w:val="20"/>
          <w:szCs w:val="20"/>
        </w:rPr>
        <w:t>Si corresponde, el informe debería incluir un debate sobre las lecciones aprendidas en la evaluación, es decir, el nuevo conocimiento obtenido de una circunstancia en particular (la intervención, los efectos de contexto, incluso sobre los métodos de la evaluación) que se pueden aplicar a contextos similares. Las lecciones serán concisas y basadas en evidencias específicas presentadas en el informe.</w:t>
      </w:r>
    </w:p>
    <w:p w14:paraId="7220A5C8" w14:textId="77777777" w:rsidR="001B69C1" w:rsidRPr="002B25EB" w:rsidRDefault="001B69C1" w:rsidP="001B69C1">
      <w:pPr>
        <w:autoSpaceDE w:val="0"/>
        <w:autoSpaceDN w:val="0"/>
        <w:adjustRightInd w:val="0"/>
        <w:spacing w:after="0" w:line="240" w:lineRule="auto"/>
        <w:rPr>
          <w:rFonts w:ascii="Myriad Pro" w:hAnsi="Myriad Pro" w:cs="Myriad-Bold"/>
          <w:b/>
          <w:bCs/>
          <w:sz w:val="20"/>
          <w:szCs w:val="20"/>
          <w:u w:val="single"/>
        </w:rPr>
      </w:pPr>
    </w:p>
    <w:p w14:paraId="6984DE78" w14:textId="77777777" w:rsidR="001B69C1" w:rsidRPr="002B25EB" w:rsidRDefault="001B69C1" w:rsidP="001B69C1">
      <w:pPr>
        <w:autoSpaceDE w:val="0"/>
        <w:autoSpaceDN w:val="0"/>
        <w:adjustRightInd w:val="0"/>
        <w:spacing w:after="0" w:line="240" w:lineRule="auto"/>
        <w:jc w:val="both"/>
        <w:rPr>
          <w:rFonts w:ascii="Myriad Pro" w:hAnsi="Myriad Pro" w:cs="ACaslon-Regular"/>
          <w:sz w:val="20"/>
          <w:szCs w:val="20"/>
        </w:rPr>
      </w:pPr>
      <w:r w:rsidRPr="002B25EB">
        <w:rPr>
          <w:rFonts w:ascii="Myriad Pro" w:hAnsi="Myriad Pro" w:cs="Myriad-Bold"/>
          <w:b/>
          <w:bCs/>
          <w:sz w:val="20"/>
          <w:szCs w:val="20"/>
          <w:u w:val="single"/>
        </w:rPr>
        <w:t>Anexos del informe</w:t>
      </w:r>
      <w:r w:rsidRPr="002B25EB">
        <w:rPr>
          <w:rFonts w:ascii="Myriad Pro" w:hAnsi="Myriad Pro" w:cs="Myriad-Bold"/>
          <w:b/>
          <w:bCs/>
          <w:sz w:val="20"/>
          <w:szCs w:val="20"/>
        </w:rPr>
        <w:t xml:space="preserve">. </w:t>
      </w:r>
      <w:r w:rsidRPr="002B25EB">
        <w:rPr>
          <w:rFonts w:ascii="Myriad Pro" w:hAnsi="Myriad Pro" w:cs="ACaslon-Regular"/>
          <w:sz w:val="20"/>
          <w:szCs w:val="20"/>
        </w:rPr>
        <w:t>Para proporcionar al usuario información suplementaria y detalles metodológicos que reforzarán la credibilidad del informe, se sugiere que los anexos incluyan lo siguiente:</w:t>
      </w:r>
    </w:p>
    <w:p w14:paraId="29578254"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Términos de Referencia de la evaluación.</w:t>
      </w:r>
    </w:p>
    <w:p w14:paraId="1D2F971A"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Documentación adicional relacionada con la metodología, tales como la matriz de evaluación e instrumentos de recopilación de datos (cuestionarios, guías de entrevistas, protocolos de observación, etc.), según convenga.</w:t>
      </w:r>
    </w:p>
    <w:p w14:paraId="45C477F8"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Listas de individuos o grupos entrevistados o consultados y de lugares visitados.</w:t>
      </w:r>
    </w:p>
    <w:p w14:paraId="1D3B2F6D"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Lista de documentos de apoyo examinados.</w:t>
      </w:r>
    </w:p>
    <w:p w14:paraId="02972345"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Mapas de resultados de proyectos o programas o marcos de resultados.</w:t>
      </w:r>
    </w:p>
    <w:p w14:paraId="7B30CA28"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Tablas de resumen de los hallazgos, como tablas que presenten los avances hacia los productos, las metas y objetivos en relación a los indicadores establecidos.</w:t>
      </w:r>
    </w:p>
    <w:p w14:paraId="19C8544D"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Biografías breves de los evaluadores y justificación de la composición d</w:t>
      </w:r>
      <w:r>
        <w:rPr>
          <w:rFonts w:ascii="Myriad Pro" w:hAnsi="Myriad Pro" w:cs="Myriad-Bold"/>
          <w:bCs/>
          <w:sz w:val="20"/>
          <w:szCs w:val="20"/>
        </w:rPr>
        <w:t>el/la consultor/a</w:t>
      </w:r>
      <w:r w:rsidRPr="002B25EB">
        <w:rPr>
          <w:rFonts w:ascii="Myriad Pro" w:hAnsi="Myriad Pro" w:cs="Myriad-Bold"/>
          <w:bCs/>
          <w:sz w:val="20"/>
          <w:szCs w:val="20"/>
        </w:rPr>
        <w:t>.</w:t>
      </w:r>
    </w:p>
    <w:p w14:paraId="3556CA71" w14:textId="77777777" w:rsidR="001B69C1" w:rsidRPr="002B25EB" w:rsidRDefault="001B69C1" w:rsidP="001B69C1">
      <w:pPr>
        <w:pStyle w:val="ListParagraph"/>
        <w:numPr>
          <w:ilvl w:val="0"/>
          <w:numId w:val="3"/>
        </w:numPr>
        <w:autoSpaceDE w:val="0"/>
        <w:autoSpaceDN w:val="0"/>
        <w:adjustRightInd w:val="0"/>
        <w:spacing w:after="0" w:line="240" w:lineRule="auto"/>
        <w:jc w:val="both"/>
        <w:rPr>
          <w:rFonts w:ascii="Myriad Pro" w:hAnsi="Myriad Pro" w:cs="Myriad-Bold"/>
          <w:bCs/>
          <w:sz w:val="20"/>
          <w:szCs w:val="20"/>
        </w:rPr>
      </w:pPr>
      <w:r w:rsidRPr="002B25EB">
        <w:rPr>
          <w:rFonts w:ascii="Myriad Pro" w:hAnsi="Myriad Pro" w:cs="Myriad-Bold"/>
          <w:bCs/>
          <w:sz w:val="20"/>
          <w:szCs w:val="20"/>
        </w:rPr>
        <w:t>Código de conducta firmado por los evaluadores.</w:t>
      </w:r>
    </w:p>
    <w:p w14:paraId="5DA11AEE" w14:textId="77777777" w:rsidR="001B69C1" w:rsidRPr="002B25EB" w:rsidRDefault="001B69C1" w:rsidP="001B69C1">
      <w:pPr>
        <w:autoSpaceDE w:val="0"/>
        <w:autoSpaceDN w:val="0"/>
        <w:adjustRightInd w:val="0"/>
        <w:spacing w:after="0" w:line="240" w:lineRule="auto"/>
        <w:rPr>
          <w:rFonts w:ascii="Myriad Pro" w:hAnsi="Myriad Pro" w:cs="Myriad-Bold"/>
          <w:b/>
          <w:bCs/>
          <w:sz w:val="20"/>
          <w:szCs w:val="20"/>
        </w:rPr>
      </w:pPr>
    </w:p>
    <w:p w14:paraId="0892FA0D" w14:textId="77777777" w:rsidR="001B69C1" w:rsidRDefault="001B69C1" w:rsidP="001B69C1">
      <w:pPr>
        <w:spacing w:after="0" w:line="240" w:lineRule="auto"/>
        <w:jc w:val="both"/>
      </w:pPr>
    </w:p>
    <w:sectPr w:rsidR="001B69C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F4BFC" w14:textId="77777777" w:rsidR="00EB6326" w:rsidRDefault="00EB6326" w:rsidP="001B69C1">
      <w:pPr>
        <w:spacing w:after="0" w:line="240" w:lineRule="auto"/>
      </w:pPr>
      <w:r>
        <w:separator/>
      </w:r>
    </w:p>
  </w:endnote>
  <w:endnote w:type="continuationSeparator" w:id="0">
    <w:p w14:paraId="65176E38" w14:textId="77777777" w:rsidR="00EB6326" w:rsidRDefault="00EB6326" w:rsidP="001B6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239814"/>
      <w:docPartObj>
        <w:docPartGallery w:val="Page Numbers (Bottom of Page)"/>
        <w:docPartUnique/>
      </w:docPartObj>
    </w:sdtPr>
    <w:sdtEndPr>
      <w:rPr>
        <w:noProof/>
        <w:sz w:val="18"/>
      </w:rPr>
    </w:sdtEndPr>
    <w:sdtContent>
      <w:p w14:paraId="7FD4AABB" w14:textId="0FC61BD3" w:rsidR="001B69C1" w:rsidRPr="00D44A62" w:rsidRDefault="001B69C1">
        <w:pPr>
          <w:pStyle w:val="Footer"/>
          <w:jc w:val="center"/>
          <w:rPr>
            <w:sz w:val="18"/>
          </w:rPr>
        </w:pPr>
        <w:r w:rsidRPr="00D44A62">
          <w:rPr>
            <w:sz w:val="18"/>
          </w:rPr>
          <w:fldChar w:fldCharType="begin"/>
        </w:r>
        <w:r w:rsidRPr="00D44A62">
          <w:rPr>
            <w:sz w:val="18"/>
          </w:rPr>
          <w:instrText xml:space="preserve"> PAGE   \* MERGEFORMAT </w:instrText>
        </w:r>
        <w:r w:rsidRPr="00D44A62">
          <w:rPr>
            <w:sz w:val="18"/>
          </w:rPr>
          <w:fldChar w:fldCharType="separate"/>
        </w:r>
        <w:r w:rsidR="009C1151">
          <w:rPr>
            <w:noProof/>
            <w:sz w:val="18"/>
          </w:rPr>
          <w:t>1</w:t>
        </w:r>
        <w:r w:rsidRPr="00D44A62">
          <w:rPr>
            <w:noProof/>
            <w:sz w:val="18"/>
          </w:rPr>
          <w:fldChar w:fldCharType="end"/>
        </w:r>
      </w:p>
    </w:sdtContent>
  </w:sdt>
  <w:p w14:paraId="1CA6C9F0" w14:textId="77777777" w:rsidR="001B69C1" w:rsidRDefault="001B6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7E689" w14:textId="77777777" w:rsidR="00EB6326" w:rsidRDefault="00EB6326" w:rsidP="001B69C1">
      <w:pPr>
        <w:spacing w:after="0" w:line="240" w:lineRule="auto"/>
      </w:pPr>
      <w:r>
        <w:separator/>
      </w:r>
    </w:p>
  </w:footnote>
  <w:footnote w:type="continuationSeparator" w:id="0">
    <w:p w14:paraId="55E77899" w14:textId="77777777" w:rsidR="00EB6326" w:rsidRDefault="00EB6326" w:rsidP="001B69C1">
      <w:pPr>
        <w:spacing w:after="0" w:line="240" w:lineRule="auto"/>
      </w:pPr>
      <w:r>
        <w:continuationSeparator/>
      </w:r>
    </w:p>
  </w:footnote>
  <w:footnote w:id="1">
    <w:p w14:paraId="19BE0E89" w14:textId="77777777" w:rsidR="001B69C1" w:rsidRPr="00915E66" w:rsidRDefault="001B69C1" w:rsidP="001B69C1">
      <w:pPr>
        <w:pStyle w:val="FootnoteText"/>
        <w:jc w:val="both"/>
        <w:rPr>
          <w:sz w:val="16"/>
          <w:szCs w:val="16"/>
          <w:lang w:val="en-US"/>
        </w:rPr>
      </w:pPr>
      <w:r w:rsidRPr="00915E66">
        <w:rPr>
          <w:rStyle w:val="FootnoteReference"/>
          <w:sz w:val="16"/>
          <w:szCs w:val="16"/>
        </w:rPr>
        <w:footnoteRef/>
      </w:r>
      <w:r w:rsidRPr="00915E66">
        <w:rPr>
          <w:sz w:val="16"/>
          <w:szCs w:val="16"/>
        </w:rPr>
        <w:t xml:space="preserve"> </w:t>
      </w:r>
      <w:r w:rsidRPr="00915E66">
        <w:rPr>
          <w:rFonts w:ascii="Myriad Pro" w:hAnsi="Myriad Pro"/>
          <w:sz w:val="16"/>
          <w:szCs w:val="16"/>
        </w:rPr>
        <w:t xml:space="preserve">El proceso del </w:t>
      </w:r>
      <w:r>
        <w:rPr>
          <w:rFonts w:ascii="Myriad Pro" w:hAnsi="Myriad Pro"/>
          <w:sz w:val="16"/>
          <w:szCs w:val="16"/>
        </w:rPr>
        <w:t xml:space="preserve"> (EF) </w:t>
      </w:r>
      <w:r w:rsidRPr="00915E66">
        <w:rPr>
          <w:rFonts w:ascii="Myriad Pro" w:hAnsi="Myriad Pro"/>
          <w:sz w:val="16"/>
          <w:szCs w:val="16"/>
        </w:rPr>
        <w:t>se realiza teniendo en cuenta los estándares marcados por el Grupo de Evaluación de Naciones Unidas (UNEG por sus siglas en inglés) y la política de evaluación del PNUD</w:t>
      </w:r>
      <w:r w:rsidRPr="00915E66">
        <w:rPr>
          <w:rFonts w:ascii="Myriad Pro" w:hAnsi="Myriad Pro"/>
          <w:i/>
          <w:iCs/>
          <w:sz w:val="16"/>
          <w:szCs w:val="16"/>
        </w:rPr>
        <w:t xml:space="preserve">.  </w:t>
      </w:r>
      <w:r w:rsidRPr="00915E66">
        <w:rPr>
          <w:rFonts w:ascii="Myriad Pro" w:hAnsi="Myriad Pro"/>
          <w:i/>
          <w:iCs/>
          <w:sz w:val="16"/>
          <w:szCs w:val="16"/>
          <w:lang w:val="en-US"/>
        </w:rPr>
        <w:t>“Standards for Evaluation in the UN System”, 2005. Disponible en: http://www.unevaluation.org/unegstandards.</w:t>
      </w:r>
    </w:p>
  </w:footnote>
  <w:footnote w:id="2">
    <w:p w14:paraId="2B404A47" w14:textId="77777777" w:rsidR="001B69C1" w:rsidRDefault="001B69C1" w:rsidP="001B69C1">
      <w:pPr>
        <w:pStyle w:val="FootnoteText"/>
        <w:tabs>
          <w:tab w:val="left" w:pos="142"/>
        </w:tabs>
        <w:jc w:val="both"/>
        <w:rPr>
          <w:rFonts w:ascii="Times New Roman" w:hAnsi="Times New Roman" w:cs="Times New Roman"/>
          <w:sz w:val="16"/>
          <w:szCs w:val="16"/>
        </w:rPr>
      </w:pPr>
      <w:r>
        <w:rPr>
          <w:rStyle w:val="FootnoteCharacters"/>
        </w:rPr>
        <w:footnoteRef/>
      </w:r>
      <w:r>
        <w:rPr>
          <w:rFonts w:ascii="Times New Roman" w:hAnsi="Times New Roman" w:cs="Times New Roman"/>
          <w:sz w:val="16"/>
          <w:szCs w:val="16"/>
        </w:rPr>
        <w:tab/>
        <w:t xml:space="preserve"> Este es el concepto de “no regrets” tomado del inglés que hace referencia a acciones o iniciativas que contribuyen a un desarrollo más sostenible generando múltiples beneficios al margen de cuáles sean los escenarios de cambio climático. Tiene un fundamento también en el principio de precaución en tanto busca promover acciones aun cuando exista incertidumbre sobre las condiciones futuras.</w:t>
      </w:r>
    </w:p>
  </w:footnote>
  <w:footnote w:id="3">
    <w:p w14:paraId="5C6E5B96" w14:textId="77777777" w:rsidR="001B69C1" w:rsidRPr="00915E66" w:rsidRDefault="001B69C1" w:rsidP="001B69C1">
      <w:pPr>
        <w:pStyle w:val="FootnoteText"/>
        <w:jc w:val="both"/>
        <w:rPr>
          <w:sz w:val="16"/>
          <w:szCs w:val="16"/>
        </w:rPr>
      </w:pPr>
      <w:r w:rsidRPr="00915E66">
        <w:rPr>
          <w:rStyle w:val="FootnoteReference"/>
          <w:sz w:val="16"/>
          <w:szCs w:val="16"/>
        </w:rPr>
        <w:footnoteRef/>
      </w:r>
      <w:r w:rsidRPr="00915E66">
        <w:rPr>
          <w:sz w:val="16"/>
          <w:szCs w:val="16"/>
        </w:rPr>
        <w:t xml:space="preserve"> </w:t>
      </w:r>
      <w:r w:rsidRPr="00915E66">
        <w:rPr>
          <w:rFonts w:ascii="Myriad Pro" w:hAnsi="Myriad Pro"/>
          <w:sz w:val="16"/>
          <w:szCs w:val="16"/>
        </w:rPr>
        <w:t>Relacionada con el grado en el que el proyecto, sus productos y efectos esperados concuerdan con las políticas y prioridades nacionales y locales, así como con las necesidades de los beneficiarios. También considera en qué medida la iniciativa responde a las prioridades de desarrollo humano y del plan corporativo del PNUD en los temas de empoderamiento e igualdad de género. La pertinencia está relacionada con la congruencia entre la percepción de lo que se necesita, y la realidad de lo que se necesita desde la perspectiva de los beneficiarios a los que está destinado. También implica el concepto de receptividad, es decir, en qué medida el proyecto fue capaz de responder de manera receptiva a prioridades de desarrollo cambiantes y emergentes, y a las necesidades.</w:t>
      </w:r>
    </w:p>
  </w:footnote>
  <w:footnote w:id="4">
    <w:p w14:paraId="10BC6283" w14:textId="77777777" w:rsidR="001B69C1" w:rsidRPr="00915E66" w:rsidRDefault="001B69C1" w:rsidP="001B69C1">
      <w:pPr>
        <w:pStyle w:val="FootnoteText"/>
        <w:jc w:val="both"/>
        <w:rPr>
          <w:sz w:val="16"/>
          <w:szCs w:val="16"/>
        </w:rPr>
      </w:pPr>
      <w:r w:rsidRPr="00915E66">
        <w:rPr>
          <w:rStyle w:val="FootnoteReference"/>
          <w:sz w:val="16"/>
          <w:szCs w:val="16"/>
        </w:rPr>
        <w:footnoteRef/>
      </w:r>
      <w:r w:rsidRPr="00915E66">
        <w:rPr>
          <w:rFonts w:ascii="Myriad Pro" w:hAnsi="Myriad Pro"/>
          <w:sz w:val="16"/>
          <w:szCs w:val="16"/>
        </w:rPr>
        <w:t xml:space="preserve"> Es una medición del grado en el que el proyecto ha logrado los resultados esperados (productos y efectos) y el grado en el que se ha avanzado para alcanzar estos productos y efectos.</w:t>
      </w:r>
      <w:r w:rsidRPr="00915E66">
        <w:rPr>
          <w:sz w:val="16"/>
          <w:szCs w:val="16"/>
        </w:rPr>
        <w:t xml:space="preserve"> </w:t>
      </w:r>
    </w:p>
  </w:footnote>
  <w:footnote w:id="5">
    <w:p w14:paraId="261BE6FA" w14:textId="77777777" w:rsidR="001B69C1" w:rsidRPr="00915E66" w:rsidRDefault="001B69C1" w:rsidP="001B69C1">
      <w:pPr>
        <w:spacing w:after="0" w:line="240" w:lineRule="auto"/>
        <w:jc w:val="both"/>
        <w:rPr>
          <w:sz w:val="16"/>
          <w:szCs w:val="16"/>
        </w:rPr>
      </w:pPr>
      <w:r w:rsidRPr="00915E66">
        <w:rPr>
          <w:rStyle w:val="FootnoteReference"/>
          <w:sz w:val="16"/>
          <w:szCs w:val="16"/>
        </w:rPr>
        <w:footnoteRef/>
      </w:r>
      <w:r w:rsidRPr="00915E66">
        <w:rPr>
          <w:sz w:val="16"/>
          <w:szCs w:val="16"/>
        </w:rPr>
        <w:t xml:space="preserve"> </w:t>
      </w:r>
      <w:r w:rsidRPr="00915E66">
        <w:rPr>
          <w:rFonts w:ascii="Myriad Pro" w:eastAsia="Times New Roman" w:hAnsi="Myriad Pro" w:cs="Times New Roman"/>
          <w:sz w:val="16"/>
          <w:szCs w:val="16"/>
        </w:rPr>
        <w:t>Mide si los insumos o recursos (como los fondos, la experiencia y el tiempo) han sido convertidos en resultados de forma económica. Una iniciativa es eficiente cuando usa de manera apropiada y económica los recursos para generar los productos deseados.</w:t>
      </w:r>
    </w:p>
  </w:footnote>
  <w:footnote w:id="6">
    <w:p w14:paraId="1778BED1" w14:textId="77777777" w:rsidR="001B69C1" w:rsidRPr="00915E66" w:rsidRDefault="001B69C1" w:rsidP="001B69C1">
      <w:pPr>
        <w:pStyle w:val="FootnoteText"/>
        <w:jc w:val="both"/>
        <w:rPr>
          <w:sz w:val="16"/>
          <w:szCs w:val="16"/>
        </w:rPr>
      </w:pPr>
      <w:r w:rsidRPr="00915E66">
        <w:rPr>
          <w:rStyle w:val="FootnoteReference"/>
          <w:sz w:val="16"/>
          <w:szCs w:val="16"/>
        </w:rPr>
        <w:footnoteRef/>
      </w:r>
      <w:r w:rsidRPr="00915E66">
        <w:rPr>
          <w:sz w:val="16"/>
          <w:szCs w:val="16"/>
        </w:rPr>
        <w:t xml:space="preserve"> </w:t>
      </w:r>
      <w:r w:rsidRPr="00915E66">
        <w:rPr>
          <w:rFonts w:ascii="Myriad Pro" w:hAnsi="Myriad Pro"/>
          <w:sz w:val="16"/>
          <w:szCs w:val="16"/>
        </w:rPr>
        <w:t>Mide el grado en el que los beneficios de los componentes continúan una vez que ha terminado el proyecto. Evaluar la sostenibilidad implica valorar en qué medida se dan las condiciones sociales, económicas, políticas, institucionales y otras condiciones relevantes, y, en base a esa evaluación, hacer proyecciones sobre la capacidad de las contrapartes (e incluso grupos de beneficiarios si es necesario) para mantener, manejar y asegurar los resultados de desarrollo en el futuro.</w:t>
      </w:r>
    </w:p>
  </w:footnote>
  <w:footnote w:id="7">
    <w:p w14:paraId="0E3D2209" w14:textId="77777777" w:rsidR="001B69C1" w:rsidRDefault="001B69C1" w:rsidP="001B69C1">
      <w:pPr>
        <w:pStyle w:val="FootnoteText"/>
        <w:jc w:val="both"/>
      </w:pPr>
      <w:r>
        <w:rPr>
          <w:rStyle w:val="FootnoteReference"/>
        </w:rPr>
        <w:footnoteRef/>
      </w:r>
      <w:r>
        <w:t xml:space="preserve"> </w:t>
      </w:r>
      <w:r w:rsidRPr="009F3555">
        <w:rPr>
          <w:rFonts w:ascii="Myriad Pro" w:hAnsi="Myriad Pro"/>
          <w:sz w:val="16"/>
        </w:rPr>
        <w:t xml:space="preserve">Los pasajes </w:t>
      </w:r>
      <w:r>
        <w:rPr>
          <w:rFonts w:ascii="Myriad Pro" w:hAnsi="Myriad Pro"/>
          <w:sz w:val="16"/>
        </w:rPr>
        <w:t xml:space="preserve">nacionales, </w:t>
      </w:r>
      <w:r w:rsidRPr="009F3555">
        <w:rPr>
          <w:rFonts w:ascii="Myriad Pro" w:hAnsi="Myriad Pro"/>
          <w:sz w:val="16"/>
        </w:rPr>
        <w:t>costos de traslados locales, viáti</w:t>
      </w:r>
      <w:r>
        <w:rPr>
          <w:rFonts w:ascii="Myriad Pro" w:hAnsi="Myriad Pro"/>
          <w:sz w:val="16"/>
        </w:rPr>
        <w:t xml:space="preserve">cos y DSA serán </w:t>
      </w:r>
      <w:r w:rsidRPr="009F3555">
        <w:rPr>
          <w:rFonts w:ascii="Myriad Pro" w:hAnsi="Myriad Pro"/>
          <w:sz w:val="16"/>
        </w:rPr>
        <w:t xml:space="preserve">asumidos </w:t>
      </w:r>
      <w:r>
        <w:rPr>
          <w:rFonts w:ascii="Myriad Pro" w:hAnsi="Myriad Pro"/>
          <w:sz w:val="16"/>
        </w:rPr>
        <w:t>por el/la consultor/a.</w:t>
      </w:r>
    </w:p>
  </w:footnote>
  <w:footnote w:id="8">
    <w:p w14:paraId="5A4F5908" w14:textId="77777777" w:rsidR="001B69C1" w:rsidRPr="007E7FE0" w:rsidRDefault="001B69C1" w:rsidP="001B69C1">
      <w:pPr>
        <w:pStyle w:val="FootnoteText"/>
        <w:jc w:val="both"/>
        <w:rPr>
          <w:rFonts w:ascii="Myriad Pro" w:hAnsi="Myriad Pro"/>
        </w:rPr>
      </w:pPr>
      <w:r w:rsidRPr="007E7FE0">
        <w:rPr>
          <w:rStyle w:val="FootnoteReference"/>
          <w:rFonts w:ascii="Myriad Pro" w:hAnsi="Myriad Pro"/>
          <w:sz w:val="16"/>
        </w:rPr>
        <w:footnoteRef/>
      </w:r>
      <w:r w:rsidRPr="007E7FE0">
        <w:rPr>
          <w:rFonts w:ascii="Myriad Pro" w:hAnsi="Myriad Pro"/>
          <w:sz w:val="16"/>
        </w:rPr>
        <w:t xml:space="preserve"> PNUD, enviará el Informe Final presentado a la Dirección Nacional del Proyecto, para revisión conjunta y entrega de comentarios (el plazo para remitir comentarios es de </w:t>
      </w:r>
      <w:r>
        <w:rPr>
          <w:rFonts w:ascii="Myriad Pro" w:hAnsi="Myriad Pro"/>
          <w:sz w:val="16"/>
        </w:rPr>
        <w:t>7 días calendario)</w:t>
      </w:r>
      <w:r w:rsidRPr="007E7FE0">
        <w:rPr>
          <w:rFonts w:ascii="Myriad Pro" w:hAnsi="Myriad Pro"/>
          <w:sz w:val="16"/>
        </w:rPr>
        <w:t>.</w:t>
      </w:r>
    </w:p>
  </w:footnote>
  <w:footnote w:id="9">
    <w:p w14:paraId="311776BA" w14:textId="77777777" w:rsidR="001B69C1" w:rsidRDefault="001B69C1" w:rsidP="001B69C1">
      <w:pPr>
        <w:pStyle w:val="FootnoteText"/>
      </w:pPr>
      <w:r w:rsidRPr="009F3555">
        <w:rPr>
          <w:rStyle w:val="FootnoteReference"/>
          <w:rFonts w:ascii="Myriad Pro" w:hAnsi="Myriad Pro"/>
          <w:sz w:val="16"/>
        </w:rPr>
        <w:footnoteRef/>
      </w:r>
      <w:r w:rsidRPr="009F3555">
        <w:rPr>
          <w:rFonts w:ascii="Myriad Pro" w:hAnsi="Myriad Pro"/>
          <w:sz w:val="16"/>
          <w:lang w:val="en-US"/>
        </w:rPr>
        <w:t xml:space="preserve"> UNEG, “Ethical Guidelines for Evaluation”, Junio 2008. </w:t>
      </w:r>
      <w:r w:rsidRPr="009F3555">
        <w:rPr>
          <w:rFonts w:ascii="Myriad Pro" w:hAnsi="Myriad Pro"/>
          <w:sz w:val="16"/>
        </w:rPr>
        <w:t>Disponible en: http://www.uneval.org/search/index.jsp?q=ethical+guidelines</w:t>
      </w:r>
    </w:p>
  </w:footnote>
  <w:footnote w:id="10">
    <w:p w14:paraId="6C3289D8" w14:textId="77777777" w:rsidR="001B69C1" w:rsidRPr="007711E3" w:rsidRDefault="001B69C1" w:rsidP="001B69C1">
      <w:pPr>
        <w:autoSpaceDE w:val="0"/>
        <w:autoSpaceDN w:val="0"/>
        <w:adjustRightInd w:val="0"/>
        <w:spacing w:after="0" w:line="240" w:lineRule="auto"/>
        <w:jc w:val="both"/>
        <w:rPr>
          <w:rFonts w:ascii="Myriad Pro" w:hAnsi="Myriad Pro"/>
        </w:rPr>
      </w:pPr>
      <w:r>
        <w:rPr>
          <w:rStyle w:val="FootnoteReference"/>
        </w:rPr>
        <w:footnoteRef/>
      </w:r>
      <w:r>
        <w:t xml:space="preserve"> </w:t>
      </w:r>
      <w:r w:rsidRPr="007711E3">
        <w:rPr>
          <w:rFonts w:ascii="Myriad Pro" w:hAnsi="Myriad Pro" w:cs="ACaslon-Regular"/>
          <w:color w:val="272627"/>
          <w:sz w:val="16"/>
          <w:szCs w:val="16"/>
        </w:rPr>
        <w:t>Los criterios de evaluación aplicados más frecuentemente para las evaluaciones del PNUD son los criterios de</w:t>
      </w:r>
      <w:r>
        <w:rPr>
          <w:rFonts w:ascii="Myriad Pro" w:hAnsi="Myriad Pro" w:cs="ACaslon-Regular"/>
          <w:color w:val="272627"/>
          <w:sz w:val="16"/>
          <w:szCs w:val="16"/>
        </w:rPr>
        <w:t xml:space="preserve"> </w:t>
      </w:r>
      <w:r w:rsidRPr="007711E3">
        <w:rPr>
          <w:rFonts w:ascii="Myriad Pro" w:hAnsi="Myriad Pro" w:cs="ACaslon-Regular"/>
          <w:color w:val="272627"/>
          <w:sz w:val="16"/>
          <w:szCs w:val="16"/>
        </w:rPr>
        <w:t>pertinencia, eficiencia, eficacia y sostenibilidad del CAD-OCDE (Comité de Asistencia al Desarrollo).</w:t>
      </w:r>
    </w:p>
  </w:footnote>
  <w:footnote w:id="11">
    <w:p w14:paraId="69DF2039" w14:textId="77777777" w:rsidR="001B69C1" w:rsidRPr="00915E66" w:rsidRDefault="001B69C1" w:rsidP="001B69C1">
      <w:pPr>
        <w:autoSpaceDE w:val="0"/>
        <w:autoSpaceDN w:val="0"/>
        <w:adjustRightInd w:val="0"/>
        <w:spacing w:after="0" w:line="240" w:lineRule="auto"/>
        <w:jc w:val="both"/>
        <w:rPr>
          <w:rFonts w:ascii="Myriad Pro" w:hAnsi="Myriad Pro" w:cs="Myriad-Bold"/>
          <w:bCs/>
          <w:sz w:val="16"/>
          <w:szCs w:val="16"/>
        </w:rPr>
      </w:pPr>
      <w:r w:rsidRPr="00915E66">
        <w:rPr>
          <w:rStyle w:val="FootnoteReference"/>
          <w:sz w:val="16"/>
          <w:szCs w:val="16"/>
        </w:rPr>
        <w:footnoteRef/>
      </w:r>
      <w:r w:rsidRPr="007711E3">
        <w:rPr>
          <w:lang w:val="en-US"/>
        </w:rPr>
        <w:t xml:space="preserve"> </w:t>
      </w:r>
      <w:r w:rsidRPr="00915E66">
        <w:rPr>
          <w:rFonts w:ascii="Myriad Pro" w:hAnsi="Myriad Pro" w:cs="Myriad-Bold"/>
          <w:bCs/>
          <w:sz w:val="16"/>
          <w:szCs w:val="16"/>
          <w:lang w:val="en-US"/>
        </w:rPr>
        <w:t xml:space="preserve">UNEG, “Ethical Guidelines for Evaluation”, Junio 2008. </w:t>
      </w:r>
      <w:r w:rsidRPr="00915E66">
        <w:rPr>
          <w:rFonts w:ascii="Myriad Pro" w:hAnsi="Myriad Pro" w:cs="Myriad-Bold"/>
          <w:bCs/>
          <w:sz w:val="16"/>
          <w:szCs w:val="16"/>
        </w:rPr>
        <w:t>Disponible en  http://www.uneval.org/search/index.jsp?q=ethical+guidelines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8D6A9" w14:textId="77777777" w:rsidR="001B69C1" w:rsidRDefault="001B69C1">
    <w:pPr>
      <w:pStyle w:val="Header"/>
    </w:pPr>
    <w:r>
      <w:rPr>
        <w:rFonts w:ascii="Calibri" w:hAnsi="Calibri" w:cs="Arial"/>
        <w:i/>
        <w:noProof/>
        <w:color w:val="FF0000"/>
        <w:sz w:val="18"/>
        <w:szCs w:val="20"/>
        <w:lang w:eastAsia="es-PE"/>
      </w:rPr>
      <w:drawing>
        <wp:anchor distT="0" distB="0" distL="114300" distR="114300" simplePos="0" relativeHeight="251659264" behindDoc="0" locked="0" layoutInCell="1" allowOverlap="1" wp14:anchorId="08116B0B" wp14:editId="1F444955">
          <wp:simplePos x="0" y="0"/>
          <wp:positionH relativeFrom="column">
            <wp:posOffset>6000750</wp:posOffset>
          </wp:positionH>
          <wp:positionV relativeFrom="paragraph">
            <wp:posOffset>-410210</wp:posOffset>
          </wp:positionV>
          <wp:extent cx="521970" cy="1263650"/>
          <wp:effectExtent l="0" t="0" r="0" b="0"/>
          <wp:wrapSquare wrapText="left"/>
          <wp:docPr id="5" name="Picture 1" descr="PNU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UD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1A3"/>
    <w:multiLevelType w:val="hybridMultilevel"/>
    <w:tmpl w:val="B75A8E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26C7751"/>
    <w:multiLevelType w:val="hybridMultilevel"/>
    <w:tmpl w:val="05C84E18"/>
    <w:lvl w:ilvl="0" w:tplc="5EA429C2">
      <w:start w:val="1"/>
      <w:numFmt w:val="lowerLetter"/>
      <w:lvlText w:val="%1."/>
      <w:lvlJc w:val="left"/>
      <w:pPr>
        <w:ind w:left="786" w:hanging="360"/>
      </w:pPr>
      <w:rPr>
        <w:rFonts w:hint="default"/>
        <w:b w:val="0"/>
      </w:rPr>
    </w:lvl>
    <w:lvl w:ilvl="1" w:tplc="280A0003">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 w15:restartNumberingAfterBreak="0">
    <w:nsid w:val="19FA43D8"/>
    <w:multiLevelType w:val="hybridMultilevel"/>
    <w:tmpl w:val="E014F964"/>
    <w:lvl w:ilvl="0" w:tplc="13527B74">
      <w:start w:val="1"/>
      <w:numFmt w:val="lowerLetter"/>
      <w:lvlText w:val="%1."/>
      <w:lvlJc w:val="left"/>
      <w:pPr>
        <w:ind w:left="786" w:hanging="360"/>
      </w:pPr>
      <w:rPr>
        <w:rFonts w:hint="default"/>
        <w:b w:val="0"/>
        <w:i w:val="0"/>
      </w:rPr>
    </w:lvl>
    <w:lvl w:ilvl="1" w:tplc="280A0003">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 w15:restartNumberingAfterBreak="0">
    <w:nsid w:val="35F66134"/>
    <w:multiLevelType w:val="hybridMultilevel"/>
    <w:tmpl w:val="86165FB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461C1E"/>
    <w:multiLevelType w:val="hybridMultilevel"/>
    <w:tmpl w:val="C01225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08977CC"/>
    <w:multiLevelType w:val="hybridMultilevel"/>
    <w:tmpl w:val="2DAA3F8E"/>
    <w:lvl w:ilvl="0" w:tplc="280A0019">
      <w:start w:val="1"/>
      <w:numFmt w:val="lowerLetter"/>
      <w:lvlText w:val="%1."/>
      <w:lvlJc w:val="left"/>
      <w:pPr>
        <w:ind w:left="786" w:hanging="360"/>
      </w:pPr>
      <w:rPr>
        <w:rFonts w:hint="default"/>
      </w:rPr>
    </w:lvl>
    <w:lvl w:ilvl="1" w:tplc="280A0003">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15:restartNumberingAfterBreak="0">
    <w:nsid w:val="48D854BA"/>
    <w:multiLevelType w:val="hybridMultilevel"/>
    <w:tmpl w:val="79D4207E"/>
    <w:lvl w:ilvl="0" w:tplc="97D698EE">
      <w:start w:val="1"/>
      <w:numFmt w:val="bullet"/>
      <w:lvlText w:val="-"/>
      <w:lvlJc w:val="left"/>
      <w:pPr>
        <w:ind w:left="786" w:hanging="360"/>
      </w:pPr>
      <w:rPr>
        <w:rFonts w:ascii="Calibri" w:eastAsiaTheme="minorHAnsi" w:hAnsi="Calibri" w:cs="Calibri" w:hint="default"/>
      </w:rPr>
    </w:lvl>
    <w:lvl w:ilvl="1" w:tplc="280A0003">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7" w15:restartNumberingAfterBreak="0">
    <w:nsid w:val="5027268D"/>
    <w:multiLevelType w:val="hybridMultilevel"/>
    <w:tmpl w:val="27F8AE1A"/>
    <w:lvl w:ilvl="0" w:tplc="C0D8AE46">
      <w:start w:val="1"/>
      <w:numFmt w:val="bullet"/>
      <w:lvlText w:val="-"/>
      <w:lvlJc w:val="left"/>
      <w:pPr>
        <w:ind w:left="1068" w:hanging="360"/>
      </w:pPr>
      <w:rPr>
        <w:rFonts w:ascii="Myriad Pro" w:eastAsiaTheme="minorHAnsi" w:hAnsi="Myriad Pro" w:cs="Aria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 w15:restartNumberingAfterBreak="0">
    <w:nsid w:val="60C24727"/>
    <w:multiLevelType w:val="hybridMultilevel"/>
    <w:tmpl w:val="C3E47E7E"/>
    <w:lvl w:ilvl="0" w:tplc="83DE570C">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B0E4F"/>
    <w:multiLevelType w:val="hybridMultilevel"/>
    <w:tmpl w:val="EE409BDA"/>
    <w:lvl w:ilvl="0" w:tplc="92765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715ED"/>
    <w:multiLevelType w:val="hybridMultilevel"/>
    <w:tmpl w:val="C7C0A93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66B3F5C"/>
    <w:multiLevelType w:val="hybridMultilevel"/>
    <w:tmpl w:val="E88E5130"/>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0"/>
  </w:num>
  <w:num w:numId="5">
    <w:abstractNumId w:val="8"/>
  </w:num>
  <w:num w:numId="6">
    <w:abstractNumId w:val="1"/>
  </w:num>
  <w:num w:numId="7">
    <w:abstractNumId w:val="2"/>
  </w:num>
  <w:num w:numId="8">
    <w:abstractNumId w:val="10"/>
  </w:num>
  <w:num w:numId="9">
    <w:abstractNumId w:val="5"/>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C1"/>
    <w:rsid w:val="001B69C1"/>
    <w:rsid w:val="001C6CBE"/>
    <w:rsid w:val="003C6B23"/>
    <w:rsid w:val="0051086C"/>
    <w:rsid w:val="009C1151"/>
    <w:rsid w:val="009E2567"/>
    <w:rsid w:val="00A21982"/>
    <w:rsid w:val="00C16830"/>
    <w:rsid w:val="00EB63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4E87"/>
  <w15:chartTrackingRefBased/>
  <w15:docId w15:val="{83253087-B6D8-4F93-9F27-78E9769F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9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100s"/>
    <w:basedOn w:val="Normal"/>
    <w:link w:val="ListParagraphChar"/>
    <w:uiPriority w:val="34"/>
    <w:qFormat/>
    <w:rsid w:val="001B69C1"/>
    <w:pPr>
      <w:ind w:left="720"/>
      <w:contextualSpacing/>
    </w:pPr>
  </w:style>
  <w:style w:type="table" w:styleId="TableGrid">
    <w:name w:val="Table Grid"/>
    <w:basedOn w:val="TableNormal"/>
    <w:uiPriority w:val="59"/>
    <w:rsid w:val="001B6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69C1"/>
    <w:rPr>
      <w:color w:val="0000FF"/>
      <w:u w:val="single"/>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n,f,Geneva 9,Boston 10,Footnote Text Char1"/>
    <w:basedOn w:val="Normal"/>
    <w:link w:val="FootnoteTextChar"/>
    <w:unhideWhenUsed/>
    <w:rsid w:val="001B69C1"/>
    <w:pPr>
      <w:spacing w:after="0" w:line="240" w:lineRule="auto"/>
    </w:pPr>
    <w:rPr>
      <w:sz w:val="20"/>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n Char,f Char,Geneva 9 Char"/>
    <w:basedOn w:val="DefaultParagraphFont"/>
    <w:link w:val="FootnoteText"/>
    <w:rsid w:val="001B69C1"/>
    <w:rPr>
      <w:sz w:val="20"/>
      <w:szCs w:val="20"/>
    </w:rPr>
  </w:style>
  <w:style w:type="character" w:styleId="FootnoteReference">
    <w:name w:val="footnote reference"/>
    <w:aliases w:val="ftref"/>
    <w:basedOn w:val="DefaultParagraphFont"/>
    <w:uiPriority w:val="99"/>
    <w:semiHidden/>
    <w:unhideWhenUsed/>
    <w:rsid w:val="001B69C1"/>
    <w:rPr>
      <w:vertAlign w:val="superscript"/>
    </w:rPr>
  </w:style>
  <w:style w:type="character" w:customStyle="1" w:styleId="ListParagraphChar">
    <w:name w:val="List Paragraph Char"/>
    <w:aliases w:val="List 100s Char"/>
    <w:link w:val="ListParagraph"/>
    <w:uiPriority w:val="34"/>
    <w:locked/>
    <w:rsid w:val="001B69C1"/>
  </w:style>
  <w:style w:type="character" w:customStyle="1" w:styleId="FootnoteCharacters">
    <w:name w:val="Footnote Characters"/>
    <w:rsid w:val="001B69C1"/>
    <w:rPr>
      <w:rFonts w:ascii="Arial" w:hAnsi="Arial" w:cs="Arial"/>
      <w:sz w:val="18"/>
      <w:szCs w:val="18"/>
      <w:vertAlign w:val="superscript"/>
    </w:rPr>
  </w:style>
  <w:style w:type="paragraph" w:customStyle="1" w:styleId="NoSpacing1">
    <w:name w:val="No Spacing1"/>
    <w:basedOn w:val="Normal"/>
    <w:rsid w:val="001B69C1"/>
    <w:pPr>
      <w:suppressAutoHyphens/>
      <w:spacing w:after="0" w:line="240" w:lineRule="auto"/>
    </w:pPr>
    <w:rPr>
      <w:rFonts w:ascii="Calibri" w:eastAsia="Times New Roman" w:hAnsi="Calibri" w:cs="Times New Roman"/>
      <w:lang w:bidi="en-US"/>
    </w:rPr>
  </w:style>
  <w:style w:type="paragraph" w:styleId="Header">
    <w:name w:val="header"/>
    <w:basedOn w:val="Normal"/>
    <w:link w:val="HeaderChar"/>
    <w:uiPriority w:val="99"/>
    <w:unhideWhenUsed/>
    <w:rsid w:val="001B69C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B69C1"/>
  </w:style>
  <w:style w:type="paragraph" w:styleId="Footer">
    <w:name w:val="footer"/>
    <w:basedOn w:val="Normal"/>
    <w:link w:val="FooterChar"/>
    <w:uiPriority w:val="99"/>
    <w:unhideWhenUsed/>
    <w:rsid w:val="001B69C1"/>
    <w:pPr>
      <w:tabs>
        <w:tab w:val="center" w:pos="4419"/>
        <w:tab w:val="right" w:pos="8838"/>
      </w:tabs>
      <w:spacing w:after="0" w:line="240" w:lineRule="auto"/>
    </w:pPr>
  </w:style>
  <w:style w:type="character" w:customStyle="1" w:styleId="FooterChar">
    <w:name w:val="Footer Char"/>
    <w:basedOn w:val="DefaultParagraphFont"/>
    <w:link w:val="Footer"/>
    <w:uiPriority w:val="99"/>
    <w:rsid w:val="001B69C1"/>
  </w:style>
  <w:style w:type="character" w:styleId="CommentReference">
    <w:name w:val="annotation reference"/>
    <w:basedOn w:val="DefaultParagraphFont"/>
    <w:uiPriority w:val="99"/>
    <w:semiHidden/>
    <w:unhideWhenUsed/>
    <w:rsid w:val="001B69C1"/>
    <w:rPr>
      <w:sz w:val="16"/>
      <w:szCs w:val="16"/>
    </w:rPr>
  </w:style>
  <w:style w:type="paragraph" w:styleId="CommentText">
    <w:name w:val="annotation text"/>
    <w:basedOn w:val="Normal"/>
    <w:link w:val="CommentTextChar"/>
    <w:uiPriority w:val="99"/>
    <w:unhideWhenUsed/>
    <w:rsid w:val="001B69C1"/>
    <w:pPr>
      <w:spacing w:line="240" w:lineRule="auto"/>
    </w:pPr>
    <w:rPr>
      <w:sz w:val="20"/>
      <w:szCs w:val="20"/>
    </w:rPr>
  </w:style>
  <w:style w:type="character" w:customStyle="1" w:styleId="CommentTextChar">
    <w:name w:val="Comment Text Char"/>
    <w:basedOn w:val="DefaultParagraphFont"/>
    <w:link w:val="CommentText"/>
    <w:uiPriority w:val="99"/>
    <w:rsid w:val="001B69C1"/>
    <w:rPr>
      <w:sz w:val="20"/>
      <w:szCs w:val="20"/>
    </w:rPr>
  </w:style>
  <w:style w:type="paragraph" w:styleId="BalloonText">
    <w:name w:val="Balloon Text"/>
    <w:basedOn w:val="Normal"/>
    <w:link w:val="BalloonTextChar"/>
    <w:uiPriority w:val="99"/>
    <w:semiHidden/>
    <w:unhideWhenUsed/>
    <w:rsid w:val="001B6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9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B69C1"/>
    <w:rPr>
      <w:b/>
      <w:bCs/>
    </w:rPr>
  </w:style>
  <w:style w:type="character" w:customStyle="1" w:styleId="CommentSubjectChar">
    <w:name w:val="Comment Subject Char"/>
    <w:basedOn w:val="CommentTextChar"/>
    <w:link w:val="CommentSubject"/>
    <w:uiPriority w:val="99"/>
    <w:semiHidden/>
    <w:rsid w:val="001B69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am.gob.pe/cambioclimatico/wp-content/uploads/sites/11/2014/09/FP-Proyecto-TACC.pdf" TargetMode="External"/><Relationship Id="rId3" Type="http://schemas.openxmlformats.org/officeDocument/2006/relationships/settings" Target="settings.xml"/><Relationship Id="rId7" Type="http://schemas.openxmlformats.org/officeDocument/2006/relationships/hyperlink" Target="http://www.pe.undp.org/content/peru/es/home/operations/projects/environment_and_energy/Enfoque-territorial-cambio-climatico.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6504</Words>
  <Characters>36233</Characters>
  <Application>Microsoft Office Word</Application>
  <DocSecurity>0</DocSecurity>
  <Lines>883</Lines>
  <Paragraphs>202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 Julcamoro</dc:creator>
  <cp:keywords/>
  <dc:description/>
  <cp:lastModifiedBy>Fabiola Berrocal</cp:lastModifiedBy>
  <cp:revision>2</cp:revision>
  <dcterms:created xsi:type="dcterms:W3CDTF">2017-11-07T03:48:00Z</dcterms:created>
  <dcterms:modified xsi:type="dcterms:W3CDTF">2017-11-07T03:48:00Z</dcterms:modified>
</cp:coreProperties>
</file>