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15" w:rsidRDefault="008922D0" w:rsidP="008922D0">
      <w:pPr>
        <w:pStyle w:val="Ttulo2"/>
        <w:jc w:val="center"/>
        <w:rPr>
          <w:lang w:val="en-US"/>
        </w:rPr>
      </w:pPr>
      <w:proofErr w:type="spellStart"/>
      <w:r>
        <w:rPr>
          <w:lang w:val="en-US"/>
        </w:rPr>
        <w:t>Principales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modificaciones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realizadas</w:t>
      </w:r>
      <w:proofErr w:type="spellEnd"/>
      <w:r>
        <w:rPr>
          <w:lang w:val="en-US"/>
        </w:rPr>
        <w:t xml:space="preserve"> al PENCYT</w:t>
      </w:r>
    </w:p>
    <w:tbl>
      <w:tblPr>
        <w:tblStyle w:val="Sombreadomedio1-nfasis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693"/>
        <w:gridCol w:w="5103"/>
        <w:gridCol w:w="3260"/>
      </w:tblGrid>
      <w:tr w:rsidR="00CD328B" w:rsidRPr="00591F8D" w:rsidTr="00224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2C2CA7" w:rsidRPr="00591F8D" w:rsidRDefault="002C2CA7" w:rsidP="00260B83">
            <w:pPr>
              <w:jc w:val="center"/>
              <w:rPr>
                <w:rFonts w:cstheme="minorHAnsi"/>
              </w:rPr>
            </w:pPr>
            <w:r w:rsidRPr="00591F8D">
              <w:rPr>
                <w:rFonts w:cstheme="minorHAnsi"/>
              </w:rPr>
              <w:t>Sección</w:t>
            </w:r>
          </w:p>
        </w:tc>
        <w:tc>
          <w:tcPr>
            <w:tcW w:w="2693" w:type="dxa"/>
            <w:vAlign w:val="center"/>
          </w:tcPr>
          <w:p w:rsidR="002C2CA7" w:rsidRPr="00591F8D" w:rsidRDefault="002C2CA7" w:rsidP="00260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1F8D">
              <w:rPr>
                <w:rFonts w:cstheme="minorHAnsi"/>
              </w:rPr>
              <w:t>PENCYT Original</w:t>
            </w:r>
          </w:p>
        </w:tc>
        <w:tc>
          <w:tcPr>
            <w:tcW w:w="5103" w:type="dxa"/>
            <w:vAlign w:val="center"/>
          </w:tcPr>
          <w:p w:rsidR="002C2CA7" w:rsidRPr="00591F8D" w:rsidRDefault="002C2CA7" w:rsidP="00260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1F8D">
              <w:rPr>
                <w:rFonts w:cstheme="minorHAnsi"/>
              </w:rPr>
              <w:t>PENCYT Actualizado</w:t>
            </w:r>
          </w:p>
        </w:tc>
        <w:tc>
          <w:tcPr>
            <w:tcW w:w="3260" w:type="dxa"/>
            <w:vAlign w:val="center"/>
          </w:tcPr>
          <w:p w:rsidR="002C2CA7" w:rsidRPr="00591F8D" w:rsidRDefault="002C2CA7" w:rsidP="00260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1F8D">
              <w:rPr>
                <w:rFonts w:cstheme="minorHAnsi"/>
              </w:rPr>
              <w:t>Observaciones</w:t>
            </w:r>
          </w:p>
        </w:tc>
      </w:tr>
      <w:tr w:rsidR="00260B83" w:rsidRPr="00803692" w:rsidTr="0026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gridSpan w:val="4"/>
            <w:shd w:val="clear" w:color="auto" w:fill="92CDDC" w:themeFill="accent5" w:themeFillTint="99"/>
          </w:tcPr>
          <w:p w:rsidR="00260B83" w:rsidRPr="00591F8D" w:rsidRDefault="00803692" w:rsidP="006B5D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Páginas introductorias</w:t>
            </w:r>
          </w:p>
        </w:tc>
      </w:tr>
      <w:tr w:rsidR="00224BF4" w:rsidRPr="00591F8D" w:rsidTr="00224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803692" w:rsidRPr="00260B83" w:rsidRDefault="00803692" w:rsidP="001C57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Presentación</w:t>
            </w:r>
          </w:p>
        </w:tc>
        <w:tc>
          <w:tcPr>
            <w:tcW w:w="2693" w:type="dxa"/>
            <w:vAlign w:val="center"/>
          </w:tcPr>
          <w:p w:rsidR="00803692" w:rsidRPr="00260B83" w:rsidRDefault="00803692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5103" w:type="dxa"/>
            <w:vAlign w:val="center"/>
          </w:tcPr>
          <w:p w:rsidR="00803692" w:rsidRPr="00260B83" w:rsidRDefault="00803692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 se realizaron cambios</w:t>
            </w:r>
          </w:p>
        </w:tc>
        <w:tc>
          <w:tcPr>
            <w:tcW w:w="3260" w:type="dxa"/>
            <w:vAlign w:val="center"/>
          </w:tcPr>
          <w:p w:rsidR="00803692" w:rsidRPr="001336B1" w:rsidRDefault="001336B1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1336B1">
              <w:rPr>
                <w:rFonts w:cstheme="minorHAnsi"/>
                <w:sz w:val="18"/>
              </w:rPr>
              <w:t>Se necesita reescribir, posicionándose en la actualidad y destacando logros</w:t>
            </w:r>
            <w:r>
              <w:rPr>
                <w:rFonts w:cstheme="minorHAnsi"/>
                <w:sz w:val="18"/>
              </w:rPr>
              <w:t xml:space="preserve"> y limitaciones</w:t>
            </w:r>
          </w:p>
        </w:tc>
      </w:tr>
      <w:tr w:rsidR="00224BF4" w:rsidRPr="00591F8D" w:rsidTr="0022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1336B1" w:rsidRPr="00260B83" w:rsidRDefault="001336B1" w:rsidP="001C57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Resumen ejecutivo</w:t>
            </w:r>
          </w:p>
        </w:tc>
        <w:tc>
          <w:tcPr>
            <w:tcW w:w="2693" w:type="dxa"/>
            <w:vAlign w:val="center"/>
          </w:tcPr>
          <w:p w:rsidR="001336B1" w:rsidRPr="00260B83" w:rsidRDefault="001336B1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5103" w:type="dxa"/>
            <w:vAlign w:val="center"/>
          </w:tcPr>
          <w:p w:rsidR="001336B1" w:rsidRPr="00260B83" w:rsidRDefault="001336B1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sz w:val="20"/>
              </w:rPr>
              <w:t xml:space="preserve">Se </w:t>
            </w:r>
            <w:r>
              <w:rPr>
                <w:rFonts w:cstheme="minorHAnsi"/>
                <w:sz w:val="20"/>
              </w:rPr>
              <w:t>borró el primer párrafo de la p. 18 sobre la contribución de las empresas al gasto total de I+D, ya que se cambió la forma de cálculo</w:t>
            </w:r>
          </w:p>
        </w:tc>
        <w:tc>
          <w:tcPr>
            <w:tcW w:w="3260" w:type="dxa"/>
            <w:vAlign w:val="center"/>
          </w:tcPr>
          <w:p w:rsidR="001336B1" w:rsidRPr="001336B1" w:rsidRDefault="001336B1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1336B1">
              <w:rPr>
                <w:rFonts w:cstheme="minorHAnsi"/>
                <w:sz w:val="18"/>
              </w:rPr>
              <w:t>Es preferible no dar precisiones por las limitaciones del método de cálculo</w:t>
            </w:r>
          </w:p>
        </w:tc>
      </w:tr>
      <w:tr w:rsidR="00FB21F1" w:rsidRPr="00591F8D" w:rsidTr="00260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gridSpan w:val="4"/>
            <w:shd w:val="clear" w:color="auto" w:fill="92CDDC" w:themeFill="accent5" w:themeFillTint="99"/>
          </w:tcPr>
          <w:p w:rsidR="00FB21F1" w:rsidRPr="00591F8D" w:rsidRDefault="00FB21F1" w:rsidP="006B5D2C">
            <w:pPr>
              <w:jc w:val="center"/>
              <w:rPr>
                <w:rFonts w:cstheme="minorHAnsi"/>
              </w:rPr>
            </w:pPr>
            <w:r w:rsidRPr="00591F8D">
              <w:rPr>
                <w:rFonts w:cstheme="minorHAnsi"/>
              </w:rPr>
              <w:t>Capítulo 1</w:t>
            </w:r>
            <w:r w:rsidR="00260B83">
              <w:rPr>
                <w:rFonts w:cstheme="minorHAnsi"/>
              </w:rPr>
              <w:t>: Política Nacional de Ciencia, Tecnología e Innovación al 2040</w:t>
            </w:r>
          </w:p>
        </w:tc>
      </w:tr>
      <w:tr w:rsidR="00224BF4" w:rsidRPr="00591F8D" w:rsidTr="0022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auto"/>
            <w:vAlign w:val="center"/>
          </w:tcPr>
          <w:p w:rsidR="002C2CA7" w:rsidRPr="00260B83" w:rsidRDefault="009A29DB" w:rsidP="001C5780">
            <w:pPr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sz w:val="20"/>
              </w:rPr>
              <w:t>1.1.</w:t>
            </w:r>
            <w:r w:rsidR="00F41437" w:rsidRPr="00260B83">
              <w:rPr>
                <w:rFonts w:cstheme="minorHAnsi"/>
                <w:sz w:val="20"/>
              </w:rPr>
              <w:t xml:space="preserve"> </w:t>
            </w:r>
            <w:r w:rsidR="00F41437" w:rsidRPr="00260B83">
              <w:rPr>
                <w:rFonts w:cstheme="minorHAnsi"/>
                <w:sz w:val="20"/>
              </w:rPr>
              <w:t>Los grandes desafíos de Panamá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2CA7" w:rsidRPr="00260B83" w:rsidRDefault="002C2CA7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C2CA7" w:rsidRPr="00260B83" w:rsidRDefault="00F41437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 actualizaron las cifras de la sección</w:t>
            </w:r>
          </w:p>
        </w:tc>
        <w:tc>
          <w:tcPr>
            <w:tcW w:w="3260" w:type="dxa"/>
            <w:shd w:val="clear" w:color="auto" w:fill="auto"/>
          </w:tcPr>
          <w:p w:rsidR="002C2CA7" w:rsidRPr="00260B83" w:rsidRDefault="002C2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F41437" w:rsidRPr="00591F8D" w:rsidTr="00224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DAEEF3" w:themeFill="accent5" w:themeFillTint="33"/>
            <w:vAlign w:val="center"/>
          </w:tcPr>
          <w:p w:rsidR="00F41437" w:rsidRPr="00260B83" w:rsidRDefault="00F41437" w:rsidP="001C57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1.6. Indicadores de la Política al 2040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F41437" w:rsidRPr="00260B83" w:rsidRDefault="00F41437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F41437" w:rsidRDefault="00F41437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 eliminó ya que los indicadores no estaban bien definidos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F41437" w:rsidRPr="00260B83" w:rsidRDefault="00F41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FB21F1" w:rsidRPr="00591F8D" w:rsidTr="0026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gridSpan w:val="4"/>
            <w:shd w:val="clear" w:color="auto" w:fill="92CDDC" w:themeFill="accent5" w:themeFillTint="99"/>
          </w:tcPr>
          <w:p w:rsidR="00FB21F1" w:rsidRPr="00260B83" w:rsidRDefault="00FB21F1" w:rsidP="00FB21F1">
            <w:pPr>
              <w:jc w:val="center"/>
              <w:rPr>
                <w:rFonts w:cstheme="minorHAnsi"/>
              </w:rPr>
            </w:pPr>
            <w:r w:rsidRPr="00260B83">
              <w:rPr>
                <w:rFonts w:cstheme="minorHAnsi"/>
              </w:rPr>
              <w:t>Capítulo 2</w:t>
            </w:r>
            <w:r w:rsidR="00F41437">
              <w:rPr>
                <w:rFonts w:cstheme="minorHAnsi"/>
              </w:rPr>
              <w:t>: Plan Nacional de Ciencia, Tecnología e Innovación 2015-2019</w:t>
            </w:r>
          </w:p>
        </w:tc>
      </w:tr>
      <w:tr w:rsidR="00224BF4" w:rsidRPr="00591F8D" w:rsidTr="00224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2C2CA7" w:rsidRPr="00260B83" w:rsidRDefault="009A29DB" w:rsidP="001C5780">
            <w:pPr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sz w:val="20"/>
              </w:rPr>
              <w:t>2.2.</w:t>
            </w:r>
            <w:r w:rsidR="00F41437" w:rsidRPr="00260B83">
              <w:rPr>
                <w:rFonts w:cstheme="minorHAnsi"/>
                <w:sz w:val="20"/>
              </w:rPr>
              <w:t xml:space="preserve"> </w:t>
            </w:r>
            <w:r w:rsidR="00F41437" w:rsidRPr="00260B83">
              <w:rPr>
                <w:rFonts w:cstheme="minorHAnsi"/>
                <w:sz w:val="20"/>
              </w:rPr>
              <w:t xml:space="preserve">Contexto </w:t>
            </w:r>
            <w:r w:rsidR="00F41437">
              <w:rPr>
                <w:rFonts w:cstheme="minorHAnsi"/>
                <w:sz w:val="20"/>
              </w:rPr>
              <w:t>e</w:t>
            </w:r>
            <w:r w:rsidR="00F41437" w:rsidRPr="00260B83">
              <w:rPr>
                <w:rFonts w:cstheme="minorHAnsi"/>
                <w:sz w:val="20"/>
              </w:rPr>
              <w:t xml:space="preserve">conómico y </w:t>
            </w:r>
            <w:r w:rsidR="00F41437">
              <w:rPr>
                <w:rFonts w:cstheme="minorHAnsi"/>
                <w:sz w:val="20"/>
              </w:rPr>
              <w:t>s</w:t>
            </w:r>
            <w:r w:rsidR="00F41437" w:rsidRPr="00260B83">
              <w:rPr>
                <w:rFonts w:cstheme="minorHAnsi"/>
                <w:sz w:val="20"/>
              </w:rPr>
              <w:t>ocial de Panamá</w:t>
            </w:r>
          </w:p>
        </w:tc>
        <w:tc>
          <w:tcPr>
            <w:tcW w:w="2693" w:type="dxa"/>
            <w:vAlign w:val="center"/>
          </w:tcPr>
          <w:p w:rsidR="002C2CA7" w:rsidRPr="00260B83" w:rsidRDefault="00F41437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Sección breve con escasa fundamentación</w:t>
            </w:r>
          </w:p>
        </w:tc>
        <w:tc>
          <w:tcPr>
            <w:tcW w:w="5103" w:type="dxa"/>
            <w:vAlign w:val="center"/>
          </w:tcPr>
          <w:p w:rsidR="002C2CA7" w:rsidRPr="00260B83" w:rsidRDefault="00BA122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sz w:val="20"/>
              </w:rPr>
              <w:t xml:space="preserve">Se </w:t>
            </w:r>
            <w:r w:rsidR="00F41437">
              <w:rPr>
                <w:rFonts w:cstheme="minorHAnsi"/>
                <w:sz w:val="20"/>
              </w:rPr>
              <w:t>realizó</w:t>
            </w:r>
            <w:r w:rsidRPr="00260B83">
              <w:rPr>
                <w:rFonts w:cstheme="minorHAnsi"/>
                <w:sz w:val="20"/>
              </w:rPr>
              <w:t xml:space="preserve"> </w:t>
            </w:r>
            <w:r w:rsidR="00F41437">
              <w:rPr>
                <w:rFonts w:cstheme="minorHAnsi"/>
                <w:sz w:val="20"/>
              </w:rPr>
              <w:t xml:space="preserve">una fundamentación completa, incluyendo una argumentación </w:t>
            </w:r>
            <w:r w:rsidR="00763F86">
              <w:rPr>
                <w:rFonts w:cstheme="minorHAnsi"/>
                <w:sz w:val="20"/>
              </w:rPr>
              <w:t>para la aumentar la inversión en I+D+i</w:t>
            </w:r>
          </w:p>
        </w:tc>
        <w:tc>
          <w:tcPr>
            <w:tcW w:w="3260" w:type="dxa"/>
            <w:vAlign w:val="center"/>
          </w:tcPr>
          <w:p w:rsidR="002C2CA7" w:rsidRPr="00260B83" w:rsidRDefault="000B168E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336B1">
              <w:rPr>
                <w:rFonts w:cstheme="minorHAnsi"/>
                <w:sz w:val="18"/>
              </w:rPr>
              <w:t xml:space="preserve">Texto </w:t>
            </w:r>
            <w:r w:rsidR="00F41437">
              <w:rPr>
                <w:rFonts w:cstheme="minorHAnsi"/>
                <w:sz w:val="18"/>
              </w:rPr>
              <w:t>elaborado por la Oficina de Planificación</w:t>
            </w:r>
          </w:p>
        </w:tc>
      </w:tr>
      <w:tr w:rsidR="00224BF4" w:rsidRPr="00260B83" w:rsidTr="0022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2C2CA7" w:rsidRPr="00260B83" w:rsidRDefault="00756F6B" w:rsidP="001C5780">
            <w:pPr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sz w:val="20"/>
              </w:rPr>
              <w:t>2.3</w:t>
            </w:r>
            <w:r w:rsidR="00D52D34">
              <w:rPr>
                <w:rFonts w:cstheme="minorHAnsi"/>
                <w:sz w:val="20"/>
              </w:rPr>
              <w:t>. Situación de la CTI en Panamá</w:t>
            </w:r>
          </w:p>
        </w:tc>
        <w:tc>
          <w:tcPr>
            <w:tcW w:w="2693" w:type="dxa"/>
            <w:vAlign w:val="center"/>
          </w:tcPr>
          <w:p w:rsidR="002C2CA7" w:rsidRPr="00260B83" w:rsidRDefault="004D70AE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lang w:val="pt-BR"/>
              </w:rPr>
            </w:pPr>
            <w:r w:rsidRPr="00260B83">
              <w:rPr>
                <w:rFonts w:cstheme="minorHAnsi"/>
                <w:sz w:val="20"/>
                <w:lang w:val="pt-BR"/>
              </w:rPr>
              <w:t>Figura 1 a Figura 10 (pp. 50 a 58)</w:t>
            </w:r>
          </w:p>
        </w:tc>
        <w:tc>
          <w:tcPr>
            <w:tcW w:w="5103" w:type="dxa"/>
            <w:vAlign w:val="center"/>
          </w:tcPr>
          <w:p w:rsidR="002C2CA7" w:rsidRPr="00260B83" w:rsidRDefault="00756F6B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lang w:val="pt-BR"/>
              </w:rPr>
            </w:pPr>
            <w:r w:rsidRPr="00260B83">
              <w:rPr>
                <w:rFonts w:cstheme="minorHAnsi"/>
                <w:sz w:val="20"/>
                <w:lang w:val="pt-BR"/>
              </w:rPr>
              <w:t xml:space="preserve">Se actualizaron las </w:t>
            </w:r>
            <w:r w:rsidR="00D52D34">
              <w:rPr>
                <w:rFonts w:cstheme="minorHAnsi"/>
                <w:sz w:val="20"/>
                <w:lang w:val="pt-BR"/>
              </w:rPr>
              <w:t>f</w:t>
            </w:r>
            <w:r w:rsidRPr="00260B83">
              <w:rPr>
                <w:rFonts w:cstheme="minorHAnsi"/>
                <w:sz w:val="20"/>
                <w:lang w:val="pt-BR"/>
              </w:rPr>
              <w:t xml:space="preserve">iguras referentes </w:t>
            </w:r>
            <w:proofErr w:type="gramStart"/>
            <w:r w:rsidRPr="00260B83">
              <w:rPr>
                <w:rFonts w:cstheme="minorHAnsi"/>
                <w:sz w:val="20"/>
                <w:lang w:val="pt-BR"/>
              </w:rPr>
              <w:t>a</w:t>
            </w:r>
            <w:proofErr w:type="gramEnd"/>
            <w:r w:rsidRPr="00260B83">
              <w:rPr>
                <w:rFonts w:cstheme="minorHAnsi"/>
                <w:sz w:val="20"/>
                <w:lang w:val="pt-BR"/>
              </w:rPr>
              <w:t xml:space="preserve"> becarios e investigadores abocados a I+D, publicaciones cientí</w:t>
            </w:r>
            <w:r w:rsidR="00D52D34">
              <w:rPr>
                <w:rFonts w:cstheme="minorHAnsi"/>
                <w:sz w:val="20"/>
                <w:lang w:val="pt-BR"/>
              </w:rPr>
              <w:t>ficas, patentes, y gasto en I+D (Figuras 1-10, pp. 34-42)</w:t>
            </w:r>
          </w:p>
        </w:tc>
        <w:tc>
          <w:tcPr>
            <w:tcW w:w="3260" w:type="dxa"/>
            <w:vAlign w:val="center"/>
          </w:tcPr>
          <w:p w:rsidR="002C2CA7" w:rsidRPr="00260B83" w:rsidRDefault="002C2CA7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lang w:val="pt-BR"/>
              </w:rPr>
            </w:pPr>
          </w:p>
        </w:tc>
      </w:tr>
      <w:tr w:rsidR="00CA7CCA" w:rsidRPr="00CA7CCA" w:rsidTr="00224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CA7CCA" w:rsidRPr="00260B83" w:rsidRDefault="00CA7CCA" w:rsidP="001C57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2.4. sección nueva</w:t>
            </w:r>
          </w:p>
        </w:tc>
        <w:tc>
          <w:tcPr>
            <w:tcW w:w="2693" w:type="dxa"/>
            <w:vAlign w:val="center"/>
          </w:tcPr>
          <w:p w:rsidR="00CA7CCA" w:rsidRPr="00CA7CCA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5103" w:type="dxa"/>
            <w:vAlign w:val="center"/>
          </w:tcPr>
          <w:p w:rsidR="00CA7CCA" w:rsidRPr="00CA7CCA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 elaboró la sección “</w:t>
            </w:r>
            <w:r>
              <w:rPr>
                <w:rFonts w:cstheme="minorHAnsi"/>
                <w:sz w:val="20"/>
              </w:rPr>
              <w:t>Sostenibilidad del modelo de desarrollo económico actual</w:t>
            </w:r>
            <w:r>
              <w:rPr>
                <w:rFonts w:cstheme="minorHAnsi"/>
                <w:sz w:val="20"/>
              </w:rPr>
              <w:t>: Panamá al 2040” explicando los escenarios planteados en el ejercicio de Foresight 2040</w:t>
            </w:r>
          </w:p>
        </w:tc>
        <w:tc>
          <w:tcPr>
            <w:tcW w:w="3260" w:type="dxa"/>
            <w:vAlign w:val="center"/>
          </w:tcPr>
          <w:p w:rsidR="00CA7CCA" w:rsidRPr="00260B83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336B1">
              <w:rPr>
                <w:rFonts w:cstheme="minorHAnsi"/>
                <w:sz w:val="18"/>
              </w:rPr>
              <w:t xml:space="preserve">Texto </w:t>
            </w:r>
            <w:r>
              <w:rPr>
                <w:rFonts w:cstheme="minorHAnsi"/>
                <w:sz w:val="18"/>
              </w:rPr>
              <w:t>elaborado por la Oficina de Planificación</w:t>
            </w:r>
          </w:p>
        </w:tc>
      </w:tr>
      <w:tr w:rsidR="00CA7CCA" w:rsidRPr="00591F8D" w:rsidTr="0026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gridSpan w:val="4"/>
            <w:shd w:val="clear" w:color="auto" w:fill="92CDDC" w:themeFill="accent5" w:themeFillTint="99"/>
          </w:tcPr>
          <w:p w:rsidR="00CA7CCA" w:rsidRPr="00260B83" w:rsidRDefault="00CA7CCA" w:rsidP="00FB21F1">
            <w:pPr>
              <w:jc w:val="center"/>
              <w:rPr>
                <w:rFonts w:cstheme="minorHAnsi"/>
              </w:rPr>
            </w:pPr>
            <w:r w:rsidRPr="00260B83">
              <w:rPr>
                <w:rFonts w:cstheme="minorHAnsi"/>
              </w:rPr>
              <w:t>Capítulo 3</w:t>
            </w:r>
            <w:r>
              <w:rPr>
                <w:rFonts w:cstheme="minorHAnsi"/>
              </w:rPr>
              <w:t>: Programas 2015-2019</w:t>
            </w:r>
          </w:p>
        </w:tc>
      </w:tr>
      <w:tr w:rsidR="00224BF4" w:rsidRPr="00591F8D" w:rsidTr="00224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auto"/>
            <w:vAlign w:val="center"/>
          </w:tcPr>
          <w:p w:rsidR="00CA7CCA" w:rsidRPr="00260B83" w:rsidRDefault="00764818" w:rsidP="001C5780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3.</w:t>
            </w:r>
            <w:r w:rsidR="00CA7CCA" w:rsidRPr="00260B83">
              <w:rPr>
                <w:rFonts w:cstheme="minorHAnsi"/>
                <w:color w:val="000000" w:themeColor="text1"/>
                <w:sz w:val="20"/>
              </w:rPr>
              <w:t>1</w:t>
            </w:r>
            <w:r>
              <w:rPr>
                <w:rFonts w:cstheme="minorHAnsi"/>
                <w:color w:val="000000" w:themeColor="text1"/>
                <w:sz w:val="20"/>
              </w:rPr>
              <w:t xml:space="preserve">. </w:t>
            </w:r>
            <w:proofErr w:type="gramStart"/>
            <w:r>
              <w:rPr>
                <w:rFonts w:cstheme="minorHAnsi"/>
                <w:color w:val="000000" w:themeColor="text1"/>
                <w:sz w:val="20"/>
              </w:rPr>
              <w:t>a</w:t>
            </w:r>
            <w:proofErr w:type="gramEnd"/>
            <w:r>
              <w:rPr>
                <w:rFonts w:cstheme="minorHAnsi"/>
                <w:color w:val="000000" w:themeColor="text1"/>
                <w:sz w:val="20"/>
              </w:rPr>
              <w:t xml:space="preserve"> 3.</w:t>
            </w:r>
            <w:r w:rsidR="00CA7CCA" w:rsidRPr="00260B83">
              <w:rPr>
                <w:rFonts w:cstheme="minorHAnsi"/>
                <w:color w:val="000000" w:themeColor="text1"/>
                <w:sz w:val="20"/>
              </w:rPr>
              <w:t>5</w:t>
            </w:r>
            <w:r>
              <w:rPr>
                <w:rFonts w:cstheme="minorHAnsi"/>
                <w:color w:val="000000" w:themeColor="text1"/>
                <w:sz w:val="20"/>
              </w:rPr>
              <w:t>.</w:t>
            </w:r>
            <w:r w:rsidR="00CA7CCA">
              <w:rPr>
                <w:rFonts w:cstheme="minorHAnsi"/>
                <w:color w:val="000000" w:themeColor="text1"/>
                <w:sz w:val="20"/>
              </w:rPr>
              <w:t xml:space="preserve"> (todos los programas)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7CCA" w:rsidRPr="00260B83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A7CCA" w:rsidRPr="00260B83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 w:rsidRPr="00260B83">
              <w:rPr>
                <w:rFonts w:cstheme="minorHAnsi"/>
                <w:color w:val="000000" w:themeColor="text1"/>
                <w:sz w:val="20"/>
              </w:rPr>
              <w:t xml:space="preserve">Se </w:t>
            </w:r>
            <w:r>
              <w:rPr>
                <w:rFonts w:cstheme="minorHAnsi"/>
                <w:color w:val="000000" w:themeColor="text1"/>
                <w:sz w:val="20"/>
              </w:rPr>
              <w:t xml:space="preserve">enumeraron los objetivos estratégicos y se </w:t>
            </w:r>
            <w:r w:rsidRPr="00260B83">
              <w:rPr>
                <w:rFonts w:cstheme="minorHAnsi"/>
                <w:color w:val="000000" w:themeColor="text1"/>
                <w:sz w:val="20"/>
              </w:rPr>
              <w:t xml:space="preserve">hizo corresponder las matrices de </w:t>
            </w:r>
            <w:r w:rsidR="00764818">
              <w:rPr>
                <w:rFonts w:cstheme="minorHAnsi"/>
                <w:color w:val="000000" w:themeColor="text1"/>
                <w:sz w:val="20"/>
              </w:rPr>
              <w:t>los</w:t>
            </w:r>
            <w:r w:rsidRPr="00260B83">
              <w:rPr>
                <w:rFonts w:cstheme="minorHAnsi"/>
                <w:color w:val="000000" w:themeColor="text1"/>
                <w:sz w:val="20"/>
              </w:rPr>
              <w:t xml:space="preserve"> programa con la nueva situación de las metas (véase cambios </w:t>
            </w:r>
            <w:r w:rsidR="00764818">
              <w:rPr>
                <w:rFonts w:cstheme="minorHAnsi"/>
                <w:color w:val="000000" w:themeColor="text1"/>
                <w:sz w:val="20"/>
              </w:rPr>
              <w:t xml:space="preserve">del </w:t>
            </w:r>
            <w:r w:rsidRPr="00260B83">
              <w:rPr>
                <w:rFonts w:cstheme="minorHAnsi"/>
                <w:color w:val="000000" w:themeColor="text1"/>
                <w:sz w:val="20"/>
              </w:rPr>
              <w:t>Capítulo 4)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7CCA" w:rsidRPr="00260B83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764818" w:rsidRPr="00591F8D" w:rsidTr="0022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DAEEF3" w:themeFill="accent5" w:themeFillTint="33"/>
            <w:vAlign w:val="center"/>
          </w:tcPr>
          <w:p w:rsidR="00764818" w:rsidRPr="00260B83" w:rsidRDefault="00764818" w:rsidP="001C5780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3.4. Programa “Desarrollo de la Ciencia y de las Capacidades Científicas”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764818" w:rsidRPr="00260B83" w:rsidRDefault="00764818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Cuadro 4. Proyección de becas. Años 2014-2019; p. 82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764818" w:rsidRPr="00260B83" w:rsidRDefault="00764818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Se actualizó el cuadro, ahora Cuadro 4, p. 67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764818" w:rsidRPr="00260B83" w:rsidRDefault="00764818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CD328B" w:rsidRPr="00591F8D" w:rsidTr="00224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auto"/>
            <w:vAlign w:val="center"/>
          </w:tcPr>
          <w:p w:rsidR="00CD328B" w:rsidRDefault="00CD328B" w:rsidP="001C5780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3.5. Programa “Fortalecimiento de las Capacidades de Gobernanza del SNCTI”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328B" w:rsidRDefault="00CD328B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3.5.1.1. El financiamiento de la CTI</w:t>
            </w:r>
            <w:r w:rsidR="00BA3408">
              <w:rPr>
                <w:rFonts w:cstheme="minorHAnsi"/>
                <w:color w:val="000000" w:themeColor="text1"/>
                <w:sz w:val="20"/>
              </w:rPr>
              <w:t>, p. 92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D328B" w:rsidRDefault="00CD328B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Se </w:t>
            </w:r>
            <w:r w:rsidR="00BA3408">
              <w:rPr>
                <w:rFonts w:cstheme="minorHAnsi"/>
                <w:color w:val="000000" w:themeColor="text1"/>
                <w:sz w:val="20"/>
              </w:rPr>
              <w:t>elaboró la Figura 13 (p. 75) que muestra la evolución relativa del PBI, la inversión en I+D y el presupuesto de SENACYT</w:t>
            </w:r>
            <w:r w:rsidR="00666230">
              <w:rPr>
                <w:rFonts w:cstheme="minorHAnsi"/>
                <w:color w:val="000000" w:themeColor="text1"/>
                <w:sz w:val="20"/>
              </w:rPr>
              <w:t xml:space="preserve">. Se ajustó el texto </w:t>
            </w:r>
            <w:r w:rsidR="00F1432B">
              <w:rPr>
                <w:rFonts w:cstheme="minorHAnsi"/>
                <w:color w:val="000000" w:themeColor="text1"/>
                <w:sz w:val="20"/>
              </w:rPr>
              <w:t>correspondiente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328B" w:rsidRPr="00260B83" w:rsidRDefault="00BA3408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 w:rsidRPr="00BA3408">
              <w:rPr>
                <w:rFonts w:cstheme="minorHAnsi"/>
                <w:color w:val="000000" w:themeColor="text1"/>
                <w:sz w:val="18"/>
              </w:rPr>
              <w:t xml:space="preserve">El texto anterior hablaba de inversión “pública” en I+D, mientras que ahora se habla de inversión </w:t>
            </w:r>
            <w:r w:rsidR="00F1432B">
              <w:rPr>
                <w:rFonts w:cstheme="minorHAnsi"/>
                <w:color w:val="000000" w:themeColor="text1"/>
                <w:sz w:val="18"/>
              </w:rPr>
              <w:t>“</w:t>
            </w:r>
            <w:r w:rsidRPr="00BA3408">
              <w:rPr>
                <w:rFonts w:cstheme="minorHAnsi"/>
                <w:color w:val="000000" w:themeColor="text1"/>
                <w:sz w:val="18"/>
              </w:rPr>
              <w:t>total</w:t>
            </w:r>
            <w:r w:rsidR="00F1432B">
              <w:rPr>
                <w:rFonts w:cstheme="minorHAnsi"/>
                <w:color w:val="000000" w:themeColor="text1"/>
                <w:sz w:val="18"/>
              </w:rPr>
              <w:t>”</w:t>
            </w:r>
            <w:r w:rsidRPr="00BA3408">
              <w:rPr>
                <w:rFonts w:cstheme="minorHAnsi"/>
                <w:color w:val="000000" w:themeColor="text1"/>
                <w:sz w:val="18"/>
              </w:rPr>
              <w:t xml:space="preserve"> (o pública y privada)</w:t>
            </w:r>
          </w:p>
        </w:tc>
      </w:tr>
      <w:tr w:rsidR="00CA7CCA" w:rsidRPr="00591F8D" w:rsidTr="0026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gridSpan w:val="4"/>
            <w:shd w:val="clear" w:color="auto" w:fill="92CDDC" w:themeFill="accent5" w:themeFillTint="99"/>
          </w:tcPr>
          <w:p w:rsidR="00CA7CCA" w:rsidRPr="00260B83" w:rsidRDefault="00CA7CCA" w:rsidP="00FB21F1">
            <w:pPr>
              <w:jc w:val="center"/>
              <w:rPr>
                <w:rFonts w:cstheme="minorHAnsi"/>
              </w:rPr>
            </w:pPr>
            <w:r w:rsidRPr="00260B83">
              <w:rPr>
                <w:rFonts w:cstheme="minorHAnsi"/>
              </w:rPr>
              <w:t>Capítulo 4</w:t>
            </w:r>
            <w:r w:rsidR="00764818">
              <w:rPr>
                <w:rFonts w:cstheme="minorHAnsi"/>
              </w:rPr>
              <w:t xml:space="preserve">: </w:t>
            </w:r>
            <w:r w:rsidR="00E47A37">
              <w:rPr>
                <w:rFonts w:cstheme="minorHAnsi"/>
              </w:rPr>
              <w:t>Monitoreo y evaluación del Plan</w:t>
            </w:r>
          </w:p>
        </w:tc>
      </w:tr>
      <w:tr w:rsidR="00CD328B" w:rsidRPr="00591F8D" w:rsidTr="00224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CA7CCA" w:rsidRPr="00260B83" w:rsidRDefault="00CA7CCA" w:rsidP="001C5780">
            <w:pPr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sz w:val="20"/>
              </w:rPr>
              <w:t xml:space="preserve">4.3.1. Indicadores </w:t>
            </w:r>
            <w:r w:rsidRPr="00260B83">
              <w:rPr>
                <w:rFonts w:cstheme="minorHAnsi"/>
                <w:sz w:val="20"/>
              </w:rPr>
              <w:lastRenderedPageBreak/>
              <w:t>principales al 2019</w:t>
            </w:r>
          </w:p>
        </w:tc>
        <w:tc>
          <w:tcPr>
            <w:tcW w:w="2693" w:type="dxa"/>
            <w:vAlign w:val="center"/>
          </w:tcPr>
          <w:p w:rsidR="00CA7CCA" w:rsidRPr="00260B83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sz w:val="20"/>
              </w:rPr>
              <w:lastRenderedPageBreak/>
              <w:t xml:space="preserve">Cuadro 9 (p. 106) indica </w:t>
            </w:r>
            <w:r w:rsidRPr="00260B83">
              <w:rPr>
                <w:rFonts w:cstheme="minorHAnsi"/>
                <w:sz w:val="20"/>
              </w:rPr>
              <w:lastRenderedPageBreak/>
              <w:t>situación actual y metas al 2019, faltando valores cuantitativos para algunas líneas de base.</w:t>
            </w:r>
          </w:p>
        </w:tc>
        <w:tc>
          <w:tcPr>
            <w:tcW w:w="5103" w:type="dxa"/>
            <w:vAlign w:val="center"/>
          </w:tcPr>
          <w:p w:rsidR="00CA7CCA" w:rsidRPr="00260B83" w:rsidRDefault="00CA7CCA" w:rsidP="001C5780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sz w:val="20"/>
              </w:rPr>
              <w:lastRenderedPageBreak/>
              <w:t xml:space="preserve">Cuadro 8 (p. 89) se </w:t>
            </w:r>
            <w:r w:rsidR="00FE0A4C">
              <w:rPr>
                <w:rFonts w:cstheme="minorHAnsi"/>
                <w:sz w:val="20"/>
              </w:rPr>
              <w:t>completaron las líneas de base</w:t>
            </w:r>
            <w:r w:rsidRPr="00260B83">
              <w:rPr>
                <w:rFonts w:cstheme="minorHAnsi"/>
                <w:sz w:val="20"/>
              </w:rPr>
              <w:t xml:space="preserve"> </w:t>
            </w:r>
          </w:p>
          <w:p w:rsidR="00CA7CCA" w:rsidRPr="00260B83" w:rsidRDefault="00CA7CCA" w:rsidP="001C5780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sz w:val="20"/>
              </w:rPr>
              <w:lastRenderedPageBreak/>
              <w:t>se recalculó la línea de</w:t>
            </w:r>
            <w:r w:rsidR="00FE0A4C">
              <w:rPr>
                <w:rFonts w:cstheme="minorHAnsi"/>
                <w:sz w:val="20"/>
              </w:rPr>
              <w:t xml:space="preserve">  base para la inversión de I+D</w:t>
            </w:r>
            <w:r w:rsidRPr="00260B83">
              <w:rPr>
                <w:rFonts w:cstheme="minorHAnsi"/>
                <w:sz w:val="20"/>
              </w:rPr>
              <w:t xml:space="preserve"> </w:t>
            </w:r>
          </w:p>
          <w:p w:rsidR="00CA7CCA" w:rsidRPr="00260B83" w:rsidRDefault="00CA7CCA" w:rsidP="001C5780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sz w:val="20"/>
              </w:rPr>
              <w:t>se agregó una columna con los valores actuales</w:t>
            </w:r>
          </w:p>
        </w:tc>
        <w:tc>
          <w:tcPr>
            <w:tcW w:w="3260" w:type="dxa"/>
            <w:vAlign w:val="center"/>
          </w:tcPr>
          <w:p w:rsidR="00CA7CCA" w:rsidRPr="00260B83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CD328B" w:rsidRPr="00591F8D" w:rsidTr="0022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CA7CCA" w:rsidRPr="00260B83" w:rsidRDefault="00CA7CCA" w:rsidP="001C5780">
            <w:pPr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sz w:val="20"/>
              </w:rPr>
              <w:lastRenderedPageBreak/>
              <w:t>4.4. Indicadores para el monitoreo del Plan 2015-2019</w:t>
            </w:r>
          </w:p>
        </w:tc>
        <w:tc>
          <w:tcPr>
            <w:tcW w:w="2693" w:type="dxa"/>
            <w:vAlign w:val="center"/>
          </w:tcPr>
          <w:p w:rsidR="00CA7CCA" w:rsidRPr="00260B83" w:rsidRDefault="00FE0A4C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Texto introductorio muy escueto </w:t>
            </w:r>
          </w:p>
        </w:tc>
        <w:tc>
          <w:tcPr>
            <w:tcW w:w="5103" w:type="dxa"/>
            <w:vAlign w:val="center"/>
          </w:tcPr>
          <w:p w:rsidR="00CA7CCA" w:rsidRPr="00260B83" w:rsidRDefault="00FE0A4C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 agregaron las siguientes figuras: Figura 14,</w:t>
            </w:r>
            <w:r w:rsidR="00CA7CCA" w:rsidRPr="00260B83">
              <w:rPr>
                <w:rFonts w:cstheme="minorHAnsi"/>
                <w:sz w:val="20"/>
              </w:rPr>
              <w:t xml:space="preserve"> Estatus d</w:t>
            </w:r>
            <w:r>
              <w:rPr>
                <w:rFonts w:cstheme="minorHAnsi"/>
                <w:sz w:val="20"/>
              </w:rPr>
              <w:t>e las metas PENCYT y Figura 15,</w:t>
            </w:r>
            <w:r w:rsidR="00CA7CCA" w:rsidRPr="00260B83">
              <w:rPr>
                <w:rFonts w:cstheme="minorHAnsi"/>
                <w:sz w:val="20"/>
              </w:rPr>
              <w:t xml:space="preserve"> Estatus de las metas PENCYT según programa (pp. 90-91), que permiten obtener una visión holística del status de avance del PENCYT y un análisis resumido de la situación particular de </w:t>
            </w:r>
            <w:r>
              <w:rPr>
                <w:rFonts w:cstheme="minorHAnsi"/>
                <w:sz w:val="20"/>
              </w:rPr>
              <w:t xml:space="preserve">cada uno de los cinco programas. Se creó una sub-sección para cada programa y </w:t>
            </w:r>
            <w:r w:rsidRPr="00FE0A4C">
              <w:rPr>
                <w:rFonts w:cstheme="minorHAnsi"/>
                <w:sz w:val="20"/>
                <w:lang w:val="es-MX"/>
              </w:rPr>
              <w:t>se hizo una reseña para cada</w:t>
            </w:r>
            <w:r>
              <w:rPr>
                <w:rFonts w:cstheme="minorHAnsi"/>
                <w:sz w:val="20"/>
                <w:lang w:val="es-MX"/>
              </w:rPr>
              <w:t xml:space="preserve"> uno</w:t>
            </w:r>
            <w:r w:rsidRPr="00FE0A4C">
              <w:rPr>
                <w:rFonts w:cstheme="minorHAnsi"/>
                <w:sz w:val="20"/>
                <w:lang w:val="es-MX"/>
              </w:rPr>
              <w:t>,</w:t>
            </w:r>
            <w:r>
              <w:rPr>
                <w:rFonts w:cstheme="minorHAnsi"/>
                <w:sz w:val="20"/>
                <w:lang w:val="es-MX"/>
              </w:rPr>
              <w:t xml:space="preserve"> </w:t>
            </w:r>
            <w:r w:rsidRPr="00FE0A4C">
              <w:rPr>
                <w:rFonts w:cstheme="minorHAnsi"/>
                <w:sz w:val="20"/>
                <w:lang w:val="es-MX"/>
              </w:rPr>
              <w:t>destacando los principales avances, las metas que requieren de una mayor atención y las perspectivas para la segunda mitad del periodo PENCYT</w:t>
            </w:r>
          </w:p>
        </w:tc>
        <w:tc>
          <w:tcPr>
            <w:tcW w:w="3260" w:type="dxa"/>
            <w:vAlign w:val="center"/>
          </w:tcPr>
          <w:p w:rsidR="00CA7CCA" w:rsidRPr="00260B83" w:rsidRDefault="00CA7CCA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CD328B" w:rsidRPr="00591F8D" w:rsidTr="00224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CA7CCA" w:rsidRPr="00260B83" w:rsidRDefault="00FE0A4C" w:rsidP="001C57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4.4. </w:t>
            </w:r>
            <w:r w:rsidRPr="00260B83">
              <w:rPr>
                <w:rFonts w:cstheme="minorHAnsi"/>
                <w:sz w:val="20"/>
              </w:rPr>
              <w:t>Indicadores para el monitoreo del Plan 2015-2019</w:t>
            </w:r>
          </w:p>
        </w:tc>
        <w:tc>
          <w:tcPr>
            <w:tcW w:w="2693" w:type="dxa"/>
            <w:vAlign w:val="center"/>
          </w:tcPr>
          <w:p w:rsidR="00CA7CCA" w:rsidRPr="00260B83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sz w:val="20"/>
              </w:rPr>
              <w:t>Cuadros 10-14 (pp. 107-128)</w:t>
            </w:r>
          </w:p>
        </w:tc>
        <w:tc>
          <w:tcPr>
            <w:tcW w:w="5103" w:type="dxa"/>
            <w:vAlign w:val="center"/>
          </w:tcPr>
          <w:p w:rsidR="00CA7CCA" w:rsidRPr="00260B83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sz w:val="20"/>
              </w:rPr>
              <w:t>Cuadros 9-13 (pp. 94-119)</w:t>
            </w:r>
          </w:p>
          <w:p w:rsidR="00CA7CCA" w:rsidRPr="00260B83" w:rsidRDefault="00CA7CCA" w:rsidP="001C5780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sz w:val="20"/>
              </w:rPr>
              <w:t>se numeraron las metas</w:t>
            </w:r>
          </w:p>
          <w:p w:rsidR="00CA7CCA" w:rsidRDefault="00CA7CCA" w:rsidP="001C5780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sz w:val="20"/>
              </w:rPr>
              <w:t>se agregó columna con avance acumulado al final de 2017</w:t>
            </w:r>
          </w:p>
          <w:p w:rsidR="001C5780" w:rsidRDefault="001C5780" w:rsidP="001C5780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se agregó columna con avance estimado 2014-2019* </w:t>
            </w:r>
          </w:p>
          <w:p w:rsidR="001C5780" w:rsidRPr="00260B83" w:rsidRDefault="001C5780" w:rsidP="001C5780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 renombró la última columna “Final (2019) Cantidad” por “2019 (Meta acumulada)”</w:t>
            </w:r>
            <w:r w:rsidR="00EC085C">
              <w:rPr>
                <w:rFonts w:cstheme="minorHAnsi"/>
                <w:sz w:val="20"/>
              </w:rPr>
              <w:t>, recalculándose para incluir el valor de línea de base**</w:t>
            </w:r>
          </w:p>
          <w:p w:rsidR="00CA7CCA" w:rsidRPr="00260B83" w:rsidRDefault="00CA7CCA" w:rsidP="001C5780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sz w:val="20"/>
              </w:rPr>
              <w:t>se agregó el estado de avance de la meta (“Status”)</w:t>
            </w:r>
          </w:p>
          <w:p w:rsidR="00CA7CCA" w:rsidRPr="00260B83" w:rsidRDefault="00CA7CCA" w:rsidP="001C5780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sz w:val="20"/>
              </w:rPr>
              <w:t>se agregó el grado de avance en forma de “valor adicional”/ “valor meta” y como porcentaje</w:t>
            </w:r>
          </w:p>
        </w:tc>
        <w:tc>
          <w:tcPr>
            <w:tcW w:w="3260" w:type="dxa"/>
            <w:vAlign w:val="center"/>
          </w:tcPr>
          <w:p w:rsidR="00CA7CCA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1336B1">
              <w:rPr>
                <w:rFonts w:cstheme="minorHAnsi"/>
                <w:sz w:val="18"/>
              </w:rPr>
              <w:t>En la página 92 se explica cómo leer los cuadros</w:t>
            </w:r>
          </w:p>
          <w:p w:rsidR="001C5780" w:rsidRDefault="001C5780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*la estimación puede quedar por debajo o por encima de la meta</w:t>
            </w:r>
          </w:p>
          <w:p w:rsidR="001C5780" w:rsidRPr="001C5780" w:rsidRDefault="001C5780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**</w:t>
            </w:r>
            <w:r w:rsidR="00EC085C">
              <w:rPr>
                <w:rFonts w:cstheme="minorHAnsi"/>
                <w:sz w:val="18"/>
              </w:rPr>
              <w:t>fue necesario hacerlo así para crear una planilla Excel fácilmente actualizable</w:t>
            </w:r>
          </w:p>
        </w:tc>
      </w:tr>
      <w:tr w:rsidR="00CD328B" w:rsidRPr="00591F8D" w:rsidTr="0022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vAlign w:val="center"/>
          </w:tcPr>
          <w:p w:rsidR="00CA7CCA" w:rsidRPr="00260B83" w:rsidRDefault="00CA7CCA" w:rsidP="001C5780">
            <w:pPr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sz w:val="20"/>
              </w:rPr>
              <w:t>4.4.3.</w:t>
            </w:r>
            <w:r w:rsidR="001C5780">
              <w:rPr>
                <w:rFonts w:cstheme="minorHAnsi"/>
                <w:sz w:val="20"/>
              </w:rPr>
              <w:t xml:space="preserve"> Programa 3: “CTI para la Competitividad y el Emprendimiento Dinámico”</w:t>
            </w:r>
          </w:p>
        </w:tc>
        <w:tc>
          <w:tcPr>
            <w:tcW w:w="2693" w:type="dxa"/>
            <w:vAlign w:val="center"/>
          </w:tcPr>
          <w:p w:rsidR="00CA7CCA" w:rsidRPr="00260B83" w:rsidRDefault="000B1E9E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Cuadro 12 (p.116)</w:t>
            </w:r>
            <w:r w:rsidR="00CA7CCA" w:rsidRPr="00260B83">
              <w:rPr>
                <w:rFonts w:cstheme="minorHAnsi"/>
                <w:color w:val="000000" w:themeColor="text1"/>
                <w:sz w:val="20"/>
              </w:rPr>
              <w:t xml:space="preserve">, metas </w:t>
            </w:r>
          </w:p>
          <w:p w:rsidR="00CA7CCA" w:rsidRPr="00260B83" w:rsidRDefault="00CA7CCA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color w:val="000000" w:themeColor="text1"/>
                <w:sz w:val="20"/>
              </w:rPr>
              <w:t>1.1.3, 1.1.4 y 3.1.1</w:t>
            </w:r>
            <w:r w:rsidR="000B1E9E">
              <w:rPr>
                <w:rFonts w:cstheme="minorHAnsi"/>
                <w:color w:val="000000" w:themeColor="text1"/>
                <w:sz w:val="20"/>
              </w:rPr>
              <w:t>*</w:t>
            </w:r>
          </w:p>
        </w:tc>
        <w:tc>
          <w:tcPr>
            <w:tcW w:w="5103" w:type="dxa"/>
            <w:vAlign w:val="center"/>
          </w:tcPr>
          <w:p w:rsidR="00CA7CCA" w:rsidRPr="00260B83" w:rsidRDefault="000B1E9E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Cuadro 11 (p.105). </w:t>
            </w:r>
            <w:r w:rsidR="00CA7CCA" w:rsidRPr="00260B83">
              <w:rPr>
                <w:rFonts w:cstheme="minorHAnsi"/>
                <w:color w:val="000000" w:themeColor="text1"/>
                <w:sz w:val="20"/>
              </w:rPr>
              <w:t xml:space="preserve">Se consolidan las metas 1.1.3, 1.1.4 </w:t>
            </w:r>
            <w:r>
              <w:rPr>
                <w:rFonts w:cstheme="minorHAnsi"/>
                <w:color w:val="000000" w:themeColor="text1"/>
                <w:sz w:val="20"/>
              </w:rPr>
              <w:t>y 3.1.1 en la meta 1.1.3. Plataforma creada y en uso</w:t>
            </w:r>
          </w:p>
        </w:tc>
        <w:tc>
          <w:tcPr>
            <w:tcW w:w="3260" w:type="dxa"/>
            <w:vMerge w:val="restart"/>
            <w:vAlign w:val="center"/>
          </w:tcPr>
          <w:p w:rsidR="00CA7CCA" w:rsidRPr="000B1E9E" w:rsidRDefault="000B1E9E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0B1E9E">
              <w:rPr>
                <w:rFonts w:cstheme="minorHAnsi"/>
                <w:sz w:val="18"/>
              </w:rPr>
              <w:t>*son los números que le corresponderían a las metas originales de continuarse su numeración a partir de la numeración de los objetivos estratégicos</w:t>
            </w:r>
          </w:p>
        </w:tc>
      </w:tr>
      <w:tr w:rsidR="00CD328B" w:rsidRPr="00591F8D" w:rsidTr="00224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vAlign w:val="center"/>
          </w:tcPr>
          <w:p w:rsidR="00CA7CCA" w:rsidRPr="00260B83" w:rsidRDefault="00CA7CCA" w:rsidP="001C5780">
            <w:pPr>
              <w:rPr>
                <w:rFonts w:cstheme="minorHAnsi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A7CCA" w:rsidRPr="00260B83" w:rsidRDefault="000B1E9E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M</w:t>
            </w:r>
            <w:r w:rsidR="00CA7CCA" w:rsidRPr="00260B83">
              <w:rPr>
                <w:rFonts w:cstheme="minorHAnsi"/>
                <w:color w:val="000000" w:themeColor="text1"/>
                <w:sz w:val="20"/>
              </w:rPr>
              <w:t xml:space="preserve">eta 1.2.2. Beneficiarios </w:t>
            </w:r>
            <w:r>
              <w:rPr>
                <w:rFonts w:cstheme="minorHAnsi"/>
                <w:color w:val="000000" w:themeColor="text1"/>
                <w:sz w:val="20"/>
              </w:rPr>
              <w:t>universitarios en convocatorias</w:t>
            </w:r>
          </w:p>
        </w:tc>
        <w:tc>
          <w:tcPr>
            <w:tcW w:w="5103" w:type="dxa"/>
            <w:vAlign w:val="center"/>
          </w:tcPr>
          <w:p w:rsidR="00CA7CCA" w:rsidRPr="00260B83" w:rsidRDefault="000B1E9E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Se elimina la meta</w:t>
            </w:r>
          </w:p>
        </w:tc>
        <w:tc>
          <w:tcPr>
            <w:tcW w:w="3260" w:type="dxa"/>
            <w:vMerge/>
            <w:vAlign w:val="center"/>
          </w:tcPr>
          <w:p w:rsidR="00CA7CCA" w:rsidRPr="00260B83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CD328B" w:rsidRPr="00591F8D" w:rsidTr="0022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vAlign w:val="center"/>
          </w:tcPr>
          <w:p w:rsidR="00CA7CCA" w:rsidRPr="00260B83" w:rsidRDefault="00CA7CCA" w:rsidP="001C5780">
            <w:pPr>
              <w:rPr>
                <w:rFonts w:cstheme="minorHAnsi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A7CCA" w:rsidRPr="00260B83" w:rsidRDefault="000B1E9E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M</w:t>
            </w:r>
            <w:r w:rsidR="00CA7CCA" w:rsidRPr="00260B83">
              <w:rPr>
                <w:rFonts w:cstheme="minorHAnsi"/>
                <w:color w:val="000000" w:themeColor="text1"/>
                <w:sz w:val="20"/>
              </w:rPr>
              <w:t xml:space="preserve">etas 3.1.1. </w:t>
            </w:r>
            <w:proofErr w:type="gramStart"/>
            <w:r w:rsidR="00CA7CCA" w:rsidRPr="00260B83">
              <w:rPr>
                <w:rFonts w:cstheme="minorHAnsi"/>
                <w:color w:val="000000" w:themeColor="text1"/>
                <w:sz w:val="20"/>
              </w:rPr>
              <w:t>y</w:t>
            </w:r>
            <w:proofErr w:type="gramEnd"/>
            <w:r w:rsidR="00CA7CCA" w:rsidRPr="00260B83">
              <w:rPr>
                <w:rFonts w:cstheme="minorHAnsi"/>
                <w:color w:val="000000" w:themeColor="text1"/>
                <w:sz w:val="20"/>
              </w:rPr>
              <w:t xml:space="preserve"> 3.2.1.</w:t>
            </w:r>
          </w:p>
        </w:tc>
        <w:tc>
          <w:tcPr>
            <w:tcW w:w="5103" w:type="dxa"/>
            <w:vAlign w:val="center"/>
          </w:tcPr>
          <w:p w:rsidR="00CA7CCA" w:rsidRPr="00260B83" w:rsidRDefault="00CA7CCA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 w:rsidRPr="00260B83">
              <w:rPr>
                <w:rFonts w:cstheme="minorHAnsi"/>
                <w:color w:val="000000" w:themeColor="text1"/>
                <w:sz w:val="20"/>
              </w:rPr>
              <w:t xml:space="preserve">Se consolida la meta 3.1.1 en la meta 1.1.3. </w:t>
            </w:r>
          </w:p>
          <w:p w:rsidR="00CA7CCA" w:rsidRPr="00260B83" w:rsidRDefault="00CA7CCA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 w:rsidRPr="00260B83">
              <w:rPr>
                <w:rFonts w:cstheme="minorHAnsi"/>
                <w:color w:val="000000" w:themeColor="text1"/>
                <w:sz w:val="20"/>
              </w:rPr>
              <w:t>Se elimina la meta 3.2.1.</w:t>
            </w:r>
          </w:p>
        </w:tc>
        <w:tc>
          <w:tcPr>
            <w:tcW w:w="3260" w:type="dxa"/>
            <w:vMerge/>
            <w:vAlign w:val="center"/>
          </w:tcPr>
          <w:p w:rsidR="00CA7CCA" w:rsidRPr="00260B83" w:rsidRDefault="00CA7CCA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CD328B" w:rsidRPr="00591F8D" w:rsidTr="00224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vAlign w:val="center"/>
          </w:tcPr>
          <w:p w:rsidR="00CA7CCA" w:rsidRPr="00260B83" w:rsidRDefault="00CA7CCA" w:rsidP="001C5780">
            <w:pPr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sz w:val="20"/>
              </w:rPr>
              <w:t>4.4.4.</w:t>
            </w:r>
            <w:r w:rsidR="000B1E9E">
              <w:rPr>
                <w:rFonts w:cstheme="minorHAnsi"/>
                <w:sz w:val="20"/>
              </w:rPr>
              <w:t xml:space="preserve"> Programa 4: “Desarrollo de las Ciencias y de las Capacidades Científicas</w:t>
            </w:r>
          </w:p>
        </w:tc>
        <w:tc>
          <w:tcPr>
            <w:tcW w:w="2693" w:type="dxa"/>
            <w:vAlign w:val="center"/>
          </w:tcPr>
          <w:p w:rsidR="00CA7CCA" w:rsidRPr="00260B83" w:rsidRDefault="00683F7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Cuadro 13 (p.121) M</w:t>
            </w:r>
            <w:r w:rsidR="00CA7CCA" w:rsidRPr="00260B83">
              <w:rPr>
                <w:rFonts w:cstheme="minorHAnsi"/>
                <w:color w:val="000000" w:themeColor="text1"/>
                <w:sz w:val="20"/>
              </w:rPr>
              <w:t xml:space="preserve">etas 1.2.1. </w:t>
            </w:r>
            <w:proofErr w:type="gramStart"/>
            <w:r w:rsidR="00CA7CCA" w:rsidRPr="00260B83">
              <w:rPr>
                <w:rFonts w:cstheme="minorHAnsi"/>
                <w:color w:val="000000" w:themeColor="text1"/>
                <w:sz w:val="20"/>
              </w:rPr>
              <w:t>a</w:t>
            </w:r>
            <w:proofErr w:type="gramEnd"/>
            <w:r w:rsidR="00CA7CCA" w:rsidRPr="00260B83">
              <w:rPr>
                <w:rFonts w:cstheme="minorHAnsi"/>
                <w:color w:val="000000" w:themeColor="text1"/>
                <w:sz w:val="20"/>
              </w:rPr>
              <w:t xml:space="preserve"> 1.2.7., que clasifican las becas según el tipo de institución otorgante o la ciencia a la que responden. </w:t>
            </w:r>
          </w:p>
        </w:tc>
        <w:tc>
          <w:tcPr>
            <w:tcW w:w="5103" w:type="dxa"/>
            <w:vAlign w:val="center"/>
          </w:tcPr>
          <w:p w:rsidR="00CA7CCA" w:rsidRPr="00260B83" w:rsidRDefault="00683F7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Cuadro 12 (p.111). </w:t>
            </w:r>
            <w:r w:rsidR="00CA7CCA" w:rsidRPr="00260B83">
              <w:rPr>
                <w:rFonts w:cstheme="minorHAnsi"/>
                <w:color w:val="000000" w:themeColor="text1"/>
                <w:sz w:val="20"/>
              </w:rPr>
              <w:t xml:space="preserve">Se modifican las metas, acorde a la siguiente clasificación: </w:t>
            </w:r>
          </w:p>
          <w:p w:rsidR="00CA7CCA" w:rsidRPr="00260B83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 w:rsidRPr="00260B83">
              <w:rPr>
                <w:rFonts w:cstheme="minorHAnsi"/>
                <w:color w:val="000000" w:themeColor="text1"/>
                <w:sz w:val="20"/>
              </w:rPr>
              <w:t>1.2.1.Licenciaturas Nacionales</w:t>
            </w:r>
          </w:p>
          <w:p w:rsidR="00CA7CCA" w:rsidRPr="00260B83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 w:rsidRPr="00260B83">
              <w:rPr>
                <w:rFonts w:cstheme="minorHAnsi"/>
                <w:color w:val="000000" w:themeColor="text1"/>
                <w:sz w:val="20"/>
              </w:rPr>
              <w:t>1.2.2.Licenciatura Internacionales</w:t>
            </w:r>
          </w:p>
          <w:p w:rsidR="00CA7CCA" w:rsidRPr="00260B83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 w:rsidRPr="00260B83">
              <w:rPr>
                <w:rFonts w:cstheme="minorHAnsi"/>
                <w:color w:val="000000" w:themeColor="text1"/>
                <w:sz w:val="20"/>
              </w:rPr>
              <w:t>1.2.3.Maestrías Nacionales</w:t>
            </w:r>
          </w:p>
          <w:p w:rsidR="00CA7CCA" w:rsidRPr="00260B83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 w:rsidRPr="00260B83">
              <w:rPr>
                <w:rFonts w:cstheme="minorHAnsi"/>
                <w:color w:val="000000" w:themeColor="text1"/>
                <w:sz w:val="20"/>
              </w:rPr>
              <w:lastRenderedPageBreak/>
              <w:t>1.2.4.Maestrías Internacionales</w:t>
            </w:r>
            <w:bookmarkStart w:id="0" w:name="_GoBack"/>
            <w:bookmarkEnd w:id="0"/>
          </w:p>
        </w:tc>
        <w:tc>
          <w:tcPr>
            <w:tcW w:w="3260" w:type="dxa"/>
            <w:vMerge w:val="restart"/>
            <w:vAlign w:val="center"/>
          </w:tcPr>
          <w:p w:rsidR="00CA7CCA" w:rsidRPr="00260B83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CD328B" w:rsidRPr="00591F8D" w:rsidTr="0022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vAlign w:val="center"/>
          </w:tcPr>
          <w:p w:rsidR="00CA7CCA" w:rsidRPr="00260B83" w:rsidRDefault="00CA7CCA" w:rsidP="001C5780">
            <w:pPr>
              <w:rPr>
                <w:rFonts w:cstheme="minorHAnsi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A7CCA" w:rsidRPr="00260B83" w:rsidRDefault="00683F7A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M</w:t>
            </w:r>
            <w:r w:rsidR="00CA7CCA" w:rsidRPr="00260B83">
              <w:rPr>
                <w:rFonts w:cstheme="minorHAnsi"/>
                <w:color w:val="000000" w:themeColor="text1"/>
                <w:sz w:val="20"/>
              </w:rPr>
              <w:t xml:space="preserve">eta 1.3.2.Programa de estímulo para la acreditación (Programas para apoyo a </w:t>
            </w:r>
            <w:r>
              <w:rPr>
                <w:rFonts w:cstheme="minorHAnsi"/>
                <w:color w:val="000000" w:themeColor="text1"/>
                <w:sz w:val="20"/>
              </w:rPr>
              <w:t>redes nacionales)</w:t>
            </w:r>
          </w:p>
          <w:p w:rsidR="00CA7CCA" w:rsidRPr="00260B83" w:rsidRDefault="00CA7CCA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5103" w:type="dxa"/>
            <w:vAlign w:val="center"/>
          </w:tcPr>
          <w:p w:rsidR="00CA7CCA" w:rsidRPr="00260B83" w:rsidRDefault="004A440C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Se elimina la meta</w:t>
            </w:r>
          </w:p>
        </w:tc>
        <w:tc>
          <w:tcPr>
            <w:tcW w:w="3260" w:type="dxa"/>
            <w:vMerge/>
            <w:vAlign w:val="center"/>
          </w:tcPr>
          <w:p w:rsidR="00CA7CCA" w:rsidRPr="00260B83" w:rsidRDefault="00CA7CCA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CD328B" w:rsidRPr="00591F8D" w:rsidTr="00224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vAlign w:val="center"/>
          </w:tcPr>
          <w:p w:rsidR="00CA7CCA" w:rsidRPr="00260B83" w:rsidRDefault="00CA7CCA" w:rsidP="001C5780">
            <w:pPr>
              <w:rPr>
                <w:rFonts w:cstheme="minorHAnsi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A7CCA" w:rsidRPr="00260B83" w:rsidRDefault="00683F7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M</w:t>
            </w:r>
            <w:r w:rsidR="00CA7CCA" w:rsidRPr="00260B83">
              <w:rPr>
                <w:rFonts w:cstheme="minorHAnsi"/>
                <w:color w:val="000000" w:themeColor="text1"/>
                <w:sz w:val="20"/>
              </w:rPr>
              <w:t xml:space="preserve">etas: </w:t>
            </w:r>
          </w:p>
          <w:p w:rsidR="00CA7CCA" w:rsidRPr="00260B83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 w:rsidRPr="00260B83">
              <w:rPr>
                <w:rFonts w:cstheme="minorHAnsi"/>
                <w:color w:val="000000" w:themeColor="text1"/>
                <w:sz w:val="20"/>
              </w:rPr>
              <w:t>3.2.1.Fomento a la colaboración internacional en I+D</w:t>
            </w:r>
          </w:p>
          <w:p w:rsidR="00CA7CCA" w:rsidRPr="00260B83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 w:rsidRPr="00260B83">
              <w:rPr>
                <w:rFonts w:cstheme="minorHAnsi"/>
                <w:color w:val="000000" w:themeColor="text1"/>
                <w:sz w:val="20"/>
              </w:rPr>
              <w:t>3.2.2.Convocatoria para I+D en temas pertinentes o problemáticas nacionales</w:t>
            </w:r>
          </w:p>
          <w:p w:rsidR="00CA7CCA" w:rsidRPr="00260B83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 w:rsidRPr="00260B83">
              <w:rPr>
                <w:rFonts w:cstheme="minorHAnsi"/>
                <w:color w:val="000000" w:themeColor="text1"/>
                <w:sz w:val="20"/>
              </w:rPr>
              <w:t xml:space="preserve">3.2.3.Nuevos investigadores </w:t>
            </w:r>
          </w:p>
          <w:p w:rsidR="00CA7CCA" w:rsidRPr="00260B83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 w:rsidRPr="00260B83">
              <w:rPr>
                <w:rFonts w:cstheme="minorHAnsi"/>
                <w:color w:val="000000" w:themeColor="text1"/>
                <w:sz w:val="20"/>
              </w:rPr>
              <w:t>3.2.4.S.N.I</w:t>
            </w:r>
          </w:p>
          <w:p w:rsidR="00CA7CCA" w:rsidRPr="00260B83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 w:rsidRPr="00260B83">
              <w:rPr>
                <w:rFonts w:cstheme="minorHAnsi"/>
                <w:color w:val="000000" w:themeColor="text1"/>
                <w:sz w:val="20"/>
              </w:rPr>
              <w:t>3.2.5.Convocatoria de I+D+i</w:t>
            </w:r>
          </w:p>
          <w:p w:rsidR="00CA7CCA" w:rsidRPr="00260B83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 w:rsidRPr="00260B83">
              <w:rPr>
                <w:rFonts w:cstheme="minorHAnsi"/>
                <w:color w:val="000000" w:themeColor="text1"/>
                <w:sz w:val="20"/>
              </w:rPr>
              <w:t>3.2.6.Convocatoria para I+D en temas pertinentes o problemáticas nacionales</w:t>
            </w:r>
          </w:p>
          <w:p w:rsidR="00CA7CCA" w:rsidRPr="00260B83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 w:rsidRPr="00260B83">
              <w:rPr>
                <w:rFonts w:cstheme="minorHAnsi"/>
                <w:color w:val="000000" w:themeColor="text1"/>
                <w:sz w:val="20"/>
              </w:rPr>
              <w:t>3.2.9.Programa de Apoyo</w:t>
            </w:r>
          </w:p>
        </w:tc>
        <w:tc>
          <w:tcPr>
            <w:tcW w:w="5103" w:type="dxa"/>
            <w:vAlign w:val="center"/>
          </w:tcPr>
          <w:p w:rsidR="00CA7CCA" w:rsidRPr="00260B83" w:rsidRDefault="00683F7A" w:rsidP="00867C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Se elimina</w:t>
            </w:r>
            <w:r w:rsidR="00867CA9">
              <w:rPr>
                <w:rFonts w:cstheme="minorHAnsi"/>
                <w:color w:val="000000" w:themeColor="text1"/>
                <w:sz w:val="20"/>
              </w:rPr>
              <w:t>ron</w:t>
            </w:r>
            <w:r>
              <w:rPr>
                <w:rFonts w:cstheme="minorHAnsi"/>
                <w:color w:val="000000" w:themeColor="text1"/>
                <w:sz w:val="20"/>
              </w:rPr>
              <w:t xml:space="preserve"> est</w:t>
            </w:r>
            <w:r w:rsidR="00CA7CCA" w:rsidRPr="00260B83">
              <w:rPr>
                <w:rFonts w:cstheme="minorHAnsi"/>
                <w:color w:val="000000" w:themeColor="text1"/>
                <w:sz w:val="20"/>
              </w:rPr>
              <w:t>as metas</w:t>
            </w:r>
            <w:r w:rsidR="004A440C">
              <w:rPr>
                <w:rFonts w:cstheme="minorHAnsi"/>
                <w:color w:val="000000" w:themeColor="text1"/>
                <w:sz w:val="20"/>
              </w:rPr>
              <w:t xml:space="preserve"> (algunas estaban duplicadas en otros programas)</w:t>
            </w:r>
          </w:p>
        </w:tc>
        <w:tc>
          <w:tcPr>
            <w:tcW w:w="3260" w:type="dxa"/>
            <w:vMerge/>
            <w:vAlign w:val="center"/>
          </w:tcPr>
          <w:p w:rsidR="00CA7CCA" w:rsidRPr="00260B83" w:rsidRDefault="00CA7CCA" w:rsidP="001C57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CD328B" w:rsidRPr="00591F8D" w:rsidTr="0022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CA7CCA" w:rsidRPr="00260B83" w:rsidRDefault="00CA7CCA" w:rsidP="001C5780">
            <w:pPr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sz w:val="20"/>
              </w:rPr>
              <w:t>4.4.5.</w:t>
            </w:r>
            <w:r w:rsidR="00683F7A">
              <w:rPr>
                <w:rFonts w:cstheme="minorHAnsi"/>
                <w:sz w:val="20"/>
              </w:rPr>
              <w:t xml:space="preserve"> Programa 5: “Fortalecimiento de la Gobernanza del SNCTI”</w:t>
            </w:r>
          </w:p>
        </w:tc>
        <w:tc>
          <w:tcPr>
            <w:tcW w:w="2693" w:type="dxa"/>
            <w:vAlign w:val="center"/>
          </w:tcPr>
          <w:p w:rsidR="00CA7CCA" w:rsidRPr="00260B83" w:rsidRDefault="00683F7A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Cuadro 14 (p.126)</w:t>
            </w:r>
          </w:p>
        </w:tc>
        <w:tc>
          <w:tcPr>
            <w:tcW w:w="5103" w:type="dxa"/>
            <w:vAlign w:val="center"/>
          </w:tcPr>
          <w:p w:rsidR="00CA7CCA" w:rsidRPr="00260B83" w:rsidRDefault="00683F7A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Cuadro 13 (p.119). </w:t>
            </w:r>
            <w:r w:rsidR="00CA7CCA" w:rsidRPr="00260B83">
              <w:rPr>
                <w:rFonts w:cstheme="minorHAnsi"/>
                <w:sz w:val="20"/>
              </w:rPr>
              <w:t>Se agregó el Objetivo Estratégico 7</w:t>
            </w:r>
            <w:r>
              <w:rPr>
                <w:rFonts w:cstheme="minorHAnsi"/>
                <w:sz w:val="20"/>
              </w:rPr>
              <w:t>:</w:t>
            </w:r>
            <w:r w:rsidR="00CA7CCA" w:rsidRPr="00260B83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“</w:t>
            </w:r>
            <w:r w:rsidR="00CA7CCA" w:rsidRPr="00260B83">
              <w:rPr>
                <w:rFonts w:cstheme="minorHAnsi"/>
                <w:sz w:val="20"/>
              </w:rPr>
              <w:t>Promover estrategias de comunicación y popularización de la ciencia, la tecnología y la innovación,</w:t>
            </w:r>
            <w:r>
              <w:rPr>
                <w:rFonts w:cstheme="minorHAnsi"/>
                <w:sz w:val="20"/>
              </w:rPr>
              <w:t>”</w:t>
            </w:r>
            <w:r w:rsidR="00CA7CCA" w:rsidRPr="00260B83">
              <w:rPr>
                <w:rFonts w:cstheme="minorHAnsi"/>
                <w:sz w:val="20"/>
              </w:rPr>
              <w:t xml:space="preserve"> y en él, se incorporaron las metas:</w:t>
            </w:r>
          </w:p>
          <w:p w:rsidR="00CA7CCA" w:rsidRPr="00260B83" w:rsidRDefault="00CA7CCA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sz w:val="20"/>
              </w:rPr>
              <w:t>7.1.1. Programa de radio</w:t>
            </w:r>
          </w:p>
          <w:p w:rsidR="00CA7CCA" w:rsidRPr="00260B83" w:rsidRDefault="00CA7CCA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sz w:val="20"/>
              </w:rPr>
              <w:t>7.1.2. Redes sociales</w:t>
            </w:r>
          </w:p>
          <w:p w:rsidR="00CA7CCA" w:rsidRPr="00260B83" w:rsidRDefault="00CA7CCA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260B83">
              <w:rPr>
                <w:rFonts w:cstheme="minorHAnsi"/>
                <w:sz w:val="20"/>
              </w:rPr>
              <w:t>7.1.3. Revista impresa</w:t>
            </w:r>
          </w:p>
        </w:tc>
        <w:tc>
          <w:tcPr>
            <w:tcW w:w="3260" w:type="dxa"/>
            <w:vAlign w:val="center"/>
          </w:tcPr>
          <w:p w:rsidR="00CA7CCA" w:rsidRPr="00260B83" w:rsidRDefault="00CA7CCA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CA7CCA" w:rsidRPr="00591F8D" w:rsidTr="00260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gridSpan w:val="4"/>
            <w:shd w:val="clear" w:color="auto" w:fill="92CDDC" w:themeFill="accent5" w:themeFillTint="99"/>
          </w:tcPr>
          <w:p w:rsidR="00CA7CCA" w:rsidRPr="00260B83" w:rsidRDefault="00CA7CCA" w:rsidP="00466BC4">
            <w:pPr>
              <w:jc w:val="center"/>
              <w:rPr>
                <w:rFonts w:cstheme="minorHAnsi"/>
              </w:rPr>
            </w:pPr>
            <w:r w:rsidRPr="00260B83">
              <w:rPr>
                <w:rFonts w:cstheme="minorHAnsi"/>
              </w:rPr>
              <w:t>Capítulo 5</w:t>
            </w:r>
            <w:r w:rsidR="009671DC">
              <w:rPr>
                <w:rFonts w:cstheme="minorHAnsi"/>
              </w:rPr>
              <w:t>: Programa de inversiones en CTI 2015-2019</w:t>
            </w:r>
          </w:p>
        </w:tc>
      </w:tr>
      <w:tr w:rsidR="00CD328B" w:rsidRPr="00591F8D" w:rsidTr="0022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auto"/>
            <w:vAlign w:val="center"/>
          </w:tcPr>
          <w:p w:rsidR="00CA7CCA" w:rsidRPr="00260B83" w:rsidRDefault="009671DC" w:rsidP="001C57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5.1 a 5.4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7CCA" w:rsidRPr="00260B83" w:rsidRDefault="009671DC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Cuadros 15 a 18 (pp.130-132)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7CCA" w:rsidRPr="00260B83" w:rsidRDefault="009671DC" w:rsidP="001C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Cuadros 14-16 y nueva Figura 16 (pp.120-122). </w:t>
            </w:r>
            <w:r w:rsidR="00CA7CCA" w:rsidRPr="00260B83">
              <w:rPr>
                <w:rFonts w:cstheme="minorHAnsi"/>
                <w:sz w:val="20"/>
              </w:rPr>
              <w:t xml:space="preserve">Se  </w:t>
            </w:r>
            <w:r w:rsidR="00867CA9">
              <w:rPr>
                <w:rFonts w:cstheme="minorHAnsi"/>
                <w:sz w:val="20"/>
                <w:lang w:val="es-MX"/>
              </w:rPr>
              <w:t>compara</w:t>
            </w:r>
            <w:r w:rsidR="00867CA9" w:rsidRPr="00867CA9">
              <w:rPr>
                <w:rFonts w:cstheme="minorHAnsi"/>
                <w:sz w:val="20"/>
                <w:lang w:val="es-MX"/>
              </w:rPr>
              <w:t xml:space="preserve"> la diferencia entre la evolución de la inversión planeada con la evolución observada</w:t>
            </w:r>
            <w:r w:rsidR="00867CA9" w:rsidRPr="00867CA9">
              <w:rPr>
                <w:rFonts w:cstheme="minorHAnsi"/>
                <w:sz w:val="20"/>
              </w:rPr>
              <w:t xml:space="preserve"> </w:t>
            </w:r>
            <w:r w:rsidR="00CA7CCA" w:rsidRPr="00260B83">
              <w:rPr>
                <w:rFonts w:cstheme="minorHAnsi"/>
                <w:sz w:val="20"/>
              </w:rPr>
              <w:t>y se actualizan los valores de los indicado</w:t>
            </w:r>
            <w:r>
              <w:rPr>
                <w:rFonts w:cstheme="minorHAnsi"/>
                <w:sz w:val="20"/>
              </w:rPr>
              <w:t>res presentados en los cuadros del capítulo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7CCA" w:rsidRPr="009671DC" w:rsidRDefault="009671DC" w:rsidP="00967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</w:t>
            </w:r>
            <w:r w:rsidRPr="009671DC">
              <w:rPr>
                <w:rFonts w:cstheme="minorHAnsi"/>
                <w:sz w:val="18"/>
              </w:rPr>
              <w:t>e recalculó la inversión en I+D sumando la inversión pública, la privada y la de fuen</w:t>
            </w:r>
            <w:r>
              <w:rPr>
                <w:rFonts w:cstheme="minorHAnsi"/>
                <w:sz w:val="18"/>
              </w:rPr>
              <w:t>te extranjera. L</w:t>
            </w:r>
            <w:r w:rsidRPr="009671DC">
              <w:rPr>
                <w:rFonts w:cstheme="minorHAnsi"/>
                <w:sz w:val="18"/>
              </w:rPr>
              <w:t>a tendencia es de una tasa de aumento constante del 0,16% del PIB, lo que no permite alcanzar la meta propuesta del 0,7%. Aun así se enfatiza la importancia de mantener (y aún de superar) esta meta en el mediano plazo.</w:t>
            </w:r>
          </w:p>
        </w:tc>
      </w:tr>
    </w:tbl>
    <w:p w:rsidR="0053773C" w:rsidRPr="00600804" w:rsidRDefault="0053773C" w:rsidP="00466BC4">
      <w:pPr>
        <w:jc w:val="both"/>
      </w:pPr>
    </w:p>
    <w:sectPr w:rsidR="0053773C" w:rsidRPr="00600804" w:rsidSect="00D86F73">
      <w:pgSz w:w="15840" w:h="12240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4C7"/>
    <w:multiLevelType w:val="hybridMultilevel"/>
    <w:tmpl w:val="D22EB6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43E9"/>
    <w:multiLevelType w:val="hybridMultilevel"/>
    <w:tmpl w:val="E52416E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170178"/>
    <w:multiLevelType w:val="hybridMultilevel"/>
    <w:tmpl w:val="0C8EE65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C5"/>
    <w:rsid w:val="00017E0E"/>
    <w:rsid w:val="00027189"/>
    <w:rsid w:val="000B168E"/>
    <w:rsid w:val="000B1E9E"/>
    <w:rsid w:val="000F7C09"/>
    <w:rsid w:val="001336B1"/>
    <w:rsid w:val="00174FA7"/>
    <w:rsid w:val="001C5780"/>
    <w:rsid w:val="001E0A1E"/>
    <w:rsid w:val="00224BF4"/>
    <w:rsid w:val="00252563"/>
    <w:rsid w:val="00260B83"/>
    <w:rsid w:val="002C2CA7"/>
    <w:rsid w:val="002D2BF5"/>
    <w:rsid w:val="00331B67"/>
    <w:rsid w:val="0040673E"/>
    <w:rsid w:val="00456675"/>
    <w:rsid w:val="00466BC4"/>
    <w:rsid w:val="004A440C"/>
    <w:rsid w:val="004D70AE"/>
    <w:rsid w:val="004E1762"/>
    <w:rsid w:val="00536715"/>
    <w:rsid w:val="0053773C"/>
    <w:rsid w:val="00591F8D"/>
    <w:rsid w:val="00600804"/>
    <w:rsid w:val="00632240"/>
    <w:rsid w:val="00666230"/>
    <w:rsid w:val="00680A1B"/>
    <w:rsid w:val="00683F7A"/>
    <w:rsid w:val="006B1550"/>
    <w:rsid w:val="006B5D2C"/>
    <w:rsid w:val="006C58CF"/>
    <w:rsid w:val="00756F6B"/>
    <w:rsid w:val="00763F86"/>
    <w:rsid w:val="00764818"/>
    <w:rsid w:val="007843A1"/>
    <w:rsid w:val="00803692"/>
    <w:rsid w:val="00867CA9"/>
    <w:rsid w:val="008922D0"/>
    <w:rsid w:val="008F41CF"/>
    <w:rsid w:val="009671DC"/>
    <w:rsid w:val="009A29DB"/>
    <w:rsid w:val="00A1224B"/>
    <w:rsid w:val="00A70F13"/>
    <w:rsid w:val="00A97BB8"/>
    <w:rsid w:val="00BA122A"/>
    <w:rsid w:val="00BA3408"/>
    <w:rsid w:val="00C230DF"/>
    <w:rsid w:val="00CA7CCA"/>
    <w:rsid w:val="00CD328B"/>
    <w:rsid w:val="00D01990"/>
    <w:rsid w:val="00D51B9A"/>
    <w:rsid w:val="00D52D34"/>
    <w:rsid w:val="00D86F73"/>
    <w:rsid w:val="00D948D2"/>
    <w:rsid w:val="00E3581F"/>
    <w:rsid w:val="00E47A37"/>
    <w:rsid w:val="00E51B6C"/>
    <w:rsid w:val="00EC085C"/>
    <w:rsid w:val="00F1432B"/>
    <w:rsid w:val="00F41437"/>
    <w:rsid w:val="00FA24C5"/>
    <w:rsid w:val="00FB21F1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9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2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948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48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48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48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48D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0F13"/>
    <w:pPr>
      <w:ind w:left="720"/>
      <w:contextualSpacing/>
    </w:pPr>
  </w:style>
  <w:style w:type="table" w:styleId="Sombreadomedio1-nfasis5">
    <w:name w:val="Medium Shading 1 Accent 5"/>
    <w:basedOn w:val="Tablanormal"/>
    <w:uiPriority w:val="63"/>
    <w:rsid w:val="006B155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892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9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2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948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48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48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48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48D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0F13"/>
    <w:pPr>
      <w:ind w:left="720"/>
      <w:contextualSpacing/>
    </w:pPr>
  </w:style>
  <w:style w:type="table" w:styleId="Sombreadomedio1-nfasis5">
    <w:name w:val="Medium Shading 1 Accent 5"/>
    <w:basedOn w:val="Tablanormal"/>
    <w:uiPriority w:val="63"/>
    <w:rsid w:val="006B155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892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570B-1E2B-4E7A-9B39-CDFB6E61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1002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18</cp:revision>
  <cp:lastPrinted>2017-11-09T14:10:00Z</cp:lastPrinted>
  <dcterms:created xsi:type="dcterms:W3CDTF">2017-11-08T17:25:00Z</dcterms:created>
  <dcterms:modified xsi:type="dcterms:W3CDTF">2017-11-09T16:43:00Z</dcterms:modified>
</cp:coreProperties>
</file>