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45B0" w:rsidRPr="009F4734" w:rsidTr="009245B0">
        <w:tc>
          <w:tcPr>
            <w:tcW w:w="8494" w:type="dxa"/>
            <w:shd w:val="clear" w:color="auto" w:fill="92D050"/>
          </w:tcPr>
          <w:p w:rsidR="009245B0" w:rsidRPr="009F4734" w:rsidRDefault="007567FF" w:rsidP="007567FF">
            <w:pPr>
              <w:jc w:val="center"/>
              <w:rPr>
                <w:rFonts w:ascii="Arial" w:hAnsi="Arial" w:cs="Arial"/>
                <w:b/>
              </w:rPr>
            </w:pPr>
            <w:r w:rsidRPr="009F4734">
              <w:rPr>
                <w:rFonts w:ascii="Arial" w:hAnsi="Arial" w:cs="Arial"/>
                <w:b/>
              </w:rPr>
              <w:t>FICHA TÉCNICA</w:t>
            </w:r>
            <w:r w:rsidR="009C5C46">
              <w:rPr>
                <w:rFonts w:ascii="Arial" w:hAnsi="Arial" w:cs="Arial"/>
                <w:b/>
              </w:rPr>
              <w:t xml:space="preserve"> </w:t>
            </w:r>
            <w:r w:rsidR="00A628D5">
              <w:rPr>
                <w:rFonts w:ascii="Arial" w:hAnsi="Arial" w:cs="Arial"/>
                <w:b/>
              </w:rPr>
              <w:t xml:space="preserve">DE LA FICHA DE </w:t>
            </w:r>
            <w:bookmarkStart w:id="0" w:name="_GoBack"/>
            <w:bookmarkEnd w:id="0"/>
            <w:r w:rsidR="009C5C46">
              <w:rPr>
                <w:rFonts w:ascii="Arial" w:hAnsi="Arial" w:cs="Arial"/>
                <w:b/>
              </w:rPr>
              <w:t>ENT</w:t>
            </w:r>
            <w:r w:rsidR="0086538C">
              <w:rPr>
                <w:rFonts w:ascii="Arial" w:hAnsi="Arial" w:cs="Arial"/>
                <w:b/>
              </w:rPr>
              <w:t>R</w:t>
            </w:r>
            <w:r w:rsidR="009C5C46">
              <w:rPr>
                <w:rFonts w:ascii="Arial" w:hAnsi="Arial" w:cs="Arial"/>
                <w:b/>
              </w:rPr>
              <w:t>E</w:t>
            </w:r>
            <w:r w:rsidR="0086538C">
              <w:rPr>
                <w:rFonts w:ascii="Arial" w:hAnsi="Arial" w:cs="Arial"/>
                <w:b/>
              </w:rPr>
              <w:t xml:space="preserve">VISTA </w:t>
            </w:r>
            <w:r w:rsidR="004C442F">
              <w:rPr>
                <w:rFonts w:ascii="Arial" w:hAnsi="Arial" w:cs="Arial"/>
                <w:b/>
              </w:rPr>
              <w:t xml:space="preserve"> A </w:t>
            </w:r>
            <w:r w:rsidR="0086538C">
              <w:rPr>
                <w:rFonts w:ascii="Arial" w:hAnsi="Arial" w:cs="Arial"/>
                <w:b/>
              </w:rPr>
              <w:t>FUNCIONARIOS</w:t>
            </w:r>
            <w:r w:rsidR="009C5C46">
              <w:rPr>
                <w:rFonts w:ascii="Arial" w:hAnsi="Arial" w:cs="Arial"/>
                <w:b/>
              </w:rPr>
              <w:t xml:space="preserve"> - FEF</w:t>
            </w:r>
          </w:p>
        </w:tc>
      </w:tr>
    </w:tbl>
    <w:p w:rsidR="009245B0" w:rsidRPr="009F4734" w:rsidRDefault="009245B0" w:rsidP="00867566">
      <w:pPr>
        <w:spacing w:after="0" w:line="240" w:lineRule="auto"/>
        <w:rPr>
          <w:rFonts w:ascii="Arial" w:hAnsi="Arial" w:cs="Arial"/>
          <w:b/>
        </w:rPr>
      </w:pPr>
    </w:p>
    <w:p w:rsidR="00BF7CE9" w:rsidRPr="009F4734" w:rsidRDefault="007567FF" w:rsidP="002146F2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after="0" w:line="240" w:lineRule="auto"/>
        <w:ind w:left="284" w:hanging="284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N</w:t>
      </w:r>
      <w:r w:rsidR="00EC7F51" w:rsidRPr="009F4734">
        <w:rPr>
          <w:rFonts w:ascii="Arial" w:hAnsi="Arial" w:cs="Arial"/>
          <w:b/>
        </w:rPr>
        <w:t>OMBRE</w:t>
      </w:r>
      <w:r w:rsidRPr="009F4734">
        <w:rPr>
          <w:rFonts w:ascii="Arial" w:hAnsi="Arial" w:cs="Arial"/>
          <w:b/>
        </w:rPr>
        <w:t xml:space="preserve">: </w:t>
      </w:r>
    </w:p>
    <w:p w:rsidR="00F212A3" w:rsidRPr="009F4734" w:rsidRDefault="00F212A3" w:rsidP="00F212A3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p w:rsidR="007567FF" w:rsidRPr="009F4734" w:rsidRDefault="003A726B" w:rsidP="00BF7CE9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Ficha de </w:t>
      </w:r>
      <w:r w:rsidR="0086538C">
        <w:rPr>
          <w:rFonts w:ascii="Arial" w:hAnsi="Arial" w:cs="Arial"/>
        </w:rPr>
        <w:t>Entrevista a Funcionarios</w:t>
      </w:r>
    </w:p>
    <w:p w:rsidR="007567FF" w:rsidRPr="009F4734" w:rsidRDefault="007567FF" w:rsidP="007567FF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p w:rsidR="00BF7CE9" w:rsidRPr="009F4734" w:rsidRDefault="001A14B4" w:rsidP="002146F2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DESCRIPCIÓN</w:t>
      </w:r>
      <w:r w:rsidR="007567FF" w:rsidRPr="009F4734">
        <w:rPr>
          <w:rFonts w:ascii="Arial" w:hAnsi="Arial" w:cs="Arial"/>
          <w:b/>
        </w:rPr>
        <w:t>:</w:t>
      </w:r>
      <w:r w:rsidRPr="009F4734">
        <w:rPr>
          <w:rFonts w:ascii="Arial" w:hAnsi="Arial" w:cs="Arial"/>
          <w:b/>
        </w:rPr>
        <w:t xml:space="preserve"> </w:t>
      </w:r>
    </w:p>
    <w:p w:rsidR="00F212A3" w:rsidRPr="009F4734" w:rsidRDefault="00F212A3" w:rsidP="00F212A3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E24CCD" w:rsidRDefault="00A02153" w:rsidP="00A02153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  <w:r w:rsidRPr="00A02153">
        <w:rPr>
          <w:rFonts w:ascii="Arial" w:hAnsi="Arial" w:cs="Arial"/>
        </w:rPr>
        <w:t xml:space="preserve">Instrumento que se aplicará de forma directa a cada uno de los actores principales de </w:t>
      </w:r>
      <w:r w:rsidR="00BB5EE5" w:rsidRPr="00BB5EE5">
        <w:rPr>
          <w:rFonts w:ascii="Arial" w:hAnsi="Arial" w:cs="Arial"/>
        </w:rPr>
        <w:t>PNUD, PNAEQW y otros implicados</w:t>
      </w:r>
      <w:r w:rsidR="00BB5EE5">
        <w:rPr>
          <w:rFonts w:ascii="Arial" w:hAnsi="Arial" w:cs="Arial"/>
        </w:rPr>
        <w:t xml:space="preserve">, </w:t>
      </w:r>
      <w:r w:rsidRPr="00A02153">
        <w:rPr>
          <w:rFonts w:ascii="Arial" w:hAnsi="Arial" w:cs="Arial"/>
        </w:rPr>
        <w:t xml:space="preserve">con respecto a su percepción en razón </w:t>
      </w:r>
      <w:r w:rsidR="009C5C46">
        <w:rPr>
          <w:rFonts w:ascii="Arial" w:hAnsi="Arial" w:cs="Arial"/>
        </w:rPr>
        <w:t>del diseño e</w:t>
      </w:r>
      <w:r w:rsidRPr="00A02153">
        <w:rPr>
          <w:rFonts w:ascii="Arial" w:hAnsi="Arial" w:cs="Arial"/>
        </w:rPr>
        <w:t xml:space="preserve"> implementación del Proyecto.</w:t>
      </w:r>
    </w:p>
    <w:p w:rsidR="00A02153" w:rsidRPr="00A02153" w:rsidRDefault="00A02153" w:rsidP="00E24CCD">
      <w:pPr>
        <w:pStyle w:val="Prrafodelista"/>
        <w:spacing w:after="0" w:line="240" w:lineRule="auto"/>
        <w:ind w:left="284"/>
        <w:rPr>
          <w:rFonts w:ascii="Arial" w:hAnsi="Arial" w:cs="Arial"/>
        </w:rPr>
      </w:pPr>
    </w:p>
    <w:p w:rsidR="00BF7CE9" w:rsidRPr="009F4734" w:rsidRDefault="00E24CCD" w:rsidP="002146F2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after="0" w:line="240" w:lineRule="auto"/>
        <w:ind w:left="284" w:hanging="284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ADMINISTRACIÓN:</w:t>
      </w:r>
      <w:r w:rsidR="004C4BF0" w:rsidRPr="009F4734">
        <w:rPr>
          <w:rFonts w:ascii="Arial" w:hAnsi="Arial" w:cs="Arial"/>
          <w:b/>
        </w:rPr>
        <w:t xml:space="preserve"> </w:t>
      </w:r>
    </w:p>
    <w:p w:rsidR="00F212A3" w:rsidRPr="009F4734" w:rsidRDefault="00F212A3" w:rsidP="00F212A3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p w:rsidR="00E24CCD" w:rsidRPr="009F4734" w:rsidRDefault="004C4BF0" w:rsidP="00BF7CE9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  <w:r w:rsidRPr="009F4734">
        <w:rPr>
          <w:rFonts w:ascii="Arial" w:hAnsi="Arial" w:cs="Arial"/>
        </w:rPr>
        <w:t>Individual</w:t>
      </w:r>
    </w:p>
    <w:p w:rsidR="00E24CCD" w:rsidRPr="009F4734" w:rsidRDefault="00E24CCD" w:rsidP="00E24CCD">
      <w:pPr>
        <w:pStyle w:val="Prrafodelista"/>
        <w:rPr>
          <w:rFonts w:ascii="Arial" w:hAnsi="Arial" w:cs="Arial"/>
          <w:b/>
        </w:rPr>
      </w:pPr>
    </w:p>
    <w:p w:rsidR="00BF7CE9" w:rsidRPr="009F4734" w:rsidRDefault="00E24CCD" w:rsidP="002146F2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after="0" w:line="240" w:lineRule="auto"/>
        <w:ind w:left="284" w:hanging="284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DURACIÓN</w:t>
      </w:r>
      <w:r w:rsidR="004C4BF0" w:rsidRPr="009F4734">
        <w:rPr>
          <w:rFonts w:ascii="Arial" w:hAnsi="Arial" w:cs="Arial"/>
          <w:b/>
        </w:rPr>
        <w:t xml:space="preserve">: </w:t>
      </w:r>
    </w:p>
    <w:p w:rsidR="00F212A3" w:rsidRPr="009F4734" w:rsidRDefault="00F212A3" w:rsidP="00F212A3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p w:rsidR="00E24CCD" w:rsidRPr="009F4734" w:rsidRDefault="001D762A" w:rsidP="00BF7CE9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30</w:t>
      </w:r>
      <w:r w:rsidR="00BF7CE9" w:rsidRPr="009F4734">
        <w:rPr>
          <w:rFonts w:ascii="Arial" w:hAnsi="Arial" w:cs="Arial"/>
        </w:rPr>
        <w:t xml:space="preserve"> minutos</w:t>
      </w:r>
    </w:p>
    <w:p w:rsidR="00E24CCD" w:rsidRPr="009F4734" w:rsidRDefault="00E24CCD" w:rsidP="00E24CCD">
      <w:pPr>
        <w:pStyle w:val="Prrafodelista"/>
        <w:rPr>
          <w:rFonts w:ascii="Arial" w:hAnsi="Arial" w:cs="Arial"/>
          <w:b/>
        </w:rPr>
      </w:pPr>
    </w:p>
    <w:p w:rsidR="00E24CCD" w:rsidRPr="009F4734" w:rsidRDefault="00E24CCD" w:rsidP="002146F2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after="0" w:line="240" w:lineRule="auto"/>
        <w:ind w:left="284" w:hanging="284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SUJETOS DE APLICACIÓN</w:t>
      </w:r>
      <w:r w:rsidR="00BF7CE9" w:rsidRPr="009F4734">
        <w:rPr>
          <w:rFonts w:ascii="Arial" w:hAnsi="Arial" w:cs="Arial"/>
          <w:b/>
        </w:rPr>
        <w:t>:</w:t>
      </w:r>
    </w:p>
    <w:p w:rsidR="00F212A3" w:rsidRPr="009F4734" w:rsidRDefault="00F212A3" w:rsidP="00F212A3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p w:rsidR="00E24CCD" w:rsidRPr="009F4734" w:rsidRDefault="00BB5EE5" w:rsidP="001B4DD2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Funcionarios del </w:t>
      </w:r>
      <w:r w:rsidRPr="00BB5EE5">
        <w:rPr>
          <w:rFonts w:ascii="Arial" w:hAnsi="Arial" w:cs="Arial"/>
        </w:rPr>
        <w:t>PNUD, PNAEQW</w:t>
      </w:r>
      <w:r>
        <w:rPr>
          <w:rFonts w:ascii="Arial" w:hAnsi="Arial" w:cs="Arial"/>
        </w:rPr>
        <w:t xml:space="preserve"> y otros implicados según corresponda.</w:t>
      </w:r>
    </w:p>
    <w:p w:rsidR="001B4DD2" w:rsidRPr="009F4734" w:rsidRDefault="001B4DD2" w:rsidP="001B4DD2">
      <w:pPr>
        <w:pStyle w:val="Prrafodelista"/>
        <w:ind w:left="284"/>
        <w:jc w:val="both"/>
        <w:rPr>
          <w:rFonts w:ascii="Arial" w:hAnsi="Arial" w:cs="Arial"/>
        </w:rPr>
      </w:pPr>
    </w:p>
    <w:p w:rsidR="00E24CCD" w:rsidRPr="009F4734" w:rsidRDefault="00E24CCD" w:rsidP="002146F2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after="0" w:line="240" w:lineRule="auto"/>
        <w:ind w:left="284" w:hanging="284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TÉCNICA</w:t>
      </w:r>
      <w:r w:rsidR="001B4DD2" w:rsidRPr="009F4734">
        <w:rPr>
          <w:rFonts w:ascii="Arial" w:hAnsi="Arial" w:cs="Arial"/>
          <w:b/>
        </w:rPr>
        <w:t>:</w:t>
      </w:r>
    </w:p>
    <w:p w:rsidR="00F212A3" w:rsidRPr="009F4734" w:rsidRDefault="00F212A3" w:rsidP="00F212A3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p w:rsidR="001B4DD2" w:rsidRPr="009F4734" w:rsidRDefault="001D762A" w:rsidP="001B4DD2">
      <w:pPr>
        <w:pStyle w:val="Prrafodelista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Entrevista</w:t>
      </w:r>
      <w:r w:rsidR="00BB5EE5">
        <w:rPr>
          <w:rFonts w:ascii="Arial" w:hAnsi="Arial" w:cs="Arial"/>
        </w:rPr>
        <w:t>.</w:t>
      </w:r>
    </w:p>
    <w:p w:rsidR="00E24CCD" w:rsidRPr="009F4734" w:rsidRDefault="00E24CCD" w:rsidP="00E24CCD">
      <w:pPr>
        <w:pStyle w:val="Prrafodelista"/>
        <w:rPr>
          <w:rFonts w:ascii="Arial" w:hAnsi="Arial" w:cs="Arial"/>
          <w:b/>
        </w:rPr>
      </w:pPr>
    </w:p>
    <w:p w:rsidR="00E24CCD" w:rsidRPr="009F4734" w:rsidRDefault="00E24CCD" w:rsidP="002146F2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after="0" w:line="240" w:lineRule="auto"/>
        <w:ind w:left="284" w:hanging="284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DIMENSIONES,</w:t>
      </w:r>
      <w:r w:rsidR="00F212A3" w:rsidRPr="009F4734">
        <w:rPr>
          <w:rFonts w:ascii="Arial" w:hAnsi="Arial" w:cs="Arial"/>
          <w:b/>
        </w:rPr>
        <w:t xml:space="preserve"> SUB DIMENSIONES, </w:t>
      </w:r>
      <w:r w:rsidRPr="009F4734">
        <w:rPr>
          <w:rFonts w:ascii="Arial" w:hAnsi="Arial" w:cs="Arial"/>
          <w:b/>
        </w:rPr>
        <w:t xml:space="preserve"> INDICADORES E ÍTEMS</w:t>
      </w:r>
    </w:p>
    <w:p w:rsidR="002E1568" w:rsidRDefault="002E1568" w:rsidP="002E1568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tbl>
      <w:tblPr>
        <w:tblStyle w:val="Tablaconcuadrcula"/>
        <w:tblW w:w="8613" w:type="dxa"/>
        <w:tblInd w:w="284" w:type="dxa"/>
        <w:tblLook w:val="04A0" w:firstRow="1" w:lastRow="0" w:firstColumn="1" w:lastColumn="0" w:noHBand="0" w:noVBand="1"/>
      </w:tblPr>
      <w:tblGrid>
        <w:gridCol w:w="1523"/>
        <w:gridCol w:w="1488"/>
        <w:gridCol w:w="4326"/>
        <w:gridCol w:w="1276"/>
      </w:tblGrid>
      <w:tr w:rsidR="001D762A" w:rsidRPr="009C5C46" w:rsidTr="009C5C46">
        <w:trPr>
          <w:tblHeader/>
        </w:trPr>
        <w:tc>
          <w:tcPr>
            <w:tcW w:w="1523" w:type="dxa"/>
            <w:shd w:val="clear" w:color="auto" w:fill="94C600" w:themeFill="accent1"/>
            <w:vAlign w:val="center"/>
          </w:tcPr>
          <w:p w:rsidR="001D762A" w:rsidRPr="009C5C46" w:rsidRDefault="001D762A" w:rsidP="009C5C4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C46">
              <w:rPr>
                <w:rFonts w:ascii="Arial" w:hAnsi="Arial" w:cs="Arial"/>
                <w:b/>
                <w:sz w:val="18"/>
                <w:szCs w:val="18"/>
              </w:rPr>
              <w:t>Dimensiones</w:t>
            </w:r>
          </w:p>
        </w:tc>
        <w:tc>
          <w:tcPr>
            <w:tcW w:w="1488" w:type="dxa"/>
            <w:shd w:val="clear" w:color="auto" w:fill="94C600" w:themeFill="accent1"/>
            <w:vAlign w:val="center"/>
          </w:tcPr>
          <w:p w:rsidR="001D762A" w:rsidRPr="009C5C46" w:rsidRDefault="009C5C46" w:rsidP="009C5C4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Sub </w:t>
            </w:r>
            <w:r w:rsidR="001D762A" w:rsidRPr="009C5C46">
              <w:rPr>
                <w:rFonts w:ascii="Arial" w:hAnsi="Arial" w:cs="Arial"/>
                <w:b/>
                <w:sz w:val="18"/>
                <w:szCs w:val="18"/>
              </w:rPr>
              <w:t>Dimensiones</w:t>
            </w:r>
          </w:p>
        </w:tc>
        <w:tc>
          <w:tcPr>
            <w:tcW w:w="4326" w:type="dxa"/>
            <w:shd w:val="clear" w:color="auto" w:fill="94C600" w:themeFill="accent1"/>
            <w:vAlign w:val="center"/>
          </w:tcPr>
          <w:p w:rsidR="001D762A" w:rsidRPr="009C5C46" w:rsidRDefault="001D762A" w:rsidP="009C5C4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C46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1276" w:type="dxa"/>
            <w:shd w:val="clear" w:color="auto" w:fill="94C600" w:themeFill="accent1"/>
            <w:vAlign w:val="center"/>
          </w:tcPr>
          <w:p w:rsidR="001D762A" w:rsidRPr="009C5C46" w:rsidRDefault="009C5C46" w:rsidP="009C5C4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C46">
              <w:rPr>
                <w:rFonts w:ascii="Arial" w:hAnsi="Arial" w:cs="Arial"/>
                <w:b/>
                <w:sz w:val="18"/>
                <w:szCs w:val="18"/>
              </w:rPr>
              <w:t>Ítem</w:t>
            </w:r>
          </w:p>
        </w:tc>
      </w:tr>
      <w:tr w:rsidR="001D762A" w:rsidRPr="009354DE" w:rsidTr="001D762A">
        <w:tc>
          <w:tcPr>
            <w:tcW w:w="1523" w:type="dxa"/>
            <w:vAlign w:val="center"/>
          </w:tcPr>
          <w:p w:rsidR="001D762A" w:rsidRPr="009C5C46" w:rsidRDefault="001D762A" w:rsidP="001D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Percepción</w:t>
            </w:r>
          </w:p>
        </w:tc>
        <w:tc>
          <w:tcPr>
            <w:tcW w:w="1488" w:type="dxa"/>
            <w:vAlign w:val="center"/>
          </w:tcPr>
          <w:p w:rsidR="001D762A" w:rsidRDefault="001D762A" w:rsidP="001D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 en General</w:t>
            </w:r>
          </w:p>
        </w:tc>
        <w:tc>
          <w:tcPr>
            <w:tcW w:w="4326" w:type="dxa"/>
            <w:vAlign w:val="center"/>
          </w:tcPr>
          <w:p w:rsidR="001D762A" w:rsidRPr="009C5C46" w:rsidRDefault="001D762A" w:rsidP="001D762A">
            <w:pPr>
              <w:rPr>
                <w:rFonts w:ascii="Arial" w:hAnsi="Arial" w:cs="Arial"/>
                <w:sz w:val="16"/>
                <w:szCs w:val="16"/>
              </w:rPr>
            </w:pPr>
            <w:r w:rsidRPr="009C5C46">
              <w:rPr>
                <w:rFonts w:ascii="Arial" w:hAnsi="Arial" w:cs="Arial"/>
                <w:sz w:val="16"/>
                <w:szCs w:val="16"/>
              </w:rPr>
              <w:t xml:space="preserve">Opinión de los representantes de PNUD y PNAEQW respecto del diseño del Proyecto de fortalecimiento de capacidades del PNAEQW </w:t>
            </w:r>
          </w:p>
        </w:tc>
        <w:tc>
          <w:tcPr>
            <w:tcW w:w="1276" w:type="dxa"/>
          </w:tcPr>
          <w:p w:rsidR="001D762A" w:rsidRPr="009C5C46" w:rsidRDefault="001D762A" w:rsidP="001D762A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D762A" w:rsidRPr="009354DE" w:rsidTr="001D762A">
        <w:tc>
          <w:tcPr>
            <w:tcW w:w="1523" w:type="dxa"/>
            <w:vAlign w:val="center"/>
          </w:tcPr>
          <w:p w:rsidR="001D762A" w:rsidRDefault="001D762A" w:rsidP="001D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Percepción</w:t>
            </w:r>
          </w:p>
        </w:tc>
        <w:tc>
          <w:tcPr>
            <w:tcW w:w="1488" w:type="dxa"/>
            <w:vAlign w:val="center"/>
          </w:tcPr>
          <w:p w:rsidR="001D762A" w:rsidRDefault="001D762A" w:rsidP="001D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 en General</w:t>
            </w:r>
          </w:p>
        </w:tc>
        <w:tc>
          <w:tcPr>
            <w:tcW w:w="4326" w:type="dxa"/>
            <w:vAlign w:val="center"/>
          </w:tcPr>
          <w:p w:rsidR="001D762A" w:rsidRPr="009C5C46" w:rsidRDefault="001D762A" w:rsidP="001D762A">
            <w:pPr>
              <w:rPr>
                <w:rFonts w:ascii="Arial" w:hAnsi="Arial" w:cs="Arial"/>
                <w:sz w:val="16"/>
                <w:szCs w:val="16"/>
              </w:rPr>
            </w:pPr>
            <w:r w:rsidRPr="009C5C46">
              <w:rPr>
                <w:rFonts w:ascii="Arial" w:hAnsi="Arial" w:cs="Arial"/>
                <w:sz w:val="16"/>
                <w:szCs w:val="16"/>
              </w:rPr>
              <w:t xml:space="preserve">Opinión de los representantes de PNUD y PNAEQW respecto de la implementación del Proyecto de fortalecimiento del PNAEQW </w:t>
            </w:r>
          </w:p>
        </w:tc>
        <w:tc>
          <w:tcPr>
            <w:tcW w:w="1276" w:type="dxa"/>
          </w:tcPr>
          <w:p w:rsidR="001D762A" w:rsidRPr="009C5C46" w:rsidRDefault="001D762A" w:rsidP="001D762A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46">
              <w:rPr>
                <w:rFonts w:ascii="Arial" w:hAnsi="Arial" w:cs="Arial"/>
                <w:sz w:val="16"/>
                <w:szCs w:val="16"/>
              </w:rPr>
              <w:t>1, 2, 3, 4, 5, 7</w:t>
            </w:r>
          </w:p>
        </w:tc>
      </w:tr>
    </w:tbl>
    <w:p w:rsidR="00BB5EE5" w:rsidRDefault="00BB5EE5" w:rsidP="002E1568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sectPr w:rsidR="00BB5EE5" w:rsidSect="0073112E">
      <w:head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36" w:rsidRDefault="00307136" w:rsidP="00144E0D">
      <w:pPr>
        <w:spacing w:after="0" w:line="240" w:lineRule="auto"/>
      </w:pPr>
      <w:r>
        <w:separator/>
      </w:r>
    </w:p>
  </w:endnote>
  <w:endnote w:type="continuationSeparator" w:id="0">
    <w:p w:rsidR="00307136" w:rsidRDefault="00307136" w:rsidP="0014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36" w:rsidRDefault="00307136" w:rsidP="00144E0D">
      <w:pPr>
        <w:spacing w:after="0" w:line="240" w:lineRule="auto"/>
      </w:pPr>
      <w:r>
        <w:separator/>
      </w:r>
    </w:p>
  </w:footnote>
  <w:footnote w:type="continuationSeparator" w:id="0">
    <w:p w:rsidR="00307136" w:rsidRDefault="00307136" w:rsidP="0014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19" w:rsidRDefault="00200319">
    <w:pPr>
      <w:pStyle w:val="Encabezado"/>
    </w:pPr>
    <w:r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18BF566B" wp14:editId="7F62F699">
          <wp:simplePos x="0" y="0"/>
          <wp:positionH relativeFrom="margin">
            <wp:posOffset>4429760</wp:posOffset>
          </wp:positionH>
          <wp:positionV relativeFrom="paragraph">
            <wp:posOffset>-233045</wp:posOffset>
          </wp:positionV>
          <wp:extent cx="1346200" cy="481965"/>
          <wp:effectExtent l="0" t="0" r="635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B30"/>
    <w:multiLevelType w:val="hybridMultilevel"/>
    <w:tmpl w:val="6FDA8DC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C19F2"/>
    <w:multiLevelType w:val="hybridMultilevel"/>
    <w:tmpl w:val="4AD416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B40E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073264"/>
    <w:multiLevelType w:val="hybridMultilevel"/>
    <w:tmpl w:val="A8B6C7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0BE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AE7F13"/>
    <w:multiLevelType w:val="hybridMultilevel"/>
    <w:tmpl w:val="284E8D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7A32515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781B"/>
    <w:multiLevelType w:val="multilevel"/>
    <w:tmpl w:val="8CCCE2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6B46CF"/>
    <w:multiLevelType w:val="hybridMultilevel"/>
    <w:tmpl w:val="8A6AA126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913C47"/>
    <w:multiLevelType w:val="multilevel"/>
    <w:tmpl w:val="62967D68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AD0319B"/>
    <w:multiLevelType w:val="multilevel"/>
    <w:tmpl w:val="05DE55A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842DC8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615484"/>
    <w:multiLevelType w:val="hybridMultilevel"/>
    <w:tmpl w:val="AD2ABBB6"/>
    <w:lvl w:ilvl="0" w:tplc="A38CC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06F8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5C43DD"/>
    <w:multiLevelType w:val="hybridMultilevel"/>
    <w:tmpl w:val="8638A6C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702CD"/>
    <w:multiLevelType w:val="hybridMultilevel"/>
    <w:tmpl w:val="16923C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4196A"/>
    <w:multiLevelType w:val="hybridMultilevel"/>
    <w:tmpl w:val="564283B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FB470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4650C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D95E90"/>
    <w:multiLevelType w:val="multilevel"/>
    <w:tmpl w:val="55947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6C5657"/>
    <w:multiLevelType w:val="hybridMultilevel"/>
    <w:tmpl w:val="808635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B0940"/>
    <w:multiLevelType w:val="hybridMultilevel"/>
    <w:tmpl w:val="4AD416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6"/>
  </w:num>
  <w:num w:numId="5">
    <w:abstractNumId w:val="0"/>
  </w:num>
  <w:num w:numId="6">
    <w:abstractNumId w:val="20"/>
  </w:num>
  <w:num w:numId="7">
    <w:abstractNumId w:val="1"/>
  </w:num>
  <w:num w:numId="8">
    <w:abstractNumId w:val="15"/>
  </w:num>
  <w:num w:numId="9">
    <w:abstractNumId w:val="19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  <w:num w:numId="15">
    <w:abstractNumId w:val="17"/>
  </w:num>
  <w:num w:numId="16">
    <w:abstractNumId w:val="11"/>
  </w:num>
  <w:num w:numId="17">
    <w:abstractNumId w:val="9"/>
  </w:num>
  <w:num w:numId="18">
    <w:abstractNumId w:val="7"/>
  </w:num>
  <w:num w:numId="19">
    <w:abstractNumId w:val="13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56"/>
    <w:rsid w:val="000017C1"/>
    <w:rsid w:val="0000290E"/>
    <w:rsid w:val="00003417"/>
    <w:rsid w:val="00007CFC"/>
    <w:rsid w:val="00023A3B"/>
    <w:rsid w:val="000356F6"/>
    <w:rsid w:val="0006486E"/>
    <w:rsid w:val="00072102"/>
    <w:rsid w:val="000841D5"/>
    <w:rsid w:val="000A2D85"/>
    <w:rsid w:val="000C2533"/>
    <w:rsid w:val="000C60A8"/>
    <w:rsid w:val="00135649"/>
    <w:rsid w:val="0013616B"/>
    <w:rsid w:val="001400C5"/>
    <w:rsid w:val="00144E0D"/>
    <w:rsid w:val="00157E74"/>
    <w:rsid w:val="00160909"/>
    <w:rsid w:val="00160ABE"/>
    <w:rsid w:val="00182A27"/>
    <w:rsid w:val="001A14B4"/>
    <w:rsid w:val="001B19C8"/>
    <w:rsid w:val="001B3703"/>
    <w:rsid w:val="001B4DD2"/>
    <w:rsid w:val="001D762A"/>
    <w:rsid w:val="001F05B4"/>
    <w:rsid w:val="00200319"/>
    <w:rsid w:val="00204774"/>
    <w:rsid w:val="002146F2"/>
    <w:rsid w:val="00241BC0"/>
    <w:rsid w:val="00257377"/>
    <w:rsid w:val="00274141"/>
    <w:rsid w:val="00280CCE"/>
    <w:rsid w:val="002A0927"/>
    <w:rsid w:val="002E1568"/>
    <w:rsid w:val="002E6E7C"/>
    <w:rsid w:val="00307136"/>
    <w:rsid w:val="003114F5"/>
    <w:rsid w:val="003256A3"/>
    <w:rsid w:val="0038382D"/>
    <w:rsid w:val="003A726B"/>
    <w:rsid w:val="003C39DD"/>
    <w:rsid w:val="003E23AB"/>
    <w:rsid w:val="003F071D"/>
    <w:rsid w:val="003F758C"/>
    <w:rsid w:val="00411A7A"/>
    <w:rsid w:val="00425403"/>
    <w:rsid w:val="0042628B"/>
    <w:rsid w:val="00452202"/>
    <w:rsid w:val="004A13E5"/>
    <w:rsid w:val="004B676D"/>
    <w:rsid w:val="004C442F"/>
    <w:rsid w:val="004C4BF0"/>
    <w:rsid w:val="005404EE"/>
    <w:rsid w:val="0054253D"/>
    <w:rsid w:val="0055308B"/>
    <w:rsid w:val="005B1C91"/>
    <w:rsid w:val="005C6C81"/>
    <w:rsid w:val="005D2AAB"/>
    <w:rsid w:val="006002BD"/>
    <w:rsid w:val="006252A3"/>
    <w:rsid w:val="00641AD8"/>
    <w:rsid w:val="00662794"/>
    <w:rsid w:val="00692522"/>
    <w:rsid w:val="006B1821"/>
    <w:rsid w:val="006D189C"/>
    <w:rsid w:val="006E6A84"/>
    <w:rsid w:val="007075A8"/>
    <w:rsid w:val="00707FDF"/>
    <w:rsid w:val="0073112E"/>
    <w:rsid w:val="007373E5"/>
    <w:rsid w:val="00747A15"/>
    <w:rsid w:val="007567FF"/>
    <w:rsid w:val="00765E40"/>
    <w:rsid w:val="007B102A"/>
    <w:rsid w:val="007C63F7"/>
    <w:rsid w:val="007F5A4C"/>
    <w:rsid w:val="00811E7F"/>
    <w:rsid w:val="0081710C"/>
    <w:rsid w:val="0086538C"/>
    <w:rsid w:val="00867566"/>
    <w:rsid w:val="0088494B"/>
    <w:rsid w:val="008A1360"/>
    <w:rsid w:val="008A272A"/>
    <w:rsid w:val="008A59A2"/>
    <w:rsid w:val="008B3F08"/>
    <w:rsid w:val="008B6FD5"/>
    <w:rsid w:val="008E3CD9"/>
    <w:rsid w:val="009245B0"/>
    <w:rsid w:val="00932B68"/>
    <w:rsid w:val="009354DE"/>
    <w:rsid w:val="00936FAF"/>
    <w:rsid w:val="00957C9D"/>
    <w:rsid w:val="009A6495"/>
    <w:rsid w:val="009B18C2"/>
    <w:rsid w:val="009C5C46"/>
    <w:rsid w:val="009F1594"/>
    <w:rsid w:val="009F4734"/>
    <w:rsid w:val="00A02153"/>
    <w:rsid w:val="00A13411"/>
    <w:rsid w:val="00A13CB6"/>
    <w:rsid w:val="00A30094"/>
    <w:rsid w:val="00A34FCE"/>
    <w:rsid w:val="00A357EF"/>
    <w:rsid w:val="00A4158F"/>
    <w:rsid w:val="00A52C92"/>
    <w:rsid w:val="00A628D5"/>
    <w:rsid w:val="00AA2F42"/>
    <w:rsid w:val="00AD2272"/>
    <w:rsid w:val="00AD44DC"/>
    <w:rsid w:val="00B05C36"/>
    <w:rsid w:val="00B147E6"/>
    <w:rsid w:val="00B22BD1"/>
    <w:rsid w:val="00B40959"/>
    <w:rsid w:val="00B463F2"/>
    <w:rsid w:val="00B46EB9"/>
    <w:rsid w:val="00B81179"/>
    <w:rsid w:val="00B843E2"/>
    <w:rsid w:val="00B96BF9"/>
    <w:rsid w:val="00BB5EE5"/>
    <w:rsid w:val="00BE1102"/>
    <w:rsid w:val="00BF1499"/>
    <w:rsid w:val="00BF2B81"/>
    <w:rsid w:val="00BF7CE9"/>
    <w:rsid w:val="00C12578"/>
    <w:rsid w:val="00C17EE0"/>
    <w:rsid w:val="00C34107"/>
    <w:rsid w:val="00C643EB"/>
    <w:rsid w:val="00CA1153"/>
    <w:rsid w:val="00CA401E"/>
    <w:rsid w:val="00CD7507"/>
    <w:rsid w:val="00D444B3"/>
    <w:rsid w:val="00D72DE7"/>
    <w:rsid w:val="00DA559E"/>
    <w:rsid w:val="00DF0D29"/>
    <w:rsid w:val="00DF2DC9"/>
    <w:rsid w:val="00DF2F56"/>
    <w:rsid w:val="00DF4602"/>
    <w:rsid w:val="00E20119"/>
    <w:rsid w:val="00E24CCD"/>
    <w:rsid w:val="00E57D6E"/>
    <w:rsid w:val="00E61FBE"/>
    <w:rsid w:val="00E631FB"/>
    <w:rsid w:val="00E63470"/>
    <w:rsid w:val="00E73CCB"/>
    <w:rsid w:val="00E805B8"/>
    <w:rsid w:val="00E87A31"/>
    <w:rsid w:val="00E905D3"/>
    <w:rsid w:val="00E93CD6"/>
    <w:rsid w:val="00EA50C2"/>
    <w:rsid w:val="00EB05E6"/>
    <w:rsid w:val="00EB75C9"/>
    <w:rsid w:val="00EC7F51"/>
    <w:rsid w:val="00F0671E"/>
    <w:rsid w:val="00F212A3"/>
    <w:rsid w:val="00F37D5F"/>
    <w:rsid w:val="00F653B1"/>
    <w:rsid w:val="00F65829"/>
    <w:rsid w:val="00F91A16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5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Antes de enumeración,Párrafo de lista1,List Paragraph"/>
    <w:basedOn w:val="Normal"/>
    <w:link w:val="PrrafodelistaCar"/>
    <w:uiPriority w:val="34"/>
    <w:qFormat/>
    <w:rsid w:val="00DF2F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95"/>
    <w:rPr>
      <w:rFonts w:ascii="Tahoma" w:hAnsi="Tahoma" w:cs="Tahoma"/>
      <w:sz w:val="16"/>
      <w:szCs w:val="16"/>
      <w:lang w:val="es-PE"/>
    </w:rPr>
  </w:style>
  <w:style w:type="table" w:styleId="Tablaconcuadrcula">
    <w:name w:val="Table Grid"/>
    <w:basedOn w:val="Tablanormal"/>
    <w:uiPriority w:val="39"/>
    <w:rsid w:val="0015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E0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E0D"/>
    <w:rPr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3CD6"/>
    <w:rPr>
      <w:color w:val="0000FF"/>
      <w:u w:val="single"/>
    </w:rPr>
  </w:style>
  <w:style w:type="character" w:customStyle="1" w:styleId="PrrafodelistaCar">
    <w:name w:val="Párrafo de lista Car"/>
    <w:aliases w:val="Antes de enumeración Car,Párrafo de lista1 Car,List Paragraph Car"/>
    <w:link w:val="Prrafodelista"/>
    <w:uiPriority w:val="34"/>
    <w:locked/>
    <w:rsid w:val="00200319"/>
    <w:rPr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5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Antes de enumeración,Párrafo de lista1,List Paragraph"/>
    <w:basedOn w:val="Normal"/>
    <w:link w:val="PrrafodelistaCar"/>
    <w:uiPriority w:val="34"/>
    <w:qFormat/>
    <w:rsid w:val="00DF2F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95"/>
    <w:rPr>
      <w:rFonts w:ascii="Tahoma" w:hAnsi="Tahoma" w:cs="Tahoma"/>
      <w:sz w:val="16"/>
      <w:szCs w:val="16"/>
      <w:lang w:val="es-PE"/>
    </w:rPr>
  </w:style>
  <w:style w:type="table" w:styleId="Tablaconcuadrcula">
    <w:name w:val="Table Grid"/>
    <w:basedOn w:val="Tablanormal"/>
    <w:uiPriority w:val="39"/>
    <w:rsid w:val="0015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E0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E0D"/>
    <w:rPr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3CD6"/>
    <w:rPr>
      <w:color w:val="0000FF"/>
      <w:u w:val="single"/>
    </w:rPr>
  </w:style>
  <w:style w:type="character" w:customStyle="1" w:styleId="PrrafodelistaCar">
    <w:name w:val="Párrafo de lista Car"/>
    <w:aliases w:val="Antes de enumeración Car,Párrafo de lista1 Car,List Paragraph Car"/>
    <w:link w:val="Prrafodelista"/>
    <w:uiPriority w:val="34"/>
    <w:locked/>
    <w:rsid w:val="00200319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VICTOR MARENGOMURGA</cp:lastModifiedBy>
  <cp:revision>5</cp:revision>
  <cp:lastPrinted>2016-10-03T17:08:00Z</cp:lastPrinted>
  <dcterms:created xsi:type="dcterms:W3CDTF">2017-06-21T16:35:00Z</dcterms:created>
  <dcterms:modified xsi:type="dcterms:W3CDTF">2017-06-22T02:59:00Z</dcterms:modified>
</cp:coreProperties>
</file>