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B3" w:rsidRPr="00BA4F89" w:rsidRDefault="008873B3" w:rsidP="008873B3">
      <w:pPr>
        <w:pStyle w:val="Sous-titre"/>
        <w:rPr>
          <w:sz w:val="22"/>
          <w:szCs w:val="22"/>
        </w:rPr>
      </w:pPr>
      <w:r w:rsidRPr="00BA4F89">
        <w:rPr>
          <w:sz w:val="22"/>
          <w:szCs w:val="22"/>
        </w:rPr>
        <w:t xml:space="preserve">Dr. Aicha Beya MAMMERIA </w:t>
      </w:r>
    </w:p>
    <w:p w:rsidR="008873B3" w:rsidRDefault="008873B3" w:rsidP="008873B3">
      <w:pPr>
        <w:jc w:val="both"/>
        <w:rPr>
          <w:rFonts w:asciiTheme="majorHAnsi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  <w:r w:rsidRPr="00BA4F89">
        <w:rPr>
          <w:rFonts w:asciiTheme="majorHAnsi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>Evaluation finale du projet « Appui à la formulation de la stratégie de la pêche et de l’aquaculture (avec une attention particulière sur la pêche artisanale) 2015-2020  et lancement d’actions prioritaires préparatoires » </w:t>
      </w:r>
    </w:p>
    <w:p w:rsidR="008873B3" w:rsidRPr="00BA4F89" w:rsidRDefault="008873B3" w:rsidP="008873B3">
      <w:pPr>
        <w:jc w:val="both"/>
        <w:rPr>
          <w:rFonts w:asciiTheme="majorHAnsi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8873B3" w:rsidRPr="00BA3F54" w:rsidRDefault="008873B3" w:rsidP="00BA3F54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Theme="majorHAnsi" w:hAnsiTheme="majorHAnsi"/>
        </w:rPr>
      </w:pPr>
      <w:r w:rsidRPr="00BA3F54">
        <w:rPr>
          <w:rFonts w:asciiTheme="majorHAnsi" w:hAnsiTheme="majorHAnsi"/>
        </w:rPr>
        <w:t>L’objectif principal du projet est donc la production de la stratégie. Cette stratégie sectorielle est appelée à consolider le Programme opérationnel du Plan « Aquapêche -Algérie », élaboré par la Direction Générale de la Pêche et de l’Aquaculture pour la mise en place du plan d’action du Gouvernement (2015-2020), au travers d’expertises techniques variées.</w:t>
      </w:r>
    </w:p>
    <w:p w:rsidR="008873B3" w:rsidRDefault="008873B3" w:rsidP="008873B3">
      <w:pPr>
        <w:pStyle w:val="Titre"/>
        <w:rPr>
          <w:rFonts w:eastAsiaTheme="minorHAnsi"/>
          <w:sz w:val="24"/>
          <w:szCs w:val="24"/>
        </w:rPr>
      </w:pPr>
    </w:p>
    <w:p w:rsidR="008873B3" w:rsidRDefault="008873B3" w:rsidP="00BA3F54">
      <w:pPr>
        <w:pStyle w:val="Titre5"/>
        <w:rPr>
          <w:rFonts w:eastAsia="Times New Roman"/>
          <w:lang w:eastAsia="fr-FR"/>
        </w:rPr>
      </w:pPr>
      <w:r w:rsidRPr="000E6283">
        <w:rPr>
          <w:rFonts w:eastAsia="Times New Roman"/>
          <w:lang w:eastAsia="fr-FR"/>
        </w:rPr>
        <w:t>Calendrier de travail</w:t>
      </w:r>
    </w:p>
    <w:p w:rsidR="008873B3" w:rsidRPr="009C7D17" w:rsidRDefault="008873B3" w:rsidP="008873B3">
      <w:pPr>
        <w:pStyle w:val="Titre"/>
        <w:rPr>
          <w:rFonts w:eastAsiaTheme="minorHAnsi"/>
          <w:sz w:val="24"/>
          <w:szCs w:val="24"/>
        </w:rPr>
      </w:pPr>
    </w:p>
    <w:p w:rsidR="008873B3" w:rsidRPr="005F4066" w:rsidRDefault="008873B3" w:rsidP="008873B3">
      <w:pPr>
        <w:rPr>
          <w:rFonts w:asciiTheme="majorHAnsi" w:hAnsiTheme="majorHAnsi"/>
        </w:rPr>
      </w:pPr>
      <w:r w:rsidRPr="009C7D17">
        <w:rPr>
          <w:rFonts w:asciiTheme="majorHAnsi" w:hAnsiTheme="majorHAnsi"/>
        </w:rPr>
        <w:t xml:space="preserve">La liste des structures à rencontrer ainsi qu’un calendrier indicatif </w:t>
      </w:r>
      <w:r>
        <w:rPr>
          <w:rFonts w:asciiTheme="majorHAnsi" w:hAnsiTheme="majorHAnsi"/>
        </w:rPr>
        <w:t>pour le projet d’évaluation finale du projet.</w:t>
      </w:r>
    </w:p>
    <w:tbl>
      <w:tblPr>
        <w:tblStyle w:val="Listeclaire-Accent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7"/>
        <w:gridCol w:w="1411"/>
        <w:gridCol w:w="6804"/>
      </w:tblGrid>
      <w:tr w:rsidR="005F4066" w:rsidRPr="0020540E" w:rsidTr="00BA3F54">
        <w:trPr>
          <w:cnfStyle w:val="100000000000"/>
          <w:trHeight w:val="232"/>
        </w:trPr>
        <w:tc>
          <w:tcPr>
            <w:cnfStyle w:val="001000000000"/>
            <w:tcW w:w="1107" w:type="dxa"/>
          </w:tcPr>
          <w:p w:rsidR="005F4066" w:rsidRPr="00FE442D" w:rsidRDefault="005F4066" w:rsidP="00F02605">
            <w:pPr>
              <w:pStyle w:val="Titre5"/>
              <w:jc w:val="center"/>
              <w:outlineLvl w:val="4"/>
              <w:rPr>
                <w:color w:val="EEECE1" w:themeColor="background2"/>
              </w:rPr>
            </w:pPr>
            <w:r w:rsidRPr="00FE442D">
              <w:rPr>
                <w:color w:val="EEECE1" w:themeColor="background2"/>
              </w:rPr>
              <w:t xml:space="preserve">Phases </w:t>
            </w:r>
          </w:p>
        </w:tc>
        <w:tc>
          <w:tcPr>
            <w:tcW w:w="1411" w:type="dxa"/>
          </w:tcPr>
          <w:p w:rsidR="005F4066" w:rsidRPr="00FE442D" w:rsidRDefault="005F4066" w:rsidP="00F02605">
            <w:pPr>
              <w:pStyle w:val="Titre5"/>
              <w:jc w:val="center"/>
              <w:outlineLvl w:val="4"/>
              <w:cnfStyle w:val="100000000000"/>
              <w:rPr>
                <w:rFonts w:ascii="Arial" w:hAnsi="Arial" w:cs="Arial"/>
                <w:color w:val="EEECE1" w:themeColor="background2"/>
              </w:rPr>
            </w:pPr>
            <w:r w:rsidRPr="00FE442D">
              <w:rPr>
                <w:color w:val="EEECE1" w:themeColor="background2"/>
              </w:rPr>
              <w:t>Partenaires</w:t>
            </w:r>
          </w:p>
        </w:tc>
        <w:tc>
          <w:tcPr>
            <w:tcW w:w="6804" w:type="dxa"/>
          </w:tcPr>
          <w:p w:rsidR="005F4066" w:rsidRPr="00FE442D" w:rsidRDefault="005F4066" w:rsidP="00F02605">
            <w:pPr>
              <w:pStyle w:val="Titre5"/>
              <w:jc w:val="center"/>
              <w:outlineLvl w:val="4"/>
              <w:cnfStyle w:val="100000000000"/>
              <w:rPr>
                <w:b w:val="0"/>
                <w:bCs w:val="0"/>
                <w:color w:val="EEECE1" w:themeColor="background2"/>
              </w:rPr>
            </w:pPr>
            <w:r w:rsidRPr="00FE442D">
              <w:rPr>
                <w:color w:val="EEECE1" w:themeColor="background2"/>
              </w:rPr>
              <w:t>Type d’analyse/Lieu</w:t>
            </w:r>
          </w:p>
          <w:p w:rsidR="005F4066" w:rsidRPr="00FE442D" w:rsidRDefault="005F4066" w:rsidP="00F02605">
            <w:pPr>
              <w:pStyle w:val="Titre5"/>
              <w:jc w:val="center"/>
              <w:outlineLvl w:val="4"/>
              <w:cnfStyle w:val="100000000000"/>
              <w:rPr>
                <w:color w:val="EEECE1" w:themeColor="background2"/>
              </w:rPr>
            </w:pPr>
            <w:r w:rsidRPr="00FE442D">
              <w:rPr>
                <w:color w:val="EEECE1" w:themeColor="background2"/>
              </w:rPr>
              <w:t>Date</w:t>
            </w:r>
          </w:p>
        </w:tc>
      </w:tr>
      <w:tr w:rsidR="005F4066" w:rsidRPr="0020540E" w:rsidTr="00BA3F54">
        <w:trPr>
          <w:cnfStyle w:val="000000100000"/>
          <w:trHeight w:val="232"/>
        </w:trPr>
        <w:tc>
          <w:tcPr>
            <w:cnfStyle w:val="001000000000"/>
            <w:tcW w:w="9322" w:type="dxa"/>
            <w:gridSpan w:val="3"/>
          </w:tcPr>
          <w:p w:rsidR="005F4066" w:rsidRDefault="005F4066" w:rsidP="005F4066">
            <w:pPr>
              <w:jc w:val="center"/>
            </w:pPr>
            <w:r>
              <w:t>PNUD</w:t>
            </w:r>
          </w:p>
          <w:p w:rsidR="005F4066" w:rsidRDefault="005F4066" w:rsidP="005F4066">
            <w:pPr>
              <w:jc w:val="center"/>
            </w:pPr>
            <w:r w:rsidRPr="000D68B8">
              <w:t>Signature de contrat</w:t>
            </w:r>
          </w:p>
          <w:p w:rsidR="005F4066" w:rsidRPr="00EF4038" w:rsidRDefault="005F4066" w:rsidP="005F4066">
            <w:pPr>
              <w:jc w:val="center"/>
            </w:pPr>
            <w:r w:rsidRPr="0020540E">
              <w:rPr>
                <w:rFonts w:ascii="Arial" w:hAnsi="Arial" w:cs="Arial"/>
              </w:rPr>
              <w:t>18/01/2018</w:t>
            </w:r>
          </w:p>
        </w:tc>
      </w:tr>
      <w:tr w:rsidR="005F4066" w:rsidRPr="0020540E" w:rsidTr="00BA3F54">
        <w:trPr>
          <w:trHeight w:val="232"/>
        </w:trPr>
        <w:tc>
          <w:tcPr>
            <w:cnfStyle w:val="001000000000"/>
            <w:tcW w:w="9322" w:type="dxa"/>
            <w:gridSpan w:val="3"/>
          </w:tcPr>
          <w:p w:rsidR="005F4066" w:rsidRDefault="005F4066" w:rsidP="005F4066">
            <w:pPr>
              <w:jc w:val="center"/>
            </w:pPr>
            <w:r w:rsidRPr="000D68B8">
              <w:t>Note méthodologique</w:t>
            </w:r>
          </w:p>
          <w:p w:rsidR="005F4066" w:rsidRPr="00EF4038" w:rsidRDefault="005F4066" w:rsidP="005F4066">
            <w:pPr>
              <w:jc w:val="center"/>
            </w:pPr>
            <w:r>
              <w:rPr>
                <w:rFonts w:ascii="Arial" w:hAnsi="Arial" w:cs="Arial"/>
              </w:rPr>
              <w:t>21/01/2018</w:t>
            </w:r>
          </w:p>
        </w:tc>
      </w:tr>
      <w:tr w:rsidR="00612518" w:rsidRPr="0020540E" w:rsidTr="00BA3F54">
        <w:trPr>
          <w:cnfStyle w:val="000000100000"/>
          <w:trHeight w:val="1134"/>
        </w:trPr>
        <w:tc>
          <w:tcPr>
            <w:cnfStyle w:val="001000000000"/>
            <w:tcW w:w="1107" w:type="dxa"/>
            <w:vMerge w:val="restart"/>
            <w:textDirection w:val="tbRl"/>
          </w:tcPr>
          <w:p w:rsidR="00612518" w:rsidRPr="00281DFC" w:rsidRDefault="00612518" w:rsidP="00612518">
            <w:pPr>
              <w:pStyle w:val="Titre5"/>
              <w:ind w:left="113" w:right="113"/>
              <w:jc w:val="center"/>
              <w:outlineLvl w:val="4"/>
              <w:rPr>
                <w:sz w:val="20"/>
                <w:szCs w:val="20"/>
              </w:rPr>
            </w:pPr>
            <w:r w:rsidRPr="000D68B8">
              <w:rPr>
                <w:sz w:val="20"/>
                <w:szCs w:val="20"/>
              </w:rPr>
              <w:t>Collecte / focus groups et entretiens l’information.</w:t>
            </w:r>
          </w:p>
          <w:p w:rsidR="00612518" w:rsidRPr="00281DFC" w:rsidRDefault="00612518" w:rsidP="00F02605"/>
          <w:p w:rsidR="00612518" w:rsidRPr="000D68B8" w:rsidRDefault="00612518" w:rsidP="00F02605">
            <w:pPr>
              <w:pStyle w:val="Titre5"/>
              <w:ind w:left="113" w:right="113"/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612518" w:rsidRPr="000D68B8" w:rsidRDefault="00612518" w:rsidP="005F4066">
            <w:pPr>
              <w:jc w:val="center"/>
              <w:cnfStyle w:val="000000100000"/>
            </w:pPr>
            <w:r w:rsidRPr="000D68B8">
              <w:t>PNUD</w:t>
            </w:r>
          </w:p>
          <w:p w:rsidR="0021297C" w:rsidRDefault="00612518" w:rsidP="005F4066">
            <w:pPr>
              <w:jc w:val="center"/>
              <w:cnfStyle w:val="000000100000"/>
            </w:pPr>
            <w:r w:rsidRPr="00612518">
              <w:t>DGPA</w:t>
            </w:r>
            <w:r w:rsidR="0021297C" w:rsidRPr="000D68B8">
              <w:t xml:space="preserve"> </w:t>
            </w:r>
          </w:p>
          <w:p w:rsidR="00612518" w:rsidRPr="000D68B8" w:rsidRDefault="0021297C" w:rsidP="005F4066">
            <w:pPr>
              <w:jc w:val="center"/>
              <w:cnfStyle w:val="000000100000"/>
            </w:pPr>
            <w:r w:rsidRPr="000D68B8">
              <w:t>MAE</w:t>
            </w:r>
          </w:p>
          <w:p w:rsidR="00612518" w:rsidRPr="000D68B8" w:rsidRDefault="00F91C6A" w:rsidP="005F4066">
            <w:pPr>
              <w:jc w:val="center"/>
              <w:cnfStyle w:val="000000100000"/>
            </w:pPr>
            <w:r>
              <w:t>O</w:t>
            </w:r>
            <w:r w:rsidR="00612518" w:rsidRPr="000D68B8">
              <w:t>NUDI</w:t>
            </w:r>
          </w:p>
          <w:p w:rsidR="00612518" w:rsidRDefault="00612518" w:rsidP="005F4066">
            <w:pPr>
              <w:jc w:val="center"/>
              <w:cnfStyle w:val="000000100000"/>
            </w:pPr>
            <w:r w:rsidRPr="000D68B8">
              <w:t>FAO</w:t>
            </w:r>
          </w:p>
          <w:p w:rsidR="00612518" w:rsidRPr="00EB6355" w:rsidRDefault="00612518" w:rsidP="005F4066">
            <w:pPr>
              <w:jc w:val="center"/>
              <w:cnfStyle w:val="000000100000"/>
            </w:pPr>
          </w:p>
        </w:tc>
        <w:tc>
          <w:tcPr>
            <w:tcW w:w="6804" w:type="dxa"/>
          </w:tcPr>
          <w:p w:rsidR="00612518" w:rsidRPr="00612518" w:rsidRDefault="00612518" w:rsidP="00612518">
            <w:pPr>
              <w:jc w:val="center"/>
              <w:cnfStyle w:val="000000100000"/>
            </w:pPr>
            <w:r>
              <w:t>E</w:t>
            </w:r>
            <w:r w:rsidRPr="00612518">
              <w:t xml:space="preserve">ntrevues et entretiens avec les différentes parties prenantes </w:t>
            </w:r>
          </w:p>
          <w:p w:rsidR="00612518" w:rsidRDefault="00612518" w:rsidP="00612518">
            <w:pPr>
              <w:jc w:val="center"/>
              <w:cnfStyle w:val="000000100000"/>
            </w:pPr>
            <w:r w:rsidRPr="00612518">
              <w:t>Documentation / Phase d’entretiens/visites terrain</w:t>
            </w:r>
          </w:p>
          <w:p w:rsidR="00612518" w:rsidRPr="00612518" w:rsidRDefault="00612518" w:rsidP="00612518">
            <w:pPr>
              <w:jc w:val="center"/>
              <w:cnfStyle w:val="000000100000"/>
            </w:pPr>
            <w:r>
              <w:rPr>
                <w:rFonts w:ascii="Arial" w:hAnsi="Arial" w:cs="Arial"/>
              </w:rPr>
              <w:t>04/02/2018 au 08/02/2018</w:t>
            </w:r>
            <w:r w:rsidRPr="00612518">
              <w:t xml:space="preserve"> </w:t>
            </w:r>
          </w:p>
        </w:tc>
      </w:tr>
      <w:tr w:rsidR="00612518" w:rsidRPr="0020540E" w:rsidTr="00BA3F54">
        <w:trPr>
          <w:trHeight w:val="849"/>
        </w:trPr>
        <w:tc>
          <w:tcPr>
            <w:cnfStyle w:val="001000000000"/>
            <w:tcW w:w="1107" w:type="dxa"/>
            <w:vMerge/>
          </w:tcPr>
          <w:p w:rsidR="00612518" w:rsidRPr="000D68B8" w:rsidRDefault="00612518" w:rsidP="00F02605">
            <w:pPr>
              <w:pStyle w:val="Titre5"/>
              <w:outlineLvl w:val="4"/>
              <w:rPr>
                <w:sz w:val="20"/>
                <w:szCs w:val="20"/>
              </w:rPr>
            </w:pPr>
          </w:p>
        </w:tc>
        <w:tc>
          <w:tcPr>
            <w:tcW w:w="8215" w:type="dxa"/>
            <w:gridSpan w:val="2"/>
          </w:tcPr>
          <w:p w:rsidR="00612518" w:rsidRPr="00612518" w:rsidRDefault="00612518" w:rsidP="00612518">
            <w:pPr>
              <w:pStyle w:val="Sansinterligne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Le rapport provisoire</w:t>
            </w:r>
          </w:p>
          <w:p w:rsidR="00612518" w:rsidRPr="00612518" w:rsidRDefault="00612518" w:rsidP="00612518">
            <w:pPr>
              <w:pStyle w:val="Sansinterligne"/>
              <w:jc w:val="center"/>
              <w:cnfStyle w:val="000000000000"/>
              <w:rPr>
                <w:b/>
              </w:rPr>
            </w:pPr>
            <w:r w:rsidRPr="00612518">
              <w:rPr>
                <w:b/>
              </w:rPr>
              <w:t>Premier Draft</w:t>
            </w:r>
          </w:p>
          <w:p w:rsidR="00612518" w:rsidRPr="00612518" w:rsidRDefault="00612518" w:rsidP="00612518">
            <w:pPr>
              <w:pStyle w:val="Sansinterligne"/>
              <w:jc w:val="center"/>
              <w:cnfStyle w:val="000000000000"/>
              <w:rPr>
                <w:b/>
              </w:rPr>
            </w:pPr>
            <w:r w:rsidRPr="00612518">
              <w:rPr>
                <w:b/>
              </w:rPr>
              <w:t>15/02/2018</w:t>
            </w:r>
          </w:p>
        </w:tc>
      </w:tr>
      <w:tr w:rsidR="00612518" w:rsidRPr="0020540E" w:rsidTr="00BA3F54">
        <w:trPr>
          <w:cnfStyle w:val="000000100000"/>
        </w:trPr>
        <w:tc>
          <w:tcPr>
            <w:cnfStyle w:val="001000000000"/>
            <w:tcW w:w="1107" w:type="dxa"/>
            <w:vMerge/>
          </w:tcPr>
          <w:p w:rsidR="00612518" w:rsidRPr="000D68B8" w:rsidRDefault="00612518" w:rsidP="00F02605">
            <w:pPr>
              <w:pStyle w:val="Titre5"/>
              <w:outlineLvl w:val="4"/>
              <w:rPr>
                <w:sz w:val="20"/>
                <w:szCs w:val="20"/>
              </w:rPr>
            </w:pPr>
          </w:p>
        </w:tc>
        <w:tc>
          <w:tcPr>
            <w:tcW w:w="8215" w:type="dxa"/>
            <w:gridSpan w:val="2"/>
          </w:tcPr>
          <w:p w:rsidR="00612518" w:rsidRPr="00612518" w:rsidRDefault="00612518" w:rsidP="00612518">
            <w:pPr>
              <w:pStyle w:val="Sansinterligne"/>
              <w:jc w:val="center"/>
              <w:cnfStyle w:val="000000100000"/>
              <w:rPr>
                <w:b/>
              </w:rPr>
            </w:pPr>
            <w:r w:rsidRPr="00612518">
              <w:rPr>
                <w:b/>
              </w:rPr>
              <w:t>Rapport Final</w:t>
            </w:r>
          </w:p>
          <w:p w:rsidR="00612518" w:rsidRPr="00612518" w:rsidRDefault="00612518" w:rsidP="00612518">
            <w:pPr>
              <w:pStyle w:val="Sansinterligne"/>
              <w:jc w:val="center"/>
              <w:cnfStyle w:val="000000100000"/>
              <w:rPr>
                <w:b/>
              </w:rPr>
            </w:pPr>
            <w:r w:rsidRPr="00612518">
              <w:rPr>
                <w:b/>
              </w:rPr>
              <w:t>Synthèse et conclusion globale du projet.</w:t>
            </w:r>
          </w:p>
          <w:p w:rsidR="00612518" w:rsidRPr="00612518" w:rsidRDefault="00612518" w:rsidP="00612518">
            <w:pPr>
              <w:pStyle w:val="Sansinterligne"/>
              <w:jc w:val="center"/>
              <w:cnfStyle w:val="000000100000"/>
              <w:rPr>
                <w:b/>
              </w:rPr>
            </w:pPr>
            <w:r w:rsidRPr="00612518">
              <w:rPr>
                <w:b/>
              </w:rPr>
              <w:t>05/03/2018</w:t>
            </w:r>
          </w:p>
        </w:tc>
      </w:tr>
    </w:tbl>
    <w:p w:rsidR="008873B3" w:rsidRPr="0020540E" w:rsidRDefault="008873B3" w:rsidP="008873B3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8873B3" w:rsidRDefault="008873B3" w:rsidP="008873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30EB3" w:rsidRDefault="00A30EB3" w:rsidP="008873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30EB3" w:rsidRDefault="00A30EB3" w:rsidP="008873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30EB3" w:rsidRDefault="00A30E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A30EB3" w:rsidRPr="0020540E" w:rsidRDefault="00A30EB3" w:rsidP="008873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873B3" w:rsidRPr="00496674" w:rsidRDefault="008873B3" w:rsidP="008873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lang w:val="fr-CA"/>
        </w:rPr>
      </w:pPr>
    </w:p>
    <w:tbl>
      <w:tblPr>
        <w:tblStyle w:val="Tramecouleur-Accent5"/>
        <w:tblW w:w="5324" w:type="pct"/>
        <w:tblLayout w:type="fixed"/>
        <w:tblLook w:val="04A0"/>
      </w:tblPr>
      <w:tblGrid>
        <w:gridCol w:w="1451"/>
        <w:gridCol w:w="2631"/>
        <w:gridCol w:w="1557"/>
        <w:gridCol w:w="1557"/>
        <w:gridCol w:w="1357"/>
        <w:gridCol w:w="1337"/>
      </w:tblGrid>
      <w:tr w:rsidR="00612518" w:rsidTr="00BA3F54">
        <w:trPr>
          <w:cnfStyle w:val="100000000000"/>
        </w:trPr>
        <w:tc>
          <w:tcPr>
            <w:cnfStyle w:val="001000000100"/>
            <w:tcW w:w="5000" w:type="pct"/>
            <w:gridSpan w:val="6"/>
          </w:tcPr>
          <w:p w:rsidR="00612518" w:rsidRDefault="00612518" w:rsidP="00BA3F54">
            <w:pPr>
              <w:pStyle w:val="Titr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Calendriers </w:t>
            </w:r>
          </w:p>
          <w:p w:rsidR="00612518" w:rsidRPr="00612518" w:rsidRDefault="00612518" w:rsidP="00BA3F54">
            <w:pPr>
              <w:pStyle w:val="Titre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12518">
              <w:rPr>
                <w:rFonts w:asciiTheme="minorHAnsi" w:eastAsiaTheme="minorHAnsi" w:hAnsiTheme="minorHAnsi" w:cstheme="minorBidi"/>
                <w:color w:val="auto"/>
                <w:spacing w:val="0"/>
                <w:kern w:val="0"/>
                <w:sz w:val="22"/>
                <w:szCs w:val="22"/>
              </w:rPr>
              <w:t>Des entrevues et entretiens avec les différentes</w:t>
            </w:r>
            <w:r w:rsidRPr="0061251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parties prenantes </w:t>
            </w:r>
          </w:p>
          <w:p w:rsidR="00612518" w:rsidRDefault="00612518" w:rsidP="00BA3F54">
            <w:pPr>
              <w:pStyle w:val="Titre"/>
              <w:rPr>
                <w:rFonts w:eastAsia="Times New Roman"/>
              </w:rPr>
            </w:pPr>
            <w:r w:rsidRPr="00612518">
              <w:rPr>
                <w:sz w:val="22"/>
                <w:szCs w:val="22"/>
              </w:rPr>
              <w:t>Documentation /</w:t>
            </w:r>
            <w:r w:rsidRPr="00612518">
              <w:rPr>
                <w:rFonts w:asciiTheme="minorHAnsi" w:eastAsiaTheme="minorHAnsi" w:hAnsiTheme="minorHAnsi" w:cstheme="minorBidi"/>
                <w:color w:val="auto"/>
                <w:spacing w:val="0"/>
                <w:kern w:val="0"/>
                <w:sz w:val="22"/>
                <w:szCs w:val="22"/>
              </w:rPr>
              <w:t xml:space="preserve"> Phase d’entretiens/visites terrain</w:t>
            </w:r>
          </w:p>
        </w:tc>
      </w:tr>
      <w:tr w:rsidR="00612518" w:rsidTr="00BA3F54">
        <w:trPr>
          <w:cnfStyle w:val="000000100000"/>
        </w:trPr>
        <w:tc>
          <w:tcPr>
            <w:cnfStyle w:val="001000000000"/>
            <w:tcW w:w="734" w:type="pct"/>
          </w:tcPr>
          <w:p w:rsidR="00612518" w:rsidRDefault="00612518" w:rsidP="008873B3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PARTIES PRENANTES </w:t>
            </w:r>
          </w:p>
        </w:tc>
        <w:tc>
          <w:tcPr>
            <w:tcW w:w="4266" w:type="pct"/>
            <w:gridSpan w:val="5"/>
          </w:tcPr>
          <w:p w:rsidR="00612518" w:rsidRPr="00612518" w:rsidRDefault="00612518" w:rsidP="0021297C">
            <w:pPr>
              <w:spacing w:line="360" w:lineRule="auto"/>
              <w:jc w:val="center"/>
              <w:cnfStyle w:val="000000100000"/>
              <w:rPr>
                <w:sz w:val="36"/>
                <w:szCs w:val="36"/>
              </w:rPr>
            </w:pPr>
            <w:r w:rsidRPr="00612518">
              <w:rPr>
                <w:sz w:val="36"/>
                <w:szCs w:val="36"/>
              </w:rPr>
              <w:t>PNUD</w:t>
            </w:r>
            <w:r>
              <w:rPr>
                <w:sz w:val="36"/>
                <w:szCs w:val="36"/>
              </w:rPr>
              <w:t xml:space="preserve">/ </w:t>
            </w:r>
            <w:r w:rsidRPr="00612518">
              <w:rPr>
                <w:rFonts w:cs="Tahoma"/>
                <w:sz w:val="36"/>
                <w:szCs w:val="36"/>
              </w:rPr>
              <w:t>DGPA</w:t>
            </w:r>
            <w:r w:rsidR="00F91C6A">
              <w:rPr>
                <w:sz w:val="36"/>
                <w:szCs w:val="36"/>
              </w:rPr>
              <w:t xml:space="preserve"> /</w:t>
            </w:r>
            <w:r w:rsidR="0021297C" w:rsidRPr="00612518">
              <w:rPr>
                <w:sz w:val="36"/>
                <w:szCs w:val="36"/>
              </w:rPr>
              <w:t xml:space="preserve"> MAE</w:t>
            </w:r>
            <w:r w:rsidR="0021297C">
              <w:rPr>
                <w:sz w:val="36"/>
                <w:szCs w:val="36"/>
              </w:rPr>
              <w:t xml:space="preserve"> /</w:t>
            </w:r>
            <w:r w:rsidR="00F91C6A">
              <w:rPr>
                <w:sz w:val="36"/>
                <w:szCs w:val="36"/>
              </w:rPr>
              <w:t>O</w:t>
            </w:r>
            <w:r w:rsidRPr="00612518">
              <w:rPr>
                <w:sz w:val="36"/>
                <w:szCs w:val="36"/>
              </w:rPr>
              <w:t xml:space="preserve">NUDI /FAO </w:t>
            </w:r>
          </w:p>
        </w:tc>
      </w:tr>
      <w:tr w:rsidR="00BA3F54" w:rsidTr="00BA3F54">
        <w:tc>
          <w:tcPr>
            <w:cnfStyle w:val="001000000000"/>
            <w:tcW w:w="734" w:type="pct"/>
            <w:vMerge w:val="restart"/>
            <w:textDirection w:val="tbRl"/>
          </w:tcPr>
          <w:p w:rsidR="00612518" w:rsidRDefault="00612518" w:rsidP="00BA3F54">
            <w:pPr>
              <w:spacing w:line="360" w:lineRule="auto"/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Prévision Entrevues</w:t>
            </w:r>
          </w:p>
          <w:p w:rsidR="00612518" w:rsidRDefault="00612518" w:rsidP="00612518">
            <w:pPr>
              <w:pStyle w:val="Sansinterligne"/>
              <w:ind w:left="113" w:right="113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:rsidR="00612518" w:rsidRDefault="00612518" w:rsidP="00612518">
            <w:pPr>
              <w:spacing w:line="360" w:lineRule="auto"/>
              <w:ind w:left="113" w:right="113"/>
              <w:jc w:val="both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330" w:type="pct"/>
          </w:tcPr>
          <w:p w:rsidR="00BA3F54" w:rsidRDefault="00612518" w:rsidP="008873B3">
            <w:pPr>
              <w:spacing w:line="360" w:lineRule="auto"/>
              <w:jc w:val="both"/>
              <w:cnfStyle w:val="00000000000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A3F5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Dimanche </w:t>
            </w:r>
          </w:p>
          <w:p w:rsidR="00612518" w:rsidRPr="00BA3F54" w:rsidRDefault="00BA3F54" w:rsidP="008873B3">
            <w:pPr>
              <w:spacing w:line="360" w:lineRule="auto"/>
              <w:jc w:val="both"/>
              <w:cnfStyle w:val="00000000000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04-02-2018</w:t>
            </w:r>
          </w:p>
        </w:tc>
        <w:tc>
          <w:tcPr>
            <w:tcW w:w="787" w:type="pct"/>
          </w:tcPr>
          <w:p w:rsidR="00612518" w:rsidRPr="00BA3F54" w:rsidRDefault="00612518" w:rsidP="008873B3">
            <w:pPr>
              <w:spacing w:line="360" w:lineRule="auto"/>
              <w:jc w:val="both"/>
              <w:cnfStyle w:val="00000000000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A3F5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Lundi </w:t>
            </w:r>
          </w:p>
          <w:p w:rsidR="00612518" w:rsidRPr="00BA3F54" w:rsidRDefault="00BA3F54" w:rsidP="008873B3">
            <w:pPr>
              <w:spacing w:line="360" w:lineRule="auto"/>
              <w:jc w:val="both"/>
              <w:cnfStyle w:val="00000000000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05 -02-2018</w:t>
            </w:r>
          </w:p>
        </w:tc>
        <w:tc>
          <w:tcPr>
            <w:tcW w:w="787" w:type="pct"/>
          </w:tcPr>
          <w:p w:rsidR="00BA3F54" w:rsidRDefault="00612518" w:rsidP="008873B3">
            <w:pPr>
              <w:spacing w:line="360" w:lineRule="auto"/>
              <w:jc w:val="both"/>
              <w:cnfStyle w:val="00000000000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A3F5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Mardi </w:t>
            </w:r>
          </w:p>
          <w:p w:rsidR="00612518" w:rsidRPr="00BA3F54" w:rsidRDefault="00BA3F54" w:rsidP="008873B3">
            <w:pPr>
              <w:spacing w:line="360" w:lineRule="auto"/>
              <w:jc w:val="both"/>
              <w:cnfStyle w:val="00000000000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06-02-2018 </w:t>
            </w:r>
          </w:p>
        </w:tc>
        <w:tc>
          <w:tcPr>
            <w:tcW w:w="686" w:type="pct"/>
          </w:tcPr>
          <w:p w:rsidR="00612518" w:rsidRPr="00BA3F54" w:rsidRDefault="00612518" w:rsidP="008873B3">
            <w:pPr>
              <w:spacing w:line="360" w:lineRule="auto"/>
              <w:jc w:val="both"/>
              <w:cnfStyle w:val="00000000000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A3F5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Mercredi 07</w:t>
            </w:r>
            <w:r w:rsidR="00BA3F5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-02-2018</w:t>
            </w:r>
          </w:p>
        </w:tc>
        <w:tc>
          <w:tcPr>
            <w:tcW w:w="676" w:type="pct"/>
          </w:tcPr>
          <w:p w:rsidR="00612518" w:rsidRDefault="00612518" w:rsidP="008873B3">
            <w:pPr>
              <w:spacing w:line="360" w:lineRule="auto"/>
              <w:jc w:val="both"/>
              <w:cnfStyle w:val="00000000000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A3F5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Jeudi </w:t>
            </w:r>
          </w:p>
          <w:p w:rsidR="00BA3F54" w:rsidRPr="00BA3F54" w:rsidRDefault="00BA3F54" w:rsidP="008873B3">
            <w:pPr>
              <w:spacing w:line="360" w:lineRule="auto"/>
              <w:jc w:val="both"/>
              <w:cnfStyle w:val="00000000000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08-02-2018</w:t>
            </w:r>
          </w:p>
        </w:tc>
      </w:tr>
      <w:tr w:rsidR="00BA3F54" w:rsidTr="00BA3F54">
        <w:trPr>
          <w:cnfStyle w:val="000000100000"/>
        </w:trPr>
        <w:tc>
          <w:tcPr>
            <w:cnfStyle w:val="001000000000"/>
            <w:tcW w:w="734" w:type="pct"/>
            <w:vMerge/>
          </w:tcPr>
          <w:p w:rsidR="00612518" w:rsidRDefault="00612518" w:rsidP="008873B3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2117" w:type="pct"/>
            <w:gridSpan w:val="2"/>
          </w:tcPr>
          <w:p w:rsidR="00612518" w:rsidRPr="00B23948" w:rsidRDefault="00BA3F54" w:rsidP="00BA3F54">
            <w:pPr>
              <w:pStyle w:val="Sansinterligne"/>
              <w:cnfStyle w:val="000000100000"/>
              <w:rPr>
                <w:rFonts w:ascii="Arial" w:hAnsi="Arial" w:cs="Arial"/>
              </w:rPr>
            </w:pPr>
            <w:r w:rsidRPr="00B23948">
              <w:rPr>
                <w:rFonts w:ascii="Arial" w:hAnsi="Arial" w:cs="Arial"/>
              </w:rPr>
              <w:t>-</w:t>
            </w:r>
            <w:r w:rsidR="00612518" w:rsidRPr="00B23948">
              <w:rPr>
                <w:rFonts w:ascii="Arial" w:hAnsi="Arial" w:cs="Arial"/>
              </w:rPr>
              <w:t>Direction Générale d</w:t>
            </w:r>
            <w:r w:rsidR="00B23948">
              <w:rPr>
                <w:rFonts w:ascii="Arial" w:hAnsi="Arial" w:cs="Arial"/>
              </w:rPr>
              <w:t>e la Pêche et de l’Aquaculture (</w:t>
            </w:r>
            <w:r w:rsidRPr="00B23948">
              <w:rPr>
                <w:rFonts w:ascii="Arial" w:hAnsi="Arial" w:cs="Arial"/>
              </w:rPr>
              <w:t>DGPA</w:t>
            </w:r>
            <w:r w:rsidR="00B23948">
              <w:rPr>
                <w:rFonts w:ascii="Arial" w:hAnsi="Arial" w:cs="Arial"/>
              </w:rPr>
              <w:t>)</w:t>
            </w:r>
          </w:p>
          <w:p w:rsidR="00BA3F54" w:rsidRPr="00B23948" w:rsidRDefault="00BA3F54" w:rsidP="00BA3F54">
            <w:pPr>
              <w:pStyle w:val="Sansinterligne"/>
              <w:cnfStyle w:val="000000100000"/>
              <w:rPr>
                <w:rFonts w:ascii="Arial" w:hAnsi="Arial" w:cs="Arial"/>
              </w:rPr>
            </w:pPr>
            <w:r w:rsidRPr="00B23948">
              <w:rPr>
                <w:rFonts w:ascii="Arial" w:hAnsi="Arial" w:cs="Arial"/>
              </w:rPr>
              <w:t>-Directrice Nationale du Projet  DNP</w:t>
            </w:r>
          </w:p>
          <w:p w:rsidR="00612518" w:rsidRPr="00B23948" w:rsidRDefault="00BA3F54" w:rsidP="00BA3F54">
            <w:pPr>
              <w:pStyle w:val="Sansinterligne"/>
              <w:cnfStyle w:val="000000100000"/>
              <w:rPr>
                <w:rFonts w:ascii="Arial" w:hAnsi="Arial" w:cs="Arial"/>
              </w:rPr>
            </w:pPr>
            <w:r w:rsidRPr="00B23948">
              <w:rPr>
                <w:rFonts w:ascii="Arial" w:hAnsi="Arial" w:cs="Arial"/>
              </w:rPr>
              <w:t>-</w:t>
            </w:r>
            <w:r w:rsidR="00612518" w:rsidRPr="00B23948">
              <w:rPr>
                <w:rFonts w:ascii="Arial" w:hAnsi="Arial" w:cs="Arial"/>
              </w:rPr>
              <w:t>Direction de la Pêche et des Ressources Halieutiques d'Alger, Tipaza et Boumerdes</w:t>
            </w:r>
            <w:r w:rsidR="00F91C6A">
              <w:rPr>
                <w:rFonts w:ascii="Arial" w:hAnsi="Arial" w:cs="Arial"/>
              </w:rPr>
              <w:t xml:space="preserve"> </w:t>
            </w:r>
            <w:r w:rsidR="00612518" w:rsidRPr="00B23948">
              <w:rPr>
                <w:rFonts w:ascii="Arial" w:hAnsi="Arial" w:cs="Arial"/>
              </w:rPr>
              <w:t xml:space="preserve">du Centre National de Recherche et du </w:t>
            </w:r>
            <w:r w:rsidRPr="00B23948">
              <w:rPr>
                <w:rFonts w:ascii="Arial" w:hAnsi="Arial" w:cs="Arial"/>
              </w:rPr>
              <w:t>d</w:t>
            </w:r>
            <w:r w:rsidR="00612518" w:rsidRPr="00B23948">
              <w:rPr>
                <w:rFonts w:ascii="Arial" w:hAnsi="Arial" w:cs="Arial"/>
              </w:rPr>
              <w:t>éveloppement de la Pêche et de l'Aquaculture</w:t>
            </w:r>
          </w:p>
          <w:p w:rsidR="00612518" w:rsidRPr="00B23948" w:rsidRDefault="00BA3F54" w:rsidP="00BA3F54">
            <w:pPr>
              <w:pStyle w:val="Sansinterligne"/>
              <w:cnfStyle w:val="000000100000"/>
              <w:rPr>
                <w:rFonts w:ascii="Arial" w:hAnsi="Arial" w:cs="Arial"/>
              </w:rPr>
            </w:pPr>
            <w:r w:rsidRPr="00B23948">
              <w:rPr>
                <w:rFonts w:ascii="Arial" w:hAnsi="Arial" w:cs="Arial"/>
              </w:rPr>
              <w:t xml:space="preserve">- </w:t>
            </w:r>
            <w:r w:rsidR="00612518" w:rsidRPr="00B23948">
              <w:rPr>
                <w:rFonts w:ascii="Arial" w:hAnsi="Arial" w:cs="Arial"/>
              </w:rPr>
              <w:t>Equipes de formation</w:t>
            </w:r>
          </w:p>
          <w:p w:rsidR="00612518" w:rsidRPr="00B23948" w:rsidRDefault="00612518" w:rsidP="00BA3F54">
            <w:pPr>
              <w:pStyle w:val="Sansinterligne"/>
              <w:cnfStyle w:val="000000100000"/>
              <w:rPr>
                <w:rFonts w:ascii="Arial" w:hAnsi="Arial" w:cs="Arial"/>
              </w:rPr>
            </w:pPr>
            <w:r w:rsidRPr="00B23948">
              <w:rPr>
                <w:rFonts w:ascii="Arial" w:hAnsi="Arial" w:cs="Arial"/>
              </w:rPr>
              <w:t>-les bénéficiaires de voyage d’étude</w:t>
            </w:r>
          </w:p>
          <w:p w:rsidR="00612518" w:rsidRPr="00B23948" w:rsidRDefault="00612518" w:rsidP="00BA3F54">
            <w:pPr>
              <w:pStyle w:val="Sansinterligne"/>
              <w:cnfStyle w:val="000000100000"/>
              <w:rPr>
                <w:rFonts w:ascii="Arial" w:hAnsi="Arial" w:cs="Arial"/>
              </w:rPr>
            </w:pPr>
            <w:r w:rsidRPr="00B23948">
              <w:rPr>
                <w:rFonts w:ascii="Arial" w:hAnsi="Arial" w:cs="Arial"/>
              </w:rPr>
              <w:t>-Système GIS (lié au suivi d’évaluation)</w:t>
            </w:r>
          </w:p>
          <w:p w:rsidR="00612518" w:rsidRPr="00B23948" w:rsidRDefault="00612518" w:rsidP="00BA3F54">
            <w:pPr>
              <w:pStyle w:val="Sansinterligne"/>
              <w:cnfStyle w:val="000000100000"/>
              <w:rPr>
                <w:rFonts w:ascii="Arial" w:hAnsi="Arial" w:cs="Arial"/>
              </w:rPr>
            </w:pPr>
            <w:r w:rsidRPr="00B23948">
              <w:rPr>
                <w:rFonts w:ascii="Arial" w:hAnsi="Arial" w:cs="Arial"/>
              </w:rPr>
              <w:t>-Consultants</w:t>
            </w:r>
          </w:p>
        </w:tc>
        <w:tc>
          <w:tcPr>
            <w:tcW w:w="2149" w:type="pct"/>
            <w:gridSpan w:val="3"/>
          </w:tcPr>
          <w:p w:rsidR="00612518" w:rsidRPr="00B23948" w:rsidRDefault="00612518" w:rsidP="00BA3F54">
            <w:pPr>
              <w:pStyle w:val="Sansinterligne"/>
              <w:cnfStyle w:val="000000100000"/>
              <w:rPr>
                <w:rFonts w:ascii="Arial" w:eastAsia="Times New Roman" w:hAnsi="Arial" w:cs="Arial"/>
                <w:b/>
              </w:rPr>
            </w:pPr>
            <w:r w:rsidRPr="00B23948">
              <w:rPr>
                <w:rFonts w:ascii="Arial" w:eastAsia="Times New Roman" w:hAnsi="Arial" w:cs="Arial"/>
                <w:b/>
              </w:rPr>
              <w:t>PNUD</w:t>
            </w:r>
          </w:p>
          <w:p w:rsidR="00F91C6A" w:rsidRPr="00B23948" w:rsidRDefault="00F91C6A" w:rsidP="00F91C6A">
            <w:pPr>
              <w:pStyle w:val="Sansinterligne"/>
              <w:cnfStyle w:val="000000100000"/>
              <w:rPr>
                <w:rFonts w:ascii="Arial" w:hAnsi="Arial" w:cs="Arial"/>
              </w:rPr>
            </w:pPr>
            <w:r w:rsidRPr="00B23948">
              <w:rPr>
                <w:rFonts w:ascii="Arial" w:hAnsi="Arial" w:cs="Arial"/>
              </w:rPr>
              <w:t>Responsable du programme</w:t>
            </w:r>
          </w:p>
          <w:p w:rsidR="00612518" w:rsidRPr="00B23948" w:rsidRDefault="00612518" w:rsidP="00BA3F54">
            <w:pPr>
              <w:pStyle w:val="Sansinterligne"/>
              <w:cnfStyle w:val="000000100000"/>
              <w:rPr>
                <w:rFonts w:ascii="Arial" w:hAnsi="Arial" w:cs="Arial"/>
              </w:rPr>
            </w:pPr>
            <w:r w:rsidRPr="00B23948">
              <w:rPr>
                <w:rFonts w:ascii="Arial" w:hAnsi="Arial" w:cs="Arial"/>
              </w:rPr>
              <w:t>Chargée du programme</w:t>
            </w:r>
          </w:p>
          <w:p w:rsidR="00612518" w:rsidRPr="00B23948" w:rsidRDefault="00BA3F54" w:rsidP="00BA3F54">
            <w:pPr>
              <w:pStyle w:val="Sansinterligne"/>
              <w:cnfStyle w:val="000000100000"/>
              <w:rPr>
                <w:rFonts w:ascii="Arial" w:hAnsi="Arial" w:cs="Arial"/>
              </w:rPr>
            </w:pPr>
            <w:r w:rsidRPr="00B23948">
              <w:rPr>
                <w:rFonts w:ascii="Arial" w:hAnsi="Arial" w:cs="Arial"/>
              </w:rPr>
              <w:t>Associé du</w:t>
            </w:r>
            <w:r w:rsidR="00612518" w:rsidRPr="00B23948">
              <w:rPr>
                <w:rFonts w:ascii="Arial" w:hAnsi="Arial" w:cs="Arial"/>
              </w:rPr>
              <w:t xml:space="preserve"> programme</w:t>
            </w:r>
          </w:p>
          <w:p w:rsidR="00612518" w:rsidRPr="00B23948" w:rsidRDefault="00BA3F54" w:rsidP="00BA3F54">
            <w:pPr>
              <w:pStyle w:val="Sansinterligne"/>
              <w:cnfStyle w:val="000000100000"/>
              <w:rPr>
                <w:rFonts w:ascii="Arial" w:hAnsi="Arial" w:cs="Arial"/>
              </w:rPr>
            </w:pPr>
            <w:r w:rsidRPr="00B23948">
              <w:rPr>
                <w:rFonts w:ascii="Arial" w:hAnsi="Arial" w:cs="Arial"/>
              </w:rPr>
              <w:t>Analyste du</w:t>
            </w:r>
            <w:r w:rsidR="00612518" w:rsidRPr="00B23948">
              <w:rPr>
                <w:rFonts w:ascii="Arial" w:hAnsi="Arial" w:cs="Arial"/>
              </w:rPr>
              <w:t xml:space="preserve"> programme</w:t>
            </w:r>
          </w:p>
          <w:p w:rsidR="00F91C6A" w:rsidRPr="00B23948" w:rsidRDefault="00F91C6A" w:rsidP="00F91C6A">
            <w:pPr>
              <w:pStyle w:val="Sansinterligne"/>
              <w:cnfStyle w:val="000000100000"/>
              <w:rPr>
                <w:rFonts w:ascii="Arial" w:hAnsi="Arial" w:cs="Arial"/>
              </w:rPr>
            </w:pPr>
            <w:r w:rsidRPr="00B23948">
              <w:rPr>
                <w:rFonts w:ascii="Arial" w:hAnsi="Arial" w:cs="Arial"/>
              </w:rPr>
              <w:t>Consultants</w:t>
            </w:r>
          </w:p>
          <w:p w:rsidR="0021297C" w:rsidRDefault="0021297C" w:rsidP="00BA3F54">
            <w:pPr>
              <w:pStyle w:val="Sansinterligne"/>
              <w:cnfStyle w:val="000000100000"/>
              <w:rPr>
                <w:rFonts w:ascii="Arial" w:hAnsi="Arial" w:cs="Arial"/>
                <w:b/>
              </w:rPr>
            </w:pPr>
            <w:r w:rsidRPr="00B23948">
              <w:rPr>
                <w:rFonts w:ascii="Arial" w:hAnsi="Arial" w:cs="Arial"/>
                <w:b/>
              </w:rPr>
              <w:t xml:space="preserve">MAE </w:t>
            </w:r>
          </w:p>
          <w:p w:rsidR="00BA3F54" w:rsidRPr="00B23948" w:rsidRDefault="00BA3F54" w:rsidP="00BA3F54">
            <w:pPr>
              <w:pStyle w:val="Sansinterligne"/>
              <w:cnfStyle w:val="000000100000"/>
              <w:rPr>
                <w:rFonts w:ascii="Arial" w:hAnsi="Arial" w:cs="Arial"/>
                <w:b/>
              </w:rPr>
            </w:pPr>
            <w:r w:rsidRPr="00B23948">
              <w:rPr>
                <w:rFonts w:ascii="Arial" w:hAnsi="Arial" w:cs="Arial"/>
                <w:b/>
              </w:rPr>
              <w:t>FAO</w:t>
            </w:r>
          </w:p>
          <w:p w:rsidR="00612518" w:rsidRPr="00B23948" w:rsidRDefault="00612518" w:rsidP="00BA3F54">
            <w:pPr>
              <w:pStyle w:val="Sansinterligne"/>
              <w:cnfStyle w:val="000000100000"/>
              <w:rPr>
                <w:rFonts w:ascii="Arial" w:hAnsi="Arial" w:cs="Arial"/>
                <w:b/>
              </w:rPr>
            </w:pPr>
            <w:r w:rsidRPr="00B23948">
              <w:rPr>
                <w:rFonts w:ascii="Arial" w:hAnsi="Arial" w:cs="Arial"/>
                <w:b/>
              </w:rPr>
              <w:t>ONUDI</w:t>
            </w:r>
          </w:p>
          <w:p w:rsidR="00612518" w:rsidRPr="00B23948" w:rsidRDefault="00612518" w:rsidP="00BA3F54">
            <w:pPr>
              <w:pStyle w:val="Sansinterligne"/>
              <w:cnfStyle w:val="000000100000"/>
              <w:rPr>
                <w:rFonts w:ascii="Arial" w:hAnsi="Arial" w:cs="Arial"/>
              </w:rPr>
            </w:pPr>
          </w:p>
        </w:tc>
      </w:tr>
    </w:tbl>
    <w:p w:rsidR="008873B3" w:rsidRPr="00496674" w:rsidRDefault="008873B3" w:rsidP="008873B3">
      <w:pPr>
        <w:spacing w:after="0" w:line="360" w:lineRule="auto"/>
        <w:jc w:val="both"/>
        <w:rPr>
          <w:rFonts w:asciiTheme="majorHAnsi" w:eastAsia="Times New Roman" w:hAnsiTheme="majorHAnsi" w:cs="Times New Roman"/>
          <w:b/>
        </w:rPr>
      </w:pPr>
    </w:p>
    <w:p w:rsidR="008873B3" w:rsidRDefault="008873B3" w:rsidP="008873B3">
      <w:pPr>
        <w:rPr>
          <w:b/>
          <w:bCs/>
          <w:i/>
          <w:iCs/>
          <w:color w:val="4F81BD" w:themeColor="accent1"/>
        </w:rPr>
      </w:pPr>
    </w:p>
    <w:p w:rsidR="00CD31CC" w:rsidRDefault="00CD31CC"/>
    <w:sectPr w:rsidR="00CD31CC" w:rsidSect="00B2394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ED0" w:rsidRDefault="00EB3ED0" w:rsidP="00BA3F54">
      <w:pPr>
        <w:spacing w:after="0" w:line="240" w:lineRule="auto"/>
      </w:pPr>
      <w:r>
        <w:separator/>
      </w:r>
    </w:p>
  </w:endnote>
  <w:endnote w:type="continuationSeparator" w:id="1">
    <w:p w:rsidR="00EB3ED0" w:rsidRDefault="00EB3ED0" w:rsidP="00BA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906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23787606"/>
          <w:docPartObj>
            <w:docPartGallery w:val="Page Numbers (Top of Page)"/>
            <w:docPartUnique/>
          </w:docPartObj>
        </w:sdtPr>
        <w:sdtContent>
          <w:p w:rsidR="00B23948" w:rsidRPr="00B23948" w:rsidRDefault="00B23948">
            <w:pPr>
              <w:pStyle w:val="Pieddepage"/>
              <w:jc w:val="right"/>
              <w:rPr>
                <w:sz w:val="20"/>
                <w:szCs w:val="20"/>
              </w:rPr>
            </w:pPr>
            <w:r w:rsidRPr="00B23948">
              <w:rPr>
                <w:sz w:val="20"/>
                <w:szCs w:val="20"/>
              </w:rPr>
              <w:t xml:space="preserve">Page </w:t>
            </w:r>
            <w:r w:rsidR="00D447D9" w:rsidRPr="00B23948">
              <w:rPr>
                <w:b/>
                <w:sz w:val="20"/>
                <w:szCs w:val="20"/>
              </w:rPr>
              <w:fldChar w:fldCharType="begin"/>
            </w:r>
            <w:r w:rsidRPr="00B23948">
              <w:rPr>
                <w:b/>
                <w:sz w:val="20"/>
                <w:szCs w:val="20"/>
              </w:rPr>
              <w:instrText>PAGE</w:instrText>
            </w:r>
            <w:r w:rsidR="00D447D9" w:rsidRPr="00B23948">
              <w:rPr>
                <w:b/>
                <w:sz w:val="20"/>
                <w:szCs w:val="20"/>
              </w:rPr>
              <w:fldChar w:fldCharType="separate"/>
            </w:r>
            <w:r w:rsidR="0021297C">
              <w:rPr>
                <w:b/>
                <w:noProof/>
                <w:sz w:val="20"/>
                <w:szCs w:val="20"/>
              </w:rPr>
              <w:t>1</w:t>
            </w:r>
            <w:r w:rsidR="00D447D9" w:rsidRPr="00B23948">
              <w:rPr>
                <w:b/>
                <w:sz w:val="20"/>
                <w:szCs w:val="20"/>
              </w:rPr>
              <w:fldChar w:fldCharType="end"/>
            </w:r>
            <w:r w:rsidRPr="00B23948">
              <w:rPr>
                <w:sz w:val="20"/>
                <w:szCs w:val="20"/>
              </w:rPr>
              <w:t xml:space="preserve"> sur </w:t>
            </w:r>
            <w:r w:rsidR="00D447D9" w:rsidRPr="00B23948">
              <w:rPr>
                <w:b/>
                <w:sz w:val="20"/>
                <w:szCs w:val="20"/>
              </w:rPr>
              <w:fldChar w:fldCharType="begin"/>
            </w:r>
            <w:r w:rsidRPr="00B23948">
              <w:rPr>
                <w:b/>
                <w:sz w:val="20"/>
                <w:szCs w:val="20"/>
              </w:rPr>
              <w:instrText>NUMPAGES</w:instrText>
            </w:r>
            <w:r w:rsidR="00D447D9" w:rsidRPr="00B23948">
              <w:rPr>
                <w:b/>
                <w:sz w:val="20"/>
                <w:szCs w:val="20"/>
              </w:rPr>
              <w:fldChar w:fldCharType="separate"/>
            </w:r>
            <w:r w:rsidR="0021297C">
              <w:rPr>
                <w:b/>
                <w:noProof/>
                <w:sz w:val="20"/>
                <w:szCs w:val="20"/>
              </w:rPr>
              <w:t>2</w:t>
            </w:r>
            <w:r w:rsidR="00D447D9" w:rsidRPr="00B2394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23948" w:rsidRDefault="00B239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ED0" w:rsidRDefault="00EB3ED0" w:rsidP="00BA3F54">
      <w:pPr>
        <w:spacing w:after="0" w:line="240" w:lineRule="auto"/>
      </w:pPr>
      <w:r>
        <w:separator/>
      </w:r>
    </w:p>
  </w:footnote>
  <w:footnote w:type="continuationSeparator" w:id="1">
    <w:p w:rsidR="00EB3ED0" w:rsidRDefault="00EB3ED0" w:rsidP="00BA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Emphaseple"/>
        <w:lang w:eastAsia="fr-FR"/>
      </w:rPr>
      <w:alias w:val="Titre"/>
      <w:id w:val="77547040"/>
      <w:placeholder>
        <w:docPart w:val="F872C23604844A2286578675CF5A39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3F54" w:rsidRDefault="00BA3F54" w:rsidP="00B23948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 w:rsidRPr="00B23948">
          <w:rPr>
            <w:rStyle w:val="Emphaseple"/>
            <w:lang w:eastAsia="fr-FR"/>
          </w:rPr>
          <w:t>Calendrier de travail</w:t>
        </w:r>
      </w:p>
    </w:sdtContent>
  </w:sdt>
  <w:sdt>
    <w:sdtPr>
      <w:alias w:val="Date"/>
      <w:id w:val="77547044"/>
      <w:placeholder>
        <w:docPart w:val="8D9B2911F29B4941831EEA475E402482"/>
      </w:placeholder>
      <w:dataBinding w:prefixMappings="xmlns:ns0='http://schemas.microsoft.com/office/2006/coverPageProps'" w:xpath="/ns0:CoverPageProperties[1]/ns0:PublishDate[1]" w:storeItemID="{55AF091B-3C7A-41E3-B477-F2FDAA23CFDA}"/>
      <w:date w:fullDate="2018-02-01T00:00:00Z">
        <w:dateFormat w:val="d MMMM yyyy"/>
        <w:lid w:val="fr-FR"/>
        <w:storeMappedDataAs w:val="dateTime"/>
        <w:calendar w:val="gregorian"/>
      </w:date>
    </w:sdtPr>
    <w:sdtContent>
      <w:p w:rsidR="00BA3F54" w:rsidRDefault="00B23948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>
          <w:t>1er février 2018</w:t>
        </w:r>
      </w:p>
    </w:sdtContent>
  </w:sdt>
  <w:p w:rsidR="00BA3F54" w:rsidRDefault="00BA3F5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8D"/>
    <w:multiLevelType w:val="hybridMultilevel"/>
    <w:tmpl w:val="499C6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670B"/>
    <w:multiLevelType w:val="hybridMultilevel"/>
    <w:tmpl w:val="A05EBA5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D6091E"/>
    <w:multiLevelType w:val="hybridMultilevel"/>
    <w:tmpl w:val="C750B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67E1A"/>
    <w:multiLevelType w:val="multilevel"/>
    <w:tmpl w:val="1F18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9420BE"/>
    <w:multiLevelType w:val="hybridMultilevel"/>
    <w:tmpl w:val="85F4741E"/>
    <w:lvl w:ilvl="0" w:tplc="2936630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53D48"/>
    <w:multiLevelType w:val="hybridMultilevel"/>
    <w:tmpl w:val="594C3FC4"/>
    <w:lvl w:ilvl="0" w:tplc="7772B81A">
      <w:numFmt w:val="bullet"/>
      <w:lvlText w:val="•"/>
      <w:lvlJc w:val="left"/>
      <w:pPr>
        <w:ind w:left="3975" w:hanging="3615"/>
      </w:pPr>
      <w:rPr>
        <w:rFonts w:ascii="Calibri" w:eastAsia="Times New Roman" w:hAnsi="Calibri" w:cs="Calibri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E6283"/>
    <w:rsid w:val="000C37E3"/>
    <w:rsid w:val="000E6283"/>
    <w:rsid w:val="0021297C"/>
    <w:rsid w:val="003C61D3"/>
    <w:rsid w:val="005075DF"/>
    <w:rsid w:val="005276FB"/>
    <w:rsid w:val="005F4066"/>
    <w:rsid w:val="00612518"/>
    <w:rsid w:val="00643B28"/>
    <w:rsid w:val="008873B3"/>
    <w:rsid w:val="00A30EB3"/>
    <w:rsid w:val="00B23948"/>
    <w:rsid w:val="00B4585F"/>
    <w:rsid w:val="00BA3F54"/>
    <w:rsid w:val="00CD31CC"/>
    <w:rsid w:val="00D447D9"/>
    <w:rsid w:val="00EB3ED0"/>
    <w:rsid w:val="00F9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CC"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873B3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3B3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8873B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phedeliste">
    <w:name w:val="List Paragraph"/>
    <w:basedOn w:val="Normal"/>
    <w:link w:val="ParagraphedelisteCar"/>
    <w:uiPriority w:val="34"/>
    <w:qFormat/>
    <w:rsid w:val="008873B3"/>
    <w:pPr>
      <w:spacing w:after="160" w:line="259" w:lineRule="auto"/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873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7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steclaire-Accent5">
    <w:name w:val="Light List Accent 5"/>
    <w:basedOn w:val="TableauNormal"/>
    <w:uiPriority w:val="61"/>
    <w:rsid w:val="008873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ParagraphedelisteCar">
    <w:name w:val="Paragraphe de liste Car"/>
    <w:link w:val="Paragraphedeliste"/>
    <w:uiPriority w:val="34"/>
    <w:rsid w:val="008873B3"/>
  </w:style>
  <w:style w:type="paragraph" w:styleId="Sous-titre">
    <w:name w:val="Subtitle"/>
    <w:basedOn w:val="Normal"/>
    <w:next w:val="Normal"/>
    <w:link w:val="Sous-titreCar"/>
    <w:uiPriority w:val="11"/>
    <w:qFormat/>
    <w:rsid w:val="008873B3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7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0C3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ouleur-Accent5">
    <w:name w:val="Colorful List Accent 5"/>
    <w:basedOn w:val="TableauNormal"/>
    <w:uiPriority w:val="72"/>
    <w:rsid w:val="00A30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ramecouleur-Accent5">
    <w:name w:val="Colorful Shading Accent 5"/>
    <w:basedOn w:val="TableauNormal"/>
    <w:uiPriority w:val="71"/>
    <w:rsid w:val="00BA3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-tte">
    <w:name w:val="header"/>
    <w:basedOn w:val="Normal"/>
    <w:link w:val="En-tteCar"/>
    <w:uiPriority w:val="99"/>
    <w:unhideWhenUsed/>
    <w:rsid w:val="00BA3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F54"/>
  </w:style>
  <w:style w:type="paragraph" w:styleId="Pieddepage">
    <w:name w:val="footer"/>
    <w:basedOn w:val="Normal"/>
    <w:link w:val="PieddepageCar"/>
    <w:uiPriority w:val="99"/>
    <w:unhideWhenUsed/>
    <w:rsid w:val="00BA3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3F54"/>
  </w:style>
  <w:style w:type="paragraph" w:styleId="Textedebulles">
    <w:name w:val="Balloon Text"/>
    <w:basedOn w:val="Normal"/>
    <w:link w:val="TextedebullesCar"/>
    <w:uiPriority w:val="99"/>
    <w:semiHidden/>
    <w:unhideWhenUsed/>
    <w:rsid w:val="00BA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F54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B2394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72C23604844A2286578675CF5A3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4A35D-6E6A-482D-81A6-D3CD63A07145}"/>
      </w:docPartPr>
      <w:docPartBody>
        <w:p w:rsidR="004428AA" w:rsidRDefault="008D17D3" w:rsidP="008D17D3">
          <w:pPr>
            <w:pStyle w:val="F872C23604844A2286578675CF5A3959"/>
          </w:pPr>
          <w:r>
            <w:t>[Tapez le titre du document]</w:t>
          </w:r>
        </w:p>
      </w:docPartBody>
    </w:docPart>
    <w:docPart>
      <w:docPartPr>
        <w:name w:val="8D9B2911F29B4941831EEA475E402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6F5CB-24DB-467C-B18A-E19BA460599D}"/>
      </w:docPartPr>
      <w:docPartBody>
        <w:p w:rsidR="004428AA" w:rsidRDefault="008D17D3" w:rsidP="008D17D3">
          <w:pPr>
            <w:pStyle w:val="8D9B2911F29B4941831EEA475E402482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17D3"/>
    <w:rsid w:val="004428AA"/>
    <w:rsid w:val="007003A1"/>
    <w:rsid w:val="008D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4CF5F26444D4CD1B0AFC012FFD4AA58">
    <w:name w:val="F4CF5F26444D4CD1B0AFC012FFD4AA58"/>
    <w:rsid w:val="008D17D3"/>
  </w:style>
  <w:style w:type="paragraph" w:customStyle="1" w:styleId="F872C23604844A2286578675CF5A3959">
    <w:name w:val="F872C23604844A2286578675CF5A3959"/>
    <w:rsid w:val="008D17D3"/>
  </w:style>
  <w:style w:type="paragraph" w:customStyle="1" w:styleId="8D9B2911F29B4941831EEA475E402482">
    <w:name w:val="8D9B2911F29B4941831EEA475E402482"/>
    <w:rsid w:val="008D17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E4EFB-23ED-44CB-8338-B88FE4FA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 travail</dc:title>
  <dc:creator>Utilisateur Windows</dc:creator>
  <cp:lastModifiedBy>Utilisateur Windows</cp:lastModifiedBy>
  <cp:revision>4</cp:revision>
  <dcterms:created xsi:type="dcterms:W3CDTF">2018-01-28T20:47:00Z</dcterms:created>
  <dcterms:modified xsi:type="dcterms:W3CDTF">2018-01-28T20:50:00Z</dcterms:modified>
</cp:coreProperties>
</file>