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BAD2" w14:textId="77777777" w:rsidR="001F3A1F" w:rsidRDefault="001F3A1F" w:rsidP="001F3A1F">
      <w:pPr>
        <w:shd w:val="clear" w:color="auto" w:fill="EDEDED" w:themeFill="accent3" w:themeFillTint="33"/>
        <w:jc w:val="center"/>
        <w:rPr>
          <w:b/>
          <w:sz w:val="28"/>
          <w:lang w:val="es-ES"/>
        </w:rPr>
      </w:pPr>
      <w:bookmarkStart w:id="0" w:name="_GoBack"/>
      <w:r>
        <w:rPr>
          <w:b/>
          <w:sz w:val="28"/>
          <w:lang w:val="es-ES"/>
        </w:rPr>
        <w:t xml:space="preserve">EVALUACIÓN-EXAMEN DE FIN DE PERÍODO (FTR) Proyecto Humedales 88054 </w:t>
      </w:r>
    </w:p>
    <w:p w14:paraId="439FFAE8" w14:textId="77777777" w:rsidR="001F3A1F" w:rsidRPr="00A81268" w:rsidRDefault="001F3A1F" w:rsidP="001F3A1F">
      <w:pPr>
        <w:pStyle w:val="Heading51"/>
        <w:rPr>
          <w:lang w:val="es-ES"/>
        </w:rPr>
      </w:pPr>
      <w:r w:rsidRPr="00A81268">
        <w:rPr>
          <w:lang w:val="es-ES"/>
        </w:rPr>
        <w:t>Introducción</w:t>
      </w:r>
    </w:p>
    <w:p w14:paraId="6B697058" w14:textId="77777777" w:rsidR="001F3A1F" w:rsidRPr="009B33E3" w:rsidRDefault="001F3A1F" w:rsidP="001F3A1F">
      <w:pPr>
        <w:spacing w:after="0"/>
        <w:jc w:val="both"/>
        <w:rPr>
          <w:rFonts w:cs="Calibri"/>
          <w:lang w:val="es-ES"/>
        </w:rPr>
      </w:pPr>
    </w:p>
    <w:p w14:paraId="4707C68C" w14:textId="77777777" w:rsidR="001F3A1F" w:rsidRPr="00747543" w:rsidRDefault="001F3A1F" w:rsidP="001F3A1F">
      <w:pPr>
        <w:widowControl w:val="0"/>
        <w:autoSpaceDE w:val="0"/>
        <w:autoSpaceDN w:val="0"/>
        <w:adjustRightInd w:val="0"/>
        <w:spacing w:after="240"/>
        <w:jc w:val="both"/>
        <w:rPr>
          <w:rFonts w:asciiTheme="minorHAnsi" w:hAnsiTheme="minorHAnsi"/>
          <w:lang w:val="es-ES_tradnl"/>
        </w:rPr>
      </w:pPr>
      <w:r>
        <w:rPr>
          <w:rFonts w:asciiTheme="minorHAnsi" w:hAnsiTheme="minorHAnsi"/>
          <w:lang w:val="es-ES_tradnl"/>
        </w:rPr>
        <w:t xml:space="preserve">De acuerdo con las políticas y procedimientos de Seguimiento y Evaluación del PNUD GEF, un proyecto de mediano y gran tamaño deben llevar una evaluación final en su período final de implementación. </w:t>
      </w:r>
      <w:r w:rsidRPr="00BC62E0">
        <w:rPr>
          <w:rFonts w:asciiTheme="minorHAnsi" w:hAnsiTheme="minorHAnsi"/>
          <w:lang w:val="es-ES_tradnl"/>
        </w:rPr>
        <w:t>Estos son los Términos de Referencia (</w:t>
      </w:r>
      <w:proofErr w:type="spellStart"/>
      <w:r w:rsidRPr="00BC62E0">
        <w:rPr>
          <w:rFonts w:asciiTheme="minorHAnsi" w:hAnsiTheme="minorHAnsi"/>
          <w:lang w:val="es-ES_tradnl"/>
        </w:rPr>
        <w:t>ToR</w:t>
      </w:r>
      <w:proofErr w:type="spellEnd"/>
      <w:r w:rsidRPr="00BC62E0">
        <w:rPr>
          <w:rFonts w:asciiTheme="minorHAnsi" w:hAnsiTheme="minorHAnsi"/>
          <w:lang w:val="es-ES_tradnl"/>
        </w:rPr>
        <w:t xml:space="preserve">) del Examen de </w:t>
      </w:r>
      <w:r>
        <w:rPr>
          <w:rFonts w:asciiTheme="minorHAnsi" w:hAnsiTheme="minorHAnsi"/>
          <w:lang w:val="es-ES_tradnl"/>
        </w:rPr>
        <w:t>Final de Periodo (F</w:t>
      </w:r>
      <w:r w:rsidRPr="00BC62E0">
        <w:rPr>
          <w:rFonts w:asciiTheme="minorHAnsi" w:hAnsiTheme="minorHAnsi"/>
          <w:lang w:val="es-ES_tradnl"/>
        </w:rPr>
        <w:t xml:space="preserve">TR por sus siglas en inglés) de PNUD-GEF para el proyecto de tamaño completo (full </w:t>
      </w:r>
      <w:proofErr w:type="spellStart"/>
      <w:r w:rsidRPr="00BC62E0">
        <w:rPr>
          <w:rFonts w:asciiTheme="minorHAnsi" w:hAnsiTheme="minorHAnsi"/>
          <w:lang w:val="es-ES_tradnl"/>
        </w:rPr>
        <w:t>size</w:t>
      </w:r>
      <w:proofErr w:type="spellEnd"/>
      <w:r w:rsidRPr="00BC62E0">
        <w:rPr>
          <w:rFonts w:asciiTheme="minorHAnsi" w:hAnsiTheme="minorHAnsi"/>
          <w:lang w:val="es-ES_tradnl"/>
        </w:rPr>
        <w:t>) denominado</w:t>
      </w:r>
      <w:r w:rsidRPr="00BC62E0">
        <w:rPr>
          <w:rFonts w:asciiTheme="minorHAnsi" w:eastAsia="MS Gothic" w:hAnsiTheme="minorHAnsi" w:cs="MS Gothic"/>
          <w:lang w:val="es-ES_tradnl"/>
        </w:rPr>
        <w:t> </w:t>
      </w:r>
      <w:r w:rsidRPr="00BC62E0">
        <w:rPr>
          <w:rFonts w:asciiTheme="minorHAnsi" w:hAnsiTheme="minorHAnsi"/>
          <w:b/>
          <w:i/>
          <w:lang w:val="es-ES_tradnl"/>
        </w:rPr>
        <w:t>Conservación uso sostenible de la biodiversidad y mantenimiento de servicios ecosistémicos de humedales de importancia internacional</w:t>
      </w:r>
      <w:r w:rsidRPr="00BC62E0">
        <w:rPr>
          <w:rFonts w:asciiTheme="minorHAnsi" w:eastAsia="MS Gothic" w:hAnsiTheme="minorHAnsi" w:cs="MS Gothic"/>
          <w:b/>
          <w:i/>
          <w:lang w:val="es-ES_tradnl"/>
        </w:rPr>
        <w:t xml:space="preserve"> </w:t>
      </w:r>
      <w:r w:rsidRPr="00BC62E0">
        <w:rPr>
          <w:rFonts w:asciiTheme="minorHAnsi" w:hAnsiTheme="minorHAnsi"/>
          <w:b/>
          <w:i/>
          <w:lang w:val="es-ES_tradnl"/>
        </w:rPr>
        <w:t>(No</w:t>
      </w:r>
      <w:r>
        <w:rPr>
          <w:rFonts w:asciiTheme="minorHAnsi" w:hAnsiTheme="minorHAnsi"/>
          <w:b/>
          <w:i/>
          <w:lang w:val="es-ES_tradnl"/>
        </w:rPr>
        <w:t>.</w:t>
      </w:r>
      <w:r w:rsidRPr="00BC62E0">
        <w:rPr>
          <w:rFonts w:asciiTheme="minorHAnsi" w:hAnsiTheme="minorHAnsi"/>
          <w:b/>
          <w:i/>
          <w:lang w:val="es-ES_tradnl"/>
        </w:rPr>
        <w:t xml:space="preserve"> </w:t>
      </w:r>
      <w:r>
        <w:rPr>
          <w:rFonts w:asciiTheme="minorHAnsi" w:hAnsiTheme="minorHAnsi"/>
          <w:b/>
          <w:i/>
          <w:lang w:val="es-ES_tradnl"/>
        </w:rPr>
        <w:t xml:space="preserve">88054 </w:t>
      </w:r>
      <w:r w:rsidRPr="00BC62E0">
        <w:rPr>
          <w:rFonts w:asciiTheme="minorHAnsi" w:hAnsiTheme="minorHAnsi"/>
          <w:b/>
          <w:i/>
          <w:lang w:val="es-ES_tradnl"/>
        </w:rPr>
        <w:t>PIMS 4966)</w:t>
      </w:r>
      <w:r w:rsidRPr="00BC62E0">
        <w:rPr>
          <w:rFonts w:asciiTheme="minorHAnsi" w:hAnsiTheme="minorHAnsi"/>
          <w:lang w:val="es-ES_tradnl"/>
        </w:rPr>
        <w:t>, de ahora en adelante el Proyecto Humedales, implementado a través del PNUD y ejecutado en modalidad de apoyo a NIM por el SINAC. El proyecto se in</w:t>
      </w:r>
      <w:r>
        <w:rPr>
          <w:rFonts w:asciiTheme="minorHAnsi" w:hAnsiTheme="minorHAnsi"/>
          <w:lang w:val="es-ES_tradnl"/>
        </w:rPr>
        <w:t xml:space="preserve">ició en octubre 2014 </w:t>
      </w:r>
      <w:r w:rsidRPr="00BC62E0">
        <w:rPr>
          <w:rFonts w:asciiTheme="minorHAnsi" w:hAnsiTheme="minorHAnsi"/>
          <w:lang w:val="es-ES_tradnl"/>
        </w:rPr>
        <w:t xml:space="preserve">y actualmente se encuentra en su </w:t>
      </w:r>
      <w:r>
        <w:rPr>
          <w:rFonts w:asciiTheme="minorHAnsi" w:hAnsiTheme="minorHAnsi"/>
          <w:lang w:val="es-ES_tradnl"/>
        </w:rPr>
        <w:t>año final</w:t>
      </w:r>
      <w:r w:rsidRPr="00BC62E0">
        <w:rPr>
          <w:rFonts w:asciiTheme="minorHAnsi" w:hAnsiTheme="minorHAnsi"/>
          <w:lang w:val="es-ES_tradnl"/>
        </w:rPr>
        <w:t xml:space="preserve"> de ejecución. </w:t>
      </w:r>
      <w:r>
        <w:rPr>
          <w:rFonts w:cs="Calibri"/>
          <w:lang w:val="es-ES"/>
        </w:rPr>
        <w:t>A continuación, se presentan algunos</w:t>
      </w:r>
      <w:r w:rsidRPr="009B33E3">
        <w:rPr>
          <w:rFonts w:cs="Calibri"/>
          <w:lang w:val="es-ES"/>
        </w:rPr>
        <w:t xml:space="preserve"> aspectos esenciales del proyecto:  </w:t>
      </w:r>
    </w:p>
    <w:p w14:paraId="1058B5F7" w14:textId="77777777" w:rsidR="001F3A1F" w:rsidRPr="00D71815" w:rsidRDefault="001F3A1F" w:rsidP="001F3A1F">
      <w:pPr>
        <w:pStyle w:val="Heading51"/>
        <w:rPr>
          <w:lang w:val="es-CR"/>
        </w:rPr>
      </w:pPr>
      <w:r w:rsidRPr="00D71815">
        <w:rPr>
          <w:lang w:val="es-CR"/>
        </w:rPr>
        <w:t>Antecedentes e información del Proyecto</w:t>
      </w:r>
    </w:p>
    <w:p w14:paraId="364974AF" w14:textId="77777777" w:rsidR="001F3A1F" w:rsidRPr="00ED5E9F" w:rsidRDefault="001F3A1F" w:rsidP="001F3A1F">
      <w:pPr>
        <w:spacing w:after="80" w:line="240" w:lineRule="auto"/>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33"/>
        <w:gridCol w:w="1838"/>
        <w:gridCol w:w="1870"/>
        <w:gridCol w:w="327"/>
        <w:gridCol w:w="1525"/>
        <w:gridCol w:w="1686"/>
      </w:tblGrid>
      <w:tr w:rsidR="001F3A1F" w:rsidRPr="00D71815" w14:paraId="4032431B" w14:textId="77777777" w:rsidTr="001D4696">
        <w:trPr>
          <w:trHeight w:val="849"/>
        </w:trPr>
        <w:tc>
          <w:tcPr>
            <w:tcW w:w="764"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3B0E4101" w14:textId="77777777" w:rsidR="001F3A1F" w:rsidRDefault="001F3A1F" w:rsidP="001D4696">
            <w:pPr>
              <w:spacing w:after="0" w:line="240" w:lineRule="auto"/>
              <w:contextualSpacing/>
              <w:rPr>
                <w:rFonts w:cs="Calibri"/>
                <w:lang w:val="es-ES"/>
              </w:rPr>
            </w:pPr>
            <w:r>
              <w:rPr>
                <w:rFonts w:cs="Calibri"/>
                <w:b/>
                <w:color w:val="FFFFFF"/>
                <w:sz w:val="20"/>
                <w:lang w:val="es-ES"/>
              </w:rPr>
              <w:t xml:space="preserve">Título del proyecto: </w:t>
            </w:r>
          </w:p>
        </w:tc>
        <w:tc>
          <w:tcPr>
            <w:tcW w:w="4236"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CE09EA1" w14:textId="77777777" w:rsidR="001F3A1F" w:rsidRPr="000C2F5E" w:rsidRDefault="001F3A1F" w:rsidP="001D4696">
            <w:pPr>
              <w:widowControl w:val="0"/>
              <w:autoSpaceDE w:val="0"/>
              <w:autoSpaceDN w:val="0"/>
              <w:adjustRightInd w:val="0"/>
              <w:spacing w:after="240"/>
              <w:jc w:val="center"/>
              <w:rPr>
                <w:rFonts w:ascii="Times New Roman" w:hAnsi="Times New Roman"/>
                <w:b/>
                <w:i/>
                <w:lang w:val="es-CR"/>
              </w:rPr>
            </w:pPr>
            <w:r w:rsidRPr="002D67DC">
              <w:rPr>
                <w:rFonts w:ascii="Times New Roman" w:hAnsi="Times New Roman" w:hint="eastAsia"/>
                <w:b/>
                <w:i/>
                <w:lang w:val="es-CR"/>
              </w:rPr>
              <w:t>Conservaci</w:t>
            </w:r>
            <w:r w:rsidRPr="002D67DC">
              <w:rPr>
                <w:rFonts w:ascii="Times New Roman" w:hAnsi="Times New Roman"/>
                <w:b/>
                <w:i/>
                <w:lang w:val="es-CR"/>
              </w:rPr>
              <w:t>ón uso sostenible de la biodiversidad y mantenimiento de servicios ecosistémicos de humedales de importancia internacional</w:t>
            </w:r>
          </w:p>
        </w:tc>
      </w:tr>
      <w:tr w:rsidR="001F3A1F" w:rsidRPr="00EE05DF" w14:paraId="3596C7FE" w14:textId="77777777" w:rsidTr="001D4696">
        <w:trPr>
          <w:trHeight w:val="553"/>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63453A9F" w14:textId="77777777" w:rsidR="001F3A1F" w:rsidRDefault="001F3A1F" w:rsidP="001D4696">
            <w:pPr>
              <w:spacing w:after="0" w:line="240" w:lineRule="auto"/>
              <w:jc w:val="center"/>
              <w:rPr>
                <w:rFonts w:cs="Calibri"/>
                <w:lang w:val="es-ES"/>
              </w:rPr>
            </w:pPr>
            <w:r>
              <w:rPr>
                <w:rFonts w:cs="Calibri"/>
                <w:color w:val="000000"/>
                <w:sz w:val="20"/>
                <w:lang w:val="es-ES"/>
              </w:rPr>
              <w:t>Identificación del proyecto del FMAM:</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1E6E177" w14:textId="77777777" w:rsidR="001F3A1F" w:rsidRDefault="001F3A1F" w:rsidP="001D4696">
            <w:pPr>
              <w:tabs>
                <w:tab w:val="right" w:pos="0"/>
              </w:tabs>
              <w:spacing w:after="0" w:line="240" w:lineRule="auto"/>
              <w:jc w:val="center"/>
              <w:rPr>
                <w:rFonts w:cs="Calibri"/>
                <w:lang w:val="es-ES"/>
              </w:rPr>
            </w:pPr>
            <w:r>
              <w:rPr>
                <w:rFonts w:eastAsia="Calibri"/>
                <w:sz w:val="20"/>
                <w:szCs w:val="20"/>
              </w:rPr>
              <w:t>PIMS 4966</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1648E2A" w14:textId="77777777" w:rsidR="001F3A1F" w:rsidRDefault="001F3A1F" w:rsidP="001D4696">
            <w:pPr>
              <w:spacing w:after="0" w:line="240" w:lineRule="auto"/>
              <w:jc w:val="center"/>
              <w:rPr>
                <w:rFonts w:cs="Calibri"/>
                <w:sz w:val="20"/>
                <w:lang w:val="es-ES"/>
              </w:rPr>
            </w:pP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49AEA584" w14:textId="77777777" w:rsidR="001F3A1F" w:rsidRDefault="001F3A1F" w:rsidP="001D4696">
            <w:pPr>
              <w:spacing w:after="0" w:line="240" w:lineRule="auto"/>
              <w:jc w:val="center"/>
              <w:rPr>
                <w:rFonts w:cs="Calibri"/>
                <w:lang w:val="es-ES"/>
              </w:rPr>
            </w:pPr>
            <w:r>
              <w:rPr>
                <w:rFonts w:cs="Calibri"/>
                <w:i/>
                <w:color w:val="000000"/>
                <w:sz w:val="20"/>
                <w:u w:val="single"/>
                <w:lang w:val="es-ES"/>
              </w:rPr>
              <w:t xml:space="preserve">al momento de aprobación </w:t>
            </w:r>
            <w:r>
              <w:rPr>
                <w:rFonts w:cs="Calibri"/>
                <w:sz w:val="20"/>
                <w:lang w:val="es-ES"/>
              </w:rPr>
              <w:t>US$</w:t>
            </w:r>
          </w:p>
        </w:tc>
        <w:tc>
          <w:tcPr>
            <w:tcW w:w="955" w:type="pct"/>
            <w:tcBorders>
              <w:top w:val="single" w:sz="4" w:space="0" w:color="auto"/>
              <w:left w:val="single" w:sz="4" w:space="0" w:color="auto"/>
              <w:bottom w:val="single" w:sz="4" w:space="0" w:color="auto"/>
              <w:right w:val="single" w:sz="4" w:space="0" w:color="auto"/>
            </w:tcBorders>
            <w:vAlign w:val="center"/>
            <w:hideMark/>
          </w:tcPr>
          <w:p w14:paraId="4C10A500" w14:textId="77777777" w:rsidR="001F3A1F" w:rsidRDefault="001F3A1F" w:rsidP="001D4696">
            <w:pPr>
              <w:spacing w:after="0" w:line="240" w:lineRule="auto"/>
              <w:jc w:val="center"/>
              <w:rPr>
                <w:rFonts w:cs="Calibri"/>
                <w:lang w:val="es-ES"/>
              </w:rPr>
            </w:pPr>
            <w:r>
              <w:rPr>
                <w:rFonts w:cs="Calibri"/>
                <w:i/>
                <w:color w:val="000000"/>
                <w:sz w:val="20"/>
                <w:u w:val="single"/>
                <w:lang w:val="es-ES"/>
              </w:rPr>
              <w:t xml:space="preserve">al momento de finalización </w:t>
            </w:r>
          </w:p>
        </w:tc>
      </w:tr>
      <w:tr w:rsidR="001F3A1F" w14:paraId="604C1164" w14:textId="77777777" w:rsidTr="001D4696">
        <w:trPr>
          <w:trHeight w:val="278"/>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748330B0" w14:textId="77777777" w:rsidR="001F3A1F" w:rsidRDefault="001F3A1F" w:rsidP="001D4696">
            <w:pPr>
              <w:spacing w:after="0" w:line="240" w:lineRule="auto"/>
              <w:jc w:val="center"/>
              <w:rPr>
                <w:rFonts w:cs="Calibri"/>
                <w:lang w:val="es-ES"/>
              </w:rPr>
            </w:pPr>
            <w:r>
              <w:rPr>
                <w:rFonts w:cs="Calibri"/>
                <w:color w:val="000000"/>
                <w:sz w:val="20"/>
                <w:lang w:val="es-ES"/>
              </w:rPr>
              <w:t>Identificación del proyecto del PNUD:</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7EFD2D6" w14:textId="77777777" w:rsidR="001F3A1F" w:rsidRDefault="001F3A1F" w:rsidP="001D4696">
            <w:pPr>
              <w:tabs>
                <w:tab w:val="right" w:pos="0"/>
              </w:tabs>
              <w:spacing w:after="0" w:line="240" w:lineRule="auto"/>
              <w:jc w:val="center"/>
              <w:rPr>
                <w:rFonts w:cs="Calibri"/>
                <w:b/>
                <w:color w:val="000000"/>
                <w:sz w:val="20"/>
                <w:lang w:val="es-ES"/>
              </w:rPr>
            </w:pPr>
            <w:r>
              <w:rPr>
                <w:rFonts w:cs="Calibri"/>
                <w:b/>
                <w:color w:val="000000"/>
                <w:sz w:val="20"/>
                <w:lang w:val="es-ES"/>
              </w:rPr>
              <w:t>88054</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678422B" w14:textId="77777777" w:rsidR="001F3A1F" w:rsidRDefault="001F3A1F" w:rsidP="001D4696">
            <w:pPr>
              <w:spacing w:after="0" w:line="240" w:lineRule="auto"/>
              <w:jc w:val="center"/>
              <w:rPr>
                <w:rFonts w:cs="Calibri"/>
                <w:lang w:val="es-ES"/>
              </w:rPr>
            </w:pPr>
            <w:r>
              <w:rPr>
                <w:rFonts w:cs="Calibri"/>
                <w:color w:val="000000"/>
                <w:sz w:val="20"/>
                <w:lang w:val="es-ES"/>
              </w:rPr>
              <w:t>Financiación del GEF:</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7E8F5112" w14:textId="77777777" w:rsidR="001F3A1F" w:rsidRDefault="001F3A1F" w:rsidP="001D4696">
            <w:pPr>
              <w:spacing w:after="0" w:line="240" w:lineRule="auto"/>
              <w:jc w:val="center"/>
              <w:rPr>
                <w:rFonts w:cs="Calibri"/>
                <w:sz w:val="20"/>
                <w:lang w:val="es-ES"/>
              </w:rPr>
            </w:pPr>
            <w:r>
              <w:rPr>
                <w:rFonts w:cs="Calibri"/>
                <w:sz w:val="20"/>
                <w:lang w:val="es-ES"/>
              </w:rPr>
              <w:t>3.705.873</w:t>
            </w:r>
          </w:p>
        </w:tc>
        <w:tc>
          <w:tcPr>
            <w:tcW w:w="955" w:type="pct"/>
            <w:tcBorders>
              <w:top w:val="single" w:sz="4" w:space="0" w:color="auto"/>
              <w:left w:val="single" w:sz="4" w:space="0" w:color="auto"/>
              <w:bottom w:val="single" w:sz="4" w:space="0" w:color="auto"/>
              <w:right w:val="single" w:sz="4" w:space="0" w:color="auto"/>
            </w:tcBorders>
            <w:vAlign w:val="center"/>
            <w:hideMark/>
          </w:tcPr>
          <w:p w14:paraId="5B261DA4" w14:textId="77777777" w:rsidR="001F3A1F" w:rsidRDefault="001F3A1F" w:rsidP="001D4696">
            <w:pPr>
              <w:spacing w:after="0" w:line="240" w:lineRule="auto"/>
              <w:jc w:val="center"/>
              <w:rPr>
                <w:rFonts w:cs="Calibri"/>
                <w:sz w:val="20"/>
                <w:lang w:val="es-ES"/>
              </w:rPr>
            </w:pPr>
            <w:r>
              <w:rPr>
                <w:rFonts w:cs="Calibri"/>
                <w:sz w:val="20"/>
                <w:lang w:val="es-ES"/>
              </w:rPr>
              <w:t>N/A</w:t>
            </w:r>
          </w:p>
        </w:tc>
      </w:tr>
      <w:bookmarkEnd w:id="0"/>
      <w:tr w:rsidR="001F3A1F" w14:paraId="78912CEF" w14:textId="77777777" w:rsidTr="001D4696">
        <w:trPr>
          <w:trHeight w:val="269"/>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614409FC" w14:textId="77777777" w:rsidR="001F3A1F" w:rsidRDefault="001F3A1F" w:rsidP="001D4696">
            <w:pPr>
              <w:spacing w:after="0" w:line="240" w:lineRule="auto"/>
              <w:jc w:val="center"/>
              <w:rPr>
                <w:rFonts w:cs="Calibri"/>
                <w:lang w:val="es-ES"/>
              </w:rPr>
            </w:pPr>
            <w:r>
              <w:rPr>
                <w:rFonts w:cs="Calibri"/>
                <w:color w:val="000000"/>
                <w:sz w:val="20"/>
                <w:lang w:val="es-ES"/>
              </w:rPr>
              <w:t>País: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A3FEE87" w14:textId="77777777" w:rsidR="001F3A1F" w:rsidRDefault="001F3A1F" w:rsidP="001D4696">
            <w:pPr>
              <w:tabs>
                <w:tab w:val="right" w:pos="0"/>
              </w:tabs>
              <w:spacing w:after="0" w:line="240" w:lineRule="auto"/>
              <w:jc w:val="center"/>
              <w:rPr>
                <w:rFonts w:cs="Calibri"/>
                <w:color w:val="000000"/>
                <w:sz w:val="20"/>
                <w:lang w:val="es-ES"/>
              </w:rPr>
            </w:pPr>
            <w:r>
              <w:rPr>
                <w:rFonts w:cs="Calibri"/>
                <w:sz w:val="20"/>
                <w:lang w:val="es-ES"/>
              </w:rPr>
              <w:t>Costa Rica</w:t>
            </w:r>
          </w:p>
        </w:tc>
        <w:tc>
          <w:tcPr>
            <w:tcW w:w="1059" w:type="pct"/>
            <w:tcBorders>
              <w:top w:val="single" w:sz="4" w:space="0" w:color="auto"/>
              <w:left w:val="single" w:sz="4" w:space="0" w:color="auto"/>
              <w:bottom w:val="single" w:sz="4" w:space="0" w:color="auto"/>
              <w:right w:val="single" w:sz="4" w:space="0" w:color="auto"/>
            </w:tcBorders>
            <w:hideMark/>
          </w:tcPr>
          <w:p w14:paraId="51AE6CAF" w14:textId="77777777" w:rsidR="001F3A1F" w:rsidRPr="00F3063C" w:rsidRDefault="001F3A1F" w:rsidP="001D4696">
            <w:pPr>
              <w:spacing w:after="0" w:line="240" w:lineRule="auto"/>
              <w:jc w:val="center"/>
              <w:rPr>
                <w:rFonts w:cs="Calibri"/>
                <w:color w:val="000000"/>
                <w:sz w:val="20"/>
                <w:lang w:val="es-ES"/>
              </w:rPr>
            </w:pPr>
            <w:r>
              <w:rPr>
                <w:bCs/>
                <w:sz w:val="20"/>
                <w:szCs w:val="20"/>
              </w:rPr>
              <w:t>SINAC</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2B8C65E5" w14:textId="77777777" w:rsidR="001F3A1F" w:rsidRPr="00995408" w:rsidRDefault="001F3A1F" w:rsidP="001D4696">
            <w:pPr>
              <w:spacing w:after="0" w:line="240" w:lineRule="auto"/>
              <w:rPr>
                <w:sz w:val="20"/>
                <w:szCs w:val="20"/>
                <w:lang w:val="es-ES_tradnl"/>
              </w:rPr>
            </w:pPr>
            <w:proofErr w:type="gramStart"/>
            <w:r w:rsidRPr="00995408">
              <w:rPr>
                <w:sz w:val="20"/>
                <w:szCs w:val="20"/>
                <w:lang w:val="es-ES_tradnl"/>
              </w:rPr>
              <w:t>8,062,710  fondos</w:t>
            </w:r>
            <w:proofErr w:type="gramEnd"/>
          </w:p>
          <w:p w14:paraId="442DC062" w14:textId="77777777" w:rsidR="001F3A1F" w:rsidRPr="00995408" w:rsidRDefault="001F3A1F" w:rsidP="001D4696">
            <w:pPr>
              <w:spacing w:after="0" w:line="240" w:lineRule="auto"/>
              <w:rPr>
                <w:sz w:val="20"/>
                <w:szCs w:val="20"/>
                <w:lang w:val="es-ES_tradnl"/>
              </w:rPr>
            </w:pPr>
            <w:proofErr w:type="gramStart"/>
            <w:r w:rsidRPr="00995408">
              <w:rPr>
                <w:sz w:val="20"/>
                <w:szCs w:val="20"/>
                <w:lang w:val="es-ES_tradnl"/>
              </w:rPr>
              <w:t>7,225,608  especie</w:t>
            </w:r>
            <w:proofErr w:type="gramEnd"/>
          </w:p>
          <w:p w14:paraId="2A3A404D" w14:textId="77777777" w:rsidR="001F3A1F" w:rsidRDefault="001F3A1F" w:rsidP="001D4696">
            <w:pPr>
              <w:spacing w:after="0" w:line="240" w:lineRule="auto"/>
              <w:jc w:val="center"/>
              <w:rPr>
                <w:rFonts w:cs="Calibri"/>
                <w:sz w:val="20"/>
                <w:lang w:val="es-ES"/>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17C19581" w14:textId="77777777" w:rsidR="001F3A1F" w:rsidRDefault="001F3A1F" w:rsidP="001D4696">
            <w:pPr>
              <w:spacing w:after="0" w:line="240" w:lineRule="auto"/>
              <w:jc w:val="center"/>
            </w:pPr>
            <w:r>
              <w:rPr>
                <w:rFonts w:cs="Calibri"/>
                <w:sz w:val="20"/>
                <w:lang w:val="es-ES"/>
              </w:rPr>
              <w:t>N/A</w:t>
            </w:r>
          </w:p>
        </w:tc>
      </w:tr>
      <w:tr w:rsidR="001F3A1F" w14:paraId="747105A6" w14:textId="77777777" w:rsidTr="001D4696">
        <w:trPr>
          <w:trHeight w:val="296"/>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7475BA11" w14:textId="77777777" w:rsidR="001F3A1F" w:rsidRDefault="001F3A1F" w:rsidP="001D4696">
            <w:pPr>
              <w:spacing w:after="0" w:line="240" w:lineRule="auto"/>
              <w:jc w:val="center"/>
              <w:rPr>
                <w:rFonts w:cs="Calibri"/>
                <w:lang w:val="es-ES"/>
              </w:rPr>
            </w:pPr>
          </w:p>
        </w:tc>
        <w:tc>
          <w:tcPr>
            <w:tcW w:w="1041" w:type="pct"/>
            <w:tcBorders>
              <w:top w:val="single" w:sz="4" w:space="0" w:color="auto"/>
              <w:left w:val="single" w:sz="4" w:space="0" w:color="auto"/>
              <w:bottom w:val="single" w:sz="4" w:space="0" w:color="auto"/>
              <w:right w:val="single" w:sz="4" w:space="0" w:color="auto"/>
            </w:tcBorders>
            <w:vAlign w:val="center"/>
            <w:hideMark/>
          </w:tcPr>
          <w:p w14:paraId="63701815" w14:textId="77777777" w:rsidR="001F3A1F" w:rsidRDefault="001F3A1F" w:rsidP="001D4696">
            <w:pPr>
              <w:tabs>
                <w:tab w:val="right" w:pos="0"/>
              </w:tabs>
              <w:spacing w:after="0" w:line="240" w:lineRule="auto"/>
              <w:jc w:val="center"/>
              <w:rPr>
                <w:rFonts w:cs="Calibri"/>
                <w:sz w:val="20"/>
                <w:lang w:val="es-ES"/>
              </w:rPr>
            </w:pPr>
          </w:p>
        </w:tc>
        <w:tc>
          <w:tcPr>
            <w:tcW w:w="1059" w:type="pct"/>
            <w:tcBorders>
              <w:top w:val="single" w:sz="4" w:space="0" w:color="auto"/>
              <w:left w:val="single" w:sz="4" w:space="0" w:color="auto"/>
              <w:bottom w:val="single" w:sz="4" w:space="0" w:color="auto"/>
              <w:right w:val="single" w:sz="4" w:space="0" w:color="auto"/>
            </w:tcBorders>
            <w:hideMark/>
          </w:tcPr>
          <w:p w14:paraId="5E58CBD9" w14:textId="77777777" w:rsidR="001F3A1F" w:rsidRDefault="001F3A1F" w:rsidP="001D4696">
            <w:pPr>
              <w:spacing w:after="0" w:line="240" w:lineRule="auto"/>
              <w:jc w:val="right"/>
              <w:rPr>
                <w:bCs/>
                <w:sz w:val="20"/>
                <w:szCs w:val="20"/>
              </w:rPr>
            </w:pPr>
            <w:r>
              <w:rPr>
                <w:bCs/>
                <w:sz w:val="20"/>
                <w:szCs w:val="20"/>
              </w:rPr>
              <w:t>UNDP</w:t>
            </w:r>
          </w:p>
          <w:p w14:paraId="0F912518" w14:textId="77777777" w:rsidR="001F3A1F" w:rsidRPr="00F3063C" w:rsidRDefault="001F3A1F" w:rsidP="001D4696">
            <w:pPr>
              <w:spacing w:after="0" w:line="240" w:lineRule="auto"/>
              <w:jc w:val="center"/>
              <w:rPr>
                <w:rFonts w:cs="Calibri"/>
                <w:color w:val="000000"/>
                <w:sz w:val="20"/>
                <w:lang w:val="es-ES"/>
              </w:rPr>
            </w:pPr>
            <w:r w:rsidRPr="00C757E2">
              <w:rPr>
                <w:bCs/>
                <w:sz w:val="20"/>
                <w:szCs w:val="20"/>
              </w:rPr>
              <w:t>Other:</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4E48B45A" w14:textId="77777777" w:rsidR="001F3A1F" w:rsidRDefault="001F3A1F" w:rsidP="001D4696">
            <w:pPr>
              <w:spacing w:after="0" w:line="240" w:lineRule="auto"/>
              <w:rPr>
                <w:sz w:val="20"/>
                <w:szCs w:val="20"/>
              </w:rPr>
            </w:pPr>
            <w:r>
              <w:rPr>
                <w:sz w:val="20"/>
                <w:szCs w:val="20"/>
              </w:rPr>
              <w:t>300,000.00</w:t>
            </w:r>
          </w:p>
          <w:p w14:paraId="563BC818" w14:textId="77777777" w:rsidR="001F3A1F" w:rsidRDefault="001F3A1F" w:rsidP="001D4696">
            <w:pPr>
              <w:spacing w:after="0" w:line="240" w:lineRule="auto"/>
              <w:rPr>
                <w:rFonts w:cs="Calibri"/>
                <w:sz w:val="20"/>
                <w:lang w:val="es-ES"/>
              </w:rPr>
            </w:pPr>
            <w:r>
              <w:rPr>
                <w:sz w:val="20"/>
                <w:szCs w:val="20"/>
              </w:rPr>
              <w:t>1,600,000.00</w:t>
            </w:r>
          </w:p>
        </w:tc>
        <w:tc>
          <w:tcPr>
            <w:tcW w:w="955" w:type="pct"/>
            <w:tcBorders>
              <w:top w:val="single" w:sz="4" w:space="0" w:color="auto"/>
              <w:left w:val="single" w:sz="4" w:space="0" w:color="auto"/>
              <w:bottom w:val="single" w:sz="4" w:space="0" w:color="auto"/>
              <w:right w:val="single" w:sz="4" w:space="0" w:color="auto"/>
            </w:tcBorders>
            <w:vAlign w:val="center"/>
            <w:hideMark/>
          </w:tcPr>
          <w:p w14:paraId="4E783408" w14:textId="77777777" w:rsidR="001F3A1F" w:rsidRDefault="001F3A1F" w:rsidP="001D4696">
            <w:pPr>
              <w:spacing w:after="0" w:line="240" w:lineRule="auto"/>
              <w:jc w:val="center"/>
            </w:pPr>
          </w:p>
        </w:tc>
      </w:tr>
      <w:tr w:rsidR="001F3A1F" w14:paraId="3FEEFD5C" w14:textId="77777777" w:rsidTr="001D4696">
        <w:trPr>
          <w:trHeight w:val="314"/>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2EF29CFA" w14:textId="77777777" w:rsidR="001F3A1F" w:rsidRDefault="001F3A1F" w:rsidP="001D4696">
            <w:pPr>
              <w:spacing w:after="0" w:line="240" w:lineRule="auto"/>
              <w:jc w:val="center"/>
              <w:rPr>
                <w:rFonts w:cs="Calibri"/>
                <w:lang w:val="es-ES"/>
              </w:rPr>
            </w:pPr>
            <w:r>
              <w:rPr>
                <w:rFonts w:cs="Calibri"/>
                <w:color w:val="000000"/>
                <w:sz w:val="20"/>
                <w:lang w:val="es-ES"/>
              </w:rPr>
              <w:t>Área de interés: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C7CFD69" w14:textId="77777777" w:rsidR="001F3A1F" w:rsidRDefault="001F3A1F" w:rsidP="001D4696">
            <w:pPr>
              <w:tabs>
                <w:tab w:val="right" w:pos="0"/>
              </w:tabs>
              <w:spacing w:after="0" w:line="240" w:lineRule="auto"/>
              <w:jc w:val="center"/>
              <w:rPr>
                <w:rFonts w:cs="Calibri"/>
                <w:sz w:val="20"/>
                <w:lang w:val="es-ES"/>
              </w:rPr>
            </w:pPr>
            <w:r>
              <w:rPr>
                <w:rFonts w:cs="Calibri"/>
                <w:sz w:val="20"/>
                <w:lang w:val="es-ES"/>
              </w:rPr>
              <w:t>Biodiversidad</w:t>
            </w:r>
          </w:p>
        </w:tc>
        <w:tc>
          <w:tcPr>
            <w:tcW w:w="1059" w:type="pct"/>
            <w:tcBorders>
              <w:top w:val="single" w:sz="4" w:space="0" w:color="auto"/>
              <w:left w:val="single" w:sz="4" w:space="0" w:color="auto"/>
              <w:bottom w:val="single" w:sz="4" w:space="0" w:color="auto"/>
              <w:right w:val="single" w:sz="4" w:space="0" w:color="auto"/>
            </w:tcBorders>
            <w:hideMark/>
          </w:tcPr>
          <w:p w14:paraId="52126FC6" w14:textId="77777777" w:rsidR="001F3A1F" w:rsidRPr="00F3063C" w:rsidRDefault="001F3A1F" w:rsidP="001D4696">
            <w:pPr>
              <w:spacing w:after="0" w:line="240" w:lineRule="auto"/>
              <w:jc w:val="center"/>
              <w:rPr>
                <w:rFonts w:cs="Calibri"/>
                <w:color w:val="000000"/>
                <w:sz w:val="20"/>
                <w:lang w:val="es-ES"/>
              </w:rPr>
            </w:pPr>
            <w:r w:rsidRPr="00C757E2">
              <w:rPr>
                <w:color w:val="000000"/>
                <w:sz w:val="20"/>
                <w:szCs w:val="20"/>
              </w:rPr>
              <w:t>Total co-financing:</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2856D579" w14:textId="77777777" w:rsidR="001F3A1F" w:rsidRDefault="001F3A1F" w:rsidP="001D4696">
            <w:pPr>
              <w:spacing w:after="0" w:line="240" w:lineRule="auto"/>
              <w:rPr>
                <w:rFonts w:cs="Calibri"/>
                <w:sz w:val="20"/>
                <w:lang w:val="es-ES"/>
              </w:rPr>
            </w:pPr>
            <w:r>
              <w:rPr>
                <w:rFonts w:eastAsia="Arial Unicode MS"/>
                <w:sz w:val="20"/>
                <w:szCs w:val="20"/>
              </w:rPr>
              <w:t>17,188,318.00</w:t>
            </w:r>
          </w:p>
        </w:tc>
        <w:tc>
          <w:tcPr>
            <w:tcW w:w="955" w:type="pct"/>
            <w:tcBorders>
              <w:top w:val="single" w:sz="4" w:space="0" w:color="auto"/>
              <w:left w:val="single" w:sz="4" w:space="0" w:color="auto"/>
              <w:bottom w:val="single" w:sz="4" w:space="0" w:color="auto"/>
              <w:right w:val="single" w:sz="4" w:space="0" w:color="auto"/>
            </w:tcBorders>
            <w:vAlign w:val="center"/>
            <w:hideMark/>
          </w:tcPr>
          <w:p w14:paraId="264854EE" w14:textId="77777777" w:rsidR="001F3A1F" w:rsidRDefault="001F3A1F" w:rsidP="001D4696">
            <w:pPr>
              <w:spacing w:after="0" w:line="240" w:lineRule="auto"/>
              <w:jc w:val="center"/>
            </w:pPr>
            <w:r>
              <w:rPr>
                <w:rFonts w:cs="Calibri"/>
                <w:sz w:val="20"/>
                <w:lang w:val="es-ES"/>
              </w:rPr>
              <w:t>N/A</w:t>
            </w:r>
          </w:p>
        </w:tc>
      </w:tr>
      <w:tr w:rsidR="001F3A1F" w14:paraId="1B14D138" w14:textId="77777777" w:rsidTr="001D4696">
        <w:trPr>
          <w:trHeight w:val="341"/>
        </w:trPr>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4E7A9687" w14:textId="77777777" w:rsidR="001F3A1F" w:rsidRDefault="001F3A1F" w:rsidP="001D4696">
            <w:pPr>
              <w:spacing w:after="0" w:line="240" w:lineRule="auto"/>
              <w:jc w:val="center"/>
              <w:rPr>
                <w:rFonts w:cs="Calibri"/>
                <w:lang w:val="es-ES"/>
              </w:rPr>
            </w:pPr>
            <w:r>
              <w:rPr>
                <w:rFonts w:cs="Calibri"/>
                <w:color w:val="000000"/>
                <w:sz w:val="20"/>
                <w:lang w:val="es-ES"/>
              </w:rPr>
              <w:t>Organismo de Ejecución:</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FED864B" w14:textId="77777777" w:rsidR="001F3A1F" w:rsidRDefault="001F3A1F" w:rsidP="001D4696">
            <w:pPr>
              <w:tabs>
                <w:tab w:val="right" w:pos="0"/>
              </w:tabs>
              <w:spacing w:after="0" w:line="240" w:lineRule="auto"/>
              <w:jc w:val="center"/>
              <w:rPr>
                <w:rFonts w:cs="Calibri"/>
                <w:sz w:val="20"/>
                <w:lang w:val="es-ES"/>
              </w:rPr>
            </w:pPr>
            <w:r>
              <w:rPr>
                <w:rFonts w:cs="Calibri"/>
                <w:sz w:val="20"/>
                <w:lang w:val="es-ES"/>
              </w:rPr>
              <w:t>SINAC</w:t>
            </w:r>
          </w:p>
        </w:tc>
        <w:tc>
          <w:tcPr>
            <w:tcW w:w="1059" w:type="pct"/>
            <w:tcBorders>
              <w:top w:val="single" w:sz="4" w:space="0" w:color="auto"/>
              <w:left w:val="single" w:sz="4" w:space="0" w:color="auto"/>
              <w:bottom w:val="single" w:sz="4" w:space="0" w:color="auto"/>
              <w:right w:val="single" w:sz="4" w:space="0" w:color="auto"/>
            </w:tcBorders>
            <w:vAlign w:val="center"/>
            <w:hideMark/>
          </w:tcPr>
          <w:p w14:paraId="6645CF80" w14:textId="77777777" w:rsidR="001F3A1F" w:rsidRDefault="001F3A1F" w:rsidP="001D4696">
            <w:pPr>
              <w:spacing w:after="0" w:line="240" w:lineRule="auto"/>
              <w:jc w:val="center"/>
              <w:rPr>
                <w:rFonts w:cs="Calibri"/>
                <w:lang w:val="es-ES"/>
              </w:rPr>
            </w:pPr>
            <w:proofErr w:type="gramStart"/>
            <w:r>
              <w:rPr>
                <w:rFonts w:cs="Calibri"/>
                <w:color w:val="000000"/>
                <w:sz w:val="20"/>
                <w:lang w:val="es-ES"/>
              </w:rPr>
              <w:t>Presupuesto  total</w:t>
            </w:r>
            <w:proofErr w:type="gramEnd"/>
            <w:r>
              <w:rPr>
                <w:rFonts w:cs="Calibri"/>
                <w:color w:val="000000"/>
                <w:sz w:val="20"/>
                <w:lang w:val="es-ES"/>
              </w:rPr>
              <w:t xml:space="preserve"> del proyecto:</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1F363CB1" w14:textId="77777777" w:rsidR="001F3A1F" w:rsidRDefault="001F3A1F" w:rsidP="001D4696">
            <w:pPr>
              <w:spacing w:after="0" w:line="240" w:lineRule="auto"/>
              <w:jc w:val="center"/>
              <w:rPr>
                <w:rFonts w:cs="Calibri"/>
                <w:sz w:val="20"/>
                <w:lang w:val="es-ES"/>
              </w:rPr>
            </w:pPr>
            <w:r>
              <w:rPr>
                <w:rFonts w:cs="Calibri"/>
                <w:sz w:val="20"/>
                <w:lang w:val="es-ES"/>
              </w:rPr>
              <w:t>US$ 20.894.191</w:t>
            </w:r>
          </w:p>
        </w:tc>
        <w:tc>
          <w:tcPr>
            <w:tcW w:w="955" w:type="pct"/>
            <w:tcBorders>
              <w:top w:val="single" w:sz="4" w:space="0" w:color="auto"/>
              <w:left w:val="single" w:sz="4" w:space="0" w:color="auto"/>
              <w:bottom w:val="single" w:sz="4" w:space="0" w:color="auto"/>
              <w:right w:val="single" w:sz="4" w:space="0" w:color="auto"/>
            </w:tcBorders>
            <w:vAlign w:val="center"/>
            <w:hideMark/>
          </w:tcPr>
          <w:p w14:paraId="7EC307F2" w14:textId="77777777" w:rsidR="001F3A1F" w:rsidRDefault="001F3A1F" w:rsidP="001D4696">
            <w:pPr>
              <w:spacing w:after="0" w:line="240" w:lineRule="auto"/>
              <w:jc w:val="center"/>
            </w:pPr>
            <w:r>
              <w:rPr>
                <w:rFonts w:cs="Calibri"/>
                <w:sz w:val="20"/>
                <w:lang w:val="es-ES"/>
              </w:rPr>
              <w:t>N/A</w:t>
            </w:r>
          </w:p>
        </w:tc>
      </w:tr>
      <w:tr w:rsidR="001F3A1F" w:rsidRPr="00D71815" w14:paraId="0DEDE488" w14:textId="77777777" w:rsidTr="001D4696">
        <w:trPr>
          <w:trHeight w:val="368"/>
        </w:trPr>
        <w:tc>
          <w:tcPr>
            <w:tcW w:w="8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8AB0007" w14:textId="77777777" w:rsidR="001F3A1F" w:rsidRDefault="001F3A1F" w:rsidP="001D4696">
            <w:pPr>
              <w:spacing w:after="0" w:line="240" w:lineRule="auto"/>
              <w:jc w:val="center"/>
              <w:rPr>
                <w:rFonts w:cs="Calibri"/>
                <w:lang w:val="es-ES"/>
              </w:rPr>
            </w:pPr>
            <w:r>
              <w:rPr>
                <w:rFonts w:cs="Calibri"/>
                <w:sz w:val="20"/>
                <w:lang w:val="es-ES"/>
              </w:rPr>
              <w:t>Otros socios involucrados:</w:t>
            </w:r>
          </w:p>
        </w:tc>
        <w:tc>
          <w:tcPr>
            <w:tcW w:w="10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CC63D" w14:textId="77777777" w:rsidR="001F3A1F" w:rsidRDefault="001F3A1F" w:rsidP="001D4696">
            <w:pPr>
              <w:tabs>
                <w:tab w:val="right" w:pos="0"/>
              </w:tabs>
              <w:spacing w:after="0" w:line="240" w:lineRule="auto"/>
              <w:jc w:val="center"/>
              <w:rPr>
                <w:rFonts w:cs="Calibri"/>
                <w:color w:val="000000"/>
                <w:sz w:val="20"/>
                <w:lang w:val="es-ES"/>
              </w:rPr>
            </w:pPr>
            <w:r>
              <w:rPr>
                <w:rFonts w:cs="Calibri"/>
                <w:color w:val="000000"/>
                <w:sz w:val="20"/>
                <w:lang w:val="es-ES"/>
              </w:rPr>
              <w:t>Viceministerio de Aguas Mares Costas y Humedales</w:t>
            </w:r>
          </w:p>
        </w:tc>
        <w:tc>
          <w:tcPr>
            <w:tcW w:w="2108" w:type="pct"/>
            <w:gridSpan w:val="3"/>
            <w:tcBorders>
              <w:top w:val="single" w:sz="4" w:space="0" w:color="auto"/>
              <w:left w:val="single" w:sz="4" w:space="0" w:color="auto"/>
              <w:bottom w:val="single" w:sz="4" w:space="0" w:color="auto"/>
              <w:right w:val="single" w:sz="4" w:space="0" w:color="auto"/>
            </w:tcBorders>
            <w:vAlign w:val="center"/>
            <w:hideMark/>
          </w:tcPr>
          <w:p w14:paraId="07BDE6C2" w14:textId="77777777" w:rsidR="001F3A1F" w:rsidRPr="00BC3626" w:rsidRDefault="001F3A1F" w:rsidP="001D4696">
            <w:pPr>
              <w:widowControl w:val="0"/>
              <w:autoSpaceDE w:val="0"/>
              <w:autoSpaceDN w:val="0"/>
              <w:adjustRightInd w:val="0"/>
              <w:spacing w:after="0" w:line="240" w:lineRule="auto"/>
              <w:rPr>
                <w:rFonts w:ascii="Times New Roman" w:hAnsi="Times New Roman"/>
                <w:b/>
                <w:lang w:val="es-CR"/>
              </w:rPr>
            </w:pPr>
            <w:r>
              <w:rPr>
                <w:rFonts w:cs="Calibri"/>
                <w:color w:val="000000"/>
                <w:sz w:val="20"/>
                <w:lang w:val="es-ES"/>
              </w:rPr>
              <w:t xml:space="preserve">Firma del documento del proyecto (fecha de comienzo del proyecto): </w:t>
            </w:r>
            <w:r>
              <w:rPr>
                <w:rFonts w:ascii="Times New Roman" w:hAnsi="Times New Roman"/>
                <w:b/>
                <w:lang w:val="es-CR"/>
              </w:rPr>
              <w:t>28/04/2104</w:t>
            </w:r>
          </w:p>
        </w:tc>
        <w:tc>
          <w:tcPr>
            <w:tcW w:w="955" w:type="pct"/>
            <w:tcBorders>
              <w:top w:val="single" w:sz="4" w:space="0" w:color="auto"/>
              <w:left w:val="single" w:sz="4" w:space="0" w:color="auto"/>
              <w:bottom w:val="single" w:sz="4" w:space="0" w:color="auto"/>
              <w:right w:val="single" w:sz="4" w:space="0" w:color="auto"/>
            </w:tcBorders>
            <w:vAlign w:val="center"/>
            <w:hideMark/>
          </w:tcPr>
          <w:p w14:paraId="1B4A56BA" w14:textId="77777777" w:rsidR="001F3A1F" w:rsidRDefault="001F3A1F" w:rsidP="001D4696">
            <w:pPr>
              <w:tabs>
                <w:tab w:val="right" w:pos="0"/>
              </w:tabs>
              <w:spacing w:after="0" w:line="240" w:lineRule="auto"/>
              <w:jc w:val="center"/>
              <w:rPr>
                <w:rFonts w:cs="Calibri"/>
                <w:sz w:val="20"/>
                <w:lang w:val="es-ES"/>
              </w:rPr>
            </w:pPr>
          </w:p>
        </w:tc>
      </w:tr>
      <w:tr w:rsidR="001F3A1F" w14:paraId="00E911C7" w14:textId="77777777" w:rsidTr="001D4696">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64E967" w14:textId="77777777" w:rsidR="001F3A1F" w:rsidRDefault="001F3A1F" w:rsidP="001D4696">
            <w:pPr>
              <w:spacing w:after="0" w:line="240" w:lineRule="auto"/>
              <w:jc w:val="center"/>
              <w:rPr>
                <w:rFonts w:cs="Calibri"/>
                <w:lang w:val="es-ES"/>
              </w:rPr>
            </w:pPr>
          </w:p>
        </w:tc>
        <w:tc>
          <w:tcPr>
            <w:tcW w:w="10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B16DF" w14:textId="77777777" w:rsidR="001F3A1F" w:rsidRDefault="001F3A1F" w:rsidP="001D4696">
            <w:pPr>
              <w:spacing w:after="0" w:line="240" w:lineRule="auto"/>
              <w:jc w:val="center"/>
              <w:rPr>
                <w:rFonts w:cs="Calibri"/>
                <w:color w:val="000000"/>
                <w:sz w:val="20"/>
                <w:lang w:val="es-ES"/>
              </w:rPr>
            </w:pPr>
          </w:p>
        </w:tc>
        <w:tc>
          <w:tcPr>
            <w:tcW w:w="1244" w:type="pct"/>
            <w:gridSpan w:val="2"/>
            <w:tcBorders>
              <w:top w:val="single" w:sz="4" w:space="0" w:color="auto"/>
              <w:left w:val="single" w:sz="4" w:space="0" w:color="auto"/>
              <w:bottom w:val="single" w:sz="4" w:space="0" w:color="auto"/>
              <w:right w:val="single" w:sz="4" w:space="0" w:color="auto"/>
            </w:tcBorders>
            <w:vAlign w:val="center"/>
            <w:hideMark/>
          </w:tcPr>
          <w:p w14:paraId="1D8925A2" w14:textId="77777777" w:rsidR="001F3A1F" w:rsidRDefault="001F3A1F" w:rsidP="001D4696">
            <w:pPr>
              <w:spacing w:after="0" w:line="240" w:lineRule="auto"/>
              <w:jc w:val="center"/>
              <w:rPr>
                <w:rFonts w:cs="Calibri"/>
                <w:lang w:val="es-ES"/>
              </w:rPr>
            </w:pPr>
            <w:r w:rsidRPr="00FB47C9">
              <w:rPr>
                <w:rFonts w:cs="Calibri"/>
                <w:color w:val="000000"/>
                <w:sz w:val="20"/>
                <w:lang w:val="es-ES"/>
              </w:rPr>
              <w:t>Fecha de cierre (Operativo):</w:t>
            </w:r>
          </w:p>
        </w:tc>
        <w:tc>
          <w:tcPr>
            <w:tcW w:w="864" w:type="pct"/>
            <w:tcBorders>
              <w:top w:val="single" w:sz="4" w:space="0" w:color="auto"/>
              <w:left w:val="single" w:sz="4" w:space="0" w:color="auto"/>
              <w:bottom w:val="single" w:sz="4" w:space="0" w:color="auto"/>
              <w:right w:val="single" w:sz="4" w:space="0" w:color="auto"/>
            </w:tcBorders>
            <w:vAlign w:val="center"/>
            <w:hideMark/>
          </w:tcPr>
          <w:p w14:paraId="3175694E" w14:textId="77777777" w:rsidR="001F3A1F" w:rsidRDefault="001F3A1F" w:rsidP="001D4696">
            <w:pPr>
              <w:tabs>
                <w:tab w:val="right" w:pos="0"/>
              </w:tabs>
              <w:spacing w:after="0" w:line="240" w:lineRule="auto"/>
              <w:jc w:val="center"/>
              <w:rPr>
                <w:rFonts w:cs="Calibri"/>
                <w:color w:val="000000"/>
                <w:sz w:val="20"/>
                <w:lang w:val="es-ES"/>
              </w:rPr>
            </w:pPr>
            <w:r>
              <w:rPr>
                <w:rFonts w:cs="Calibri"/>
                <w:color w:val="000000"/>
                <w:sz w:val="20"/>
                <w:lang w:val="es-ES"/>
              </w:rPr>
              <w:t>Propuesto:</w:t>
            </w:r>
          </w:p>
          <w:p w14:paraId="0055AAAF" w14:textId="77777777" w:rsidR="001F3A1F" w:rsidRDefault="001F3A1F" w:rsidP="001D4696">
            <w:pPr>
              <w:tabs>
                <w:tab w:val="right" w:pos="0"/>
              </w:tabs>
              <w:spacing w:after="0" w:line="240" w:lineRule="auto"/>
              <w:jc w:val="center"/>
              <w:rPr>
                <w:rFonts w:cs="Calibri"/>
                <w:color w:val="000000"/>
                <w:sz w:val="20"/>
                <w:lang w:val="es-ES"/>
              </w:rPr>
            </w:pPr>
            <w:r>
              <w:rPr>
                <w:rFonts w:cs="Calibri"/>
                <w:color w:val="000000"/>
                <w:sz w:val="20"/>
                <w:lang w:val="es-ES"/>
              </w:rPr>
              <w:t>Julio 2018</w:t>
            </w:r>
          </w:p>
        </w:tc>
        <w:tc>
          <w:tcPr>
            <w:tcW w:w="955" w:type="pct"/>
            <w:tcBorders>
              <w:top w:val="single" w:sz="4" w:space="0" w:color="auto"/>
              <w:left w:val="single" w:sz="4" w:space="0" w:color="auto"/>
              <w:bottom w:val="single" w:sz="4" w:space="0" w:color="auto"/>
              <w:right w:val="single" w:sz="4" w:space="0" w:color="auto"/>
            </w:tcBorders>
            <w:vAlign w:val="center"/>
            <w:hideMark/>
          </w:tcPr>
          <w:p w14:paraId="7181AAC7" w14:textId="77777777" w:rsidR="001F3A1F" w:rsidRDefault="001F3A1F" w:rsidP="001D4696">
            <w:pPr>
              <w:tabs>
                <w:tab w:val="right" w:pos="0"/>
              </w:tabs>
              <w:spacing w:after="0" w:line="240" w:lineRule="auto"/>
              <w:jc w:val="center"/>
              <w:rPr>
                <w:rFonts w:cs="Calibri"/>
                <w:sz w:val="20"/>
                <w:lang w:val="es-ES"/>
              </w:rPr>
            </w:pPr>
            <w:r>
              <w:rPr>
                <w:rFonts w:cs="Calibri"/>
                <w:color w:val="000000"/>
                <w:sz w:val="20"/>
                <w:lang w:val="es-ES"/>
              </w:rPr>
              <w:t>Real:</w:t>
            </w:r>
          </w:p>
          <w:p w14:paraId="16817EC5" w14:textId="77777777" w:rsidR="001F3A1F" w:rsidRDefault="001F3A1F" w:rsidP="001D4696">
            <w:pPr>
              <w:tabs>
                <w:tab w:val="right" w:pos="0"/>
              </w:tabs>
              <w:spacing w:after="0" w:line="240" w:lineRule="auto"/>
              <w:jc w:val="center"/>
              <w:rPr>
                <w:rFonts w:cs="Calibri"/>
                <w:color w:val="000000"/>
                <w:sz w:val="20"/>
                <w:lang w:val="es-ES"/>
              </w:rPr>
            </w:pPr>
            <w:r>
              <w:rPr>
                <w:rFonts w:cs="Calibri"/>
                <w:sz w:val="20"/>
                <w:lang w:val="es-ES"/>
              </w:rPr>
              <w:t>N/A</w:t>
            </w:r>
          </w:p>
        </w:tc>
      </w:tr>
    </w:tbl>
    <w:p w14:paraId="085BBA57" w14:textId="77777777" w:rsidR="001F3A1F" w:rsidRDefault="001F3A1F" w:rsidP="001F3A1F">
      <w:pPr>
        <w:rPr>
          <w:rFonts w:cs="Calibri"/>
          <w:lang w:val="es-ES"/>
        </w:rPr>
      </w:pPr>
    </w:p>
    <w:p w14:paraId="4208542D" w14:textId="77777777" w:rsidR="001F3A1F" w:rsidRPr="00F82139" w:rsidRDefault="001F3A1F" w:rsidP="001F3A1F">
      <w:pPr>
        <w:pStyle w:val="Heading51"/>
      </w:pPr>
      <w:r w:rsidRPr="00F82139">
        <w:t>OBJETIVO Y ALCANCE</w:t>
      </w:r>
      <w:r>
        <w:t xml:space="preserve"> </w:t>
      </w:r>
    </w:p>
    <w:p w14:paraId="54922D02" w14:textId="77777777" w:rsidR="001F3A1F" w:rsidRPr="00F626A5" w:rsidRDefault="001F3A1F" w:rsidP="001F3A1F">
      <w:pPr>
        <w:jc w:val="both"/>
        <w:rPr>
          <w:lang w:val="es-ES"/>
        </w:rPr>
      </w:pPr>
      <w:r w:rsidRPr="00F626A5">
        <w:rPr>
          <w:rFonts w:cs="Calibri"/>
          <w:lang w:val="es-ES"/>
        </w:rPr>
        <w:t>El proyecto se diseñó para mejorar la gestión con el fin de aumentar la conservación, el uso sostenible y el mantenimiento de los servicios de los ecosistemas de los humedales de importancia internacional.</w:t>
      </w:r>
    </w:p>
    <w:p w14:paraId="06D5820B" w14:textId="77777777" w:rsidR="001F3A1F" w:rsidRPr="00A91485" w:rsidRDefault="001F3A1F" w:rsidP="001F3A1F">
      <w:pPr>
        <w:jc w:val="both"/>
        <w:rPr>
          <w:lang w:val="es-ES_tradnl"/>
        </w:rPr>
      </w:pPr>
      <w:r w:rsidRPr="00A91485">
        <w:rPr>
          <w:lang w:val="es-ES_tradnl"/>
        </w:rPr>
        <w:lastRenderedPageBreak/>
        <w:t>El FTE se llevará a cabo de acuerdo con la orientación, las normas y los procedimientos establecidos por el PNUD y el FMAM tal como se reflejan en la Guía de evaluación del PNUD para los proyectos financiados por el FMAM</w:t>
      </w:r>
      <w:r w:rsidRPr="00A91485">
        <w:rPr>
          <w:rStyle w:val="Refdenotaalpie"/>
          <w:rFonts w:eastAsiaTheme="majorEastAsia" w:cs="Calibri"/>
          <w:b/>
          <w:caps/>
          <w:lang w:val="es-ES_tradnl"/>
        </w:rPr>
        <w:footnoteReference w:id="1"/>
      </w:r>
      <w:r w:rsidRPr="00A91485">
        <w:rPr>
          <w:lang w:val="es-ES_tradnl"/>
        </w:rPr>
        <w:t>. Los objetivos de la evaluación son evaluar el logro de los resultados del proyecto y extraer lecciones que puedan mejorar la sostenibilidad de los beneficios de este proyecto y ayudar en la mejora general de la programación del PNUD.</w:t>
      </w:r>
    </w:p>
    <w:p w14:paraId="47EA8B14" w14:textId="77777777" w:rsidR="001F3A1F" w:rsidRPr="00A81268" w:rsidRDefault="001F3A1F" w:rsidP="001F3A1F">
      <w:pPr>
        <w:pStyle w:val="Heading51"/>
        <w:rPr>
          <w:lang w:val="es-ES"/>
        </w:rPr>
      </w:pPr>
      <w:r w:rsidRPr="00A81268">
        <w:rPr>
          <w:lang w:val="es-ES"/>
        </w:rPr>
        <w:t>ENFOQUE Y MÉTODO DE EVALUACIÓN</w:t>
      </w:r>
    </w:p>
    <w:p w14:paraId="0BE6691E" w14:textId="77777777" w:rsidR="001F3A1F" w:rsidRPr="009B33E3" w:rsidRDefault="001F3A1F" w:rsidP="001F3A1F">
      <w:pPr>
        <w:spacing w:after="0"/>
        <w:jc w:val="both"/>
        <w:rPr>
          <w:rFonts w:cs="Calibri"/>
          <w:lang w:val="es-ES"/>
        </w:rPr>
      </w:pPr>
    </w:p>
    <w:p w14:paraId="215B5820" w14:textId="77777777" w:rsidR="001F3A1F" w:rsidRPr="00747543" w:rsidRDefault="001F3A1F" w:rsidP="001F3A1F">
      <w:pPr>
        <w:widowControl w:val="0"/>
        <w:autoSpaceDE w:val="0"/>
        <w:autoSpaceDN w:val="0"/>
        <w:adjustRightInd w:val="0"/>
        <w:spacing w:after="240" w:line="340" w:lineRule="atLeast"/>
        <w:jc w:val="both"/>
        <w:rPr>
          <w:rFonts w:asciiTheme="majorHAnsi" w:hAnsiTheme="majorHAnsi"/>
          <w:color w:val="000000" w:themeColor="text1"/>
          <w:lang w:val="es-ES_tradnl"/>
        </w:rPr>
      </w:pPr>
      <w:r w:rsidRPr="00747543">
        <w:rPr>
          <w:rFonts w:asciiTheme="majorHAnsi" w:hAnsiTheme="majorHAnsi"/>
          <w:color w:val="000000" w:themeColor="text1"/>
          <w:lang w:val="es-ES_tradnl"/>
        </w:rPr>
        <w:t xml:space="preserve">Se ha desarrollado a lo largo del tiempo un enfoque general y un método para llevar a cabo evaluaciones finales de proyectos respaldados por el PNUD financiados por el FMAM-GEF. Se espera que el evaluador encuadre el esfuerzo de evaluación utilizando los criterios de </w:t>
      </w:r>
      <w:r w:rsidRPr="00747543">
        <w:rPr>
          <w:rFonts w:asciiTheme="majorHAnsi" w:hAnsiTheme="majorHAnsi"/>
          <w:b/>
          <w:i/>
          <w:color w:val="000000" w:themeColor="text1"/>
          <w:lang w:val="es-ES_tradnl"/>
        </w:rPr>
        <w:t>relevancia, efectividad, eficiencia, sostenibilidad e impacto</w:t>
      </w:r>
      <w:r w:rsidRPr="00747543">
        <w:rPr>
          <w:rFonts w:asciiTheme="majorHAnsi" w:hAnsiTheme="majorHAnsi"/>
          <w:color w:val="000000" w:themeColor="text1"/>
          <w:lang w:val="es-ES_tradnl"/>
        </w:rPr>
        <w:t xml:space="preserve">, tal como se define y explica en la Guía del PNUD para la realización de las evaluaciones terminales de los proyectos financiados por el FMAM financiados por el PNUD. Se ha redactado un conjunto de preguntas que cubre cada uno de estos criterios y se incluyen con este mandato (Anexo C). Se espera que el evaluador modifique, complete y envíe esta matriz como parte de un informe de inicio de la evaluación, y la incluirá como un anexo al informe final. </w:t>
      </w:r>
    </w:p>
    <w:p w14:paraId="48508E41" w14:textId="77777777" w:rsidR="001F3A1F" w:rsidRPr="00C835E7" w:rsidRDefault="001F3A1F" w:rsidP="001F3A1F">
      <w:pPr>
        <w:widowControl w:val="0"/>
        <w:autoSpaceDE w:val="0"/>
        <w:autoSpaceDN w:val="0"/>
        <w:adjustRightInd w:val="0"/>
        <w:spacing w:after="240" w:line="340" w:lineRule="atLeast"/>
        <w:jc w:val="both"/>
        <w:rPr>
          <w:rFonts w:asciiTheme="majorHAnsi" w:hAnsiTheme="majorHAnsi"/>
          <w:color w:val="000000" w:themeColor="text1"/>
          <w:lang w:val="es-ES_tradnl"/>
        </w:rPr>
      </w:pPr>
      <w:r w:rsidRPr="00C835E7">
        <w:rPr>
          <w:rFonts w:asciiTheme="majorHAnsi" w:hAnsiTheme="majorHAnsi"/>
          <w:color w:val="000000" w:themeColor="text1"/>
          <w:lang w:val="es-ES_tradnl"/>
        </w:rPr>
        <w:t>La evaluación debe proporcionar información basada en evidencia que sea creíble, confiable y útil. Se espera que el evaluador siga un enfoque participativo y consultivo que garantice un compromiso estrecho con contrapartes gubernamentales, en particular el punto focal operativo del FMAM, la oficina de país del PNUD, el equipo del proyecto, el asesor técnico del FMAM del PNUD con base en la región y las partes interesadas clave. El evaluador debe ser capaz de compilar y analizarlos resultados y los hallazgos de todas las fuentes metodológicas de información y especialmente de las entrevistas con las partes interesadas (incluidas las entrevistas y los resultados del resumen relacionados con el anexo C, sin comprometer el anonimato de los informantes). Se espera que el evaluador realice una misión de campo a (SINAC, Unidad de Proyecto), que incluye los siguientes sitios del pr</w:t>
      </w:r>
      <w:r>
        <w:rPr>
          <w:rFonts w:asciiTheme="majorHAnsi" w:hAnsiTheme="majorHAnsi"/>
          <w:color w:val="000000" w:themeColor="text1"/>
          <w:lang w:val="es-ES_tradnl"/>
        </w:rPr>
        <w:t>oyecto (Área de Conservación Hue</w:t>
      </w:r>
      <w:r w:rsidRPr="00C835E7">
        <w:rPr>
          <w:rFonts w:asciiTheme="majorHAnsi" w:hAnsiTheme="majorHAnsi"/>
          <w:color w:val="000000" w:themeColor="text1"/>
          <w:lang w:val="es-ES_tradnl"/>
        </w:rPr>
        <w:t xml:space="preserve">tar-Norte - Caño Negro, </w:t>
      </w:r>
      <w:proofErr w:type="spellStart"/>
      <w:r w:rsidRPr="00C835E7">
        <w:rPr>
          <w:rFonts w:asciiTheme="majorHAnsi" w:hAnsiTheme="majorHAnsi"/>
          <w:color w:val="000000" w:themeColor="text1"/>
          <w:lang w:val="es-ES_tradnl"/>
        </w:rPr>
        <w:t>Maquenque</w:t>
      </w:r>
      <w:proofErr w:type="spellEnd"/>
      <w:r w:rsidRPr="00C835E7">
        <w:rPr>
          <w:rFonts w:asciiTheme="majorHAnsi" w:hAnsiTheme="majorHAnsi"/>
          <w:color w:val="000000" w:themeColor="text1"/>
          <w:lang w:val="es-ES_tradnl"/>
        </w:rPr>
        <w:t>). Las entrevistas se llevarán a cabo con las siguientes organizaciones e individuos como mínimo (Ver Anexo X para una lista más larga): Autoridades Institucionales (Viceministro MINAE, Director Ejecutivo SINAC), Coordinador del Programa Nacional de Humedales-Coordinadora Institucional del Proyecto, Enlace del Programa de Humedales Enlaces de las Áreas de Conservación, SINAC, PNUD (</w:t>
      </w:r>
      <w:proofErr w:type="spellStart"/>
      <w:r w:rsidRPr="00C835E7">
        <w:rPr>
          <w:rFonts w:asciiTheme="majorHAnsi" w:hAnsiTheme="majorHAnsi"/>
          <w:color w:val="000000" w:themeColor="text1"/>
          <w:lang w:val="es-ES_tradnl"/>
        </w:rPr>
        <w:t>ResRep</w:t>
      </w:r>
      <w:proofErr w:type="spellEnd"/>
      <w:r w:rsidRPr="00C835E7">
        <w:rPr>
          <w:rFonts w:asciiTheme="majorHAnsi" w:hAnsiTheme="majorHAnsi"/>
          <w:color w:val="000000" w:themeColor="text1"/>
          <w:lang w:val="es-ES_tradnl"/>
        </w:rPr>
        <w:t xml:space="preserve">, Adjunto, Oficial de Programas, Especialista en Biodiversidad), CUSBSE-SINAC, Dpto. Cooperación Técnica y Financiera SINAC . </w:t>
      </w:r>
      <w:r w:rsidRPr="00C835E7">
        <w:rPr>
          <w:bCs/>
          <w:color w:val="000000" w:themeColor="text1"/>
          <w:lang w:val="es-ES_tradnl"/>
        </w:rPr>
        <w:t xml:space="preserve">El evaluador revisará todas las fuentes de información relevantes, como el </w:t>
      </w:r>
      <w:r w:rsidRPr="00C835E7">
        <w:rPr>
          <w:bCs/>
          <w:color w:val="000000" w:themeColor="text1"/>
          <w:lang w:val="es-ES_tradnl"/>
        </w:rPr>
        <w:lastRenderedPageBreak/>
        <w:t>documento del proyecto, informes de proyectos, incluyendo APR anual / PIR, revisiones del presupuesto del proyecto, revisión intermedia, informes de progreso, herramientas de seguimiento del área focal del FMAM, archivos del proyecto, documentos nacionales estratégicos y legales y cualquier otro material que el evaluador considere útil para esta evaluación basada en evidencia. Una lista de documentos que el equipo del proyecto proporcionará al evaluador para su revisión se incluye en el Anexo B de estos Términos de Referencia.</w:t>
      </w:r>
    </w:p>
    <w:p w14:paraId="556E2A28" w14:textId="77777777" w:rsidR="001F3A1F" w:rsidRPr="00A81268" w:rsidRDefault="001F3A1F" w:rsidP="001F3A1F">
      <w:pPr>
        <w:pStyle w:val="Heading51"/>
        <w:rPr>
          <w:lang w:val="es-ES"/>
        </w:rPr>
      </w:pPr>
      <w:r w:rsidRPr="00A81268">
        <w:rPr>
          <w:lang w:val="es-ES"/>
        </w:rPr>
        <w:t>CRITERIOS Y VALORACIONES DE LA EVALUACIÓN</w:t>
      </w:r>
    </w:p>
    <w:p w14:paraId="7E541280" w14:textId="77777777" w:rsidR="001F3A1F" w:rsidRPr="00747543" w:rsidRDefault="001F3A1F" w:rsidP="001F3A1F">
      <w:pPr>
        <w:jc w:val="both"/>
        <w:rPr>
          <w:lang w:val="es-ES_tradnl"/>
        </w:rPr>
      </w:pPr>
      <w:r w:rsidRPr="00664DAA">
        <w:rPr>
          <w:lang w:val="es-ES_tradnl"/>
        </w:rPr>
        <w:t>Se llevará a cabo una evaluación del desempeño del proyecto, basada en las expectativas</w:t>
      </w:r>
      <w:r w:rsidRPr="00747543">
        <w:rPr>
          <w:lang w:val="es-ES_tradnl"/>
        </w:rPr>
        <w:t xml:space="preserve"> establecidas en el Marco Lógico / Marco de Resultados del Proyecto (ver Anexo A), que proporciona indicadores de desempeño e impacto para la implementación del proyecto junto con sus correspondientes medios de verificación. La evaluación cubrirá como mínimo los criterios de: relevancia, efectividad, eficiencia, sostenibilidad e impacto. Las calificaciones deben proporcionarse según los siguientes criterios de rendimiento. La tabla completa debe incluirse en el resumen ejecutivo de evaluación. Las escalas de calificación</w:t>
      </w:r>
      <w:r>
        <w:rPr>
          <w:lang w:val="es-ES_tradnl"/>
        </w:rPr>
        <w:t xml:space="preserve"> obligatorias se incluyen en </w:t>
      </w:r>
      <w:r w:rsidRPr="00747543">
        <w:rPr>
          <w:lang w:val="es-ES_tradnl"/>
        </w:rPr>
        <w:t>Anexo D.</w:t>
      </w:r>
    </w:p>
    <w:p w14:paraId="7A56ADC2" w14:textId="77777777" w:rsidR="001F3A1F" w:rsidRPr="000C2F5E" w:rsidRDefault="001F3A1F" w:rsidP="001F3A1F">
      <w:pPr>
        <w:pStyle w:val="Descripcin"/>
        <w:keepNext/>
        <w:rPr>
          <w:lang w:val="es-ES_tradnl"/>
        </w:rPr>
      </w:pPr>
      <w:r w:rsidRPr="000C2F5E">
        <w:rPr>
          <w:lang w:val="es-ES_tradnl"/>
        </w:rPr>
        <w:t>Cuadro 1</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245"/>
        <w:gridCol w:w="4008"/>
        <w:gridCol w:w="1257"/>
      </w:tblGrid>
      <w:tr w:rsidR="001F3A1F" w:rsidRPr="000C2F5E" w14:paraId="586EF21C" w14:textId="77777777" w:rsidTr="001D4696">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A54F604" w14:textId="77777777" w:rsidR="001F3A1F" w:rsidRPr="000C2F5E" w:rsidRDefault="001F3A1F" w:rsidP="001D4696">
            <w:pPr>
              <w:tabs>
                <w:tab w:val="right" w:pos="0"/>
              </w:tabs>
              <w:spacing w:after="0"/>
              <w:rPr>
                <w:b/>
                <w:color w:val="000000"/>
                <w:sz w:val="20"/>
                <w:szCs w:val="20"/>
                <w:lang w:val="es-ES_tradnl"/>
              </w:rPr>
            </w:pPr>
            <w:r w:rsidRPr="000C2F5E">
              <w:rPr>
                <w:b/>
                <w:color w:val="000000"/>
                <w:sz w:val="20"/>
                <w:szCs w:val="20"/>
                <w:lang w:val="es-ES_tradnl"/>
              </w:rPr>
              <w:t>Calificaciones de la Evaluación:</w:t>
            </w:r>
          </w:p>
        </w:tc>
      </w:tr>
      <w:tr w:rsidR="001F3A1F" w:rsidRPr="00A725C7" w14:paraId="48974476" w14:textId="77777777" w:rsidTr="001D4696">
        <w:tblPrEx>
          <w:shd w:val="clear" w:color="auto" w:fill="4F81BD"/>
        </w:tblPrEx>
        <w:tc>
          <w:tcPr>
            <w:tcW w:w="1266" w:type="pct"/>
            <w:shd w:val="clear" w:color="auto" w:fill="9CC2E5" w:themeFill="accent5" w:themeFillTint="99"/>
          </w:tcPr>
          <w:p w14:paraId="334B0346" w14:textId="77777777" w:rsidR="001F3A1F" w:rsidRPr="00385727" w:rsidRDefault="001F3A1F" w:rsidP="001D4696">
            <w:pPr>
              <w:spacing w:after="0" w:line="240" w:lineRule="auto"/>
              <w:jc w:val="center"/>
              <w:rPr>
                <w:b/>
                <w:bCs/>
                <w:sz w:val="20"/>
                <w:szCs w:val="20"/>
                <w:lang w:val="es-ES_tradnl"/>
              </w:rPr>
            </w:pPr>
            <w:r w:rsidRPr="00385727">
              <w:rPr>
                <w:b/>
                <w:sz w:val="20"/>
                <w:szCs w:val="20"/>
                <w:lang w:val="es-ES_tradnl"/>
              </w:rPr>
              <w:t>1. Monitoreo y Evaluación</w:t>
            </w:r>
          </w:p>
        </w:tc>
        <w:tc>
          <w:tcPr>
            <w:tcW w:w="714" w:type="pct"/>
            <w:shd w:val="clear" w:color="auto" w:fill="9CC2E5" w:themeFill="accent5" w:themeFillTint="99"/>
          </w:tcPr>
          <w:p w14:paraId="5FC96BDF" w14:textId="77777777" w:rsidR="001F3A1F" w:rsidRPr="00385727" w:rsidRDefault="001F3A1F" w:rsidP="001D4696">
            <w:pPr>
              <w:spacing w:after="0" w:line="240" w:lineRule="auto"/>
              <w:jc w:val="center"/>
              <w:rPr>
                <w:b/>
                <w:bCs/>
                <w:sz w:val="20"/>
                <w:szCs w:val="20"/>
                <w:lang w:val="es-ES_tradnl"/>
              </w:rPr>
            </w:pPr>
            <w:r w:rsidRPr="00385727">
              <w:rPr>
                <w:b/>
                <w:i/>
                <w:sz w:val="20"/>
                <w:szCs w:val="20"/>
                <w:lang w:val="es-ES_tradnl"/>
              </w:rPr>
              <w:t>Calificación</w:t>
            </w:r>
          </w:p>
        </w:tc>
        <w:tc>
          <w:tcPr>
            <w:tcW w:w="2299" w:type="pct"/>
            <w:shd w:val="clear" w:color="auto" w:fill="9CC2E5" w:themeFill="accent5" w:themeFillTint="99"/>
          </w:tcPr>
          <w:p w14:paraId="4D3C22E0" w14:textId="77777777" w:rsidR="001F3A1F" w:rsidRPr="00385727" w:rsidRDefault="001F3A1F" w:rsidP="001D4696">
            <w:pPr>
              <w:spacing w:after="0" w:line="240" w:lineRule="auto"/>
              <w:jc w:val="center"/>
              <w:rPr>
                <w:b/>
                <w:i/>
                <w:sz w:val="20"/>
                <w:szCs w:val="20"/>
                <w:lang w:val="es-ES_tradnl"/>
              </w:rPr>
            </w:pPr>
            <w:r w:rsidRPr="00385727">
              <w:rPr>
                <w:b/>
                <w:sz w:val="20"/>
                <w:szCs w:val="20"/>
                <w:lang w:val="es-ES_tradnl"/>
              </w:rPr>
              <w:t>2. Ejecución de las AI &amp; AE</w:t>
            </w:r>
          </w:p>
        </w:tc>
        <w:tc>
          <w:tcPr>
            <w:tcW w:w="720" w:type="pct"/>
            <w:shd w:val="clear" w:color="auto" w:fill="9CC2E5" w:themeFill="accent5" w:themeFillTint="99"/>
          </w:tcPr>
          <w:p w14:paraId="1712D58D" w14:textId="77777777" w:rsidR="001F3A1F" w:rsidRPr="00385727" w:rsidRDefault="001F3A1F" w:rsidP="001D4696">
            <w:pPr>
              <w:spacing w:after="0" w:line="240" w:lineRule="auto"/>
              <w:jc w:val="center"/>
              <w:rPr>
                <w:b/>
                <w:i/>
                <w:sz w:val="20"/>
                <w:szCs w:val="20"/>
              </w:rPr>
            </w:pPr>
            <w:r w:rsidRPr="00385727">
              <w:rPr>
                <w:b/>
                <w:i/>
                <w:sz w:val="20"/>
                <w:szCs w:val="20"/>
                <w:lang w:val="es-ES_tradnl"/>
              </w:rPr>
              <w:t>Calificación</w:t>
            </w:r>
          </w:p>
        </w:tc>
      </w:tr>
      <w:tr w:rsidR="001F3A1F" w:rsidRPr="00A725C7" w14:paraId="22B07012"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6E2A2C38" w14:textId="77777777" w:rsidR="001F3A1F" w:rsidRPr="00C4242F" w:rsidRDefault="001F3A1F" w:rsidP="001D4696">
            <w:pPr>
              <w:spacing w:after="0" w:line="240" w:lineRule="auto"/>
              <w:rPr>
                <w:sz w:val="20"/>
                <w:szCs w:val="20"/>
                <w:lang w:val="es-ES_tradnl"/>
              </w:rPr>
            </w:pPr>
            <w:r w:rsidRPr="00C4242F">
              <w:rPr>
                <w:sz w:val="20"/>
                <w:szCs w:val="20"/>
                <w:lang w:val="es-ES_tradnl"/>
              </w:rPr>
              <w:t>Diseño de M&amp;E en la entrada</w:t>
            </w:r>
          </w:p>
        </w:tc>
        <w:tc>
          <w:tcPr>
            <w:tcW w:w="714" w:type="pct"/>
            <w:tcBorders>
              <w:bottom w:val="single" w:sz="4" w:space="0" w:color="auto"/>
            </w:tcBorders>
          </w:tcPr>
          <w:p w14:paraId="62EF59E0"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Borders>
              <w:bottom w:val="single" w:sz="4" w:space="0" w:color="auto"/>
            </w:tcBorders>
          </w:tcPr>
          <w:p w14:paraId="1357D832" w14:textId="77777777" w:rsidR="001F3A1F" w:rsidRPr="00D71815" w:rsidRDefault="001F3A1F" w:rsidP="001D4696">
            <w:pPr>
              <w:spacing w:after="0" w:line="240" w:lineRule="auto"/>
              <w:rPr>
                <w:sz w:val="20"/>
                <w:szCs w:val="20"/>
                <w:highlight w:val="yellow"/>
                <w:lang w:val="es-CR"/>
              </w:rPr>
            </w:pPr>
            <w:r w:rsidRPr="00C4242F">
              <w:rPr>
                <w:sz w:val="20"/>
                <w:szCs w:val="20"/>
                <w:lang w:val="es-ES_tradnl"/>
              </w:rPr>
              <w:t>Calidad de la implementación del PNUD</w:t>
            </w:r>
            <w:r>
              <w:rPr>
                <w:sz w:val="20"/>
                <w:szCs w:val="20"/>
                <w:lang w:val="es-ES_tradnl"/>
              </w:rPr>
              <w:t xml:space="preserve"> (AI)</w:t>
            </w:r>
          </w:p>
        </w:tc>
        <w:tc>
          <w:tcPr>
            <w:tcW w:w="720" w:type="pct"/>
            <w:tcBorders>
              <w:bottom w:val="single" w:sz="4" w:space="0" w:color="auto"/>
            </w:tcBorders>
          </w:tcPr>
          <w:p w14:paraId="2C0DA645"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428C1250"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65C8358F" w14:textId="77777777" w:rsidR="001F3A1F" w:rsidRPr="00C4242F" w:rsidRDefault="001F3A1F" w:rsidP="001D4696">
            <w:pPr>
              <w:spacing w:after="0" w:line="240" w:lineRule="auto"/>
              <w:rPr>
                <w:sz w:val="20"/>
                <w:szCs w:val="20"/>
                <w:lang w:val="es-ES_tradnl"/>
              </w:rPr>
            </w:pPr>
            <w:r w:rsidRPr="00C4242F">
              <w:rPr>
                <w:sz w:val="20"/>
                <w:szCs w:val="20"/>
                <w:lang w:val="es-ES_tradnl"/>
              </w:rPr>
              <w:t>Implementación del Plan de M&amp;E</w:t>
            </w:r>
          </w:p>
        </w:tc>
        <w:tc>
          <w:tcPr>
            <w:tcW w:w="714" w:type="pct"/>
            <w:tcBorders>
              <w:bottom w:val="single" w:sz="4" w:space="0" w:color="auto"/>
            </w:tcBorders>
          </w:tcPr>
          <w:p w14:paraId="4CBB92AE"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Borders>
              <w:bottom w:val="single" w:sz="4" w:space="0" w:color="auto"/>
            </w:tcBorders>
          </w:tcPr>
          <w:p w14:paraId="52F6EDFC" w14:textId="77777777" w:rsidR="001F3A1F" w:rsidRPr="00D71815" w:rsidRDefault="001F3A1F" w:rsidP="001D4696">
            <w:pPr>
              <w:spacing w:after="0" w:line="240" w:lineRule="auto"/>
              <w:rPr>
                <w:sz w:val="20"/>
                <w:szCs w:val="20"/>
                <w:highlight w:val="yellow"/>
                <w:lang w:val="es-CR"/>
              </w:rPr>
            </w:pPr>
            <w:r w:rsidRPr="00C4242F">
              <w:rPr>
                <w:sz w:val="20"/>
                <w:szCs w:val="20"/>
                <w:lang w:val="es-ES_tradnl"/>
              </w:rPr>
              <w:t>Calidad de Ejecución - Agencia Ejecutora</w:t>
            </w:r>
            <w:r>
              <w:rPr>
                <w:sz w:val="20"/>
                <w:szCs w:val="20"/>
                <w:lang w:val="es-ES_tradnl"/>
              </w:rPr>
              <w:t xml:space="preserve"> (SINAC)</w:t>
            </w:r>
          </w:p>
        </w:tc>
        <w:tc>
          <w:tcPr>
            <w:tcW w:w="720" w:type="pct"/>
            <w:tcBorders>
              <w:bottom w:val="single" w:sz="4" w:space="0" w:color="auto"/>
            </w:tcBorders>
          </w:tcPr>
          <w:p w14:paraId="6614AF0A"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7F86B8C6"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12A74E53" w14:textId="77777777" w:rsidR="001F3A1F" w:rsidRPr="00C4242F" w:rsidRDefault="001F3A1F" w:rsidP="001D4696">
            <w:pPr>
              <w:spacing w:after="0" w:line="240" w:lineRule="auto"/>
              <w:rPr>
                <w:sz w:val="20"/>
                <w:szCs w:val="20"/>
                <w:lang w:val="es-ES_tradnl"/>
              </w:rPr>
            </w:pPr>
            <w:r w:rsidRPr="00C4242F">
              <w:rPr>
                <w:sz w:val="20"/>
                <w:szCs w:val="20"/>
                <w:lang w:val="es-ES_tradnl"/>
              </w:rPr>
              <w:t>Calidad general de M&amp;E</w:t>
            </w:r>
          </w:p>
        </w:tc>
        <w:tc>
          <w:tcPr>
            <w:tcW w:w="714" w:type="pct"/>
            <w:tcBorders>
              <w:bottom w:val="single" w:sz="4" w:space="0" w:color="auto"/>
            </w:tcBorders>
          </w:tcPr>
          <w:p w14:paraId="37746FAA"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Borders>
              <w:bottom w:val="single" w:sz="4" w:space="0" w:color="auto"/>
            </w:tcBorders>
          </w:tcPr>
          <w:p w14:paraId="08EC985D" w14:textId="77777777" w:rsidR="001F3A1F" w:rsidRPr="000C2F5E" w:rsidRDefault="001F3A1F" w:rsidP="001D4696">
            <w:pPr>
              <w:spacing w:after="0" w:line="240" w:lineRule="auto"/>
              <w:rPr>
                <w:sz w:val="20"/>
                <w:szCs w:val="20"/>
                <w:lang w:val="es-ES_tradnl"/>
              </w:rPr>
            </w:pPr>
            <w:r w:rsidRPr="00C4242F">
              <w:rPr>
                <w:sz w:val="20"/>
                <w:szCs w:val="20"/>
                <w:lang w:val="es-ES_tradnl"/>
              </w:rPr>
              <w:t>Calidad general de Implementación / Ejecución</w:t>
            </w:r>
          </w:p>
        </w:tc>
        <w:tc>
          <w:tcPr>
            <w:tcW w:w="720" w:type="pct"/>
            <w:tcBorders>
              <w:bottom w:val="single" w:sz="4" w:space="0" w:color="auto"/>
            </w:tcBorders>
          </w:tcPr>
          <w:p w14:paraId="779DE5D3"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FA5E1C" w14:paraId="2CD44908" w14:textId="77777777" w:rsidTr="001D4696">
        <w:tblPrEx>
          <w:shd w:val="clear" w:color="auto" w:fill="4F81BD"/>
        </w:tblPrEx>
        <w:tc>
          <w:tcPr>
            <w:tcW w:w="1266" w:type="pct"/>
            <w:shd w:val="clear" w:color="auto" w:fill="9CC2E5" w:themeFill="accent5" w:themeFillTint="99"/>
          </w:tcPr>
          <w:p w14:paraId="6E6B7E23" w14:textId="77777777" w:rsidR="001F3A1F" w:rsidRPr="00385727" w:rsidRDefault="001F3A1F" w:rsidP="001D4696">
            <w:pPr>
              <w:spacing w:after="0" w:line="240" w:lineRule="auto"/>
              <w:contextualSpacing/>
              <w:jc w:val="center"/>
              <w:rPr>
                <w:rFonts w:cs="Calibri"/>
                <w:b/>
                <w:bCs/>
                <w:sz w:val="20"/>
                <w:szCs w:val="20"/>
                <w:lang w:val="es-ES_tradnl"/>
              </w:rPr>
            </w:pPr>
            <w:r w:rsidRPr="00385727">
              <w:rPr>
                <w:b/>
                <w:sz w:val="20"/>
                <w:szCs w:val="20"/>
                <w:lang w:val="es-ES_tradnl"/>
              </w:rPr>
              <w:t>3. Evaluación de los resultados</w:t>
            </w:r>
          </w:p>
        </w:tc>
        <w:tc>
          <w:tcPr>
            <w:tcW w:w="714" w:type="pct"/>
            <w:shd w:val="clear" w:color="auto" w:fill="9CC2E5" w:themeFill="accent5" w:themeFillTint="99"/>
          </w:tcPr>
          <w:p w14:paraId="2CD2E872" w14:textId="77777777" w:rsidR="001F3A1F" w:rsidRPr="00385727" w:rsidRDefault="001F3A1F" w:rsidP="001D4696">
            <w:pPr>
              <w:spacing w:after="0" w:line="240" w:lineRule="auto"/>
              <w:contextualSpacing/>
              <w:jc w:val="center"/>
              <w:rPr>
                <w:rFonts w:cs="Calibri"/>
                <w:b/>
                <w:bCs/>
                <w:sz w:val="20"/>
                <w:szCs w:val="20"/>
                <w:lang w:val="es-ES_tradnl"/>
              </w:rPr>
            </w:pPr>
            <w:r w:rsidRPr="00385727">
              <w:rPr>
                <w:rFonts w:cs="Calibri"/>
                <w:b/>
                <w:bCs/>
                <w:sz w:val="20"/>
                <w:szCs w:val="20"/>
                <w:lang w:val="es-ES_tradnl"/>
              </w:rPr>
              <w:t>Calificación</w:t>
            </w:r>
          </w:p>
        </w:tc>
        <w:tc>
          <w:tcPr>
            <w:tcW w:w="2299" w:type="pct"/>
            <w:shd w:val="clear" w:color="auto" w:fill="9CC2E5" w:themeFill="accent5" w:themeFillTint="99"/>
          </w:tcPr>
          <w:p w14:paraId="322C2E43" w14:textId="77777777" w:rsidR="001F3A1F" w:rsidRPr="00385727" w:rsidRDefault="001F3A1F" w:rsidP="001D4696">
            <w:pPr>
              <w:spacing w:after="0" w:line="240" w:lineRule="auto"/>
              <w:contextualSpacing/>
              <w:jc w:val="center"/>
              <w:rPr>
                <w:rFonts w:cs="Calibri"/>
                <w:b/>
                <w:bCs/>
                <w:sz w:val="20"/>
                <w:szCs w:val="20"/>
                <w:lang w:val="es-ES_tradnl"/>
              </w:rPr>
            </w:pPr>
            <w:r w:rsidRPr="00385727">
              <w:rPr>
                <w:rFonts w:cs="Calibri"/>
                <w:b/>
                <w:bCs/>
                <w:sz w:val="20"/>
                <w:szCs w:val="20"/>
                <w:lang w:val="es-ES_tradnl"/>
              </w:rPr>
              <w:t>4. Sostenibilidad</w:t>
            </w:r>
          </w:p>
        </w:tc>
        <w:tc>
          <w:tcPr>
            <w:tcW w:w="720" w:type="pct"/>
            <w:shd w:val="clear" w:color="auto" w:fill="9CC2E5" w:themeFill="accent5" w:themeFillTint="99"/>
          </w:tcPr>
          <w:p w14:paraId="63F799CD" w14:textId="77777777" w:rsidR="001F3A1F" w:rsidRPr="00385727" w:rsidRDefault="001F3A1F" w:rsidP="001D4696">
            <w:pPr>
              <w:spacing w:after="0" w:line="240" w:lineRule="auto"/>
              <w:contextualSpacing/>
              <w:jc w:val="center"/>
              <w:rPr>
                <w:rFonts w:cs="Calibri"/>
                <w:b/>
                <w:bCs/>
                <w:sz w:val="20"/>
                <w:szCs w:val="20"/>
                <w:lang w:val="es-ES_tradnl"/>
              </w:rPr>
            </w:pPr>
            <w:r w:rsidRPr="00385727">
              <w:rPr>
                <w:b/>
                <w:i/>
                <w:sz w:val="20"/>
                <w:szCs w:val="20"/>
                <w:lang w:val="es-ES_tradnl"/>
              </w:rPr>
              <w:t>Calificación</w:t>
            </w:r>
          </w:p>
        </w:tc>
      </w:tr>
      <w:tr w:rsidR="001F3A1F" w:rsidRPr="00A725C7" w14:paraId="76C4B5F6"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67027F89" w14:textId="77777777" w:rsidR="001F3A1F" w:rsidRPr="00C4242F" w:rsidRDefault="001F3A1F" w:rsidP="001D4696">
            <w:pPr>
              <w:spacing w:after="0" w:line="240" w:lineRule="auto"/>
              <w:rPr>
                <w:sz w:val="20"/>
                <w:szCs w:val="20"/>
                <w:lang w:val="es-ES_tradnl"/>
              </w:rPr>
            </w:pPr>
            <w:r w:rsidRPr="00C4242F">
              <w:rPr>
                <w:sz w:val="20"/>
                <w:szCs w:val="20"/>
                <w:lang w:val="es-ES_tradnl"/>
              </w:rPr>
              <w:t>Relevancia</w:t>
            </w:r>
          </w:p>
        </w:tc>
        <w:tc>
          <w:tcPr>
            <w:tcW w:w="714" w:type="pct"/>
          </w:tcPr>
          <w:p w14:paraId="65E39D7C"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Pr>
          <w:p w14:paraId="681D7B68" w14:textId="77777777" w:rsidR="001F3A1F" w:rsidRPr="00A725C7" w:rsidRDefault="001F3A1F" w:rsidP="001D4696">
            <w:pPr>
              <w:spacing w:after="0" w:line="240" w:lineRule="auto"/>
              <w:rPr>
                <w:sz w:val="20"/>
                <w:szCs w:val="20"/>
                <w:highlight w:val="yellow"/>
              </w:rPr>
            </w:pPr>
            <w:r w:rsidRPr="00FA5E1C">
              <w:rPr>
                <w:sz w:val="20"/>
                <w:szCs w:val="20"/>
                <w:lang w:val="es-ES_tradnl"/>
              </w:rPr>
              <w:t>Recursos financieros:</w:t>
            </w:r>
          </w:p>
        </w:tc>
        <w:tc>
          <w:tcPr>
            <w:tcW w:w="720" w:type="pct"/>
          </w:tcPr>
          <w:p w14:paraId="4E142B0F"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024D8983"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7385A490" w14:textId="77777777" w:rsidR="001F3A1F" w:rsidRPr="00C4242F" w:rsidRDefault="001F3A1F" w:rsidP="001D4696">
            <w:pPr>
              <w:spacing w:after="0" w:line="240" w:lineRule="auto"/>
              <w:rPr>
                <w:sz w:val="20"/>
                <w:szCs w:val="20"/>
                <w:lang w:val="es-ES_tradnl"/>
              </w:rPr>
            </w:pPr>
            <w:r w:rsidRPr="00C4242F">
              <w:rPr>
                <w:sz w:val="20"/>
                <w:szCs w:val="20"/>
                <w:lang w:val="es-ES_tradnl"/>
              </w:rPr>
              <w:t>Efectividad</w:t>
            </w:r>
          </w:p>
        </w:tc>
        <w:tc>
          <w:tcPr>
            <w:tcW w:w="714" w:type="pct"/>
          </w:tcPr>
          <w:p w14:paraId="69070E70"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Pr>
          <w:p w14:paraId="4EC1CEB4" w14:textId="77777777" w:rsidR="001F3A1F" w:rsidRPr="00A725C7" w:rsidRDefault="001F3A1F" w:rsidP="001D4696">
            <w:pPr>
              <w:spacing w:after="0" w:line="240" w:lineRule="auto"/>
              <w:rPr>
                <w:sz w:val="20"/>
                <w:szCs w:val="20"/>
                <w:highlight w:val="yellow"/>
              </w:rPr>
            </w:pPr>
            <w:r w:rsidRPr="00FA5E1C">
              <w:rPr>
                <w:sz w:val="20"/>
                <w:szCs w:val="20"/>
                <w:lang w:val="es-ES_tradnl"/>
              </w:rPr>
              <w:t>Sociopolítico:</w:t>
            </w:r>
          </w:p>
        </w:tc>
        <w:tc>
          <w:tcPr>
            <w:tcW w:w="720" w:type="pct"/>
          </w:tcPr>
          <w:p w14:paraId="7C23BE6E"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77BE2869"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73A10A54" w14:textId="77777777" w:rsidR="001F3A1F" w:rsidRPr="00C4242F" w:rsidRDefault="001F3A1F" w:rsidP="001D4696">
            <w:pPr>
              <w:spacing w:after="0" w:line="240" w:lineRule="auto"/>
              <w:rPr>
                <w:sz w:val="20"/>
                <w:szCs w:val="20"/>
                <w:lang w:val="es-ES_tradnl"/>
              </w:rPr>
            </w:pPr>
            <w:r w:rsidRPr="00C4242F">
              <w:rPr>
                <w:sz w:val="20"/>
                <w:szCs w:val="20"/>
                <w:lang w:val="es-ES_tradnl"/>
              </w:rPr>
              <w:t>Eficiencia</w:t>
            </w:r>
          </w:p>
        </w:tc>
        <w:tc>
          <w:tcPr>
            <w:tcW w:w="714" w:type="pct"/>
          </w:tcPr>
          <w:p w14:paraId="04162B03"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Pr>
          <w:p w14:paraId="617CCB42" w14:textId="77777777" w:rsidR="001F3A1F" w:rsidRPr="00A725C7" w:rsidRDefault="001F3A1F" w:rsidP="001D4696">
            <w:pPr>
              <w:spacing w:after="0" w:line="240" w:lineRule="auto"/>
              <w:rPr>
                <w:sz w:val="20"/>
                <w:szCs w:val="20"/>
                <w:highlight w:val="yellow"/>
              </w:rPr>
            </w:pPr>
            <w:r w:rsidRPr="00FA5E1C">
              <w:rPr>
                <w:sz w:val="20"/>
                <w:szCs w:val="20"/>
                <w:lang w:val="es-ES_tradnl"/>
              </w:rPr>
              <w:t>Marco institucional y gobernanza</w:t>
            </w:r>
            <w:r>
              <w:rPr>
                <w:sz w:val="20"/>
                <w:szCs w:val="20"/>
                <w:lang w:val="es-ES_tradnl"/>
              </w:rPr>
              <w:t>:</w:t>
            </w:r>
          </w:p>
        </w:tc>
        <w:tc>
          <w:tcPr>
            <w:tcW w:w="720" w:type="pct"/>
          </w:tcPr>
          <w:p w14:paraId="0B8E9386"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24513733"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55212ED7" w14:textId="77777777" w:rsidR="001F3A1F" w:rsidRPr="00C4242F" w:rsidRDefault="001F3A1F" w:rsidP="001D4696">
            <w:pPr>
              <w:spacing w:after="0" w:line="240" w:lineRule="auto"/>
              <w:rPr>
                <w:sz w:val="20"/>
                <w:szCs w:val="20"/>
                <w:lang w:val="es-ES_tradnl"/>
              </w:rPr>
            </w:pPr>
            <w:r w:rsidRPr="00C4242F">
              <w:rPr>
                <w:sz w:val="20"/>
                <w:szCs w:val="20"/>
                <w:lang w:val="es-ES_tradnl"/>
              </w:rPr>
              <w:t>Calificación global del resultado del proyecto</w:t>
            </w:r>
          </w:p>
        </w:tc>
        <w:tc>
          <w:tcPr>
            <w:tcW w:w="714" w:type="pct"/>
          </w:tcPr>
          <w:p w14:paraId="750EE11E" w14:textId="77777777" w:rsidR="001F3A1F" w:rsidRPr="00C4242F" w:rsidRDefault="001F3A1F" w:rsidP="001D4696">
            <w:pPr>
              <w:spacing w:after="0" w:line="240" w:lineRule="auto"/>
              <w:jc w:val="center"/>
              <w:rPr>
                <w:sz w:val="20"/>
                <w:szCs w:val="20"/>
                <w:lang w:val="es-ES_tradnl"/>
              </w:rPr>
            </w:pPr>
            <w:r w:rsidRPr="00C4242F">
              <w:rPr>
                <w:sz w:val="20"/>
                <w:szCs w:val="20"/>
                <w:lang w:val="es-ES_tradnl"/>
              </w:rPr>
              <w:fldChar w:fldCharType="begin">
                <w:ffData>
                  <w:name w:val="Text1"/>
                  <w:enabled/>
                  <w:calcOnExit w:val="0"/>
                  <w:textInput/>
                </w:ffData>
              </w:fldChar>
            </w:r>
            <w:r w:rsidRPr="00C4242F">
              <w:rPr>
                <w:sz w:val="20"/>
                <w:szCs w:val="20"/>
                <w:lang w:val="es-ES_tradnl"/>
              </w:rPr>
              <w:instrText xml:space="preserve"> FORMTEXT </w:instrText>
            </w:r>
            <w:r w:rsidRPr="00C4242F">
              <w:rPr>
                <w:sz w:val="20"/>
                <w:szCs w:val="20"/>
                <w:lang w:val="es-ES_tradnl"/>
              </w:rPr>
            </w:r>
            <w:r w:rsidRPr="00C4242F">
              <w:rPr>
                <w:sz w:val="20"/>
                <w:szCs w:val="20"/>
                <w:lang w:val="es-ES_tradnl"/>
              </w:rPr>
              <w:fldChar w:fldCharType="separate"/>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Pr>
                <w:noProof/>
                <w:sz w:val="20"/>
                <w:szCs w:val="20"/>
                <w:lang w:val="es-ES_tradnl"/>
              </w:rPr>
              <w:t> </w:t>
            </w:r>
            <w:r w:rsidRPr="00C4242F">
              <w:rPr>
                <w:sz w:val="20"/>
                <w:szCs w:val="20"/>
                <w:lang w:val="es-ES_tradnl"/>
              </w:rPr>
              <w:fldChar w:fldCharType="end"/>
            </w:r>
          </w:p>
        </w:tc>
        <w:tc>
          <w:tcPr>
            <w:tcW w:w="2299" w:type="pct"/>
          </w:tcPr>
          <w:p w14:paraId="56DF3522" w14:textId="77777777" w:rsidR="001F3A1F" w:rsidRPr="00A725C7" w:rsidRDefault="001F3A1F" w:rsidP="001D4696">
            <w:pPr>
              <w:spacing w:after="0" w:line="240" w:lineRule="auto"/>
              <w:rPr>
                <w:sz w:val="20"/>
                <w:szCs w:val="20"/>
                <w:highlight w:val="yellow"/>
              </w:rPr>
            </w:pPr>
            <w:r>
              <w:rPr>
                <w:sz w:val="20"/>
                <w:szCs w:val="20"/>
                <w:lang w:val="es-ES_tradnl"/>
              </w:rPr>
              <w:t>Ambiental</w:t>
            </w:r>
            <w:r w:rsidRPr="00FA5E1C">
              <w:rPr>
                <w:sz w:val="20"/>
                <w:szCs w:val="20"/>
                <w:lang w:val="es-ES_tradnl"/>
              </w:rPr>
              <w:t>:</w:t>
            </w:r>
          </w:p>
        </w:tc>
        <w:tc>
          <w:tcPr>
            <w:tcW w:w="720" w:type="pct"/>
          </w:tcPr>
          <w:p w14:paraId="4C062F4B" w14:textId="77777777" w:rsidR="001F3A1F" w:rsidRPr="00FA5E1C" w:rsidRDefault="001F3A1F" w:rsidP="001D4696">
            <w:pPr>
              <w:spacing w:after="0" w:line="240" w:lineRule="auto"/>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A725C7" w14:paraId="4646AFF2" w14:textId="77777777" w:rsidTr="001D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66" w:type="pct"/>
          </w:tcPr>
          <w:p w14:paraId="5ABF6908" w14:textId="77777777" w:rsidR="001F3A1F" w:rsidRPr="00C4242F" w:rsidRDefault="001F3A1F" w:rsidP="001D4696">
            <w:pPr>
              <w:spacing w:after="0"/>
              <w:rPr>
                <w:sz w:val="20"/>
                <w:szCs w:val="20"/>
                <w:lang w:val="es-ES_tradnl"/>
              </w:rPr>
            </w:pPr>
          </w:p>
        </w:tc>
        <w:tc>
          <w:tcPr>
            <w:tcW w:w="714" w:type="pct"/>
          </w:tcPr>
          <w:p w14:paraId="7C2D3903" w14:textId="77777777" w:rsidR="001F3A1F" w:rsidRPr="00C4242F" w:rsidRDefault="001F3A1F" w:rsidP="001D4696">
            <w:pPr>
              <w:spacing w:after="0"/>
              <w:jc w:val="center"/>
              <w:rPr>
                <w:sz w:val="20"/>
                <w:szCs w:val="20"/>
                <w:lang w:val="es-ES_tradnl"/>
              </w:rPr>
            </w:pPr>
          </w:p>
        </w:tc>
        <w:tc>
          <w:tcPr>
            <w:tcW w:w="2299" w:type="pct"/>
          </w:tcPr>
          <w:p w14:paraId="6DF11183" w14:textId="77777777" w:rsidR="001F3A1F" w:rsidRPr="00A725C7" w:rsidRDefault="001F3A1F" w:rsidP="001D4696">
            <w:pPr>
              <w:spacing w:after="0"/>
              <w:rPr>
                <w:sz w:val="20"/>
                <w:szCs w:val="20"/>
                <w:highlight w:val="yellow"/>
              </w:rPr>
            </w:pPr>
            <w:r w:rsidRPr="00FA5E1C">
              <w:rPr>
                <w:sz w:val="20"/>
                <w:szCs w:val="20"/>
                <w:lang w:val="es-ES_tradnl"/>
              </w:rPr>
              <w:t>Probabilidad general de sostenibilidad:</w:t>
            </w:r>
          </w:p>
        </w:tc>
        <w:tc>
          <w:tcPr>
            <w:tcW w:w="720" w:type="pct"/>
          </w:tcPr>
          <w:p w14:paraId="5439BE4F" w14:textId="77777777" w:rsidR="001F3A1F" w:rsidRPr="00FA5E1C" w:rsidRDefault="001F3A1F" w:rsidP="001D4696">
            <w:pPr>
              <w:spacing w:after="0"/>
              <w:jc w:val="center"/>
              <w:rPr>
                <w:sz w:val="20"/>
                <w:szCs w:val="20"/>
              </w:rPr>
            </w:pPr>
            <w:r w:rsidRPr="00FA5E1C">
              <w:rPr>
                <w:sz w:val="20"/>
                <w:szCs w:val="20"/>
              </w:rPr>
              <w:fldChar w:fldCharType="begin">
                <w:ffData>
                  <w:name w:val="Text1"/>
                  <w:enabled/>
                  <w:calcOnExit w:val="0"/>
                  <w:textInput/>
                </w:ffData>
              </w:fldChar>
            </w:r>
            <w:r w:rsidRPr="00FA5E1C">
              <w:rPr>
                <w:sz w:val="20"/>
                <w:szCs w:val="20"/>
              </w:rPr>
              <w:instrText xml:space="preserve"> FORMTEXT </w:instrText>
            </w:r>
            <w:r w:rsidRPr="00FA5E1C">
              <w:rPr>
                <w:sz w:val="20"/>
                <w:szCs w:val="20"/>
              </w:rPr>
            </w:r>
            <w:r w:rsidRPr="00FA5E1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A5E1C">
              <w:rPr>
                <w:sz w:val="20"/>
                <w:szCs w:val="20"/>
              </w:rPr>
              <w:fldChar w:fldCharType="end"/>
            </w:r>
          </w:p>
        </w:tc>
      </w:tr>
      <w:tr w:rsidR="001F3A1F" w:rsidRPr="00D6638C" w14:paraId="32DF5AD9" w14:textId="77777777" w:rsidTr="001D4696">
        <w:trPr>
          <w:trHeight w:val="206"/>
        </w:trPr>
        <w:tc>
          <w:tcPr>
            <w:tcW w:w="5000" w:type="pct"/>
            <w:gridSpan w:val="4"/>
            <w:vAlign w:val="center"/>
          </w:tcPr>
          <w:p w14:paraId="20D8A930" w14:textId="77777777" w:rsidR="001F3A1F" w:rsidRPr="00D6638C" w:rsidRDefault="001F3A1F" w:rsidP="001D4696">
            <w:pPr>
              <w:tabs>
                <w:tab w:val="right" w:pos="0"/>
              </w:tabs>
              <w:spacing w:after="0"/>
              <w:rPr>
                <w:b/>
                <w:color w:val="000000"/>
                <w:sz w:val="20"/>
                <w:szCs w:val="20"/>
              </w:rPr>
            </w:pPr>
            <w:r w:rsidRPr="00D6638C">
              <w:rPr>
                <w:b/>
                <w:color w:val="000000"/>
                <w:sz w:val="20"/>
                <w:szCs w:val="20"/>
              </w:rPr>
              <w:t>Evaluation Ratings:</w:t>
            </w:r>
          </w:p>
        </w:tc>
      </w:tr>
    </w:tbl>
    <w:p w14:paraId="3DAD0A74" w14:textId="77777777" w:rsidR="001F3A1F" w:rsidRPr="00A81268" w:rsidRDefault="001F3A1F" w:rsidP="001F3A1F">
      <w:pPr>
        <w:pStyle w:val="Heading51"/>
        <w:rPr>
          <w:lang w:val="es-ES"/>
        </w:rPr>
      </w:pPr>
      <w:r w:rsidRPr="00A81268">
        <w:rPr>
          <w:lang w:val="es-ES"/>
        </w:rPr>
        <w:t>FINANCIAMIENTO / COFINANCIAMIENTO DEL PROYECTO</w:t>
      </w:r>
    </w:p>
    <w:p w14:paraId="3276D2E4" w14:textId="77777777" w:rsidR="001F3A1F" w:rsidRPr="00C835E7" w:rsidRDefault="001F3A1F" w:rsidP="001F3A1F">
      <w:pPr>
        <w:jc w:val="both"/>
        <w:rPr>
          <w:lang w:val="es-ES_tradnl"/>
        </w:rPr>
      </w:pPr>
      <w:r w:rsidRPr="00C835E7">
        <w:rPr>
          <w:lang w:val="es-ES_tradnl"/>
        </w:rPr>
        <w:t xml:space="preserve">La evaluación evaluará los aspectos financieros clave del proyecto, incluido el alcance de la cofinanciación planificada y realizada. Se requerirán datos sobre el costo y la financiación del proyecto, incluidos los gastos anuales. Las variaciones entre los gastos planificados y reales deberán evaluarse y explicarse. Los resultados de auditorías financieras recientes, según estén disponibles, deben tomarse en consideración. El (los) evaluador (es) recibirán asistencia de la Representación </w:t>
      </w:r>
      <w:r w:rsidRPr="00C835E7">
        <w:rPr>
          <w:lang w:val="es-ES_tradnl"/>
        </w:rPr>
        <w:lastRenderedPageBreak/>
        <w:t>(CO) y del Equipo del proyecto para obtener datos financieros a fin de completar la tabla de cofinanciación que figura a con</w:t>
      </w:r>
      <w:r>
        <w:rPr>
          <w:lang w:val="es-ES_tradnl"/>
        </w:rPr>
        <w:t>tinuación, que se incluirá en</w:t>
      </w:r>
      <w:r w:rsidRPr="00C835E7">
        <w:rPr>
          <w:lang w:val="es-ES_tradnl"/>
        </w:rPr>
        <w:t xml:space="preserve"> informe de evaluación final.</w:t>
      </w:r>
    </w:p>
    <w:p w14:paraId="13854B00" w14:textId="77777777" w:rsidR="001F3A1F" w:rsidRPr="00A81268" w:rsidRDefault="001F3A1F" w:rsidP="001F3A1F">
      <w:pPr>
        <w:pStyle w:val="Descripcin"/>
        <w:keepNext/>
        <w:rPr>
          <w:lang w:val="es-ES"/>
        </w:rPr>
      </w:pPr>
      <w:r>
        <w:rPr>
          <w:lang w:val="es-ES"/>
        </w:rPr>
        <w:t>Cuadro</w:t>
      </w:r>
      <w:r w:rsidRPr="00A81268">
        <w:rPr>
          <w:lang w:val="es-ES"/>
        </w:rPr>
        <w:t xml:space="preserve"> </w:t>
      </w:r>
      <w:r>
        <w:fldChar w:fldCharType="begin"/>
      </w:r>
      <w:r w:rsidRPr="00A81268">
        <w:rPr>
          <w:lang w:val="es-ES"/>
        </w:rPr>
        <w:instrText xml:space="preserve"> SEQ Table \* ARABIC </w:instrText>
      </w:r>
      <w:r>
        <w:fldChar w:fldCharType="separate"/>
      </w:r>
      <w:r>
        <w:rPr>
          <w:noProof/>
          <w:lang w:val="es-ES"/>
        </w:rPr>
        <w:t>1</w:t>
      </w:r>
      <w:r>
        <w:fldChar w:fldCharType="end"/>
      </w:r>
    </w:p>
    <w:p w14:paraId="7B9AEE20" w14:textId="77777777" w:rsidR="001F3A1F" w:rsidRPr="00C835E7" w:rsidRDefault="001F3A1F" w:rsidP="001F3A1F">
      <w:pPr>
        <w:jc w:val="both"/>
        <w:rPr>
          <w:lang w:val="es-ES_tradnl"/>
        </w:rPr>
      </w:pPr>
      <w:r w:rsidRPr="00C835E7">
        <w:rPr>
          <w:lang w:val="es-ES_tradnl"/>
        </w:rPr>
        <w:t>Cuadro de Referencia para comparar el financiamiento y cofinanciamiento planificado y real a la fecha</w:t>
      </w:r>
    </w:p>
    <w:tbl>
      <w:tblPr>
        <w:tblpPr w:leftFromText="180" w:rightFromText="180" w:vertAnchor="text" w:horzAnchor="margin" w:tblpX="-162" w:tblpY="7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851"/>
        <w:gridCol w:w="1134"/>
        <w:gridCol w:w="850"/>
        <w:gridCol w:w="1134"/>
        <w:gridCol w:w="993"/>
        <w:gridCol w:w="992"/>
        <w:gridCol w:w="850"/>
      </w:tblGrid>
      <w:tr w:rsidR="001F3A1F" w:rsidRPr="00D95DBC" w14:paraId="10A37259" w14:textId="77777777" w:rsidTr="001D4696">
        <w:tc>
          <w:tcPr>
            <w:tcW w:w="1413" w:type="dxa"/>
            <w:vMerge w:val="restart"/>
          </w:tcPr>
          <w:p w14:paraId="01AE4B7F" w14:textId="77777777" w:rsidR="001F3A1F" w:rsidRPr="00D95DBC" w:rsidRDefault="001F3A1F" w:rsidP="001D4696">
            <w:pPr>
              <w:spacing w:after="0" w:line="280" w:lineRule="auto"/>
              <w:rPr>
                <w:rFonts w:cs="Calibri"/>
                <w:sz w:val="20"/>
                <w:szCs w:val="24"/>
                <w:lang w:val="es-ES"/>
              </w:rPr>
            </w:pPr>
            <w:r w:rsidRPr="00D95DBC">
              <w:rPr>
                <w:rFonts w:cs="Calibri"/>
                <w:sz w:val="20"/>
                <w:szCs w:val="24"/>
                <w:lang w:val="es-ES"/>
              </w:rPr>
              <w:t>Cofinanciación</w:t>
            </w:r>
          </w:p>
          <w:p w14:paraId="16930302"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(tipo/fuente)</w:t>
            </w:r>
          </w:p>
        </w:tc>
        <w:tc>
          <w:tcPr>
            <w:tcW w:w="2268" w:type="dxa"/>
            <w:gridSpan w:val="2"/>
          </w:tcPr>
          <w:p w14:paraId="20E71C3A"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Financiación propia del PNUD (millones de USD)</w:t>
            </w:r>
          </w:p>
        </w:tc>
        <w:tc>
          <w:tcPr>
            <w:tcW w:w="1984" w:type="dxa"/>
            <w:gridSpan w:val="2"/>
          </w:tcPr>
          <w:p w14:paraId="5D32A5E6" w14:textId="77777777" w:rsidR="001F3A1F" w:rsidRPr="00D95DBC" w:rsidRDefault="001F3A1F" w:rsidP="001D4696">
            <w:pPr>
              <w:spacing w:after="0" w:line="280" w:lineRule="auto"/>
              <w:rPr>
                <w:rFonts w:cs="Calibri"/>
                <w:sz w:val="20"/>
                <w:szCs w:val="24"/>
                <w:lang w:val="es-ES"/>
              </w:rPr>
            </w:pPr>
            <w:r w:rsidRPr="00D95DBC">
              <w:rPr>
                <w:rFonts w:cs="Calibri"/>
                <w:sz w:val="20"/>
                <w:szCs w:val="24"/>
                <w:lang w:val="es-ES"/>
              </w:rPr>
              <w:t>Gobierno</w:t>
            </w:r>
            <w:r>
              <w:rPr>
                <w:rFonts w:cs="Calibri"/>
                <w:sz w:val="20"/>
                <w:szCs w:val="24"/>
                <w:lang w:val="es-ES"/>
              </w:rPr>
              <w:t xml:space="preserve"> SINAC</w:t>
            </w:r>
          </w:p>
          <w:p w14:paraId="7B1357AC"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(millones de USD)</w:t>
            </w:r>
          </w:p>
        </w:tc>
        <w:tc>
          <w:tcPr>
            <w:tcW w:w="2127" w:type="dxa"/>
            <w:gridSpan w:val="2"/>
          </w:tcPr>
          <w:p w14:paraId="301749A3" w14:textId="77777777" w:rsidR="001F3A1F" w:rsidRPr="00D95DBC" w:rsidRDefault="001F3A1F" w:rsidP="001D4696">
            <w:pPr>
              <w:spacing w:after="0" w:line="280" w:lineRule="auto"/>
              <w:rPr>
                <w:rFonts w:cs="Calibri"/>
                <w:sz w:val="20"/>
                <w:szCs w:val="24"/>
                <w:lang w:val="es-ES"/>
              </w:rPr>
            </w:pPr>
            <w:r w:rsidRPr="00D95DBC">
              <w:rPr>
                <w:rFonts w:cs="Calibri"/>
                <w:sz w:val="20"/>
                <w:szCs w:val="24"/>
                <w:lang w:val="es-ES"/>
              </w:rPr>
              <w:t>Organismo asociado</w:t>
            </w:r>
          </w:p>
          <w:p w14:paraId="0870B847"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(millones de USD)</w:t>
            </w:r>
          </w:p>
        </w:tc>
        <w:tc>
          <w:tcPr>
            <w:tcW w:w="1842" w:type="dxa"/>
            <w:gridSpan w:val="2"/>
          </w:tcPr>
          <w:p w14:paraId="675A28E6" w14:textId="77777777" w:rsidR="001F3A1F" w:rsidRPr="00D95DBC" w:rsidRDefault="001F3A1F" w:rsidP="001D4696">
            <w:pPr>
              <w:spacing w:after="0" w:line="280" w:lineRule="auto"/>
              <w:rPr>
                <w:rFonts w:cs="Calibri"/>
                <w:sz w:val="20"/>
                <w:szCs w:val="24"/>
                <w:lang w:val="es-ES"/>
              </w:rPr>
            </w:pPr>
            <w:r w:rsidRPr="00D95DBC">
              <w:rPr>
                <w:rFonts w:cs="Calibri"/>
                <w:sz w:val="20"/>
                <w:szCs w:val="24"/>
                <w:lang w:val="es-ES"/>
              </w:rPr>
              <w:t>Total</w:t>
            </w:r>
          </w:p>
          <w:p w14:paraId="08DFE6BC"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(millones de USD)</w:t>
            </w:r>
          </w:p>
        </w:tc>
      </w:tr>
      <w:tr w:rsidR="001F3A1F" w:rsidRPr="00D95DBC" w14:paraId="664318D3" w14:textId="77777777" w:rsidTr="001D4696">
        <w:trPr>
          <w:trHeight w:val="143"/>
        </w:trPr>
        <w:tc>
          <w:tcPr>
            <w:tcW w:w="1413" w:type="dxa"/>
            <w:vMerge/>
          </w:tcPr>
          <w:p w14:paraId="69666EB6" w14:textId="77777777" w:rsidR="001F3A1F" w:rsidRPr="00D95DBC" w:rsidRDefault="001F3A1F" w:rsidP="001D4696">
            <w:pPr>
              <w:spacing w:after="0"/>
              <w:rPr>
                <w:rFonts w:cs="Calibri"/>
                <w:sz w:val="20"/>
                <w:szCs w:val="24"/>
                <w:lang w:val="es-ES"/>
              </w:rPr>
            </w:pPr>
          </w:p>
        </w:tc>
        <w:tc>
          <w:tcPr>
            <w:tcW w:w="1417" w:type="dxa"/>
          </w:tcPr>
          <w:p w14:paraId="19B226AB"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Planificado</w:t>
            </w:r>
          </w:p>
        </w:tc>
        <w:tc>
          <w:tcPr>
            <w:tcW w:w="851" w:type="dxa"/>
          </w:tcPr>
          <w:p w14:paraId="62822CD6"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 xml:space="preserve">Real </w:t>
            </w:r>
          </w:p>
        </w:tc>
        <w:tc>
          <w:tcPr>
            <w:tcW w:w="1134" w:type="dxa"/>
          </w:tcPr>
          <w:p w14:paraId="36FEE8DB"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Planificado</w:t>
            </w:r>
          </w:p>
        </w:tc>
        <w:tc>
          <w:tcPr>
            <w:tcW w:w="850" w:type="dxa"/>
          </w:tcPr>
          <w:p w14:paraId="6C37EE9A"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Real</w:t>
            </w:r>
          </w:p>
        </w:tc>
        <w:tc>
          <w:tcPr>
            <w:tcW w:w="1134" w:type="dxa"/>
          </w:tcPr>
          <w:p w14:paraId="38C96A01"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Planificado</w:t>
            </w:r>
          </w:p>
        </w:tc>
        <w:tc>
          <w:tcPr>
            <w:tcW w:w="993" w:type="dxa"/>
          </w:tcPr>
          <w:p w14:paraId="21F47D1C"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Real</w:t>
            </w:r>
          </w:p>
        </w:tc>
        <w:tc>
          <w:tcPr>
            <w:tcW w:w="992" w:type="dxa"/>
          </w:tcPr>
          <w:p w14:paraId="3B705F5B" w14:textId="77777777" w:rsidR="001F3A1F" w:rsidRPr="00D95DBC" w:rsidRDefault="001F3A1F" w:rsidP="001D4696">
            <w:pPr>
              <w:spacing w:after="0" w:line="280" w:lineRule="auto"/>
              <w:rPr>
                <w:rFonts w:cs="Calibri"/>
                <w:szCs w:val="24"/>
                <w:lang w:val="es-ES"/>
              </w:rPr>
            </w:pPr>
            <w:r>
              <w:rPr>
                <w:rFonts w:cs="Calibri"/>
                <w:sz w:val="20"/>
                <w:szCs w:val="24"/>
                <w:lang w:val="es-ES"/>
              </w:rPr>
              <w:t>Plan</w:t>
            </w:r>
          </w:p>
        </w:tc>
        <w:tc>
          <w:tcPr>
            <w:tcW w:w="850" w:type="dxa"/>
          </w:tcPr>
          <w:p w14:paraId="61070B23"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Real</w:t>
            </w:r>
          </w:p>
        </w:tc>
      </w:tr>
      <w:tr w:rsidR="001F3A1F" w:rsidRPr="00D95DBC" w14:paraId="163CA730" w14:textId="77777777" w:rsidTr="001D4696">
        <w:tc>
          <w:tcPr>
            <w:tcW w:w="1413" w:type="dxa"/>
          </w:tcPr>
          <w:p w14:paraId="371C520F"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 xml:space="preserve">Subvenciones </w:t>
            </w:r>
          </w:p>
        </w:tc>
        <w:tc>
          <w:tcPr>
            <w:tcW w:w="1417" w:type="dxa"/>
          </w:tcPr>
          <w:p w14:paraId="5484E982" w14:textId="77777777" w:rsidR="001F3A1F" w:rsidRPr="00D95DBC" w:rsidRDefault="001F3A1F" w:rsidP="001D4696">
            <w:pPr>
              <w:spacing w:after="0"/>
              <w:rPr>
                <w:rFonts w:cs="Calibri"/>
                <w:sz w:val="20"/>
                <w:szCs w:val="24"/>
                <w:lang w:val="es-ES"/>
              </w:rPr>
            </w:pPr>
            <w:r>
              <w:rPr>
                <w:rFonts w:cstheme="minorHAnsi"/>
                <w:bCs/>
                <w:color w:val="000000"/>
                <w:sz w:val="16"/>
                <w:lang w:eastAsia="es-CR"/>
              </w:rPr>
              <w:t>300.000</w:t>
            </w:r>
          </w:p>
        </w:tc>
        <w:tc>
          <w:tcPr>
            <w:tcW w:w="851" w:type="dxa"/>
          </w:tcPr>
          <w:p w14:paraId="09FEF4D3" w14:textId="77777777" w:rsidR="001F3A1F" w:rsidRPr="00D95DBC" w:rsidRDefault="001F3A1F" w:rsidP="001D4696">
            <w:pPr>
              <w:spacing w:after="0"/>
              <w:rPr>
                <w:rFonts w:cs="Calibri"/>
                <w:sz w:val="20"/>
                <w:szCs w:val="24"/>
                <w:lang w:val="es-ES"/>
              </w:rPr>
            </w:pPr>
          </w:p>
        </w:tc>
        <w:tc>
          <w:tcPr>
            <w:tcW w:w="1134" w:type="dxa"/>
          </w:tcPr>
          <w:p w14:paraId="1502F8E7" w14:textId="77777777" w:rsidR="001F3A1F" w:rsidRPr="00D95DBC" w:rsidRDefault="001F3A1F" w:rsidP="001D4696">
            <w:pPr>
              <w:spacing w:after="0"/>
              <w:rPr>
                <w:rFonts w:cs="Calibri"/>
                <w:sz w:val="20"/>
                <w:szCs w:val="24"/>
                <w:lang w:val="es-ES"/>
              </w:rPr>
            </w:pPr>
            <w:r>
              <w:rPr>
                <w:rFonts w:cstheme="minorHAnsi"/>
                <w:bCs/>
                <w:color w:val="000000"/>
                <w:sz w:val="16"/>
                <w:lang w:eastAsia="es-CR"/>
              </w:rPr>
              <w:t>8.062.710</w:t>
            </w:r>
          </w:p>
        </w:tc>
        <w:tc>
          <w:tcPr>
            <w:tcW w:w="850" w:type="dxa"/>
          </w:tcPr>
          <w:p w14:paraId="2E137CE0" w14:textId="77777777" w:rsidR="001F3A1F" w:rsidRPr="00D95DBC" w:rsidRDefault="001F3A1F" w:rsidP="001D4696">
            <w:pPr>
              <w:spacing w:after="0"/>
              <w:rPr>
                <w:rFonts w:cs="Calibri"/>
                <w:sz w:val="20"/>
                <w:szCs w:val="24"/>
                <w:lang w:val="es-ES"/>
              </w:rPr>
            </w:pPr>
          </w:p>
        </w:tc>
        <w:tc>
          <w:tcPr>
            <w:tcW w:w="1134" w:type="dxa"/>
          </w:tcPr>
          <w:p w14:paraId="3CAA77BD" w14:textId="77777777" w:rsidR="001F3A1F" w:rsidRPr="00D95DBC" w:rsidRDefault="001F3A1F" w:rsidP="001D4696">
            <w:pPr>
              <w:spacing w:after="0"/>
              <w:rPr>
                <w:rFonts w:cs="Calibri"/>
                <w:sz w:val="20"/>
                <w:szCs w:val="24"/>
                <w:lang w:val="es-ES"/>
              </w:rPr>
            </w:pPr>
          </w:p>
        </w:tc>
        <w:tc>
          <w:tcPr>
            <w:tcW w:w="993" w:type="dxa"/>
          </w:tcPr>
          <w:p w14:paraId="72C069BF" w14:textId="77777777" w:rsidR="001F3A1F" w:rsidRPr="00D95DBC" w:rsidRDefault="001F3A1F" w:rsidP="001D4696">
            <w:pPr>
              <w:spacing w:after="0"/>
              <w:rPr>
                <w:rFonts w:cs="Calibri"/>
                <w:sz w:val="20"/>
                <w:szCs w:val="24"/>
                <w:lang w:val="es-ES"/>
              </w:rPr>
            </w:pPr>
          </w:p>
        </w:tc>
        <w:tc>
          <w:tcPr>
            <w:tcW w:w="992" w:type="dxa"/>
          </w:tcPr>
          <w:p w14:paraId="5AA5A74A" w14:textId="77777777" w:rsidR="001F3A1F" w:rsidRPr="00D95DBC" w:rsidRDefault="001F3A1F" w:rsidP="001D4696">
            <w:pPr>
              <w:spacing w:after="0"/>
              <w:rPr>
                <w:rFonts w:cs="Calibri"/>
                <w:sz w:val="20"/>
                <w:szCs w:val="24"/>
                <w:lang w:val="es-ES"/>
              </w:rPr>
            </w:pPr>
          </w:p>
        </w:tc>
        <w:tc>
          <w:tcPr>
            <w:tcW w:w="850" w:type="dxa"/>
          </w:tcPr>
          <w:p w14:paraId="200FB919" w14:textId="77777777" w:rsidR="001F3A1F" w:rsidRPr="00D95DBC" w:rsidRDefault="001F3A1F" w:rsidP="001D4696">
            <w:pPr>
              <w:spacing w:after="0"/>
              <w:rPr>
                <w:rFonts w:cs="Calibri"/>
                <w:sz w:val="20"/>
                <w:szCs w:val="24"/>
                <w:lang w:val="es-ES"/>
              </w:rPr>
            </w:pPr>
          </w:p>
        </w:tc>
      </w:tr>
      <w:tr w:rsidR="001F3A1F" w:rsidRPr="00D95DBC" w14:paraId="00780476" w14:textId="77777777" w:rsidTr="001D4696">
        <w:trPr>
          <w:trHeight w:val="332"/>
        </w:trPr>
        <w:tc>
          <w:tcPr>
            <w:tcW w:w="1413" w:type="dxa"/>
          </w:tcPr>
          <w:p w14:paraId="2FE68B45"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 xml:space="preserve">Préstamos/concesiones </w:t>
            </w:r>
          </w:p>
        </w:tc>
        <w:tc>
          <w:tcPr>
            <w:tcW w:w="1417" w:type="dxa"/>
          </w:tcPr>
          <w:p w14:paraId="3A799DB3" w14:textId="77777777" w:rsidR="001F3A1F" w:rsidRPr="00D95DBC" w:rsidRDefault="001F3A1F" w:rsidP="001D4696">
            <w:pPr>
              <w:spacing w:after="0"/>
              <w:rPr>
                <w:rFonts w:cs="Calibri"/>
                <w:sz w:val="20"/>
                <w:szCs w:val="24"/>
                <w:lang w:val="es-ES"/>
              </w:rPr>
            </w:pPr>
            <w:r w:rsidRPr="007E3917">
              <w:rPr>
                <w:sz w:val="16"/>
              </w:rPr>
              <w:t>N/A</w:t>
            </w:r>
          </w:p>
        </w:tc>
        <w:tc>
          <w:tcPr>
            <w:tcW w:w="851" w:type="dxa"/>
          </w:tcPr>
          <w:p w14:paraId="66A3A861" w14:textId="77777777" w:rsidR="001F3A1F" w:rsidRPr="00D95DBC" w:rsidRDefault="001F3A1F" w:rsidP="001D4696">
            <w:pPr>
              <w:spacing w:after="0"/>
              <w:rPr>
                <w:rFonts w:cs="Calibri"/>
                <w:sz w:val="20"/>
                <w:szCs w:val="24"/>
                <w:lang w:val="es-ES"/>
              </w:rPr>
            </w:pPr>
          </w:p>
        </w:tc>
        <w:tc>
          <w:tcPr>
            <w:tcW w:w="1134" w:type="dxa"/>
          </w:tcPr>
          <w:p w14:paraId="2F7F6E9A" w14:textId="77777777" w:rsidR="001F3A1F" w:rsidRPr="00D95DBC" w:rsidRDefault="001F3A1F" w:rsidP="001D4696">
            <w:pPr>
              <w:spacing w:after="0"/>
              <w:rPr>
                <w:rFonts w:cs="Calibri"/>
                <w:sz w:val="20"/>
                <w:szCs w:val="24"/>
                <w:lang w:val="es-ES"/>
              </w:rPr>
            </w:pPr>
          </w:p>
        </w:tc>
        <w:tc>
          <w:tcPr>
            <w:tcW w:w="850" w:type="dxa"/>
          </w:tcPr>
          <w:p w14:paraId="46C2C9DC" w14:textId="77777777" w:rsidR="001F3A1F" w:rsidRPr="00D95DBC" w:rsidRDefault="001F3A1F" w:rsidP="001D4696">
            <w:pPr>
              <w:spacing w:after="0"/>
              <w:rPr>
                <w:rFonts w:cs="Calibri"/>
                <w:sz w:val="20"/>
                <w:szCs w:val="24"/>
                <w:lang w:val="es-ES"/>
              </w:rPr>
            </w:pPr>
          </w:p>
        </w:tc>
        <w:tc>
          <w:tcPr>
            <w:tcW w:w="1134" w:type="dxa"/>
          </w:tcPr>
          <w:p w14:paraId="39C6D470" w14:textId="77777777" w:rsidR="001F3A1F" w:rsidRPr="00D95DBC" w:rsidRDefault="001F3A1F" w:rsidP="001D4696">
            <w:pPr>
              <w:spacing w:after="0"/>
              <w:rPr>
                <w:rFonts w:cs="Calibri"/>
                <w:sz w:val="20"/>
                <w:szCs w:val="24"/>
                <w:lang w:val="es-ES"/>
              </w:rPr>
            </w:pPr>
          </w:p>
        </w:tc>
        <w:tc>
          <w:tcPr>
            <w:tcW w:w="993" w:type="dxa"/>
          </w:tcPr>
          <w:p w14:paraId="1BD0AC86" w14:textId="77777777" w:rsidR="001F3A1F" w:rsidRPr="00D95DBC" w:rsidRDefault="001F3A1F" w:rsidP="001D4696">
            <w:pPr>
              <w:spacing w:after="0"/>
              <w:rPr>
                <w:rFonts w:cs="Calibri"/>
                <w:sz w:val="20"/>
                <w:szCs w:val="24"/>
                <w:lang w:val="es-ES"/>
              </w:rPr>
            </w:pPr>
          </w:p>
        </w:tc>
        <w:tc>
          <w:tcPr>
            <w:tcW w:w="992" w:type="dxa"/>
          </w:tcPr>
          <w:p w14:paraId="2F77505F" w14:textId="77777777" w:rsidR="001F3A1F" w:rsidRPr="00D95DBC" w:rsidRDefault="001F3A1F" w:rsidP="001D4696">
            <w:pPr>
              <w:spacing w:after="0"/>
              <w:rPr>
                <w:rFonts w:cs="Calibri"/>
                <w:sz w:val="20"/>
                <w:szCs w:val="24"/>
                <w:lang w:val="es-ES"/>
              </w:rPr>
            </w:pPr>
          </w:p>
        </w:tc>
        <w:tc>
          <w:tcPr>
            <w:tcW w:w="850" w:type="dxa"/>
          </w:tcPr>
          <w:p w14:paraId="0F530F20" w14:textId="77777777" w:rsidR="001F3A1F" w:rsidRPr="00D95DBC" w:rsidRDefault="001F3A1F" w:rsidP="001D4696">
            <w:pPr>
              <w:spacing w:after="0"/>
              <w:rPr>
                <w:rFonts w:cs="Calibri"/>
                <w:sz w:val="20"/>
                <w:szCs w:val="24"/>
                <w:lang w:val="es-ES"/>
              </w:rPr>
            </w:pPr>
          </w:p>
        </w:tc>
      </w:tr>
      <w:tr w:rsidR="001F3A1F" w:rsidRPr="00D95DBC" w14:paraId="52273F58" w14:textId="77777777" w:rsidTr="001D4696">
        <w:tc>
          <w:tcPr>
            <w:tcW w:w="1413" w:type="dxa"/>
          </w:tcPr>
          <w:p w14:paraId="174FE16F" w14:textId="77777777" w:rsidR="001F3A1F" w:rsidRPr="00D95DBC" w:rsidRDefault="001F3A1F" w:rsidP="001D4696">
            <w:pPr>
              <w:spacing w:before="60" w:after="60" w:line="240" w:lineRule="auto"/>
              <w:rPr>
                <w:rFonts w:cs="Calibri"/>
                <w:szCs w:val="24"/>
                <w:lang w:val="es-ES"/>
              </w:rPr>
            </w:pPr>
            <w:r w:rsidRPr="00D95DBC">
              <w:rPr>
                <w:rFonts w:cs="Calibri"/>
                <w:sz w:val="20"/>
                <w:szCs w:val="24"/>
                <w:lang w:val="es-ES"/>
              </w:rPr>
              <w:t>Ayuda en especie</w:t>
            </w:r>
          </w:p>
        </w:tc>
        <w:tc>
          <w:tcPr>
            <w:tcW w:w="1417" w:type="dxa"/>
          </w:tcPr>
          <w:p w14:paraId="6E882C80" w14:textId="77777777" w:rsidR="001F3A1F" w:rsidRPr="00D95DBC" w:rsidRDefault="001F3A1F" w:rsidP="001D4696">
            <w:pPr>
              <w:spacing w:after="0"/>
              <w:rPr>
                <w:rFonts w:cs="Calibri"/>
                <w:sz w:val="20"/>
                <w:szCs w:val="24"/>
                <w:lang w:val="es-ES"/>
              </w:rPr>
            </w:pPr>
          </w:p>
        </w:tc>
        <w:tc>
          <w:tcPr>
            <w:tcW w:w="851" w:type="dxa"/>
          </w:tcPr>
          <w:p w14:paraId="79201349" w14:textId="77777777" w:rsidR="001F3A1F" w:rsidRPr="00D95DBC" w:rsidRDefault="001F3A1F" w:rsidP="001D4696">
            <w:pPr>
              <w:spacing w:after="0"/>
              <w:rPr>
                <w:rFonts w:cs="Calibri"/>
                <w:sz w:val="20"/>
                <w:szCs w:val="24"/>
                <w:lang w:val="es-ES"/>
              </w:rPr>
            </w:pPr>
          </w:p>
        </w:tc>
        <w:tc>
          <w:tcPr>
            <w:tcW w:w="1134" w:type="dxa"/>
          </w:tcPr>
          <w:p w14:paraId="5E90C596" w14:textId="77777777" w:rsidR="001F3A1F" w:rsidRPr="00D95DBC" w:rsidRDefault="001F3A1F" w:rsidP="001D4696">
            <w:pPr>
              <w:spacing w:after="0"/>
              <w:rPr>
                <w:rFonts w:cs="Calibri"/>
                <w:sz w:val="20"/>
                <w:szCs w:val="24"/>
                <w:lang w:val="es-ES"/>
              </w:rPr>
            </w:pPr>
            <w:r>
              <w:rPr>
                <w:rFonts w:cstheme="minorHAnsi"/>
                <w:bCs/>
                <w:color w:val="000000"/>
                <w:sz w:val="16"/>
                <w:lang w:eastAsia="es-CR"/>
              </w:rPr>
              <w:t>7.225.608</w:t>
            </w:r>
          </w:p>
        </w:tc>
        <w:tc>
          <w:tcPr>
            <w:tcW w:w="850" w:type="dxa"/>
          </w:tcPr>
          <w:p w14:paraId="72F9053F" w14:textId="77777777" w:rsidR="001F3A1F" w:rsidRPr="00D95DBC" w:rsidRDefault="001F3A1F" w:rsidP="001D4696">
            <w:pPr>
              <w:spacing w:after="0"/>
              <w:rPr>
                <w:rFonts w:cs="Calibri"/>
                <w:sz w:val="20"/>
                <w:szCs w:val="24"/>
                <w:lang w:val="es-ES"/>
              </w:rPr>
            </w:pPr>
          </w:p>
        </w:tc>
        <w:tc>
          <w:tcPr>
            <w:tcW w:w="1134" w:type="dxa"/>
          </w:tcPr>
          <w:p w14:paraId="564B4875" w14:textId="77777777" w:rsidR="001F3A1F" w:rsidRDefault="001F3A1F" w:rsidP="001D4696">
            <w:pPr>
              <w:spacing w:after="0"/>
              <w:rPr>
                <w:rFonts w:cstheme="minorHAnsi"/>
                <w:bCs/>
                <w:color w:val="000000"/>
                <w:sz w:val="16"/>
                <w:lang w:eastAsia="es-CR"/>
              </w:rPr>
            </w:pPr>
            <w:r>
              <w:rPr>
                <w:rFonts w:cstheme="minorHAnsi"/>
                <w:bCs/>
                <w:color w:val="000000"/>
                <w:sz w:val="16"/>
                <w:lang w:eastAsia="es-CR"/>
              </w:rPr>
              <w:t>1.000.000 (</w:t>
            </w:r>
            <w:proofErr w:type="spellStart"/>
            <w:r>
              <w:rPr>
                <w:rFonts w:cstheme="minorHAnsi"/>
                <w:bCs/>
                <w:color w:val="000000"/>
                <w:sz w:val="16"/>
                <w:lang w:eastAsia="es-CR"/>
              </w:rPr>
              <w:t>CRxS</w:t>
            </w:r>
            <w:proofErr w:type="spellEnd"/>
            <w:r>
              <w:rPr>
                <w:rFonts w:cstheme="minorHAnsi"/>
                <w:bCs/>
                <w:color w:val="000000"/>
                <w:sz w:val="16"/>
                <w:lang w:eastAsia="es-CR"/>
              </w:rPr>
              <w:t>)</w:t>
            </w:r>
          </w:p>
          <w:p w14:paraId="21279309" w14:textId="77777777" w:rsidR="001F3A1F" w:rsidRPr="00D95DBC" w:rsidRDefault="001F3A1F" w:rsidP="001D4696">
            <w:pPr>
              <w:spacing w:after="0"/>
              <w:rPr>
                <w:rFonts w:cs="Calibri"/>
                <w:sz w:val="20"/>
                <w:szCs w:val="24"/>
                <w:lang w:val="es-ES"/>
              </w:rPr>
            </w:pPr>
            <w:r>
              <w:rPr>
                <w:rFonts w:cstheme="minorHAnsi"/>
                <w:bCs/>
                <w:color w:val="000000"/>
                <w:sz w:val="16"/>
                <w:lang w:eastAsia="es-CR"/>
              </w:rPr>
              <w:t>600.000(BIOMARCC GIZ)</w:t>
            </w:r>
          </w:p>
        </w:tc>
        <w:tc>
          <w:tcPr>
            <w:tcW w:w="993" w:type="dxa"/>
          </w:tcPr>
          <w:p w14:paraId="064094A5" w14:textId="77777777" w:rsidR="001F3A1F" w:rsidRPr="00D95DBC" w:rsidRDefault="001F3A1F" w:rsidP="001D4696">
            <w:pPr>
              <w:spacing w:after="0"/>
              <w:rPr>
                <w:rFonts w:cs="Calibri"/>
                <w:sz w:val="20"/>
                <w:szCs w:val="24"/>
                <w:lang w:val="es-ES"/>
              </w:rPr>
            </w:pPr>
          </w:p>
        </w:tc>
        <w:tc>
          <w:tcPr>
            <w:tcW w:w="992" w:type="dxa"/>
          </w:tcPr>
          <w:p w14:paraId="76931F48" w14:textId="77777777" w:rsidR="001F3A1F" w:rsidRPr="00D95DBC" w:rsidRDefault="001F3A1F" w:rsidP="001D4696">
            <w:pPr>
              <w:spacing w:after="0"/>
              <w:rPr>
                <w:rFonts w:cs="Calibri"/>
                <w:sz w:val="20"/>
                <w:szCs w:val="24"/>
                <w:lang w:val="es-ES"/>
              </w:rPr>
            </w:pPr>
          </w:p>
        </w:tc>
        <w:tc>
          <w:tcPr>
            <w:tcW w:w="850" w:type="dxa"/>
          </w:tcPr>
          <w:p w14:paraId="052406D8" w14:textId="77777777" w:rsidR="001F3A1F" w:rsidRPr="00D95DBC" w:rsidRDefault="001F3A1F" w:rsidP="001D4696">
            <w:pPr>
              <w:spacing w:after="0"/>
              <w:rPr>
                <w:rFonts w:cs="Calibri"/>
                <w:sz w:val="20"/>
                <w:szCs w:val="24"/>
                <w:lang w:val="es-ES"/>
              </w:rPr>
            </w:pPr>
          </w:p>
        </w:tc>
      </w:tr>
      <w:tr w:rsidR="001F3A1F" w:rsidRPr="00D95DBC" w14:paraId="19C621C9" w14:textId="77777777" w:rsidTr="001D4696">
        <w:tc>
          <w:tcPr>
            <w:tcW w:w="1413" w:type="dxa"/>
          </w:tcPr>
          <w:p w14:paraId="46B5F99F" w14:textId="77777777" w:rsidR="001F3A1F" w:rsidRPr="00D95DBC" w:rsidRDefault="001F3A1F" w:rsidP="001D4696">
            <w:pPr>
              <w:spacing w:before="60" w:after="60" w:line="240" w:lineRule="auto"/>
              <w:rPr>
                <w:rFonts w:cs="Calibri"/>
                <w:szCs w:val="24"/>
                <w:lang w:val="es-ES"/>
              </w:rPr>
            </w:pPr>
            <w:r w:rsidRPr="00D95DBC">
              <w:rPr>
                <w:rFonts w:cs="Calibri"/>
                <w:sz w:val="20"/>
                <w:szCs w:val="24"/>
                <w:lang w:val="es-ES"/>
              </w:rPr>
              <w:t>Otro</w:t>
            </w:r>
          </w:p>
        </w:tc>
        <w:tc>
          <w:tcPr>
            <w:tcW w:w="1417" w:type="dxa"/>
          </w:tcPr>
          <w:p w14:paraId="4E361CC1" w14:textId="77777777" w:rsidR="001F3A1F" w:rsidRPr="00D95DBC" w:rsidRDefault="001F3A1F" w:rsidP="001D4696">
            <w:pPr>
              <w:spacing w:after="0"/>
              <w:rPr>
                <w:rFonts w:cs="Calibri"/>
                <w:sz w:val="20"/>
                <w:szCs w:val="24"/>
                <w:lang w:val="es-ES"/>
              </w:rPr>
            </w:pPr>
          </w:p>
        </w:tc>
        <w:tc>
          <w:tcPr>
            <w:tcW w:w="851" w:type="dxa"/>
          </w:tcPr>
          <w:p w14:paraId="0CFA09B5" w14:textId="77777777" w:rsidR="001F3A1F" w:rsidRPr="00D95DBC" w:rsidRDefault="001F3A1F" w:rsidP="001D4696">
            <w:pPr>
              <w:spacing w:after="0"/>
              <w:rPr>
                <w:rFonts w:cs="Calibri"/>
                <w:sz w:val="20"/>
                <w:szCs w:val="24"/>
                <w:lang w:val="es-ES"/>
              </w:rPr>
            </w:pPr>
          </w:p>
        </w:tc>
        <w:tc>
          <w:tcPr>
            <w:tcW w:w="1134" w:type="dxa"/>
          </w:tcPr>
          <w:p w14:paraId="6F532650" w14:textId="77777777" w:rsidR="001F3A1F" w:rsidRPr="00D95DBC" w:rsidRDefault="001F3A1F" w:rsidP="001D4696">
            <w:pPr>
              <w:spacing w:after="0"/>
              <w:rPr>
                <w:rFonts w:cs="Calibri"/>
                <w:sz w:val="20"/>
                <w:szCs w:val="24"/>
                <w:lang w:val="es-ES"/>
              </w:rPr>
            </w:pPr>
          </w:p>
        </w:tc>
        <w:tc>
          <w:tcPr>
            <w:tcW w:w="850" w:type="dxa"/>
          </w:tcPr>
          <w:p w14:paraId="63F1C8CA" w14:textId="77777777" w:rsidR="001F3A1F" w:rsidRPr="00D95DBC" w:rsidRDefault="001F3A1F" w:rsidP="001D4696">
            <w:pPr>
              <w:spacing w:after="0"/>
              <w:rPr>
                <w:rFonts w:cs="Calibri"/>
                <w:sz w:val="20"/>
                <w:szCs w:val="24"/>
                <w:lang w:val="es-ES"/>
              </w:rPr>
            </w:pPr>
          </w:p>
        </w:tc>
        <w:tc>
          <w:tcPr>
            <w:tcW w:w="1134" w:type="dxa"/>
          </w:tcPr>
          <w:p w14:paraId="4DB0E5CB" w14:textId="77777777" w:rsidR="001F3A1F" w:rsidRPr="00D95DBC" w:rsidRDefault="001F3A1F" w:rsidP="001D4696">
            <w:pPr>
              <w:spacing w:after="0"/>
              <w:rPr>
                <w:rFonts w:cs="Calibri"/>
                <w:sz w:val="20"/>
                <w:szCs w:val="24"/>
                <w:lang w:val="es-ES"/>
              </w:rPr>
            </w:pPr>
          </w:p>
        </w:tc>
        <w:tc>
          <w:tcPr>
            <w:tcW w:w="993" w:type="dxa"/>
          </w:tcPr>
          <w:p w14:paraId="166C729E" w14:textId="77777777" w:rsidR="001F3A1F" w:rsidRPr="00D95DBC" w:rsidRDefault="001F3A1F" w:rsidP="001D4696">
            <w:pPr>
              <w:spacing w:after="0"/>
              <w:rPr>
                <w:rFonts w:cs="Calibri"/>
                <w:sz w:val="20"/>
                <w:szCs w:val="24"/>
                <w:lang w:val="es-ES"/>
              </w:rPr>
            </w:pPr>
          </w:p>
        </w:tc>
        <w:tc>
          <w:tcPr>
            <w:tcW w:w="992" w:type="dxa"/>
          </w:tcPr>
          <w:p w14:paraId="5975D104" w14:textId="77777777" w:rsidR="001F3A1F" w:rsidRPr="00D95DBC" w:rsidRDefault="001F3A1F" w:rsidP="001D4696">
            <w:pPr>
              <w:spacing w:after="0"/>
              <w:rPr>
                <w:rFonts w:cs="Calibri"/>
                <w:sz w:val="20"/>
                <w:szCs w:val="24"/>
                <w:lang w:val="es-ES"/>
              </w:rPr>
            </w:pPr>
          </w:p>
        </w:tc>
        <w:tc>
          <w:tcPr>
            <w:tcW w:w="850" w:type="dxa"/>
          </w:tcPr>
          <w:p w14:paraId="17E07A72" w14:textId="77777777" w:rsidR="001F3A1F" w:rsidRPr="00D95DBC" w:rsidRDefault="001F3A1F" w:rsidP="001D4696">
            <w:pPr>
              <w:spacing w:after="0"/>
              <w:rPr>
                <w:rFonts w:cs="Calibri"/>
                <w:sz w:val="20"/>
                <w:szCs w:val="24"/>
                <w:lang w:val="es-ES"/>
              </w:rPr>
            </w:pPr>
          </w:p>
        </w:tc>
      </w:tr>
      <w:tr w:rsidR="001F3A1F" w:rsidRPr="00D95DBC" w14:paraId="118069A9" w14:textId="77777777" w:rsidTr="001D4696">
        <w:trPr>
          <w:trHeight w:val="215"/>
        </w:trPr>
        <w:tc>
          <w:tcPr>
            <w:tcW w:w="1413" w:type="dxa"/>
          </w:tcPr>
          <w:p w14:paraId="610AE29A" w14:textId="77777777" w:rsidR="001F3A1F" w:rsidRPr="00D95DBC" w:rsidRDefault="001F3A1F" w:rsidP="001D4696">
            <w:pPr>
              <w:spacing w:after="0" w:line="280" w:lineRule="auto"/>
              <w:rPr>
                <w:rFonts w:cs="Calibri"/>
                <w:szCs w:val="24"/>
                <w:lang w:val="es-ES"/>
              </w:rPr>
            </w:pPr>
            <w:r w:rsidRPr="00D95DBC">
              <w:rPr>
                <w:rFonts w:cs="Calibri"/>
                <w:sz w:val="20"/>
                <w:szCs w:val="24"/>
                <w:lang w:val="es-ES"/>
              </w:rPr>
              <w:t>Totales</w:t>
            </w:r>
          </w:p>
        </w:tc>
        <w:tc>
          <w:tcPr>
            <w:tcW w:w="1417" w:type="dxa"/>
          </w:tcPr>
          <w:p w14:paraId="79A40BD4" w14:textId="77777777" w:rsidR="001F3A1F" w:rsidRPr="00D95DBC" w:rsidRDefault="001F3A1F" w:rsidP="001D4696">
            <w:pPr>
              <w:spacing w:after="0"/>
              <w:rPr>
                <w:rFonts w:cs="Calibri"/>
                <w:sz w:val="20"/>
                <w:szCs w:val="24"/>
                <w:lang w:val="es-ES"/>
              </w:rPr>
            </w:pPr>
          </w:p>
        </w:tc>
        <w:tc>
          <w:tcPr>
            <w:tcW w:w="851" w:type="dxa"/>
          </w:tcPr>
          <w:p w14:paraId="2566B4B6" w14:textId="77777777" w:rsidR="001F3A1F" w:rsidRPr="00D95DBC" w:rsidRDefault="001F3A1F" w:rsidP="001D4696">
            <w:pPr>
              <w:spacing w:after="0"/>
              <w:rPr>
                <w:rFonts w:cs="Calibri"/>
                <w:sz w:val="20"/>
                <w:szCs w:val="24"/>
                <w:lang w:val="es-ES"/>
              </w:rPr>
            </w:pPr>
          </w:p>
        </w:tc>
        <w:tc>
          <w:tcPr>
            <w:tcW w:w="1134" w:type="dxa"/>
          </w:tcPr>
          <w:p w14:paraId="702F64C9" w14:textId="77777777" w:rsidR="001F3A1F" w:rsidRPr="00D95DBC" w:rsidRDefault="001F3A1F" w:rsidP="001D4696">
            <w:pPr>
              <w:spacing w:after="0"/>
              <w:rPr>
                <w:rFonts w:cs="Calibri"/>
                <w:sz w:val="20"/>
                <w:szCs w:val="24"/>
                <w:lang w:val="es-ES"/>
              </w:rPr>
            </w:pPr>
          </w:p>
        </w:tc>
        <w:tc>
          <w:tcPr>
            <w:tcW w:w="850" w:type="dxa"/>
          </w:tcPr>
          <w:p w14:paraId="653A5579" w14:textId="77777777" w:rsidR="001F3A1F" w:rsidRPr="00D95DBC" w:rsidRDefault="001F3A1F" w:rsidP="001D4696">
            <w:pPr>
              <w:spacing w:after="0"/>
              <w:rPr>
                <w:rFonts w:cs="Calibri"/>
                <w:sz w:val="20"/>
                <w:szCs w:val="24"/>
                <w:lang w:val="es-ES"/>
              </w:rPr>
            </w:pPr>
          </w:p>
        </w:tc>
        <w:tc>
          <w:tcPr>
            <w:tcW w:w="1134" w:type="dxa"/>
          </w:tcPr>
          <w:p w14:paraId="09EDF6E0" w14:textId="77777777" w:rsidR="001F3A1F" w:rsidRPr="00D95DBC" w:rsidRDefault="001F3A1F" w:rsidP="001D4696">
            <w:pPr>
              <w:spacing w:after="0"/>
              <w:rPr>
                <w:rFonts w:cs="Calibri"/>
                <w:sz w:val="20"/>
                <w:szCs w:val="24"/>
                <w:lang w:val="es-ES"/>
              </w:rPr>
            </w:pPr>
          </w:p>
        </w:tc>
        <w:tc>
          <w:tcPr>
            <w:tcW w:w="993" w:type="dxa"/>
          </w:tcPr>
          <w:p w14:paraId="0924A2C8" w14:textId="77777777" w:rsidR="001F3A1F" w:rsidRPr="00D95DBC" w:rsidRDefault="001F3A1F" w:rsidP="001D4696">
            <w:pPr>
              <w:spacing w:after="0"/>
              <w:rPr>
                <w:rFonts w:cs="Calibri"/>
                <w:sz w:val="20"/>
                <w:szCs w:val="24"/>
                <w:lang w:val="es-ES"/>
              </w:rPr>
            </w:pPr>
          </w:p>
        </w:tc>
        <w:tc>
          <w:tcPr>
            <w:tcW w:w="992" w:type="dxa"/>
          </w:tcPr>
          <w:p w14:paraId="5D8576FF" w14:textId="77777777" w:rsidR="001F3A1F" w:rsidRPr="00D95DBC" w:rsidRDefault="001F3A1F" w:rsidP="001D4696">
            <w:pPr>
              <w:spacing w:after="0"/>
              <w:rPr>
                <w:rFonts w:cs="Calibri"/>
                <w:sz w:val="20"/>
                <w:szCs w:val="24"/>
                <w:lang w:val="es-ES"/>
              </w:rPr>
            </w:pPr>
            <w:r>
              <w:rPr>
                <w:rFonts w:cstheme="minorHAnsi"/>
                <w:bCs/>
                <w:color w:val="000000"/>
                <w:sz w:val="16"/>
                <w:lang w:eastAsia="es-CR"/>
              </w:rPr>
              <w:t>20.894.191</w:t>
            </w:r>
          </w:p>
        </w:tc>
        <w:tc>
          <w:tcPr>
            <w:tcW w:w="850" w:type="dxa"/>
          </w:tcPr>
          <w:p w14:paraId="6432F225" w14:textId="77777777" w:rsidR="001F3A1F" w:rsidRPr="00D95DBC" w:rsidRDefault="001F3A1F" w:rsidP="001D4696">
            <w:pPr>
              <w:spacing w:after="0"/>
              <w:rPr>
                <w:rFonts w:cs="Calibri"/>
                <w:sz w:val="20"/>
                <w:szCs w:val="24"/>
                <w:lang w:val="es-ES"/>
              </w:rPr>
            </w:pPr>
          </w:p>
        </w:tc>
      </w:tr>
    </w:tbl>
    <w:p w14:paraId="0662214F" w14:textId="77777777" w:rsidR="001F3A1F" w:rsidRPr="00603326" w:rsidRDefault="001F3A1F" w:rsidP="001F3A1F">
      <w:pPr>
        <w:pStyle w:val="Heading51"/>
        <w:rPr>
          <w:lang w:val="es-ES"/>
        </w:rPr>
      </w:pPr>
      <w:r w:rsidRPr="00603326">
        <w:rPr>
          <w:lang w:val="es-ES"/>
        </w:rPr>
        <w:t>INTEGRACION</w:t>
      </w:r>
    </w:p>
    <w:p w14:paraId="7DA48DEA" w14:textId="77777777" w:rsidR="001F3A1F" w:rsidRPr="00A81268" w:rsidRDefault="001F3A1F" w:rsidP="001F3A1F">
      <w:pPr>
        <w:pStyle w:val="Heading51"/>
        <w:jc w:val="both"/>
        <w:rPr>
          <w:lang w:val="es-ES"/>
        </w:rPr>
      </w:pPr>
      <w:r w:rsidRPr="00F82139">
        <w:rPr>
          <w:rFonts w:cs="Calibri"/>
          <w:b w:val="0"/>
          <w:caps w:val="0"/>
          <w:spacing w:val="0"/>
          <w:lang w:val="es-ES"/>
        </w:rPr>
        <w:t>Los proyectos financiados por el FMAM financiados por el FMAM son componentes clave de la programación por países del PNUD, así como de los programas regionales y mundiales. La evaluación evaluará en qué medida el proyecto se integró con éxito con otras prioridades del PNUD, incluido el</w:t>
      </w:r>
      <w:r>
        <w:rPr>
          <w:rFonts w:cs="Calibri"/>
          <w:b w:val="0"/>
          <w:caps w:val="0"/>
          <w:spacing w:val="0"/>
          <w:lang w:val="es-ES"/>
        </w:rPr>
        <w:t xml:space="preserve"> aporte a los ODS, el</w:t>
      </w:r>
      <w:r w:rsidRPr="00F82139">
        <w:rPr>
          <w:rFonts w:cs="Calibri"/>
          <w:b w:val="0"/>
          <w:caps w:val="0"/>
          <w:spacing w:val="0"/>
          <w:lang w:val="es-ES"/>
        </w:rPr>
        <w:t xml:space="preserve"> alivio de la pobreza, la mejora de la gobernanza, la prevención y recuperació</w:t>
      </w:r>
      <w:r>
        <w:rPr>
          <w:rFonts w:cs="Calibri"/>
          <w:b w:val="0"/>
          <w:caps w:val="0"/>
          <w:spacing w:val="0"/>
          <w:lang w:val="es-ES"/>
        </w:rPr>
        <w:t xml:space="preserve">n de los desastres naturales y </w:t>
      </w:r>
      <w:r w:rsidRPr="00F82139">
        <w:rPr>
          <w:rFonts w:cs="Calibri"/>
          <w:b w:val="0"/>
          <w:caps w:val="0"/>
          <w:spacing w:val="0"/>
          <w:lang w:val="es-ES"/>
        </w:rPr>
        <w:t>l</w:t>
      </w:r>
      <w:r>
        <w:rPr>
          <w:rFonts w:cs="Calibri"/>
          <w:b w:val="0"/>
          <w:caps w:val="0"/>
          <w:spacing w:val="0"/>
          <w:lang w:val="es-ES"/>
        </w:rPr>
        <w:t>a equidad de</w:t>
      </w:r>
      <w:r w:rsidRPr="00F82139">
        <w:rPr>
          <w:rFonts w:cs="Calibri"/>
          <w:b w:val="0"/>
          <w:caps w:val="0"/>
          <w:spacing w:val="0"/>
          <w:lang w:val="es-ES"/>
        </w:rPr>
        <w:t xml:space="preserve"> género.</w:t>
      </w:r>
    </w:p>
    <w:p w14:paraId="2CE54F62" w14:textId="77777777" w:rsidR="001F3A1F" w:rsidRPr="00A81268" w:rsidRDefault="001F3A1F" w:rsidP="001F3A1F">
      <w:pPr>
        <w:pStyle w:val="Heading51"/>
        <w:rPr>
          <w:lang w:val="es-ES"/>
        </w:rPr>
      </w:pPr>
      <w:r w:rsidRPr="00A81268">
        <w:rPr>
          <w:lang w:val="es-ES"/>
        </w:rPr>
        <w:t>IMPACTO</w:t>
      </w:r>
    </w:p>
    <w:p w14:paraId="7423225D" w14:textId="77777777" w:rsidR="001F3A1F" w:rsidRDefault="001F3A1F" w:rsidP="001F3A1F">
      <w:pPr>
        <w:pStyle w:val="Heading51"/>
        <w:jc w:val="both"/>
        <w:rPr>
          <w:rFonts w:cs="Calibri"/>
          <w:b w:val="0"/>
          <w:caps w:val="0"/>
          <w:spacing w:val="0"/>
          <w:lang w:val="es-ES"/>
        </w:rPr>
      </w:pPr>
      <w:r>
        <w:rPr>
          <w:rFonts w:cs="Calibri"/>
          <w:b w:val="0"/>
          <w:caps w:val="0"/>
          <w:spacing w:val="0"/>
          <w:lang w:val="es-ES"/>
        </w:rPr>
        <w:t>El/la profesional evaluará</w:t>
      </w:r>
      <w:r w:rsidRPr="00F82139">
        <w:rPr>
          <w:rFonts w:cs="Calibri"/>
          <w:b w:val="0"/>
          <w:caps w:val="0"/>
          <w:spacing w:val="0"/>
          <w:lang w:val="es-ES"/>
        </w:rPr>
        <w:t xml:space="preserve"> en qué medida el proyecto está logrando impactos o avanzando hacia el logro de los impactos. Los hallazgos clave que deben mencionarse en las evaluaciones incluyen si el proyecto ha demostrado: a) mejoras verificables en el estado ecológico, b) reducciones verificables en el estrés en los sistemas ecológicos, y / o c) progreso demostrado hacia estos logros de impacto</w:t>
      </w:r>
      <w:r>
        <w:rPr>
          <w:rStyle w:val="Refdenotaalpie"/>
          <w:rFonts w:eastAsiaTheme="majorEastAsia" w:cs="Calibri"/>
          <w:b w:val="0"/>
          <w:caps w:val="0"/>
          <w:spacing w:val="0"/>
          <w:lang w:val="es-ES"/>
        </w:rPr>
        <w:footnoteReference w:id="2"/>
      </w:r>
      <w:r w:rsidRPr="00F82139">
        <w:rPr>
          <w:rFonts w:cs="Calibri"/>
          <w:b w:val="0"/>
          <w:caps w:val="0"/>
          <w:spacing w:val="0"/>
          <w:lang w:val="es-ES"/>
        </w:rPr>
        <w:t>.</w:t>
      </w:r>
    </w:p>
    <w:p w14:paraId="02EA39BB" w14:textId="77777777" w:rsidR="001F3A1F" w:rsidRPr="00273D56" w:rsidRDefault="001F3A1F" w:rsidP="001F3A1F">
      <w:pPr>
        <w:pStyle w:val="Heading51"/>
        <w:jc w:val="both"/>
        <w:rPr>
          <w:rFonts w:cs="Calibri"/>
          <w:caps w:val="0"/>
          <w:spacing w:val="0"/>
          <w:lang w:val="es-ES"/>
        </w:rPr>
      </w:pPr>
      <w:r w:rsidRPr="00273D56">
        <w:rPr>
          <w:rFonts w:cs="Calibri"/>
          <w:caps w:val="0"/>
          <w:spacing w:val="0"/>
          <w:lang w:val="es-ES"/>
        </w:rPr>
        <w:t xml:space="preserve">Conclusiones y Recomendaciones </w:t>
      </w:r>
    </w:p>
    <w:p w14:paraId="6EB57CCB" w14:textId="77777777" w:rsidR="001F3A1F" w:rsidRDefault="001F3A1F" w:rsidP="001F3A1F">
      <w:pPr>
        <w:spacing w:after="120"/>
        <w:jc w:val="both"/>
        <w:rPr>
          <w:rFonts w:cs="Calibri"/>
          <w:lang w:val="es-ES"/>
        </w:rPr>
      </w:pPr>
      <w:r w:rsidRPr="009B33E3">
        <w:rPr>
          <w:rFonts w:cs="Calibri"/>
          <w:lang w:val="es-ES"/>
        </w:rPr>
        <w:t xml:space="preserve">El informe de evaluación debe incluir un capítulo que proporcione un conjunto de </w:t>
      </w:r>
      <w:r w:rsidRPr="009B33E3">
        <w:rPr>
          <w:rFonts w:cs="Calibri"/>
          <w:b/>
          <w:lang w:val="es-ES"/>
        </w:rPr>
        <w:t>conclusiones, recomendaciones</w:t>
      </w:r>
      <w:r w:rsidRPr="009B33E3">
        <w:rPr>
          <w:rFonts w:cs="Calibri"/>
          <w:lang w:val="es-ES"/>
        </w:rPr>
        <w:t xml:space="preserve"> y </w:t>
      </w:r>
      <w:r w:rsidRPr="009B33E3">
        <w:rPr>
          <w:rFonts w:cs="Calibri"/>
          <w:b/>
          <w:lang w:val="es-ES"/>
        </w:rPr>
        <w:t>lecciones</w:t>
      </w:r>
      <w:r>
        <w:rPr>
          <w:rFonts w:cs="Calibri"/>
          <w:lang w:val="es-ES"/>
        </w:rPr>
        <w:t xml:space="preserve"> aprendidas.</w:t>
      </w:r>
      <w:r w:rsidRPr="009B33E3">
        <w:rPr>
          <w:rFonts w:cs="Calibri"/>
          <w:lang w:val="es-ES"/>
        </w:rPr>
        <w:t xml:space="preserve"> </w:t>
      </w:r>
    </w:p>
    <w:p w14:paraId="43816AFD" w14:textId="77777777" w:rsidR="001F3A1F" w:rsidRPr="0028207D" w:rsidRDefault="001F3A1F" w:rsidP="001F3A1F">
      <w:pPr>
        <w:pStyle w:val="Heading51"/>
        <w:jc w:val="both"/>
        <w:rPr>
          <w:rFonts w:cs="Calibri"/>
          <w:caps w:val="0"/>
          <w:spacing w:val="0"/>
          <w:lang w:val="es-ES"/>
        </w:rPr>
      </w:pPr>
      <w:r w:rsidRPr="0028207D">
        <w:rPr>
          <w:rFonts w:cs="Calibri"/>
          <w:caps w:val="0"/>
          <w:spacing w:val="0"/>
          <w:lang w:val="es-ES"/>
        </w:rPr>
        <w:lastRenderedPageBreak/>
        <w:t>ARREGLOS DE IMPLEMENTACIÓN</w:t>
      </w:r>
    </w:p>
    <w:p w14:paraId="56F24466" w14:textId="77777777" w:rsidR="001F3A1F" w:rsidRPr="00C835E7" w:rsidRDefault="001F3A1F" w:rsidP="001F3A1F">
      <w:pPr>
        <w:spacing w:after="120"/>
        <w:jc w:val="both"/>
        <w:rPr>
          <w:rFonts w:asciiTheme="majorHAnsi" w:hAnsiTheme="majorHAnsi"/>
          <w:lang w:val="es-ES_tradnl"/>
        </w:rPr>
      </w:pPr>
      <w:r w:rsidRPr="00C835E7">
        <w:rPr>
          <w:rFonts w:asciiTheme="majorHAnsi" w:hAnsiTheme="majorHAnsi"/>
          <w:lang w:val="es-ES_tradnl"/>
        </w:rPr>
        <w:t xml:space="preserve">La responsabilidad principal de gestionar esta evaluación reside en el CO del PNUD en Costa Rica. El CO de PNUD contratará a los evaluadores, sin </w:t>
      </w:r>
      <w:proofErr w:type="gramStart"/>
      <w:r w:rsidRPr="00C835E7">
        <w:rPr>
          <w:rFonts w:asciiTheme="majorHAnsi" w:hAnsiTheme="majorHAnsi"/>
          <w:lang w:val="es-ES_tradnl"/>
        </w:rPr>
        <w:t>embargo</w:t>
      </w:r>
      <w:proofErr w:type="gramEnd"/>
      <w:r w:rsidRPr="00C835E7">
        <w:rPr>
          <w:rFonts w:asciiTheme="majorHAnsi" w:hAnsiTheme="majorHAnsi"/>
          <w:lang w:val="es-ES_tradnl"/>
        </w:rPr>
        <w:t xml:space="preserve"> el evaluador debe incluir en su oferta (como rubros separados, gastos de traslados y viáticos para la misión de campo). El SINAC y el Equipo del Proyecto será responsable de coordinar con el equipo de Evaluadores para organizar entrevistas con los interesados, organizar visitas de campo, coordinar con el Gobierno y otros socios del proyecto.</w:t>
      </w:r>
    </w:p>
    <w:p w14:paraId="2736EAC0" w14:textId="77777777" w:rsidR="001F3A1F" w:rsidRPr="0028207D" w:rsidRDefault="001F3A1F" w:rsidP="001F3A1F">
      <w:pPr>
        <w:pStyle w:val="Heading51"/>
        <w:rPr>
          <w:lang w:val="es-ES_tradnl"/>
        </w:rPr>
      </w:pPr>
      <w:r w:rsidRPr="00A81268">
        <w:rPr>
          <w:lang w:val="es-ES"/>
        </w:rPr>
        <w:t xml:space="preserve">Periodo de evaluacion </w:t>
      </w:r>
    </w:p>
    <w:p w14:paraId="00D89E99" w14:textId="77777777" w:rsidR="001F3A1F" w:rsidRPr="00A81268" w:rsidRDefault="001F3A1F" w:rsidP="001F3A1F">
      <w:pPr>
        <w:spacing w:after="120"/>
        <w:rPr>
          <w:sz w:val="20"/>
          <w:szCs w:val="20"/>
          <w:lang w:val="es-ES"/>
        </w:rPr>
      </w:pPr>
      <w:r>
        <w:rPr>
          <w:sz w:val="20"/>
          <w:szCs w:val="20"/>
          <w:lang w:val="es-ES"/>
        </w:rPr>
        <w:t>El total de la evaluación será</w:t>
      </w:r>
      <w:r w:rsidRPr="00A81268">
        <w:rPr>
          <w:sz w:val="20"/>
          <w:szCs w:val="20"/>
          <w:lang w:val="es-ES"/>
        </w:rPr>
        <w:t xml:space="preserve"> de 22</w:t>
      </w:r>
      <w:r w:rsidRPr="00A81268">
        <w:rPr>
          <w:i/>
          <w:sz w:val="20"/>
          <w:szCs w:val="20"/>
          <w:lang w:val="es-ES"/>
        </w:rPr>
        <w:t xml:space="preserve"> </w:t>
      </w:r>
      <w:r w:rsidRPr="00A81268">
        <w:rPr>
          <w:sz w:val="20"/>
          <w:szCs w:val="20"/>
          <w:lang w:val="es-ES"/>
        </w:rPr>
        <w:t xml:space="preserve">días según el siguiente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10"/>
        <w:gridCol w:w="3331"/>
      </w:tblGrid>
      <w:tr w:rsidR="001F3A1F" w:rsidRPr="00D6638C" w14:paraId="192B9154" w14:textId="77777777" w:rsidTr="001D4696">
        <w:trPr>
          <w:trHeight w:val="440"/>
        </w:trPr>
        <w:tc>
          <w:tcPr>
            <w:tcW w:w="2849" w:type="dxa"/>
            <w:shd w:val="clear" w:color="auto" w:fill="7F7F7F"/>
          </w:tcPr>
          <w:p w14:paraId="1148F4B4" w14:textId="77777777" w:rsidR="001F3A1F" w:rsidRPr="00D6638C" w:rsidRDefault="001F3A1F" w:rsidP="001D4696">
            <w:pPr>
              <w:spacing w:after="0"/>
              <w:jc w:val="center"/>
              <w:rPr>
                <w:b/>
                <w:color w:val="FFFFFF"/>
                <w:sz w:val="20"/>
                <w:szCs w:val="20"/>
              </w:rPr>
            </w:pPr>
            <w:r w:rsidRPr="00D6638C">
              <w:rPr>
                <w:b/>
                <w:color w:val="FFFFFF"/>
                <w:sz w:val="20"/>
                <w:szCs w:val="20"/>
              </w:rPr>
              <w:t>Activity</w:t>
            </w:r>
          </w:p>
        </w:tc>
        <w:tc>
          <w:tcPr>
            <w:tcW w:w="2788" w:type="dxa"/>
            <w:shd w:val="clear" w:color="auto" w:fill="7F7F7F"/>
          </w:tcPr>
          <w:p w14:paraId="36E05BCF" w14:textId="77777777" w:rsidR="001F3A1F" w:rsidRPr="00D6638C" w:rsidRDefault="001F3A1F" w:rsidP="001D4696">
            <w:pPr>
              <w:spacing w:after="0"/>
              <w:jc w:val="center"/>
              <w:rPr>
                <w:color w:val="FFFFFF"/>
                <w:sz w:val="20"/>
                <w:szCs w:val="20"/>
              </w:rPr>
            </w:pPr>
            <w:r w:rsidRPr="00D6638C">
              <w:rPr>
                <w:color w:val="FFFFFF"/>
                <w:sz w:val="20"/>
                <w:szCs w:val="20"/>
              </w:rPr>
              <w:t>Timing</w:t>
            </w:r>
          </w:p>
        </w:tc>
        <w:tc>
          <w:tcPr>
            <w:tcW w:w="3417" w:type="dxa"/>
            <w:shd w:val="clear" w:color="auto" w:fill="7F7F7F"/>
          </w:tcPr>
          <w:p w14:paraId="582EDEF0" w14:textId="77777777" w:rsidR="001F3A1F" w:rsidRPr="00D6638C" w:rsidRDefault="001F3A1F" w:rsidP="001D4696">
            <w:pPr>
              <w:spacing w:after="0"/>
              <w:jc w:val="center"/>
              <w:rPr>
                <w:color w:val="FFFFFF"/>
                <w:sz w:val="20"/>
                <w:szCs w:val="20"/>
              </w:rPr>
            </w:pPr>
            <w:r w:rsidRPr="00D6638C">
              <w:rPr>
                <w:color w:val="FFFFFF"/>
                <w:sz w:val="20"/>
                <w:szCs w:val="20"/>
              </w:rPr>
              <w:t>Completion Date</w:t>
            </w:r>
          </w:p>
        </w:tc>
      </w:tr>
      <w:tr w:rsidR="001F3A1F" w:rsidRPr="00D6638C" w14:paraId="4C9B96EE" w14:textId="77777777" w:rsidTr="001D4696">
        <w:tc>
          <w:tcPr>
            <w:tcW w:w="2849" w:type="dxa"/>
          </w:tcPr>
          <w:p w14:paraId="37730BD3" w14:textId="77777777" w:rsidR="001F3A1F" w:rsidRPr="00C835E7" w:rsidRDefault="001F3A1F" w:rsidP="001D4696">
            <w:pPr>
              <w:spacing w:after="0"/>
              <w:rPr>
                <w:b/>
                <w:sz w:val="20"/>
                <w:szCs w:val="20"/>
                <w:lang w:val="es-ES_tradnl"/>
              </w:rPr>
            </w:pPr>
            <w:r w:rsidRPr="00C835E7">
              <w:rPr>
                <w:b/>
                <w:sz w:val="20"/>
                <w:szCs w:val="20"/>
                <w:lang w:val="es-ES_tradnl"/>
              </w:rPr>
              <w:t>Preparación</w:t>
            </w:r>
          </w:p>
        </w:tc>
        <w:tc>
          <w:tcPr>
            <w:tcW w:w="2788" w:type="dxa"/>
          </w:tcPr>
          <w:p w14:paraId="53995BFE" w14:textId="77777777" w:rsidR="001F3A1F" w:rsidRPr="00D6638C" w:rsidRDefault="001F3A1F" w:rsidP="001D4696">
            <w:pPr>
              <w:spacing w:after="0"/>
              <w:rPr>
                <w:b/>
                <w:sz w:val="20"/>
                <w:szCs w:val="20"/>
              </w:rPr>
            </w:pPr>
            <w:r>
              <w:rPr>
                <w:i/>
                <w:sz w:val="20"/>
                <w:szCs w:val="20"/>
              </w:rPr>
              <w:t xml:space="preserve">3 </w:t>
            </w:r>
            <w:r w:rsidRPr="00D6638C">
              <w:rPr>
                <w:sz w:val="20"/>
                <w:szCs w:val="20"/>
              </w:rPr>
              <w:t xml:space="preserve">days </w:t>
            </w:r>
          </w:p>
        </w:tc>
        <w:tc>
          <w:tcPr>
            <w:tcW w:w="3417" w:type="dxa"/>
          </w:tcPr>
          <w:p w14:paraId="3D6AFDE9" w14:textId="77777777" w:rsidR="001F3A1F" w:rsidRPr="00224F9C" w:rsidRDefault="001F3A1F" w:rsidP="001D4696">
            <w:pPr>
              <w:spacing w:after="0"/>
              <w:rPr>
                <w:i/>
                <w:sz w:val="20"/>
                <w:szCs w:val="20"/>
                <w:highlight w:val="lightGray"/>
              </w:rPr>
            </w:pPr>
            <w:r>
              <w:rPr>
                <w:i/>
                <w:sz w:val="20"/>
                <w:szCs w:val="20"/>
                <w:highlight w:val="lightGray"/>
              </w:rPr>
              <w:t>8/06/2018</w:t>
            </w:r>
          </w:p>
        </w:tc>
      </w:tr>
      <w:tr w:rsidR="001F3A1F" w:rsidRPr="00D6638C" w14:paraId="109C9ADE" w14:textId="77777777" w:rsidTr="001D4696">
        <w:tc>
          <w:tcPr>
            <w:tcW w:w="2849" w:type="dxa"/>
          </w:tcPr>
          <w:p w14:paraId="07FA06A6" w14:textId="77777777" w:rsidR="001F3A1F" w:rsidRPr="00C835E7" w:rsidRDefault="001F3A1F" w:rsidP="001D4696">
            <w:pPr>
              <w:spacing w:after="0"/>
              <w:rPr>
                <w:b/>
                <w:sz w:val="20"/>
                <w:szCs w:val="20"/>
                <w:lang w:val="es-ES_tradnl"/>
              </w:rPr>
            </w:pPr>
            <w:r w:rsidRPr="00C835E7">
              <w:rPr>
                <w:b/>
                <w:sz w:val="20"/>
                <w:szCs w:val="20"/>
                <w:lang w:val="es-ES_tradnl"/>
              </w:rPr>
              <w:t>Misión evaluación</w:t>
            </w:r>
          </w:p>
        </w:tc>
        <w:tc>
          <w:tcPr>
            <w:tcW w:w="2788" w:type="dxa"/>
          </w:tcPr>
          <w:p w14:paraId="1DDDCE25" w14:textId="77777777" w:rsidR="001F3A1F" w:rsidRPr="00D6638C" w:rsidRDefault="001F3A1F" w:rsidP="001D4696">
            <w:pPr>
              <w:spacing w:after="0"/>
              <w:rPr>
                <w:b/>
                <w:sz w:val="20"/>
                <w:szCs w:val="20"/>
              </w:rPr>
            </w:pPr>
            <w:r>
              <w:rPr>
                <w:sz w:val="20"/>
                <w:szCs w:val="20"/>
              </w:rPr>
              <w:t>9 days</w:t>
            </w:r>
          </w:p>
        </w:tc>
        <w:tc>
          <w:tcPr>
            <w:tcW w:w="3417" w:type="dxa"/>
          </w:tcPr>
          <w:p w14:paraId="613A31FD" w14:textId="77777777" w:rsidR="001F3A1F" w:rsidRPr="00224F9C" w:rsidRDefault="001F3A1F" w:rsidP="001D4696">
            <w:pPr>
              <w:spacing w:after="0"/>
              <w:rPr>
                <w:i/>
                <w:sz w:val="20"/>
                <w:szCs w:val="20"/>
                <w:highlight w:val="lightGray"/>
              </w:rPr>
            </w:pPr>
            <w:r>
              <w:rPr>
                <w:i/>
                <w:sz w:val="20"/>
                <w:szCs w:val="20"/>
                <w:highlight w:val="lightGray"/>
              </w:rPr>
              <w:t xml:space="preserve">11-22/06/2018 (first week San Jose; second week 18-22 field trip) </w:t>
            </w:r>
          </w:p>
        </w:tc>
      </w:tr>
      <w:tr w:rsidR="001F3A1F" w:rsidRPr="00D6638C" w14:paraId="25354E44" w14:textId="77777777" w:rsidTr="001D4696">
        <w:tc>
          <w:tcPr>
            <w:tcW w:w="2849" w:type="dxa"/>
          </w:tcPr>
          <w:p w14:paraId="62EDF5F6" w14:textId="77777777" w:rsidR="001F3A1F" w:rsidRPr="00C835E7" w:rsidRDefault="001F3A1F" w:rsidP="001D4696">
            <w:pPr>
              <w:spacing w:after="0"/>
              <w:rPr>
                <w:b/>
                <w:sz w:val="20"/>
                <w:szCs w:val="20"/>
                <w:lang w:val="es-ES_tradnl"/>
              </w:rPr>
            </w:pPr>
            <w:r w:rsidRPr="00C835E7">
              <w:rPr>
                <w:b/>
                <w:sz w:val="20"/>
                <w:szCs w:val="20"/>
                <w:lang w:val="es-ES_tradnl"/>
              </w:rPr>
              <w:t>Reporte preliminar</w:t>
            </w:r>
          </w:p>
        </w:tc>
        <w:tc>
          <w:tcPr>
            <w:tcW w:w="2788" w:type="dxa"/>
          </w:tcPr>
          <w:p w14:paraId="5E01CADD" w14:textId="77777777" w:rsidR="001F3A1F" w:rsidRPr="00D6638C" w:rsidRDefault="001F3A1F" w:rsidP="001D4696">
            <w:pPr>
              <w:spacing w:after="0"/>
              <w:rPr>
                <w:b/>
                <w:sz w:val="20"/>
                <w:szCs w:val="20"/>
              </w:rPr>
            </w:pPr>
            <w:r>
              <w:rPr>
                <w:i/>
                <w:sz w:val="20"/>
                <w:szCs w:val="20"/>
              </w:rPr>
              <w:t xml:space="preserve">7 </w:t>
            </w:r>
            <w:r>
              <w:rPr>
                <w:sz w:val="20"/>
                <w:szCs w:val="20"/>
              </w:rPr>
              <w:t xml:space="preserve">days </w:t>
            </w:r>
          </w:p>
        </w:tc>
        <w:tc>
          <w:tcPr>
            <w:tcW w:w="3417" w:type="dxa"/>
          </w:tcPr>
          <w:p w14:paraId="05D05ABA" w14:textId="77777777" w:rsidR="001F3A1F" w:rsidRPr="00224F9C" w:rsidRDefault="001F3A1F" w:rsidP="001D4696">
            <w:pPr>
              <w:spacing w:after="0"/>
              <w:rPr>
                <w:i/>
                <w:sz w:val="20"/>
                <w:szCs w:val="20"/>
                <w:highlight w:val="lightGray"/>
              </w:rPr>
            </w:pPr>
            <w:r>
              <w:rPr>
                <w:i/>
                <w:sz w:val="20"/>
                <w:szCs w:val="20"/>
                <w:highlight w:val="lightGray"/>
              </w:rPr>
              <w:t>3/07/2018</w:t>
            </w:r>
          </w:p>
        </w:tc>
      </w:tr>
      <w:tr w:rsidR="001F3A1F" w:rsidRPr="00D6638C" w14:paraId="6660FBE1" w14:textId="77777777" w:rsidTr="001D4696">
        <w:tc>
          <w:tcPr>
            <w:tcW w:w="2849" w:type="dxa"/>
          </w:tcPr>
          <w:p w14:paraId="09083F21" w14:textId="77777777" w:rsidR="001F3A1F" w:rsidRPr="00C835E7" w:rsidRDefault="001F3A1F" w:rsidP="001D4696">
            <w:pPr>
              <w:spacing w:after="0"/>
              <w:rPr>
                <w:b/>
                <w:sz w:val="20"/>
                <w:szCs w:val="20"/>
                <w:lang w:val="es-ES_tradnl"/>
              </w:rPr>
            </w:pPr>
            <w:r w:rsidRPr="00C835E7">
              <w:rPr>
                <w:b/>
                <w:sz w:val="20"/>
                <w:szCs w:val="20"/>
                <w:lang w:val="es-ES_tradnl"/>
              </w:rPr>
              <w:t>Reporte final</w:t>
            </w:r>
          </w:p>
        </w:tc>
        <w:tc>
          <w:tcPr>
            <w:tcW w:w="2788" w:type="dxa"/>
          </w:tcPr>
          <w:p w14:paraId="1C6A7FDA" w14:textId="77777777" w:rsidR="001F3A1F" w:rsidRPr="00D6638C" w:rsidRDefault="001F3A1F" w:rsidP="001D4696">
            <w:pPr>
              <w:spacing w:after="0"/>
              <w:rPr>
                <w:sz w:val="20"/>
                <w:szCs w:val="20"/>
              </w:rPr>
            </w:pPr>
            <w:r>
              <w:rPr>
                <w:i/>
                <w:sz w:val="20"/>
                <w:szCs w:val="20"/>
              </w:rPr>
              <w:t xml:space="preserve">3 </w:t>
            </w:r>
            <w:r>
              <w:rPr>
                <w:sz w:val="20"/>
                <w:szCs w:val="20"/>
              </w:rPr>
              <w:t>days</w:t>
            </w:r>
          </w:p>
        </w:tc>
        <w:tc>
          <w:tcPr>
            <w:tcW w:w="3417" w:type="dxa"/>
          </w:tcPr>
          <w:p w14:paraId="3CB77DC6" w14:textId="77777777" w:rsidR="001F3A1F" w:rsidRPr="00224F9C" w:rsidRDefault="001F3A1F" w:rsidP="001D4696">
            <w:pPr>
              <w:spacing w:after="0"/>
              <w:rPr>
                <w:i/>
                <w:sz w:val="20"/>
                <w:szCs w:val="20"/>
                <w:highlight w:val="lightGray"/>
              </w:rPr>
            </w:pPr>
            <w:r>
              <w:rPr>
                <w:i/>
                <w:sz w:val="20"/>
                <w:szCs w:val="20"/>
                <w:highlight w:val="lightGray"/>
              </w:rPr>
              <w:t>16/06/2018</w:t>
            </w:r>
          </w:p>
        </w:tc>
      </w:tr>
    </w:tbl>
    <w:p w14:paraId="31ABD69B" w14:textId="77777777" w:rsidR="001F3A1F" w:rsidRPr="00E70881" w:rsidRDefault="001F3A1F" w:rsidP="001F3A1F"/>
    <w:p w14:paraId="2854D96B" w14:textId="77777777" w:rsidR="001F3A1F" w:rsidRDefault="001F3A1F" w:rsidP="001F3A1F">
      <w:pPr>
        <w:pStyle w:val="Heading51"/>
      </w:pPr>
      <w:r w:rsidRPr="0028207D">
        <w:t>Entregables de la evaluación</w:t>
      </w:r>
    </w:p>
    <w:tbl>
      <w:tblPr>
        <w:tblStyle w:val="Listaclara-nfasis1"/>
        <w:tblW w:w="974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4A0" w:firstRow="1" w:lastRow="0" w:firstColumn="1" w:lastColumn="0" w:noHBand="0" w:noVBand="1"/>
      </w:tblPr>
      <w:tblGrid>
        <w:gridCol w:w="1765"/>
        <w:gridCol w:w="1765"/>
        <w:gridCol w:w="2083"/>
        <w:gridCol w:w="1725"/>
        <w:gridCol w:w="2409"/>
      </w:tblGrid>
      <w:tr w:rsidR="001F3A1F" w:rsidRPr="00BF29B4" w14:paraId="0DBBA6D5" w14:textId="77777777" w:rsidTr="001D4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shd w:val="clear" w:color="auto" w:fill="FFFFFF" w:themeFill="background1"/>
          </w:tcPr>
          <w:p w14:paraId="5A25A0EE" w14:textId="77777777" w:rsidR="001F3A1F" w:rsidRPr="00BF29B4" w:rsidRDefault="001F3A1F" w:rsidP="001D4696">
            <w:pPr>
              <w:widowControl w:val="0"/>
              <w:autoSpaceDE w:val="0"/>
              <w:autoSpaceDN w:val="0"/>
              <w:adjustRightInd w:val="0"/>
              <w:spacing w:after="240"/>
              <w:rPr>
                <w:rFonts w:asciiTheme="minorHAnsi" w:hAnsiTheme="minorHAnsi"/>
                <w:color w:val="auto"/>
                <w:lang w:val="es-ES_tradnl"/>
              </w:rPr>
            </w:pPr>
            <w:r w:rsidRPr="00BF29B4">
              <w:rPr>
                <w:rFonts w:asciiTheme="minorHAnsi" w:hAnsiTheme="minorHAnsi"/>
                <w:color w:val="auto"/>
                <w:lang w:val="es-ES_tradnl"/>
              </w:rPr>
              <w:t>#</w:t>
            </w:r>
          </w:p>
        </w:tc>
        <w:tc>
          <w:tcPr>
            <w:tcW w:w="1765" w:type="dxa"/>
            <w:shd w:val="clear" w:color="auto" w:fill="FFFFFF" w:themeFill="background1"/>
          </w:tcPr>
          <w:p w14:paraId="709BBA1A" w14:textId="77777777" w:rsidR="001F3A1F" w:rsidRPr="00BF29B4" w:rsidRDefault="001F3A1F" w:rsidP="001D4696">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s-ES_tradnl"/>
              </w:rPr>
            </w:pPr>
            <w:r w:rsidRPr="00BF29B4">
              <w:rPr>
                <w:rFonts w:asciiTheme="minorHAnsi" w:hAnsiTheme="minorHAnsi"/>
                <w:color w:val="auto"/>
                <w:lang w:val="es-ES_tradnl"/>
              </w:rPr>
              <w:t>Producto-Entregable</w:t>
            </w:r>
          </w:p>
        </w:tc>
        <w:tc>
          <w:tcPr>
            <w:tcW w:w="2083" w:type="dxa"/>
            <w:shd w:val="clear" w:color="auto" w:fill="FFFFFF" w:themeFill="background1"/>
          </w:tcPr>
          <w:p w14:paraId="213F6A03" w14:textId="77777777" w:rsidR="001F3A1F" w:rsidRPr="00BF29B4" w:rsidRDefault="001F3A1F" w:rsidP="001D4696">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s-ES_tradnl"/>
              </w:rPr>
            </w:pPr>
            <w:r w:rsidRPr="00BF29B4">
              <w:rPr>
                <w:rFonts w:asciiTheme="minorHAnsi" w:hAnsiTheme="minorHAnsi"/>
                <w:color w:val="auto"/>
                <w:lang w:val="es-ES_tradnl"/>
              </w:rPr>
              <w:t>Descripción</w:t>
            </w:r>
          </w:p>
        </w:tc>
        <w:tc>
          <w:tcPr>
            <w:tcW w:w="1725" w:type="dxa"/>
            <w:shd w:val="clear" w:color="auto" w:fill="FFFFFF" w:themeFill="background1"/>
          </w:tcPr>
          <w:p w14:paraId="18D2C497" w14:textId="77777777" w:rsidR="001F3A1F" w:rsidRPr="00BF29B4" w:rsidRDefault="001F3A1F" w:rsidP="001D4696">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s-ES_tradnl"/>
              </w:rPr>
            </w:pPr>
            <w:r w:rsidRPr="00BF29B4">
              <w:rPr>
                <w:rFonts w:asciiTheme="minorHAnsi" w:hAnsiTheme="minorHAnsi"/>
                <w:color w:val="auto"/>
                <w:lang w:val="es-ES_tradnl"/>
              </w:rPr>
              <w:t>Plazo</w:t>
            </w:r>
          </w:p>
        </w:tc>
        <w:tc>
          <w:tcPr>
            <w:tcW w:w="2409" w:type="dxa"/>
            <w:shd w:val="clear" w:color="auto" w:fill="FFFFFF" w:themeFill="background1"/>
          </w:tcPr>
          <w:p w14:paraId="68CCA3FA" w14:textId="77777777" w:rsidR="001F3A1F" w:rsidRPr="00BF29B4" w:rsidRDefault="001F3A1F" w:rsidP="001D4696">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s-ES_tradnl"/>
              </w:rPr>
            </w:pPr>
            <w:r w:rsidRPr="00BF29B4">
              <w:rPr>
                <w:rFonts w:asciiTheme="minorHAnsi" w:hAnsiTheme="minorHAnsi"/>
                <w:color w:val="auto"/>
                <w:lang w:val="es-ES_tradnl"/>
              </w:rPr>
              <w:t>Responsabilidades</w:t>
            </w:r>
          </w:p>
        </w:tc>
      </w:tr>
      <w:tr w:rsidR="001F3A1F" w:rsidRPr="00D71815" w14:paraId="4B941C41" w14:textId="77777777" w:rsidTr="001D4696">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765" w:type="dxa"/>
            <w:tcBorders>
              <w:top w:val="none" w:sz="0" w:space="0" w:color="auto"/>
              <w:left w:val="none" w:sz="0" w:space="0" w:color="auto"/>
              <w:bottom w:val="none" w:sz="0" w:space="0" w:color="auto"/>
            </w:tcBorders>
          </w:tcPr>
          <w:p w14:paraId="72FBFA44" w14:textId="77777777" w:rsidR="001F3A1F" w:rsidRPr="00E70881" w:rsidRDefault="001F3A1F" w:rsidP="001D4696">
            <w:pPr>
              <w:widowControl w:val="0"/>
              <w:autoSpaceDE w:val="0"/>
              <w:autoSpaceDN w:val="0"/>
              <w:adjustRightInd w:val="0"/>
              <w:spacing w:after="240"/>
              <w:rPr>
                <w:rFonts w:asciiTheme="minorHAnsi" w:hAnsiTheme="minorHAnsi"/>
                <w:sz w:val="16"/>
                <w:lang w:val="es-ES_tradnl"/>
              </w:rPr>
            </w:pPr>
            <w:r w:rsidRPr="00E70881">
              <w:rPr>
                <w:rFonts w:asciiTheme="minorHAnsi" w:hAnsiTheme="minorHAnsi"/>
                <w:sz w:val="16"/>
                <w:lang w:val="es-ES_tradnl"/>
              </w:rPr>
              <w:t>1</w:t>
            </w:r>
          </w:p>
        </w:tc>
        <w:tc>
          <w:tcPr>
            <w:tcW w:w="1765" w:type="dxa"/>
            <w:tcBorders>
              <w:top w:val="none" w:sz="0" w:space="0" w:color="auto"/>
              <w:bottom w:val="none" w:sz="0" w:space="0" w:color="auto"/>
            </w:tcBorders>
          </w:tcPr>
          <w:p w14:paraId="47BCE815"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Informe de Iniciación del FTR</w:t>
            </w:r>
          </w:p>
          <w:p w14:paraId="35203E54" w14:textId="77777777" w:rsidR="001F3A1F" w:rsidRPr="00E70881" w:rsidRDefault="001F3A1F" w:rsidP="001D469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p>
        </w:tc>
        <w:tc>
          <w:tcPr>
            <w:tcW w:w="2083" w:type="dxa"/>
            <w:tcBorders>
              <w:top w:val="none" w:sz="0" w:space="0" w:color="auto"/>
              <w:bottom w:val="none" w:sz="0" w:space="0" w:color="auto"/>
            </w:tcBorders>
          </w:tcPr>
          <w:p w14:paraId="3103E80B" w14:textId="77777777" w:rsidR="001F3A1F" w:rsidRPr="00E70881" w:rsidRDefault="001F3A1F" w:rsidP="001D469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Evaluador(a) clarifica los objetivos y métodos del Examen de Final de Periodo</w:t>
            </w:r>
          </w:p>
        </w:tc>
        <w:tc>
          <w:tcPr>
            <w:tcW w:w="1725" w:type="dxa"/>
            <w:tcBorders>
              <w:top w:val="none" w:sz="0" w:space="0" w:color="auto"/>
              <w:bottom w:val="none" w:sz="0" w:space="0" w:color="auto"/>
            </w:tcBorders>
          </w:tcPr>
          <w:p w14:paraId="7DE9CB6E"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Como mínimo 2 semanas antes de iniciarse la misión del MTR.</w:t>
            </w:r>
          </w:p>
          <w:p w14:paraId="0D2E2836" w14:textId="77777777" w:rsidR="001F3A1F" w:rsidRPr="00E70881" w:rsidRDefault="001F3A1F" w:rsidP="001D469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8</w:t>
            </w:r>
            <w:r>
              <w:rPr>
                <w:rFonts w:asciiTheme="minorHAnsi" w:hAnsiTheme="minorHAnsi"/>
                <w:sz w:val="16"/>
                <w:lang w:val="es-ES_tradnl"/>
              </w:rPr>
              <w:t xml:space="preserve"> </w:t>
            </w:r>
            <w:r w:rsidRPr="00E70881">
              <w:rPr>
                <w:rFonts w:asciiTheme="minorHAnsi" w:hAnsiTheme="minorHAnsi"/>
                <w:sz w:val="16"/>
                <w:lang w:val="es-ES_tradnl"/>
              </w:rPr>
              <w:t>junio</w:t>
            </w:r>
          </w:p>
        </w:tc>
        <w:tc>
          <w:tcPr>
            <w:tcW w:w="2409" w:type="dxa"/>
            <w:tcBorders>
              <w:top w:val="none" w:sz="0" w:space="0" w:color="auto"/>
              <w:bottom w:val="none" w:sz="0" w:space="0" w:color="auto"/>
              <w:right w:val="none" w:sz="0" w:space="0" w:color="auto"/>
            </w:tcBorders>
          </w:tcPr>
          <w:p w14:paraId="3EC94CCD" w14:textId="77777777" w:rsidR="001F3A1F" w:rsidRPr="00E70881" w:rsidRDefault="001F3A1F" w:rsidP="001D469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El equipo del MTR lo presenta PNUD Costa Rica y a la Dirección del proyecto.</w:t>
            </w:r>
          </w:p>
        </w:tc>
      </w:tr>
      <w:tr w:rsidR="001F3A1F" w:rsidRPr="00D71815" w14:paraId="15A0DF81" w14:textId="77777777" w:rsidTr="001D4696">
        <w:tc>
          <w:tcPr>
            <w:cnfStyle w:val="001000000000" w:firstRow="0" w:lastRow="0" w:firstColumn="1" w:lastColumn="0" w:oddVBand="0" w:evenVBand="0" w:oddHBand="0" w:evenHBand="0" w:firstRowFirstColumn="0" w:firstRowLastColumn="0" w:lastRowFirstColumn="0" w:lastRowLastColumn="0"/>
            <w:tcW w:w="1765" w:type="dxa"/>
          </w:tcPr>
          <w:p w14:paraId="0C0CC3E8" w14:textId="77777777" w:rsidR="001F3A1F" w:rsidRPr="00E70881" w:rsidRDefault="001F3A1F" w:rsidP="001D4696">
            <w:pPr>
              <w:widowControl w:val="0"/>
              <w:autoSpaceDE w:val="0"/>
              <w:autoSpaceDN w:val="0"/>
              <w:adjustRightInd w:val="0"/>
              <w:spacing w:after="240"/>
              <w:rPr>
                <w:rFonts w:asciiTheme="minorHAnsi" w:hAnsiTheme="minorHAnsi"/>
                <w:sz w:val="16"/>
                <w:lang w:val="es-ES_tradnl"/>
              </w:rPr>
            </w:pPr>
            <w:r w:rsidRPr="00E70881">
              <w:rPr>
                <w:rFonts w:asciiTheme="minorHAnsi" w:hAnsiTheme="minorHAnsi"/>
                <w:sz w:val="16"/>
                <w:lang w:val="es-ES_tradnl"/>
              </w:rPr>
              <w:t>2</w:t>
            </w:r>
          </w:p>
        </w:tc>
        <w:tc>
          <w:tcPr>
            <w:tcW w:w="1765" w:type="dxa"/>
          </w:tcPr>
          <w:p w14:paraId="60C44A09"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Presentación </w:t>
            </w:r>
          </w:p>
          <w:p w14:paraId="6559224B" w14:textId="77777777" w:rsidR="001F3A1F" w:rsidRPr="00E70881" w:rsidRDefault="001F3A1F" w:rsidP="001D4696">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Conclusiones iniciales </w:t>
            </w:r>
          </w:p>
        </w:tc>
        <w:tc>
          <w:tcPr>
            <w:tcW w:w="2083" w:type="dxa"/>
          </w:tcPr>
          <w:p w14:paraId="27858E16"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Final de misión de evaluación</w:t>
            </w:r>
          </w:p>
        </w:tc>
        <w:tc>
          <w:tcPr>
            <w:tcW w:w="1725" w:type="dxa"/>
          </w:tcPr>
          <w:p w14:paraId="49A8989D"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Final de la misión del MTR: 22 junio</w:t>
            </w:r>
          </w:p>
        </w:tc>
        <w:tc>
          <w:tcPr>
            <w:tcW w:w="2409" w:type="dxa"/>
          </w:tcPr>
          <w:p w14:paraId="63F3A8D5" w14:textId="77777777" w:rsidR="001F3A1F" w:rsidRPr="00E70881" w:rsidRDefault="001F3A1F" w:rsidP="001D4696">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El equipo del MTR las presenta ante la Dirección del proyecto y Oficina de País PNUD</w:t>
            </w:r>
          </w:p>
        </w:tc>
      </w:tr>
      <w:tr w:rsidR="001F3A1F" w:rsidRPr="00D71815" w14:paraId="5E661C3C" w14:textId="77777777" w:rsidTr="001D4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top w:val="none" w:sz="0" w:space="0" w:color="auto"/>
              <w:left w:val="none" w:sz="0" w:space="0" w:color="auto"/>
              <w:bottom w:val="none" w:sz="0" w:space="0" w:color="auto"/>
            </w:tcBorders>
          </w:tcPr>
          <w:p w14:paraId="57AB0F75" w14:textId="77777777" w:rsidR="001F3A1F" w:rsidRPr="00E70881" w:rsidRDefault="001F3A1F" w:rsidP="001D4696">
            <w:pPr>
              <w:widowControl w:val="0"/>
              <w:autoSpaceDE w:val="0"/>
              <w:autoSpaceDN w:val="0"/>
              <w:adjustRightInd w:val="0"/>
              <w:spacing w:after="240"/>
              <w:rPr>
                <w:rFonts w:asciiTheme="minorHAnsi" w:hAnsiTheme="minorHAnsi"/>
                <w:sz w:val="16"/>
                <w:lang w:val="es-ES_tradnl"/>
              </w:rPr>
            </w:pPr>
            <w:r w:rsidRPr="00E70881">
              <w:rPr>
                <w:rFonts w:asciiTheme="minorHAnsi" w:hAnsiTheme="minorHAnsi"/>
                <w:sz w:val="16"/>
                <w:lang w:val="es-ES_tradnl"/>
              </w:rPr>
              <w:t>3</w:t>
            </w:r>
          </w:p>
        </w:tc>
        <w:tc>
          <w:tcPr>
            <w:tcW w:w="1765" w:type="dxa"/>
            <w:tcBorders>
              <w:top w:val="none" w:sz="0" w:space="0" w:color="auto"/>
              <w:bottom w:val="none" w:sz="0" w:space="0" w:color="auto"/>
            </w:tcBorders>
          </w:tcPr>
          <w:p w14:paraId="587CF32A"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Borrador informe final </w:t>
            </w:r>
          </w:p>
        </w:tc>
        <w:tc>
          <w:tcPr>
            <w:tcW w:w="2083" w:type="dxa"/>
            <w:tcBorders>
              <w:top w:val="none" w:sz="0" w:space="0" w:color="auto"/>
              <w:bottom w:val="none" w:sz="0" w:space="0" w:color="auto"/>
            </w:tcBorders>
          </w:tcPr>
          <w:p w14:paraId="4C896F2B" w14:textId="77777777" w:rsidR="001F3A1F" w:rsidRPr="00E70881" w:rsidRDefault="001F3A1F" w:rsidP="001D469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Informe completo (usar las directrices sobre su contenido recogidas en el Anexo B) con anexos </w:t>
            </w:r>
          </w:p>
        </w:tc>
        <w:tc>
          <w:tcPr>
            <w:tcW w:w="1725" w:type="dxa"/>
            <w:tcBorders>
              <w:top w:val="none" w:sz="0" w:space="0" w:color="auto"/>
              <w:bottom w:val="none" w:sz="0" w:space="0" w:color="auto"/>
            </w:tcBorders>
          </w:tcPr>
          <w:p w14:paraId="4F7AA773"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3</w:t>
            </w:r>
            <w:r>
              <w:rPr>
                <w:rFonts w:asciiTheme="minorHAnsi" w:hAnsiTheme="minorHAnsi"/>
                <w:sz w:val="16"/>
                <w:lang w:val="es-ES_tradnl"/>
              </w:rPr>
              <w:t xml:space="preserve"> </w:t>
            </w:r>
            <w:r w:rsidRPr="00E70881">
              <w:rPr>
                <w:rFonts w:asciiTheme="minorHAnsi" w:hAnsiTheme="minorHAnsi"/>
                <w:sz w:val="16"/>
                <w:lang w:val="es-ES_tradnl"/>
              </w:rPr>
              <w:t>julio</w:t>
            </w:r>
          </w:p>
          <w:p w14:paraId="2F76D705"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p>
        </w:tc>
        <w:tc>
          <w:tcPr>
            <w:tcW w:w="2409" w:type="dxa"/>
            <w:tcBorders>
              <w:top w:val="none" w:sz="0" w:space="0" w:color="auto"/>
              <w:bottom w:val="none" w:sz="0" w:space="0" w:color="auto"/>
              <w:right w:val="none" w:sz="0" w:space="0" w:color="auto"/>
            </w:tcBorders>
          </w:tcPr>
          <w:p w14:paraId="7D23B866" w14:textId="77777777" w:rsidR="001F3A1F" w:rsidRPr="00E70881" w:rsidRDefault="001F3A1F" w:rsidP="001D4696">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Enviado a la Oficina de País PNUD, examinado por el RTA, Unidad de Coordinación de Proyectos, OFP del GEF </w:t>
            </w:r>
          </w:p>
        </w:tc>
      </w:tr>
      <w:tr w:rsidR="001F3A1F" w:rsidRPr="006D7484" w14:paraId="188B3E0D" w14:textId="77777777" w:rsidTr="001D4696">
        <w:tc>
          <w:tcPr>
            <w:cnfStyle w:val="001000000000" w:firstRow="0" w:lastRow="0" w:firstColumn="1" w:lastColumn="0" w:oddVBand="0" w:evenVBand="0" w:oddHBand="0" w:evenHBand="0" w:firstRowFirstColumn="0" w:firstRowLastColumn="0" w:lastRowFirstColumn="0" w:lastRowLastColumn="0"/>
            <w:tcW w:w="1765" w:type="dxa"/>
          </w:tcPr>
          <w:p w14:paraId="0E561B51" w14:textId="77777777" w:rsidR="001F3A1F" w:rsidRPr="00E70881" w:rsidRDefault="001F3A1F" w:rsidP="001D4696">
            <w:pPr>
              <w:widowControl w:val="0"/>
              <w:autoSpaceDE w:val="0"/>
              <w:autoSpaceDN w:val="0"/>
              <w:adjustRightInd w:val="0"/>
              <w:spacing w:after="240"/>
              <w:rPr>
                <w:rFonts w:asciiTheme="minorHAnsi" w:hAnsiTheme="minorHAnsi"/>
                <w:sz w:val="16"/>
                <w:lang w:val="es-ES_tradnl"/>
              </w:rPr>
            </w:pPr>
            <w:r w:rsidRPr="00E70881">
              <w:rPr>
                <w:rFonts w:asciiTheme="minorHAnsi" w:hAnsiTheme="minorHAnsi"/>
                <w:sz w:val="16"/>
                <w:lang w:val="es-ES_tradnl"/>
              </w:rPr>
              <w:t>4</w:t>
            </w:r>
          </w:p>
        </w:tc>
        <w:tc>
          <w:tcPr>
            <w:tcW w:w="1765" w:type="dxa"/>
          </w:tcPr>
          <w:p w14:paraId="1862AD06"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Informe final** </w:t>
            </w:r>
          </w:p>
          <w:p w14:paraId="1C94744E"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p>
        </w:tc>
        <w:tc>
          <w:tcPr>
            <w:tcW w:w="2083" w:type="dxa"/>
          </w:tcPr>
          <w:p w14:paraId="063EA5DD" w14:textId="77777777" w:rsidR="001F3A1F" w:rsidRPr="00E70881" w:rsidRDefault="001F3A1F" w:rsidP="001D4696">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Informe revisado con prueba de auditoría donde se detalla cómo se han abordado (o no) en el informe final del FTR todos los comentarios recibidos </w:t>
            </w:r>
          </w:p>
        </w:tc>
        <w:tc>
          <w:tcPr>
            <w:tcW w:w="1725" w:type="dxa"/>
          </w:tcPr>
          <w:p w14:paraId="2C6DB460"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16 julio</w:t>
            </w:r>
          </w:p>
          <w:p w14:paraId="07AD9D59"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p>
        </w:tc>
        <w:tc>
          <w:tcPr>
            <w:tcW w:w="2409" w:type="dxa"/>
          </w:tcPr>
          <w:p w14:paraId="2A7A03F9"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r w:rsidRPr="00E70881">
              <w:rPr>
                <w:rFonts w:asciiTheme="minorHAnsi" w:hAnsiTheme="minorHAnsi"/>
                <w:sz w:val="16"/>
                <w:lang w:val="es-ES_tradnl"/>
              </w:rPr>
              <w:t xml:space="preserve">Enviado a la Unidad Adjudicadora </w:t>
            </w:r>
          </w:p>
          <w:p w14:paraId="25F73A7B" w14:textId="77777777" w:rsidR="001F3A1F" w:rsidRPr="00E70881" w:rsidRDefault="001F3A1F" w:rsidP="001D4696">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sz w:val="16"/>
                <w:lang w:val="es-ES_tradnl"/>
              </w:rPr>
            </w:pPr>
          </w:p>
        </w:tc>
      </w:tr>
    </w:tbl>
    <w:p w14:paraId="30D8497F" w14:textId="77777777" w:rsidR="001F3A1F" w:rsidRPr="00F456D6" w:rsidRDefault="001F3A1F" w:rsidP="001F3A1F">
      <w:pPr>
        <w:widowControl w:val="0"/>
        <w:autoSpaceDE w:val="0"/>
        <w:autoSpaceDN w:val="0"/>
        <w:adjustRightInd w:val="0"/>
        <w:spacing w:after="240"/>
        <w:rPr>
          <w:rFonts w:asciiTheme="minorHAnsi" w:hAnsiTheme="minorHAnsi"/>
          <w:sz w:val="18"/>
          <w:lang w:val="es-ES_tradnl"/>
        </w:rPr>
      </w:pPr>
      <w:r w:rsidRPr="006D7484">
        <w:rPr>
          <w:rFonts w:asciiTheme="minorHAnsi" w:hAnsiTheme="minorHAnsi"/>
          <w:lang w:val="es-ES_tradnl"/>
        </w:rPr>
        <w:t>*</w:t>
      </w:r>
      <w:r w:rsidRPr="00F456D6">
        <w:rPr>
          <w:rFonts w:asciiTheme="minorHAnsi" w:hAnsiTheme="minorHAnsi"/>
          <w:sz w:val="18"/>
          <w:lang w:val="es-ES_tradnl"/>
        </w:rPr>
        <w:t xml:space="preserve">El informe final del MTR debe estar en inglés y español. </w:t>
      </w:r>
    </w:p>
    <w:p w14:paraId="74885FA1" w14:textId="77777777" w:rsidR="001F3A1F" w:rsidRPr="00F456D6" w:rsidRDefault="001F3A1F" w:rsidP="001F3A1F">
      <w:pPr>
        <w:spacing w:before="200"/>
        <w:jc w:val="both"/>
        <w:rPr>
          <w:rFonts w:asciiTheme="minorHAnsi" w:hAnsiTheme="minorHAnsi" w:cstheme="minorHAnsi"/>
          <w:sz w:val="18"/>
          <w:lang w:val="es-ES"/>
        </w:rPr>
      </w:pPr>
      <w:r w:rsidRPr="00F456D6">
        <w:rPr>
          <w:rFonts w:asciiTheme="minorHAnsi" w:hAnsiTheme="minorHAnsi" w:cstheme="minorHAnsi"/>
          <w:sz w:val="18"/>
          <w:lang w:val="es-ES"/>
        </w:rPr>
        <w:lastRenderedPageBreak/>
        <w:t xml:space="preserve">**Cuando se presente el informe final de evaluación, también se requiere que el evaluador proporcione un 'registro de la auditoría', donde se detalle cómo se han abordado (o no) todos los comentarios recibidos en el informe final de evaluación (Anexo). </w:t>
      </w:r>
    </w:p>
    <w:p w14:paraId="2EC9A32B" w14:textId="77777777" w:rsidR="001F3A1F" w:rsidRPr="009B33E3" w:rsidRDefault="001F3A1F" w:rsidP="001F3A1F">
      <w:pPr>
        <w:pStyle w:val="Heading51"/>
        <w:rPr>
          <w:lang w:val="es-ES"/>
        </w:rPr>
      </w:pPr>
      <w:r w:rsidRPr="009B33E3">
        <w:rPr>
          <w:lang w:val="es-ES"/>
        </w:rPr>
        <w:t xml:space="preserve">Modalidades y especificaciones de pago </w:t>
      </w:r>
    </w:p>
    <w:p w14:paraId="08856FE2" w14:textId="77777777" w:rsidR="001F3A1F" w:rsidRDefault="001F3A1F" w:rsidP="001F3A1F">
      <w:pPr>
        <w:spacing w:after="0" w:line="280" w:lineRule="auto"/>
        <w:rPr>
          <w:rFonts w:eastAsia="Calibri"/>
          <w:i/>
          <w:snapToGrid/>
          <w:highlight w:val="lightGray"/>
          <w:lang w:val="es-ES" w:bidi="en-US"/>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533"/>
      </w:tblGrid>
      <w:tr w:rsidR="001F3A1F" w:rsidRPr="00B235E9" w14:paraId="2C09459F" w14:textId="77777777" w:rsidTr="001D4696">
        <w:tc>
          <w:tcPr>
            <w:tcW w:w="4158" w:type="dxa"/>
            <w:shd w:val="clear" w:color="auto" w:fill="7F7F7F"/>
          </w:tcPr>
          <w:p w14:paraId="0221DA9E" w14:textId="77777777" w:rsidR="001F3A1F" w:rsidRPr="00B235E9" w:rsidRDefault="001F3A1F" w:rsidP="001D4696">
            <w:pPr>
              <w:spacing w:after="0"/>
              <w:jc w:val="center"/>
              <w:rPr>
                <w:rFonts w:cs="Calibri"/>
                <w:color w:val="FFFFFF"/>
                <w:sz w:val="20"/>
                <w:szCs w:val="24"/>
                <w:lang w:val="es-ES"/>
              </w:rPr>
            </w:pPr>
            <w:r w:rsidRPr="00B235E9">
              <w:rPr>
                <w:rFonts w:cs="Calibri"/>
                <w:color w:val="FFFFFF"/>
                <w:sz w:val="20"/>
                <w:szCs w:val="24"/>
                <w:lang w:val="es-ES"/>
              </w:rPr>
              <w:t>%</w:t>
            </w:r>
          </w:p>
        </w:tc>
        <w:tc>
          <w:tcPr>
            <w:tcW w:w="5533" w:type="dxa"/>
            <w:shd w:val="clear" w:color="auto" w:fill="7F7F7F"/>
          </w:tcPr>
          <w:p w14:paraId="67CC84A3" w14:textId="77777777" w:rsidR="001F3A1F" w:rsidRPr="00B235E9" w:rsidRDefault="001F3A1F" w:rsidP="001D4696">
            <w:pPr>
              <w:spacing w:after="0" w:line="280" w:lineRule="auto"/>
              <w:jc w:val="center"/>
              <w:rPr>
                <w:rFonts w:cs="Calibri"/>
                <w:szCs w:val="24"/>
                <w:lang w:val="es-ES"/>
              </w:rPr>
            </w:pPr>
            <w:r w:rsidRPr="00B235E9">
              <w:rPr>
                <w:rFonts w:cs="Calibri"/>
                <w:color w:val="FFFFFF"/>
                <w:sz w:val="20"/>
                <w:szCs w:val="24"/>
                <w:lang w:val="es-ES"/>
              </w:rPr>
              <w:t>Hito</w:t>
            </w:r>
          </w:p>
        </w:tc>
      </w:tr>
      <w:tr w:rsidR="001F3A1F" w:rsidRPr="00D71815" w14:paraId="4C817BF9" w14:textId="77777777" w:rsidTr="001D4696">
        <w:tc>
          <w:tcPr>
            <w:tcW w:w="4158" w:type="dxa"/>
            <w:vAlign w:val="center"/>
          </w:tcPr>
          <w:p w14:paraId="7AC0BE86" w14:textId="77777777" w:rsidR="001F3A1F" w:rsidRPr="00B235E9" w:rsidRDefault="001F3A1F" w:rsidP="001D4696">
            <w:pPr>
              <w:spacing w:after="0"/>
              <w:jc w:val="center"/>
              <w:rPr>
                <w:rFonts w:cs="Calibri"/>
                <w:i/>
                <w:sz w:val="20"/>
                <w:szCs w:val="24"/>
                <w:lang w:val="es-ES"/>
              </w:rPr>
            </w:pPr>
            <w:r w:rsidRPr="00B235E9">
              <w:rPr>
                <w:rFonts w:cs="Calibri"/>
                <w:i/>
                <w:sz w:val="20"/>
                <w:szCs w:val="24"/>
                <w:lang w:val="es-ES"/>
              </w:rPr>
              <w:t>1</w:t>
            </w:r>
            <w:r>
              <w:rPr>
                <w:rFonts w:cs="Calibri"/>
                <w:i/>
                <w:sz w:val="20"/>
                <w:szCs w:val="24"/>
                <w:lang w:val="es-ES"/>
              </w:rPr>
              <w:t>0</w:t>
            </w:r>
            <w:r w:rsidRPr="00B235E9">
              <w:rPr>
                <w:rFonts w:cs="Calibri"/>
                <w:i/>
                <w:sz w:val="20"/>
                <w:szCs w:val="24"/>
                <w:lang w:val="es-ES"/>
              </w:rPr>
              <w:t>% de los honorarios</w:t>
            </w:r>
          </w:p>
        </w:tc>
        <w:tc>
          <w:tcPr>
            <w:tcW w:w="5533" w:type="dxa"/>
            <w:vAlign w:val="center"/>
          </w:tcPr>
          <w:p w14:paraId="4F5A0BBF" w14:textId="77777777" w:rsidR="001F3A1F" w:rsidRPr="00B235E9" w:rsidRDefault="001F3A1F" w:rsidP="001D4696">
            <w:pPr>
              <w:spacing w:after="0" w:line="280" w:lineRule="auto"/>
              <w:jc w:val="both"/>
              <w:rPr>
                <w:rFonts w:cs="Calibri"/>
                <w:szCs w:val="24"/>
                <w:lang w:val="es-ES"/>
              </w:rPr>
            </w:pPr>
            <w:r w:rsidRPr="00B235E9">
              <w:rPr>
                <w:rFonts w:asciiTheme="minorHAnsi" w:hAnsiTheme="minorHAnsi" w:cstheme="minorHAnsi"/>
                <w:sz w:val="20"/>
                <w:szCs w:val="20"/>
                <w:lang w:val="es-ES"/>
              </w:rPr>
              <w:t xml:space="preserve">Contra entrega y aprobación del </w:t>
            </w:r>
            <w:r>
              <w:rPr>
                <w:rFonts w:asciiTheme="minorHAnsi" w:hAnsiTheme="minorHAnsi" w:cstheme="minorHAnsi"/>
                <w:sz w:val="20"/>
                <w:szCs w:val="20"/>
                <w:lang w:val="es-ES"/>
              </w:rPr>
              <w:t>plan de trabajo</w:t>
            </w:r>
            <w:r w:rsidRPr="00B235E9">
              <w:rPr>
                <w:rFonts w:asciiTheme="minorHAnsi" w:hAnsiTheme="minorHAnsi" w:cstheme="minorHAnsi"/>
                <w:sz w:val="20"/>
                <w:szCs w:val="20"/>
                <w:lang w:val="es-ES"/>
              </w:rPr>
              <w:t>.</w:t>
            </w:r>
          </w:p>
        </w:tc>
      </w:tr>
      <w:tr w:rsidR="001F3A1F" w:rsidRPr="00D71815" w14:paraId="6F578EDE" w14:textId="77777777" w:rsidTr="001D4696">
        <w:tc>
          <w:tcPr>
            <w:tcW w:w="4158" w:type="dxa"/>
            <w:vAlign w:val="center"/>
          </w:tcPr>
          <w:p w14:paraId="1E7DD447" w14:textId="77777777" w:rsidR="001F3A1F" w:rsidRPr="00B235E9" w:rsidRDefault="001F3A1F" w:rsidP="001D4696">
            <w:pPr>
              <w:spacing w:after="0"/>
              <w:jc w:val="center"/>
              <w:rPr>
                <w:rFonts w:cs="Calibri"/>
                <w:i/>
                <w:sz w:val="20"/>
                <w:szCs w:val="24"/>
                <w:lang w:val="es-ES"/>
              </w:rPr>
            </w:pPr>
            <w:r>
              <w:rPr>
                <w:rFonts w:cs="Calibri"/>
                <w:i/>
                <w:sz w:val="20"/>
                <w:szCs w:val="24"/>
                <w:lang w:val="es-ES"/>
              </w:rPr>
              <w:t>40</w:t>
            </w:r>
            <w:r w:rsidRPr="00B235E9">
              <w:rPr>
                <w:rFonts w:cs="Calibri"/>
                <w:i/>
                <w:sz w:val="20"/>
                <w:szCs w:val="24"/>
                <w:lang w:val="es-ES"/>
              </w:rPr>
              <w:t>% de los honorarios</w:t>
            </w:r>
          </w:p>
        </w:tc>
        <w:tc>
          <w:tcPr>
            <w:tcW w:w="5533" w:type="dxa"/>
            <w:vAlign w:val="center"/>
          </w:tcPr>
          <w:p w14:paraId="5C4572F2" w14:textId="77777777" w:rsidR="001F3A1F" w:rsidRPr="00B235E9" w:rsidRDefault="001F3A1F" w:rsidP="001D4696">
            <w:pPr>
              <w:spacing w:after="0" w:line="280" w:lineRule="auto"/>
              <w:jc w:val="both"/>
              <w:rPr>
                <w:rFonts w:cs="Calibri"/>
                <w:szCs w:val="24"/>
                <w:lang w:val="es-ES"/>
              </w:rPr>
            </w:pPr>
            <w:r w:rsidRPr="00B235E9">
              <w:rPr>
                <w:rFonts w:cs="Calibri"/>
                <w:sz w:val="20"/>
                <w:szCs w:val="24"/>
                <w:lang w:val="es-ES"/>
              </w:rPr>
              <w:t>Después de la presentación y aprobación del primer borrador del informe final de evaluación.</w:t>
            </w:r>
          </w:p>
        </w:tc>
      </w:tr>
      <w:tr w:rsidR="001F3A1F" w:rsidRPr="00D71815" w14:paraId="0E594D82" w14:textId="77777777" w:rsidTr="001D4696">
        <w:tc>
          <w:tcPr>
            <w:tcW w:w="4158" w:type="dxa"/>
            <w:vAlign w:val="center"/>
          </w:tcPr>
          <w:p w14:paraId="0D10DC81" w14:textId="77777777" w:rsidR="001F3A1F" w:rsidRPr="00B235E9" w:rsidRDefault="001F3A1F" w:rsidP="001D4696">
            <w:pPr>
              <w:spacing w:after="0"/>
              <w:jc w:val="center"/>
              <w:rPr>
                <w:rFonts w:cs="Calibri"/>
                <w:i/>
                <w:sz w:val="20"/>
                <w:szCs w:val="24"/>
                <w:lang w:val="es-ES"/>
              </w:rPr>
            </w:pPr>
            <w:r w:rsidRPr="00B235E9">
              <w:rPr>
                <w:rFonts w:cs="Calibri"/>
                <w:i/>
                <w:sz w:val="20"/>
                <w:szCs w:val="24"/>
                <w:lang w:val="es-ES"/>
              </w:rPr>
              <w:t>50% de los honorarios</w:t>
            </w:r>
          </w:p>
        </w:tc>
        <w:tc>
          <w:tcPr>
            <w:tcW w:w="5533" w:type="dxa"/>
            <w:vAlign w:val="center"/>
          </w:tcPr>
          <w:p w14:paraId="5AE7EC18" w14:textId="77777777" w:rsidR="001F3A1F" w:rsidRPr="00B235E9" w:rsidRDefault="001F3A1F" w:rsidP="001D4696">
            <w:pPr>
              <w:spacing w:after="0" w:line="280" w:lineRule="auto"/>
              <w:jc w:val="both"/>
              <w:rPr>
                <w:rFonts w:cs="Calibri"/>
                <w:szCs w:val="24"/>
                <w:lang w:val="es-ES"/>
              </w:rPr>
            </w:pPr>
            <w:r w:rsidRPr="00B235E9">
              <w:rPr>
                <w:rFonts w:cs="Calibri"/>
                <w:sz w:val="20"/>
                <w:szCs w:val="24"/>
                <w:lang w:val="es-ES"/>
              </w:rPr>
              <w:t>Después de la presentación y aprobación (OP del PNUD y ATR del PNUD) del informe final definitivo de evaluación.</w:t>
            </w:r>
          </w:p>
        </w:tc>
      </w:tr>
    </w:tbl>
    <w:p w14:paraId="12FF2036" w14:textId="77777777" w:rsidR="001F3A1F" w:rsidRPr="006D7484" w:rsidRDefault="001F3A1F" w:rsidP="001F3A1F">
      <w:pPr>
        <w:widowControl w:val="0"/>
        <w:autoSpaceDE w:val="0"/>
        <w:autoSpaceDN w:val="0"/>
        <w:adjustRightInd w:val="0"/>
        <w:spacing w:after="240"/>
        <w:rPr>
          <w:rFonts w:asciiTheme="minorHAnsi" w:hAnsiTheme="minorHAnsi"/>
          <w:lang w:val="es-ES_tradnl"/>
        </w:rPr>
      </w:pPr>
      <w:r w:rsidRPr="006D7484">
        <w:rPr>
          <w:rFonts w:asciiTheme="minorHAnsi" w:hAnsiTheme="minorHAnsi"/>
          <w:noProof/>
          <w:lang w:val="es-ES" w:eastAsia="es-ES"/>
        </w:rPr>
        <w:drawing>
          <wp:inline distT="0" distB="0" distL="0" distR="0" wp14:anchorId="3811A65B" wp14:editId="1827C129">
            <wp:extent cx="762000" cy="12700"/>
            <wp:effectExtent l="0" t="0" r="0" b="1270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2700"/>
                    </a:xfrm>
                    <a:prstGeom prst="rect">
                      <a:avLst/>
                    </a:prstGeom>
                    <a:noFill/>
                    <a:ln>
                      <a:noFill/>
                    </a:ln>
                  </pic:spPr>
                </pic:pic>
              </a:graphicData>
            </a:graphic>
          </wp:inline>
        </w:drawing>
      </w:r>
    </w:p>
    <w:p w14:paraId="608382FE" w14:textId="77777777" w:rsidR="001F3A1F" w:rsidRPr="00C835E7" w:rsidRDefault="001F3A1F" w:rsidP="001F3A1F">
      <w:pPr>
        <w:widowControl w:val="0"/>
        <w:autoSpaceDE w:val="0"/>
        <w:autoSpaceDN w:val="0"/>
        <w:adjustRightInd w:val="0"/>
        <w:spacing w:after="240"/>
        <w:rPr>
          <w:rFonts w:asciiTheme="majorHAnsi" w:hAnsiTheme="majorHAnsi"/>
          <w:lang w:val="es-ES_tradnl"/>
        </w:rPr>
      </w:pPr>
      <w:r w:rsidRPr="00C835E7">
        <w:rPr>
          <w:rFonts w:asciiTheme="majorHAnsi" w:hAnsiTheme="majorHAnsi"/>
          <w:lang w:val="es-ES_tradnl"/>
        </w:rPr>
        <w:t xml:space="preserve">*El informe final del MTR debe estar en inglés y español. </w:t>
      </w:r>
    </w:p>
    <w:p w14:paraId="30454023" w14:textId="77777777" w:rsidR="001F3A1F" w:rsidRPr="00C835E7" w:rsidRDefault="001F3A1F" w:rsidP="001F3A1F">
      <w:pPr>
        <w:spacing w:before="200"/>
        <w:jc w:val="both"/>
        <w:rPr>
          <w:rFonts w:asciiTheme="majorHAnsi" w:hAnsiTheme="majorHAnsi" w:cstheme="minorHAnsi"/>
          <w:lang w:val="es-ES"/>
        </w:rPr>
      </w:pPr>
      <w:r w:rsidRPr="00C835E7">
        <w:rPr>
          <w:rFonts w:asciiTheme="majorHAnsi" w:hAnsiTheme="majorHAnsi" w:cstheme="minorHAnsi"/>
          <w:lang w:val="es-ES"/>
        </w:rPr>
        <w:t xml:space="preserve">**Cuando se presente el informe final de evaluación, también se requiere que el evaluador proporcione un 'registro de la auditoría', donde se detalle cómo se han abordado (o no) todos los comentarios recibidos en el informe final de evaluación (Anexo). </w:t>
      </w:r>
    </w:p>
    <w:p w14:paraId="6BBA4DD6" w14:textId="77777777" w:rsidR="001F3A1F" w:rsidRPr="00C835E7" w:rsidRDefault="001F3A1F" w:rsidP="001F3A1F">
      <w:pPr>
        <w:pStyle w:val="Heading51"/>
        <w:rPr>
          <w:rFonts w:asciiTheme="majorHAnsi" w:hAnsiTheme="majorHAnsi"/>
          <w:lang w:val="es-ES"/>
        </w:rPr>
      </w:pPr>
      <w:r w:rsidRPr="00C835E7">
        <w:rPr>
          <w:rFonts w:asciiTheme="majorHAnsi" w:hAnsiTheme="majorHAnsi"/>
          <w:lang w:val="es-ES"/>
        </w:rPr>
        <w:t>PERFIL REQUERIDO</w:t>
      </w:r>
    </w:p>
    <w:p w14:paraId="654903C0" w14:textId="77777777" w:rsidR="001F3A1F" w:rsidRPr="00C835E7" w:rsidRDefault="001F3A1F" w:rsidP="001F3A1F">
      <w:pPr>
        <w:pStyle w:val="Heading51"/>
        <w:pBdr>
          <w:bottom w:val="none" w:sz="0" w:space="0" w:color="auto"/>
        </w:pBdr>
        <w:jc w:val="both"/>
        <w:rPr>
          <w:rFonts w:asciiTheme="majorHAnsi" w:hAnsiTheme="majorHAnsi" w:cs="Calibri"/>
          <w:b w:val="0"/>
          <w:caps w:val="0"/>
          <w:spacing w:val="0"/>
          <w:lang w:val="es-ES"/>
        </w:rPr>
      </w:pPr>
      <w:r w:rsidRPr="00C835E7">
        <w:rPr>
          <w:rFonts w:asciiTheme="majorHAnsi" w:hAnsiTheme="majorHAnsi" w:cs="Calibri"/>
          <w:b w:val="0"/>
          <w:caps w:val="0"/>
          <w:spacing w:val="0"/>
          <w:lang w:val="es-ES"/>
        </w:rPr>
        <w:t xml:space="preserve">La evaluación será desarrollada por un profesional en evaluación (1 evaluador nacional o 1 nacional con experiencia relevante). La persona deberá contar con experiencia previa en la evaluación de proyectos similares. La experiencia con proyectos financiados por el FMAM es una ventaja. </w:t>
      </w:r>
      <w:proofErr w:type="gramStart"/>
      <w:r w:rsidRPr="00C835E7">
        <w:rPr>
          <w:rFonts w:asciiTheme="majorHAnsi" w:hAnsiTheme="majorHAnsi" w:cs="Calibri"/>
          <w:b w:val="0"/>
          <w:caps w:val="0"/>
          <w:spacing w:val="0"/>
          <w:lang w:val="es-ES"/>
        </w:rPr>
        <w:t>La persona seleccionada no deberían</w:t>
      </w:r>
      <w:proofErr w:type="gramEnd"/>
      <w:r w:rsidRPr="00C835E7">
        <w:rPr>
          <w:rFonts w:asciiTheme="majorHAnsi" w:hAnsiTheme="majorHAnsi" w:cs="Calibri"/>
          <w:b w:val="0"/>
          <w:caps w:val="0"/>
          <w:spacing w:val="0"/>
          <w:lang w:val="es-ES"/>
        </w:rPr>
        <w:t xml:space="preserve"> haber participado en la preparación y / o implementación del proyecto y no deberían tener conflicto de intereses con las actividades relacionadas con el proyecto.</w:t>
      </w:r>
    </w:p>
    <w:p w14:paraId="3D21C414" w14:textId="77777777" w:rsidR="001F3A1F" w:rsidRPr="00A340C7" w:rsidRDefault="001F3A1F" w:rsidP="001F3A1F">
      <w:pPr>
        <w:pStyle w:val="Heading51"/>
        <w:pBdr>
          <w:bottom w:val="none" w:sz="0" w:space="0" w:color="auto"/>
        </w:pBdr>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Los miembros del equipo deben presentar las siguientes calificaciones:</w:t>
      </w:r>
    </w:p>
    <w:p w14:paraId="536BF93F" w14:textId="77777777" w:rsidR="001F3A1F" w:rsidRPr="00A340C7" w:rsidRDefault="001F3A1F" w:rsidP="001F3A1F">
      <w:pPr>
        <w:pStyle w:val="xl23"/>
        <w:widowControl w:val="0"/>
        <w:numPr>
          <w:ilvl w:val="0"/>
          <w:numId w:val="25"/>
        </w:numPr>
        <w:spacing w:before="0" w:after="0"/>
        <w:ind w:left="714" w:hanging="357"/>
        <w:jc w:val="both"/>
        <w:textAlignment w:val="auto"/>
        <w:rPr>
          <w:rFonts w:asciiTheme="majorHAnsi" w:eastAsia="Times New Roman" w:hAnsiTheme="majorHAnsi" w:cstheme="minorHAnsi"/>
          <w:noProof/>
          <w:szCs w:val="22"/>
          <w:lang w:val="es-EC"/>
        </w:rPr>
      </w:pPr>
      <w:r w:rsidRPr="00A340C7">
        <w:rPr>
          <w:rFonts w:asciiTheme="majorHAnsi" w:eastAsia="Times New Roman" w:hAnsiTheme="majorHAnsi" w:cstheme="minorHAnsi"/>
          <w:noProof/>
          <w:szCs w:val="22"/>
          <w:lang w:val="es-EC"/>
        </w:rPr>
        <w:t>Profesional vinculado con áreas de Biodiversidad, Recursos Naturales, Humedales, Ciencias Ambientales, Geografía u otro campo estrechamente relacionado.  Maestría de preferencia.</w:t>
      </w:r>
    </w:p>
    <w:p w14:paraId="7045D8C0"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Mínimo 7 años de experiencia profesional relevante relacionada con la implementación del proyecto, monitoreo basado en resultados y metodologías de evaluación.</w:t>
      </w:r>
    </w:p>
    <w:p w14:paraId="4299290C" w14:textId="77777777" w:rsidR="001F3A1F" w:rsidRPr="00A340C7" w:rsidRDefault="001F3A1F" w:rsidP="001F3A1F">
      <w:pPr>
        <w:pStyle w:val="xl23"/>
        <w:widowControl w:val="0"/>
        <w:numPr>
          <w:ilvl w:val="0"/>
          <w:numId w:val="25"/>
        </w:numPr>
        <w:spacing w:after="0"/>
        <w:ind w:left="714" w:hanging="357"/>
        <w:jc w:val="both"/>
        <w:rPr>
          <w:rFonts w:asciiTheme="majorHAnsi" w:eastAsia="Times New Roman" w:hAnsiTheme="majorHAnsi" w:cs="Calibri"/>
          <w:snapToGrid w:val="0"/>
          <w:szCs w:val="22"/>
          <w:lang w:eastAsia="en-US"/>
        </w:rPr>
      </w:pPr>
      <w:r w:rsidRPr="00A340C7">
        <w:rPr>
          <w:rFonts w:asciiTheme="majorHAnsi" w:eastAsia="Times New Roman" w:hAnsiTheme="majorHAnsi" w:cs="Calibri"/>
          <w:snapToGrid w:val="0"/>
          <w:szCs w:val="22"/>
          <w:lang w:eastAsia="en-US"/>
        </w:rPr>
        <w:t xml:space="preserve">Experiencia en monitoreo, seguimiento y evaluación de proyectos aplicados por el GEF y/o PNUD.  </w:t>
      </w:r>
    </w:p>
    <w:p w14:paraId="08C88F66"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 xml:space="preserve">Conocimiento técnico en el (los) área (s) focalizada (s): Biodiversidad, Humedales comprobado a partir de implementación de proyectos y/o investigaciones en dicha materia. </w:t>
      </w:r>
    </w:p>
    <w:p w14:paraId="1131EDF6"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lastRenderedPageBreak/>
        <w:t xml:space="preserve">Conocimiento del sector ambiental en Costa Rica (preferiblemente SINAC MINAE) a partir de implementación de proyectos, desarrollo de política </w:t>
      </w:r>
      <w:proofErr w:type="gramStart"/>
      <w:r w:rsidRPr="00A340C7">
        <w:rPr>
          <w:rFonts w:asciiTheme="majorHAnsi" w:hAnsiTheme="majorHAnsi" w:cs="Calibri"/>
          <w:b w:val="0"/>
          <w:caps w:val="0"/>
          <w:spacing w:val="0"/>
          <w:lang w:val="es-ES"/>
        </w:rPr>
        <w:t>pública  y</w:t>
      </w:r>
      <w:proofErr w:type="gramEnd"/>
      <w:r w:rsidRPr="00A340C7">
        <w:rPr>
          <w:rFonts w:asciiTheme="majorHAnsi" w:hAnsiTheme="majorHAnsi" w:cs="Calibri"/>
          <w:b w:val="0"/>
          <w:caps w:val="0"/>
          <w:spacing w:val="0"/>
          <w:lang w:val="es-ES"/>
        </w:rPr>
        <w:t>/o investigaciones en dicha materia.</w:t>
      </w:r>
    </w:p>
    <w:p w14:paraId="4382A8CB"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Habilidades para escribir y reportar (presente al menos 3 referencias de documentos preparados y presentando oferta técnica en español e inglés).</w:t>
      </w:r>
    </w:p>
    <w:p w14:paraId="069256F4"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Buenas habilidades de comunicación e interrelación positiva.</w:t>
      </w:r>
    </w:p>
    <w:p w14:paraId="371E9500"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Deseable conocimiento en Derechos Humanos, igualdad de género y empoderamiento de las mujeres y las niñas.</w:t>
      </w:r>
    </w:p>
    <w:p w14:paraId="2B46E9FB" w14:textId="77777777" w:rsidR="001F3A1F" w:rsidRPr="00A340C7" w:rsidRDefault="001F3A1F" w:rsidP="001F3A1F">
      <w:pPr>
        <w:pStyle w:val="Heading51"/>
        <w:numPr>
          <w:ilvl w:val="0"/>
          <w:numId w:val="25"/>
        </w:numPr>
        <w:pBdr>
          <w:bottom w:val="none" w:sz="0" w:space="0" w:color="auto"/>
        </w:pBdr>
        <w:spacing w:line="240" w:lineRule="auto"/>
        <w:ind w:left="714" w:hanging="357"/>
        <w:jc w:val="both"/>
        <w:rPr>
          <w:rFonts w:asciiTheme="majorHAnsi" w:hAnsiTheme="majorHAnsi" w:cs="Calibri"/>
          <w:b w:val="0"/>
          <w:caps w:val="0"/>
          <w:spacing w:val="0"/>
          <w:lang w:val="es-ES"/>
        </w:rPr>
      </w:pPr>
      <w:r w:rsidRPr="00A340C7">
        <w:rPr>
          <w:rFonts w:asciiTheme="majorHAnsi" w:hAnsiTheme="majorHAnsi" w:cs="Calibri"/>
          <w:b w:val="0"/>
          <w:caps w:val="0"/>
          <w:spacing w:val="0"/>
          <w:lang w:val="es-ES"/>
        </w:rPr>
        <w:t>Deseable conocimiento sobre la agenda 2030 para el desarrollo sostenible</w:t>
      </w:r>
    </w:p>
    <w:p w14:paraId="5A8B18E0" w14:textId="77777777" w:rsidR="001F3A1F" w:rsidRPr="00A340C7" w:rsidRDefault="001F3A1F" w:rsidP="001F3A1F">
      <w:pPr>
        <w:pStyle w:val="Heading51"/>
        <w:rPr>
          <w:rFonts w:asciiTheme="majorHAnsi" w:hAnsiTheme="majorHAnsi"/>
          <w:lang w:val="es-ES_tradnl"/>
        </w:rPr>
      </w:pPr>
      <w:r w:rsidRPr="00A340C7">
        <w:rPr>
          <w:rFonts w:asciiTheme="majorHAnsi" w:hAnsiTheme="majorHAnsi"/>
          <w:lang w:val="es-ES_tradnl"/>
        </w:rPr>
        <w:t>ETICA DEL EVALUADOR</w:t>
      </w:r>
    </w:p>
    <w:p w14:paraId="25462949" w14:textId="77777777" w:rsidR="001F3A1F" w:rsidRPr="00A340C7" w:rsidRDefault="001F3A1F" w:rsidP="001F3A1F">
      <w:pPr>
        <w:pStyle w:val="Prrafodelista"/>
        <w:numPr>
          <w:ilvl w:val="0"/>
          <w:numId w:val="25"/>
        </w:numPr>
        <w:spacing w:before="200"/>
        <w:jc w:val="both"/>
        <w:rPr>
          <w:rFonts w:asciiTheme="majorHAnsi" w:hAnsiTheme="majorHAnsi" w:cstheme="minorHAnsi"/>
          <w:lang w:val="es-ES"/>
        </w:rPr>
      </w:pPr>
      <w:r w:rsidRPr="00A340C7">
        <w:rPr>
          <w:rFonts w:asciiTheme="majorHAnsi" w:hAnsiTheme="majorHAnsi" w:cstheme="minorHAnsi"/>
          <w:lang w:val="es-ES"/>
        </w:rPr>
        <w:t>Los consultores de la evaluación asumirán los más altos niveles éticos y deberán firmar un Código de conducta (</w:t>
      </w:r>
      <w:r w:rsidRPr="00A340C7">
        <w:rPr>
          <w:rFonts w:asciiTheme="majorHAnsi" w:hAnsiTheme="majorHAnsi" w:cstheme="minorHAnsi"/>
          <w:b/>
          <w:lang w:val="es-ES"/>
        </w:rPr>
        <w:t>Anexo E</w:t>
      </w:r>
      <w:r w:rsidRPr="00A340C7">
        <w:rPr>
          <w:rFonts w:asciiTheme="majorHAnsi" w:hAnsiTheme="majorHAnsi" w:cstheme="minorHAnsi"/>
          <w:lang w:val="es-ES"/>
        </w:rPr>
        <w:t xml:space="preserve">) al aceptar la asignación. Las evaluaciones del PNUD se realizan de conformidad con los principios que se describen en las </w:t>
      </w:r>
      <w:r w:rsidRPr="00A340C7">
        <w:rPr>
          <w:rStyle w:val="Hipervnculo"/>
          <w:rFonts w:asciiTheme="majorHAnsi" w:hAnsiTheme="majorHAnsi" w:cstheme="minorHAnsi"/>
          <w:snapToGrid/>
          <w:lang w:val="es-ES" w:bidi="en-US"/>
        </w:rPr>
        <w:t>'Directrices éticas para evaluaciones'</w:t>
      </w:r>
      <w:r w:rsidRPr="00A340C7">
        <w:rPr>
          <w:rFonts w:asciiTheme="majorHAnsi" w:hAnsiTheme="majorHAnsi" w:cstheme="minorHAnsi"/>
          <w:lang w:val="es-ES"/>
        </w:rPr>
        <w:t xml:space="preserve"> del Grupo de Evaluación de las Naciones Unidas (UNEG).</w:t>
      </w:r>
    </w:p>
    <w:p w14:paraId="0FAA9C2E" w14:textId="77777777" w:rsidR="001F3A1F" w:rsidRPr="00A340C7" w:rsidRDefault="001F3A1F" w:rsidP="001F3A1F">
      <w:pPr>
        <w:pStyle w:val="Heading51"/>
        <w:jc w:val="both"/>
        <w:rPr>
          <w:rFonts w:asciiTheme="majorHAnsi" w:hAnsiTheme="majorHAnsi" w:cstheme="minorHAnsi"/>
          <w:lang w:val="es-ES"/>
        </w:rPr>
      </w:pPr>
      <w:r w:rsidRPr="00A340C7">
        <w:rPr>
          <w:rFonts w:asciiTheme="majorHAnsi" w:hAnsiTheme="majorHAnsi" w:cstheme="minorHAnsi"/>
          <w:lang w:val="es-ES"/>
        </w:rPr>
        <w:t>consulta sobre términos de referencia</w:t>
      </w:r>
    </w:p>
    <w:p w14:paraId="1F364F34" w14:textId="77777777" w:rsidR="001F3A1F" w:rsidRPr="00A340C7" w:rsidRDefault="001F3A1F" w:rsidP="001F3A1F">
      <w:pPr>
        <w:autoSpaceDE w:val="0"/>
        <w:autoSpaceDN w:val="0"/>
        <w:adjustRightInd w:val="0"/>
        <w:spacing w:after="0"/>
        <w:jc w:val="both"/>
        <w:rPr>
          <w:rFonts w:asciiTheme="majorHAnsi" w:hAnsiTheme="majorHAnsi"/>
          <w:lang w:val="es-ES"/>
        </w:rPr>
      </w:pPr>
      <w:r w:rsidRPr="00A340C7">
        <w:rPr>
          <w:rFonts w:asciiTheme="majorHAnsi" w:hAnsiTheme="majorHAnsi" w:cstheme="minorHAnsi"/>
          <w:lang w:val="es-ES"/>
        </w:rPr>
        <w:t xml:space="preserve">Las consultas aclaratorias sobre los </w:t>
      </w:r>
      <w:proofErr w:type="spellStart"/>
      <w:r w:rsidRPr="00A340C7">
        <w:rPr>
          <w:rFonts w:asciiTheme="majorHAnsi" w:hAnsiTheme="majorHAnsi" w:cstheme="minorHAnsi"/>
          <w:lang w:val="es-ES"/>
        </w:rPr>
        <w:t>TdR</w:t>
      </w:r>
      <w:proofErr w:type="spellEnd"/>
      <w:r w:rsidRPr="00A340C7">
        <w:rPr>
          <w:rFonts w:asciiTheme="majorHAnsi" w:hAnsiTheme="majorHAnsi" w:cstheme="minorHAnsi"/>
          <w:lang w:val="es-ES"/>
        </w:rPr>
        <w:t xml:space="preserve">, naturaleza y alcances del trabajo a realizar u otros aspectos inherentes a la presente convocatoria, pueden realizarse al correo electrónico: </w:t>
      </w:r>
      <w:hyperlink r:id="rId8" w:history="1">
        <w:r w:rsidRPr="00A340C7">
          <w:rPr>
            <w:rStyle w:val="Hipervnculo"/>
            <w:rFonts w:asciiTheme="majorHAnsi" w:hAnsiTheme="majorHAnsi" w:cs="Calibri"/>
            <w:b/>
            <w:i/>
            <w:lang w:val="es-CR"/>
          </w:rPr>
          <w:t>adquisiciones.cr@undp.org</w:t>
        </w:r>
      </w:hyperlink>
    </w:p>
    <w:p w14:paraId="0189441A" w14:textId="77777777" w:rsidR="001F3A1F" w:rsidRPr="00A340C7" w:rsidRDefault="001F3A1F" w:rsidP="001F3A1F">
      <w:pPr>
        <w:rPr>
          <w:rFonts w:asciiTheme="majorHAnsi" w:hAnsiTheme="majorHAnsi"/>
          <w:lang w:val="es-ES"/>
        </w:rPr>
      </w:pPr>
    </w:p>
    <w:p w14:paraId="0A06547E" w14:textId="77777777" w:rsidR="001F3A1F" w:rsidRPr="009B33E3" w:rsidRDefault="001F3A1F" w:rsidP="001F3A1F">
      <w:pPr>
        <w:pStyle w:val="Heading51"/>
        <w:rPr>
          <w:lang w:val="es-ES"/>
        </w:rPr>
      </w:pPr>
      <w:r>
        <w:rPr>
          <w:lang w:val="es-ES"/>
        </w:rPr>
        <w:t>CRITERIOS DE EVALUACIÓN</w:t>
      </w:r>
    </w:p>
    <w:p w14:paraId="2FE41E59" w14:textId="77777777" w:rsidR="001F3A1F" w:rsidRPr="000D6E00" w:rsidRDefault="001F3A1F" w:rsidP="001F3A1F">
      <w:pPr>
        <w:autoSpaceDE w:val="0"/>
        <w:autoSpaceDN w:val="0"/>
        <w:adjustRightInd w:val="0"/>
        <w:spacing w:after="0"/>
        <w:jc w:val="both"/>
        <w:rPr>
          <w:rFonts w:asciiTheme="minorHAnsi" w:hAnsiTheme="minorHAnsi" w:cstheme="minorHAnsi"/>
          <w:lang w:val="es-ES"/>
        </w:rPr>
      </w:pPr>
    </w:p>
    <w:p w14:paraId="5D6D00A1" w14:textId="77777777" w:rsidR="001F3A1F" w:rsidRPr="00A340C7" w:rsidRDefault="001F3A1F" w:rsidP="001F3A1F">
      <w:pPr>
        <w:spacing w:line="240" w:lineRule="auto"/>
        <w:jc w:val="both"/>
        <w:rPr>
          <w:rFonts w:asciiTheme="majorHAnsi" w:hAnsiTheme="majorHAnsi" w:cs="Arial"/>
          <w:lang w:val="es-CR" w:eastAsia="es-ES"/>
        </w:rPr>
      </w:pPr>
      <w:r w:rsidRPr="00A340C7">
        <w:rPr>
          <w:rFonts w:asciiTheme="majorHAnsi" w:hAnsiTheme="majorHAnsi" w:cs="Arial"/>
          <w:lang w:val="es-CR" w:eastAsia="es-ES"/>
        </w:rPr>
        <w:t>Para la evaluación de las ofertas recibidas se utilizará un procedimiento que consta de dos etapas:</w:t>
      </w:r>
    </w:p>
    <w:p w14:paraId="39BDFCD7" w14:textId="77777777" w:rsidR="001F3A1F" w:rsidRPr="00A340C7" w:rsidRDefault="001F3A1F" w:rsidP="001F3A1F">
      <w:pPr>
        <w:pStyle w:val="Normalbullet0"/>
        <w:numPr>
          <w:ilvl w:val="0"/>
          <w:numId w:val="23"/>
        </w:numPr>
        <w:spacing w:line="240" w:lineRule="auto"/>
        <w:ind w:left="426" w:hanging="284"/>
        <w:rPr>
          <w:rFonts w:asciiTheme="majorHAnsi" w:hAnsiTheme="majorHAnsi"/>
          <w:color w:val="auto"/>
          <w:sz w:val="22"/>
        </w:rPr>
      </w:pPr>
      <w:r>
        <w:rPr>
          <w:rFonts w:asciiTheme="majorHAnsi" w:hAnsiTheme="majorHAnsi"/>
          <w:caps w:val="0"/>
          <w:color w:val="auto"/>
          <w:sz w:val="22"/>
        </w:rPr>
        <w:t>L</w:t>
      </w:r>
      <w:r w:rsidRPr="00A340C7">
        <w:rPr>
          <w:rFonts w:asciiTheme="majorHAnsi" w:hAnsiTheme="majorHAnsi"/>
          <w:caps w:val="0"/>
          <w:color w:val="auto"/>
          <w:sz w:val="22"/>
        </w:rPr>
        <w:t xml:space="preserve">a evaluación técnica que contempla la formación y experiencia del oferente y su correspondencia con los términos de referencia. el peso de la evaluación técnica es de 1000 puntos. debe presentar la oferta técnica en español e inglés. </w:t>
      </w:r>
    </w:p>
    <w:p w14:paraId="489985E4" w14:textId="77777777" w:rsidR="001F3A1F" w:rsidRPr="00A340C7" w:rsidRDefault="001F3A1F" w:rsidP="001F3A1F">
      <w:pPr>
        <w:pStyle w:val="Normalbullet0"/>
        <w:numPr>
          <w:ilvl w:val="0"/>
          <w:numId w:val="23"/>
        </w:numPr>
        <w:spacing w:line="240" w:lineRule="auto"/>
        <w:ind w:left="426" w:hanging="284"/>
        <w:rPr>
          <w:rFonts w:asciiTheme="majorHAnsi" w:hAnsiTheme="majorHAnsi"/>
          <w:color w:val="auto"/>
          <w:sz w:val="22"/>
        </w:rPr>
      </w:pPr>
      <w:r>
        <w:rPr>
          <w:rFonts w:asciiTheme="majorHAnsi" w:hAnsiTheme="majorHAnsi"/>
          <w:caps w:val="0"/>
          <w:color w:val="auto"/>
          <w:sz w:val="22"/>
        </w:rPr>
        <w:t>L</w:t>
      </w:r>
      <w:r w:rsidRPr="00A340C7">
        <w:rPr>
          <w:rFonts w:asciiTheme="majorHAnsi" w:hAnsiTheme="majorHAnsi"/>
          <w:caps w:val="0"/>
          <w:color w:val="auto"/>
          <w:sz w:val="22"/>
        </w:rPr>
        <w:t>a evaluación económica, que contempla la propuesta económica presentada por el (la) oferente por el valor de la consultoría. el peso de la evaluación económica es de 300 puntos.</w:t>
      </w:r>
    </w:p>
    <w:p w14:paraId="44B26819" w14:textId="77777777" w:rsidR="001F3A1F" w:rsidRPr="00286572" w:rsidRDefault="001F3A1F" w:rsidP="001F3A1F">
      <w:pPr>
        <w:spacing w:after="0" w:line="240" w:lineRule="auto"/>
        <w:jc w:val="both"/>
        <w:rPr>
          <w:rFonts w:cs="Arial"/>
          <w:lang w:val="es-CR" w:eastAsia="es-ES"/>
        </w:rPr>
      </w:pPr>
      <w:r w:rsidRPr="00286572">
        <w:rPr>
          <w:rFonts w:cs="Arial"/>
          <w:lang w:val="es-CR" w:eastAsia="es-ES"/>
        </w:rPr>
        <w:t xml:space="preserve">La oferta técnica se evaluará </w:t>
      </w:r>
      <w:proofErr w:type="gramStart"/>
      <w:r w:rsidRPr="00286572">
        <w:rPr>
          <w:rFonts w:cs="Arial"/>
          <w:lang w:val="es-CR" w:eastAsia="es-ES"/>
        </w:rPr>
        <w:t>de acuerdo al</w:t>
      </w:r>
      <w:proofErr w:type="gramEnd"/>
      <w:r w:rsidRPr="00286572">
        <w:rPr>
          <w:rFonts w:cs="Arial"/>
          <w:lang w:val="es-CR" w:eastAsia="es-ES"/>
        </w:rPr>
        <w:t xml:space="preserve"> siguiente cuadro:</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54"/>
        <w:gridCol w:w="1418"/>
        <w:gridCol w:w="709"/>
        <w:gridCol w:w="709"/>
        <w:gridCol w:w="709"/>
        <w:gridCol w:w="767"/>
        <w:gridCol w:w="648"/>
      </w:tblGrid>
      <w:tr w:rsidR="001F3A1F" w:rsidRPr="00DB1456" w14:paraId="67D30113" w14:textId="77777777" w:rsidTr="001D4696">
        <w:trPr>
          <w:cantSplit/>
          <w:trHeight w:val="269"/>
        </w:trPr>
        <w:tc>
          <w:tcPr>
            <w:tcW w:w="4188" w:type="dxa"/>
            <w:gridSpan w:val="2"/>
            <w:vMerge w:val="restart"/>
            <w:vAlign w:val="center"/>
          </w:tcPr>
          <w:p w14:paraId="0B5072FB" w14:textId="77777777" w:rsidR="001F3A1F" w:rsidRPr="009F3AB9" w:rsidRDefault="001F3A1F" w:rsidP="001D4696">
            <w:pPr>
              <w:pStyle w:val="Sinespaciado"/>
              <w:jc w:val="center"/>
              <w:rPr>
                <w:b/>
                <w:lang w:val="es-CR" w:eastAsia="es-ES"/>
              </w:rPr>
            </w:pPr>
            <w:r w:rsidRPr="009F3AB9">
              <w:rPr>
                <w:b/>
                <w:lang w:val="es-CR" w:eastAsia="es-ES"/>
              </w:rPr>
              <w:t>Evaluación de propuesta técnica</w:t>
            </w:r>
          </w:p>
        </w:tc>
        <w:tc>
          <w:tcPr>
            <w:tcW w:w="1418" w:type="dxa"/>
            <w:vMerge w:val="restart"/>
            <w:vAlign w:val="center"/>
          </w:tcPr>
          <w:p w14:paraId="2857D03E" w14:textId="77777777" w:rsidR="001F3A1F" w:rsidRPr="009F3AB9" w:rsidRDefault="001F3A1F" w:rsidP="001D4696">
            <w:pPr>
              <w:pStyle w:val="Sinespaciado"/>
              <w:jc w:val="center"/>
              <w:rPr>
                <w:b/>
                <w:lang w:val="es-CR" w:eastAsia="es-ES"/>
              </w:rPr>
            </w:pPr>
            <w:r w:rsidRPr="009F3AB9">
              <w:rPr>
                <w:b/>
                <w:lang w:val="es-CR" w:eastAsia="es-ES"/>
              </w:rPr>
              <w:t>Puntuación máxima</w:t>
            </w:r>
          </w:p>
        </w:tc>
        <w:tc>
          <w:tcPr>
            <w:tcW w:w="3542" w:type="dxa"/>
            <w:gridSpan w:val="5"/>
            <w:vAlign w:val="center"/>
          </w:tcPr>
          <w:p w14:paraId="4BDC91D2" w14:textId="77777777" w:rsidR="001F3A1F" w:rsidRPr="00DB1456" w:rsidRDefault="001F3A1F" w:rsidP="001D4696">
            <w:pPr>
              <w:pStyle w:val="Sinespaciado"/>
              <w:jc w:val="center"/>
              <w:rPr>
                <w:b/>
                <w:lang w:val="es-CR" w:eastAsia="es-ES"/>
              </w:rPr>
            </w:pPr>
            <w:r w:rsidRPr="00DB1456">
              <w:rPr>
                <w:b/>
                <w:lang w:val="es-CR" w:eastAsia="es-ES"/>
              </w:rPr>
              <w:t>Consultor</w:t>
            </w:r>
          </w:p>
        </w:tc>
      </w:tr>
      <w:tr w:rsidR="001F3A1F" w:rsidRPr="00DB1456" w14:paraId="6DA2A311" w14:textId="77777777" w:rsidTr="001D4696">
        <w:trPr>
          <w:cantSplit/>
          <w:trHeight w:val="205"/>
        </w:trPr>
        <w:tc>
          <w:tcPr>
            <w:tcW w:w="4188" w:type="dxa"/>
            <w:gridSpan w:val="2"/>
            <w:vMerge/>
            <w:shd w:val="clear" w:color="auto" w:fill="BFBFBF" w:themeFill="background1" w:themeFillShade="BF"/>
            <w:vAlign w:val="center"/>
          </w:tcPr>
          <w:p w14:paraId="24DD234D" w14:textId="77777777" w:rsidR="001F3A1F" w:rsidRPr="00E30CAF" w:rsidRDefault="001F3A1F" w:rsidP="001D4696">
            <w:pPr>
              <w:pStyle w:val="Sinespaciado"/>
              <w:jc w:val="center"/>
              <w:rPr>
                <w:b/>
                <w:lang w:val="es-CR" w:eastAsia="es-ES"/>
              </w:rPr>
            </w:pPr>
          </w:p>
        </w:tc>
        <w:tc>
          <w:tcPr>
            <w:tcW w:w="1418" w:type="dxa"/>
            <w:vMerge/>
            <w:shd w:val="clear" w:color="auto" w:fill="BFBFBF" w:themeFill="background1" w:themeFillShade="BF"/>
            <w:vAlign w:val="center"/>
          </w:tcPr>
          <w:p w14:paraId="529FFBF1" w14:textId="77777777" w:rsidR="001F3A1F" w:rsidRPr="00E30CAF" w:rsidRDefault="001F3A1F" w:rsidP="001D4696">
            <w:pPr>
              <w:pStyle w:val="Sinespaciado"/>
              <w:jc w:val="center"/>
              <w:rPr>
                <w:b/>
                <w:lang w:val="es-CR" w:eastAsia="es-ES"/>
              </w:rPr>
            </w:pPr>
          </w:p>
        </w:tc>
        <w:tc>
          <w:tcPr>
            <w:tcW w:w="709" w:type="dxa"/>
            <w:shd w:val="clear" w:color="auto" w:fill="BFBFBF" w:themeFill="background1" w:themeFillShade="BF"/>
            <w:vAlign w:val="center"/>
          </w:tcPr>
          <w:p w14:paraId="5E912484" w14:textId="77777777" w:rsidR="001F3A1F" w:rsidRPr="00E30CAF" w:rsidRDefault="001F3A1F" w:rsidP="001D4696">
            <w:pPr>
              <w:pStyle w:val="Sinespaciado"/>
              <w:jc w:val="center"/>
              <w:rPr>
                <w:b/>
                <w:lang w:val="es-CR" w:eastAsia="es-ES"/>
              </w:rPr>
            </w:pPr>
            <w:r w:rsidRPr="00E30CAF">
              <w:rPr>
                <w:b/>
                <w:lang w:val="es-CR" w:eastAsia="es-ES"/>
              </w:rPr>
              <w:t>A</w:t>
            </w:r>
          </w:p>
        </w:tc>
        <w:tc>
          <w:tcPr>
            <w:tcW w:w="709" w:type="dxa"/>
            <w:vAlign w:val="center"/>
          </w:tcPr>
          <w:p w14:paraId="0132BF3D" w14:textId="77777777" w:rsidR="001F3A1F" w:rsidRPr="00DB1456" w:rsidRDefault="001F3A1F" w:rsidP="001D4696">
            <w:pPr>
              <w:pStyle w:val="Sinespaciado"/>
              <w:jc w:val="center"/>
              <w:rPr>
                <w:b/>
                <w:lang w:val="es-CR" w:eastAsia="es-ES"/>
              </w:rPr>
            </w:pPr>
            <w:r w:rsidRPr="00DB1456">
              <w:rPr>
                <w:b/>
                <w:lang w:val="es-CR" w:eastAsia="es-ES"/>
              </w:rPr>
              <w:t>B</w:t>
            </w:r>
          </w:p>
        </w:tc>
        <w:tc>
          <w:tcPr>
            <w:tcW w:w="709" w:type="dxa"/>
            <w:vAlign w:val="center"/>
          </w:tcPr>
          <w:p w14:paraId="12DF2E20" w14:textId="77777777" w:rsidR="001F3A1F" w:rsidRPr="00DB1456" w:rsidRDefault="001F3A1F" w:rsidP="001D4696">
            <w:pPr>
              <w:pStyle w:val="Sinespaciado"/>
              <w:jc w:val="center"/>
              <w:rPr>
                <w:b/>
                <w:lang w:val="es-CR" w:eastAsia="es-ES"/>
              </w:rPr>
            </w:pPr>
            <w:r w:rsidRPr="00DB1456">
              <w:rPr>
                <w:b/>
                <w:lang w:val="es-CR" w:eastAsia="es-ES"/>
              </w:rPr>
              <w:t>C</w:t>
            </w:r>
          </w:p>
        </w:tc>
        <w:tc>
          <w:tcPr>
            <w:tcW w:w="767" w:type="dxa"/>
            <w:vAlign w:val="center"/>
          </w:tcPr>
          <w:p w14:paraId="16F9467D" w14:textId="77777777" w:rsidR="001F3A1F" w:rsidRPr="00DB1456" w:rsidRDefault="001F3A1F" w:rsidP="001D4696">
            <w:pPr>
              <w:pStyle w:val="Sinespaciado"/>
              <w:jc w:val="center"/>
              <w:rPr>
                <w:b/>
                <w:lang w:val="es-CR" w:eastAsia="es-ES"/>
              </w:rPr>
            </w:pPr>
            <w:r w:rsidRPr="00DB1456">
              <w:rPr>
                <w:b/>
                <w:lang w:val="es-CR" w:eastAsia="es-ES"/>
              </w:rPr>
              <w:t>D</w:t>
            </w:r>
          </w:p>
        </w:tc>
        <w:tc>
          <w:tcPr>
            <w:tcW w:w="648" w:type="dxa"/>
            <w:vAlign w:val="center"/>
          </w:tcPr>
          <w:p w14:paraId="7411E59D" w14:textId="77777777" w:rsidR="001F3A1F" w:rsidRPr="00DB1456" w:rsidRDefault="001F3A1F" w:rsidP="001D4696">
            <w:pPr>
              <w:pStyle w:val="Sinespaciado"/>
              <w:jc w:val="center"/>
              <w:rPr>
                <w:b/>
                <w:lang w:val="es-CR" w:eastAsia="es-ES"/>
              </w:rPr>
            </w:pPr>
            <w:r w:rsidRPr="00DB1456">
              <w:rPr>
                <w:b/>
                <w:lang w:val="es-CR" w:eastAsia="es-ES"/>
              </w:rPr>
              <w:t>E</w:t>
            </w:r>
          </w:p>
        </w:tc>
      </w:tr>
      <w:tr w:rsidR="001F3A1F" w:rsidRPr="00A340C7" w14:paraId="026FB38B" w14:textId="77777777" w:rsidTr="001D4696">
        <w:trPr>
          <w:cantSplit/>
          <w:trHeight w:val="205"/>
        </w:trPr>
        <w:tc>
          <w:tcPr>
            <w:tcW w:w="9148" w:type="dxa"/>
            <w:gridSpan w:val="8"/>
            <w:shd w:val="clear" w:color="auto" w:fill="BFBFBF" w:themeFill="background1" w:themeFillShade="BF"/>
            <w:vAlign w:val="center"/>
          </w:tcPr>
          <w:p w14:paraId="1356C27B" w14:textId="77777777" w:rsidR="001F3A1F" w:rsidRPr="00A340C7" w:rsidRDefault="001F3A1F" w:rsidP="001D4696">
            <w:pPr>
              <w:pStyle w:val="Sinespaciado"/>
              <w:rPr>
                <w:rFonts w:asciiTheme="majorHAnsi" w:hAnsiTheme="majorHAnsi"/>
                <w:b/>
                <w:sz w:val="20"/>
                <w:szCs w:val="20"/>
                <w:lang w:val="es-CR" w:eastAsia="es-ES"/>
              </w:rPr>
            </w:pPr>
            <w:r w:rsidRPr="00A340C7">
              <w:rPr>
                <w:rFonts w:asciiTheme="majorHAnsi" w:hAnsiTheme="majorHAnsi"/>
                <w:b/>
                <w:sz w:val="20"/>
                <w:szCs w:val="20"/>
                <w:lang w:val="es-CR" w:eastAsia="es-ES"/>
              </w:rPr>
              <w:t>P</w:t>
            </w:r>
            <w:r w:rsidRPr="00A340C7">
              <w:rPr>
                <w:rFonts w:asciiTheme="majorHAnsi" w:hAnsiTheme="majorHAnsi"/>
                <w:b/>
                <w:sz w:val="20"/>
                <w:szCs w:val="20"/>
                <w:lang w:val="es-CR"/>
              </w:rPr>
              <w:t>r</w:t>
            </w:r>
            <w:r w:rsidRPr="00A340C7">
              <w:rPr>
                <w:rFonts w:asciiTheme="majorHAnsi" w:hAnsiTheme="majorHAnsi"/>
                <w:b/>
                <w:sz w:val="20"/>
                <w:szCs w:val="20"/>
                <w:shd w:val="clear" w:color="auto" w:fill="D9D9D9" w:themeFill="background1" w:themeFillShade="D9"/>
                <w:lang w:val="es-CR"/>
              </w:rPr>
              <w:t xml:space="preserve">opuesta </w:t>
            </w:r>
          </w:p>
        </w:tc>
      </w:tr>
      <w:tr w:rsidR="001F3A1F" w:rsidRPr="00A340C7" w14:paraId="669C9071" w14:textId="77777777" w:rsidTr="001D4696">
        <w:tc>
          <w:tcPr>
            <w:tcW w:w="534" w:type="dxa"/>
          </w:tcPr>
          <w:p w14:paraId="12477A38"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1</w:t>
            </w:r>
          </w:p>
        </w:tc>
        <w:tc>
          <w:tcPr>
            <w:tcW w:w="3654" w:type="dxa"/>
          </w:tcPr>
          <w:p w14:paraId="5B287BF4"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eastAsia="es-ES"/>
              </w:rPr>
              <w:t xml:space="preserve">¿Entiende la naturaleza del trabajo? </w:t>
            </w:r>
          </w:p>
        </w:tc>
        <w:tc>
          <w:tcPr>
            <w:tcW w:w="1418" w:type="dxa"/>
            <w:vAlign w:val="center"/>
          </w:tcPr>
          <w:p w14:paraId="3B2826AB"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100</w:t>
            </w:r>
          </w:p>
        </w:tc>
        <w:tc>
          <w:tcPr>
            <w:tcW w:w="709" w:type="dxa"/>
          </w:tcPr>
          <w:p w14:paraId="0E603E99"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1D4E2A35"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5AB5F6B0"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11C5AA10"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6719DF68"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482A1F57" w14:textId="77777777" w:rsidTr="001D4696">
        <w:tc>
          <w:tcPr>
            <w:tcW w:w="534" w:type="dxa"/>
          </w:tcPr>
          <w:p w14:paraId="1F5E1BF7"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lastRenderedPageBreak/>
              <w:t>2</w:t>
            </w:r>
          </w:p>
        </w:tc>
        <w:tc>
          <w:tcPr>
            <w:tcW w:w="3654" w:type="dxa"/>
          </w:tcPr>
          <w:p w14:paraId="78638F32"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eastAsia="es-ES"/>
              </w:rPr>
              <w:t>¿Ha desarrollado los aspectos relevantes del trabajo con un nivel de detalle suficiente?</w:t>
            </w:r>
          </w:p>
        </w:tc>
        <w:tc>
          <w:tcPr>
            <w:tcW w:w="1418" w:type="dxa"/>
            <w:vAlign w:val="center"/>
          </w:tcPr>
          <w:p w14:paraId="1E796169"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100</w:t>
            </w:r>
          </w:p>
        </w:tc>
        <w:tc>
          <w:tcPr>
            <w:tcW w:w="709" w:type="dxa"/>
          </w:tcPr>
          <w:p w14:paraId="319AB085"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16729AB6"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45A5FB07"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0B9C1D41"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7F1AF4B1"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3308766D" w14:textId="77777777" w:rsidTr="001D4696">
        <w:tc>
          <w:tcPr>
            <w:tcW w:w="534" w:type="dxa"/>
          </w:tcPr>
          <w:p w14:paraId="13011BF5"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3</w:t>
            </w:r>
          </w:p>
        </w:tc>
        <w:tc>
          <w:tcPr>
            <w:tcW w:w="3654" w:type="dxa"/>
          </w:tcPr>
          <w:p w14:paraId="2C9A4731"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eastAsia="es-ES"/>
              </w:rPr>
              <w:t xml:space="preserve">¿Ha adoptado un marco conceptual apropiado para el trabajo a realizarse? </w:t>
            </w:r>
          </w:p>
        </w:tc>
        <w:tc>
          <w:tcPr>
            <w:tcW w:w="1418" w:type="dxa"/>
            <w:vAlign w:val="center"/>
          </w:tcPr>
          <w:p w14:paraId="35A9FDB1"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100</w:t>
            </w:r>
          </w:p>
        </w:tc>
        <w:tc>
          <w:tcPr>
            <w:tcW w:w="709" w:type="dxa"/>
          </w:tcPr>
          <w:p w14:paraId="55762F70"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3206C81C"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4937ADA4"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780D53C0"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3252F186"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2BAE634B" w14:textId="77777777" w:rsidTr="001D4696">
        <w:tc>
          <w:tcPr>
            <w:tcW w:w="534" w:type="dxa"/>
          </w:tcPr>
          <w:p w14:paraId="66B3F7C8"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4</w:t>
            </w:r>
          </w:p>
        </w:tc>
        <w:tc>
          <w:tcPr>
            <w:tcW w:w="3654" w:type="dxa"/>
          </w:tcPr>
          <w:p w14:paraId="213598BD"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eastAsia="es-ES"/>
              </w:rPr>
              <w:t xml:space="preserve">¿Tiene claramente definido el alcance </w:t>
            </w:r>
            <w:proofErr w:type="gramStart"/>
            <w:r w:rsidRPr="00A340C7">
              <w:rPr>
                <w:rFonts w:asciiTheme="majorHAnsi" w:hAnsiTheme="majorHAnsi"/>
                <w:sz w:val="20"/>
                <w:szCs w:val="20"/>
                <w:lang w:eastAsia="es-ES"/>
              </w:rPr>
              <w:t>del  trabajo</w:t>
            </w:r>
            <w:proofErr w:type="gramEnd"/>
            <w:r w:rsidRPr="00A340C7">
              <w:rPr>
                <w:rFonts w:asciiTheme="majorHAnsi" w:hAnsiTheme="majorHAnsi"/>
                <w:sz w:val="20"/>
                <w:szCs w:val="20"/>
                <w:lang w:eastAsia="es-ES"/>
              </w:rPr>
              <w:t xml:space="preserve">? ¿Está ajustado a los TDR? </w:t>
            </w:r>
          </w:p>
        </w:tc>
        <w:tc>
          <w:tcPr>
            <w:tcW w:w="1418" w:type="dxa"/>
            <w:vAlign w:val="center"/>
          </w:tcPr>
          <w:p w14:paraId="20313F69"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100</w:t>
            </w:r>
          </w:p>
        </w:tc>
        <w:tc>
          <w:tcPr>
            <w:tcW w:w="709" w:type="dxa"/>
          </w:tcPr>
          <w:p w14:paraId="1C5A7431"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5528357F"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02991DBC"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47166B8B"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4228A0D2"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6D379F6E" w14:textId="77777777" w:rsidTr="001D4696">
        <w:trPr>
          <w:trHeight w:val="233"/>
        </w:trPr>
        <w:tc>
          <w:tcPr>
            <w:tcW w:w="9148" w:type="dxa"/>
            <w:gridSpan w:val="8"/>
            <w:shd w:val="clear" w:color="auto" w:fill="D9D9D9" w:themeFill="background1" w:themeFillShade="D9"/>
          </w:tcPr>
          <w:p w14:paraId="5C240744" w14:textId="77777777" w:rsidR="001F3A1F" w:rsidRPr="00A340C7" w:rsidRDefault="001F3A1F" w:rsidP="001D4696">
            <w:pPr>
              <w:pStyle w:val="Sinespaciado"/>
              <w:rPr>
                <w:rFonts w:asciiTheme="majorHAnsi" w:hAnsiTheme="majorHAnsi"/>
                <w:b/>
                <w:sz w:val="20"/>
                <w:szCs w:val="20"/>
                <w:lang w:val="es-CR" w:eastAsia="es-ES"/>
              </w:rPr>
            </w:pPr>
            <w:r w:rsidRPr="00A340C7">
              <w:rPr>
                <w:rFonts w:asciiTheme="majorHAnsi" w:hAnsiTheme="majorHAnsi"/>
                <w:b/>
                <w:sz w:val="20"/>
                <w:szCs w:val="20"/>
                <w:lang w:val="es-CR" w:eastAsia="es-ES"/>
              </w:rPr>
              <w:t>Perfil del Consultor</w:t>
            </w:r>
          </w:p>
        </w:tc>
      </w:tr>
      <w:tr w:rsidR="001F3A1F" w:rsidRPr="00A340C7" w14:paraId="7C7938AC" w14:textId="77777777" w:rsidTr="001D4696">
        <w:tc>
          <w:tcPr>
            <w:tcW w:w="534" w:type="dxa"/>
          </w:tcPr>
          <w:p w14:paraId="09EC361A"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5</w:t>
            </w:r>
          </w:p>
        </w:tc>
        <w:tc>
          <w:tcPr>
            <w:tcW w:w="3654" w:type="dxa"/>
          </w:tcPr>
          <w:p w14:paraId="45E42FBA"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Profesional en Gestión de Biodiversidad, Recursos Naturales, Humedales, Ciencias Ambientales, Geografía u otro campo estrechamente relacionado</w:t>
            </w:r>
          </w:p>
          <w:p w14:paraId="5E07D9D2"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Profesional: 100pts</w:t>
            </w:r>
          </w:p>
          <w:p w14:paraId="6E3C32AA"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Maestría o superior: 150pts</w:t>
            </w:r>
          </w:p>
        </w:tc>
        <w:tc>
          <w:tcPr>
            <w:tcW w:w="1418" w:type="dxa"/>
            <w:vAlign w:val="center"/>
          </w:tcPr>
          <w:p w14:paraId="16709ABF"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150</w:t>
            </w:r>
          </w:p>
        </w:tc>
        <w:tc>
          <w:tcPr>
            <w:tcW w:w="709" w:type="dxa"/>
            <w:vAlign w:val="center"/>
          </w:tcPr>
          <w:p w14:paraId="78ED55F1"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44070679"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5C90169D"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1EC069E4"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56AB1609"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0FC9455F" w14:textId="77777777" w:rsidTr="001D4696">
        <w:tc>
          <w:tcPr>
            <w:tcW w:w="534" w:type="dxa"/>
          </w:tcPr>
          <w:p w14:paraId="518023C8"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6</w:t>
            </w:r>
          </w:p>
        </w:tc>
        <w:tc>
          <w:tcPr>
            <w:tcW w:w="3654" w:type="dxa"/>
          </w:tcPr>
          <w:p w14:paraId="3BE98EE4"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 xml:space="preserve">Experiencia profesional </w:t>
            </w:r>
            <w:proofErr w:type="gramStart"/>
            <w:r w:rsidRPr="00A340C7">
              <w:rPr>
                <w:rFonts w:asciiTheme="majorHAnsi" w:hAnsiTheme="majorHAnsi"/>
                <w:sz w:val="20"/>
                <w:szCs w:val="20"/>
                <w:lang w:val="es-CR" w:eastAsia="es-ES"/>
              </w:rPr>
              <w:t>relevante  en</w:t>
            </w:r>
            <w:proofErr w:type="gramEnd"/>
            <w:r w:rsidRPr="00A340C7">
              <w:rPr>
                <w:rFonts w:asciiTheme="majorHAnsi" w:hAnsiTheme="majorHAnsi"/>
                <w:sz w:val="20"/>
                <w:szCs w:val="20"/>
                <w:lang w:val="es-CR" w:eastAsia="es-ES"/>
              </w:rPr>
              <w:t xml:space="preserve"> el diseño, implementación, monitoreo y/o evaluación de proyectos  relacionados  con metodologías de evaluación de la gestión basada en resultados</w:t>
            </w:r>
          </w:p>
          <w:p w14:paraId="0A1B9580" w14:textId="77777777" w:rsidR="001F3A1F" w:rsidRPr="00A340C7" w:rsidRDefault="001F3A1F" w:rsidP="001D4696">
            <w:pPr>
              <w:pStyle w:val="Sinespaciado"/>
              <w:numPr>
                <w:ilvl w:val="0"/>
                <w:numId w:val="25"/>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7 años 100 </w:t>
            </w:r>
            <w:proofErr w:type="spellStart"/>
            <w:r w:rsidRPr="00A340C7">
              <w:rPr>
                <w:rFonts w:asciiTheme="majorHAnsi" w:hAnsiTheme="majorHAnsi"/>
                <w:sz w:val="20"/>
                <w:szCs w:val="20"/>
                <w:lang w:val="es-CR" w:eastAsia="es-ES"/>
              </w:rPr>
              <w:t>pts</w:t>
            </w:r>
            <w:proofErr w:type="spellEnd"/>
          </w:p>
          <w:p w14:paraId="5F430CB7" w14:textId="77777777" w:rsidR="001F3A1F" w:rsidRPr="00A340C7" w:rsidRDefault="001F3A1F" w:rsidP="001D4696">
            <w:pPr>
              <w:pStyle w:val="Sinespaciado"/>
              <w:numPr>
                <w:ilvl w:val="0"/>
                <w:numId w:val="25"/>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Entre 8y 12 años 150 </w:t>
            </w:r>
            <w:proofErr w:type="spellStart"/>
            <w:r w:rsidRPr="00A340C7">
              <w:rPr>
                <w:rFonts w:asciiTheme="majorHAnsi" w:hAnsiTheme="majorHAnsi"/>
                <w:sz w:val="20"/>
                <w:szCs w:val="20"/>
                <w:lang w:val="es-CR" w:eastAsia="es-ES"/>
              </w:rPr>
              <w:t>pts</w:t>
            </w:r>
            <w:proofErr w:type="spellEnd"/>
          </w:p>
          <w:p w14:paraId="2A4BB1AE" w14:textId="77777777" w:rsidR="001F3A1F" w:rsidRPr="00A340C7" w:rsidRDefault="001F3A1F" w:rsidP="001D4696">
            <w:pPr>
              <w:pStyle w:val="Sinespaciado"/>
              <w:numPr>
                <w:ilvl w:val="0"/>
                <w:numId w:val="25"/>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13 años o más 200 </w:t>
            </w:r>
            <w:proofErr w:type="spellStart"/>
            <w:r w:rsidRPr="00A340C7">
              <w:rPr>
                <w:rFonts w:asciiTheme="majorHAnsi" w:hAnsiTheme="majorHAnsi"/>
                <w:sz w:val="20"/>
                <w:szCs w:val="20"/>
                <w:lang w:val="es-CR" w:eastAsia="es-ES"/>
              </w:rPr>
              <w:t>pts</w:t>
            </w:r>
            <w:proofErr w:type="spellEnd"/>
          </w:p>
        </w:tc>
        <w:tc>
          <w:tcPr>
            <w:tcW w:w="1418" w:type="dxa"/>
            <w:vAlign w:val="center"/>
          </w:tcPr>
          <w:p w14:paraId="34EC3AF3"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200</w:t>
            </w:r>
          </w:p>
        </w:tc>
        <w:tc>
          <w:tcPr>
            <w:tcW w:w="709" w:type="dxa"/>
            <w:vAlign w:val="center"/>
          </w:tcPr>
          <w:p w14:paraId="659E54D7"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0629B0C6"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086F484A"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303506BE"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7D5061EA"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4FEC9477" w14:textId="77777777" w:rsidTr="001D4696">
        <w:tc>
          <w:tcPr>
            <w:tcW w:w="534" w:type="dxa"/>
          </w:tcPr>
          <w:p w14:paraId="37770EA0"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8</w:t>
            </w:r>
          </w:p>
        </w:tc>
        <w:tc>
          <w:tcPr>
            <w:tcW w:w="3654" w:type="dxa"/>
          </w:tcPr>
          <w:p w14:paraId="6D78E40B"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Conocimiento técnico en el (los) área (s) focalizada (s): Biodiversidad, Humedales</w:t>
            </w:r>
          </w:p>
          <w:p w14:paraId="51D1649E" w14:textId="77777777" w:rsidR="001F3A1F" w:rsidRPr="00A340C7" w:rsidRDefault="001F3A1F" w:rsidP="001D4696">
            <w:pPr>
              <w:pStyle w:val="Sinespaciado"/>
              <w:numPr>
                <w:ilvl w:val="0"/>
                <w:numId w:val="26"/>
              </w:numPr>
              <w:rPr>
                <w:rFonts w:asciiTheme="majorHAnsi" w:hAnsiTheme="majorHAnsi"/>
                <w:sz w:val="20"/>
                <w:szCs w:val="20"/>
                <w:lang w:val="es-CR" w:eastAsia="es-ES"/>
              </w:rPr>
            </w:pPr>
            <w:r w:rsidRPr="00A340C7">
              <w:rPr>
                <w:rFonts w:asciiTheme="majorHAnsi" w:hAnsiTheme="majorHAnsi"/>
                <w:sz w:val="20"/>
                <w:szCs w:val="20"/>
                <w:lang w:val="es-CR" w:eastAsia="es-ES"/>
              </w:rPr>
              <w:t>De 1 a 3 proyectos: 50 pts.</w:t>
            </w:r>
          </w:p>
          <w:p w14:paraId="690DED85" w14:textId="77777777" w:rsidR="001F3A1F" w:rsidRPr="00A340C7" w:rsidRDefault="001F3A1F" w:rsidP="001D4696">
            <w:pPr>
              <w:pStyle w:val="Sinespaciado"/>
              <w:numPr>
                <w:ilvl w:val="0"/>
                <w:numId w:val="26"/>
              </w:numPr>
              <w:rPr>
                <w:rFonts w:asciiTheme="majorHAnsi" w:hAnsiTheme="majorHAnsi"/>
                <w:sz w:val="20"/>
                <w:szCs w:val="20"/>
                <w:lang w:val="es-CR" w:eastAsia="es-ES"/>
              </w:rPr>
            </w:pPr>
            <w:r w:rsidRPr="00A340C7">
              <w:rPr>
                <w:rFonts w:asciiTheme="majorHAnsi" w:hAnsiTheme="majorHAnsi"/>
                <w:sz w:val="20"/>
                <w:szCs w:val="20"/>
                <w:lang w:val="es-CR" w:eastAsia="es-ES"/>
              </w:rPr>
              <w:t>3-7 proyectos: 100 pts.</w:t>
            </w:r>
          </w:p>
          <w:p w14:paraId="565DE547" w14:textId="77777777" w:rsidR="001F3A1F" w:rsidRPr="00A340C7" w:rsidRDefault="001F3A1F" w:rsidP="001D4696">
            <w:pPr>
              <w:pStyle w:val="Sinespaciado"/>
              <w:numPr>
                <w:ilvl w:val="0"/>
                <w:numId w:val="26"/>
              </w:numPr>
              <w:rPr>
                <w:rFonts w:asciiTheme="majorHAnsi" w:hAnsiTheme="majorHAnsi"/>
                <w:sz w:val="20"/>
                <w:szCs w:val="20"/>
                <w:lang w:val="es-CR" w:eastAsia="es-ES"/>
              </w:rPr>
            </w:pPr>
            <w:r w:rsidRPr="00A340C7">
              <w:rPr>
                <w:rFonts w:asciiTheme="majorHAnsi" w:hAnsiTheme="majorHAnsi"/>
                <w:sz w:val="20"/>
                <w:szCs w:val="20"/>
                <w:lang w:val="es-CR" w:eastAsia="es-ES"/>
              </w:rPr>
              <w:t>Mas de 7 proyectos: 150</w:t>
            </w:r>
          </w:p>
        </w:tc>
        <w:tc>
          <w:tcPr>
            <w:tcW w:w="1418" w:type="dxa"/>
            <w:vAlign w:val="center"/>
          </w:tcPr>
          <w:p w14:paraId="6B31A616"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150</w:t>
            </w:r>
          </w:p>
          <w:p w14:paraId="6ABD9D44" w14:textId="77777777" w:rsidR="001F3A1F" w:rsidRPr="00A340C7" w:rsidRDefault="001F3A1F" w:rsidP="001D4696">
            <w:pPr>
              <w:pStyle w:val="Sinespaciado"/>
              <w:jc w:val="center"/>
              <w:rPr>
                <w:rFonts w:asciiTheme="majorHAnsi" w:hAnsiTheme="majorHAnsi"/>
                <w:sz w:val="20"/>
                <w:szCs w:val="20"/>
                <w:lang w:val="es-CR" w:eastAsia="es-ES"/>
              </w:rPr>
            </w:pPr>
          </w:p>
        </w:tc>
        <w:tc>
          <w:tcPr>
            <w:tcW w:w="709" w:type="dxa"/>
            <w:vAlign w:val="center"/>
          </w:tcPr>
          <w:p w14:paraId="07471C8A"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4E1E7DA6"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02C726E5"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2D2BCDA6"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047D2477"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3DDE4D0A" w14:textId="77777777" w:rsidTr="001D4696">
        <w:tc>
          <w:tcPr>
            <w:tcW w:w="534" w:type="dxa"/>
          </w:tcPr>
          <w:p w14:paraId="42086BA7"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9</w:t>
            </w:r>
          </w:p>
        </w:tc>
        <w:tc>
          <w:tcPr>
            <w:tcW w:w="3654" w:type="dxa"/>
          </w:tcPr>
          <w:p w14:paraId="5816B803"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Habilidades para escribir y reportar (presente al menos 3 referencias de documentos preparados y presentando oferta técnica en español e inglés).</w:t>
            </w:r>
          </w:p>
          <w:p w14:paraId="7A9E3CD4" w14:textId="77777777" w:rsidR="001F3A1F" w:rsidRPr="00A340C7" w:rsidRDefault="001F3A1F" w:rsidP="001D4696">
            <w:pPr>
              <w:pStyle w:val="Sinespaciado"/>
              <w:numPr>
                <w:ilvl w:val="0"/>
                <w:numId w:val="27"/>
              </w:numPr>
              <w:rPr>
                <w:rFonts w:asciiTheme="majorHAnsi" w:hAnsiTheme="majorHAnsi"/>
                <w:sz w:val="20"/>
                <w:szCs w:val="20"/>
                <w:lang w:val="es-CR" w:eastAsia="es-ES"/>
              </w:rPr>
            </w:pPr>
            <w:r w:rsidRPr="00A340C7">
              <w:rPr>
                <w:rFonts w:asciiTheme="majorHAnsi" w:hAnsiTheme="majorHAnsi"/>
                <w:sz w:val="20"/>
                <w:szCs w:val="20"/>
                <w:lang w:val="es-CR" w:eastAsia="es-ES"/>
              </w:rPr>
              <w:t>Incluye 3 referencias 100 puntos</w:t>
            </w:r>
          </w:p>
          <w:p w14:paraId="239086E1" w14:textId="77777777" w:rsidR="001F3A1F" w:rsidRPr="00A340C7" w:rsidRDefault="001F3A1F" w:rsidP="001D4696">
            <w:pPr>
              <w:pStyle w:val="Sinespaciado"/>
              <w:numPr>
                <w:ilvl w:val="0"/>
                <w:numId w:val="27"/>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Incluye 3 referencias y traducción </w:t>
            </w:r>
            <w:proofErr w:type="spellStart"/>
            <w:r w:rsidRPr="00A340C7">
              <w:rPr>
                <w:rFonts w:asciiTheme="majorHAnsi" w:hAnsiTheme="majorHAnsi"/>
                <w:sz w:val="20"/>
                <w:szCs w:val="20"/>
                <w:lang w:val="es-CR" w:eastAsia="es-ES"/>
              </w:rPr>
              <w:t>acceptable</w:t>
            </w:r>
            <w:proofErr w:type="spellEnd"/>
            <w:r w:rsidRPr="00A340C7">
              <w:rPr>
                <w:rFonts w:asciiTheme="majorHAnsi" w:hAnsiTheme="majorHAnsi"/>
                <w:sz w:val="20"/>
                <w:szCs w:val="20"/>
                <w:lang w:val="es-CR" w:eastAsia="es-ES"/>
              </w:rPr>
              <w:t xml:space="preserve"> de la oferta </w:t>
            </w:r>
            <w:proofErr w:type="gramStart"/>
            <w:r w:rsidRPr="00A340C7">
              <w:rPr>
                <w:rFonts w:asciiTheme="majorHAnsi" w:hAnsiTheme="majorHAnsi"/>
                <w:sz w:val="20"/>
                <w:szCs w:val="20"/>
                <w:lang w:val="es-CR" w:eastAsia="es-ES"/>
              </w:rPr>
              <w:t>técnica  150</w:t>
            </w:r>
            <w:proofErr w:type="gramEnd"/>
          </w:p>
          <w:p w14:paraId="7A9334EF" w14:textId="77777777" w:rsidR="001F3A1F" w:rsidRPr="00973804" w:rsidRDefault="001F3A1F" w:rsidP="001D4696">
            <w:pPr>
              <w:pStyle w:val="Sinespaciado"/>
              <w:numPr>
                <w:ilvl w:val="0"/>
                <w:numId w:val="27"/>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Incluye 3 referencias y traducción adecuada de la oferta </w:t>
            </w:r>
            <w:proofErr w:type="gramStart"/>
            <w:r w:rsidRPr="00A340C7">
              <w:rPr>
                <w:rFonts w:asciiTheme="majorHAnsi" w:hAnsiTheme="majorHAnsi"/>
                <w:sz w:val="20"/>
                <w:szCs w:val="20"/>
                <w:lang w:val="es-CR" w:eastAsia="es-ES"/>
              </w:rPr>
              <w:t>técnica  200</w:t>
            </w:r>
            <w:proofErr w:type="gramEnd"/>
          </w:p>
        </w:tc>
        <w:tc>
          <w:tcPr>
            <w:tcW w:w="1418" w:type="dxa"/>
            <w:vAlign w:val="center"/>
          </w:tcPr>
          <w:p w14:paraId="7C62B4CC"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200</w:t>
            </w:r>
          </w:p>
        </w:tc>
        <w:tc>
          <w:tcPr>
            <w:tcW w:w="709" w:type="dxa"/>
            <w:vAlign w:val="center"/>
          </w:tcPr>
          <w:p w14:paraId="71BEFF9A"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47609CC6"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606B2C13"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0A86AE12"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6BD0A1DB"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6BF7A585" w14:textId="77777777" w:rsidTr="001D4696">
        <w:tc>
          <w:tcPr>
            <w:tcW w:w="534" w:type="dxa"/>
          </w:tcPr>
          <w:p w14:paraId="143E437D"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10</w:t>
            </w:r>
          </w:p>
        </w:tc>
        <w:tc>
          <w:tcPr>
            <w:tcW w:w="3654" w:type="dxa"/>
          </w:tcPr>
          <w:p w14:paraId="33AFD77F"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 xml:space="preserve">CV demuestra que el/la consultor tiene conocimiento </w:t>
            </w:r>
            <w:proofErr w:type="gramStart"/>
            <w:r w:rsidRPr="00A340C7">
              <w:rPr>
                <w:rFonts w:asciiTheme="majorHAnsi" w:hAnsiTheme="majorHAnsi"/>
                <w:sz w:val="20"/>
                <w:szCs w:val="20"/>
                <w:lang w:val="es-CR" w:eastAsia="es-ES"/>
              </w:rPr>
              <w:t>sobre  organizaciones</w:t>
            </w:r>
            <w:proofErr w:type="gramEnd"/>
            <w:r w:rsidRPr="00A340C7">
              <w:rPr>
                <w:rFonts w:asciiTheme="majorHAnsi" w:hAnsiTheme="majorHAnsi"/>
                <w:sz w:val="20"/>
                <w:szCs w:val="20"/>
                <w:lang w:val="es-CR" w:eastAsia="es-ES"/>
              </w:rPr>
              <w:t xml:space="preserve"> gubernamentales, privadas y no gubernamentales relacionadas con el sector de medio ambiente y en particular de biodiversidad-humedales del país.  Conocimiento de la realidad ambiental, política y económica nacional.</w:t>
            </w:r>
          </w:p>
          <w:p w14:paraId="7BEAE8BE" w14:textId="77777777" w:rsidR="001F3A1F" w:rsidRPr="00A340C7" w:rsidRDefault="001F3A1F" w:rsidP="001D4696">
            <w:pPr>
              <w:pStyle w:val="Sinespaciado"/>
              <w:numPr>
                <w:ilvl w:val="0"/>
                <w:numId w:val="28"/>
              </w:numPr>
              <w:rPr>
                <w:rFonts w:asciiTheme="majorHAnsi" w:hAnsiTheme="majorHAnsi"/>
                <w:sz w:val="20"/>
                <w:szCs w:val="20"/>
                <w:lang w:val="es-CR" w:eastAsia="es-ES"/>
              </w:rPr>
            </w:pPr>
            <w:r w:rsidRPr="00A340C7">
              <w:rPr>
                <w:rFonts w:asciiTheme="majorHAnsi" w:hAnsiTheme="majorHAnsi"/>
                <w:sz w:val="20"/>
                <w:szCs w:val="20"/>
                <w:lang w:val="es-CR" w:eastAsia="es-ES"/>
              </w:rPr>
              <w:t xml:space="preserve">Cumple:200 </w:t>
            </w:r>
            <w:proofErr w:type="spellStart"/>
            <w:r w:rsidRPr="00A340C7">
              <w:rPr>
                <w:rFonts w:asciiTheme="majorHAnsi" w:hAnsiTheme="majorHAnsi"/>
                <w:sz w:val="20"/>
                <w:szCs w:val="20"/>
                <w:lang w:val="es-CR" w:eastAsia="es-ES"/>
              </w:rPr>
              <w:t>pts</w:t>
            </w:r>
            <w:proofErr w:type="spellEnd"/>
          </w:p>
          <w:p w14:paraId="7DEFB768" w14:textId="77777777" w:rsidR="001F3A1F" w:rsidRPr="00A340C7" w:rsidRDefault="001F3A1F" w:rsidP="001D4696">
            <w:pPr>
              <w:pStyle w:val="Sinespaciado"/>
              <w:numPr>
                <w:ilvl w:val="0"/>
                <w:numId w:val="28"/>
              </w:numPr>
              <w:rPr>
                <w:rFonts w:asciiTheme="majorHAnsi" w:hAnsiTheme="majorHAnsi"/>
                <w:sz w:val="20"/>
                <w:szCs w:val="20"/>
                <w:lang w:val="es-CR" w:eastAsia="es-ES"/>
              </w:rPr>
            </w:pPr>
            <w:r w:rsidRPr="00A340C7">
              <w:rPr>
                <w:rFonts w:asciiTheme="majorHAnsi" w:hAnsiTheme="majorHAnsi"/>
                <w:sz w:val="20"/>
                <w:szCs w:val="20"/>
                <w:lang w:val="es-CR" w:eastAsia="es-ES"/>
              </w:rPr>
              <w:t>Medianamente cumple:100pts</w:t>
            </w:r>
          </w:p>
          <w:p w14:paraId="705C10AE" w14:textId="77777777" w:rsidR="001F3A1F" w:rsidRPr="00A340C7" w:rsidRDefault="001F3A1F" w:rsidP="001D4696">
            <w:pPr>
              <w:pStyle w:val="Sinespaciado"/>
              <w:numPr>
                <w:ilvl w:val="0"/>
                <w:numId w:val="28"/>
              </w:numPr>
              <w:rPr>
                <w:rFonts w:asciiTheme="majorHAnsi" w:hAnsiTheme="majorHAnsi"/>
                <w:sz w:val="20"/>
                <w:szCs w:val="20"/>
                <w:lang w:val="es-CR" w:eastAsia="es-ES"/>
              </w:rPr>
            </w:pPr>
            <w:r w:rsidRPr="00A340C7">
              <w:rPr>
                <w:rFonts w:asciiTheme="majorHAnsi" w:hAnsiTheme="majorHAnsi"/>
                <w:sz w:val="20"/>
                <w:szCs w:val="20"/>
                <w:lang w:val="es-CR" w:eastAsia="es-ES"/>
              </w:rPr>
              <w:t>No cumple:0pts</w:t>
            </w:r>
          </w:p>
        </w:tc>
        <w:tc>
          <w:tcPr>
            <w:tcW w:w="1418" w:type="dxa"/>
            <w:vAlign w:val="center"/>
          </w:tcPr>
          <w:p w14:paraId="16F8E5D0"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200</w:t>
            </w:r>
          </w:p>
        </w:tc>
        <w:tc>
          <w:tcPr>
            <w:tcW w:w="709" w:type="dxa"/>
            <w:vAlign w:val="center"/>
          </w:tcPr>
          <w:p w14:paraId="6595271D"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260A7979"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7AE2ED0C"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6EACDA3F"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783D8A82"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A340C7" w14:paraId="4D537921" w14:textId="77777777" w:rsidTr="001D4696">
        <w:tc>
          <w:tcPr>
            <w:tcW w:w="534" w:type="dxa"/>
          </w:tcPr>
          <w:p w14:paraId="1695C8BE"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lastRenderedPageBreak/>
              <w:t>10</w:t>
            </w:r>
          </w:p>
        </w:tc>
        <w:tc>
          <w:tcPr>
            <w:tcW w:w="3654" w:type="dxa"/>
          </w:tcPr>
          <w:p w14:paraId="0B42EA62" w14:textId="77777777" w:rsidR="001F3A1F" w:rsidRPr="00A340C7" w:rsidRDefault="001F3A1F" w:rsidP="001D4696">
            <w:pPr>
              <w:pStyle w:val="Sinespaciado"/>
              <w:rPr>
                <w:rFonts w:asciiTheme="majorHAnsi" w:hAnsiTheme="majorHAnsi"/>
                <w:sz w:val="20"/>
                <w:szCs w:val="20"/>
                <w:lang w:val="es-CR" w:eastAsia="es-ES"/>
              </w:rPr>
            </w:pPr>
            <w:r w:rsidRPr="00A340C7">
              <w:rPr>
                <w:rFonts w:asciiTheme="majorHAnsi" w:hAnsiTheme="majorHAnsi"/>
                <w:sz w:val="20"/>
                <w:szCs w:val="20"/>
                <w:lang w:val="es-CR" w:eastAsia="es-ES"/>
              </w:rPr>
              <w:t xml:space="preserve">CV demuestra que el/la consultor tiene conocimiento </w:t>
            </w:r>
            <w:proofErr w:type="gramStart"/>
            <w:r w:rsidRPr="00A340C7">
              <w:rPr>
                <w:rFonts w:asciiTheme="majorHAnsi" w:hAnsiTheme="majorHAnsi"/>
                <w:sz w:val="20"/>
                <w:szCs w:val="20"/>
                <w:lang w:val="es-CR" w:eastAsia="es-ES"/>
              </w:rPr>
              <w:t>sobre  organizaciones</w:t>
            </w:r>
            <w:proofErr w:type="gramEnd"/>
            <w:r w:rsidRPr="00A340C7">
              <w:rPr>
                <w:rFonts w:asciiTheme="majorHAnsi" w:hAnsiTheme="majorHAnsi"/>
                <w:sz w:val="20"/>
                <w:szCs w:val="20"/>
                <w:lang w:val="es-CR" w:eastAsia="es-ES"/>
              </w:rPr>
              <w:t xml:space="preserve"> gubernamentales, privadas y no gubernamentales relacionadas con el sector de medio ambiente y en particular de biodiversidad-humedales del país.  Conocimiento de la realidad ambiental, política y económica nacional.</w:t>
            </w:r>
          </w:p>
          <w:p w14:paraId="21265E69" w14:textId="77777777" w:rsidR="001F3A1F" w:rsidRPr="00A340C7" w:rsidRDefault="001F3A1F" w:rsidP="001D4696">
            <w:pPr>
              <w:pStyle w:val="Sinespaciado"/>
              <w:numPr>
                <w:ilvl w:val="0"/>
                <w:numId w:val="29"/>
              </w:numPr>
              <w:rPr>
                <w:rFonts w:asciiTheme="majorHAnsi" w:hAnsiTheme="majorHAnsi"/>
                <w:sz w:val="20"/>
                <w:szCs w:val="20"/>
                <w:lang w:val="es-CR" w:eastAsia="es-ES"/>
              </w:rPr>
            </w:pPr>
            <w:r w:rsidRPr="00A340C7">
              <w:rPr>
                <w:rFonts w:asciiTheme="majorHAnsi" w:hAnsiTheme="majorHAnsi"/>
                <w:sz w:val="20"/>
                <w:szCs w:val="20"/>
                <w:lang w:val="es-CR" w:eastAsia="es-ES"/>
              </w:rPr>
              <w:t>Cumple: 200pts</w:t>
            </w:r>
          </w:p>
          <w:p w14:paraId="5800AD72" w14:textId="77777777" w:rsidR="001F3A1F" w:rsidRPr="00A340C7" w:rsidRDefault="001F3A1F" w:rsidP="001D4696">
            <w:pPr>
              <w:pStyle w:val="Sinespaciado"/>
              <w:numPr>
                <w:ilvl w:val="0"/>
                <w:numId w:val="29"/>
              </w:numPr>
              <w:rPr>
                <w:rFonts w:asciiTheme="majorHAnsi" w:hAnsiTheme="majorHAnsi"/>
                <w:sz w:val="20"/>
                <w:szCs w:val="20"/>
                <w:lang w:val="es-CR" w:eastAsia="es-ES"/>
              </w:rPr>
            </w:pPr>
            <w:r w:rsidRPr="00A340C7">
              <w:rPr>
                <w:rFonts w:asciiTheme="majorHAnsi" w:hAnsiTheme="majorHAnsi"/>
                <w:sz w:val="20"/>
                <w:szCs w:val="20"/>
                <w:lang w:val="es-CR" w:eastAsia="es-ES"/>
              </w:rPr>
              <w:t>Medianamente cumple:100pts</w:t>
            </w:r>
          </w:p>
          <w:p w14:paraId="2D0ADD4F" w14:textId="77777777" w:rsidR="001F3A1F" w:rsidRPr="00A340C7" w:rsidRDefault="001F3A1F" w:rsidP="001D4696">
            <w:pPr>
              <w:pStyle w:val="Sinespaciado"/>
              <w:numPr>
                <w:ilvl w:val="0"/>
                <w:numId w:val="29"/>
              </w:numPr>
              <w:rPr>
                <w:rFonts w:asciiTheme="majorHAnsi" w:hAnsiTheme="majorHAnsi"/>
                <w:sz w:val="20"/>
                <w:szCs w:val="20"/>
                <w:lang w:val="es-CR" w:eastAsia="es-ES"/>
              </w:rPr>
            </w:pPr>
            <w:r w:rsidRPr="00A340C7">
              <w:rPr>
                <w:rFonts w:asciiTheme="majorHAnsi" w:hAnsiTheme="majorHAnsi"/>
                <w:sz w:val="20"/>
                <w:szCs w:val="20"/>
                <w:lang w:val="es-CR" w:eastAsia="es-ES"/>
              </w:rPr>
              <w:t>No cumple:0pts</w:t>
            </w:r>
          </w:p>
        </w:tc>
        <w:tc>
          <w:tcPr>
            <w:tcW w:w="1418" w:type="dxa"/>
            <w:vAlign w:val="center"/>
          </w:tcPr>
          <w:p w14:paraId="14D8F2F3" w14:textId="77777777" w:rsidR="001F3A1F" w:rsidRPr="00A340C7" w:rsidRDefault="001F3A1F" w:rsidP="001D4696">
            <w:pPr>
              <w:pStyle w:val="Sinespaciado"/>
              <w:jc w:val="center"/>
              <w:rPr>
                <w:rFonts w:asciiTheme="majorHAnsi" w:hAnsiTheme="majorHAnsi"/>
                <w:sz w:val="20"/>
                <w:szCs w:val="20"/>
                <w:lang w:val="es-CR" w:eastAsia="es-ES"/>
              </w:rPr>
            </w:pPr>
            <w:r w:rsidRPr="00A340C7">
              <w:rPr>
                <w:rFonts w:asciiTheme="majorHAnsi" w:hAnsiTheme="majorHAnsi"/>
                <w:sz w:val="20"/>
                <w:szCs w:val="20"/>
                <w:lang w:val="es-CR" w:eastAsia="es-ES"/>
              </w:rPr>
              <w:t>200</w:t>
            </w:r>
          </w:p>
        </w:tc>
        <w:tc>
          <w:tcPr>
            <w:tcW w:w="709" w:type="dxa"/>
            <w:vAlign w:val="center"/>
          </w:tcPr>
          <w:p w14:paraId="61ED002F" w14:textId="77777777" w:rsidR="001F3A1F" w:rsidRPr="00A340C7" w:rsidRDefault="001F3A1F" w:rsidP="001D4696">
            <w:pPr>
              <w:pStyle w:val="Sinespaciado"/>
              <w:jc w:val="center"/>
              <w:rPr>
                <w:rFonts w:asciiTheme="majorHAnsi" w:hAnsiTheme="majorHAnsi"/>
                <w:sz w:val="20"/>
                <w:szCs w:val="20"/>
                <w:highlight w:val="yellow"/>
                <w:lang w:val="es-CR" w:eastAsia="es-ES"/>
              </w:rPr>
            </w:pPr>
          </w:p>
        </w:tc>
        <w:tc>
          <w:tcPr>
            <w:tcW w:w="709" w:type="dxa"/>
          </w:tcPr>
          <w:p w14:paraId="5C2CF5D8"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09" w:type="dxa"/>
          </w:tcPr>
          <w:p w14:paraId="43E05974"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767" w:type="dxa"/>
          </w:tcPr>
          <w:p w14:paraId="10D485E5" w14:textId="77777777" w:rsidR="001F3A1F" w:rsidRPr="00A340C7" w:rsidRDefault="001F3A1F" w:rsidP="001D4696">
            <w:pPr>
              <w:pStyle w:val="Sinespaciado"/>
              <w:rPr>
                <w:rFonts w:asciiTheme="majorHAnsi" w:hAnsiTheme="majorHAnsi"/>
                <w:sz w:val="20"/>
                <w:szCs w:val="20"/>
                <w:highlight w:val="yellow"/>
                <w:lang w:val="es-CR" w:eastAsia="es-ES"/>
              </w:rPr>
            </w:pPr>
          </w:p>
        </w:tc>
        <w:tc>
          <w:tcPr>
            <w:tcW w:w="648" w:type="dxa"/>
          </w:tcPr>
          <w:p w14:paraId="442151FF" w14:textId="77777777" w:rsidR="001F3A1F" w:rsidRPr="00A340C7" w:rsidRDefault="001F3A1F" w:rsidP="001D4696">
            <w:pPr>
              <w:pStyle w:val="Sinespaciado"/>
              <w:rPr>
                <w:rFonts w:asciiTheme="majorHAnsi" w:hAnsiTheme="majorHAnsi"/>
                <w:sz w:val="20"/>
                <w:szCs w:val="20"/>
                <w:highlight w:val="yellow"/>
                <w:lang w:val="es-CR" w:eastAsia="es-ES"/>
              </w:rPr>
            </w:pPr>
          </w:p>
        </w:tc>
      </w:tr>
      <w:tr w:rsidR="001F3A1F" w:rsidRPr="00DB1456" w14:paraId="6515DE14" w14:textId="77777777" w:rsidTr="001D4696">
        <w:tc>
          <w:tcPr>
            <w:tcW w:w="4188" w:type="dxa"/>
            <w:gridSpan w:val="2"/>
            <w:shd w:val="clear" w:color="auto" w:fill="D9D9D9" w:themeFill="background1" w:themeFillShade="D9"/>
          </w:tcPr>
          <w:p w14:paraId="165ACA7F" w14:textId="77777777" w:rsidR="001F3A1F" w:rsidRPr="009F3AB9" w:rsidRDefault="001F3A1F" w:rsidP="001D4696">
            <w:pPr>
              <w:pStyle w:val="Sinespaciado"/>
              <w:jc w:val="center"/>
              <w:rPr>
                <w:b/>
                <w:lang w:val="es-CR" w:eastAsia="es-ES"/>
              </w:rPr>
            </w:pPr>
            <w:r w:rsidRPr="009F3AB9">
              <w:rPr>
                <w:b/>
                <w:lang w:val="es-CR" w:eastAsia="es-ES"/>
              </w:rPr>
              <w:t>Total</w:t>
            </w:r>
          </w:p>
        </w:tc>
        <w:tc>
          <w:tcPr>
            <w:tcW w:w="1418" w:type="dxa"/>
            <w:shd w:val="clear" w:color="auto" w:fill="D9D9D9" w:themeFill="background1" w:themeFillShade="D9"/>
          </w:tcPr>
          <w:p w14:paraId="34172601" w14:textId="77777777" w:rsidR="001F3A1F" w:rsidRPr="009F3AB9" w:rsidRDefault="001F3A1F" w:rsidP="001D4696">
            <w:pPr>
              <w:pStyle w:val="Sinespaciado"/>
              <w:jc w:val="center"/>
              <w:rPr>
                <w:b/>
                <w:lang w:val="es-CR" w:eastAsia="es-ES"/>
              </w:rPr>
            </w:pPr>
            <w:r>
              <w:rPr>
                <w:b/>
                <w:lang w:val="es-CR" w:eastAsia="es-ES"/>
              </w:rPr>
              <w:t>1.4</w:t>
            </w:r>
            <w:r w:rsidRPr="009F3AB9">
              <w:rPr>
                <w:b/>
                <w:lang w:val="es-CR" w:eastAsia="es-ES"/>
              </w:rPr>
              <w:t>00</w:t>
            </w:r>
          </w:p>
        </w:tc>
        <w:tc>
          <w:tcPr>
            <w:tcW w:w="709" w:type="dxa"/>
            <w:shd w:val="clear" w:color="auto" w:fill="D9D9D9" w:themeFill="background1" w:themeFillShade="D9"/>
          </w:tcPr>
          <w:p w14:paraId="7719D338" w14:textId="77777777" w:rsidR="001F3A1F" w:rsidRPr="00DB1456" w:rsidRDefault="001F3A1F" w:rsidP="001D4696">
            <w:pPr>
              <w:pStyle w:val="Sinespaciado"/>
              <w:rPr>
                <w:highlight w:val="yellow"/>
                <w:lang w:val="es-CR" w:eastAsia="es-ES"/>
              </w:rPr>
            </w:pPr>
          </w:p>
        </w:tc>
        <w:tc>
          <w:tcPr>
            <w:tcW w:w="709" w:type="dxa"/>
            <w:shd w:val="clear" w:color="auto" w:fill="D9D9D9" w:themeFill="background1" w:themeFillShade="D9"/>
          </w:tcPr>
          <w:p w14:paraId="34C909E6" w14:textId="77777777" w:rsidR="001F3A1F" w:rsidRPr="00DB1456" w:rsidRDefault="001F3A1F" w:rsidP="001D4696">
            <w:pPr>
              <w:pStyle w:val="Sinespaciado"/>
              <w:rPr>
                <w:highlight w:val="yellow"/>
                <w:lang w:val="es-CR" w:eastAsia="es-ES"/>
              </w:rPr>
            </w:pPr>
          </w:p>
        </w:tc>
        <w:tc>
          <w:tcPr>
            <w:tcW w:w="709" w:type="dxa"/>
            <w:shd w:val="clear" w:color="auto" w:fill="D9D9D9" w:themeFill="background1" w:themeFillShade="D9"/>
          </w:tcPr>
          <w:p w14:paraId="1F8D8E74" w14:textId="77777777" w:rsidR="001F3A1F" w:rsidRPr="00DB1456" w:rsidRDefault="001F3A1F" w:rsidP="001D4696">
            <w:pPr>
              <w:pStyle w:val="Sinespaciado"/>
              <w:rPr>
                <w:highlight w:val="yellow"/>
                <w:lang w:val="es-CR" w:eastAsia="es-ES"/>
              </w:rPr>
            </w:pPr>
          </w:p>
        </w:tc>
        <w:tc>
          <w:tcPr>
            <w:tcW w:w="767" w:type="dxa"/>
            <w:shd w:val="clear" w:color="auto" w:fill="D9D9D9" w:themeFill="background1" w:themeFillShade="D9"/>
          </w:tcPr>
          <w:p w14:paraId="149EC013" w14:textId="77777777" w:rsidR="001F3A1F" w:rsidRPr="00DB1456" w:rsidRDefault="001F3A1F" w:rsidP="001D4696">
            <w:pPr>
              <w:pStyle w:val="Sinespaciado"/>
              <w:rPr>
                <w:highlight w:val="yellow"/>
                <w:lang w:val="es-CR" w:eastAsia="es-ES"/>
              </w:rPr>
            </w:pPr>
          </w:p>
        </w:tc>
        <w:tc>
          <w:tcPr>
            <w:tcW w:w="648" w:type="dxa"/>
            <w:shd w:val="clear" w:color="auto" w:fill="D9D9D9" w:themeFill="background1" w:themeFillShade="D9"/>
          </w:tcPr>
          <w:p w14:paraId="293B5AC4" w14:textId="77777777" w:rsidR="001F3A1F" w:rsidRPr="00DB1456" w:rsidRDefault="001F3A1F" w:rsidP="001D4696">
            <w:pPr>
              <w:pStyle w:val="Sinespaciado"/>
              <w:rPr>
                <w:highlight w:val="yellow"/>
                <w:lang w:val="es-CR" w:eastAsia="es-ES"/>
              </w:rPr>
            </w:pPr>
          </w:p>
        </w:tc>
      </w:tr>
    </w:tbl>
    <w:p w14:paraId="12F58D0B" w14:textId="77777777" w:rsidR="001F3A1F" w:rsidRDefault="001F3A1F" w:rsidP="001F3A1F">
      <w:pPr>
        <w:spacing w:after="0" w:line="240" w:lineRule="auto"/>
        <w:jc w:val="both"/>
        <w:rPr>
          <w:rFonts w:cs="Arial"/>
          <w:lang w:val="es-CR" w:eastAsia="es-ES"/>
        </w:rPr>
      </w:pPr>
    </w:p>
    <w:p w14:paraId="7130A86C" w14:textId="77777777" w:rsidR="001F3A1F" w:rsidRPr="00904440" w:rsidRDefault="001F3A1F" w:rsidP="001F3A1F">
      <w:pPr>
        <w:spacing w:after="0" w:line="240" w:lineRule="auto"/>
        <w:jc w:val="both"/>
        <w:rPr>
          <w:rFonts w:asciiTheme="majorHAnsi" w:hAnsiTheme="majorHAnsi" w:cs="Arial"/>
          <w:sz w:val="20"/>
          <w:szCs w:val="20"/>
          <w:lang w:val="es-CR" w:eastAsia="es-ES"/>
        </w:rPr>
      </w:pPr>
      <w:r w:rsidRPr="00904440">
        <w:rPr>
          <w:rFonts w:asciiTheme="majorHAnsi" w:hAnsiTheme="majorHAnsi" w:cs="Arial"/>
          <w:sz w:val="20"/>
          <w:szCs w:val="20"/>
          <w:lang w:val="es-CR" w:eastAsia="es-ES"/>
        </w:rPr>
        <w:t>La oferta económica se valorará de la siguiente manera:</w:t>
      </w:r>
    </w:p>
    <w:p w14:paraId="72BA37BC" w14:textId="77777777" w:rsidR="001F3A1F" w:rsidRPr="00904440" w:rsidRDefault="001F3A1F" w:rsidP="001F3A1F">
      <w:pPr>
        <w:pStyle w:val="yiv728496387yiv138055943yiv679216628msonormal"/>
        <w:spacing w:before="0" w:beforeAutospacing="0" w:after="0" w:afterAutospacing="0"/>
        <w:jc w:val="both"/>
        <w:rPr>
          <w:rFonts w:asciiTheme="majorHAnsi" w:hAnsiTheme="majorHAnsi"/>
          <w:sz w:val="20"/>
          <w:szCs w:val="20"/>
        </w:rPr>
      </w:pPr>
      <w:proofErr w:type="gramStart"/>
      <w:r w:rsidRPr="00904440">
        <w:rPr>
          <w:rFonts w:asciiTheme="majorHAnsi" w:hAnsiTheme="majorHAnsi"/>
          <w:sz w:val="20"/>
          <w:szCs w:val="20"/>
        </w:rPr>
        <w:t>El  puntaje</w:t>
      </w:r>
      <w:proofErr w:type="gramEnd"/>
      <w:r w:rsidRPr="00904440">
        <w:rPr>
          <w:rFonts w:asciiTheme="majorHAnsi" w:hAnsiTheme="majorHAnsi"/>
          <w:sz w:val="20"/>
          <w:szCs w:val="20"/>
        </w:rPr>
        <w:t xml:space="preserve"> del Factor Precio (Oferta Económica) se determinará por medio de la siguiente fórmula</w:t>
      </w:r>
      <w:r w:rsidRPr="00904440">
        <w:rPr>
          <w:rStyle w:val="Refdenotaalpie"/>
          <w:rFonts w:eastAsiaTheme="majorEastAsia"/>
          <w:sz w:val="20"/>
          <w:szCs w:val="20"/>
        </w:rPr>
        <w:footnoteReference w:id="3"/>
      </w:r>
      <w:r w:rsidRPr="00904440">
        <w:rPr>
          <w:rFonts w:asciiTheme="majorHAnsi" w:hAnsiTheme="majorHAnsi"/>
          <w:sz w:val="20"/>
          <w:szCs w:val="20"/>
        </w:rPr>
        <w:t>:</w:t>
      </w:r>
      <w:r w:rsidRPr="00904440">
        <w:rPr>
          <w:rFonts w:asciiTheme="majorHAnsi" w:hAnsiTheme="majorHAnsi"/>
          <w:b/>
          <w:bCs/>
          <w:sz w:val="20"/>
          <w:szCs w:val="20"/>
        </w:rPr>
        <w:t xml:space="preserve">                                           </w:t>
      </w:r>
    </w:p>
    <w:p w14:paraId="6CF914EA" w14:textId="77777777" w:rsidR="001F3A1F" w:rsidRPr="00904440" w:rsidRDefault="001F3A1F" w:rsidP="001F3A1F">
      <w:pPr>
        <w:numPr>
          <w:ilvl w:val="12"/>
          <w:numId w:val="0"/>
        </w:numPr>
        <w:spacing w:after="0" w:line="240" w:lineRule="auto"/>
        <w:ind w:left="480" w:firstLine="120"/>
        <w:rPr>
          <w:rFonts w:asciiTheme="majorHAnsi" w:hAnsiTheme="majorHAnsi"/>
          <w:sz w:val="20"/>
          <w:szCs w:val="20"/>
          <w:lang w:val="es-ES_tradnl"/>
        </w:rPr>
      </w:pPr>
      <w:r w:rsidRPr="00904440">
        <w:rPr>
          <w:rFonts w:asciiTheme="majorHAnsi" w:hAnsiTheme="majorHAnsi"/>
          <w:b/>
          <w:sz w:val="20"/>
          <w:szCs w:val="20"/>
          <w:lang w:val="es-ES_tradnl"/>
        </w:rPr>
        <w:t xml:space="preserve">                                        PFP=     </w:t>
      </w:r>
      <w:r w:rsidRPr="00904440">
        <w:rPr>
          <w:rFonts w:asciiTheme="majorHAnsi" w:hAnsiTheme="majorHAnsi"/>
          <w:b/>
          <w:sz w:val="20"/>
          <w:szCs w:val="20"/>
          <w:u w:val="single"/>
          <w:lang w:val="es-ES_tradnl"/>
        </w:rPr>
        <w:t>POMB</w:t>
      </w:r>
      <w:r w:rsidRPr="00904440">
        <w:rPr>
          <w:rFonts w:asciiTheme="majorHAnsi" w:hAnsiTheme="majorHAnsi"/>
          <w:b/>
          <w:sz w:val="20"/>
          <w:szCs w:val="20"/>
          <w:lang w:val="es-ES_tradnl"/>
        </w:rPr>
        <w:t xml:space="preserve">    </w:t>
      </w:r>
      <w:proofErr w:type="gramStart"/>
      <w:r w:rsidRPr="00904440">
        <w:rPr>
          <w:rFonts w:asciiTheme="majorHAnsi" w:hAnsiTheme="majorHAnsi"/>
          <w:b/>
          <w:sz w:val="20"/>
          <w:szCs w:val="20"/>
          <w:lang w:val="es-ES_tradnl"/>
        </w:rPr>
        <w:t>*  300</w:t>
      </w:r>
      <w:proofErr w:type="gramEnd"/>
    </w:p>
    <w:p w14:paraId="2AA44B52" w14:textId="77777777" w:rsidR="001F3A1F" w:rsidRPr="00904440" w:rsidRDefault="001F3A1F" w:rsidP="001F3A1F">
      <w:pPr>
        <w:numPr>
          <w:ilvl w:val="12"/>
          <w:numId w:val="0"/>
        </w:numPr>
        <w:spacing w:after="0" w:line="240" w:lineRule="auto"/>
        <w:ind w:left="480" w:firstLine="120"/>
        <w:rPr>
          <w:rFonts w:asciiTheme="majorHAnsi" w:hAnsiTheme="majorHAnsi"/>
          <w:b/>
          <w:sz w:val="20"/>
          <w:szCs w:val="20"/>
          <w:lang w:val="es-ES_tradnl"/>
        </w:rPr>
      </w:pPr>
      <w:r w:rsidRPr="00904440">
        <w:rPr>
          <w:rFonts w:asciiTheme="majorHAnsi" w:hAnsiTheme="majorHAnsi"/>
          <w:sz w:val="20"/>
          <w:szCs w:val="20"/>
          <w:lang w:val="es-ES_tradnl"/>
        </w:rPr>
        <w:t xml:space="preserve">                                                         </w:t>
      </w:r>
      <w:r w:rsidRPr="00904440">
        <w:rPr>
          <w:rFonts w:asciiTheme="majorHAnsi" w:hAnsiTheme="majorHAnsi"/>
          <w:b/>
          <w:sz w:val="20"/>
          <w:szCs w:val="20"/>
          <w:lang w:val="es-ES_tradnl"/>
        </w:rPr>
        <w:t xml:space="preserve"> PO</w:t>
      </w:r>
    </w:p>
    <w:p w14:paraId="7BEA5B6E" w14:textId="77777777" w:rsidR="001F3A1F" w:rsidRPr="00904440" w:rsidRDefault="001F3A1F" w:rsidP="001F3A1F">
      <w:pPr>
        <w:pStyle w:val="Sinespaciado"/>
        <w:rPr>
          <w:rFonts w:asciiTheme="majorHAnsi" w:hAnsiTheme="majorHAnsi"/>
          <w:sz w:val="20"/>
          <w:szCs w:val="20"/>
          <w:lang w:val="es-CR"/>
        </w:rPr>
      </w:pPr>
      <w:r w:rsidRPr="00904440">
        <w:rPr>
          <w:rFonts w:asciiTheme="majorHAnsi" w:hAnsiTheme="majorHAnsi"/>
          <w:sz w:val="20"/>
          <w:szCs w:val="20"/>
          <w:lang w:val="es-CR"/>
        </w:rPr>
        <w:t>Dónde:</w:t>
      </w:r>
    </w:p>
    <w:p w14:paraId="68C29893" w14:textId="77777777" w:rsidR="001F3A1F" w:rsidRPr="00904440" w:rsidRDefault="001F3A1F" w:rsidP="001F3A1F">
      <w:pPr>
        <w:pStyle w:val="Sinespaciado"/>
        <w:rPr>
          <w:rFonts w:asciiTheme="majorHAnsi" w:hAnsiTheme="majorHAnsi"/>
          <w:sz w:val="20"/>
          <w:szCs w:val="20"/>
          <w:lang w:val="es-CR"/>
        </w:rPr>
      </w:pPr>
      <w:r w:rsidRPr="00904440">
        <w:rPr>
          <w:rFonts w:asciiTheme="majorHAnsi" w:hAnsiTheme="majorHAnsi"/>
          <w:sz w:val="20"/>
          <w:szCs w:val="20"/>
          <w:lang w:val="es-CR"/>
        </w:rPr>
        <w:t xml:space="preserve"> </w:t>
      </w:r>
    </w:p>
    <w:p w14:paraId="0C6424EF" w14:textId="77777777" w:rsidR="001F3A1F" w:rsidRPr="00904440" w:rsidRDefault="001F3A1F" w:rsidP="001F3A1F">
      <w:pPr>
        <w:pStyle w:val="Sinespaciado"/>
        <w:rPr>
          <w:rFonts w:asciiTheme="majorHAnsi" w:hAnsiTheme="majorHAnsi"/>
          <w:sz w:val="20"/>
          <w:szCs w:val="20"/>
          <w:lang w:val="es-CR"/>
        </w:rPr>
      </w:pPr>
      <w:r w:rsidRPr="00904440">
        <w:rPr>
          <w:rFonts w:asciiTheme="majorHAnsi" w:hAnsiTheme="majorHAnsi"/>
          <w:sz w:val="20"/>
          <w:szCs w:val="20"/>
          <w:lang w:val="es-CR"/>
        </w:rPr>
        <w:t>PFP = Porcentaje del Factor Precio</w:t>
      </w:r>
    </w:p>
    <w:p w14:paraId="78E99D04" w14:textId="77777777" w:rsidR="001F3A1F" w:rsidRPr="00904440" w:rsidRDefault="001F3A1F" w:rsidP="001F3A1F">
      <w:pPr>
        <w:pStyle w:val="Sinespaciado"/>
        <w:rPr>
          <w:rFonts w:asciiTheme="majorHAnsi" w:hAnsiTheme="majorHAnsi"/>
          <w:sz w:val="20"/>
          <w:szCs w:val="20"/>
          <w:lang w:val="es-CR"/>
        </w:rPr>
      </w:pPr>
      <w:r w:rsidRPr="00904440">
        <w:rPr>
          <w:rFonts w:asciiTheme="majorHAnsi" w:hAnsiTheme="majorHAnsi"/>
          <w:sz w:val="20"/>
          <w:szCs w:val="20"/>
          <w:lang w:val="es-CR"/>
        </w:rPr>
        <w:t>POMB = Precio Oferta Más Bajo</w:t>
      </w:r>
    </w:p>
    <w:p w14:paraId="3539AB7F" w14:textId="77777777" w:rsidR="001F3A1F" w:rsidRPr="00904440" w:rsidRDefault="001F3A1F" w:rsidP="001F3A1F">
      <w:pPr>
        <w:pStyle w:val="Sinespaciado"/>
        <w:rPr>
          <w:rFonts w:asciiTheme="majorHAnsi" w:hAnsiTheme="majorHAnsi"/>
          <w:sz w:val="20"/>
          <w:szCs w:val="20"/>
          <w:lang w:val="es-CR"/>
        </w:rPr>
      </w:pPr>
      <w:proofErr w:type="gramStart"/>
      <w:r w:rsidRPr="00904440">
        <w:rPr>
          <w:rFonts w:asciiTheme="majorHAnsi" w:hAnsiTheme="majorHAnsi"/>
          <w:sz w:val="20"/>
          <w:szCs w:val="20"/>
          <w:lang w:val="es-CR"/>
        </w:rPr>
        <w:t>PO  =</w:t>
      </w:r>
      <w:proofErr w:type="gramEnd"/>
      <w:r w:rsidRPr="00904440">
        <w:rPr>
          <w:rFonts w:asciiTheme="majorHAnsi" w:hAnsiTheme="majorHAnsi"/>
          <w:sz w:val="20"/>
          <w:szCs w:val="20"/>
          <w:lang w:val="es-CR"/>
        </w:rPr>
        <w:t xml:space="preserve"> Precio Oferente</w:t>
      </w:r>
    </w:p>
    <w:p w14:paraId="00750986" w14:textId="77777777" w:rsidR="001F3A1F" w:rsidRDefault="001F3A1F" w:rsidP="001F3A1F">
      <w:pPr>
        <w:spacing w:after="0" w:line="240" w:lineRule="auto"/>
        <w:jc w:val="both"/>
        <w:rPr>
          <w:rFonts w:asciiTheme="majorHAnsi" w:hAnsiTheme="majorHAnsi" w:cs="TimesNewRomanPS-BoldMT"/>
          <w:b/>
          <w:bCs/>
          <w:sz w:val="20"/>
          <w:szCs w:val="20"/>
          <w:lang w:val="es-CR" w:eastAsia="es-CR"/>
        </w:rPr>
      </w:pPr>
    </w:p>
    <w:p w14:paraId="24FAF9C0" w14:textId="77777777" w:rsidR="001F3A1F" w:rsidRPr="00973804" w:rsidRDefault="001F3A1F" w:rsidP="001F3A1F">
      <w:pPr>
        <w:jc w:val="both"/>
        <w:rPr>
          <w:rFonts w:asciiTheme="majorHAnsi" w:hAnsiTheme="majorHAnsi" w:cs="Arial"/>
          <w:b/>
          <w:lang w:val="es-CR" w:eastAsia="es-ES"/>
        </w:rPr>
      </w:pPr>
      <w:r w:rsidRPr="00973804">
        <w:rPr>
          <w:rFonts w:asciiTheme="majorHAnsi" w:hAnsiTheme="majorHAnsi" w:cs="Arial"/>
          <w:lang w:val="es-CR" w:eastAsia="es-ES"/>
        </w:rPr>
        <w:t xml:space="preserve">Solamente se valorarán las ofertas económicas de las ofertas técnicas que adquieran al menos 700 de los 1000 puntos definidos en la tabla de Criterios para la Evaluación Técnica (ver tabla de asignación de puntajes). </w:t>
      </w:r>
      <w:r w:rsidRPr="00973804">
        <w:rPr>
          <w:rFonts w:asciiTheme="majorHAnsi" w:hAnsiTheme="majorHAnsi" w:cs="Arial"/>
          <w:b/>
          <w:lang w:val="es-CR" w:eastAsia="es-ES"/>
        </w:rPr>
        <w:t>La consultoría se adjudicará a la oferta que obtenga el puntaje total más alto</w:t>
      </w:r>
      <w:r w:rsidRPr="00973804">
        <w:rPr>
          <w:rFonts w:asciiTheme="majorHAnsi" w:hAnsiTheme="majorHAnsi" w:cs="Arial"/>
          <w:lang w:val="es-CR" w:eastAsia="es-ES"/>
        </w:rPr>
        <w:t xml:space="preserve"> </w:t>
      </w:r>
      <w:r w:rsidRPr="00973804">
        <w:rPr>
          <w:rFonts w:asciiTheme="majorHAnsi" w:hAnsiTheme="majorHAnsi" w:cs="Arial"/>
          <w:b/>
          <w:lang w:val="es-CR" w:eastAsia="es-ES"/>
        </w:rPr>
        <w:t>entre la Evaluación técnica y oferta económica.</w:t>
      </w:r>
    </w:p>
    <w:p w14:paraId="4B4C0AB3" w14:textId="77777777" w:rsidR="001F3A1F" w:rsidRPr="00973804" w:rsidRDefault="001F3A1F" w:rsidP="001F3A1F">
      <w:pPr>
        <w:jc w:val="both"/>
        <w:rPr>
          <w:rFonts w:asciiTheme="majorHAnsi" w:hAnsiTheme="majorHAnsi" w:cs="Arial"/>
          <w:lang w:val="es-CR" w:eastAsia="es-ES"/>
        </w:rPr>
      </w:pPr>
      <w:r w:rsidRPr="00973804">
        <w:rPr>
          <w:rFonts w:asciiTheme="majorHAnsi" w:hAnsiTheme="majorHAnsi" w:cs="Arial"/>
          <w:lang w:val="es-CR" w:eastAsia="es-ES"/>
        </w:rPr>
        <w:t xml:space="preserve">La Oferta Económica deberá incluir un detalle de cada actividad cotizada por separado, de manera que se refleje el desglose de costos para cada producto (por ejemplo, honorarios, materiales de oficina, viáticos, boletos aéreos, transporte y otros).  En caso de ser un consultor que resida en Costa Rica, la oferta económica debe ser presentada en colones y en caso de residir fuera de Costa Rica, esta deberá ser presentada en USD dólares. </w:t>
      </w:r>
      <w:r w:rsidRPr="00973804">
        <w:rPr>
          <w:rFonts w:asciiTheme="majorHAnsi" w:hAnsiTheme="majorHAnsi" w:cs="Calibri"/>
          <w:lang w:val="es-CR"/>
        </w:rPr>
        <w:t xml:space="preserve">En la elaboración de la propuesta financiera deben contemplarse los costos referentes a traslados, alimentación y hospedaje. Además de los gastos en que el consultor(a) deba incurrir para desplazarse a los sitios de campo mencionados por una duración de máximo 5 días (máximo 4 noches hospedaje </w:t>
      </w:r>
      <w:r w:rsidRPr="00973804">
        <w:rPr>
          <w:rFonts w:asciiTheme="majorHAnsi" w:hAnsiTheme="majorHAnsi"/>
          <w:color w:val="000000" w:themeColor="text1"/>
          <w:lang w:val="es-ES_tradnl"/>
        </w:rPr>
        <w:t xml:space="preserve">Área de Conservación </w:t>
      </w:r>
      <w:proofErr w:type="spellStart"/>
      <w:r w:rsidRPr="00973804">
        <w:rPr>
          <w:rFonts w:asciiTheme="majorHAnsi" w:hAnsiTheme="majorHAnsi"/>
          <w:color w:val="000000" w:themeColor="text1"/>
          <w:lang w:val="es-ES_tradnl"/>
        </w:rPr>
        <w:t>Huétar</w:t>
      </w:r>
      <w:proofErr w:type="spellEnd"/>
      <w:r w:rsidRPr="00973804">
        <w:rPr>
          <w:rFonts w:asciiTheme="majorHAnsi" w:hAnsiTheme="majorHAnsi"/>
          <w:color w:val="000000" w:themeColor="text1"/>
          <w:lang w:val="es-ES_tradnl"/>
        </w:rPr>
        <w:t xml:space="preserve">-Norte – visita Caño Negro, </w:t>
      </w:r>
      <w:proofErr w:type="spellStart"/>
      <w:proofErr w:type="gramStart"/>
      <w:r w:rsidRPr="00973804">
        <w:rPr>
          <w:rFonts w:asciiTheme="majorHAnsi" w:hAnsiTheme="majorHAnsi"/>
          <w:color w:val="000000" w:themeColor="text1"/>
          <w:lang w:val="es-ES_tradnl"/>
        </w:rPr>
        <w:t>Maquenque</w:t>
      </w:r>
      <w:proofErr w:type="spellEnd"/>
      <w:r w:rsidRPr="00973804">
        <w:rPr>
          <w:rFonts w:asciiTheme="majorHAnsi" w:hAnsiTheme="majorHAnsi"/>
          <w:color w:val="000000" w:themeColor="text1"/>
          <w:lang w:val="es-ES_tradnl"/>
        </w:rPr>
        <w:t>)</w:t>
      </w:r>
      <w:r w:rsidRPr="00973804">
        <w:rPr>
          <w:rFonts w:asciiTheme="majorHAnsi" w:hAnsiTheme="majorHAnsi" w:cs="Calibri"/>
          <w:lang w:val="es-CR"/>
        </w:rPr>
        <w:t xml:space="preserve">  incluyendo</w:t>
      </w:r>
      <w:proofErr w:type="gramEnd"/>
      <w:r w:rsidRPr="00973804">
        <w:rPr>
          <w:rFonts w:asciiTheme="majorHAnsi" w:hAnsiTheme="majorHAnsi" w:cs="Calibri"/>
          <w:lang w:val="es-CR"/>
        </w:rPr>
        <w:t xml:space="preserve"> días de traslados. </w:t>
      </w:r>
    </w:p>
    <w:p w14:paraId="3F43531A" w14:textId="77777777" w:rsidR="001F3A1F" w:rsidRPr="00C13640" w:rsidRDefault="001F3A1F" w:rsidP="001F3A1F">
      <w:pPr>
        <w:pStyle w:val="Heading51"/>
        <w:rPr>
          <w:lang w:val="es-ES"/>
        </w:rPr>
      </w:pPr>
      <w:r w:rsidRPr="00C13640">
        <w:rPr>
          <w:lang w:val="es-ES"/>
        </w:rPr>
        <w:t>PROCESO DE APLICACION</w:t>
      </w:r>
    </w:p>
    <w:p w14:paraId="14D7D4FB" w14:textId="77777777" w:rsidR="001F3A1F" w:rsidRPr="00C13640" w:rsidRDefault="001F3A1F" w:rsidP="001F3A1F">
      <w:pPr>
        <w:autoSpaceDE w:val="0"/>
        <w:autoSpaceDN w:val="0"/>
        <w:adjustRightInd w:val="0"/>
        <w:ind w:right="193"/>
        <w:jc w:val="both"/>
        <w:rPr>
          <w:rFonts w:cs="Arial"/>
          <w:lang w:val="es-CR" w:eastAsia="es-ES"/>
        </w:rPr>
      </w:pPr>
      <w:r w:rsidRPr="00C13640">
        <w:rPr>
          <w:rFonts w:cs="Arial"/>
          <w:lang w:val="es-CR" w:eastAsia="es-ES"/>
        </w:rPr>
        <w:t>Las personas que deseen postularse para esta consultoría deben necesariamente presentar la siguiente documentación:</w:t>
      </w:r>
    </w:p>
    <w:p w14:paraId="37124E11" w14:textId="77777777" w:rsidR="001F3A1F" w:rsidRPr="00C13640"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C13640">
        <w:rPr>
          <w:rFonts w:cs="Arial"/>
          <w:sz w:val="20"/>
          <w:lang w:val="es-CR" w:eastAsia="es-ES"/>
        </w:rPr>
        <w:t>Carta de interés (máximo 2 páginas) debidamente firmada.</w:t>
      </w:r>
    </w:p>
    <w:p w14:paraId="5449B472" w14:textId="77777777" w:rsidR="001F3A1F" w:rsidRPr="00C13640"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C13640">
        <w:rPr>
          <w:rFonts w:cs="Arial"/>
          <w:sz w:val="20"/>
          <w:lang w:val="es-CR" w:eastAsia="es-ES"/>
        </w:rPr>
        <w:lastRenderedPageBreak/>
        <w:t>Nota de interés (máximo 2 páginas), indicando como su labor y esta consultoría va a contribuir para acelerar el cumplimiento de los objetivos de desarrollo sostenible y fortalecer la igualdad de género.</w:t>
      </w:r>
    </w:p>
    <w:p w14:paraId="2A9C6430" w14:textId="77777777" w:rsidR="001F3A1F" w:rsidRPr="00804F8C"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C13640">
        <w:rPr>
          <w:rFonts w:cs="Arial"/>
          <w:sz w:val="20"/>
          <w:lang w:val="es-CR" w:eastAsia="es-ES"/>
        </w:rPr>
        <w:t>Oferta económica detallada (mostrando honorarios, boletos aéreos, viáticos, costos talleres y logística, personal de apoyo si fuera necesario) la cual debe ser presentada en moneda nacional (colones</w:t>
      </w:r>
      <w:r w:rsidRPr="00804F8C">
        <w:rPr>
          <w:rFonts w:cs="Arial"/>
          <w:sz w:val="20"/>
          <w:lang w:val="es-CR" w:eastAsia="es-ES"/>
        </w:rPr>
        <w:t xml:space="preserve"> costarricenses) para los consultores nacionales, y en dólares estadounidenses para los consultores internacionales.</w:t>
      </w:r>
      <w:r w:rsidRPr="00804F8C" w:rsidDel="00C1203E">
        <w:rPr>
          <w:rFonts w:cs="Arial"/>
          <w:sz w:val="20"/>
          <w:lang w:val="es-CR" w:eastAsia="es-ES"/>
        </w:rPr>
        <w:t xml:space="preserve"> </w:t>
      </w:r>
    </w:p>
    <w:p w14:paraId="4CBC590F" w14:textId="77777777" w:rsidR="001F3A1F" w:rsidRPr="00804F8C"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804F8C">
        <w:rPr>
          <w:rFonts w:cs="Arial"/>
          <w:sz w:val="20"/>
          <w:lang w:val="es-CR" w:eastAsia="es-ES"/>
        </w:rPr>
        <w:t>Oferta técnica que indique como abarcarán la consultoría (metodología) para proporcionar los resultados solicitados en el plazo indicado. NOTA: La oferta técnica debe ser redactada en inglés ya que de esta manera se evaluará la capacidad de redacción en este idioma pues el informe final debe ser escrito tanto en inglés como español.</w:t>
      </w:r>
    </w:p>
    <w:p w14:paraId="70B16332" w14:textId="77777777" w:rsidR="001F3A1F" w:rsidRPr="00804F8C"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804F8C">
        <w:rPr>
          <w:rFonts w:cs="Arial"/>
          <w:sz w:val="20"/>
          <w:lang w:val="es-CR" w:eastAsia="es-ES"/>
        </w:rPr>
        <w:t>Hoja de vida actualizada en un máximo de cuatro páginas que refleje claramente los criterios a evaluar.</w:t>
      </w:r>
    </w:p>
    <w:p w14:paraId="603771B1" w14:textId="77777777" w:rsidR="001F3A1F" w:rsidRPr="00804F8C"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804F8C">
        <w:rPr>
          <w:rFonts w:cs="Arial"/>
          <w:b/>
          <w:sz w:val="20"/>
          <w:lang w:val="es-CR" w:eastAsia="es-ES"/>
        </w:rPr>
        <w:t>Formulario P-11</w:t>
      </w:r>
      <w:r w:rsidRPr="00804F8C">
        <w:rPr>
          <w:rFonts w:cs="Arial"/>
          <w:sz w:val="20"/>
          <w:lang w:val="es-CR" w:eastAsia="es-ES"/>
        </w:rPr>
        <w:t xml:space="preserve"> (localizable en </w:t>
      </w:r>
      <w:hyperlink r:id="rId9" w:history="1">
        <w:r w:rsidRPr="00804F8C">
          <w:rPr>
            <w:rStyle w:val="Hipervnculo"/>
            <w:rFonts w:cs="Arial"/>
            <w:lang w:val="es-CR" w:eastAsia="es-ES"/>
          </w:rPr>
          <w:t>www.cr.undp.org</w:t>
        </w:r>
      </w:hyperlink>
      <w:r w:rsidRPr="00804F8C">
        <w:rPr>
          <w:rFonts w:cs="Arial"/>
          <w:sz w:val="20"/>
          <w:lang w:val="es-CR" w:eastAsia="es-ES"/>
        </w:rPr>
        <w:t xml:space="preserve"> /Operaciones/ Centro de Servicios/Formularios P11). Este es un requisito indispensable para la aceptación de las ofertas.</w:t>
      </w:r>
    </w:p>
    <w:p w14:paraId="4A118F4F" w14:textId="77777777" w:rsidR="001F3A1F" w:rsidRPr="00804F8C" w:rsidRDefault="001F3A1F" w:rsidP="001F3A1F">
      <w:pPr>
        <w:numPr>
          <w:ilvl w:val="0"/>
          <w:numId w:val="24"/>
        </w:numPr>
        <w:tabs>
          <w:tab w:val="clear" w:pos="720"/>
          <w:tab w:val="num" w:pos="840"/>
        </w:tabs>
        <w:autoSpaceDE w:val="0"/>
        <w:autoSpaceDN w:val="0"/>
        <w:adjustRightInd w:val="0"/>
        <w:spacing w:after="0" w:line="240" w:lineRule="auto"/>
        <w:ind w:left="851" w:right="193" w:hanging="709"/>
        <w:jc w:val="both"/>
        <w:rPr>
          <w:rFonts w:cs="Arial"/>
          <w:sz w:val="20"/>
          <w:lang w:val="es-CR" w:eastAsia="es-ES"/>
        </w:rPr>
      </w:pPr>
      <w:r w:rsidRPr="00804F8C">
        <w:rPr>
          <w:rFonts w:cs="Arial"/>
          <w:sz w:val="20"/>
          <w:lang w:val="es-CR" w:eastAsia="es-ES"/>
        </w:rPr>
        <w:t xml:space="preserve">En caso de ser un equipo, indicar claramente quien será la persona que </w:t>
      </w:r>
      <w:proofErr w:type="gramStart"/>
      <w:r w:rsidRPr="00804F8C">
        <w:rPr>
          <w:rFonts w:cs="Arial"/>
          <w:sz w:val="20"/>
          <w:lang w:val="es-CR" w:eastAsia="es-ES"/>
        </w:rPr>
        <w:t>liderara</w:t>
      </w:r>
      <w:proofErr w:type="gramEnd"/>
      <w:r w:rsidRPr="00804F8C">
        <w:rPr>
          <w:rFonts w:cs="Arial"/>
          <w:sz w:val="20"/>
          <w:lang w:val="es-CR" w:eastAsia="es-ES"/>
        </w:rPr>
        <w:t xml:space="preserve"> la consultoría.</w:t>
      </w:r>
    </w:p>
    <w:p w14:paraId="1EB394C8" w14:textId="77777777" w:rsidR="001F3A1F" w:rsidRPr="00804F8C" w:rsidRDefault="001F3A1F" w:rsidP="001F3A1F">
      <w:pPr>
        <w:autoSpaceDE w:val="0"/>
        <w:autoSpaceDN w:val="0"/>
        <w:adjustRightInd w:val="0"/>
        <w:spacing w:after="0" w:line="240" w:lineRule="auto"/>
        <w:ind w:left="851" w:right="193"/>
        <w:jc w:val="both"/>
        <w:rPr>
          <w:rFonts w:cs="Arial"/>
          <w:sz w:val="12"/>
          <w:lang w:val="es-CR" w:eastAsia="es-ES"/>
        </w:rPr>
      </w:pPr>
    </w:p>
    <w:p w14:paraId="6A5F7048" w14:textId="77777777" w:rsidR="001F3A1F" w:rsidRPr="00C13640" w:rsidRDefault="001F3A1F" w:rsidP="001F3A1F">
      <w:pPr>
        <w:autoSpaceDE w:val="0"/>
        <w:autoSpaceDN w:val="0"/>
        <w:adjustRightInd w:val="0"/>
        <w:ind w:right="193"/>
        <w:jc w:val="both"/>
        <w:rPr>
          <w:rFonts w:cs="Arial"/>
          <w:lang w:val="es-CR" w:eastAsia="es-ES"/>
        </w:rPr>
      </w:pPr>
      <w:r w:rsidRPr="00C13640">
        <w:rPr>
          <w:rFonts w:cs="Arial"/>
          <w:lang w:val="es-CR" w:eastAsia="es-ES"/>
        </w:rPr>
        <w:t xml:space="preserve">Dicha documentación (archivos electrónicos separados) deberá ser remitida, vía correo electrónico a la siguiente dirección: </w:t>
      </w:r>
      <w:hyperlink r:id="rId10" w:history="1">
        <w:r w:rsidRPr="00C13640">
          <w:rPr>
            <w:rStyle w:val="Hipervnculo"/>
            <w:rFonts w:cs="Arial"/>
            <w:b/>
            <w:lang w:val="es-CR" w:eastAsia="es-ES"/>
          </w:rPr>
          <w:t>adquisiciones.cr@undp.org</w:t>
        </w:r>
      </w:hyperlink>
      <w:r w:rsidRPr="00C13640">
        <w:rPr>
          <w:rFonts w:cs="Arial"/>
          <w:lang w:val="es-CR" w:eastAsia="es-ES"/>
        </w:rPr>
        <w:t>, identificando el asunto del mensaje electrónico con “</w:t>
      </w:r>
      <w:r w:rsidRPr="00C13640">
        <w:rPr>
          <w:rFonts w:cs="Arial"/>
          <w:b/>
          <w:i/>
          <w:lang w:val="es-CR" w:eastAsia="es-ES"/>
        </w:rPr>
        <w:t>Consultor Internacional</w:t>
      </w:r>
      <w:r w:rsidRPr="00C13640">
        <w:rPr>
          <w:rFonts w:cs="Arial"/>
          <w:lang w:val="es-CR" w:eastAsia="es-ES"/>
        </w:rPr>
        <w:t xml:space="preserve"> </w:t>
      </w:r>
      <w:r w:rsidRPr="00C13640">
        <w:rPr>
          <w:rFonts w:cs="Arial"/>
          <w:b/>
          <w:i/>
          <w:lang w:val="es-CR" w:eastAsia="es-ES"/>
        </w:rPr>
        <w:t>Evaluación Final de Período Humedales</w:t>
      </w:r>
      <w:r w:rsidRPr="00C13640">
        <w:rPr>
          <w:rFonts w:cs="Arial"/>
          <w:lang w:val="es-CR" w:eastAsia="es-ES"/>
        </w:rPr>
        <w:t>” o “</w:t>
      </w:r>
      <w:r w:rsidRPr="00C13640">
        <w:rPr>
          <w:rFonts w:cs="Arial"/>
          <w:b/>
          <w:i/>
          <w:lang w:val="es-CR" w:eastAsia="es-ES"/>
        </w:rPr>
        <w:t>Consultor Nacional Evaluación Final de Período Humedales</w:t>
      </w:r>
      <w:r w:rsidRPr="00C13640">
        <w:rPr>
          <w:rFonts w:cs="Arial"/>
          <w:lang w:val="es-CR" w:eastAsia="es-ES"/>
        </w:rPr>
        <w:t>”</w:t>
      </w:r>
    </w:p>
    <w:p w14:paraId="6A6359C3" w14:textId="77777777" w:rsidR="001F3A1F" w:rsidRPr="00C13640" w:rsidRDefault="001F3A1F" w:rsidP="001F3A1F">
      <w:pPr>
        <w:autoSpaceDE w:val="0"/>
        <w:autoSpaceDN w:val="0"/>
        <w:adjustRightInd w:val="0"/>
        <w:spacing w:before="240" w:after="0"/>
        <w:jc w:val="both"/>
        <w:rPr>
          <w:rFonts w:asciiTheme="minorHAnsi" w:hAnsiTheme="minorHAnsi" w:cstheme="minorHAnsi"/>
          <w:lang w:val="es-ES"/>
        </w:rPr>
      </w:pPr>
      <w:r w:rsidRPr="00C13640">
        <w:rPr>
          <w:lang w:val="es-CR"/>
        </w:rPr>
        <w:t xml:space="preserve">La fecha límite para aplicar a esta consultoría es el </w:t>
      </w:r>
      <w:proofErr w:type="gramStart"/>
      <w:r w:rsidRPr="00C13640">
        <w:rPr>
          <w:lang w:val="es-CR"/>
        </w:rPr>
        <w:t>día</w:t>
      </w:r>
      <w:r w:rsidRPr="00C13640">
        <w:rPr>
          <w:rFonts w:asciiTheme="minorHAnsi" w:hAnsiTheme="minorHAnsi" w:cstheme="minorHAnsi"/>
          <w:b/>
          <w:lang w:val="es-ES"/>
        </w:rPr>
        <w:t xml:space="preserve"> domingo</w:t>
      </w:r>
      <w:proofErr w:type="gramEnd"/>
      <w:r w:rsidRPr="00C13640">
        <w:rPr>
          <w:rFonts w:asciiTheme="minorHAnsi" w:hAnsiTheme="minorHAnsi" w:cstheme="minorHAnsi"/>
          <w:b/>
          <w:lang w:val="es-ES"/>
        </w:rPr>
        <w:t xml:space="preserve"> 27 de mayo de 2018</w:t>
      </w:r>
      <w:r w:rsidRPr="00C13640">
        <w:rPr>
          <w:rFonts w:asciiTheme="minorHAnsi" w:hAnsiTheme="minorHAnsi" w:cstheme="minorHAnsi"/>
          <w:b/>
          <w:bCs/>
          <w:lang w:val="es-ES"/>
        </w:rPr>
        <w:t>.</w:t>
      </w:r>
      <w:r w:rsidRPr="00C13640">
        <w:rPr>
          <w:rFonts w:asciiTheme="minorHAnsi" w:hAnsiTheme="minorHAnsi" w:cstheme="minorHAnsi"/>
          <w:bCs/>
          <w:lang w:val="es-ES"/>
        </w:rPr>
        <w:t>, al correo electrónico:</w:t>
      </w:r>
      <w:r w:rsidRPr="00C13640">
        <w:rPr>
          <w:rFonts w:asciiTheme="minorHAnsi" w:hAnsiTheme="minorHAnsi" w:cstheme="minorHAnsi"/>
          <w:lang w:val="es-ES"/>
        </w:rPr>
        <w:t xml:space="preserve"> </w:t>
      </w:r>
      <w:hyperlink r:id="rId11" w:history="1">
        <w:r w:rsidRPr="00C13640">
          <w:rPr>
            <w:rStyle w:val="Hipervnculo"/>
            <w:rFonts w:asciiTheme="minorHAnsi" w:hAnsiTheme="minorHAnsi"/>
            <w:b/>
            <w:i/>
            <w:lang w:val="es-CR"/>
          </w:rPr>
          <w:t>adquisiciones.cr@undp.org</w:t>
        </w:r>
      </w:hyperlink>
      <w:r w:rsidRPr="00C13640">
        <w:rPr>
          <w:rFonts w:asciiTheme="minorHAnsi" w:hAnsiTheme="minorHAnsi"/>
          <w:b/>
          <w:i/>
          <w:lang w:val="es-CR"/>
        </w:rPr>
        <w:t xml:space="preserve">. </w:t>
      </w:r>
      <w:r w:rsidRPr="00C13640">
        <w:rPr>
          <w:rFonts w:cs="Arial"/>
          <w:lang w:val="es-CR" w:eastAsia="es-ES"/>
        </w:rPr>
        <w:t>En caso de que los adjuntos superen los 6MB, debe enviar la oferta mediante varios correos.</w:t>
      </w:r>
    </w:p>
    <w:p w14:paraId="0077855B" w14:textId="77777777" w:rsidR="001F3A1F" w:rsidRPr="00C361D8" w:rsidRDefault="001F3A1F" w:rsidP="001F3A1F">
      <w:pPr>
        <w:outlineLvl w:val="0"/>
        <w:rPr>
          <w:rFonts w:cs="Calibri"/>
          <w:b/>
          <w:i/>
          <w:color w:val="FF0000"/>
          <w:lang w:val="es-CR"/>
        </w:rPr>
      </w:pPr>
      <w:r w:rsidRPr="00C13640">
        <w:rPr>
          <w:rFonts w:cs="Calibri"/>
          <w:lang w:val="es-CR"/>
        </w:rPr>
        <w:t>Para</w:t>
      </w:r>
      <w:r w:rsidRPr="00C13640">
        <w:rPr>
          <w:lang w:val="es-CR"/>
        </w:rPr>
        <w:t xml:space="preserve"> </w:t>
      </w:r>
      <w:r w:rsidRPr="00C13640">
        <w:rPr>
          <w:rFonts w:cs="Calibri"/>
          <w:lang w:val="es-CR"/>
        </w:rPr>
        <w:t>consultas comunicarse a</w:t>
      </w:r>
      <w:r w:rsidRPr="00C13640">
        <w:rPr>
          <w:lang w:val="es-CR"/>
        </w:rPr>
        <w:t xml:space="preserve"> </w:t>
      </w:r>
      <w:r w:rsidRPr="00C13640">
        <w:rPr>
          <w:rFonts w:cs="Calibri"/>
          <w:b/>
          <w:i/>
          <w:color w:val="FF0000"/>
          <w:lang w:val="es-CR"/>
        </w:rPr>
        <w:t xml:space="preserve"> </w:t>
      </w:r>
      <w:hyperlink r:id="rId12" w:history="1">
        <w:r w:rsidRPr="00C13640">
          <w:rPr>
            <w:rStyle w:val="Hipervnculo"/>
            <w:rFonts w:asciiTheme="minorHAnsi" w:hAnsiTheme="minorHAnsi"/>
            <w:b/>
            <w:i/>
            <w:lang w:val="es-CR"/>
          </w:rPr>
          <w:t>adquisiciones.cr@undp.org</w:t>
        </w:r>
      </w:hyperlink>
      <w:r w:rsidRPr="00C13640">
        <w:rPr>
          <w:rFonts w:cs="Calibri"/>
          <w:b/>
          <w:i/>
          <w:lang w:val="es-CR"/>
        </w:rPr>
        <w:t xml:space="preserve"> a más tardar el 22 de mayo de 2018.</w:t>
      </w:r>
    </w:p>
    <w:p w14:paraId="04439CAC" w14:textId="77777777" w:rsidR="001F3A1F" w:rsidRDefault="001F3A1F" w:rsidP="001F3A1F">
      <w:pPr>
        <w:jc w:val="both"/>
        <w:rPr>
          <w:rFonts w:cs="Calibri"/>
          <w:sz w:val="20"/>
          <w:szCs w:val="24"/>
          <w:lang w:val="es-ES"/>
        </w:rPr>
      </w:pPr>
      <w:r w:rsidRPr="000D6E00">
        <w:rPr>
          <w:rFonts w:asciiTheme="minorHAnsi" w:hAnsiTheme="minorHAnsi" w:cstheme="minorHAnsi"/>
          <w:b/>
          <w:bCs/>
          <w:u w:val="single"/>
          <w:lang w:val="es-ES"/>
        </w:rPr>
        <w:t>Nota:</w:t>
      </w:r>
      <w:r w:rsidRPr="000D6E00">
        <w:rPr>
          <w:rFonts w:asciiTheme="minorHAnsi" w:hAnsiTheme="minorHAnsi" w:cstheme="minorHAnsi"/>
          <w:b/>
          <w:bCs/>
          <w:lang w:val="es-ES"/>
        </w:rPr>
        <w:t xml:space="preserve"> Este proceso de licitación está dirigido a profesionales, que prestarán sus servicios de manera individual.</w:t>
      </w:r>
      <w:r w:rsidRPr="00D95DBC">
        <w:rPr>
          <w:rFonts w:cs="Calibri"/>
          <w:sz w:val="20"/>
          <w:szCs w:val="24"/>
          <w:lang w:val="es-ES"/>
        </w:rPr>
        <w:t xml:space="preserve"> </w:t>
      </w:r>
    </w:p>
    <w:p w14:paraId="30DE3732" w14:textId="77777777" w:rsidR="001F3A1F" w:rsidRPr="00D71815" w:rsidRDefault="001F3A1F" w:rsidP="001F3A1F">
      <w:pPr>
        <w:pStyle w:val="Sinespaciado"/>
      </w:pPr>
      <w:bookmarkStart w:id="1" w:name="_Toc299122844"/>
      <w:bookmarkStart w:id="2" w:name="_Toc299122866"/>
      <w:bookmarkStart w:id="3" w:name="_Toc299126630"/>
      <w:bookmarkStart w:id="4" w:name="_Toc299133053"/>
      <w:bookmarkStart w:id="5" w:name="_Toc321341562"/>
    </w:p>
    <w:p w14:paraId="57F84DCA" w14:textId="77777777" w:rsidR="001F3A1F" w:rsidRPr="00D71815" w:rsidRDefault="001F3A1F" w:rsidP="001F3A1F">
      <w:pPr>
        <w:pStyle w:val="Sinespaciado"/>
      </w:pPr>
    </w:p>
    <w:p w14:paraId="6BCD2A04" w14:textId="77777777" w:rsidR="001F3A1F" w:rsidRPr="00417EDF" w:rsidRDefault="001F3A1F" w:rsidP="001F3A1F">
      <w:pPr>
        <w:pStyle w:val="Heading31"/>
      </w:pPr>
      <w:r w:rsidRPr="00417EDF">
        <w:t>Annex A (TdR): Project Logical Framework</w:t>
      </w:r>
      <w:bookmarkEnd w:id="1"/>
      <w:bookmarkEnd w:id="2"/>
      <w:bookmarkEnd w:id="3"/>
      <w:bookmarkEnd w:id="4"/>
      <w:bookmarkEnd w:id="5"/>
    </w:p>
    <w:p w14:paraId="38D1C5B4" w14:textId="77777777" w:rsidR="001F3A1F" w:rsidRPr="00417EDF" w:rsidRDefault="001F3A1F" w:rsidP="001F3A1F">
      <w:pPr>
        <w:pStyle w:val="Descripcin"/>
        <w:keepNext/>
        <w:rPr>
          <w:rFonts w:asciiTheme="majorHAnsi" w:hAnsiTheme="majorHAnsi"/>
        </w:rPr>
      </w:pPr>
      <w:r w:rsidRPr="00417EDF">
        <w:rPr>
          <w:rFonts w:asciiTheme="majorHAnsi" w:hAnsiTheme="majorHAnsi"/>
        </w:rPr>
        <w:t xml:space="preserve">Level at 30 June 2017 will be provided to FTE Evaluator at beginning of his/her assignment. </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373"/>
        <w:gridCol w:w="1023"/>
        <w:gridCol w:w="1300"/>
        <w:gridCol w:w="1460"/>
        <w:gridCol w:w="1460"/>
        <w:gridCol w:w="1110"/>
        <w:gridCol w:w="1100"/>
      </w:tblGrid>
      <w:tr w:rsidR="001F3A1F" w:rsidRPr="00417EDF" w14:paraId="12D66A35" w14:textId="77777777" w:rsidTr="001D4696">
        <w:trPr>
          <w:trHeight w:val="342"/>
        </w:trPr>
        <w:tc>
          <w:tcPr>
            <w:tcW w:w="777" w:type="pct"/>
            <w:shd w:val="clear" w:color="auto" w:fill="auto"/>
            <w:vAlign w:val="center"/>
          </w:tcPr>
          <w:p w14:paraId="629A53BE" w14:textId="77777777" w:rsidR="001F3A1F" w:rsidRPr="00417EDF" w:rsidRDefault="001F3A1F" w:rsidP="001D4696">
            <w:pPr>
              <w:spacing w:after="0" w:line="240" w:lineRule="auto"/>
              <w:rPr>
                <w:sz w:val="14"/>
              </w:rPr>
            </w:pPr>
            <w:r w:rsidRPr="00417EDF">
              <w:rPr>
                <w:b/>
                <w:sz w:val="14"/>
              </w:rPr>
              <w:t>Objective/Outcome</w:t>
            </w:r>
          </w:p>
        </w:tc>
        <w:tc>
          <w:tcPr>
            <w:tcW w:w="579" w:type="pct"/>
            <w:shd w:val="clear" w:color="auto" w:fill="auto"/>
            <w:vAlign w:val="center"/>
          </w:tcPr>
          <w:p w14:paraId="558B998E" w14:textId="77777777" w:rsidR="001F3A1F" w:rsidRPr="00417EDF" w:rsidRDefault="001F3A1F" w:rsidP="001D4696">
            <w:pPr>
              <w:spacing w:after="0" w:line="240" w:lineRule="auto"/>
              <w:rPr>
                <w:sz w:val="14"/>
              </w:rPr>
            </w:pPr>
            <w:r w:rsidRPr="00417EDF">
              <w:rPr>
                <w:b/>
                <w:sz w:val="14"/>
              </w:rPr>
              <w:t>Description</w:t>
            </w:r>
          </w:p>
        </w:tc>
        <w:tc>
          <w:tcPr>
            <w:tcW w:w="736" w:type="pct"/>
            <w:shd w:val="clear" w:color="auto" w:fill="auto"/>
            <w:vAlign w:val="center"/>
          </w:tcPr>
          <w:p w14:paraId="678ECE40" w14:textId="77777777" w:rsidR="001F3A1F" w:rsidRPr="00417EDF" w:rsidRDefault="001F3A1F" w:rsidP="001D4696">
            <w:pPr>
              <w:spacing w:after="0" w:line="240" w:lineRule="auto"/>
              <w:rPr>
                <w:sz w:val="14"/>
              </w:rPr>
            </w:pPr>
            <w:r w:rsidRPr="00417EDF">
              <w:rPr>
                <w:b/>
                <w:sz w:val="14"/>
              </w:rPr>
              <w:t>Description of Indicator</w:t>
            </w:r>
          </w:p>
        </w:tc>
        <w:tc>
          <w:tcPr>
            <w:tcW w:w="827" w:type="pct"/>
            <w:shd w:val="clear" w:color="auto" w:fill="auto"/>
            <w:vAlign w:val="center"/>
          </w:tcPr>
          <w:p w14:paraId="6C8B5C24" w14:textId="77777777" w:rsidR="001F3A1F" w:rsidRPr="00417EDF" w:rsidRDefault="001F3A1F" w:rsidP="001D4696">
            <w:pPr>
              <w:spacing w:after="0" w:line="240" w:lineRule="auto"/>
              <w:rPr>
                <w:sz w:val="14"/>
              </w:rPr>
            </w:pPr>
            <w:r w:rsidRPr="00417EDF">
              <w:rPr>
                <w:b/>
                <w:sz w:val="14"/>
              </w:rPr>
              <w:t>Baseline Level</w:t>
            </w:r>
          </w:p>
        </w:tc>
        <w:tc>
          <w:tcPr>
            <w:tcW w:w="827" w:type="pct"/>
            <w:shd w:val="clear" w:color="auto" w:fill="auto"/>
            <w:vAlign w:val="center"/>
          </w:tcPr>
          <w:p w14:paraId="395ACAB0" w14:textId="77777777" w:rsidR="001F3A1F" w:rsidRPr="00417EDF" w:rsidRDefault="001F3A1F" w:rsidP="001D4696">
            <w:pPr>
              <w:spacing w:after="0" w:line="240" w:lineRule="auto"/>
              <w:rPr>
                <w:sz w:val="14"/>
              </w:rPr>
            </w:pPr>
            <w:r w:rsidRPr="00417EDF">
              <w:rPr>
                <w:b/>
                <w:sz w:val="14"/>
              </w:rPr>
              <w:t>Target Level at end of project</w:t>
            </w:r>
          </w:p>
        </w:tc>
        <w:tc>
          <w:tcPr>
            <w:tcW w:w="629" w:type="pct"/>
            <w:shd w:val="clear" w:color="auto" w:fill="auto"/>
            <w:vAlign w:val="center"/>
          </w:tcPr>
          <w:p w14:paraId="6B1E9448" w14:textId="77777777" w:rsidR="001F3A1F" w:rsidRPr="00417EDF" w:rsidRDefault="001F3A1F" w:rsidP="001D4696">
            <w:pPr>
              <w:spacing w:after="0" w:line="240" w:lineRule="auto"/>
              <w:rPr>
                <w:sz w:val="14"/>
              </w:rPr>
            </w:pPr>
            <w:r w:rsidRPr="00417EDF">
              <w:rPr>
                <w:b/>
                <w:sz w:val="14"/>
              </w:rPr>
              <w:t>Level at 30 June 2015</w:t>
            </w:r>
          </w:p>
        </w:tc>
        <w:tc>
          <w:tcPr>
            <w:tcW w:w="623" w:type="pct"/>
            <w:shd w:val="clear" w:color="auto" w:fill="auto"/>
            <w:vAlign w:val="center"/>
          </w:tcPr>
          <w:p w14:paraId="0F2B7FE7" w14:textId="77777777" w:rsidR="001F3A1F" w:rsidRPr="00417EDF" w:rsidRDefault="001F3A1F" w:rsidP="001D4696">
            <w:pPr>
              <w:spacing w:after="0" w:line="240" w:lineRule="auto"/>
              <w:rPr>
                <w:sz w:val="14"/>
              </w:rPr>
            </w:pPr>
            <w:r w:rsidRPr="00417EDF">
              <w:rPr>
                <w:b/>
                <w:sz w:val="14"/>
              </w:rPr>
              <w:t>Level at 30 June 2016</w:t>
            </w:r>
          </w:p>
        </w:tc>
      </w:tr>
      <w:tr w:rsidR="001F3A1F" w:rsidRPr="00417EDF" w14:paraId="78DC21BD" w14:textId="77777777" w:rsidTr="001D4696">
        <w:tc>
          <w:tcPr>
            <w:tcW w:w="777" w:type="pct"/>
            <w:shd w:val="clear" w:color="auto" w:fill="auto"/>
          </w:tcPr>
          <w:p w14:paraId="46B529F4" w14:textId="77777777" w:rsidR="001F3A1F" w:rsidRPr="00417EDF" w:rsidRDefault="001F3A1F" w:rsidP="001D4696">
            <w:pPr>
              <w:rPr>
                <w:sz w:val="14"/>
              </w:rPr>
            </w:pPr>
            <w:r w:rsidRPr="00417EDF">
              <w:rPr>
                <w:rFonts w:cs="Calibri"/>
                <w:sz w:val="14"/>
              </w:rPr>
              <w:t>Objective</w:t>
            </w:r>
          </w:p>
        </w:tc>
        <w:tc>
          <w:tcPr>
            <w:tcW w:w="579" w:type="pct"/>
            <w:shd w:val="clear" w:color="auto" w:fill="auto"/>
          </w:tcPr>
          <w:p w14:paraId="2F17400C" w14:textId="77777777" w:rsidR="001F3A1F" w:rsidRPr="00417EDF" w:rsidRDefault="001F3A1F" w:rsidP="001D4696">
            <w:pPr>
              <w:rPr>
                <w:sz w:val="14"/>
              </w:rPr>
            </w:pPr>
            <w:r w:rsidRPr="00417EDF">
              <w:rPr>
                <w:rFonts w:cs="Calibri"/>
                <w:sz w:val="14"/>
              </w:rPr>
              <w:t xml:space="preserve">To improve management </w:t>
            </w:r>
            <w:proofErr w:type="gramStart"/>
            <w:r w:rsidRPr="00417EDF">
              <w:rPr>
                <w:rFonts w:cs="Calibri"/>
                <w:sz w:val="14"/>
              </w:rPr>
              <w:t>in order to</w:t>
            </w:r>
            <w:proofErr w:type="gramEnd"/>
            <w:r w:rsidRPr="00417EDF">
              <w:rPr>
                <w:rFonts w:cs="Calibri"/>
                <w:sz w:val="14"/>
              </w:rPr>
              <w:t xml:space="preserve"> increase the conservation, sustainable use, and maintenance of the ecosystem services of internationally </w:t>
            </w:r>
            <w:r w:rsidRPr="00417EDF">
              <w:rPr>
                <w:rFonts w:cs="Calibri"/>
                <w:sz w:val="14"/>
              </w:rPr>
              <w:lastRenderedPageBreak/>
              <w:t>important wetlands.</w:t>
            </w:r>
          </w:p>
        </w:tc>
        <w:tc>
          <w:tcPr>
            <w:tcW w:w="736" w:type="pct"/>
            <w:shd w:val="clear" w:color="auto" w:fill="auto"/>
          </w:tcPr>
          <w:p w14:paraId="2A00CE00" w14:textId="77777777" w:rsidR="001F3A1F" w:rsidRPr="00417EDF" w:rsidRDefault="001F3A1F" w:rsidP="001D4696">
            <w:pPr>
              <w:rPr>
                <w:sz w:val="14"/>
              </w:rPr>
            </w:pPr>
            <w:r w:rsidRPr="00417EDF">
              <w:rPr>
                <w:rFonts w:cs="Calibri"/>
                <w:sz w:val="14"/>
              </w:rPr>
              <w:lastRenderedPageBreak/>
              <w:t>Total area (in hectares [ha]) of IIPW within the SINAC</w:t>
            </w:r>
          </w:p>
        </w:tc>
        <w:tc>
          <w:tcPr>
            <w:tcW w:w="827" w:type="pct"/>
            <w:shd w:val="clear" w:color="auto" w:fill="auto"/>
          </w:tcPr>
          <w:p w14:paraId="7BEB8DF8" w14:textId="77777777" w:rsidR="001F3A1F" w:rsidRPr="00417EDF" w:rsidRDefault="001F3A1F" w:rsidP="001D4696">
            <w:pPr>
              <w:rPr>
                <w:sz w:val="14"/>
              </w:rPr>
            </w:pPr>
            <w:r w:rsidRPr="00417EDF">
              <w:rPr>
                <w:rFonts w:cs="Calibri"/>
                <w:sz w:val="14"/>
              </w:rPr>
              <w:t>569,742 ha</w:t>
            </w:r>
          </w:p>
        </w:tc>
        <w:tc>
          <w:tcPr>
            <w:tcW w:w="827" w:type="pct"/>
            <w:shd w:val="clear" w:color="auto" w:fill="auto"/>
          </w:tcPr>
          <w:p w14:paraId="16B2573C" w14:textId="77777777" w:rsidR="001F3A1F" w:rsidRPr="00417EDF" w:rsidRDefault="001F3A1F" w:rsidP="001D4696">
            <w:pPr>
              <w:rPr>
                <w:sz w:val="14"/>
              </w:rPr>
            </w:pPr>
            <w:r w:rsidRPr="00417EDF">
              <w:rPr>
                <w:rFonts w:cs="Calibri"/>
                <w:sz w:val="14"/>
              </w:rPr>
              <w:t>589,742 ha</w:t>
            </w:r>
            <w:proofErr w:type="gramStart"/>
            <w:r w:rsidRPr="00417EDF">
              <w:rPr>
                <w:rFonts w:cs="Calibri"/>
                <w:sz w:val="14"/>
              </w:rPr>
              <w:t xml:space="preserve">   (</w:t>
            </w:r>
            <w:proofErr w:type="spellStart"/>
            <w:proofErr w:type="gramEnd"/>
            <w:r w:rsidRPr="00417EDF">
              <w:rPr>
                <w:rFonts w:cs="Calibri"/>
                <w:sz w:val="14"/>
              </w:rPr>
              <w:t>Térraba-Sierpe</w:t>
            </w:r>
            <w:proofErr w:type="spellEnd"/>
            <w:r w:rsidRPr="00417EDF">
              <w:rPr>
                <w:rFonts w:cs="Calibri"/>
                <w:sz w:val="14"/>
              </w:rPr>
              <w:t xml:space="preserve"> is expanded by 5,000 ha; and other protected areas are expanded by 15,000 and declared as RAMSAR sites)</w:t>
            </w:r>
          </w:p>
        </w:tc>
        <w:tc>
          <w:tcPr>
            <w:tcW w:w="629" w:type="pct"/>
            <w:shd w:val="clear" w:color="auto" w:fill="auto"/>
          </w:tcPr>
          <w:p w14:paraId="52C96140" w14:textId="77777777" w:rsidR="001F3A1F" w:rsidRDefault="001F3A1F" w:rsidP="001D4696">
            <w:pPr>
              <w:spacing w:after="0" w:line="240" w:lineRule="auto"/>
              <w:rPr>
                <w:rFonts w:cs="Calibri"/>
                <w:sz w:val="14"/>
              </w:rPr>
            </w:pPr>
            <w:r w:rsidRPr="00417EDF">
              <w:rPr>
                <w:rFonts w:cs="Calibri"/>
                <w:sz w:val="14"/>
              </w:rPr>
              <w:t xml:space="preserve">A proposal of new </w:t>
            </w:r>
            <w:proofErr w:type="spellStart"/>
            <w:r w:rsidRPr="00417EDF">
              <w:rPr>
                <w:rFonts w:cs="Calibri"/>
                <w:sz w:val="14"/>
              </w:rPr>
              <w:t>Ramsar</w:t>
            </w:r>
            <w:proofErr w:type="spellEnd"/>
            <w:r w:rsidRPr="00417EDF">
              <w:rPr>
                <w:rFonts w:cs="Calibri"/>
                <w:sz w:val="14"/>
              </w:rPr>
              <w:t xml:space="preserve"> sites or expanded current ones are drafted and under </w:t>
            </w:r>
            <w:r>
              <w:rPr>
                <w:rFonts w:cs="Calibri"/>
                <w:sz w:val="14"/>
              </w:rPr>
              <w:t>way to be approve by each SINAC’</w:t>
            </w:r>
            <w:r w:rsidRPr="00417EDF">
              <w:rPr>
                <w:rFonts w:cs="Calibri"/>
                <w:sz w:val="14"/>
              </w:rPr>
              <w:t xml:space="preserve">s Conservation Area, because:   </w:t>
            </w:r>
          </w:p>
          <w:p w14:paraId="12A4C6E5" w14:textId="77777777" w:rsidR="001F3A1F" w:rsidRPr="00534FDE" w:rsidRDefault="001F3A1F" w:rsidP="001D4696">
            <w:pPr>
              <w:spacing w:after="0" w:line="240" w:lineRule="auto"/>
              <w:rPr>
                <w:rFonts w:cs="Calibri"/>
                <w:sz w:val="14"/>
              </w:rPr>
            </w:pPr>
            <w:r w:rsidRPr="00417EDF">
              <w:rPr>
                <w:rFonts w:cs="Calibri"/>
                <w:sz w:val="14"/>
              </w:rPr>
              <w:t>1.</w:t>
            </w:r>
            <w:r>
              <w:rPr>
                <w:rFonts w:cs="Calibri"/>
                <w:sz w:val="14"/>
              </w:rPr>
              <w:t xml:space="preserve"> </w:t>
            </w:r>
            <w:r w:rsidRPr="00417EDF">
              <w:rPr>
                <w:rFonts w:cs="Calibri"/>
                <w:sz w:val="14"/>
              </w:rPr>
              <w:t xml:space="preserve">The current politic instruction is not to create new protected Areas if there is not a participative </w:t>
            </w:r>
            <w:r w:rsidRPr="00417EDF">
              <w:rPr>
                <w:rFonts w:cs="Calibri"/>
                <w:sz w:val="14"/>
              </w:rPr>
              <w:lastRenderedPageBreak/>
              <w:t xml:space="preserve">process before hand with the population in the surroundings or directly affected by the wetland. With </w:t>
            </w:r>
            <w:proofErr w:type="gramStart"/>
            <w:r w:rsidRPr="00417EDF">
              <w:rPr>
                <w:rFonts w:cs="Calibri"/>
                <w:sz w:val="14"/>
              </w:rPr>
              <w:t>that being said in</w:t>
            </w:r>
            <w:proofErr w:type="gramEnd"/>
            <w:r w:rsidRPr="00417EDF">
              <w:rPr>
                <w:rFonts w:cs="Calibri"/>
                <w:sz w:val="14"/>
              </w:rPr>
              <w:t xml:space="preserve"> </w:t>
            </w:r>
            <w:proofErr w:type="spellStart"/>
            <w:r w:rsidRPr="00417EDF">
              <w:rPr>
                <w:rFonts w:cs="Calibri"/>
                <w:sz w:val="14"/>
              </w:rPr>
              <w:t>Terraba</w:t>
            </w:r>
            <w:proofErr w:type="spellEnd"/>
            <w:r w:rsidRPr="00417EDF">
              <w:rPr>
                <w:rFonts w:cs="Calibri"/>
                <w:sz w:val="14"/>
              </w:rPr>
              <w:t xml:space="preserve"> </w:t>
            </w:r>
            <w:proofErr w:type="spellStart"/>
            <w:r w:rsidRPr="00417EDF">
              <w:rPr>
                <w:rFonts w:cs="Calibri"/>
                <w:sz w:val="14"/>
              </w:rPr>
              <w:t>Sierpe</w:t>
            </w:r>
            <w:proofErr w:type="spellEnd"/>
            <w:r w:rsidRPr="00417EDF">
              <w:rPr>
                <w:rFonts w:cs="Calibri"/>
                <w:sz w:val="14"/>
              </w:rPr>
              <w:t xml:space="preserve"> Wetland it is only possible to add 5000 HA as a </w:t>
            </w:r>
            <w:proofErr w:type="spellStart"/>
            <w:r w:rsidRPr="00417EDF">
              <w:rPr>
                <w:rFonts w:cs="Calibri"/>
                <w:sz w:val="14"/>
              </w:rPr>
              <w:t>Ramsar</w:t>
            </w:r>
            <w:proofErr w:type="spellEnd"/>
            <w:r w:rsidRPr="00417EDF">
              <w:rPr>
                <w:rFonts w:cs="Calibri"/>
                <w:sz w:val="14"/>
              </w:rPr>
              <w:t xml:space="preserve"> Ecosystem because those are the only ones inhabited and since the other ones are occupied and it is a participative process they are not going to agree to the terms and conditions.  2.</w:t>
            </w:r>
            <w:r w:rsidRPr="00417EDF">
              <w:rPr>
                <w:rFonts w:cs="Calibri"/>
                <w:sz w:val="14"/>
              </w:rPr>
              <w:tab/>
              <w:t xml:space="preserve">The project is looking to add approximately 15 000 ha as a wetland </w:t>
            </w:r>
            <w:proofErr w:type="spellStart"/>
            <w:r w:rsidRPr="00417EDF">
              <w:rPr>
                <w:rFonts w:cs="Calibri"/>
                <w:sz w:val="14"/>
              </w:rPr>
              <w:t>Ramsar</w:t>
            </w:r>
            <w:proofErr w:type="spellEnd"/>
            <w:r w:rsidRPr="00417EDF">
              <w:rPr>
                <w:rFonts w:cs="Calibri"/>
                <w:sz w:val="14"/>
              </w:rPr>
              <w:t xml:space="preserve"> that are currently wildlife-protected areas but that have not been yet acknowledged as </w:t>
            </w:r>
            <w:proofErr w:type="spellStart"/>
            <w:r w:rsidRPr="00417EDF">
              <w:rPr>
                <w:rFonts w:cs="Calibri"/>
                <w:sz w:val="14"/>
              </w:rPr>
              <w:t>Ramsar</w:t>
            </w:r>
            <w:proofErr w:type="spellEnd"/>
            <w:r w:rsidRPr="00417EDF">
              <w:rPr>
                <w:rFonts w:cs="Calibri"/>
                <w:sz w:val="14"/>
              </w:rPr>
              <w:t xml:space="preserve"> ecosystem.</w:t>
            </w:r>
          </w:p>
        </w:tc>
        <w:tc>
          <w:tcPr>
            <w:tcW w:w="623" w:type="pct"/>
            <w:shd w:val="clear" w:color="auto" w:fill="auto"/>
          </w:tcPr>
          <w:p w14:paraId="566EEF38" w14:textId="77777777" w:rsidR="001F3A1F" w:rsidRPr="00417EDF" w:rsidRDefault="001F3A1F" w:rsidP="001D4696">
            <w:pPr>
              <w:rPr>
                <w:sz w:val="14"/>
              </w:rPr>
            </w:pPr>
            <w:r w:rsidRPr="00417EDF">
              <w:rPr>
                <w:rFonts w:cs="Calibri"/>
                <w:sz w:val="14"/>
              </w:rPr>
              <w:lastRenderedPageBreak/>
              <w:t xml:space="preserve">Target met and surpassed. Total </w:t>
            </w:r>
            <w:proofErr w:type="spellStart"/>
            <w:r w:rsidRPr="00417EDF">
              <w:rPr>
                <w:rFonts w:cs="Calibri"/>
                <w:sz w:val="14"/>
              </w:rPr>
              <w:t>Área</w:t>
            </w:r>
            <w:proofErr w:type="spellEnd"/>
            <w:r w:rsidRPr="00417EDF">
              <w:rPr>
                <w:rFonts w:cs="Calibri"/>
                <w:sz w:val="14"/>
              </w:rPr>
              <w:t xml:space="preserve"> of IIPW within the SINAC will cover 20,000ha. Finalized technical studies, field delimitation and map drawings of 7.000 ha of wetlands in Caribe </w:t>
            </w:r>
            <w:proofErr w:type="spellStart"/>
            <w:r w:rsidRPr="00417EDF">
              <w:rPr>
                <w:rFonts w:cs="Calibri"/>
                <w:sz w:val="14"/>
              </w:rPr>
              <w:t>Noreste</w:t>
            </w:r>
            <w:proofErr w:type="spellEnd"/>
            <w:r w:rsidRPr="00417EDF">
              <w:rPr>
                <w:rFonts w:cs="Calibri"/>
                <w:sz w:val="14"/>
              </w:rPr>
              <w:t xml:space="preserve"> IIWP and </w:t>
            </w:r>
            <w:r w:rsidRPr="00417EDF">
              <w:rPr>
                <w:rFonts w:cs="Calibri"/>
                <w:sz w:val="14"/>
              </w:rPr>
              <w:lastRenderedPageBreak/>
              <w:t xml:space="preserve">in </w:t>
            </w:r>
            <w:proofErr w:type="spellStart"/>
            <w:r w:rsidRPr="00417EDF">
              <w:rPr>
                <w:rFonts w:cs="Calibri"/>
                <w:sz w:val="14"/>
              </w:rPr>
              <w:t>Terraba-Sierpe</w:t>
            </w:r>
            <w:proofErr w:type="spellEnd"/>
            <w:r w:rsidRPr="00417EDF">
              <w:rPr>
                <w:rFonts w:cs="Calibri"/>
                <w:sz w:val="14"/>
              </w:rPr>
              <w:t xml:space="preserve"> there are 4,000 ha identified and field delimitation and map drawings of 100ha.</w:t>
            </w:r>
          </w:p>
        </w:tc>
      </w:tr>
      <w:tr w:rsidR="001F3A1F" w:rsidRPr="00417EDF" w14:paraId="4C923C67" w14:textId="77777777" w:rsidTr="001D4696">
        <w:tc>
          <w:tcPr>
            <w:tcW w:w="777" w:type="pct"/>
            <w:shd w:val="clear" w:color="auto" w:fill="auto"/>
          </w:tcPr>
          <w:p w14:paraId="30074D2B" w14:textId="77777777" w:rsidR="001F3A1F" w:rsidRPr="00417EDF" w:rsidRDefault="001F3A1F" w:rsidP="001D4696">
            <w:pPr>
              <w:spacing w:after="0" w:line="240" w:lineRule="auto"/>
              <w:rPr>
                <w:sz w:val="14"/>
              </w:rPr>
            </w:pPr>
          </w:p>
        </w:tc>
        <w:tc>
          <w:tcPr>
            <w:tcW w:w="579" w:type="pct"/>
            <w:shd w:val="clear" w:color="auto" w:fill="auto"/>
          </w:tcPr>
          <w:p w14:paraId="232827B1" w14:textId="77777777" w:rsidR="001F3A1F" w:rsidRPr="00417EDF" w:rsidRDefault="001F3A1F" w:rsidP="001D4696">
            <w:pPr>
              <w:spacing w:after="0" w:line="240" w:lineRule="auto"/>
              <w:rPr>
                <w:sz w:val="14"/>
              </w:rPr>
            </w:pPr>
          </w:p>
        </w:tc>
        <w:tc>
          <w:tcPr>
            <w:tcW w:w="736" w:type="pct"/>
            <w:shd w:val="clear" w:color="auto" w:fill="auto"/>
          </w:tcPr>
          <w:p w14:paraId="56876633" w14:textId="77777777" w:rsidR="001F3A1F" w:rsidRPr="00417EDF" w:rsidRDefault="001F3A1F" w:rsidP="001D4696">
            <w:pPr>
              <w:spacing w:after="0" w:line="240" w:lineRule="auto"/>
              <w:rPr>
                <w:sz w:val="14"/>
              </w:rPr>
            </w:pPr>
            <w:r w:rsidRPr="00417EDF">
              <w:rPr>
                <w:rFonts w:cs="Calibri"/>
                <w:sz w:val="14"/>
              </w:rPr>
              <w:t>Change in the management effectiveness of seven (7) internationally important wetland PAs as measured through the METT scorecard</w:t>
            </w:r>
          </w:p>
        </w:tc>
        <w:tc>
          <w:tcPr>
            <w:tcW w:w="827" w:type="pct"/>
            <w:shd w:val="clear" w:color="auto" w:fill="auto"/>
          </w:tcPr>
          <w:p w14:paraId="23689582" w14:textId="77777777" w:rsidR="001F3A1F" w:rsidRPr="00417EDF" w:rsidRDefault="001F3A1F" w:rsidP="001D4696">
            <w:pPr>
              <w:spacing w:after="0" w:line="240" w:lineRule="auto"/>
              <w:rPr>
                <w:sz w:val="14"/>
                <w:lang w:val="es-ES"/>
              </w:rPr>
            </w:pPr>
            <w:r w:rsidRPr="00417EDF">
              <w:rPr>
                <w:rFonts w:cs="Calibri"/>
                <w:sz w:val="14"/>
              </w:rPr>
              <w:t xml:space="preserve"> </w:t>
            </w:r>
            <w:r w:rsidRPr="00417EDF">
              <w:rPr>
                <w:rFonts w:cs="Calibri"/>
                <w:sz w:val="14"/>
                <w:lang w:val="es-ES"/>
              </w:rPr>
              <w:t xml:space="preserve">Palo Verde: 47.4%             </w:t>
            </w:r>
            <w:proofErr w:type="spellStart"/>
            <w:r w:rsidRPr="00417EDF">
              <w:rPr>
                <w:rFonts w:cs="Calibri"/>
                <w:sz w:val="14"/>
                <w:lang w:val="es-ES"/>
              </w:rPr>
              <w:t>Terraba</w:t>
            </w:r>
            <w:proofErr w:type="spellEnd"/>
            <w:r w:rsidRPr="00417EDF">
              <w:rPr>
                <w:rFonts w:cs="Calibri"/>
                <w:sz w:val="14"/>
                <w:lang w:val="es-ES"/>
              </w:rPr>
              <w:t xml:space="preserve"> Sierpe: 63.5%                    Caño Negro WR: 57.5%   </w:t>
            </w:r>
            <w:proofErr w:type="spellStart"/>
            <w:r w:rsidRPr="00417EDF">
              <w:rPr>
                <w:rFonts w:cs="Calibri"/>
                <w:sz w:val="14"/>
                <w:lang w:val="es-ES"/>
              </w:rPr>
              <w:t>Maquenque</w:t>
            </w:r>
            <w:proofErr w:type="spellEnd"/>
            <w:r w:rsidRPr="00417EDF">
              <w:rPr>
                <w:rFonts w:cs="Calibri"/>
                <w:sz w:val="14"/>
                <w:lang w:val="es-ES"/>
              </w:rPr>
              <w:t xml:space="preserve">: 39.5%                    Caribe Noreste: 53.5%                                                                         </w:t>
            </w:r>
            <w:proofErr w:type="spellStart"/>
            <w:r w:rsidRPr="00417EDF">
              <w:rPr>
                <w:rFonts w:cs="Calibri"/>
                <w:sz w:val="14"/>
                <w:lang w:val="es-ES"/>
              </w:rPr>
              <w:t>Gandoca</w:t>
            </w:r>
            <w:proofErr w:type="spellEnd"/>
            <w:r w:rsidRPr="00417EDF">
              <w:rPr>
                <w:rFonts w:cs="Calibri"/>
                <w:sz w:val="14"/>
                <w:lang w:val="es-ES"/>
              </w:rPr>
              <w:t xml:space="preserve"> Manzanillo NWR: 56.5%                  Tamarindo NWR: 56.5%</w:t>
            </w:r>
          </w:p>
        </w:tc>
        <w:tc>
          <w:tcPr>
            <w:tcW w:w="827" w:type="pct"/>
            <w:shd w:val="clear" w:color="auto" w:fill="auto"/>
          </w:tcPr>
          <w:p w14:paraId="7E3C740A" w14:textId="77777777" w:rsidR="001F3A1F" w:rsidRPr="00417EDF" w:rsidRDefault="001F3A1F" w:rsidP="001D4696">
            <w:pPr>
              <w:spacing w:after="0" w:line="240" w:lineRule="auto"/>
              <w:rPr>
                <w:sz w:val="14"/>
                <w:lang w:val="es-ES"/>
              </w:rPr>
            </w:pPr>
            <w:r w:rsidRPr="00417EDF">
              <w:rPr>
                <w:rFonts w:cs="Calibri"/>
                <w:sz w:val="14"/>
                <w:lang w:val="es-ES"/>
              </w:rPr>
              <w:t xml:space="preserve"> Palo Verde: 67.4%                </w:t>
            </w:r>
            <w:proofErr w:type="spellStart"/>
            <w:r w:rsidRPr="00417EDF">
              <w:rPr>
                <w:rFonts w:cs="Calibri"/>
                <w:sz w:val="14"/>
                <w:lang w:val="es-ES"/>
              </w:rPr>
              <w:t>Terraba</w:t>
            </w:r>
            <w:proofErr w:type="spellEnd"/>
            <w:r w:rsidRPr="00417EDF">
              <w:rPr>
                <w:rFonts w:cs="Calibri"/>
                <w:sz w:val="14"/>
                <w:lang w:val="es-ES"/>
              </w:rPr>
              <w:t xml:space="preserve"> Sierpe: 83.5%                    Caño Negro WR: 77.5%   </w:t>
            </w:r>
            <w:proofErr w:type="spellStart"/>
            <w:r w:rsidRPr="00417EDF">
              <w:rPr>
                <w:rFonts w:cs="Calibri"/>
                <w:sz w:val="14"/>
                <w:lang w:val="es-ES"/>
              </w:rPr>
              <w:t>Maquenque</w:t>
            </w:r>
            <w:proofErr w:type="spellEnd"/>
            <w:r w:rsidRPr="00417EDF">
              <w:rPr>
                <w:rFonts w:cs="Calibri"/>
                <w:sz w:val="14"/>
                <w:lang w:val="es-ES"/>
              </w:rPr>
              <w:t xml:space="preserve">: 59.5%                    Caribe Noreste:73.5%                  </w:t>
            </w:r>
            <w:proofErr w:type="spellStart"/>
            <w:r w:rsidRPr="00417EDF">
              <w:rPr>
                <w:rFonts w:cs="Calibri"/>
                <w:sz w:val="14"/>
                <w:lang w:val="es-ES"/>
              </w:rPr>
              <w:t>Gandoca</w:t>
            </w:r>
            <w:proofErr w:type="spellEnd"/>
            <w:r w:rsidRPr="00417EDF">
              <w:rPr>
                <w:rFonts w:cs="Calibri"/>
                <w:sz w:val="14"/>
                <w:lang w:val="es-ES"/>
              </w:rPr>
              <w:t xml:space="preserve"> Manzanillo NWR: 76.5%                  Tamarindo NWR: 76.5%</w:t>
            </w:r>
          </w:p>
        </w:tc>
        <w:tc>
          <w:tcPr>
            <w:tcW w:w="629" w:type="pct"/>
            <w:shd w:val="clear" w:color="auto" w:fill="auto"/>
          </w:tcPr>
          <w:p w14:paraId="703C9F56" w14:textId="77777777" w:rsidR="001F3A1F" w:rsidRPr="00417EDF" w:rsidRDefault="001F3A1F" w:rsidP="001D4696">
            <w:pPr>
              <w:spacing w:after="0" w:line="240" w:lineRule="auto"/>
              <w:rPr>
                <w:sz w:val="14"/>
              </w:rPr>
            </w:pPr>
            <w:r w:rsidRPr="00417EDF">
              <w:rPr>
                <w:rFonts w:cs="Calibri"/>
                <w:sz w:val="14"/>
              </w:rPr>
              <w:t xml:space="preserve">The METT evaluations and the business plans (done by </w:t>
            </w:r>
            <w:proofErr w:type="spellStart"/>
            <w:r w:rsidRPr="00417EDF">
              <w:rPr>
                <w:rFonts w:cs="Calibri"/>
                <w:sz w:val="14"/>
              </w:rPr>
              <w:t>Barreras</w:t>
            </w:r>
            <w:proofErr w:type="spellEnd"/>
            <w:r w:rsidRPr="00417EDF">
              <w:rPr>
                <w:rFonts w:cs="Calibri"/>
                <w:sz w:val="14"/>
              </w:rPr>
              <w:t xml:space="preserve"> project) were revised </w:t>
            </w:r>
            <w:proofErr w:type="gramStart"/>
            <w:r w:rsidRPr="00417EDF">
              <w:rPr>
                <w:rFonts w:cs="Calibri"/>
                <w:sz w:val="14"/>
              </w:rPr>
              <w:t>in order for</w:t>
            </w:r>
            <w:proofErr w:type="gramEnd"/>
            <w:r w:rsidRPr="00417EDF">
              <w:rPr>
                <w:rFonts w:cs="Calibri"/>
                <w:sz w:val="14"/>
              </w:rPr>
              <w:t xml:space="preserve"> them to improve and be applied. The scenarios have been analyzed </w:t>
            </w:r>
            <w:proofErr w:type="gramStart"/>
            <w:r w:rsidRPr="00417EDF">
              <w:rPr>
                <w:rFonts w:cs="Calibri"/>
                <w:sz w:val="14"/>
              </w:rPr>
              <w:t>in order to</w:t>
            </w:r>
            <w:proofErr w:type="gramEnd"/>
            <w:r w:rsidRPr="00417EDF">
              <w:rPr>
                <w:rFonts w:cs="Calibri"/>
                <w:sz w:val="14"/>
              </w:rPr>
              <w:t xml:space="preserve"> award non-essential services and business plans.   METT evaluations were analyzed to know the indicators and to </w:t>
            </w:r>
            <w:proofErr w:type="gramStart"/>
            <w:r w:rsidRPr="00417EDF">
              <w:rPr>
                <w:rFonts w:cs="Calibri"/>
                <w:sz w:val="14"/>
              </w:rPr>
              <w:t>take into account</w:t>
            </w:r>
            <w:proofErr w:type="gramEnd"/>
            <w:r w:rsidRPr="00417EDF">
              <w:rPr>
                <w:rFonts w:cs="Calibri"/>
                <w:sz w:val="14"/>
              </w:rPr>
              <w:t xml:space="preserve"> in the planning process of the project.   Regarding with the management, we are developing a framework which includes a national policy on wetlands, a national strategy on wetlands, regional wetlands plans, and specific wetlands management </w:t>
            </w:r>
            <w:r w:rsidRPr="00417EDF">
              <w:rPr>
                <w:rFonts w:cs="Calibri"/>
                <w:sz w:val="14"/>
              </w:rPr>
              <w:lastRenderedPageBreak/>
              <w:t xml:space="preserve">plans.  </w:t>
            </w:r>
            <w:proofErr w:type="gramStart"/>
            <w:r w:rsidRPr="00417EDF">
              <w:rPr>
                <w:rFonts w:cs="Calibri"/>
                <w:sz w:val="14"/>
              </w:rPr>
              <w:t>At the moment</w:t>
            </w:r>
            <w:proofErr w:type="gramEnd"/>
            <w:r w:rsidRPr="00417EDF">
              <w:rPr>
                <w:rFonts w:cs="Calibri"/>
                <w:sz w:val="14"/>
              </w:rPr>
              <w:t>, we have a conceptual and methodological scheme and a basic study on Costa Rica wetlands situation.</w:t>
            </w:r>
          </w:p>
        </w:tc>
        <w:tc>
          <w:tcPr>
            <w:tcW w:w="623" w:type="pct"/>
            <w:shd w:val="clear" w:color="auto" w:fill="auto"/>
          </w:tcPr>
          <w:p w14:paraId="60B9A23F" w14:textId="77777777" w:rsidR="001F3A1F" w:rsidRPr="00417EDF" w:rsidRDefault="001F3A1F" w:rsidP="001D4696">
            <w:pPr>
              <w:spacing w:after="0" w:line="240" w:lineRule="auto"/>
              <w:rPr>
                <w:sz w:val="14"/>
              </w:rPr>
            </w:pPr>
            <w:r w:rsidRPr="00417EDF">
              <w:rPr>
                <w:rFonts w:cs="Calibri"/>
                <w:sz w:val="14"/>
              </w:rPr>
              <w:lastRenderedPageBreak/>
              <w:t xml:space="preserve">This indicator will be measured for the </w:t>
            </w:r>
            <w:proofErr w:type="spellStart"/>
            <w:r w:rsidRPr="00417EDF">
              <w:rPr>
                <w:rFonts w:cs="Calibri"/>
                <w:sz w:val="14"/>
              </w:rPr>
              <w:t>mid term</w:t>
            </w:r>
            <w:proofErr w:type="spellEnd"/>
            <w:r w:rsidRPr="00417EDF">
              <w:rPr>
                <w:rFonts w:cs="Calibri"/>
                <w:sz w:val="14"/>
              </w:rPr>
              <w:t xml:space="preserve"> evaluation in July 2017. Local management plans for Caribe </w:t>
            </w:r>
            <w:proofErr w:type="spellStart"/>
            <w:r w:rsidRPr="00417EDF">
              <w:rPr>
                <w:rFonts w:cs="Calibri"/>
                <w:sz w:val="14"/>
              </w:rPr>
              <w:t>Noreste</w:t>
            </w:r>
            <w:proofErr w:type="spellEnd"/>
            <w:r w:rsidRPr="00417EDF">
              <w:rPr>
                <w:rFonts w:cs="Calibri"/>
                <w:sz w:val="14"/>
              </w:rPr>
              <w:t xml:space="preserve"> and Palo Verde IIWP elaborated.  For the remaining IIWP stakeholder maps were completed.</w:t>
            </w:r>
          </w:p>
        </w:tc>
      </w:tr>
      <w:tr w:rsidR="001F3A1F" w:rsidRPr="00417EDF" w14:paraId="7FFB04EF" w14:textId="77777777" w:rsidTr="001D4696">
        <w:tc>
          <w:tcPr>
            <w:tcW w:w="777" w:type="pct"/>
            <w:shd w:val="clear" w:color="auto" w:fill="auto"/>
          </w:tcPr>
          <w:p w14:paraId="21241C61" w14:textId="77777777" w:rsidR="001F3A1F" w:rsidRPr="00417EDF" w:rsidRDefault="001F3A1F" w:rsidP="001D4696">
            <w:pPr>
              <w:spacing w:after="0" w:line="240" w:lineRule="auto"/>
              <w:rPr>
                <w:sz w:val="14"/>
              </w:rPr>
            </w:pPr>
          </w:p>
        </w:tc>
        <w:tc>
          <w:tcPr>
            <w:tcW w:w="579" w:type="pct"/>
            <w:shd w:val="clear" w:color="auto" w:fill="auto"/>
          </w:tcPr>
          <w:p w14:paraId="01616A5E" w14:textId="77777777" w:rsidR="001F3A1F" w:rsidRPr="00417EDF" w:rsidRDefault="001F3A1F" w:rsidP="001D4696">
            <w:pPr>
              <w:spacing w:after="0" w:line="240" w:lineRule="auto"/>
              <w:rPr>
                <w:sz w:val="14"/>
              </w:rPr>
            </w:pPr>
          </w:p>
        </w:tc>
        <w:tc>
          <w:tcPr>
            <w:tcW w:w="736" w:type="pct"/>
            <w:shd w:val="clear" w:color="auto" w:fill="auto"/>
          </w:tcPr>
          <w:p w14:paraId="113A434F" w14:textId="77777777" w:rsidR="001F3A1F" w:rsidRPr="00417EDF" w:rsidRDefault="001F3A1F" w:rsidP="001D4696">
            <w:pPr>
              <w:spacing w:after="0" w:line="240" w:lineRule="auto"/>
              <w:rPr>
                <w:sz w:val="14"/>
              </w:rPr>
            </w:pPr>
            <w:r w:rsidRPr="00417EDF">
              <w:rPr>
                <w:rFonts w:cs="Calibri"/>
                <w:sz w:val="14"/>
              </w:rPr>
              <w:t>Change in the financial capacity of the eleven (11) internationally important wetland PAs according to that established through the total average score in the UNDP/GEF Sustainability Scorecard</w:t>
            </w:r>
          </w:p>
        </w:tc>
        <w:tc>
          <w:tcPr>
            <w:tcW w:w="827" w:type="pct"/>
            <w:shd w:val="clear" w:color="auto" w:fill="auto"/>
          </w:tcPr>
          <w:p w14:paraId="0334F928" w14:textId="77777777" w:rsidR="001F3A1F" w:rsidRPr="00417EDF" w:rsidRDefault="001F3A1F" w:rsidP="001D4696">
            <w:pPr>
              <w:spacing w:after="0" w:line="240" w:lineRule="auto"/>
              <w:rPr>
                <w:sz w:val="14"/>
              </w:rPr>
            </w:pPr>
            <w:r w:rsidRPr="00417EDF">
              <w:rPr>
                <w:rFonts w:cs="Calibri"/>
                <w:sz w:val="14"/>
              </w:rPr>
              <w:t xml:space="preserve"> Legal, regulatory, and institutional framework: 31.1%    Business planning and tools for cost-effective management: 18.6%   Tools for generating income and its allocation: 22.5%    Total: 25.0%</w:t>
            </w:r>
          </w:p>
        </w:tc>
        <w:tc>
          <w:tcPr>
            <w:tcW w:w="827" w:type="pct"/>
            <w:shd w:val="clear" w:color="auto" w:fill="auto"/>
          </w:tcPr>
          <w:p w14:paraId="22472F24" w14:textId="77777777" w:rsidR="001F3A1F" w:rsidRPr="00417EDF" w:rsidRDefault="001F3A1F" w:rsidP="001D4696">
            <w:pPr>
              <w:spacing w:after="0" w:line="240" w:lineRule="auto"/>
              <w:rPr>
                <w:sz w:val="14"/>
              </w:rPr>
            </w:pPr>
            <w:r w:rsidRPr="00417EDF">
              <w:rPr>
                <w:rFonts w:cs="Calibri"/>
                <w:sz w:val="14"/>
              </w:rPr>
              <w:t xml:space="preserve"> Legal, regulatory, and institutional framework: 51.1%    Business planning and tools for cost-effective management: 38.6%    Tools for generating income and its allocation: 42.5%   Total: 45.0%</w:t>
            </w:r>
          </w:p>
        </w:tc>
        <w:tc>
          <w:tcPr>
            <w:tcW w:w="629" w:type="pct"/>
            <w:shd w:val="clear" w:color="auto" w:fill="auto"/>
          </w:tcPr>
          <w:p w14:paraId="1FE82B5F" w14:textId="77777777" w:rsidR="001F3A1F" w:rsidRPr="00417EDF" w:rsidRDefault="001F3A1F" w:rsidP="001D4696">
            <w:pPr>
              <w:spacing w:after="0" w:line="240" w:lineRule="auto"/>
              <w:rPr>
                <w:sz w:val="14"/>
              </w:rPr>
            </w:pPr>
            <w:r w:rsidRPr="00417EDF">
              <w:rPr>
                <w:rFonts w:cs="Calibri"/>
                <w:sz w:val="14"/>
              </w:rPr>
              <w:t xml:space="preserve">A conceptual and methodological framework of valuing the ecological services has been developed.  </w:t>
            </w:r>
            <w:proofErr w:type="gramStart"/>
            <w:r w:rsidRPr="00417EDF">
              <w:rPr>
                <w:rFonts w:cs="Calibri"/>
                <w:sz w:val="14"/>
              </w:rPr>
              <w:t>Also</w:t>
            </w:r>
            <w:proofErr w:type="gramEnd"/>
            <w:r w:rsidRPr="00417EDF">
              <w:rPr>
                <w:rFonts w:cs="Calibri"/>
                <w:sz w:val="14"/>
              </w:rPr>
              <w:t xml:space="preserve"> a stakeholder analysis in underway.  This will be the basis of the financial mechanisms that be propose in the future to help SINAC to improve its incomes on wetlands protected areas.</w:t>
            </w:r>
          </w:p>
        </w:tc>
        <w:tc>
          <w:tcPr>
            <w:tcW w:w="623" w:type="pct"/>
            <w:shd w:val="clear" w:color="auto" w:fill="auto"/>
          </w:tcPr>
          <w:p w14:paraId="28D49F96" w14:textId="77777777" w:rsidR="001F3A1F" w:rsidRPr="00417EDF" w:rsidRDefault="001F3A1F" w:rsidP="001D4696">
            <w:pPr>
              <w:spacing w:after="0" w:line="240" w:lineRule="auto"/>
              <w:rPr>
                <w:sz w:val="14"/>
              </w:rPr>
            </w:pPr>
            <w:r w:rsidRPr="00417EDF">
              <w:rPr>
                <w:rFonts w:cs="Calibri"/>
                <w:sz w:val="14"/>
              </w:rPr>
              <w:t xml:space="preserve">This indicator will be measured for the </w:t>
            </w:r>
            <w:proofErr w:type="spellStart"/>
            <w:r w:rsidRPr="00417EDF">
              <w:rPr>
                <w:rFonts w:cs="Calibri"/>
                <w:sz w:val="14"/>
              </w:rPr>
              <w:t>mid term</w:t>
            </w:r>
            <w:proofErr w:type="spellEnd"/>
            <w:r w:rsidRPr="00417EDF">
              <w:rPr>
                <w:rFonts w:cs="Calibri"/>
                <w:sz w:val="14"/>
              </w:rPr>
              <w:t xml:space="preserve"> evaluation in July 2017. Primary and secondary data for the evaluation of eco systems services on wetlands collected and systemized for the 7 IIPW prioritized in the PRODOC.     Progress in the development of a Strategy to improve the collection, implementation and accountability of the Water Consumption Canon as a financial instrument to enhance financial capacities of the 11 IIPW.</w:t>
            </w:r>
          </w:p>
        </w:tc>
      </w:tr>
      <w:tr w:rsidR="001F3A1F" w:rsidRPr="00417EDF" w14:paraId="6C8481E2" w14:textId="77777777" w:rsidTr="001D4696">
        <w:tc>
          <w:tcPr>
            <w:tcW w:w="777" w:type="pct"/>
            <w:shd w:val="clear" w:color="auto" w:fill="auto"/>
          </w:tcPr>
          <w:p w14:paraId="5BF9394D" w14:textId="77777777" w:rsidR="001F3A1F" w:rsidRPr="00417EDF" w:rsidRDefault="001F3A1F" w:rsidP="001D4696">
            <w:pPr>
              <w:spacing w:after="0" w:line="240" w:lineRule="auto"/>
              <w:rPr>
                <w:sz w:val="14"/>
              </w:rPr>
            </w:pPr>
          </w:p>
        </w:tc>
        <w:tc>
          <w:tcPr>
            <w:tcW w:w="579" w:type="pct"/>
            <w:shd w:val="clear" w:color="auto" w:fill="auto"/>
          </w:tcPr>
          <w:p w14:paraId="03181392" w14:textId="77777777" w:rsidR="001F3A1F" w:rsidRPr="00417EDF" w:rsidRDefault="001F3A1F" w:rsidP="001D4696">
            <w:pPr>
              <w:spacing w:after="0" w:line="240" w:lineRule="auto"/>
              <w:rPr>
                <w:sz w:val="14"/>
              </w:rPr>
            </w:pPr>
          </w:p>
        </w:tc>
        <w:tc>
          <w:tcPr>
            <w:tcW w:w="736" w:type="pct"/>
            <w:shd w:val="clear" w:color="auto" w:fill="auto"/>
          </w:tcPr>
          <w:p w14:paraId="4DB37E49" w14:textId="77777777" w:rsidR="001F3A1F" w:rsidRPr="00417EDF" w:rsidRDefault="001F3A1F" w:rsidP="001D4696">
            <w:pPr>
              <w:spacing w:after="0" w:line="240" w:lineRule="auto"/>
              <w:rPr>
                <w:sz w:val="14"/>
              </w:rPr>
            </w:pPr>
            <w:r w:rsidRPr="00417EDF">
              <w:rPr>
                <w:rFonts w:cs="Calibri"/>
                <w:sz w:val="14"/>
              </w:rPr>
              <w:t>National policy for the protection of wetlands</w:t>
            </w:r>
          </w:p>
        </w:tc>
        <w:tc>
          <w:tcPr>
            <w:tcW w:w="827" w:type="pct"/>
            <w:shd w:val="clear" w:color="auto" w:fill="auto"/>
          </w:tcPr>
          <w:p w14:paraId="7A00A3D7" w14:textId="77777777" w:rsidR="001F3A1F" w:rsidRPr="00417EDF" w:rsidRDefault="001F3A1F" w:rsidP="001D4696">
            <w:pPr>
              <w:spacing w:after="0" w:line="240" w:lineRule="auto"/>
              <w:rPr>
                <w:sz w:val="14"/>
              </w:rPr>
            </w:pPr>
            <w:r w:rsidRPr="00417EDF">
              <w:rPr>
                <w:rFonts w:cs="Calibri"/>
                <w:sz w:val="14"/>
              </w:rPr>
              <w:t>0</w:t>
            </w:r>
          </w:p>
        </w:tc>
        <w:tc>
          <w:tcPr>
            <w:tcW w:w="827" w:type="pct"/>
            <w:shd w:val="clear" w:color="auto" w:fill="auto"/>
          </w:tcPr>
          <w:p w14:paraId="059A607A" w14:textId="77777777" w:rsidR="001F3A1F" w:rsidRPr="00417EDF" w:rsidRDefault="001F3A1F" w:rsidP="001D4696">
            <w:pPr>
              <w:spacing w:after="0" w:line="240" w:lineRule="auto"/>
              <w:rPr>
                <w:sz w:val="14"/>
              </w:rPr>
            </w:pPr>
            <w:r w:rsidRPr="00417EDF">
              <w:rPr>
                <w:rFonts w:cs="Calibri"/>
                <w:sz w:val="14"/>
              </w:rPr>
              <w:t>1</w:t>
            </w:r>
          </w:p>
        </w:tc>
        <w:tc>
          <w:tcPr>
            <w:tcW w:w="629" w:type="pct"/>
            <w:shd w:val="clear" w:color="auto" w:fill="auto"/>
          </w:tcPr>
          <w:p w14:paraId="0E73D50E" w14:textId="77777777" w:rsidR="001F3A1F" w:rsidRPr="00417EDF" w:rsidRDefault="001F3A1F" w:rsidP="001D4696">
            <w:pPr>
              <w:spacing w:after="0" w:line="240" w:lineRule="auto"/>
              <w:rPr>
                <w:sz w:val="14"/>
              </w:rPr>
            </w:pPr>
            <w:r w:rsidRPr="00417EDF">
              <w:rPr>
                <w:rFonts w:cs="Calibri"/>
                <w:sz w:val="14"/>
              </w:rPr>
              <w:t>This is a new project indicator. The project analyzed the current political framework for the conservation of wetlands and identified the need for the development of a national policy to ensure the protection of this important ecosystem. The project is already working on the policy and it should be approved in early 2016.</w:t>
            </w:r>
          </w:p>
        </w:tc>
        <w:tc>
          <w:tcPr>
            <w:tcW w:w="623" w:type="pct"/>
            <w:shd w:val="clear" w:color="auto" w:fill="auto"/>
          </w:tcPr>
          <w:p w14:paraId="0CC13E6D" w14:textId="77777777" w:rsidR="001F3A1F" w:rsidRPr="00417EDF" w:rsidRDefault="001F3A1F" w:rsidP="001D4696">
            <w:pPr>
              <w:spacing w:after="0" w:line="240" w:lineRule="auto"/>
              <w:rPr>
                <w:sz w:val="14"/>
              </w:rPr>
            </w:pPr>
            <w:r w:rsidRPr="00417EDF">
              <w:rPr>
                <w:rFonts w:cs="Calibri"/>
                <w:sz w:val="14"/>
              </w:rPr>
              <w:t>A draft of the National Wetland Policy has been delivered.    14 regional workshops were delivered as part of the participatory process in the formulation of the National Wetlands Policy. Indigenous groups have requested a specific sub-process to broaden their participation in the development of the National Wetland Policy.</w:t>
            </w:r>
          </w:p>
        </w:tc>
      </w:tr>
      <w:tr w:rsidR="001F3A1F" w:rsidRPr="00417EDF" w14:paraId="7BD1ED58" w14:textId="77777777" w:rsidTr="001D4696">
        <w:tc>
          <w:tcPr>
            <w:tcW w:w="777" w:type="pct"/>
            <w:shd w:val="clear" w:color="auto" w:fill="auto"/>
          </w:tcPr>
          <w:p w14:paraId="3277B456" w14:textId="77777777" w:rsidR="001F3A1F" w:rsidRPr="00417EDF" w:rsidRDefault="001F3A1F" w:rsidP="001D4696">
            <w:pPr>
              <w:spacing w:after="0" w:line="240" w:lineRule="auto"/>
              <w:rPr>
                <w:sz w:val="14"/>
              </w:rPr>
            </w:pPr>
            <w:r w:rsidRPr="00417EDF">
              <w:rPr>
                <w:rFonts w:cs="Calibri"/>
                <w:sz w:val="14"/>
              </w:rPr>
              <w:t>Outcome 1</w:t>
            </w:r>
          </w:p>
        </w:tc>
        <w:tc>
          <w:tcPr>
            <w:tcW w:w="579" w:type="pct"/>
            <w:shd w:val="clear" w:color="auto" w:fill="auto"/>
          </w:tcPr>
          <w:p w14:paraId="354E1D30" w14:textId="77777777" w:rsidR="001F3A1F" w:rsidRPr="00417EDF" w:rsidRDefault="001F3A1F" w:rsidP="001D4696">
            <w:pPr>
              <w:spacing w:after="0" w:line="240" w:lineRule="auto"/>
              <w:rPr>
                <w:sz w:val="14"/>
              </w:rPr>
            </w:pPr>
            <w:r w:rsidRPr="00417EDF">
              <w:rPr>
                <w:rFonts w:cs="Calibri"/>
                <w:sz w:val="14"/>
              </w:rPr>
              <w:t>Protected area (PA) system representation and emplacement of institutional capacity for the sustainable management and conservation of wetlands</w:t>
            </w:r>
          </w:p>
        </w:tc>
        <w:tc>
          <w:tcPr>
            <w:tcW w:w="736" w:type="pct"/>
            <w:shd w:val="clear" w:color="auto" w:fill="auto"/>
          </w:tcPr>
          <w:p w14:paraId="10C27B07" w14:textId="77777777" w:rsidR="001F3A1F" w:rsidRPr="00417EDF" w:rsidRDefault="001F3A1F" w:rsidP="001D4696">
            <w:pPr>
              <w:spacing w:after="0" w:line="240" w:lineRule="auto"/>
              <w:rPr>
                <w:sz w:val="14"/>
              </w:rPr>
            </w:pPr>
            <w:r w:rsidRPr="00417EDF">
              <w:rPr>
                <w:rFonts w:cs="Calibri"/>
                <w:sz w:val="14"/>
              </w:rPr>
              <w:t>Change in ecological representativeness (ha) within eleven IIPW</w:t>
            </w:r>
          </w:p>
        </w:tc>
        <w:tc>
          <w:tcPr>
            <w:tcW w:w="827" w:type="pct"/>
            <w:shd w:val="clear" w:color="auto" w:fill="auto"/>
          </w:tcPr>
          <w:p w14:paraId="0FF6850D" w14:textId="77777777" w:rsidR="001F3A1F" w:rsidRPr="00417EDF" w:rsidRDefault="001F3A1F" w:rsidP="001D4696">
            <w:pPr>
              <w:spacing w:after="0" w:line="240" w:lineRule="auto"/>
              <w:rPr>
                <w:sz w:val="14"/>
              </w:rPr>
            </w:pPr>
            <w:r w:rsidRPr="00417EDF">
              <w:rPr>
                <w:rFonts w:cs="Calibri"/>
                <w:sz w:val="14"/>
              </w:rPr>
              <w:t xml:space="preserve"> Open water: 1,299 ha                                                                 Shallow waters: 2,579 ha   Swamp forest: 31,989 ha   Palm forest: 61,582 ha    Mixed wetlands: 809 ha   Lagoons: 141ha                                                                                    Mangroves: 17,345 ha    Herbaceous swamp:  19,535 ha</w:t>
            </w:r>
          </w:p>
        </w:tc>
        <w:tc>
          <w:tcPr>
            <w:tcW w:w="827" w:type="pct"/>
            <w:shd w:val="clear" w:color="auto" w:fill="auto"/>
          </w:tcPr>
          <w:p w14:paraId="7F5AFE77" w14:textId="77777777" w:rsidR="001F3A1F" w:rsidRPr="00417EDF" w:rsidRDefault="001F3A1F" w:rsidP="001D4696">
            <w:pPr>
              <w:spacing w:after="0" w:line="240" w:lineRule="auto"/>
              <w:rPr>
                <w:sz w:val="14"/>
              </w:rPr>
            </w:pPr>
            <w:r w:rsidRPr="00417EDF">
              <w:rPr>
                <w:rFonts w:cs="Calibri"/>
                <w:sz w:val="14"/>
              </w:rPr>
              <w:t xml:space="preserve"> Open water: 2,069.91                                                                           ha    Shallow waters: 2,579 ha   Swamp forest: 31,989 ha                                                                              Palm forest: 64,453.5 ha     Mixed wetlands: 809 ha   Lagoons: 146.63 ha   Mangroves: 20,349.93 ha    Herbaceous swamp:  19,535 ha    Other wetlands:  </w:t>
            </w:r>
            <w:r w:rsidRPr="00417EDF">
              <w:rPr>
                <w:rFonts w:cs="Calibri"/>
                <w:sz w:val="14"/>
              </w:rPr>
              <w:lastRenderedPageBreak/>
              <w:t>3,844.57 ha   None-wetland ecosystems (forested areas and islands): 1,565.46 ha</w:t>
            </w:r>
          </w:p>
        </w:tc>
        <w:tc>
          <w:tcPr>
            <w:tcW w:w="629" w:type="pct"/>
            <w:shd w:val="clear" w:color="auto" w:fill="auto"/>
          </w:tcPr>
          <w:p w14:paraId="60E104A7" w14:textId="77777777" w:rsidR="001F3A1F" w:rsidRDefault="001F3A1F" w:rsidP="001D4696">
            <w:pPr>
              <w:spacing w:after="0" w:line="240" w:lineRule="auto"/>
              <w:rPr>
                <w:rFonts w:cs="Calibri"/>
                <w:sz w:val="14"/>
              </w:rPr>
            </w:pPr>
            <w:r w:rsidRPr="00417EDF">
              <w:rPr>
                <w:rFonts w:cs="Calibri"/>
                <w:sz w:val="14"/>
              </w:rPr>
              <w:lastRenderedPageBreak/>
              <w:t xml:space="preserve">The project is developing the previous technical studies to:  </w:t>
            </w:r>
          </w:p>
          <w:p w14:paraId="337C6A63" w14:textId="77777777" w:rsidR="001F3A1F" w:rsidRDefault="001F3A1F" w:rsidP="001D4696">
            <w:pPr>
              <w:spacing w:after="0" w:line="240" w:lineRule="auto"/>
              <w:rPr>
                <w:rFonts w:cs="Calibri"/>
                <w:sz w:val="14"/>
              </w:rPr>
            </w:pPr>
            <w:r>
              <w:rPr>
                <w:rFonts w:cs="Calibri"/>
                <w:sz w:val="14"/>
              </w:rPr>
              <w:t xml:space="preserve">1. </w:t>
            </w:r>
            <w:r w:rsidRPr="00417EDF">
              <w:rPr>
                <w:rFonts w:cs="Calibri"/>
                <w:sz w:val="14"/>
              </w:rPr>
              <w:t xml:space="preserve">To acknowledge as a new IIPW    approximately 510 ha of open water, mangroves   and mixed </w:t>
            </w:r>
            <w:proofErr w:type="gramStart"/>
            <w:r w:rsidRPr="00417EDF">
              <w:rPr>
                <w:rFonts w:cs="Calibri"/>
                <w:sz w:val="14"/>
              </w:rPr>
              <w:t>wetlands  from</w:t>
            </w:r>
            <w:proofErr w:type="gramEnd"/>
            <w:r w:rsidRPr="00417EDF">
              <w:rPr>
                <w:rFonts w:cs="Calibri"/>
                <w:sz w:val="14"/>
              </w:rPr>
              <w:t xml:space="preserve"> Refugio </w:t>
            </w:r>
            <w:r w:rsidRPr="00417EDF">
              <w:rPr>
                <w:rFonts w:cs="Calibri"/>
                <w:sz w:val="14"/>
              </w:rPr>
              <w:lastRenderedPageBreak/>
              <w:t>Nacional de Vida Silvestre Ostional.  2.</w:t>
            </w:r>
            <w:r w:rsidRPr="00417EDF">
              <w:rPr>
                <w:rFonts w:cs="Calibri"/>
                <w:sz w:val="14"/>
              </w:rPr>
              <w:tab/>
              <w:t xml:space="preserve">To acknowledge as a new IIPW, approximately 10,000 ha, of   swamp forest from   </w:t>
            </w:r>
            <w:proofErr w:type="spellStart"/>
            <w:r w:rsidRPr="00417EDF">
              <w:rPr>
                <w:rFonts w:cs="Calibri"/>
                <w:sz w:val="14"/>
              </w:rPr>
              <w:t>Japdeva</w:t>
            </w:r>
            <w:proofErr w:type="spellEnd"/>
            <w:r w:rsidRPr="00417EDF">
              <w:rPr>
                <w:rFonts w:cs="Calibri"/>
                <w:sz w:val="14"/>
              </w:rPr>
              <w:t xml:space="preserve"> in the Caribbean.  </w:t>
            </w:r>
          </w:p>
          <w:p w14:paraId="470A2B23" w14:textId="77777777" w:rsidR="001F3A1F" w:rsidRPr="00417EDF" w:rsidRDefault="001F3A1F" w:rsidP="001D4696">
            <w:pPr>
              <w:spacing w:after="0" w:line="240" w:lineRule="auto"/>
              <w:rPr>
                <w:sz w:val="14"/>
              </w:rPr>
            </w:pPr>
            <w:r>
              <w:rPr>
                <w:rFonts w:cs="Calibri"/>
                <w:sz w:val="14"/>
              </w:rPr>
              <w:t xml:space="preserve">3. </w:t>
            </w:r>
            <w:r w:rsidRPr="00417EDF">
              <w:rPr>
                <w:rFonts w:cs="Calibri"/>
                <w:sz w:val="14"/>
              </w:rPr>
              <w:t xml:space="preserve">Add approximately 5,000 ha from palm forest and mixed wetlands to the </w:t>
            </w:r>
            <w:proofErr w:type="spellStart"/>
            <w:r w:rsidRPr="00417EDF">
              <w:rPr>
                <w:rFonts w:cs="Calibri"/>
                <w:sz w:val="14"/>
              </w:rPr>
              <w:t>Terraba</w:t>
            </w:r>
            <w:proofErr w:type="spellEnd"/>
            <w:r w:rsidRPr="00417EDF">
              <w:rPr>
                <w:rFonts w:cs="Calibri"/>
                <w:sz w:val="14"/>
              </w:rPr>
              <w:t xml:space="preserve"> </w:t>
            </w:r>
            <w:proofErr w:type="spellStart"/>
            <w:r w:rsidRPr="00417EDF">
              <w:rPr>
                <w:rFonts w:cs="Calibri"/>
                <w:sz w:val="14"/>
              </w:rPr>
              <w:t>Sierpe</w:t>
            </w:r>
            <w:proofErr w:type="spellEnd"/>
            <w:r w:rsidRPr="00417EDF">
              <w:rPr>
                <w:rFonts w:cs="Calibri"/>
                <w:sz w:val="14"/>
              </w:rPr>
              <w:t xml:space="preserve"> IIPW  4.</w:t>
            </w:r>
            <w:r w:rsidRPr="00417EDF">
              <w:rPr>
                <w:rFonts w:cs="Calibri"/>
                <w:sz w:val="14"/>
              </w:rPr>
              <w:tab/>
              <w:t xml:space="preserve">Add approximately 9,000 ha from Herbaceous </w:t>
            </w:r>
            <w:proofErr w:type="gramStart"/>
            <w:r w:rsidRPr="00417EDF">
              <w:rPr>
                <w:rFonts w:cs="Calibri"/>
                <w:sz w:val="14"/>
              </w:rPr>
              <w:t>swamp</w:t>
            </w:r>
            <w:proofErr w:type="gramEnd"/>
            <w:r w:rsidRPr="00417EDF">
              <w:rPr>
                <w:rFonts w:cs="Calibri"/>
                <w:sz w:val="14"/>
              </w:rPr>
              <w:t xml:space="preserve"> Ecosystem to the CaÃ±0 Negro IIPW.    Potential </w:t>
            </w:r>
            <w:proofErr w:type="spellStart"/>
            <w:r w:rsidRPr="00417EDF">
              <w:rPr>
                <w:rFonts w:cs="Calibri"/>
                <w:sz w:val="14"/>
              </w:rPr>
              <w:t>Ramsar</w:t>
            </w:r>
            <w:proofErr w:type="spellEnd"/>
            <w:r w:rsidRPr="00417EDF">
              <w:rPr>
                <w:rFonts w:cs="Calibri"/>
                <w:sz w:val="14"/>
              </w:rPr>
              <w:t xml:space="preserve"> sites drafted and prioritized according to its ecological representatives, </w:t>
            </w:r>
            <w:proofErr w:type="gramStart"/>
            <w:r w:rsidRPr="00417EDF">
              <w:rPr>
                <w:rFonts w:cs="Calibri"/>
                <w:sz w:val="14"/>
              </w:rPr>
              <w:t>provided that</w:t>
            </w:r>
            <w:proofErr w:type="gramEnd"/>
            <w:r w:rsidRPr="00417EDF">
              <w:rPr>
                <w:rFonts w:cs="Calibri"/>
                <w:sz w:val="14"/>
              </w:rPr>
              <w:t xml:space="preserve"> it will not only include the </w:t>
            </w:r>
            <w:proofErr w:type="spellStart"/>
            <w:r w:rsidRPr="00417EDF">
              <w:rPr>
                <w:rFonts w:cs="Calibri"/>
                <w:sz w:val="14"/>
              </w:rPr>
              <w:t>Térraba-Sierpe</w:t>
            </w:r>
            <w:proofErr w:type="spellEnd"/>
            <w:r w:rsidRPr="00417EDF">
              <w:rPr>
                <w:rFonts w:cs="Calibri"/>
                <w:sz w:val="14"/>
              </w:rPr>
              <w:t xml:space="preserve"> expansion.  As a baseline, a </w:t>
            </w:r>
            <w:proofErr w:type="spellStart"/>
            <w:r w:rsidRPr="00417EDF">
              <w:rPr>
                <w:rFonts w:cs="Calibri"/>
                <w:sz w:val="14"/>
              </w:rPr>
              <w:t>Ramsar</w:t>
            </w:r>
            <w:proofErr w:type="spellEnd"/>
            <w:r w:rsidRPr="00417EDF">
              <w:rPr>
                <w:rFonts w:cs="Calibri"/>
                <w:sz w:val="14"/>
              </w:rPr>
              <w:t xml:space="preserve"> wetlands? preliminary diagnosis and map was done, which will be discuss and validate in the </w:t>
            </w:r>
            <w:proofErr w:type="gramStart"/>
            <w:r w:rsidRPr="00417EDF">
              <w:rPr>
                <w:rFonts w:cs="Calibri"/>
                <w:sz w:val="14"/>
              </w:rPr>
              <w:t>SINAC?s</w:t>
            </w:r>
            <w:proofErr w:type="gramEnd"/>
            <w:r w:rsidRPr="00417EDF">
              <w:rPr>
                <w:rFonts w:cs="Calibri"/>
                <w:sz w:val="14"/>
              </w:rPr>
              <w:t xml:space="preserve"> CA.</w:t>
            </w:r>
          </w:p>
        </w:tc>
        <w:tc>
          <w:tcPr>
            <w:tcW w:w="623" w:type="pct"/>
            <w:shd w:val="clear" w:color="auto" w:fill="auto"/>
          </w:tcPr>
          <w:p w14:paraId="6C25A904" w14:textId="77777777" w:rsidR="001F3A1F" w:rsidRPr="00417EDF" w:rsidRDefault="001F3A1F" w:rsidP="001D4696">
            <w:pPr>
              <w:spacing w:after="0" w:line="240" w:lineRule="auto"/>
              <w:rPr>
                <w:sz w:val="14"/>
              </w:rPr>
            </w:pPr>
            <w:r w:rsidRPr="00417EDF">
              <w:rPr>
                <w:rFonts w:cs="Calibri"/>
                <w:sz w:val="14"/>
              </w:rPr>
              <w:lastRenderedPageBreak/>
              <w:t xml:space="preserve">1. We continue to acknowledge as a new IIPW approximately 510 ha of open water, mangroves and mixed wetlands from Refugio Nacional de Vida Silvestre </w:t>
            </w:r>
            <w:proofErr w:type="gramStart"/>
            <w:r w:rsidRPr="00417EDF">
              <w:rPr>
                <w:rFonts w:cs="Calibri"/>
                <w:sz w:val="14"/>
              </w:rPr>
              <w:t>Ostional  2</w:t>
            </w:r>
            <w:proofErr w:type="gramEnd"/>
            <w:r w:rsidRPr="00417EDF">
              <w:rPr>
                <w:rFonts w:cs="Calibri"/>
                <w:sz w:val="14"/>
              </w:rPr>
              <w:t xml:space="preserve">. We </w:t>
            </w:r>
            <w:r w:rsidRPr="00417EDF">
              <w:rPr>
                <w:rFonts w:cs="Calibri"/>
                <w:sz w:val="14"/>
              </w:rPr>
              <w:lastRenderedPageBreak/>
              <w:t xml:space="preserve">continue working to acknowledge as a new IIPW, approximately 10,000 ha, of swamp forest from </w:t>
            </w:r>
            <w:proofErr w:type="spellStart"/>
            <w:r w:rsidRPr="00417EDF">
              <w:rPr>
                <w:rFonts w:cs="Calibri"/>
                <w:sz w:val="14"/>
              </w:rPr>
              <w:t>Japdeva</w:t>
            </w:r>
            <w:proofErr w:type="spellEnd"/>
            <w:r w:rsidRPr="00417EDF">
              <w:rPr>
                <w:rFonts w:cs="Calibri"/>
                <w:sz w:val="14"/>
              </w:rPr>
              <w:t xml:space="preserve"> in the </w:t>
            </w:r>
            <w:proofErr w:type="gramStart"/>
            <w:r w:rsidRPr="00417EDF">
              <w:rPr>
                <w:rFonts w:cs="Calibri"/>
                <w:sz w:val="14"/>
              </w:rPr>
              <w:t>Caribbean;  3</w:t>
            </w:r>
            <w:proofErr w:type="gramEnd"/>
            <w:r w:rsidRPr="00417EDF">
              <w:rPr>
                <w:rFonts w:cs="Calibri"/>
                <w:sz w:val="14"/>
              </w:rPr>
              <w:t xml:space="preserve">. We continue working to add approximately 5,000 ha from palm forest and mixed wetlands to the </w:t>
            </w:r>
            <w:proofErr w:type="spellStart"/>
            <w:r w:rsidRPr="00417EDF">
              <w:rPr>
                <w:rFonts w:cs="Calibri"/>
                <w:sz w:val="14"/>
              </w:rPr>
              <w:t>Terraba</w:t>
            </w:r>
            <w:proofErr w:type="spellEnd"/>
            <w:r w:rsidRPr="00417EDF">
              <w:rPr>
                <w:rFonts w:cs="Calibri"/>
                <w:sz w:val="14"/>
              </w:rPr>
              <w:t xml:space="preserve"> </w:t>
            </w:r>
            <w:proofErr w:type="spellStart"/>
            <w:r w:rsidRPr="00417EDF">
              <w:rPr>
                <w:rFonts w:cs="Calibri"/>
                <w:sz w:val="14"/>
              </w:rPr>
              <w:t>Sierpe</w:t>
            </w:r>
            <w:proofErr w:type="spellEnd"/>
            <w:r w:rsidRPr="00417EDF">
              <w:rPr>
                <w:rFonts w:cs="Calibri"/>
                <w:sz w:val="14"/>
              </w:rPr>
              <w:t xml:space="preserve"> IIPW  4. We continue working to add approximately 9,000 ha from Herbaceous swamp Ecosystem to the CaÃ±0 Negro </w:t>
            </w:r>
            <w:proofErr w:type="gramStart"/>
            <w:r w:rsidRPr="00417EDF">
              <w:rPr>
                <w:rFonts w:cs="Calibri"/>
                <w:sz w:val="14"/>
              </w:rPr>
              <w:t>IIPW;  5</w:t>
            </w:r>
            <w:proofErr w:type="gramEnd"/>
            <w:r w:rsidRPr="00417EDF">
              <w:rPr>
                <w:rFonts w:cs="Calibri"/>
                <w:sz w:val="14"/>
              </w:rPr>
              <w:t xml:space="preserve">. Open water: In the process of incorporating   720 ha to the marine area of Las </w:t>
            </w:r>
            <w:proofErr w:type="spellStart"/>
            <w:r w:rsidRPr="00417EDF">
              <w:rPr>
                <w:rFonts w:cs="Calibri"/>
                <w:sz w:val="14"/>
              </w:rPr>
              <w:t>Baulas</w:t>
            </w:r>
            <w:proofErr w:type="spellEnd"/>
            <w:r w:rsidRPr="00417EDF">
              <w:rPr>
                <w:rFonts w:cs="Calibri"/>
                <w:sz w:val="14"/>
              </w:rPr>
              <w:t xml:space="preserve"> IIWP;   6. Palm forest: In the process of incorporating   1800 ha in the  Northeastern Caribbean Wetland.   7. Lagoons: In the process of incorporating   1.137ha to Laguna Corcovado (Corcovado Lagoon) as a </w:t>
            </w:r>
            <w:proofErr w:type="spellStart"/>
            <w:r w:rsidRPr="00417EDF">
              <w:rPr>
                <w:rFonts w:cs="Calibri"/>
                <w:sz w:val="14"/>
              </w:rPr>
              <w:t>Ramsar</w:t>
            </w:r>
            <w:proofErr w:type="spellEnd"/>
            <w:r w:rsidRPr="00417EDF">
              <w:rPr>
                <w:rFonts w:cs="Calibri"/>
                <w:sz w:val="14"/>
              </w:rPr>
              <w:t xml:space="preserve"> </w:t>
            </w:r>
            <w:proofErr w:type="gramStart"/>
            <w:r w:rsidRPr="00417EDF">
              <w:rPr>
                <w:rFonts w:cs="Calibri"/>
                <w:sz w:val="14"/>
              </w:rPr>
              <w:t xml:space="preserve">site;   </w:t>
            </w:r>
            <w:proofErr w:type="gramEnd"/>
            <w:r w:rsidRPr="00417EDF">
              <w:rPr>
                <w:rFonts w:cs="Calibri"/>
                <w:sz w:val="14"/>
              </w:rPr>
              <w:t xml:space="preserve">8. Mangroves: In the process of incorporating   2.400ha; Other wetlands: Developed proposal to add  3.000ha .  9. None-wetland ecosystems (forested areas and islands): In the process of incorporating   Isla del </w:t>
            </w:r>
            <w:proofErr w:type="spellStart"/>
            <w:r w:rsidRPr="00417EDF">
              <w:rPr>
                <w:rFonts w:cs="Calibri"/>
                <w:sz w:val="14"/>
              </w:rPr>
              <w:t>Caño</w:t>
            </w:r>
            <w:proofErr w:type="spellEnd"/>
            <w:r w:rsidRPr="00417EDF">
              <w:rPr>
                <w:rFonts w:cs="Calibri"/>
                <w:sz w:val="14"/>
              </w:rPr>
              <w:t xml:space="preserve"> (300ha) and Isla Violin (1.000ha).</w:t>
            </w:r>
          </w:p>
        </w:tc>
      </w:tr>
      <w:tr w:rsidR="001F3A1F" w:rsidRPr="00417EDF" w14:paraId="5BA310EF" w14:textId="77777777" w:rsidTr="001D4696">
        <w:tc>
          <w:tcPr>
            <w:tcW w:w="777" w:type="pct"/>
            <w:shd w:val="clear" w:color="auto" w:fill="auto"/>
          </w:tcPr>
          <w:p w14:paraId="3F8B4294" w14:textId="77777777" w:rsidR="001F3A1F" w:rsidRPr="00417EDF" w:rsidRDefault="001F3A1F" w:rsidP="001D4696">
            <w:pPr>
              <w:spacing w:after="0" w:line="240" w:lineRule="auto"/>
              <w:rPr>
                <w:sz w:val="14"/>
              </w:rPr>
            </w:pPr>
          </w:p>
        </w:tc>
        <w:tc>
          <w:tcPr>
            <w:tcW w:w="579" w:type="pct"/>
            <w:shd w:val="clear" w:color="auto" w:fill="auto"/>
          </w:tcPr>
          <w:p w14:paraId="5C85FA1C" w14:textId="77777777" w:rsidR="001F3A1F" w:rsidRPr="00417EDF" w:rsidRDefault="001F3A1F" w:rsidP="001D4696">
            <w:pPr>
              <w:spacing w:after="0" w:line="240" w:lineRule="auto"/>
              <w:rPr>
                <w:sz w:val="14"/>
              </w:rPr>
            </w:pPr>
          </w:p>
        </w:tc>
        <w:tc>
          <w:tcPr>
            <w:tcW w:w="736" w:type="pct"/>
            <w:shd w:val="clear" w:color="auto" w:fill="auto"/>
          </w:tcPr>
          <w:p w14:paraId="1AD8F5EA" w14:textId="77777777" w:rsidR="001F3A1F" w:rsidRPr="00417EDF" w:rsidRDefault="001F3A1F" w:rsidP="001D4696">
            <w:pPr>
              <w:spacing w:after="0" w:line="240" w:lineRule="auto"/>
              <w:rPr>
                <w:sz w:val="14"/>
              </w:rPr>
            </w:pPr>
            <w:r w:rsidRPr="00417EDF">
              <w:rPr>
                <w:rFonts w:cs="Calibri"/>
                <w:sz w:val="14"/>
              </w:rPr>
              <w:t xml:space="preserve">Total area (ha) of IIPW area demarcated and legalized for conservation </w:t>
            </w:r>
            <w:proofErr w:type="gramStart"/>
            <w:r w:rsidRPr="00417EDF">
              <w:rPr>
                <w:rFonts w:cs="Calibri"/>
                <w:sz w:val="14"/>
              </w:rPr>
              <w:t>purposes, and</w:t>
            </w:r>
            <w:proofErr w:type="gramEnd"/>
            <w:r w:rsidRPr="00417EDF">
              <w:rPr>
                <w:rFonts w:cs="Calibri"/>
                <w:sz w:val="14"/>
              </w:rPr>
              <w:t xml:space="preserve"> recognized by stakeholders by year 3.</w:t>
            </w:r>
          </w:p>
        </w:tc>
        <w:tc>
          <w:tcPr>
            <w:tcW w:w="827" w:type="pct"/>
            <w:shd w:val="clear" w:color="auto" w:fill="auto"/>
          </w:tcPr>
          <w:p w14:paraId="105EE183" w14:textId="77777777" w:rsidR="001F3A1F" w:rsidRPr="00417EDF" w:rsidRDefault="001F3A1F" w:rsidP="001D4696">
            <w:pPr>
              <w:spacing w:after="0" w:line="240" w:lineRule="auto"/>
              <w:rPr>
                <w:sz w:val="14"/>
              </w:rPr>
            </w:pPr>
            <w:r w:rsidRPr="00417EDF">
              <w:rPr>
                <w:rFonts w:cs="Calibri"/>
                <w:sz w:val="14"/>
              </w:rPr>
              <w:t>4,000 ha</w:t>
            </w:r>
          </w:p>
        </w:tc>
        <w:tc>
          <w:tcPr>
            <w:tcW w:w="827" w:type="pct"/>
            <w:shd w:val="clear" w:color="auto" w:fill="auto"/>
          </w:tcPr>
          <w:p w14:paraId="22FE075A" w14:textId="77777777" w:rsidR="001F3A1F" w:rsidRPr="00417EDF" w:rsidRDefault="001F3A1F" w:rsidP="001D4696">
            <w:pPr>
              <w:spacing w:after="0" w:line="240" w:lineRule="auto"/>
              <w:rPr>
                <w:sz w:val="14"/>
              </w:rPr>
            </w:pPr>
            <w:proofErr w:type="spellStart"/>
            <w:r w:rsidRPr="00417EDF">
              <w:rPr>
                <w:rFonts w:cs="Calibri"/>
                <w:sz w:val="14"/>
              </w:rPr>
              <w:t>Térraba-Sierpe</w:t>
            </w:r>
            <w:proofErr w:type="spellEnd"/>
            <w:r w:rsidRPr="00417EDF">
              <w:rPr>
                <w:rFonts w:cs="Calibri"/>
                <w:sz w:val="14"/>
              </w:rPr>
              <w:t xml:space="preserve"> is expanded by 5,000 ha; and other protected areas are expanded by 15,000 ha and declared as RAMSAR sites</w:t>
            </w:r>
          </w:p>
        </w:tc>
        <w:tc>
          <w:tcPr>
            <w:tcW w:w="629" w:type="pct"/>
            <w:shd w:val="clear" w:color="auto" w:fill="auto"/>
          </w:tcPr>
          <w:p w14:paraId="066CDA58" w14:textId="77777777" w:rsidR="001F3A1F" w:rsidRPr="00417EDF" w:rsidRDefault="001F3A1F" w:rsidP="001D4696">
            <w:pPr>
              <w:spacing w:after="0" w:line="240" w:lineRule="auto"/>
              <w:rPr>
                <w:sz w:val="14"/>
              </w:rPr>
            </w:pPr>
            <w:r w:rsidRPr="00417EDF">
              <w:rPr>
                <w:rFonts w:cs="Calibri"/>
                <w:sz w:val="14"/>
              </w:rPr>
              <w:t xml:space="preserve">The investment in equipment was necessary to achieve the demarcation and legalization of the IIPW.  ARCGIS licenses for use in 11 SINACs CA were updated.  </w:t>
            </w:r>
            <w:r w:rsidRPr="00417EDF">
              <w:rPr>
                <w:rFonts w:cs="Calibri"/>
                <w:sz w:val="14"/>
              </w:rPr>
              <w:lastRenderedPageBreak/>
              <w:t>Related to this, SINACs CA staff were trained in the use of a GIS tool (ABRE), as an instrument to improve management in the IIPW.</w:t>
            </w:r>
          </w:p>
        </w:tc>
        <w:tc>
          <w:tcPr>
            <w:tcW w:w="623" w:type="pct"/>
            <w:shd w:val="clear" w:color="auto" w:fill="auto"/>
          </w:tcPr>
          <w:p w14:paraId="190122DC" w14:textId="77777777" w:rsidR="001F3A1F" w:rsidRPr="00417EDF" w:rsidRDefault="001F3A1F" w:rsidP="001D4696">
            <w:pPr>
              <w:spacing w:after="0" w:line="240" w:lineRule="auto"/>
              <w:rPr>
                <w:sz w:val="14"/>
                <w:lang w:val="en-GB"/>
              </w:rPr>
            </w:pPr>
            <w:r w:rsidRPr="00417EDF">
              <w:rPr>
                <w:rFonts w:cs="Calibri"/>
                <w:sz w:val="14"/>
              </w:rPr>
              <w:lastRenderedPageBreak/>
              <w:t xml:space="preserve">Technical proposal to incorporate 4.000 </w:t>
            </w:r>
            <w:proofErr w:type="gramStart"/>
            <w:r w:rsidRPr="00417EDF">
              <w:rPr>
                <w:rFonts w:cs="Calibri"/>
                <w:sz w:val="14"/>
              </w:rPr>
              <w:t>ha  into</w:t>
            </w:r>
            <w:proofErr w:type="gramEnd"/>
            <w:r w:rsidRPr="00417EDF">
              <w:rPr>
                <w:rFonts w:cs="Calibri"/>
                <w:sz w:val="14"/>
              </w:rPr>
              <w:t xml:space="preserve">   </w:t>
            </w:r>
            <w:proofErr w:type="spellStart"/>
            <w:r w:rsidRPr="00417EDF">
              <w:rPr>
                <w:rFonts w:cs="Calibri"/>
                <w:sz w:val="14"/>
              </w:rPr>
              <w:t>Térraba</w:t>
            </w:r>
            <w:proofErr w:type="spellEnd"/>
            <w:r w:rsidRPr="00417EDF">
              <w:rPr>
                <w:rFonts w:cs="Calibri"/>
                <w:sz w:val="14"/>
              </w:rPr>
              <w:t xml:space="preserve"> </w:t>
            </w:r>
            <w:proofErr w:type="spellStart"/>
            <w:r w:rsidRPr="00417EDF">
              <w:rPr>
                <w:rFonts w:cs="Calibri"/>
                <w:sz w:val="14"/>
              </w:rPr>
              <w:t>Sierpe</w:t>
            </w:r>
            <w:proofErr w:type="spellEnd"/>
            <w:r w:rsidRPr="00417EDF">
              <w:rPr>
                <w:rFonts w:cs="Calibri"/>
                <w:sz w:val="14"/>
              </w:rPr>
              <w:t xml:space="preserve"> IIPW done. </w:t>
            </w:r>
            <w:r w:rsidRPr="00417EDF">
              <w:rPr>
                <w:rFonts w:cs="Calibri"/>
                <w:sz w:val="14"/>
                <w:lang w:val="en-GB"/>
              </w:rPr>
              <w:t xml:space="preserve">Additionally, 50 ha of this ecosystem has been </w:t>
            </w:r>
            <w:r w:rsidRPr="00417EDF">
              <w:rPr>
                <w:rFonts w:cs="Calibri"/>
                <w:sz w:val="14"/>
                <w:lang w:val="en-GB"/>
              </w:rPr>
              <w:lastRenderedPageBreak/>
              <w:t>topographically assessed.</w:t>
            </w:r>
          </w:p>
        </w:tc>
      </w:tr>
      <w:tr w:rsidR="001F3A1F" w:rsidRPr="00417EDF" w14:paraId="6845F8F5" w14:textId="77777777" w:rsidTr="001D4696">
        <w:tc>
          <w:tcPr>
            <w:tcW w:w="777" w:type="pct"/>
            <w:shd w:val="clear" w:color="auto" w:fill="auto"/>
          </w:tcPr>
          <w:p w14:paraId="19CD97D0" w14:textId="77777777" w:rsidR="001F3A1F" w:rsidRPr="00417EDF" w:rsidRDefault="001F3A1F" w:rsidP="001D4696">
            <w:pPr>
              <w:spacing w:after="0" w:line="240" w:lineRule="auto"/>
              <w:rPr>
                <w:sz w:val="14"/>
                <w:lang w:val="en-GB"/>
              </w:rPr>
            </w:pPr>
          </w:p>
        </w:tc>
        <w:tc>
          <w:tcPr>
            <w:tcW w:w="579" w:type="pct"/>
            <w:shd w:val="clear" w:color="auto" w:fill="auto"/>
          </w:tcPr>
          <w:p w14:paraId="7F45CB1E" w14:textId="77777777" w:rsidR="001F3A1F" w:rsidRPr="00417EDF" w:rsidRDefault="001F3A1F" w:rsidP="001D4696">
            <w:pPr>
              <w:spacing w:after="0" w:line="240" w:lineRule="auto"/>
              <w:rPr>
                <w:sz w:val="14"/>
                <w:lang w:val="en-GB"/>
              </w:rPr>
            </w:pPr>
          </w:p>
        </w:tc>
        <w:tc>
          <w:tcPr>
            <w:tcW w:w="736" w:type="pct"/>
            <w:shd w:val="clear" w:color="auto" w:fill="auto"/>
          </w:tcPr>
          <w:p w14:paraId="338E45D2" w14:textId="77777777" w:rsidR="001F3A1F" w:rsidRPr="00417EDF" w:rsidRDefault="001F3A1F" w:rsidP="001D4696">
            <w:pPr>
              <w:spacing w:after="0" w:line="240" w:lineRule="auto"/>
              <w:rPr>
                <w:sz w:val="14"/>
              </w:rPr>
            </w:pPr>
            <w:r w:rsidRPr="00417EDF">
              <w:rPr>
                <w:rFonts w:cs="Calibri"/>
                <w:sz w:val="14"/>
              </w:rPr>
              <w:t xml:space="preserve">Change in the coverage </w:t>
            </w:r>
            <w:proofErr w:type="gramStart"/>
            <w:r w:rsidRPr="00417EDF">
              <w:rPr>
                <w:rFonts w:cs="Calibri"/>
                <w:sz w:val="14"/>
              </w:rPr>
              <w:t>of  the</w:t>
            </w:r>
            <w:proofErr w:type="gramEnd"/>
            <w:r w:rsidRPr="00417EDF">
              <w:rPr>
                <w:rFonts w:cs="Calibri"/>
                <w:sz w:val="14"/>
              </w:rPr>
              <w:t xml:space="preserve"> invasive species Typha </w:t>
            </w:r>
            <w:proofErr w:type="spellStart"/>
            <w:r w:rsidRPr="00417EDF">
              <w:rPr>
                <w:rFonts w:cs="Calibri"/>
                <w:sz w:val="14"/>
              </w:rPr>
              <w:t>dominguensis</w:t>
            </w:r>
            <w:proofErr w:type="spellEnd"/>
            <w:r w:rsidRPr="00417EDF">
              <w:rPr>
                <w:rFonts w:cs="Calibri"/>
                <w:sz w:val="14"/>
              </w:rPr>
              <w:t xml:space="preserve"> in the Palo Verde IIPW</w:t>
            </w:r>
          </w:p>
        </w:tc>
        <w:tc>
          <w:tcPr>
            <w:tcW w:w="827" w:type="pct"/>
            <w:shd w:val="clear" w:color="auto" w:fill="auto"/>
          </w:tcPr>
          <w:p w14:paraId="74194FF2" w14:textId="77777777" w:rsidR="001F3A1F" w:rsidRPr="00417EDF" w:rsidRDefault="001F3A1F" w:rsidP="001D4696">
            <w:pPr>
              <w:spacing w:after="0" w:line="240" w:lineRule="auto"/>
              <w:rPr>
                <w:sz w:val="14"/>
              </w:rPr>
            </w:pPr>
            <w:r w:rsidRPr="00417EDF">
              <w:rPr>
                <w:rFonts w:cs="Calibri"/>
                <w:sz w:val="14"/>
              </w:rPr>
              <w:t>0%</w:t>
            </w:r>
          </w:p>
        </w:tc>
        <w:tc>
          <w:tcPr>
            <w:tcW w:w="827" w:type="pct"/>
            <w:shd w:val="clear" w:color="auto" w:fill="auto"/>
          </w:tcPr>
          <w:p w14:paraId="0A1CDBC5" w14:textId="77777777" w:rsidR="001F3A1F" w:rsidRPr="00417EDF" w:rsidRDefault="001F3A1F" w:rsidP="001D4696">
            <w:pPr>
              <w:spacing w:after="0" w:line="240" w:lineRule="auto"/>
              <w:rPr>
                <w:sz w:val="14"/>
              </w:rPr>
            </w:pPr>
            <w:r w:rsidRPr="00417EDF">
              <w:rPr>
                <w:rFonts w:cs="Calibri"/>
                <w:sz w:val="14"/>
              </w:rPr>
              <w:t>10% decrease by project end</w:t>
            </w:r>
          </w:p>
        </w:tc>
        <w:tc>
          <w:tcPr>
            <w:tcW w:w="629" w:type="pct"/>
            <w:shd w:val="clear" w:color="auto" w:fill="auto"/>
          </w:tcPr>
          <w:p w14:paraId="1027DAED" w14:textId="77777777" w:rsidR="001F3A1F" w:rsidRPr="00417EDF" w:rsidRDefault="001F3A1F" w:rsidP="001D4696">
            <w:pPr>
              <w:spacing w:after="0" w:line="240" w:lineRule="auto"/>
              <w:rPr>
                <w:sz w:val="14"/>
              </w:rPr>
            </w:pPr>
            <w:r w:rsidRPr="00417EDF">
              <w:rPr>
                <w:rFonts w:cs="Calibri"/>
                <w:sz w:val="14"/>
              </w:rPr>
              <w:t xml:space="preserve">We are in the process of establishing the baseline of the invasive species Typha in the Palo Verde IIPW.  The Project has invested resources in purchasing of technological equipment for the SINACs </w:t>
            </w:r>
            <w:proofErr w:type="spellStart"/>
            <w:r w:rsidRPr="00417EDF">
              <w:rPr>
                <w:rFonts w:cs="Calibri"/>
                <w:sz w:val="14"/>
              </w:rPr>
              <w:t>Tempisque</w:t>
            </w:r>
            <w:proofErr w:type="spellEnd"/>
            <w:r w:rsidRPr="00417EDF">
              <w:rPr>
                <w:rFonts w:cs="Calibri"/>
                <w:sz w:val="14"/>
              </w:rPr>
              <w:t xml:space="preserve"> Conservation Area (ACT) for controlling invasive species, including Typha.</w:t>
            </w:r>
          </w:p>
        </w:tc>
        <w:tc>
          <w:tcPr>
            <w:tcW w:w="623" w:type="pct"/>
            <w:shd w:val="clear" w:color="auto" w:fill="auto"/>
          </w:tcPr>
          <w:p w14:paraId="64067F13" w14:textId="77777777" w:rsidR="001F3A1F" w:rsidRPr="00417EDF" w:rsidRDefault="001F3A1F" w:rsidP="001D4696">
            <w:pPr>
              <w:spacing w:after="0" w:line="240" w:lineRule="auto"/>
              <w:rPr>
                <w:sz w:val="14"/>
              </w:rPr>
            </w:pPr>
            <w:r w:rsidRPr="00417EDF">
              <w:rPr>
                <w:rFonts w:cs="Calibri"/>
                <w:sz w:val="14"/>
              </w:rPr>
              <w:t xml:space="preserve">A baseline map of Typha </w:t>
            </w:r>
            <w:proofErr w:type="spellStart"/>
            <w:r w:rsidRPr="00417EDF">
              <w:rPr>
                <w:rFonts w:cs="Calibri"/>
                <w:sz w:val="14"/>
              </w:rPr>
              <w:t>dominguensis</w:t>
            </w:r>
            <w:proofErr w:type="spellEnd"/>
            <w:r w:rsidRPr="00417EDF">
              <w:rPr>
                <w:rFonts w:cs="Calibri"/>
                <w:sz w:val="14"/>
              </w:rPr>
              <w:t xml:space="preserve"> coverage (2.724 ha*) developed for Palo Verde IIPW. A proposal to decrease 272ha of this coverage has been developed.   * The 2.724 ha baseline for this indicator may be updated for next PIR</w:t>
            </w:r>
          </w:p>
        </w:tc>
      </w:tr>
      <w:tr w:rsidR="001F3A1F" w:rsidRPr="00417EDF" w14:paraId="79EA65E5" w14:textId="77777777" w:rsidTr="001D4696">
        <w:tc>
          <w:tcPr>
            <w:tcW w:w="777" w:type="pct"/>
            <w:shd w:val="clear" w:color="auto" w:fill="auto"/>
          </w:tcPr>
          <w:p w14:paraId="5F6CAEE9" w14:textId="77777777" w:rsidR="001F3A1F" w:rsidRPr="00417EDF" w:rsidRDefault="001F3A1F" w:rsidP="001D4696">
            <w:pPr>
              <w:spacing w:after="0" w:line="240" w:lineRule="auto"/>
              <w:rPr>
                <w:sz w:val="14"/>
              </w:rPr>
            </w:pPr>
          </w:p>
        </w:tc>
        <w:tc>
          <w:tcPr>
            <w:tcW w:w="579" w:type="pct"/>
            <w:shd w:val="clear" w:color="auto" w:fill="auto"/>
          </w:tcPr>
          <w:p w14:paraId="677F0DAA" w14:textId="77777777" w:rsidR="001F3A1F" w:rsidRPr="00417EDF" w:rsidRDefault="001F3A1F" w:rsidP="001D4696">
            <w:pPr>
              <w:spacing w:after="0" w:line="240" w:lineRule="auto"/>
              <w:rPr>
                <w:sz w:val="14"/>
              </w:rPr>
            </w:pPr>
          </w:p>
        </w:tc>
        <w:tc>
          <w:tcPr>
            <w:tcW w:w="736" w:type="pct"/>
            <w:shd w:val="clear" w:color="auto" w:fill="auto"/>
          </w:tcPr>
          <w:p w14:paraId="103C179D" w14:textId="77777777" w:rsidR="001F3A1F" w:rsidRPr="00417EDF" w:rsidRDefault="001F3A1F" w:rsidP="001D4696">
            <w:pPr>
              <w:spacing w:after="0" w:line="240" w:lineRule="auto"/>
              <w:rPr>
                <w:sz w:val="14"/>
              </w:rPr>
            </w:pPr>
            <w:r w:rsidRPr="00417EDF">
              <w:rPr>
                <w:rFonts w:cs="Calibri"/>
                <w:sz w:val="14"/>
              </w:rPr>
              <w:t>Change in the density of the devil fish (</w:t>
            </w:r>
            <w:proofErr w:type="spellStart"/>
            <w:r w:rsidRPr="00417EDF">
              <w:rPr>
                <w:rFonts w:cs="Calibri"/>
                <w:sz w:val="14"/>
              </w:rPr>
              <w:t>Hypostomus</w:t>
            </w:r>
            <w:proofErr w:type="spellEnd"/>
            <w:r w:rsidRPr="00417EDF">
              <w:rPr>
                <w:rFonts w:cs="Calibri"/>
                <w:sz w:val="14"/>
              </w:rPr>
              <w:t xml:space="preserve"> </w:t>
            </w:r>
            <w:proofErr w:type="spellStart"/>
            <w:r w:rsidRPr="00417EDF">
              <w:rPr>
                <w:rFonts w:cs="Calibri"/>
                <w:sz w:val="14"/>
              </w:rPr>
              <w:t>plecostomus</w:t>
            </w:r>
            <w:proofErr w:type="spellEnd"/>
            <w:r w:rsidRPr="00417EDF">
              <w:rPr>
                <w:rFonts w:cs="Calibri"/>
                <w:sz w:val="14"/>
              </w:rPr>
              <w:t>) invasive species per square meter in two IIPW</w:t>
            </w:r>
          </w:p>
        </w:tc>
        <w:tc>
          <w:tcPr>
            <w:tcW w:w="827" w:type="pct"/>
            <w:shd w:val="clear" w:color="auto" w:fill="auto"/>
          </w:tcPr>
          <w:p w14:paraId="6C62A83E" w14:textId="77777777" w:rsidR="001F3A1F" w:rsidRPr="00417EDF" w:rsidRDefault="001F3A1F" w:rsidP="001D4696">
            <w:pPr>
              <w:spacing w:after="0" w:line="240" w:lineRule="auto"/>
              <w:rPr>
                <w:sz w:val="14"/>
              </w:rPr>
            </w:pPr>
            <w:r w:rsidRPr="00417EDF">
              <w:rPr>
                <w:rFonts w:cs="Calibri"/>
                <w:sz w:val="14"/>
              </w:rPr>
              <w:t xml:space="preserve"> </w:t>
            </w:r>
            <w:proofErr w:type="spellStart"/>
            <w:r w:rsidRPr="00417EDF">
              <w:rPr>
                <w:rFonts w:cs="Calibri"/>
                <w:sz w:val="14"/>
              </w:rPr>
              <w:t>Caño</w:t>
            </w:r>
            <w:proofErr w:type="spellEnd"/>
            <w:r w:rsidRPr="00417EDF">
              <w:rPr>
                <w:rFonts w:cs="Calibri"/>
                <w:sz w:val="14"/>
              </w:rPr>
              <w:t xml:space="preserve"> Negro IIPW: 0    Caribe </w:t>
            </w:r>
            <w:proofErr w:type="spellStart"/>
            <w:r w:rsidRPr="00417EDF">
              <w:rPr>
                <w:rFonts w:cs="Calibri"/>
                <w:sz w:val="14"/>
              </w:rPr>
              <w:t>Noreste</w:t>
            </w:r>
            <w:proofErr w:type="spellEnd"/>
            <w:r w:rsidRPr="00417EDF">
              <w:rPr>
                <w:rFonts w:cs="Calibri"/>
                <w:sz w:val="14"/>
              </w:rPr>
              <w:t xml:space="preserve"> IIPW (</w:t>
            </w:r>
            <w:proofErr w:type="spellStart"/>
            <w:r w:rsidRPr="00417EDF">
              <w:rPr>
                <w:rFonts w:cs="Calibri"/>
                <w:sz w:val="14"/>
              </w:rPr>
              <w:t>Tortuguero</w:t>
            </w:r>
            <w:proofErr w:type="spellEnd"/>
            <w:r w:rsidRPr="00417EDF">
              <w:rPr>
                <w:rFonts w:cs="Calibri"/>
                <w:sz w:val="14"/>
              </w:rPr>
              <w:t xml:space="preserve"> National Park and Barra del Colorado National Wildlife Refuge):</w:t>
            </w:r>
          </w:p>
        </w:tc>
        <w:tc>
          <w:tcPr>
            <w:tcW w:w="827" w:type="pct"/>
            <w:shd w:val="clear" w:color="auto" w:fill="auto"/>
          </w:tcPr>
          <w:p w14:paraId="1FDD33EF" w14:textId="77777777" w:rsidR="001F3A1F" w:rsidRPr="00417EDF" w:rsidRDefault="001F3A1F" w:rsidP="001D4696">
            <w:pPr>
              <w:spacing w:after="0" w:line="240" w:lineRule="auto"/>
              <w:rPr>
                <w:sz w:val="14"/>
              </w:rPr>
            </w:pPr>
            <w:r w:rsidRPr="00417EDF">
              <w:rPr>
                <w:rFonts w:cs="Calibri"/>
                <w:sz w:val="14"/>
              </w:rPr>
              <w:t>20% reduction per square meter</w:t>
            </w:r>
          </w:p>
        </w:tc>
        <w:tc>
          <w:tcPr>
            <w:tcW w:w="629" w:type="pct"/>
            <w:shd w:val="clear" w:color="auto" w:fill="auto"/>
          </w:tcPr>
          <w:p w14:paraId="041E1066" w14:textId="77777777" w:rsidR="001F3A1F" w:rsidRPr="00417EDF" w:rsidRDefault="001F3A1F" w:rsidP="001D4696">
            <w:pPr>
              <w:spacing w:after="0" w:line="240" w:lineRule="auto"/>
              <w:rPr>
                <w:sz w:val="14"/>
              </w:rPr>
            </w:pPr>
            <w:r w:rsidRPr="00417EDF">
              <w:rPr>
                <w:rFonts w:cs="Calibri"/>
                <w:sz w:val="14"/>
              </w:rPr>
              <w:t xml:space="preserve">We are in the process of establishing the baseline of the invasive species Devil Fish in the </w:t>
            </w:r>
            <w:proofErr w:type="spellStart"/>
            <w:r w:rsidRPr="00417EDF">
              <w:rPr>
                <w:rFonts w:cs="Calibri"/>
                <w:sz w:val="14"/>
              </w:rPr>
              <w:t>Caño</w:t>
            </w:r>
            <w:proofErr w:type="spellEnd"/>
            <w:r w:rsidRPr="00417EDF">
              <w:rPr>
                <w:rFonts w:cs="Calibri"/>
                <w:sz w:val="14"/>
              </w:rPr>
              <w:t xml:space="preserve"> </w:t>
            </w:r>
            <w:proofErr w:type="gramStart"/>
            <w:r w:rsidRPr="00417EDF">
              <w:rPr>
                <w:rFonts w:cs="Calibri"/>
                <w:sz w:val="14"/>
              </w:rPr>
              <w:t>Negro  and</w:t>
            </w:r>
            <w:proofErr w:type="gramEnd"/>
            <w:r w:rsidRPr="00417EDF">
              <w:rPr>
                <w:rFonts w:cs="Calibri"/>
                <w:sz w:val="14"/>
              </w:rPr>
              <w:t xml:space="preserve"> the Caribe </w:t>
            </w:r>
            <w:proofErr w:type="spellStart"/>
            <w:r w:rsidRPr="00417EDF">
              <w:rPr>
                <w:rFonts w:cs="Calibri"/>
                <w:sz w:val="14"/>
              </w:rPr>
              <w:t>Noreste</w:t>
            </w:r>
            <w:proofErr w:type="spellEnd"/>
            <w:r w:rsidRPr="00417EDF">
              <w:rPr>
                <w:rFonts w:cs="Calibri"/>
                <w:sz w:val="14"/>
              </w:rPr>
              <w:t xml:space="preserve">  IIPW with a rapid ecological diagnosis.</w:t>
            </w:r>
          </w:p>
        </w:tc>
        <w:tc>
          <w:tcPr>
            <w:tcW w:w="623" w:type="pct"/>
            <w:shd w:val="clear" w:color="auto" w:fill="auto"/>
          </w:tcPr>
          <w:p w14:paraId="1067D1DB" w14:textId="77777777" w:rsidR="001F3A1F" w:rsidRPr="00417EDF" w:rsidRDefault="001F3A1F" w:rsidP="001D4696">
            <w:pPr>
              <w:spacing w:after="0" w:line="240" w:lineRule="auto"/>
              <w:rPr>
                <w:sz w:val="14"/>
              </w:rPr>
            </w:pPr>
            <w:r w:rsidRPr="00417EDF">
              <w:rPr>
                <w:rFonts w:cs="Calibri"/>
                <w:sz w:val="14"/>
              </w:rPr>
              <w:t>A baseline map of Devil fish (</w:t>
            </w:r>
            <w:proofErr w:type="spellStart"/>
            <w:r w:rsidRPr="00417EDF">
              <w:rPr>
                <w:rFonts w:cs="Calibri"/>
                <w:sz w:val="14"/>
              </w:rPr>
              <w:t>Hypostomus</w:t>
            </w:r>
            <w:proofErr w:type="spellEnd"/>
            <w:r w:rsidRPr="00417EDF">
              <w:rPr>
                <w:rFonts w:cs="Calibri"/>
                <w:sz w:val="14"/>
              </w:rPr>
              <w:t xml:space="preserve"> </w:t>
            </w:r>
            <w:proofErr w:type="spellStart"/>
            <w:proofErr w:type="gramStart"/>
            <w:r w:rsidRPr="00417EDF">
              <w:rPr>
                <w:rFonts w:cs="Calibri"/>
                <w:sz w:val="14"/>
              </w:rPr>
              <w:t>plecostomus</w:t>
            </w:r>
            <w:proofErr w:type="spellEnd"/>
            <w:r w:rsidRPr="00417EDF">
              <w:rPr>
                <w:rFonts w:cs="Calibri"/>
                <w:sz w:val="14"/>
              </w:rPr>
              <w:t>)  in</w:t>
            </w:r>
            <w:proofErr w:type="gramEnd"/>
            <w:r w:rsidRPr="00417EDF">
              <w:rPr>
                <w:rFonts w:cs="Calibri"/>
                <w:sz w:val="14"/>
              </w:rPr>
              <w:t xml:space="preserve"> Caribe </w:t>
            </w:r>
            <w:proofErr w:type="spellStart"/>
            <w:r w:rsidRPr="00417EDF">
              <w:rPr>
                <w:rFonts w:cs="Calibri"/>
                <w:sz w:val="14"/>
              </w:rPr>
              <w:t>Noreste</w:t>
            </w:r>
            <w:proofErr w:type="spellEnd"/>
            <w:r w:rsidRPr="00417EDF">
              <w:rPr>
                <w:rFonts w:cs="Calibri"/>
                <w:sz w:val="14"/>
              </w:rPr>
              <w:t xml:space="preserve">  and </w:t>
            </w:r>
            <w:proofErr w:type="spellStart"/>
            <w:r w:rsidRPr="00417EDF">
              <w:rPr>
                <w:rFonts w:cs="Calibri"/>
                <w:sz w:val="14"/>
              </w:rPr>
              <w:t>Caño</w:t>
            </w:r>
            <w:proofErr w:type="spellEnd"/>
            <w:r w:rsidRPr="00417EDF">
              <w:rPr>
                <w:rFonts w:cs="Calibri"/>
                <w:sz w:val="14"/>
              </w:rPr>
              <w:t xml:space="preserve"> Negro is under development  as well as the reduction . proposal for its control.</w:t>
            </w:r>
          </w:p>
        </w:tc>
      </w:tr>
      <w:tr w:rsidR="001F3A1F" w:rsidRPr="00417EDF" w14:paraId="3C0BA8D6" w14:textId="77777777" w:rsidTr="001D4696">
        <w:tc>
          <w:tcPr>
            <w:tcW w:w="777" w:type="pct"/>
            <w:shd w:val="clear" w:color="auto" w:fill="auto"/>
          </w:tcPr>
          <w:p w14:paraId="3053E9E5" w14:textId="77777777" w:rsidR="001F3A1F" w:rsidRPr="00417EDF" w:rsidRDefault="001F3A1F" w:rsidP="001D4696">
            <w:pPr>
              <w:spacing w:after="0" w:line="240" w:lineRule="auto"/>
              <w:rPr>
                <w:sz w:val="14"/>
              </w:rPr>
            </w:pPr>
          </w:p>
        </w:tc>
        <w:tc>
          <w:tcPr>
            <w:tcW w:w="579" w:type="pct"/>
            <w:shd w:val="clear" w:color="auto" w:fill="auto"/>
          </w:tcPr>
          <w:p w14:paraId="1E40B8A8" w14:textId="77777777" w:rsidR="001F3A1F" w:rsidRPr="00417EDF" w:rsidRDefault="001F3A1F" w:rsidP="001D4696">
            <w:pPr>
              <w:spacing w:after="0" w:line="240" w:lineRule="auto"/>
              <w:rPr>
                <w:sz w:val="14"/>
              </w:rPr>
            </w:pPr>
          </w:p>
        </w:tc>
        <w:tc>
          <w:tcPr>
            <w:tcW w:w="736" w:type="pct"/>
            <w:shd w:val="clear" w:color="auto" w:fill="auto"/>
          </w:tcPr>
          <w:p w14:paraId="33F8BCEE" w14:textId="77777777" w:rsidR="001F3A1F" w:rsidRPr="00417EDF" w:rsidRDefault="001F3A1F" w:rsidP="001D4696">
            <w:pPr>
              <w:spacing w:after="0" w:line="240" w:lineRule="auto"/>
              <w:rPr>
                <w:sz w:val="14"/>
              </w:rPr>
            </w:pPr>
            <w:r w:rsidRPr="00417EDF">
              <w:rPr>
                <w:rFonts w:cs="Calibri"/>
                <w:sz w:val="14"/>
              </w:rPr>
              <w:t xml:space="preserve">Number of staff (including women) from SINAC and other national and local agencies trained for the protection and management </w:t>
            </w:r>
            <w:proofErr w:type="gramStart"/>
            <w:r w:rsidRPr="00417EDF">
              <w:rPr>
                <w:rFonts w:cs="Calibri"/>
                <w:sz w:val="14"/>
              </w:rPr>
              <w:t>of  IIPW</w:t>
            </w:r>
            <w:proofErr w:type="gramEnd"/>
          </w:p>
        </w:tc>
        <w:tc>
          <w:tcPr>
            <w:tcW w:w="827" w:type="pct"/>
            <w:shd w:val="clear" w:color="auto" w:fill="auto"/>
          </w:tcPr>
          <w:p w14:paraId="6874BD44" w14:textId="77777777" w:rsidR="001F3A1F" w:rsidRPr="00417EDF" w:rsidRDefault="001F3A1F" w:rsidP="001D4696">
            <w:pPr>
              <w:spacing w:after="0" w:line="240" w:lineRule="auto"/>
              <w:rPr>
                <w:sz w:val="14"/>
              </w:rPr>
            </w:pPr>
            <w:r w:rsidRPr="00417EDF">
              <w:rPr>
                <w:rFonts w:cs="Calibri"/>
                <w:sz w:val="14"/>
              </w:rPr>
              <w:t xml:space="preserve">SINAC: </w:t>
            </w:r>
            <w:proofErr w:type="gramStart"/>
            <w:r w:rsidRPr="00417EDF">
              <w:rPr>
                <w:rFonts w:cs="Calibri"/>
                <w:sz w:val="14"/>
              </w:rPr>
              <w:t>12  Municipalities</w:t>
            </w:r>
            <w:proofErr w:type="gramEnd"/>
            <w:r w:rsidRPr="00417EDF">
              <w:rPr>
                <w:rFonts w:cs="Calibri"/>
                <w:sz w:val="14"/>
              </w:rPr>
              <w:t>: 3  Other: 1</w:t>
            </w:r>
          </w:p>
        </w:tc>
        <w:tc>
          <w:tcPr>
            <w:tcW w:w="827" w:type="pct"/>
            <w:shd w:val="clear" w:color="auto" w:fill="auto"/>
          </w:tcPr>
          <w:p w14:paraId="618DCC7E" w14:textId="77777777" w:rsidR="001F3A1F" w:rsidRPr="00417EDF" w:rsidRDefault="001F3A1F" w:rsidP="001D4696">
            <w:pPr>
              <w:spacing w:after="0" w:line="240" w:lineRule="auto"/>
              <w:rPr>
                <w:sz w:val="14"/>
              </w:rPr>
            </w:pPr>
            <w:r w:rsidRPr="00417EDF">
              <w:rPr>
                <w:rFonts w:cs="Calibri"/>
                <w:sz w:val="14"/>
              </w:rPr>
              <w:t xml:space="preserve">SINAC: </w:t>
            </w:r>
            <w:proofErr w:type="gramStart"/>
            <w:r w:rsidRPr="00417EDF">
              <w:rPr>
                <w:rFonts w:cs="Calibri"/>
                <w:sz w:val="14"/>
              </w:rPr>
              <w:t>33  Municipalities</w:t>
            </w:r>
            <w:proofErr w:type="gramEnd"/>
            <w:r w:rsidRPr="00417EDF">
              <w:rPr>
                <w:rFonts w:cs="Calibri"/>
                <w:sz w:val="14"/>
              </w:rPr>
              <w:t>: 12  Other: 5</w:t>
            </w:r>
          </w:p>
        </w:tc>
        <w:tc>
          <w:tcPr>
            <w:tcW w:w="629" w:type="pct"/>
            <w:shd w:val="clear" w:color="auto" w:fill="auto"/>
          </w:tcPr>
          <w:p w14:paraId="17EAE21B" w14:textId="77777777" w:rsidR="001F3A1F" w:rsidRPr="00417EDF" w:rsidRDefault="001F3A1F" w:rsidP="001D4696">
            <w:pPr>
              <w:spacing w:after="0" w:line="240" w:lineRule="auto"/>
              <w:rPr>
                <w:sz w:val="14"/>
              </w:rPr>
            </w:pPr>
            <w:r w:rsidRPr="00417EDF">
              <w:rPr>
                <w:rFonts w:cs="Calibri"/>
                <w:sz w:val="14"/>
              </w:rPr>
              <w:t xml:space="preserve">The Project established a training plan on IIPW   topics, it    </w:t>
            </w:r>
            <w:proofErr w:type="gramStart"/>
            <w:r w:rsidRPr="00417EDF">
              <w:rPr>
                <w:rFonts w:cs="Calibri"/>
                <w:sz w:val="14"/>
              </w:rPr>
              <w:t>followed  the</w:t>
            </w:r>
            <w:proofErr w:type="gramEnd"/>
            <w:r w:rsidRPr="00417EDF">
              <w:rPr>
                <w:rFonts w:cs="Calibri"/>
                <w:sz w:val="14"/>
              </w:rPr>
              <w:t xml:space="preserve"> General training Plan for the SINAC, elaborated by the </w:t>
            </w:r>
            <w:proofErr w:type="spellStart"/>
            <w:r w:rsidRPr="00417EDF">
              <w:rPr>
                <w:rFonts w:cs="Calibri"/>
                <w:sz w:val="14"/>
              </w:rPr>
              <w:t>Barreras</w:t>
            </w:r>
            <w:proofErr w:type="spellEnd"/>
            <w:r w:rsidRPr="00417EDF">
              <w:rPr>
                <w:rFonts w:cs="Calibri"/>
                <w:sz w:val="14"/>
              </w:rPr>
              <w:t xml:space="preserve"> Project.   The first training took place in the Caribe </w:t>
            </w:r>
            <w:proofErr w:type="spellStart"/>
            <w:r w:rsidRPr="00417EDF">
              <w:rPr>
                <w:rFonts w:cs="Calibri"/>
                <w:sz w:val="14"/>
              </w:rPr>
              <w:t>Noreste</w:t>
            </w:r>
            <w:proofErr w:type="spellEnd"/>
            <w:r w:rsidRPr="00417EDF">
              <w:rPr>
                <w:rFonts w:cs="Calibri"/>
                <w:sz w:val="14"/>
              </w:rPr>
              <w:t xml:space="preserve"> IIPW in June 2015.   32 teachers from these regions were trained on the importance of wetlands.    17 women and 15 men participated.</w:t>
            </w:r>
          </w:p>
        </w:tc>
        <w:tc>
          <w:tcPr>
            <w:tcW w:w="623" w:type="pct"/>
            <w:shd w:val="clear" w:color="auto" w:fill="auto"/>
          </w:tcPr>
          <w:p w14:paraId="28F0E19A" w14:textId="77777777" w:rsidR="001F3A1F" w:rsidRPr="00417EDF" w:rsidRDefault="001F3A1F" w:rsidP="001D4696">
            <w:pPr>
              <w:spacing w:after="0" w:line="240" w:lineRule="auto"/>
              <w:rPr>
                <w:sz w:val="14"/>
              </w:rPr>
            </w:pPr>
            <w:r w:rsidRPr="00417EDF">
              <w:rPr>
                <w:rFonts w:cs="Calibri"/>
                <w:sz w:val="14"/>
              </w:rPr>
              <w:t>45 officials of SINAC (ACT, ACAT, ACOSA, ACCVC, ACAHN, ACOPAC, ACLAP) and 5 officials of other public institutions (SETENA, SENARA, MAG, OIJ, ICE) have been trained in wetland soil delimitation and soil use capacity. 671 private and public stakeholders were also trained in protection and rational use of wetlands.</w:t>
            </w:r>
          </w:p>
        </w:tc>
      </w:tr>
      <w:tr w:rsidR="001F3A1F" w:rsidRPr="00417EDF" w14:paraId="4A38BE4B" w14:textId="77777777" w:rsidTr="001D4696">
        <w:tc>
          <w:tcPr>
            <w:tcW w:w="777" w:type="pct"/>
            <w:shd w:val="clear" w:color="auto" w:fill="auto"/>
          </w:tcPr>
          <w:p w14:paraId="2658F60E" w14:textId="77777777" w:rsidR="001F3A1F" w:rsidRPr="00417EDF" w:rsidRDefault="001F3A1F" w:rsidP="001D4696">
            <w:pPr>
              <w:spacing w:after="0" w:line="240" w:lineRule="auto"/>
              <w:rPr>
                <w:sz w:val="14"/>
              </w:rPr>
            </w:pPr>
            <w:r w:rsidRPr="00417EDF">
              <w:rPr>
                <w:rFonts w:cs="Calibri"/>
                <w:sz w:val="14"/>
              </w:rPr>
              <w:t>Outcome 2</w:t>
            </w:r>
          </w:p>
        </w:tc>
        <w:tc>
          <w:tcPr>
            <w:tcW w:w="579" w:type="pct"/>
            <w:shd w:val="clear" w:color="auto" w:fill="auto"/>
          </w:tcPr>
          <w:p w14:paraId="3DE44889" w14:textId="77777777" w:rsidR="001F3A1F" w:rsidRPr="00417EDF" w:rsidRDefault="001F3A1F" w:rsidP="001D4696">
            <w:pPr>
              <w:spacing w:after="0" w:line="240" w:lineRule="auto"/>
              <w:rPr>
                <w:sz w:val="14"/>
              </w:rPr>
            </w:pPr>
            <w:r w:rsidRPr="00417EDF">
              <w:rPr>
                <w:rFonts w:cs="Calibri"/>
                <w:sz w:val="14"/>
              </w:rPr>
              <w:t>Resources for sustainable management of internationally important protected wetlands increased and diversified</w:t>
            </w:r>
          </w:p>
        </w:tc>
        <w:tc>
          <w:tcPr>
            <w:tcW w:w="736" w:type="pct"/>
            <w:shd w:val="clear" w:color="auto" w:fill="auto"/>
          </w:tcPr>
          <w:p w14:paraId="79BF7440" w14:textId="77777777" w:rsidR="001F3A1F" w:rsidRPr="00417EDF" w:rsidRDefault="001F3A1F" w:rsidP="001D4696">
            <w:pPr>
              <w:spacing w:after="0" w:line="240" w:lineRule="auto"/>
              <w:rPr>
                <w:sz w:val="14"/>
              </w:rPr>
            </w:pPr>
            <w:r w:rsidRPr="00417EDF">
              <w:rPr>
                <w:rFonts w:cs="Calibri"/>
                <w:sz w:val="14"/>
              </w:rPr>
              <w:t xml:space="preserve">Change in the financial gap (USD) to cover basic management costs of eleven (11) IIPW </w:t>
            </w:r>
            <w:proofErr w:type="gramStart"/>
            <w:r w:rsidRPr="00417EDF">
              <w:rPr>
                <w:rFonts w:cs="Calibri"/>
                <w:sz w:val="14"/>
              </w:rPr>
              <w:t>as a result of</w:t>
            </w:r>
            <w:proofErr w:type="gramEnd"/>
            <w:r w:rsidRPr="00417EDF">
              <w:rPr>
                <w:rFonts w:cs="Calibri"/>
                <w:sz w:val="14"/>
              </w:rPr>
              <w:t xml:space="preserve"> new financial mechanisms</w:t>
            </w:r>
          </w:p>
        </w:tc>
        <w:tc>
          <w:tcPr>
            <w:tcW w:w="827" w:type="pct"/>
            <w:shd w:val="clear" w:color="auto" w:fill="auto"/>
          </w:tcPr>
          <w:p w14:paraId="40DBBC34" w14:textId="77777777" w:rsidR="001F3A1F" w:rsidRPr="00417EDF" w:rsidRDefault="001F3A1F" w:rsidP="001D4696">
            <w:pPr>
              <w:spacing w:after="0" w:line="240" w:lineRule="auto"/>
              <w:rPr>
                <w:sz w:val="14"/>
              </w:rPr>
            </w:pPr>
            <w:r w:rsidRPr="00417EDF">
              <w:rPr>
                <w:rFonts w:cs="Calibri"/>
                <w:sz w:val="14"/>
              </w:rPr>
              <w:t>$65,487,762 USD (2013-2018) or $10,914,627 USD annually</w:t>
            </w:r>
          </w:p>
        </w:tc>
        <w:tc>
          <w:tcPr>
            <w:tcW w:w="827" w:type="pct"/>
            <w:shd w:val="clear" w:color="auto" w:fill="auto"/>
          </w:tcPr>
          <w:p w14:paraId="48CFE198" w14:textId="77777777" w:rsidR="001F3A1F" w:rsidRPr="00417EDF" w:rsidRDefault="001F3A1F" w:rsidP="001D4696">
            <w:pPr>
              <w:spacing w:after="0" w:line="240" w:lineRule="auto"/>
              <w:rPr>
                <w:sz w:val="14"/>
              </w:rPr>
            </w:pPr>
            <w:r w:rsidRPr="00417EDF">
              <w:rPr>
                <w:rFonts w:cs="Calibri"/>
                <w:sz w:val="14"/>
              </w:rPr>
              <w:t>$52,781,782 USD (2013-2018; reduction of 19.4% or $2,541.196 USD annually)</w:t>
            </w:r>
          </w:p>
        </w:tc>
        <w:tc>
          <w:tcPr>
            <w:tcW w:w="629" w:type="pct"/>
            <w:shd w:val="clear" w:color="auto" w:fill="auto"/>
          </w:tcPr>
          <w:p w14:paraId="6A0E61BA" w14:textId="77777777" w:rsidR="001F3A1F" w:rsidRPr="00417EDF" w:rsidRDefault="001F3A1F" w:rsidP="001D4696">
            <w:pPr>
              <w:spacing w:after="0" w:line="240" w:lineRule="auto"/>
              <w:rPr>
                <w:sz w:val="14"/>
              </w:rPr>
            </w:pPr>
            <w:r w:rsidRPr="00417EDF">
              <w:rPr>
                <w:rFonts w:cs="Calibri"/>
                <w:sz w:val="14"/>
              </w:rPr>
              <w:t xml:space="preserve">The project staff determined that the financial mechanisms proposed by the project document are not viable due to the following reasons:  a) PES incentive for ecosystem </w:t>
            </w:r>
            <w:r w:rsidRPr="00417EDF">
              <w:rPr>
                <w:rFonts w:cs="Calibri"/>
                <w:sz w:val="14"/>
              </w:rPr>
              <w:lastRenderedPageBreak/>
              <w:t xml:space="preserve">conservation is mainly targeted to private land and is not suitable for the project sites; and b) REDD+/ C-Neutrality and </w:t>
            </w:r>
            <w:proofErr w:type="gramStart"/>
            <w:r w:rsidRPr="00417EDF">
              <w:rPr>
                <w:rFonts w:cs="Calibri"/>
                <w:sz w:val="14"/>
              </w:rPr>
              <w:t>Environmental ?</w:t>
            </w:r>
            <w:proofErr w:type="gramEnd"/>
            <w:r w:rsidRPr="00417EDF">
              <w:rPr>
                <w:rFonts w:cs="Calibri"/>
                <w:sz w:val="14"/>
              </w:rPr>
              <w:t xml:space="preserve"> Social Responsibility is still completing a preliminary phase and will not deliver a financial incentive by project closure. This is why the project proposes the following measures to deliver financial incentives that are likely to decrease the financial gap of IIAPs by project closure: a) proposing a decree to ensure that vessels pay a toll when they enter the jurisdiction of protected wetlands; b) reforming the waste water and water consumption decrees to ensure that a percentage of funds paid by consumers is allocated to the conservation of wetlands.   In addition, the project is working on a conceptual and methodological framework for the valuation of the Eco systemic services that the IIPW offers to society.</w:t>
            </w:r>
          </w:p>
        </w:tc>
        <w:tc>
          <w:tcPr>
            <w:tcW w:w="623" w:type="pct"/>
            <w:shd w:val="clear" w:color="auto" w:fill="auto"/>
          </w:tcPr>
          <w:p w14:paraId="44C810C9" w14:textId="77777777" w:rsidR="001F3A1F" w:rsidRPr="00417EDF" w:rsidRDefault="001F3A1F" w:rsidP="001D4696">
            <w:pPr>
              <w:spacing w:after="0" w:line="240" w:lineRule="auto"/>
              <w:rPr>
                <w:sz w:val="14"/>
              </w:rPr>
            </w:pPr>
            <w:r w:rsidRPr="00417EDF">
              <w:rPr>
                <w:rFonts w:cs="Calibri"/>
                <w:sz w:val="14"/>
              </w:rPr>
              <w:lastRenderedPageBreak/>
              <w:t xml:space="preserve">This indicator will be measured for the </w:t>
            </w:r>
            <w:proofErr w:type="spellStart"/>
            <w:r w:rsidRPr="00417EDF">
              <w:rPr>
                <w:rFonts w:cs="Calibri"/>
                <w:sz w:val="14"/>
              </w:rPr>
              <w:t>mid term</w:t>
            </w:r>
            <w:proofErr w:type="spellEnd"/>
            <w:r w:rsidRPr="00417EDF">
              <w:rPr>
                <w:rFonts w:cs="Calibri"/>
                <w:sz w:val="14"/>
              </w:rPr>
              <w:t xml:space="preserve"> evaluation in July 2017. The strategy to improve collection, implementation and accountability of the Water Consumption </w:t>
            </w:r>
            <w:r w:rsidRPr="00417EDF">
              <w:rPr>
                <w:rFonts w:cs="Calibri"/>
                <w:sz w:val="14"/>
              </w:rPr>
              <w:lastRenderedPageBreak/>
              <w:t>Canon as a financial mechanism is under development. This instrument will contribute to narrow the current and future financial gap of the 11 IIPW.</w:t>
            </w:r>
          </w:p>
        </w:tc>
      </w:tr>
      <w:tr w:rsidR="001F3A1F" w:rsidRPr="007E3917" w14:paraId="192CFCA9" w14:textId="77777777" w:rsidTr="001D4696">
        <w:tc>
          <w:tcPr>
            <w:tcW w:w="777" w:type="pct"/>
            <w:shd w:val="clear" w:color="auto" w:fill="auto"/>
          </w:tcPr>
          <w:p w14:paraId="7DE923D3" w14:textId="77777777" w:rsidR="001F3A1F" w:rsidRPr="00417EDF" w:rsidRDefault="001F3A1F" w:rsidP="001D4696">
            <w:pPr>
              <w:spacing w:after="0" w:line="240" w:lineRule="auto"/>
              <w:rPr>
                <w:sz w:val="14"/>
              </w:rPr>
            </w:pPr>
          </w:p>
        </w:tc>
        <w:tc>
          <w:tcPr>
            <w:tcW w:w="579" w:type="pct"/>
            <w:shd w:val="clear" w:color="auto" w:fill="auto"/>
          </w:tcPr>
          <w:p w14:paraId="74105B06" w14:textId="77777777" w:rsidR="001F3A1F" w:rsidRPr="00417EDF" w:rsidRDefault="001F3A1F" w:rsidP="001D4696">
            <w:pPr>
              <w:spacing w:after="0" w:line="240" w:lineRule="auto"/>
              <w:rPr>
                <w:sz w:val="14"/>
              </w:rPr>
            </w:pPr>
          </w:p>
        </w:tc>
        <w:tc>
          <w:tcPr>
            <w:tcW w:w="736" w:type="pct"/>
            <w:shd w:val="clear" w:color="auto" w:fill="auto"/>
          </w:tcPr>
          <w:p w14:paraId="3280DB4F" w14:textId="77777777" w:rsidR="001F3A1F" w:rsidRPr="00417EDF" w:rsidRDefault="001F3A1F" w:rsidP="001D4696">
            <w:pPr>
              <w:spacing w:after="0" w:line="240" w:lineRule="auto"/>
              <w:rPr>
                <w:sz w:val="14"/>
              </w:rPr>
            </w:pPr>
            <w:r w:rsidRPr="00417EDF">
              <w:rPr>
                <w:rFonts w:cs="Calibri"/>
                <w:sz w:val="14"/>
              </w:rPr>
              <w:t>Annual income (USD) for IIPW by type of financial mechanisms implemented</w:t>
            </w:r>
          </w:p>
        </w:tc>
        <w:tc>
          <w:tcPr>
            <w:tcW w:w="827" w:type="pct"/>
            <w:shd w:val="clear" w:color="auto" w:fill="auto"/>
          </w:tcPr>
          <w:p w14:paraId="146A2F5B" w14:textId="77777777" w:rsidR="001F3A1F" w:rsidRPr="00417EDF" w:rsidRDefault="001F3A1F" w:rsidP="001D4696">
            <w:pPr>
              <w:spacing w:after="0" w:line="240" w:lineRule="auto"/>
              <w:rPr>
                <w:sz w:val="14"/>
              </w:rPr>
            </w:pPr>
            <w:r w:rsidRPr="00417EDF">
              <w:rPr>
                <w:rFonts w:cs="Calibri"/>
                <w:sz w:val="14"/>
              </w:rPr>
              <w:t xml:space="preserve">Vessel transit toll: 0; Water consumption contribution: TBD; Waste water contribution: </w:t>
            </w:r>
            <w:proofErr w:type="gramStart"/>
            <w:r w:rsidRPr="00417EDF">
              <w:rPr>
                <w:rFonts w:cs="Calibri"/>
                <w:sz w:val="14"/>
              </w:rPr>
              <w:t>0  Tourism</w:t>
            </w:r>
            <w:proofErr w:type="gramEnd"/>
            <w:r w:rsidRPr="00417EDF">
              <w:rPr>
                <w:rFonts w:cs="Calibri"/>
                <w:sz w:val="14"/>
              </w:rPr>
              <w:t xml:space="preserve"> and other recreational fees: $1,442,000 USD</w:t>
            </w:r>
          </w:p>
        </w:tc>
        <w:tc>
          <w:tcPr>
            <w:tcW w:w="827" w:type="pct"/>
            <w:shd w:val="clear" w:color="auto" w:fill="auto"/>
          </w:tcPr>
          <w:p w14:paraId="48A77EBD" w14:textId="77777777" w:rsidR="001F3A1F" w:rsidRPr="00417EDF" w:rsidRDefault="001F3A1F" w:rsidP="001D4696">
            <w:pPr>
              <w:spacing w:after="0" w:line="240" w:lineRule="auto"/>
              <w:rPr>
                <w:sz w:val="14"/>
              </w:rPr>
            </w:pPr>
            <w:r w:rsidRPr="00417EDF">
              <w:rPr>
                <w:rFonts w:cs="Calibri"/>
                <w:sz w:val="14"/>
              </w:rPr>
              <w:t>Vessel transit toll: TBD; Water consumption contribution: TBD; Waste water contribution: 0; Tourism and other recreational fees: $3,197,250 USD</w:t>
            </w:r>
          </w:p>
        </w:tc>
        <w:tc>
          <w:tcPr>
            <w:tcW w:w="629" w:type="pct"/>
            <w:shd w:val="clear" w:color="auto" w:fill="auto"/>
          </w:tcPr>
          <w:p w14:paraId="5CB5F9D7" w14:textId="77777777" w:rsidR="001F3A1F" w:rsidRPr="00417EDF" w:rsidRDefault="001F3A1F" w:rsidP="001D4696">
            <w:pPr>
              <w:spacing w:after="0" w:line="240" w:lineRule="auto"/>
              <w:rPr>
                <w:sz w:val="14"/>
              </w:rPr>
            </w:pPr>
            <w:r w:rsidRPr="00417EDF">
              <w:rPr>
                <w:rFonts w:cs="Calibri"/>
                <w:sz w:val="14"/>
              </w:rPr>
              <w:t>Baseline and target values for this indicator will be determined during the next few months. The project will also be monitoring income derived from these incentives as soon as the proposed financial mechanisms are in place.</w:t>
            </w:r>
          </w:p>
        </w:tc>
        <w:tc>
          <w:tcPr>
            <w:tcW w:w="623" w:type="pct"/>
            <w:shd w:val="clear" w:color="auto" w:fill="auto"/>
          </w:tcPr>
          <w:p w14:paraId="4C3E9D7F" w14:textId="77777777" w:rsidR="001F3A1F" w:rsidRPr="007E3917" w:rsidRDefault="001F3A1F" w:rsidP="001D4696">
            <w:pPr>
              <w:spacing w:after="0" w:line="240" w:lineRule="auto"/>
              <w:rPr>
                <w:sz w:val="14"/>
              </w:rPr>
            </w:pPr>
            <w:r w:rsidRPr="00417EDF">
              <w:rPr>
                <w:rFonts w:cs="Calibri"/>
                <w:sz w:val="14"/>
              </w:rPr>
              <w:t>Water consumption Canon contribution strategy in process.</w:t>
            </w:r>
          </w:p>
        </w:tc>
      </w:tr>
    </w:tbl>
    <w:p w14:paraId="6DE5ABF8" w14:textId="77777777" w:rsidR="001F3A1F" w:rsidRPr="009641F6" w:rsidRDefault="001F3A1F" w:rsidP="001F3A1F"/>
    <w:p w14:paraId="1F033B5D" w14:textId="77777777" w:rsidR="001F3A1F" w:rsidRPr="00D71815" w:rsidRDefault="001F3A1F" w:rsidP="001F3A1F">
      <w:pPr>
        <w:pStyle w:val="Heading31"/>
        <w:rPr>
          <w:lang w:val="es-CR"/>
        </w:rPr>
      </w:pPr>
      <w:bookmarkStart w:id="6" w:name="_TOR_Annex_B:"/>
      <w:bookmarkStart w:id="7" w:name="_Toc299122845"/>
      <w:bookmarkStart w:id="8" w:name="_Toc299122867"/>
      <w:bookmarkStart w:id="9" w:name="_Toc299126631"/>
      <w:bookmarkStart w:id="10" w:name="_Toc299133054"/>
      <w:bookmarkStart w:id="11" w:name="_Toc321341563"/>
      <w:bookmarkEnd w:id="6"/>
      <w:r w:rsidRPr="00D71815">
        <w:rPr>
          <w:lang w:val="es-CR"/>
        </w:rPr>
        <w:t>AnexO B (TDR): ListA DE DOCUMENTOS A SER REVISADOS POR EL EVALUADOR</w:t>
      </w:r>
    </w:p>
    <w:bookmarkEnd w:id="7"/>
    <w:bookmarkEnd w:id="8"/>
    <w:bookmarkEnd w:id="9"/>
    <w:bookmarkEnd w:id="10"/>
    <w:bookmarkEnd w:id="11"/>
    <w:p w14:paraId="5A091269"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Documento del proyecto (PRODOC)</w:t>
      </w:r>
    </w:p>
    <w:p w14:paraId="291425C1"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Informes de progreso (</w:t>
      </w:r>
      <w:proofErr w:type="spellStart"/>
      <w:r w:rsidRPr="00664DAA">
        <w:rPr>
          <w:rFonts w:cstheme="minorHAnsi"/>
          <w:lang w:val="es-ES_tradnl"/>
        </w:rPr>
        <w:t>PIRs</w:t>
      </w:r>
      <w:proofErr w:type="spellEnd"/>
      <w:r w:rsidRPr="00664DAA">
        <w:rPr>
          <w:rFonts w:cstheme="minorHAnsi"/>
          <w:lang w:val="es-ES_tradnl"/>
        </w:rPr>
        <w:t>)</w:t>
      </w:r>
    </w:p>
    <w:p w14:paraId="04F92E44"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 xml:space="preserve">Presupuestos </w:t>
      </w:r>
    </w:p>
    <w:p w14:paraId="66708F50"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Planes de trabajo / Planes Operativos Anuales</w:t>
      </w:r>
    </w:p>
    <w:p w14:paraId="0736DB24" w14:textId="77777777" w:rsidR="001F3A1F" w:rsidRPr="00995408" w:rsidRDefault="001F3A1F" w:rsidP="001F3A1F">
      <w:pPr>
        <w:pStyle w:val="Prrafodelista"/>
        <w:widowControl w:val="0"/>
        <w:numPr>
          <w:ilvl w:val="0"/>
          <w:numId w:val="31"/>
        </w:numPr>
        <w:spacing w:after="0"/>
        <w:jc w:val="both"/>
        <w:rPr>
          <w:rFonts w:cstheme="minorHAnsi"/>
        </w:rPr>
      </w:pPr>
      <w:r w:rsidRPr="00995408">
        <w:rPr>
          <w:rFonts w:cstheme="minorHAnsi"/>
        </w:rPr>
        <w:t>Project Implementation Reports (PIRs)</w:t>
      </w:r>
    </w:p>
    <w:p w14:paraId="5E8196D8"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 xml:space="preserve">Evaluaciones de la Efectividad de </w:t>
      </w:r>
      <w:proofErr w:type="gramStart"/>
      <w:r w:rsidRPr="00664DAA">
        <w:rPr>
          <w:rFonts w:cstheme="minorHAnsi"/>
          <w:lang w:val="es-ES_tradnl"/>
        </w:rPr>
        <w:t>Gestión  (</w:t>
      </w:r>
      <w:proofErr w:type="gramEnd"/>
      <w:r w:rsidRPr="00664DAA">
        <w:rPr>
          <w:rFonts w:cstheme="minorHAnsi"/>
          <w:lang w:val="es-ES_tradnl"/>
        </w:rPr>
        <w:t>METT, por sus siglas en ingles) y Sostenibilidad Financiera de ASP PNUD-GEF</w:t>
      </w:r>
    </w:p>
    <w:p w14:paraId="2C84C119"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Productos del proyecto</w:t>
      </w:r>
    </w:p>
    <w:p w14:paraId="7BF0B3BF"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Materiales de comunicación sobre el proyecto</w:t>
      </w:r>
    </w:p>
    <w:p w14:paraId="5C2C9428"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Documentos de planificación del PNUD (MANUD, CPD, CPAP)</w:t>
      </w:r>
    </w:p>
    <w:p w14:paraId="353CA06B"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Estrategia Nacional de Desarrollo</w:t>
      </w:r>
    </w:p>
    <w:p w14:paraId="71E2F332" w14:textId="77777777" w:rsidR="001F3A1F" w:rsidRPr="00664DAA" w:rsidRDefault="001F3A1F" w:rsidP="001F3A1F">
      <w:pPr>
        <w:pStyle w:val="Prrafodelista"/>
        <w:widowControl w:val="0"/>
        <w:numPr>
          <w:ilvl w:val="0"/>
          <w:numId w:val="31"/>
        </w:numPr>
        <w:spacing w:after="0"/>
        <w:jc w:val="both"/>
        <w:rPr>
          <w:rFonts w:cstheme="minorHAnsi"/>
          <w:lang w:val="es-ES_tradnl"/>
        </w:rPr>
      </w:pPr>
      <w:r w:rsidRPr="00664DAA">
        <w:rPr>
          <w:rFonts w:cstheme="minorHAnsi"/>
          <w:lang w:val="es-ES_tradnl"/>
        </w:rPr>
        <w:t>Legislación nacional relevante al proyecto y cualquier otro material que pueda considerarse de utilidad</w:t>
      </w:r>
    </w:p>
    <w:p w14:paraId="2A98CC90" w14:textId="77777777" w:rsidR="001F3A1F" w:rsidRPr="00664DAA" w:rsidRDefault="001F3A1F" w:rsidP="001F3A1F">
      <w:pPr>
        <w:pStyle w:val="Prrafodelista"/>
        <w:widowControl w:val="0"/>
        <w:numPr>
          <w:ilvl w:val="0"/>
          <w:numId w:val="31"/>
        </w:numPr>
        <w:spacing w:before="200" w:after="0"/>
        <w:jc w:val="both"/>
        <w:rPr>
          <w:rFonts w:cstheme="minorHAnsi"/>
          <w:lang w:val="es-ES_tradnl"/>
        </w:rPr>
      </w:pPr>
      <w:r w:rsidRPr="00664DAA">
        <w:rPr>
          <w:rFonts w:cstheme="minorHAnsi"/>
          <w:lang w:val="es-ES_tradnl"/>
        </w:rPr>
        <w:t xml:space="preserve">Lista y detalles de contacto del personal del proyecto y de </w:t>
      </w:r>
      <w:proofErr w:type="gramStart"/>
      <w:r w:rsidRPr="00664DAA">
        <w:rPr>
          <w:rFonts w:cstheme="minorHAnsi"/>
          <w:lang w:val="es-ES_tradnl"/>
        </w:rPr>
        <w:t>otros grupo</w:t>
      </w:r>
      <w:proofErr w:type="gramEnd"/>
      <w:r w:rsidRPr="00664DAA">
        <w:rPr>
          <w:rFonts w:cstheme="minorHAnsi"/>
          <w:lang w:val="es-ES_tradnl"/>
        </w:rPr>
        <w:t xml:space="preserve"> de interés relacionados con el proyecto</w:t>
      </w:r>
    </w:p>
    <w:p w14:paraId="42EC6C7B" w14:textId="77777777" w:rsidR="001F3A1F" w:rsidRPr="00664DAA" w:rsidRDefault="001F3A1F" w:rsidP="001F3A1F">
      <w:pPr>
        <w:pStyle w:val="Prrafodelista"/>
        <w:widowControl w:val="0"/>
        <w:numPr>
          <w:ilvl w:val="0"/>
          <w:numId w:val="31"/>
        </w:numPr>
        <w:spacing w:after="0"/>
        <w:ind w:left="360" w:firstLine="0"/>
        <w:jc w:val="both"/>
        <w:rPr>
          <w:rFonts w:cstheme="minorHAnsi"/>
          <w:lang w:val="es-ES_tradnl"/>
        </w:rPr>
      </w:pPr>
      <w:r w:rsidRPr="00664DAA">
        <w:rPr>
          <w:rFonts w:cstheme="minorHAnsi"/>
          <w:lang w:val="es-ES_tradnl"/>
        </w:rPr>
        <w:t>Guía de Evaluación del PNUD para Proyectos Financiados por el FMAM</w:t>
      </w:r>
    </w:p>
    <w:p w14:paraId="030A7F0F" w14:textId="77777777" w:rsidR="001F3A1F" w:rsidRPr="00664DAA" w:rsidRDefault="001F3A1F" w:rsidP="001F3A1F">
      <w:pPr>
        <w:pStyle w:val="Prrafodelista"/>
        <w:widowControl w:val="0"/>
        <w:numPr>
          <w:ilvl w:val="0"/>
          <w:numId w:val="31"/>
        </w:numPr>
        <w:spacing w:after="0"/>
        <w:ind w:left="360" w:firstLine="0"/>
        <w:jc w:val="both"/>
        <w:rPr>
          <w:rFonts w:cstheme="minorHAnsi"/>
          <w:lang w:val="es-ES_tradnl"/>
        </w:rPr>
      </w:pPr>
      <w:r w:rsidRPr="00664DAA">
        <w:rPr>
          <w:rFonts w:cstheme="minorHAnsi"/>
          <w:lang w:val="es-ES_tradnl"/>
        </w:rPr>
        <w:t>Minutas de Comité Director</w:t>
      </w:r>
    </w:p>
    <w:p w14:paraId="44B903CB" w14:textId="77777777" w:rsidR="001F3A1F" w:rsidRPr="00664DAA" w:rsidRDefault="001F3A1F" w:rsidP="001F3A1F">
      <w:pPr>
        <w:pStyle w:val="Prrafodelista"/>
        <w:widowControl w:val="0"/>
        <w:numPr>
          <w:ilvl w:val="0"/>
          <w:numId w:val="31"/>
        </w:numPr>
        <w:spacing w:after="0"/>
        <w:ind w:left="360" w:firstLine="0"/>
        <w:jc w:val="both"/>
        <w:rPr>
          <w:rFonts w:cstheme="minorHAnsi"/>
          <w:lang w:val="es-ES_tradnl"/>
        </w:rPr>
      </w:pPr>
      <w:r w:rsidRPr="00664DAA">
        <w:rPr>
          <w:rFonts w:cstheme="minorHAnsi"/>
          <w:lang w:val="es-ES_tradnl"/>
        </w:rPr>
        <w:t>Cualquier documentación adicional que se considere necesaria</w:t>
      </w:r>
    </w:p>
    <w:p w14:paraId="08D35613" w14:textId="77777777" w:rsidR="001F3A1F" w:rsidRDefault="001F3A1F" w:rsidP="001F3A1F">
      <w:pPr>
        <w:spacing w:after="0" w:line="240" w:lineRule="auto"/>
        <w:rPr>
          <w:color w:val="000000" w:themeColor="text1"/>
          <w:lang w:val="es-ES_tradnl"/>
        </w:rPr>
      </w:pPr>
      <w:r>
        <w:rPr>
          <w:color w:val="000000" w:themeColor="text1"/>
          <w:lang w:val="es-ES_tradnl"/>
        </w:rPr>
        <w:br w:type="page"/>
      </w:r>
    </w:p>
    <w:p w14:paraId="2E99BA6B" w14:textId="77777777" w:rsidR="001F3A1F" w:rsidRDefault="001F3A1F" w:rsidP="001F3A1F">
      <w:pPr>
        <w:spacing w:after="0" w:line="240" w:lineRule="auto"/>
        <w:rPr>
          <w:color w:val="000000" w:themeColor="text1"/>
          <w:lang w:val="es-ES_tradnl"/>
        </w:rPr>
        <w:sectPr w:rsidR="001F3A1F" w:rsidSect="0080498C">
          <w:footerReference w:type="even" r:id="rId13"/>
          <w:footerReference w:type="default" r:id="rId14"/>
          <w:pgSz w:w="12240" w:h="15840"/>
          <w:pgMar w:top="1417" w:right="1701" w:bottom="1417" w:left="1701" w:header="708" w:footer="708" w:gutter="0"/>
          <w:cols w:space="708"/>
          <w:titlePg/>
          <w:docGrid w:linePitch="360"/>
        </w:sectPr>
      </w:pPr>
    </w:p>
    <w:p w14:paraId="5A917875" w14:textId="77777777" w:rsidR="001F3A1F" w:rsidRPr="00D71815" w:rsidRDefault="001F3A1F" w:rsidP="001F3A1F">
      <w:pPr>
        <w:pStyle w:val="Heading31"/>
        <w:rPr>
          <w:lang w:val="es-CR"/>
        </w:rPr>
      </w:pPr>
      <w:r w:rsidRPr="00D71815">
        <w:rPr>
          <w:lang w:val="es-CR"/>
        </w:rPr>
        <w:lastRenderedPageBreak/>
        <w:t>AnexO C (TDR): PREGUNTAS DE EvaluaCION</w:t>
      </w:r>
    </w:p>
    <w:p w14:paraId="19C6F553" w14:textId="77777777" w:rsidR="001F3A1F" w:rsidRPr="003E6B2B" w:rsidRDefault="001F3A1F" w:rsidP="001F3A1F">
      <w:pPr>
        <w:rPr>
          <w:i/>
          <w:lang w:val="es-ES_tradnl"/>
        </w:rPr>
      </w:pPr>
      <w:r w:rsidRPr="003E6B2B">
        <w:rPr>
          <w:i/>
          <w:lang w:val="es-ES_tradnl"/>
        </w:rPr>
        <w:t>Esta es una lista genérica que se detallará más con preguntas específicas de la OP y del asesor técnico del PNUD del FMAM en función de los detalles del proyecto.</w:t>
      </w:r>
    </w:p>
    <w:p w14:paraId="00BE3C4F" w14:textId="77777777" w:rsidR="001F3A1F" w:rsidRPr="00D71815" w:rsidRDefault="001F3A1F" w:rsidP="001F3A1F">
      <w:pPr>
        <w:spacing w:after="0" w:line="240" w:lineRule="auto"/>
        <w:rPr>
          <w:highlight w:val="yellow"/>
          <w:lang w:val="es-CR"/>
        </w:rPr>
      </w:pPr>
    </w:p>
    <w:tbl>
      <w:tblPr>
        <w:tblStyle w:val="Tablaconcuadrcula"/>
        <w:tblW w:w="0" w:type="auto"/>
        <w:tblLook w:val="04A0" w:firstRow="1" w:lastRow="0" w:firstColumn="1" w:lastColumn="0" w:noHBand="0" w:noVBand="1"/>
      </w:tblPr>
      <w:tblGrid>
        <w:gridCol w:w="2206"/>
        <w:gridCol w:w="2209"/>
        <w:gridCol w:w="2200"/>
        <w:gridCol w:w="2213"/>
      </w:tblGrid>
      <w:tr w:rsidR="001F3A1F" w:rsidRPr="003E6B2B" w14:paraId="7429BEC5" w14:textId="77777777" w:rsidTr="001D4696">
        <w:tc>
          <w:tcPr>
            <w:tcW w:w="2244" w:type="dxa"/>
            <w:vAlign w:val="center"/>
          </w:tcPr>
          <w:p w14:paraId="1D1C5D4C" w14:textId="77777777" w:rsidR="001F3A1F" w:rsidRPr="003E6B2B" w:rsidRDefault="001F3A1F" w:rsidP="001D4696">
            <w:pPr>
              <w:spacing w:after="0" w:line="240" w:lineRule="auto"/>
              <w:jc w:val="center"/>
              <w:rPr>
                <w:rFonts w:cs="Calibri"/>
                <w:b/>
                <w:sz w:val="20"/>
                <w:szCs w:val="20"/>
                <w:lang w:val="es-ES_tradnl"/>
              </w:rPr>
            </w:pPr>
            <w:r w:rsidRPr="003E6B2B">
              <w:rPr>
                <w:rFonts w:cs="Calibri"/>
                <w:b/>
                <w:sz w:val="20"/>
                <w:szCs w:val="20"/>
                <w:lang w:val="es-ES_tradnl"/>
              </w:rPr>
              <w:t>Preguntas de los Criterios de Evaluación</w:t>
            </w:r>
          </w:p>
        </w:tc>
        <w:tc>
          <w:tcPr>
            <w:tcW w:w="2244" w:type="dxa"/>
            <w:vAlign w:val="center"/>
          </w:tcPr>
          <w:p w14:paraId="6433E1BC" w14:textId="77777777" w:rsidR="001F3A1F" w:rsidRPr="003E6B2B" w:rsidRDefault="001F3A1F" w:rsidP="001D4696">
            <w:pPr>
              <w:spacing w:after="0" w:line="240" w:lineRule="auto"/>
              <w:jc w:val="center"/>
              <w:rPr>
                <w:lang w:val="es-ES_tradnl"/>
              </w:rPr>
            </w:pPr>
            <w:r w:rsidRPr="003E6B2B">
              <w:rPr>
                <w:rFonts w:cs="Calibri"/>
                <w:b/>
                <w:sz w:val="20"/>
                <w:szCs w:val="20"/>
                <w:lang w:val="es-ES_tradnl"/>
              </w:rPr>
              <w:t>Indicadores</w:t>
            </w:r>
          </w:p>
        </w:tc>
        <w:tc>
          <w:tcPr>
            <w:tcW w:w="2245" w:type="dxa"/>
            <w:vAlign w:val="center"/>
          </w:tcPr>
          <w:p w14:paraId="3567C652" w14:textId="77777777" w:rsidR="001F3A1F" w:rsidRPr="003E6B2B" w:rsidRDefault="001F3A1F" w:rsidP="001D4696">
            <w:pPr>
              <w:spacing w:after="0" w:line="240" w:lineRule="auto"/>
              <w:jc w:val="center"/>
              <w:rPr>
                <w:lang w:val="es-ES_tradnl"/>
              </w:rPr>
            </w:pPr>
            <w:r w:rsidRPr="003E6B2B">
              <w:rPr>
                <w:rFonts w:cs="Calibri"/>
                <w:b/>
                <w:sz w:val="20"/>
                <w:szCs w:val="20"/>
                <w:lang w:val="es-ES_tradnl"/>
              </w:rPr>
              <w:t>Fuentes</w:t>
            </w:r>
          </w:p>
        </w:tc>
        <w:tc>
          <w:tcPr>
            <w:tcW w:w="2245" w:type="dxa"/>
            <w:vAlign w:val="center"/>
          </w:tcPr>
          <w:p w14:paraId="693011DA" w14:textId="77777777" w:rsidR="001F3A1F" w:rsidRPr="003E6B2B" w:rsidRDefault="001F3A1F" w:rsidP="001D4696">
            <w:pPr>
              <w:spacing w:after="0" w:line="240" w:lineRule="auto"/>
              <w:jc w:val="center"/>
              <w:rPr>
                <w:lang w:val="es-ES_tradnl"/>
              </w:rPr>
            </w:pPr>
            <w:r w:rsidRPr="003E6B2B">
              <w:rPr>
                <w:rFonts w:cs="Calibri"/>
                <w:b/>
                <w:sz w:val="20"/>
                <w:szCs w:val="20"/>
                <w:lang w:val="es-ES_tradnl"/>
              </w:rPr>
              <w:t>Metodología</w:t>
            </w:r>
          </w:p>
        </w:tc>
      </w:tr>
      <w:tr w:rsidR="001F3A1F" w:rsidRPr="00D71815" w14:paraId="0F7B4C5B" w14:textId="77777777" w:rsidTr="001D4696">
        <w:tc>
          <w:tcPr>
            <w:tcW w:w="8978" w:type="dxa"/>
            <w:gridSpan w:val="4"/>
            <w:shd w:val="clear" w:color="auto" w:fill="auto"/>
          </w:tcPr>
          <w:p w14:paraId="00887EF6" w14:textId="77777777" w:rsidR="001F3A1F" w:rsidRPr="006F439E" w:rsidRDefault="001F3A1F" w:rsidP="001D4696">
            <w:pPr>
              <w:spacing w:after="0" w:line="240" w:lineRule="auto"/>
              <w:rPr>
                <w:rFonts w:cs="Calibri"/>
                <w:iCs/>
                <w:color w:val="000000" w:themeColor="text1"/>
                <w:sz w:val="20"/>
                <w:szCs w:val="20"/>
                <w:lang w:val="es-ES_tradnl"/>
              </w:rPr>
            </w:pPr>
            <w:r w:rsidRPr="006F439E">
              <w:rPr>
                <w:rFonts w:cs="Calibri"/>
                <w:iCs/>
                <w:color w:val="000000" w:themeColor="text1"/>
                <w:sz w:val="20"/>
                <w:szCs w:val="20"/>
                <w:lang w:val="es-ES_tradnl"/>
              </w:rPr>
              <w:t>Relevancia: ¿Cómo se relaciona el proyecto con los principales objetivos del área focal del FMAM, y con las prioridades de medio ambiente y desarrollo a nivel local, regional y nacional?</w:t>
            </w:r>
          </w:p>
        </w:tc>
      </w:tr>
      <w:tr w:rsidR="001F3A1F" w:rsidRPr="00D71815" w14:paraId="47760B43" w14:textId="77777777" w:rsidTr="001D4696">
        <w:tc>
          <w:tcPr>
            <w:tcW w:w="2244" w:type="dxa"/>
          </w:tcPr>
          <w:p w14:paraId="082D0040"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416F5747"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7740D9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A39D38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2FFDAE76" w14:textId="77777777" w:rsidTr="001D4696">
        <w:tc>
          <w:tcPr>
            <w:tcW w:w="2244" w:type="dxa"/>
          </w:tcPr>
          <w:p w14:paraId="169ADBE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4DF359E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BCDC29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FAF37D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0915C6C3" w14:textId="77777777" w:rsidTr="001D4696">
        <w:tc>
          <w:tcPr>
            <w:tcW w:w="2244" w:type="dxa"/>
          </w:tcPr>
          <w:p w14:paraId="321AB4D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4597887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15C506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D86025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0F9A7C4E" w14:textId="77777777" w:rsidTr="001D4696">
        <w:tc>
          <w:tcPr>
            <w:tcW w:w="2244" w:type="dxa"/>
          </w:tcPr>
          <w:p w14:paraId="2376EEE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24B8A38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A668367"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9CBEEF2"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D1EACF7" w14:textId="77777777" w:rsidTr="001D4696">
        <w:tc>
          <w:tcPr>
            <w:tcW w:w="2244" w:type="dxa"/>
          </w:tcPr>
          <w:p w14:paraId="349F6D4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632F94A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3365D6E8"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4F243C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588C6E4E" w14:textId="77777777" w:rsidTr="001D4696">
        <w:tc>
          <w:tcPr>
            <w:tcW w:w="8978" w:type="dxa"/>
            <w:gridSpan w:val="4"/>
            <w:shd w:val="clear" w:color="auto" w:fill="auto"/>
          </w:tcPr>
          <w:p w14:paraId="5CDE55BF" w14:textId="77777777" w:rsidR="001F3A1F" w:rsidRPr="004101DA" w:rsidRDefault="001F3A1F" w:rsidP="001D4696">
            <w:pPr>
              <w:spacing w:after="0" w:line="240" w:lineRule="auto"/>
              <w:rPr>
                <w:rFonts w:cs="Calibri"/>
                <w:iCs/>
                <w:color w:val="000000" w:themeColor="text1"/>
                <w:sz w:val="20"/>
                <w:szCs w:val="20"/>
                <w:lang w:val="es-ES_tradnl"/>
              </w:rPr>
            </w:pPr>
            <w:r w:rsidRPr="004101DA">
              <w:rPr>
                <w:rFonts w:cs="Calibri"/>
                <w:iCs/>
                <w:color w:val="000000" w:themeColor="text1"/>
                <w:sz w:val="20"/>
                <w:szCs w:val="20"/>
                <w:lang w:val="es-ES_tradnl"/>
              </w:rPr>
              <w:t>Efectividad: ¿Hasta qué punto se han logrado los resultados esperados y los objetivos del proyecto?</w:t>
            </w:r>
          </w:p>
        </w:tc>
      </w:tr>
      <w:tr w:rsidR="001F3A1F" w:rsidRPr="00D71815" w14:paraId="42081FA0" w14:textId="77777777" w:rsidTr="001D4696">
        <w:tc>
          <w:tcPr>
            <w:tcW w:w="2244" w:type="dxa"/>
          </w:tcPr>
          <w:p w14:paraId="1E709216"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FA1111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411A4513"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7D8C4F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7A0A886B" w14:textId="77777777" w:rsidTr="001D4696">
        <w:tc>
          <w:tcPr>
            <w:tcW w:w="2244" w:type="dxa"/>
          </w:tcPr>
          <w:p w14:paraId="4CB2214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68B4818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FDB04B7"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4050E268"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012C5F53" w14:textId="77777777" w:rsidTr="001D4696">
        <w:tc>
          <w:tcPr>
            <w:tcW w:w="2244" w:type="dxa"/>
          </w:tcPr>
          <w:p w14:paraId="01206C82"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3EF5F9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133E03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E2D0BD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721CB77" w14:textId="77777777" w:rsidTr="001D4696">
        <w:tc>
          <w:tcPr>
            <w:tcW w:w="2244" w:type="dxa"/>
          </w:tcPr>
          <w:p w14:paraId="1E519E50"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3C332E8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128C5FE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E48BA5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69A57036" w14:textId="77777777" w:rsidTr="001D4696">
        <w:tc>
          <w:tcPr>
            <w:tcW w:w="2244" w:type="dxa"/>
          </w:tcPr>
          <w:p w14:paraId="2687539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309FC7D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7CC33F9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96BDA5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67EDB5F" w14:textId="77777777" w:rsidTr="001D4696">
        <w:tc>
          <w:tcPr>
            <w:tcW w:w="8978" w:type="dxa"/>
            <w:gridSpan w:val="4"/>
            <w:shd w:val="clear" w:color="auto" w:fill="auto"/>
          </w:tcPr>
          <w:p w14:paraId="0ACEB192" w14:textId="77777777" w:rsidR="001F3A1F" w:rsidRPr="004101DA" w:rsidRDefault="001F3A1F" w:rsidP="001D4696">
            <w:pPr>
              <w:spacing w:after="0" w:line="240" w:lineRule="auto"/>
              <w:rPr>
                <w:rFonts w:cs="Calibri"/>
                <w:iCs/>
                <w:color w:val="000000" w:themeColor="text1"/>
                <w:sz w:val="20"/>
                <w:szCs w:val="20"/>
                <w:lang w:val="es-ES_tradnl"/>
              </w:rPr>
            </w:pPr>
            <w:r>
              <w:rPr>
                <w:rFonts w:cs="Calibri"/>
                <w:iCs/>
                <w:color w:val="000000" w:themeColor="text1"/>
                <w:sz w:val="20"/>
                <w:szCs w:val="20"/>
                <w:lang w:val="es-ES_tradnl"/>
              </w:rPr>
              <w:t>Eficiencia: ¿S</w:t>
            </w:r>
            <w:r w:rsidRPr="004101DA">
              <w:rPr>
                <w:rFonts w:cs="Calibri"/>
                <w:iCs/>
                <w:color w:val="000000" w:themeColor="text1"/>
                <w:sz w:val="20"/>
                <w:szCs w:val="20"/>
                <w:lang w:val="es-ES_tradnl"/>
              </w:rPr>
              <w:t>e implementó el proyecto de manera eficiente, en línea con las normas y estándares internacionales y nacionales?</w:t>
            </w:r>
          </w:p>
        </w:tc>
      </w:tr>
      <w:tr w:rsidR="001F3A1F" w:rsidRPr="00D71815" w14:paraId="19663DE2" w14:textId="77777777" w:rsidTr="001D4696">
        <w:tc>
          <w:tcPr>
            <w:tcW w:w="2244" w:type="dxa"/>
          </w:tcPr>
          <w:p w14:paraId="3BB2A13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4EE0267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831128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DA18B3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5E1E0BC5" w14:textId="77777777" w:rsidTr="001D4696">
        <w:tc>
          <w:tcPr>
            <w:tcW w:w="2244" w:type="dxa"/>
          </w:tcPr>
          <w:p w14:paraId="0260C17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4EB058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7405D0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B3D6A26"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2A5D3A19" w14:textId="77777777" w:rsidTr="001D4696">
        <w:tc>
          <w:tcPr>
            <w:tcW w:w="2244" w:type="dxa"/>
          </w:tcPr>
          <w:p w14:paraId="41B667D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0DBABD2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4FF792C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7C5CD2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6DED15C" w14:textId="77777777" w:rsidTr="001D4696">
        <w:tc>
          <w:tcPr>
            <w:tcW w:w="2244" w:type="dxa"/>
          </w:tcPr>
          <w:p w14:paraId="558AA97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439553D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2BF203F"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944FE5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4269CC0" w14:textId="77777777" w:rsidTr="001D4696">
        <w:tc>
          <w:tcPr>
            <w:tcW w:w="2244" w:type="dxa"/>
          </w:tcPr>
          <w:p w14:paraId="1D128A4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6B4F365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8E5313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B9E54C3"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7B78D2A2" w14:textId="77777777" w:rsidTr="001D4696">
        <w:tc>
          <w:tcPr>
            <w:tcW w:w="8978" w:type="dxa"/>
            <w:gridSpan w:val="4"/>
            <w:shd w:val="clear" w:color="auto" w:fill="auto"/>
          </w:tcPr>
          <w:p w14:paraId="48583868" w14:textId="77777777" w:rsidR="001F3A1F" w:rsidRPr="004101DA" w:rsidRDefault="001F3A1F" w:rsidP="001D4696">
            <w:pPr>
              <w:spacing w:after="0" w:line="240" w:lineRule="auto"/>
              <w:rPr>
                <w:rFonts w:cstheme="minorHAnsi"/>
                <w:color w:val="000000" w:themeColor="text1"/>
                <w:sz w:val="20"/>
                <w:szCs w:val="20"/>
                <w:lang w:val="es-ES_tradnl"/>
              </w:rPr>
            </w:pPr>
            <w:r w:rsidRPr="004101DA">
              <w:rPr>
                <w:rFonts w:cstheme="minorHAnsi"/>
                <w:color w:val="000000" w:themeColor="text1"/>
                <w:sz w:val="20"/>
                <w:szCs w:val="20"/>
                <w:lang w:val="es-ES_tradnl"/>
              </w:rPr>
              <w:t>Sostenibilidad: ¿En qué medida existen riesgos financieros, institucionales, socioeconómicos y ambientales para mantener los resultados del proyecto a largo plazo?</w:t>
            </w:r>
          </w:p>
        </w:tc>
      </w:tr>
      <w:tr w:rsidR="001F3A1F" w:rsidRPr="00D71815" w14:paraId="01DC42BC" w14:textId="77777777" w:rsidTr="001D4696">
        <w:tc>
          <w:tcPr>
            <w:tcW w:w="2244" w:type="dxa"/>
          </w:tcPr>
          <w:p w14:paraId="65357D6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01979B7"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7C5F476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E4255A3"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6CA89A59" w14:textId="77777777" w:rsidTr="001D4696">
        <w:tc>
          <w:tcPr>
            <w:tcW w:w="2244" w:type="dxa"/>
          </w:tcPr>
          <w:p w14:paraId="79F8C4C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7A276D0"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EB4FD08"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505BCBD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60FD41F6" w14:textId="77777777" w:rsidTr="001D4696">
        <w:tc>
          <w:tcPr>
            <w:tcW w:w="2244" w:type="dxa"/>
          </w:tcPr>
          <w:p w14:paraId="1B3649F6"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0CC01F23"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4177411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170975E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6EEDC3D9" w14:textId="77777777" w:rsidTr="001D4696">
        <w:tc>
          <w:tcPr>
            <w:tcW w:w="2244" w:type="dxa"/>
          </w:tcPr>
          <w:p w14:paraId="6ED85DC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7D93365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1399BDA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C0D226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552C919C" w14:textId="77777777" w:rsidTr="001D4696">
        <w:tc>
          <w:tcPr>
            <w:tcW w:w="2244" w:type="dxa"/>
          </w:tcPr>
          <w:p w14:paraId="327F546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9D5643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A7223F6"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37DA84FC"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4FD90847" w14:textId="77777777" w:rsidTr="001D4696">
        <w:tc>
          <w:tcPr>
            <w:tcW w:w="8978" w:type="dxa"/>
            <w:gridSpan w:val="4"/>
            <w:shd w:val="clear" w:color="auto" w:fill="auto"/>
          </w:tcPr>
          <w:p w14:paraId="29DAF440" w14:textId="77777777" w:rsidR="001F3A1F" w:rsidRPr="003E6B2B" w:rsidRDefault="001F3A1F" w:rsidP="001D4696">
            <w:pPr>
              <w:spacing w:after="0" w:line="240" w:lineRule="auto"/>
              <w:rPr>
                <w:rFonts w:cstheme="minorHAnsi"/>
                <w:color w:val="000000" w:themeColor="text1"/>
                <w:sz w:val="20"/>
                <w:szCs w:val="20"/>
                <w:lang w:val="es-ES_tradnl"/>
              </w:rPr>
            </w:pPr>
            <w:r w:rsidRPr="003E6B2B">
              <w:rPr>
                <w:rFonts w:cstheme="minorHAnsi"/>
                <w:color w:val="000000" w:themeColor="text1"/>
                <w:sz w:val="20"/>
                <w:szCs w:val="20"/>
                <w:lang w:val="es-ES_tradnl"/>
              </w:rPr>
              <w:t>Impacto: ¿Hay indicios de que el proyecto haya contribuido a avanzar hacia una redu</w:t>
            </w:r>
            <w:r>
              <w:rPr>
                <w:rFonts w:cstheme="minorHAnsi"/>
                <w:color w:val="000000" w:themeColor="text1"/>
                <w:sz w:val="20"/>
                <w:szCs w:val="20"/>
                <w:lang w:val="es-ES_tradnl"/>
              </w:rPr>
              <w:t>cción del estrés ambiental y</w:t>
            </w:r>
            <w:r w:rsidRPr="003E6B2B">
              <w:rPr>
                <w:rFonts w:cstheme="minorHAnsi"/>
                <w:color w:val="000000" w:themeColor="text1"/>
                <w:sz w:val="20"/>
                <w:szCs w:val="20"/>
                <w:lang w:val="es-ES_tradnl"/>
              </w:rPr>
              <w:t xml:space="preserve"> un mejor estado ecológico?</w:t>
            </w:r>
          </w:p>
        </w:tc>
      </w:tr>
      <w:tr w:rsidR="001F3A1F" w:rsidRPr="00D71815" w14:paraId="0524AE4D" w14:textId="77777777" w:rsidTr="001D4696">
        <w:tc>
          <w:tcPr>
            <w:tcW w:w="2244" w:type="dxa"/>
          </w:tcPr>
          <w:p w14:paraId="541F5B2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51F85BA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3FE00A60"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10FAEB61"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61569BFB" w14:textId="77777777" w:rsidTr="001D4696">
        <w:tc>
          <w:tcPr>
            <w:tcW w:w="2244" w:type="dxa"/>
          </w:tcPr>
          <w:p w14:paraId="6B3F6D1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7B487F70"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74DF08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7411938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3E03645E" w14:textId="77777777" w:rsidTr="001D4696">
        <w:tc>
          <w:tcPr>
            <w:tcW w:w="2244" w:type="dxa"/>
          </w:tcPr>
          <w:p w14:paraId="52AACD8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7D9B18EA"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4217D2A7"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6F91E12"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4AC7354D" w14:textId="77777777" w:rsidTr="001D4696">
        <w:tc>
          <w:tcPr>
            <w:tcW w:w="2244" w:type="dxa"/>
          </w:tcPr>
          <w:p w14:paraId="232E3D19"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3FEA9E7B"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26CEA99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614C64E3"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r w:rsidR="001F3A1F" w:rsidRPr="00D71815" w14:paraId="2FB54379" w14:textId="77777777" w:rsidTr="001D4696">
        <w:tc>
          <w:tcPr>
            <w:tcW w:w="2244" w:type="dxa"/>
          </w:tcPr>
          <w:p w14:paraId="5754A6D5"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4" w:type="dxa"/>
          </w:tcPr>
          <w:p w14:paraId="65912DBE"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0D94AF3D"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c>
          <w:tcPr>
            <w:tcW w:w="2245" w:type="dxa"/>
          </w:tcPr>
          <w:p w14:paraId="1C136924" w14:textId="77777777" w:rsidR="001F3A1F" w:rsidRPr="00D71815" w:rsidRDefault="001F3A1F" w:rsidP="001D4696">
            <w:pPr>
              <w:pStyle w:val="Prrafodelista"/>
              <w:numPr>
                <w:ilvl w:val="0"/>
                <w:numId w:val="10"/>
              </w:numPr>
              <w:spacing w:after="0" w:line="240" w:lineRule="auto"/>
              <w:ind w:left="284" w:hanging="142"/>
              <w:rPr>
                <w:color w:val="000000" w:themeColor="text1"/>
                <w:lang w:val="es-CR"/>
              </w:rPr>
            </w:pPr>
          </w:p>
        </w:tc>
      </w:tr>
    </w:tbl>
    <w:p w14:paraId="57EA580A" w14:textId="77777777" w:rsidR="001F3A1F" w:rsidRPr="00D71815" w:rsidRDefault="001F3A1F" w:rsidP="001F3A1F">
      <w:pPr>
        <w:spacing w:after="0" w:line="240" w:lineRule="auto"/>
        <w:rPr>
          <w:b/>
          <w:caps/>
          <w:spacing w:val="10"/>
          <w:lang w:val="es-CR"/>
        </w:rPr>
      </w:pPr>
      <w:r w:rsidRPr="00D71815">
        <w:rPr>
          <w:lang w:val="es-CR"/>
        </w:rPr>
        <w:lastRenderedPageBreak/>
        <w:br w:type="page"/>
      </w:r>
    </w:p>
    <w:p w14:paraId="544064BA" w14:textId="77777777" w:rsidR="001F3A1F" w:rsidRPr="00D71815" w:rsidRDefault="001F3A1F" w:rsidP="001F3A1F">
      <w:pPr>
        <w:pStyle w:val="Heading31"/>
        <w:rPr>
          <w:lang w:val="es-CR"/>
        </w:rPr>
      </w:pPr>
      <w:r w:rsidRPr="00D71815">
        <w:rPr>
          <w:lang w:val="es-CR"/>
        </w:rPr>
        <w:lastRenderedPageBreak/>
        <w:t>AnexO D (TDR): ESCALAS DE CALIFICACION</w:t>
      </w:r>
    </w:p>
    <w:p w14:paraId="45651F64" w14:textId="77777777" w:rsidR="001F3A1F" w:rsidRPr="00D71815" w:rsidRDefault="001F3A1F" w:rsidP="001F3A1F">
      <w:pPr>
        <w:rPr>
          <w:highlight w:val="yellow"/>
          <w:lang w:val="es-CR"/>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14"/>
        <w:gridCol w:w="3258"/>
        <w:gridCol w:w="1973"/>
      </w:tblGrid>
      <w:tr w:rsidR="001F3A1F" w:rsidRPr="00D71815" w14:paraId="0B78A5A5" w14:textId="77777777" w:rsidTr="001D4696">
        <w:trPr>
          <w:trHeight w:val="2696"/>
        </w:trPr>
        <w:tc>
          <w:tcPr>
            <w:tcW w:w="2009" w:type="pct"/>
            <w:vMerge w:val="restart"/>
            <w:tcBorders>
              <w:bottom w:val="nil"/>
            </w:tcBorders>
            <w:shd w:val="clear" w:color="auto" w:fill="auto"/>
            <w:hideMark/>
          </w:tcPr>
          <w:p w14:paraId="537227C7" w14:textId="77777777" w:rsidR="001F3A1F" w:rsidRPr="00704636" w:rsidRDefault="001F3A1F" w:rsidP="001D4696">
            <w:pPr>
              <w:spacing w:after="0" w:line="240" w:lineRule="auto"/>
              <w:ind w:left="162"/>
              <w:rPr>
                <w:b/>
                <w:i/>
                <w:color w:val="000000" w:themeColor="text1"/>
                <w:sz w:val="20"/>
                <w:szCs w:val="20"/>
                <w:lang w:val="es-ES_tradnl"/>
              </w:rPr>
            </w:pPr>
            <w:r w:rsidRPr="00704636">
              <w:rPr>
                <w:b/>
                <w:i/>
                <w:color w:val="000000" w:themeColor="text1"/>
                <w:sz w:val="20"/>
                <w:szCs w:val="20"/>
                <w:lang w:val="es-ES_tradnl"/>
              </w:rPr>
              <w:t>Calificaciones de resultados, efectividad, eficiencia, M &amp; E, ejecución de I &amp; E</w:t>
            </w:r>
          </w:p>
          <w:p w14:paraId="5D6CDF13" w14:textId="77777777" w:rsidR="001F3A1F" w:rsidRPr="00704636" w:rsidRDefault="001F3A1F" w:rsidP="001D4696">
            <w:pPr>
              <w:spacing w:after="0" w:line="240" w:lineRule="auto"/>
              <w:ind w:left="162"/>
              <w:rPr>
                <w:b/>
                <w:i/>
                <w:color w:val="000000" w:themeColor="text1"/>
                <w:sz w:val="20"/>
                <w:szCs w:val="20"/>
                <w:lang w:val="es-ES_tradnl"/>
              </w:rPr>
            </w:pPr>
          </w:p>
          <w:p w14:paraId="34B6B751" w14:textId="77777777" w:rsidR="001F3A1F" w:rsidRPr="00704636" w:rsidRDefault="001F3A1F" w:rsidP="001D4696">
            <w:pPr>
              <w:spacing w:after="0" w:line="240" w:lineRule="auto"/>
              <w:ind w:left="162"/>
              <w:rPr>
                <w:color w:val="000000" w:themeColor="text1"/>
                <w:sz w:val="20"/>
                <w:szCs w:val="20"/>
                <w:lang w:val="es-ES_tradnl"/>
              </w:rPr>
            </w:pPr>
            <w:r w:rsidRPr="00704636">
              <w:rPr>
                <w:color w:val="000000" w:themeColor="text1"/>
                <w:sz w:val="20"/>
                <w:szCs w:val="20"/>
                <w:lang w:val="es-ES_tradnl"/>
              </w:rPr>
              <w:t xml:space="preserve">6: </w:t>
            </w:r>
            <w:r w:rsidRPr="00704636">
              <w:rPr>
                <w:b/>
                <w:color w:val="000000" w:themeColor="text1"/>
                <w:sz w:val="20"/>
                <w:szCs w:val="20"/>
                <w:lang w:val="es-ES_tradnl"/>
              </w:rPr>
              <w:t>Altamente Satisfactorio (AS):</w:t>
            </w:r>
            <w:r w:rsidRPr="00704636">
              <w:rPr>
                <w:color w:val="000000" w:themeColor="text1"/>
                <w:sz w:val="20"/>
                <w:szCs w:val="20"/>
                <w:lang w:val="es-ES_tradnl"/>
              </w:rPr>
              <w:t xml:space="preserve"> Sin deficiencias </w:t>
            </w:r>
          </w:p>
          <w:p w14:paraId="60A368FA" w14:textId="77777777" w:rsidR="001F3A1F" w:rsidRPr="00704636" w:rsidRDefault="001F3A1F" w:rsidP="001D4696">
            <w:pPr>
              <w:spacing w:after="0" w:line="240" w:lineRule="auto"/>
              <w:ind w:left="162"/>
              <w:rPr>
                <w:color w:val="000000" w:themeColor="text1"/>
                <w:sz w:val="20"/>
                <w:szCs w:val="20"/>
                <w:lang w:val="es-ES_tradnl"/>
              </w:rPr>
            </w:pPr>
            <w:r w:rsidRPr="00704636">
              <w:rPr>
                <w:color w:val="000000" w:themeColor="text1"/>
                <w:sz w:val="20"/>
                <w:szCs w:val="20"/>
                <w:lang w:val="es-ES_tradnl"/>
              </w:rPr>
              <w:t xml:space="preserve">5: </w:t>
            </w:r>
            <w:r w:rsidRPr="00704636">
              <w:rPr>
                <w:b/>
                <w:color w:val="000000" w:themeColor="text1"/>
                <w:sz w:val="20"/>
                <w:szCs w:val="20"/>
                <w:lang w:val="es-ES_tradnl"/>
              </w:rPr>
              <w:t>Satisfactorio (S):</w:t>
            </w:r>
            <w:r w:rsidRPr="00704636">
              <w:rPr>
                <w:color w:val="000000" w:themeColor="text1"/>
                <w:sz w:val="20"/>
                <w:szCs w:val="20"/>
                <w:lang w:val="es-ES_tradnl"/>
              </w:rPr>
              <w:t xml:space="preserve"> Deficiencias menores </w:t>
            </w:r>
          </w:p>
          <w:p w14:paraId="77FF34C1" w14:textId="77777777" w:rsidR="001F3A1F" w:rsidRPr="00704636" w:rsidRDefault="001F3A1F" w:rsidP="001D4696">
            <w:pPr>
              <w:spacing w:after="0" w:line="240" w:lineRule="auto"/>
              <w:ind w:left="162"/>
              <w:rPr>
                <w:color w:val="000000" w:themeColor="text1"/>
                <w:sz w:val="20"/>
                <w:szCs w:val="20"/>
                <w:lang w:val="es-ES_tradnl"/>
              </w:rPr>
            </w:pPr>
            <w:r w:rsidRPr="00704636">
              <w:rPr>
                <w:color w:val="000000" w:themeColor="text1"/>
                <w:sz w:val="20"/>
                <w:szCs w:val="20"/>
                <w:lang w:val="es-ES_tradnl"/>
              </w:rPr>
              <w:t xml:space="preserve">4: </w:t>
            </w:r>
            <w:r w:rsidRPr="00704636">
              <w:rPr>
                <w:b/>
                <w:color w:val="000000" w:themeColor="text1"/>
                <w:sz w:val="20"/>
                <w:szCs w:val="20"/>
                <w:lang w:val="es-ES_tradnl"/>
              </w:rPr>
              <w:t>Moderadamente Satisfactorio (MS)</w:t>
            </w:r>
            <w:r w:rsidRPr="00704636">
              <w:rPr>
                <w:color w:val="000000" w:themeColor="text1"/>
                <w:sz w:val="20"/>
                <w:szCs w:val="20"/>
                <w:lang w:val="es-ES_tradnl"/>
              </w:rPr>
              <w:t xml:space="preserve"> 3. </w:t>
            </w:r>
            <w:r w:rsidRPr="00704636">
              <w:rPr>
                <w:b/>
                <w:color w:val="000000" w:themeColor="text1"/>
                <w:sz w:val="20"/>
                <w:szCs w:val="20"/>
                <w:lang w:val="es-ES_tradnl"/>
              </w:rPr>
              <w:t>Moderadamente Insatisfactorio (MI):</w:t>
            </w:r>
            <w:r w:rsidRPr="00704636">
              <w:rPr>
                <w:color w:val="000000" w:themeColor="text1"/>
                <w:sz w:val="20"/>
                <w:szCs w:val="20"/>
                <w:lang w:val="es-ES_tradnl"/>
              </w:rPr>
              <w:t xml:space="preserve"> Deficiencias significativas </w:t>
            </w:r>
          </w:p>
          <w:p w14:paraId="1497CC92" w14:textId="77777777" w:rsidR="001F3A1F" w:rsidRPr="00704636" w:rsidRDefault="001F3A1F" w:rsidP="001D4696">
            <w:pPr>
              <w:spacing w:after="0" w:line="240" w:lineRule="auto"/>
              <w:ind w:left="162"/>
              <w:rPr>
                <w:color w:val="000000" w:themeColor="text1"/>
                <w:sz w:val="20"/>
                <w:szCs w:val="20"/>
                <w:lang w:val="es-ES_tradnl"/>
              </w:rPr>
            </w:pPr>
            <w:r w:rsidRPr="00704636">
              <w:rPr>
                <w:color w:val="000000" w:themeColor="text1"/>
                <w:sz w:val="20"/>
                <w:szCs w:val="20"/>
                <w:lang w:val="es-ES_tradnl"/>
              </w:rPr>
              <w:t xml:space="preserve">2. </w:t>
            </w:r>
            <w:r w:rsidRPr="00704636">
              <w:rPr>
                <w:b/>
                <w:color w:val="000000" w:themeColor="text1"/>
                <w:sz w:val="20"/>
                <w:szCs w:val="20"/>
                <w:lang w:val="es-ES_tradnl"/>
              </w:rPr>
              <w:t>Insatisfactorio (I):</w:t>
            </w:r>
            <w:r w:rsidRPr="00704636">
              <w:rPr>
                <w:color w:val="000000" w:themeColor="text1"/>
                <w:sz w:val="20"/>
                <w:szCs w:val="20"/>
                <w:lang w:val="es-ES_tradnl"/>
              </w:rPr>
              <w:t xml:space="preserve"> Problemas principales </w:t>
            </w:r>
          </w:p>
          <w:p w14:paraId="1E8FCBA4" w14:textId="77777777" w:rsidR="001F3A1F" w:rsidRPr="00704636" w:rsidRDefault="001F3A1F" w:rsidP="001D4696">
            <w:pPr>
              <w:spacing w:after="0" w:line="240" w:lineRule="auto"/>
              <w:ind w:left="162"/>
              <w:rPr>
                <w:color w:val="000000" w:themeColor="text1"/>
                <w:sz w:val="20"/>
                <w:szCs w:val="20"/>
                <w:lang w:val="es-ES_tradnl"/>
              </w:rPr>
            </w:pPr>
            <w:r w:rsidRPr="00704636">
              <w:rPr>
                <w:color w:val="000000" w:themeColor="text1"/>
                <w:sz w:val="20"/>
                <w:szCs w:val="20"/>
                <w:lang w:val="es-ES_tradnl"/>
              </w:rPr>
              <w:t xml:space="preserve">1. </w:t>
            </w:r>
            <w:r w:rsidRPr="00704636">
              <w:rPr>
                <w:b/>
                <w:color w:val="000000" w:themeColor="text1"/>
                <w:sz w:val="20"/>
                <w:szCs w:val="20"/>
                <w:lang w:val="es-ES_tradnl"/>
              </w:rPr>
              <w:t>Altamente Insatisfactorio (AI):</w:t>
            </w:r>
            <w:r w:rsidRPr="00704636">
              <w:rPr>
                <w:color w:val="000000" w:themeColor="text1"/>
                <w:sz w:val="20"/>
                <w:szCs w:val="20"/>
                <w:lang w:val="es-ES_tradnl"/>
              </w:rPr>
              <w:t xml:space="preserve"> Problemas graves</w:t>
            </w:r>
          </w:p>
        </w:tc>
        <w:tc>
          <w:tcPr>
            <w:tcW w:w="1863" w:type="pct"/>
            <w:tcBorders>
              <w:bottom w:val="nil"/>
            </w:tcBorders>
            <w:shd w:val="clear" w:color="auto" w:fill="auto"/>
          </w:tcPr>
          <w:p w14:paraId="0D841AD0" w14:textId="77777777" w:rsidR="001F3A1F" w:rsidRPr="00704636" w:rsidRDefault="001F3A1F" w:rsidP="001D4696">
            <w:pPr>
              <w:spacing w:after="0" w:line="240" w:lineRule="auto"/>
              <w:rPr>
                <w:b/>
                <w:i/>
                <w:color w:val="000000" w:themeColor="text1"/>
                <w:sz w:val="20"/>
                <w:szCs w:val="20"/>
                <w:lang w:val="es-ES_tradnl"/>
              </w:rPr>
            </w:pPr>
            <w:r w:rsidRPr="00704636">
              <w:rPr>
                <w:b/>
                <w:i/>
                <w:color w:val="000000" w:themeColor="text1"/>
                <w:sz w:val="20"/>
                <w:szCs w:val="20"/>
                <w:lang w:val="es-ES_tradnl"/>
              </w:rPr>
              <w:t xml:space="preserve">Calificaciones de sostenibilidad  </w:t>
            </w:r>
          </w:p>
          <w:p w14:paraId="200554F0" w14:textId="77777777" w:rsidR="001F3A1F" w:rsidRPr="00704636" w:rsidRDefault="001F3A1F" w:rsidP="001D4696">
            <w:pPr>
              <w:spacing w:after="0" w:line="240" w:lineRule="auto"/>
              <w:rPr>
                <w:b/>
                <w:i/>
                <w:color w:val="000000" w:themeColor="text1"/>
                <w:sz w:val="20"/>
                <w:szCs w:val="20"/>
                <w:lang w:val="es-ES_tradnl"/>
              </w:rPr>
            </w:pPr>
          </w:p>
          <w:p w14:paraId="07983795"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4. </w:t>
            </w:r>
            <w:r w:rsidRPr="00704636">
              <w:rPr>
                <w:b/>
                <w:color w:val="000000" w:themeColor="text1"/>
                <w:sz w:val="20"/>
                <w:szCs w:val="20"/>
                <w:lang w:val="es-ES_tradnl"/>
              </w:rPr>
              <w:t>Probable (P):</w:t>
            </w:r>
            <w:r w:rsidRPr="00704636">
              <w:rPr>
                <w:rFonts w:asciiTheme="majorHAnsi" w:eastAsiaTheme="minorEastAsia" w:hAnsiTheme="majorHAnsi" w:cs="Courier"/>
                <w:snapToGrid/>
                <w:color w:val="000000" w:themeColor="text1"/>
                <w:sz w:val="20"/>
                <w:szCs w:val="20"/>
                <w:lang w:val="es-ES_tradnl" w:eastAsia="es-ES"/>
              </w:rPr>
              <w:t xml:space="preserve"> Riesgos insignificantes para la sostenibilidad </w:t>
            </w:r>
          </w:p>
          <w:p w14:paraId="75991209"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3. </w:t>
            </w:r>
            <w:r w:rsidRPr="00704636">
              <w:rPr>
                <w:b/>
                <w:color w:val="000000" w:themeColor="text1"/>
                <w:sz w:val="20"/>
                <w:szCs w:val="20"/>
                <w:lang w:val="es-ES_tradnl"/>
              </w:rPr>
              <w:t>Moderadamente Probable (MP):</w:t>
            </w:r>
            <w:r w:rsidRPr="00704636">
              <w:rPr>
                <w:rFonts w:asciiTheme="majorHAnsi" w:eastAsiaTheme="minorEastAsia" w:hAnsiTheme="majorHAnsi" w:cs="Courier"/>
                <w:snapToGrid/>
                <w:color w:val="000000" w:themeColor="text1"/>
                <w:sz w:val="20"/>
                <w:szCs w:val="20"/>
                <w:lang w:val="es-ES_tradnl" w:eastAsia="es-ES"/>
              </w:rPr>
              <w:t xml:space="preserve"> riesgos moderados </w:t>
            </w:r>
          </w:p>
          <w:p w14:paraId="0C55EB58"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 w:val="20"/>
                <w:szCs w:val="20"/>
                <w:lang w:val="es-ES_tradnl"/>
              </w:rPr>
            </w:pPr>
            <w:r w:rsidRPr="00704636">
              <w:rPr>
                <w:rFonts w:asciiTheme="majorHAnsi" w:eastAsiaTheme="minorEastAsia" w:hAnsiTheme="majorHAnsi" w:cs="Courier"/>
                <w:snapToGrid/>
                <w:color w:val="000000" w:themeColor="text1"/>
                <w:sz w:val="20"/>
                <w:szCs w:val="20"/>
                <w:lang w:val="es-ES_tradnl" w:eastAsia="es-ES"/>
              </w:rPr>
              <w:t xml:space="preserve">2. </w:t>
            </w:r>
            <w:r w:rsidRPr="00704636">
              <w:rPr>
                <w:b/>
                <w:color w:val="000000" w:themeColor="text1"/>
                <w:sz w:val="20"/>
                <w:szCs w:val="20"/>
                <w:lang w:val="es-ES_tradnl"/>
              </w:rPr>
              <w:t>Moderadamente Improbable (MI):</w:t>
            </w:r>
            <w:r w:rsidRPr="00704636">
              <w:rPr>
                <w:rFonts w:asciiTheme="majorHAnsi" w:eastAsiaTheme="minorEastAsia" w:hAnsiTheme="majorHAnsi" w:cs="Courier"/>
                <w:snapToGrid/>
                <w:color w:val="000000" w:themeColor="text1"/>
                <w:sz w:val="20"/>
                <w:szCs w:val="20"/>
                <w:lang w:val="es-ES_tradnl" w:eastAsia="es-ES"/>
              </w:rPr>
              <w:t xml:space="preserve"> riesgos significativos </w:t>
            </w:r>
          </w:p>
          <w:p w14:paraId="57323D0C"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1. </w:t>
            </w:r>
            <w:r w:rsidRPr="00704636">
              <w:rPr>
                <w:b/>
                <w:color w:val="000000" w:themeColor="text1"/>
                <w:sz w:val="20"/>
                <w:szCs w:val="20"/>
                <w:lang w:val="es-ES_tradnl"/>
              </w:rPr>
              <w:t>Improbable (I):</w:t>
            </w:r>
            <w:r w:rsidRPr="00704636">
              <w:rPr>
                <w:rFonts w:asciiTheme="majorHAnsi" w:eastAsiaTheme="minorEastAsia" w:hAnsiTheme="majorHAnsi" w:cs="Courier"/>
                <w:snapToGrid/>
                <w:color w:val="000000" w:themeColor="text1"/>
                <w:sz w:val="20"/>
                <w:szCs w:val="20"/>
                <w:lang w:val="es-ES_tradnl" w:eastAsia="es-ES"/>
              </w:rPr>
              <w:t xml:space="preserve"> Riesgos severos</w:t>
            </w:r>
          </w:p>
          <w:p w14:paraId="3D5CEA66" w14:textId="77777777" w:rsidR="001F3A1F" w:rsidRPr="00704636" w:rsidRDefault="001F3A1F" w:rsidP="001D4696">
            <w:pPr>
              <w:spacing w:after="0" w:line="240" w:lineRule="auto"/>
              <w:rPr>
                <w:rFonts w:eastAsia="Calibri"/>
                <w:b/>
                <w:i/>
                <w:color w:val="000000" w:themeColor="text1"/>
                <w:sz w:val="20"/>
                <w:szCs w:val="20"/>
                <w:lang w:val="es-ES_tradnl"/>
              </w:rPr>
            </w:pPr>
          </w:p>
          <w:p w14:paraId="30991A41" w14:textId="77777777" w:rsidR="001F3A1F" w:rsidRPr="00704636" w:rsidRDefault="001F3A1F" w:rsidP="001D4696">
            <w:pPr>
              <w:spacing w:after="0" w:line="240" w:lineRule="auto"/>
              <w:rPr>
                <w:b/>
                <w:i/>
                <w:color w:val="000000" w:themeColor="text1"/>
                <w:sz w:val="20"/>
                <w:szCs w:val="20"/>
                <w:lang w:val="es-ES_tradnl"/>
              </w:rPr>
            </w:pPr>
          </w:p>
        </w:tc>
        <w:tc>
          <w:tcPr>
            <w:tcW w:w="1128" w:type="pct"/>
            <w:vMerge w:val="restart"/>
            <w:tcBorders>
              <w:bottom w:val="nil"/>
            </w:tcBorders>
            <w:shd w:val="clear" w:color="auto" w:fill="auto"/>
          </w:tcPr>
          <w:p w14:paraId="7C910939" w14:textId="77777777" w:rsidR="001F3A1F" w:rsidRPr="00704636" w:rsidRDefault="001F3A1F" w:rsidP="001D4696">
            <w:pPr>
              <w:spacing w:after="0" w:line="240" w:lineRule="auto"/>
              <w:rPr>
                <w:b/>
                <w:i/>
                <w:color w:val="000000" w:themeColor="text1"/>
                <w:sz w:val="20"/>
                <w:szCs w:val="20"/>
                <w:lang w:val="es-ES_tradnl"/>
              </w:rPr>
            </w:pPr>
            <w:r w:rsidRPr="00704636">
              <w:rPr>
                <w:b/>
                <w:i/>
                <w:color w:val="000000" w:themeColor="text1"/>
                <w:sz w:val="20"/>
                <w:szCs w:val="20"/>
                <w:lang w:val="es-ES_tradnl"/>
              </w:rPr>
              <w:t xml:space="preserve">Calificaciones de relevancia </w:t>
            </w:r>
          </w:p>
          <w:p w14:paraId="631BD933"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p>
          <w:p w14:paraId="3E685F5B"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2. Relevante (R) </w:t>
            </w:r>
          </w:p>
          <w:p w14:paraId="451EFA21"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1. No Relevante (NR)  </w:t>
            </w:r>
          </w:p>
          <w:p w14:paraId="506E962F"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p>
          <w:p w14:paraId="3D846CE1" w14:textId="77777777" w:rsidR="001F3A1F" w:rsidRPr="00704636" w:rsidRDefault="001F3A1F" w:rsidP="001D4696">
            <w:pPr>
              <w:spacing w:after="0" w:line="240" w:lineRule="auto"/>
              <w:rPr>
                <w:b/>
                <w:i/>
                <w:color w:val="000000" w:themeColor="text1"/>
                <w:sz w:val="20"/>
                <w:szCs w:val="20"/>
                <w:lang w:val="es-ES_tradnl"/>
              </w:rPr>
            </w:pPr>
            <w:r w:rsidRPr="00704636">
              <w:rPr>
                <w:b/>
                <w:i/>
                <w:color w:val="000000" w:themeColor="text1"/>
                <w:sz w:val="20"/>
                <w:szCs w:val="20"/>
                <w:lang w:val="es-ES_tradnl"/>
              </w:rPr>
              <w:t>Calificaciones de impacto</w:t>
            </w:r>
          </w:p>
          <w:p w14:paraId="1C51CB7B"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 </w:t>
            </w:r>
          </w:p>
          <w:p w14:paraId="08F7FC10"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3. Significativo (S) </w:t>
            </w:r>
          </w:p>
          <w:p w14:paraId="2C8DA524"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 xml:space="preserve">2. Mínimo (M) </w:t>
            </w:r>
          </w:p>
          <w:p w14:paraId="510519D0" w14:textId="77777777" w:rsidR="001F3A1F" w:rsidRPr="00704636"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heme="minorEastAsia" w:hAnsiTheme="majorHAnsi" w:cs="Courier"/>
                <w:snapToGrid/>
                <w:color w:val="000000" w:themeColor="text1"/>
                <w:sz w:val="20"/>
                <w:szCs w:val="20"/>
                <w:lang w:val="es-ES_tradnl" w:eastAsia="es-ES"/>
              </w:rPr>
            </w:pPr>
            <w:r w:rsidRPr="00704636">
              <w:rPr>
                <w:rFonts w:asciiTheme="majorHAnsi" w:eastAsiaTheme="minorEastAsia" w:hAnsiTheme="majorHAnsi" w:cs="Courier"/>
                <w:snapToGrid/>
                <w:color w:val="000000" w:themeColor="text1"/>
                <w:sz w:val="20"/>
                <w:szCs w:val="20"/>
                <w:lang w:val="es-ES_tradnl" w:eastAsia="es-ES"/>
              </w:rPr>
              <w:t>1. insignificante (I)</w:t>
            </w:r>
          </w:p>
          <w:p w14:paraId="4BBC2232" w14:textId="77777777" w:rsidR="001F3A1F" w:rsidRPr="00D71815" w:rsidRDefault="001F3A1F" w:rsidP="001D4696">
            <w:pPr>
              <w:spacing w:after="0" w:line="240" w:lineRule="auto"/>
              <w:rPr>
                <w:b/>
                <w:i/>
                <w:color w:val="000000" w:themeColor="text1"/>
                <w:sz w:val="20"/>
                <w:szCs w:val="20"/>
                <w:lang w:val="es-CR"/>
              </w:rPr>
            </w:pPr>
          </w:p>
        </w:tc>
      </w:tr>
      <w:tr w:rsidR="001F3A1F" w:rsidRPr="00D71815" w14:paraId="207138A2" w14:textId="77777777" w:rsidTr="001D4696">
        <w:trPr>
          <w:trHeight w:val="251"/>
        </w:trPr>
        <w:tc>
          <w:tcPr>
            <w:tcW w:w="2009" w:type="pct"/>
            <w:vMerge/>
            <w:shd w:val="clear" w:color="auto" w:fill="auto"/>
            <w:hideMark/>
          </w:tcPr>
          <w:p w14:paraId="2E775760" w14:textId="77777777" w:rsidR="001F3A1F" w:rsidRPr="00D71815" w:rsidRDefault="001F3A1F" w:rsidP="001D4696">
            <w:pPr>
              <w:spacing w:before="200"/>
              <w:rPr>
                <w:color w:val="000000" w:themeColor="text1"/>
                <w:sz w:val="20"/>
                <w:szCs w:val="20"/>
                <w:lang w:val="es-CR"/>
              </w:rPr>
            </w:pPr>
          </w:p>
        </w:tc>
        <w:tc>
          <w:tcPr>
            <w:tcW w:w="1863" w:type="pct"/>
            <w:tcBorders>
              <w:top w:val="nil"/>
              <w:bottom w:val="nil"/>
            </w:tcBorders>
            <w:shd w:val="clear" w:color="auto" w:fill="auto"/>
          </w:tcPr>
          <w:p w14:paraId="335FCCB3" w14:textId="77777777" w:rsidR="001F3A1F" w:rsidRPr="00D71815" w:rsidRDefault="001F3A1F" w:rsidP="001D4696">
            <w:pPr>
              <w:spacing w:after="0" w:line="240" w:lineRule="auto"/>
              <w:rPr>
                <w:rFonts w:asciiTheme="majorHAnsi" w:hAnsiTheme="majorHAnsi"/>
                <w:color w:val="000000" w:themeColor="text1"/>
                <w:sz w:val="20"/>
                <w:szCs w:val="20"/>
                <w:lang w:val="es-CR"/>
              </w:rPr>
            </w:pPr>
          </w:p>
        </w:tc>
        <w:tc>
          <w:tcPr>
            <w:tcW w:w="1128" w:type="pct"/>
            <w:vMerge/>
            <w:shd w:val="clear" w:color="auto" w:fill="auto"/>
          </w:tcPr>
          <w:p w14:paraId="7D3CCC29" w14:textId="77777777" w:rsidR="001F3A1F" w:rsidRPr="00D71815"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s-CR"/>
              </w:rPr>
            </w:pPr>
          </w:p>
        </w:tc>
      </w:tr>
      <w:tr w:rsidR="001F3A1F" w:rsidRPr="00D71815" w14:paraId="421FBB76" w14:textId="77777777" w:rsidTr="001D4696">
        <w:trPr>
          <w:trHeight w:val="73"/>
        </w:trPr>
        <w:tc>
          <w:tcPr>
            <w:tcW w:w="2009" w:type="pct"/>
            <w:vMerge/>
            <w:tcBorders>
              <w:bottom w:val="single" w:sz="4" w:space="0" w:color="auto"/>
            </w:tcBorders>
            <w:shd w:val="clear" w:color="auto" w:fill="auto"/>
            <w:hideMark/>
          </w:tcPr>
          <w:p w14:paraId="32965C85" w14:textId="77777777" w:rsidR="001F3A1F" w:rsidRPr="00D71815" w:rsidRDefault="001F3A1F" w:rsidP="001D4696">
            <w:pPr>
              <w:spacing w:before="200"/>
              <w:rPr>
                <w:color w:val="000000" w:themeColor="text1"/>
                <w:sz w:val="20"/>
                <w:szCs w:val="20"/>
                <w:lang w:val="es-CR"/>
              </w:rPr>
            </w:pPr>
          </w:p>
        </w:tc>
        <w:tc>
          <w:tcPr>
            <w:tcW w:w="1863" w:type="pct"/>
            <w:tcBorders>
              <w:top w:val="nil"/>
              <w:bottom w:val="single" w:sz="4" w:space="0" w:color="auto"/>
            </w:tcBorders>
            <w:shd w:val="clear" w:color="auto" w:fill="auto"/>
          </w:tcPr>
          <w:p w14:paraId="4D682099" w14:textId="77777777" w:rsidR="001F3A1F" w:rsidRPr="00D71815" w:rsidRDefault="001F3A1F" w:rsidP="001D4696">
            <w:pPr>
              <w:spacing w:after="0" w:line="240" w:lineRule="auto"/>
              <w:rPr>
                <w:rFonts w:asciiTheme="majorHAnsi" w:hAnsiTheme="majorHAnsi"/>
                <w:color w:val="000000" w:themeColor="text1"/>
                <w:sz w:val="20"/>
                <w:szCs w:val="20"/>
                <w:lang w:val="es-CR"/>
              </w:rPr>
            </w:pPr>
          </w:p>
          <w:p w14:paraId="2EB775F5" w14:textId="77777777" w:rsidR="001F3A1F" w:rsidRPr="00D71815"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olor w:val="000000" w:themeColor="text1"/>
                <w:sz w:val="20"/>
                <w:szCs w:val="20"/>
                <w:lang w:val="es-CR"/>
              </w:rPr>
            </w:pPr>
          </w:p>
        </w:tc>
        <w:tc>
          <w:tcPr>
            <w:tcW w:w="1128" w:type="pct"/>
            <w:vMerge/>
            <w:tcBorders>
              <w:bottom w:val="single" w:sz="4" w:space="0" w:color="auto"/>
            </w:tcBorders>
            <w:shd w:val="clear" w:color="auto" w:fill="auto"/>
          </w:tcPr>
          <w:p w14:paraId="4F3512D1" w14:textId="77777777" w:rsidR="001F3A1F" w:rsidRPr="00D71815" w:rsidRDefault="001F3A1F" w:rsidP="001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0"/>
                <w:szCs w:val="20"/>
                <w:lang w:val="es-CR"/>
              </w:rPr>
            </w:pPr>
          </w:p>
        </w:tc>
      </w:tr>
      <w:tr w:rsidR="001F3A1F" w:rsidRPr="00704636" w14:paraId="50997FC2" w14:textId="77777777" w:rsidTr="001D469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67680C" w14:textId="77777777" w:rsidR="001F3A1F" w:rsidRPr="00704636" w:rsidRDefault="001F3A1F" w:rsidP="001D4696">
            <w:pPr>
              <w:spacing w:after="0" w:line="240" w:lineRule="auto"/>
              <w:rPr>
                <w:b/>
                <w:i/>
                <w:color w:val="000000" w:themeColor="text1"/>
                <w:sz w:val="20"/>
                <w:szCs w:val="20"/>
                <w:lang w:val="es-ES_tradnl"/>
              </w:rPr>
            </w:pPr>
            <w:r w:rsidRPr="00704636">
              <w:rPr>
                <w:b/>
                <w:i/>
                <w:color w:val="000000" w:themeColor="text1"/>
                <w:sz w:val="20"/>
                <w:szCs w:val="20"/>
                <w:lang w:val="es-ES_tradnl"/>
              </w:rPr>
              <w:t>Calificaciones adicionales donde sea pertinente</w:t>
            </w:r>
          </w:p>
          <w:p w14:paraId="580F6774" w14:textId="77777777" w:rsidR="001F3A1F" w:rsidRPr="00704636" w:rsidRDefault="001F3A1F" w:rsidP="001D4696">
            <w:pPr>
              <w:spacing w:after="0" w:line="240" w:lineRule="auto"/>
              <w:rPr>
                <w:rFonts w:cs="Calibri"/>
                <w:color w:val="000000" w:themeColor="text1"/>
                <w:sz w:val="20"/>
                <w:szCs w:val="20"/>
                <w:lang w:val="es-ES_tradnl"/>
              </w:rPr>
            </w:pPr>
            <w:r w:rsidRPr="00704636">
              <w:rPr>
                <w:rFonts w:cs="Calibri"/>
                <w:color w:val="000000" w:themeColor="text1"/>
                <w:sz w:val="20"/>
                <w:szCs w:val="20"/>
                <w:lang w:val="es-ES_tradnl"/>
              </w:rPr>
              <w:t xml:space="preserve">No aplicable (N / A) </w:t>
            </w:r>
          </w:p>
          <w:p w14:paraId="6200B7D6" w14:textId="77777777" w:rsidR="001F3A1F" w:rsidRPr="00704636" w:rsidRDefault="001F3A1F" w:rsidP="001D4696">
            <w:pPr>
              <w:spacing w:after="0" w:line="240" w:lineRule="auto"/>
              <w:rPr>
                <w:rFonts w:cs="Calibri"/>
                <w:color w:val="000000" w:themeColor="text1"/>
                <w:sz w:val="20"/>
                <w:szCs w:val="20"/>
                <w:lang w:val="es-ES_tradnl"/>
              </w:rPr>
            </w:pPr>
            <w:r w:rsidRPr="00704636">
              <w:rPr>
                <w:rFonts w:cs="Calibri"/>
                <w:color w:val="000000" w:themeColor="text1"/>
                <w:sz w:val="20"/>
                <w:szCs w:val="20"/>
                <w:lang w:val="es-ES_tradnl"/>
              </w:rPr>
              <w:t>No se puede evaluar</w:t>
            </w:r>
          </w:p>
        </w:tc>
      </w:tr>
    </w:tbl>
    <w:p w14:paraId="2BC70859" w14:textId="77777777" w:rsidR="001F3A1F" w:rsidRPr="00D71815" w:rsidRDefault="001F3A1F" w:rsidP="001F3A1F">
      <w:pPr>
        <w:pStyle w:val="Heading31"/>
        <w:rPr>
          <w:lang w:val="es-CR"/>
        </w:rPr>
      </w:pPr>
      <w:r w:rsidRPr="00D71815">
        <w:rPr>
          <w:lang w:val="es-CR"/>
        </w:rPr>
        <w:br w:type="page"/>
      </w:r>
      <w:bookmarkStart w:id="12" w:name="_Toc299133056"/>
      <w:bookmarkStart w:id="13" w:name="_Toc321341566"/>
      <w:r w:rsidRPr="00D71815">
        <w:rPr>
          <w:lang w:val="es-CR"/>
        </w:rPr>
        <w:lastRenderedPageBreak/>
        <w:t xml:space="preserve">AnexO E (TDR): </w:t>
      </w:r>
      <w:bookmarkEnd w:id="12"/>
      <w:bookmarkEnd w:id="13"/>
      <w:r w:rsidRPr="00473DDA">
        <w:rPr>
          <w:color w:val="000000" w:themeColor="text1"/>
          <w:lang w:val="es-ES_tradnl"/>
        </w:rPr>
        <w:t>FORMULARIO DE ACUERDO DE CONSULTOR DE LA EVALUACIÓN</w:t>
      </w:r>
    </w:p>
    <w:p w14:paraId="0D981421" w14:textId="77777777" w:rsidR="001F3A1F" w:rsidRPr="00B14107" w:rsidRDefault="001F3A1F" w:rsidP="001F3A1F">
      <w:pPr>
        <w:spacing w:after="0" w:line="240" w:lineRule="auto"/>
        <w:jc w:val="both"/>
        <w:rPr>
          <w:rFonts w:asciiTheme="majorHAnsi" w:hAnsiTheme="majorHAnsi" w:cs="Arial"/>
          <w:lang w:val="es-ES_tradnl"/>
        </w:rPr>
      </w:pPr>
    </w:p>
    <w:p w14:paraId="1E48E8A4" w14:textId="77777777" w:rsidR="001F3A1F" w:rsidRPr="00B14107" w:rsidRDefault="001F3A1F" w:rsidP="001F3A1F">
      <w:pPr>
        <w:kinsoku w:val="0"/>
        <w:overflowPunct w:val="0"/>
        <w:spacing w:before="61"/>
        <w:ind w:left="103"/>
        <w:rPr>
          <w:rFonts w:cs="Calibri"/>
          <w:sz w:val="19"/>
          <w:szCs w:val="19"/>
          <w:lang w:val="es-ES_tradnl"/>
        </w:rPr>
      </w:pPr>
      <w:r w:rsidRPr="00B14107">
        <w:rPr>
          <w:rFonts w:cs="Calibri"/>
          <w:b/>
          <w:bCs/>
          <w:spacing w:val="-1"/>
          <w:sz w:val="19"/>
          <w:szCs w:val="19"/>
          <w:lang w:val="es-ES_tradnl"/>
        </w:rPr>
        <w:t>L</w:t>
      </w:r>
      <w:r w:rsidRPr="00B14107">
        <w:rPr>
          <w:rFonts w:cs="Calibri"/>
          <w:b/>
          <w:bCs/>
          <w:spacing w:val="-2"/>
          <w:sz w:val="19"/>
          <w:szCs w:val="19"/>
          <w:lang w:val="es-ES_tradnl"/>
        </w:rPr>
        <w:t>o</w:t>
      </w:r>
      <w:r w:rsidRPr="00B14107">
        <w:rPr>
          <w:rFonts w:cs="Calibri"/>
          <w:b/>
          <w:bCs/>
          <w:sz w:val="19"/>
          <w:szCs w:val="19"/>
          <w:lang w:val="es-ES_tradnl"/>
        </w:rPr>
        <w:t>s</w:t>
      </w:r>
      <w:r w:rsidRPr="00B14107">
        <w:rPr>
          <w:rFonts w:cs="Calibri"/>
          <w:b/>
          <w:bCs/>
          <w:spacing w:val="-22"/>
          <w:sz w:val="19"/>
          <w:szCs w:val="19"/>
          <w:lang w:val="es-ES_tradnl"/>
        </w:rPr>
        <w:t xml:space="preserve"> </w:t>
      </w:r>
      <w:r w:rsidRPr="00B14107">
        <w:rPr>
          <w:rFonts w:cs="Calibri"/>
          <w:b/>
          <w:bCs/>
          <w:sz w:val="19"/>
          <w:szCs w:val="19"/>
          <w:lang w:val="es-ES_tradnl"/>
        </w:rPr>
        <w:t>e</w:t>
      </w:r>
      <w:r w:rsidRPr="00B14107">
        <w:rPr>
          <w:rFonts w:cs="Calibri"/>
          <w:b/>
          <w:bCs/>
          <w:spacing w:val="-1"/>
          <w:sz w:val="19"/>
          <w:szCs w:val="19"/>
          <w:lang w:val="es-ES_tradnl"/>
        </w:rPr>
        <w:t>v</w:t>
      </w:r>
      <w:r w:rsidRPr="00B14107">
        <w:rPr>
          <w:rFonts w:cs="Calibri"/>
          <w:b/>
          <w:bCs/>
          <w:sz w:val="19"/>
          <w:szCs w:val="19"/>
          <w:lang w:val="es-ES_tradnl"/>
        </w:rPr>
        <w:t>a</w:t>
      </w:r>
      <w:r w:rsidRPr="00B14107">
        <w:rPr>
          <w:rFonts w:cs="Calibri"/>
          <w:b/>
          <w:bCs/>
          <w:spacing w:val="1"/>
          <w:sz w:val="19"/>
          <w:szCs w:val="19"/>
          <w:lang w:val="es-ES_tradnl"/>
        </w:rPr>
        <w:t>l</w:t>
      </w:r>
      <w:r w:rsidRPr="00B14107">
        <w:rPr>
          <w:rFonts w:cs="Calibri"/>
          <w:b/>
          <w:bCs/>
          <w:spacing w:val="-1"/>
          <w:sz w:val="19"/>
          <w:szCs w:val="19"/>
          <w:lang w:val="es-ES_tradnl"/>
        </w:rPr>
        <w:t>u</w:t>
      </w:r>
      <w:r w:rsidRPr="00B14107">
        <w:rPr>
          <w:rFonts w:cs="Calibri"/>
          <w:b/>
          <w:bCs/>
          <w:sz w:val="19"/>
          <w:szCs w:val="19"/>
          <w:lang w:val="es-ES_tradnl"/>
        </w:rPr>
        <w:t>a</w:t>
      </w:r>
      <w:r w:rsidRPr="00B14107">
        <w:rPr>
          <w:rFonts w:cs="Calibri"/>
          <w:b/>
          <w:bCs/>
          <w:spacing w:val="1"/>
          <w:sz w:val="19"/>
          <w:szCs w:val="19"/>
          <w:lang w:val="es-ES_tradnl"/>
        </w:rPr>
        <w:t>d</w:t>
      </w:r>
      <w:r w:rsidRPr="00B14107">
        <w:rPr>
          <w:rFonts w:cs="Calibri"/>
          <w:b/>
          <w:bCs/>
          <w:spacing w:val="-2"/>
          <w:sz w:val="19"/>
          <w:szCs w:val="19"/>
          <w:lang w:val="es-ES_tradnl"/>
        </w:rPr>
        <w:t>o</w:t>
      </w:r>
      <w:r w:rsidRPr="00B14107">
        <w:rPr>
          <w:rFonts w:cs="Calibri"/>
          <w:b/>
          <w:bCs/>
          <w:sz w:val="19"/>
          <w:szCs w:val="19"/>
          <w:lang w:val="es-ES_tradnl"/>
        </w:rPr>
        <w:t>re</w:t>
      </w:r>
      <w:r w:rsidRPr="00B14107">
        <w:rPr>
          <w:rFonts w:cs="Calibri"/>
          <w:b/>
          <w:bCs/>
          <w:spacing w:val="1"/>
          <w:sz w:val="19"/>
          <w:szCs w:val="19"/>
          <w:lang w:val="es-ES_tradnl"/>
        </w:rPr>
        <w:t>s</w:t>
      </w:r>
      <w:r w:rsidRPr="00B14107">
        <w:rPr>
          <w:rFonts w:cs="Calibri"/>
          <w:b/>
          <w:bCs/>
          <w:sz w:val="19"/>
          <w:szCs w:val="19"/>
          <w:lang w:val="es-ES_tradnl"/>
        </w:rPr>
        <w:t>/c</w:t>
      </w:r>
      <w:r w:rsidRPr="00B14107">
        <w:rPr>
          <w:rFonts w:cs="Calibri"/>
          <w:b/>
          <w:bCs/>
          <w:spacing w:val="1"/>
          <w:sz w:val="19"/>
          <w:szCs w:val="19"/>
          <w:lang w:val="es-ES_tradnl"/>
        </w:rPr>
        <w:t>o</w:t>
      </w:r>
      <w:r w:rsidRPr="00B14107">
        <w:rPr>
          <w:rFonts w:cs="Calibri"/>
          <w:b/>
          <w:bCs/>
          <w:spacing w:val="-1"/>
          <w:sz w:val="19"/>
          <w:szCs w:val="19"/>
          <w:lang w:val="es-ES_tradnl"/>
        </w:rPr>
        <w:t>n</w:t>
      </w:r>
      <w:r w:rsidRPr="00B14107">
        <w:rPr>
          <w:rFonts w:cs="Calibri"/>
          <w:b/>
          <w:bCs/>
          <w:sz w:val="19"/>
          <w:szCs w:val="19"/>
          <w:lang w:val="es-ES_tradnl"/>
        </w:rPr>
        <w:t>s</w:t>
      </w:r>
      <w:r w:rsidRPr="00B14107">
        <w:rPr>
          <w:rFonts w:cs="Calibri"/>
          <w:b/>
          <w:bCs/>
          <w:spacing w:val="-1"/>
          <w:sz w:val="19"/>
          <w:szCs w:val="19"/>
          <w:lang w:val="es-ES_tradnl"/>
        </w:rPr>
        <w:t>u</w:t>
      </w:r>
      <w:r w:rsidRPr="00B14107">
        <w:rPr>
          <w:rFonts w:cs="Calibri"/>
          <w:b/>
          <w:bCs/>
          <w:spacing w:val="1"/>
          <w:sz w:val="19"/>
          <w:szCs w:val="19"/>
          <w:lang w:val="es-ES_tradnl"/>
        </w:rPr>
        <w:t>l</w:t>
      </w:r>
      <w:r w:rsidRPr="00B14107">
        <w:rPr>
          <w:rFonts w:cs="Calibri"/>
          <w:b/>
          <w:bCs/>
          <w:spacing w:val="-1"/>
          <w:sz w:val="19"/>
          <w:szCs w:val="19"/>
          <w:lang w:val="es-ES_tradnl"/>
        </w:rPr>
        <w:t>t</w:t>
      </w:r>
      <w:r w:rsidRPr="00B14107">
        <w:rPr>
          <w:rFonts w:cs="Calibri"/>
          <w:b/>
          <w:bCs/>
          <w:spacing w:val="-2"/>
          <w:sz w:val="19"/>
          <w:szCs w:val="19"/>
          <w:lang w:val="es-ES_tradnl"/>
        </w:rPr>
        <w:t>o</w:t>
      </w:r>
      <w:r w:rsidRPr="00B14107">
        <w:rPr>
          <w:rFonts w:cs="Calibri"/>
          <w:b/>
          <w:bCs/>
          <w:sz w:val="19"/>
          <w:szCs w:val="19"/>
          <w:lang w:val="es-ES_tradnl"/>
        </w:rPr>
        <w:t>re</w:t>
      </w:r>
      <w:r w:rsidRPr="00B14107">
        <w:rPr>
          <w:rFonts w:cs="Calibri"/>
          <w:b/>
          <w:bCs/>
          <w:spacing w:val="1"/>
          <w:sz w:val="19"/>
          <w:szCs w:val="19"/>
          <w:lang w:val="es-ES_tradnl"/>
        </w:rPr>
        <w:t>s</w:t>
      </w:r>
      <w:r w:rsidRPr="00B14107">
        <w:rPr>
          <w:rFonts w:cs="Calibri"/>
          <w:b/>
          <w:bCs/>
          <w:sz w:val="19"/>
          <w:szCs w:val="19"/>
          <w:lang w:val="es-ES_tradnl"/>
        </w:rPr>
        <w:t>:</w:t>
      </w:r>
    </w:p>
    <w:p w14:paraId="6E11AD53"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3"/>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sen</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3"/>
          <w:sz w:val="18"/>
          <w:szCs w:val="18"/>
          <w:lang w:val="es-ES_tradnl"/>
        </w:rPr>
        <w:t xml:space="preserve"> </w:t>
      </w:r>
      <w:r w:rsidRPr="00B14107">
        <w:rPr>
          <w:rFonts w:cs="Calibri"/>
          <w:spacing w:val="1"/>
          <w:sz w:val="18"/>
          <w:szCs w:val="18"/>
          <w:lang w:val="es-ES_tradnl"/>
        </w:rPr>
        <w:t>un</w:t>
      </w:r>
      <w:r w:rsidRPr="00B14107">
        <w:rPr>
          <w:rFonts w:cs="Calibri"/>
          <w:sz w:val="18"/>
          <w:szCs w:val="18"/>
          <w:lang w:val="es-ES_tradnl"/>
        </w:rPr>
        <w:t>a</w:t>
      </w:r>
      <w:r w:rsidRPr="00B14107">
        <w:rPr>
          <w:rFonts w:cs="Calibri"/>
          <w:spacing w:val="2"/>
          <w:sz w:val="18"/>
          <w:szCs w:val="18"/>
          <w:lang w:val="es-ES_tradnl"/>
        </w:rPr>
        <w:t xml:space="preserve"> </w:t>
      </w:r>
      <w:r w:rsidRPr="00B14107">
        <w:rPr>
          <w:rFonts w:cs="Calibri"/>
          <w:sz w:val="18"/>
          <w:szCs w:val="18"/>
          <w:lang w:val="es-ES_tradnl"/>
        </w:rPr>
        <w:t>in</w:t>
      </w:r>
      <w:r w:rsidRPr="00B14107">
        <w:rPr>
          <w:rFonts w:cs="Calibri"/>
          <w:spacing w:val="-3"/>
          <w:sz w:val="18"/>
          <w:szCs w:val="18"/>
          <w:lang w:val="es-ES_tradnl"/>
        </w:rPr>
        <w:t>f</w:t>
      </w:r>
      <w:r w:rsidRPr="00B14107">
        <w:rPr>
          <w:rFonts w:cs="Calibri"/>
          <w:sz w:val="18"/>
          <w:szCs w:val="18"/>
          <w:lang w:val="es-ES_tradnl"/>
        </w:rPr>
        <w:t>orma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4"/>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ompl</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2"/>
          <w:sz w:val="18"/>
          <w:szCs w:val="18"/>
          <w:lang w:val="es-ES_tradnl"/>
        </w:rPr>
        <w:t xml:space="preserve"> </w:t>
      </w:r>
      <w:r w:rsidRPr="00B14107">
        <w:rPr>
          <w:rFonts w:cs="Calibri"/>
          <w:sz w:val="18"/>
          <w:szCs w:val="18"/>
          <w:lang w:val="es-ES_tradnl"/>
        </w:rPr>
        <w:t>y</w:t>
      </w:r>
      <w:r w:rsidRPr="00B14107">
        <w:rPr>
          <w:rFonts w:cs="Calibri"/>
          <w:spacing w:val="3"/>
          <w:sz w:val="18"/>
          <w:szCs w:val="18"/>
          <w:lang w:val="es-ES_tradnl"/>
        </w:rPr>
        <w:t xml:space="preserve"> </w:t>
      </w:r>
      <w:r w:rsidRPr="00B14107">
        <w:rPr>
          <w:rFonts w:cs="Calibri"/>
          <w:sz w:val="18"/>
          <w:szCs w:val="18"/>
          <w:lang w:val="es-ES_tradnl"/>
        </w:rPr>
        <w:t>j</w:t>
      </w:r>
      <w:r w:rsidRPr="00B14107">
        <w:rPr>
          <w:rFonts w:cs="Calibri"/>
          <w:spacing w:val="1"/>
          <w:sz w:val="18"/>
          <w:szCs w:val="18"/>
          <w:lang w:val="es-ES_tradnl"/>
        </w:rPr>
        <w:t>u</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a</w:t>
      </w:r>
      <w:r w:rsidRPr="00B14107">
        <w:rPr>
          <w:rFonts w:cs="Calibri"/>
          <w:spacing w:val="2"/>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3"/>
          <w:sz w:val="18"/>
          <w:szCs w:val="18"/>
          <w:lang w:val="es-ES_tradnl"/>
        </w:rPr>
        <w:t xml:space="preserve"> </w:t>
      </w:r>
      <w:r w:rsidRPr="00B14107">
        <w:rPr>
          <w:rFonts w:cs="Calibri"/>
          <w:sz w:val="18"/>
          <w:szCs w:val="18"/>
          <w:lang w:val="es-ES_tradnl"/>
        </w:rPr>
        <w:t>su</w:t>
      </w:r>
      <w:r w:rsidRPr="00B14107">
        <w:rPr>
          <w:rFonts w:cs="Calibri"/>
          <w:spacing w:val="3"/>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w:t>
      </w:r>
      <w:r w:rsidRPr="00B14107">
        <w:rPr>
          <w:rFonts w:cs="Calibri"/>
          <w:spacing w:val="2"/>
          <w:sz w:val="18"/>
          <w:szCs w:val="18"/>
          <w:lang w:val="es-ES_tradnl"/>
        </w:rPr>
        <w:t>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
          <w:sz w:val="18"/>
          <w:szCs w:val="18"/>
          <w:lang w:val="es-ES_tradnl"/>
        </w:rPr>
        <w:t xml:space="preserve"> </w:t>
      </w:r>
      <w:r w:rsidRPr="00B14107">
        <w:rPr>
          <w:rFonts w:cs="Calibri"/>
          <w:sz w:val="18"/>
          <w:szCs w:val="18"/>
          <w:lang w:val="es-ES_tradnl"/>
        </w:rPr>
        <w:t>las</w:t>
      </w:r>
      <w:r w:rsidRPr="00B14107">
        <w:rPr>
          <w:rFonts w:cs="Calibri"/>
          <w:spacing w:val="3"/>
          <w:sz w:val="18"/>
          <w:szCs w:val="18"/>
          <w:lang w:val="es-ES_tradnl"/>
        </w:rPr>
        <w:t xml:space="preserve"> </w:t>
      </w:r>
      <w:r w:rsidRPr="00B14107">
        <w:rPr>
          <w:rFonts w:cs="Calibri"/>
          <w:sz w:val="18"/>
          <w:szCs w:val="18"/>
          <w:lang w:val="es-ES_tradnl"/>
        </w:rPr>
        <w:t>for</w:t>
      </w:r>
      <w:r w:rsidRPr="00B14107">
        <w:rPr>
          <w:rFonts w:cs="Calibri"/>
          <w:spacing w:val="-2"/>
          <w:sz w:val="18"/>
          <w:szCs w:val="18"/>
          <w:lang w:val="es-ES_tradnl"/>
        </w:rPr>
        <w:t>t</w:t>
      </w:r>
      <w:r w:rsidRPr="00B14107">
        <w:rPr>
          <w:rFonts w:cs="Calibri"/>
          <w:sz w:val="18"/>
          <w:szCs w:val="18"/>
          <w:lang w:val="es-ES_tradnl"/>
        </w:rPr>
        <w:t>al</w:t>
      </w:r>
      <w:r w:rsidRPr="00B14107">
        <w:rPr>
          <w:rFonts w:cs="Calibri"/>
          <w:spacing w:val="-1"/>
          <w:sz w:val="18"/>
          <w:szCs w:val="18"/>
          <w:lang w:val="es-ES_tradnl"/>
        </w:rPr>
        <w:t>e</w:t>
      </w:r>
      <w:r w:rsidRPr="00B14107">
        <w:rPr>
          <w:rFonts w:cs="Calibri"/>
          <w:sz w:val="18"/>
          <w:szCs w:val="18"/>
          <w:lang w:val="es-ES_tradnl"/>
        </w:rPr>
        <w:t>zas</w:t>
      </w:r>
      <w:r w:rsidRPr="00B14107">
        <w:rPr>
          <w:rFonts w:cs="Calibri"/>
          <w:spacing w:val="2"/>
          <w:sz w:val="18"/>
          <w:szCs w:val="18"/>
          <w:lang w:val="es-ES_tradnl"/>
        </w:rPr>
        <w:t xml:space="preserve"> </w:t>
      </w:r>
      <w:r w:rsidRPr="00B14107">
        <w:rPr>
          <w:rFonts w:cs="Calibri"/>
          <w:sz w:val="18"/>
          <w:szCs w:val="18"/>
          <w:lang w:val="es-ES_tradnl"/>
        </w:rPr>
        <w:t>y</w:t>
      </w:r>
      <w:r w:rsidRPr="00B14107">
        <w:rPr>
          <w:rFonts w:cs="Calibri"/>
          <w:spacing w:val="2"/>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z w:val="18"/>
          <w:szCs w:val="18"/>
          <w:lang w:val="es-ES_tradnl"/>
        </w:rPr>
        <w:t>i</w:t>
      </w:r>
      <w:r w:rsidRPr="00B14107">
        <w:rPr>
          <w:rFonts w:cs="Calibri"/>
          <w:spacing w:val="-1"/>
          <w:sz w:val="18"/>
          <w:szCs w:val="18"/>
          <w:lang w:val="es-ES_tradnl"/>
        </w:rPr>
        <w:t>l</w:t>
      </w:r>
      <w:r w:rsidRPr="00B14107">
        <w:rPr>
          <w:rFonts w:cs="Calibri"/>
          <w:spacing w:val="2"/>
          <w:sz w:val="18"/>
          <w:szCs w:val="18"/>
          <w:lang w:val="es-ES_tradnl"/>
        </w:rPr>
        <w:t>i</w:t>
      </w:r>
      <w:r w:rsidRPr="00B14107">
        <w:rPr>
          <w:rFonts w:cs="Calibri"/>
          <w:spacing w:val="1"/>
          <w:sz w:val="18"/>
          <w:szCs w:val="18"/>
          <w:lang w:val="es-ES_tradnl"/>
        </w:rPr>
        <w:t>d</w:t>
      </w:r>
      <w:r w:rsidRPr="00B14107">
        <w:rPr>
          <w:rFonts w:cs="Calibri"/>
          <w:sz w:val="18"/>
          <w:szCs w:val="18"/>
          <w:lang w:val="es-ES_tradnl"/>
        </w:rPr>
        <w:t>a</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
          <w:sz w:val="18"/>
          <w:szCs w:val="18"/>
          <w:lang w:val="es-ES_tradnl"/>
        </w:rPr>
        <w:t xml:space="preserve"> </w:t>
      </w:r>
      <w:r w:rsidRPr="00B14107">
        <w:rPr>
          <w:rFonts w:cs="Calibri"/>
          <w:spacing w:val="-2"/>
          <w:sz w:val="18"/>
          <w:szCs w:val="18"/>
          <w:lang w:val="es-ES_tradnl"/>
        </w:rPr>
        <w:t>t</w:t>
      </w:r>
      <w:r w:rsidRPr="00B14107">
        <w:rPr>
          <w:rFonts w:cs="Calibri"/>
          <w:sz w:val="18"/>
          <w:szCs w:val="18"/>
          <w:lang w:val="es-ES_tradnl"/>
        </w:rPr>
        <w:t>al</w:t>
      </w:r>
      <w:r w:rsidRPr="00B14107">
        <w:rPr>
          <w:rFonts w:cs="Calibri"/>
          <w:spacing w:val="3"/>
          <w:sz w:val="18"/>
          <w:szCs w:val="18"/>
          <w:lang w:val="es-ES_tradnl"/>
        </w:rPr>
        <w:t xml:space="preserve"> </w:t>
      </w:r>
      <w:r w:rsidRPr="00B14107">
        <w:rPr>
          <w:rFonts w:cs="Calibri"/>
          <w:sz w:val="18"/>
          <w:szCs w:val="18"/>
          <w:lang w:val="es-ES_tradnl"/>
        </w:rPr>
        <w:t>ma</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ra</w:t>
      </w:r>
      <w:r w:rsidRPr="00B14107">
        <w:rPr>
          <w:rFonts w:cs="Calibri"/>
          <w:w w:val="99"/>
          <w:sz w:val="18"/>
          <w:szCs w:val="18"/>
          <w:lang w:val="es-ES_tradnl"/>
        </w:rPr>
        <w:t xml:space="preserve"> </w:t>
      </w:r>
      <w:r w:rsidRPr="00B14107">
        <w:rPr>
          <w:rFonts w:cs="Calibri"/>
          <w:spacing w:val="1"/>
          <w:sz w:val="18"/>
          <w:szCs w:val="18"/>
          <w:lang w:val="es-ES_tradnl"/>
        </w:rPr>
        <w:t>qu</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las</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ec</w:t>
      </w:r>
      <w:r w:rsidRPr="00B14107">
        <w:rPr>
          <w:rFonts w:cs="Calibri"/>
          <w:sz w:val="18"/>
          <w:szCs w:val="18"/>
          <w:lang w:val="es-ES_tradnl"/>
        </w:rPr>
        <w:t>isio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o</w:t>
      </w:r>
      <w:r w:rsidRPr="00B14107">
        <w:rPr>
          <w:rFonts w:cs="Calibri"/>
          <w:spacing w:val="-4"/>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cc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l</w:t>
      </w:r>
      <w:r w:rsidRPr="00B14107">
        <w:rPr>
          <w:rFonts w:cs="Calibri"/>
          <w:spacing w:val="-1"/>
          <w:sz w:val="18"/>
          <w:szCs w:val="18"/>
          <w:lang w:val="es-ES_tradnl"/>
        </w:rPr>
        <w:t>le</w:t>
      </w:r>
      <w:r w:rsidRPr="00B14107">
        <w:rPr>
          <w:rFonts w:cs="Calibri"/>
          <w:sz w:val="18"/>
          <w:szCs w:val="18"/>
          <w:lang w:val="es-ES_tradnl"/>
        </w:rPr>
        <w:t>va</w:t>
      </w:r>
      <w:r w:rsidRPr="00B14107">
        <w:rPr>
          <w:rFonts w:cs="Calibri"/>
          <w:spacing w:val="1"/>
          <w:sz w:val="18"/>
          <w:szCs w:val="18"/>
          <w:lang w:val="es-ES_tradnl"/>
        </w:rPr>
        <w:t>d</w:t>
      </w:r>
      <w:r w:rsidRPr="00B14107">
        <w:rPr>
          <w:rFonts w:cs="Calibri"/>
          <w:sz w:val="18"/>
          <w:szCs w:val="18"/>
          <w:lang w:val="es-ES_tradnl"/>
        </w:rPr>
        <w:t>as</w:t>
      </w:r>
      <w:r w:rsidRPr="00B14107">
        <w:rPr>
          <w:rFonts w:cs="Calibri"/>
          <w:spacing w:val="-5"/>
          <w:sz w:val="18"/>
          <w:szCs w:val="18"/>
          <w:lang w:val="es-ES_tradnl"/>
        </w:rPr>
        <w:t xml:space="preserve"> </w:t>
      </w:r>
      <w:r w:rsidRPr="00B14107">
        <w:rPr>
          <w:rFonts w:cs="Calibri"/>
          <w:sz w:val="18"/>
          <w:szCs w:val="18"/>
          <w:lang w:val="es-ES_tradnl"/>
        </w:rPr>
        <w:t>a</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a</w:t>
      </w:r>
      <w:r w:rsidRPr="00B14107">
        <w:rPr>
          <w:rFonts w:cs="Calibri"/>
          <w:spacing w:val="1"/>
          <w:sz w:val="18"/>
          <w:szCs w:val="18"/>
          <w:lang w:val="es-ES_tradnl"/>
        </w:rPr>
        <w:t>b</w:t>
      </w:r>
      <w:r w:rsidRPr="00B14107">
        <w:rPr>
          <w:rFonts w:cs="Calibri"/>
          <w:sz w:val="18"/>
          <w:szCs w:val="18"/>
          <w:lang w:val="es-ES_tradnl"/>
        </w:rPr>
        <w:t>o</w:t>
      </w:r>
      <w:r w:rsidRPr="00B14107">
        <w:rPr>
          <w:rFonts w:cs="Calibri"/>
          <w:spacing w:val="-4"/>
          <w:sz w:val="18"/>
          <w:szCs w:val="18"/>
          <w:lang w:val="es-ES_tradnl"/>
        </w:rPr>
        <w:t xml:space="preserve"> </w:t>
      </w:r>
      <w:r w:rsidRPr="00B14107">
        <w:rPr>
          <w:rFonts w:cs="Calibri"/>
          <w:sz w:val="18"/>
          <w:szCs w:val="18"/>
          <w:lang w:val="es-ES_tradnl"/>
        </w:rPr>
        <w:t>se</w:t>
      </w:r>
      <w:r w:rsidRPr="00B14107">
        <w:rPr>
          <w:rFonts w:cs="Calibri"/>
          <w:spacing w:val="-6"/>
          <w:sz w:val="18"/>
          <w:szCs w:val="18"/>
          <w:lang w:val="es-ES_tradnl"/>
        </w:rPr>
        <w:t xml:space="preserve"> </w:t>
      </w:r>
      <w:r w:rsidRPr="00B14107">
        <w:rPr>
          <w:rFonts w:cs="Calibri"/>
          <w:sz w:val="18"/>
          <w:szCs w:val="18"/>
          <w:lang w:val="es-ES_tradnl"/>
        </w:rPr>
        <w:t>en</w:t>
      </w:r>
      <w:r w:rsidRPr="00B14107">
        <w:rPr>
          <w:rFonts w:cs="Calibri"/>
          <w:spacing w:val="-1"/>
          <w:sz w:val="18"/>
          <w:szCs w:val="18"/>
          <w:lang w:val="es-ES_tradnl"/>
        </w:rPr>
        <w:t>c</w:t>
      </w:r>
      <w:r w:rsidRPr="00B14107">
        <w:rPr>
          <w:rFonts w:cs="Calibri"/>
          <w:spacing w:val="1"/>
          <w:sz w:val="18"/>
          <w:szCs w:val="18"/>
          <w:lang w:val="es-ES_tradnl"/>
        </w:rPr>
        <w:t>u</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5"/>
          <w:sz w:val="18"/>
          <w:szCs w:val="18"/>
          <w:lang w:val="es-ES_tradnl"/>
        </w:rPr>
        <w:t xml:space="preserve"> </w:t>
      </w:r>
      <w:r w:rsidRPr="00B14107">
        <w:rPr>
          <w:rFonts w:cs="Calibri"/>
          <w:spacing w:val="1"/>
          <w:sz w:val="18"/>
          <w:szCs w:val="18"/>
          <w:lang w:val="es-ES_tradnl"/>
        </w:rPr>
        <w:t>b</w:t>
      </w:r>
      <w:r w:rsidRPr="00B14107">
        <w:rPr>
          <w:rFonts w:cs="Calibri"/>
          <w:spacing w:val="-3"/>
          <w:sz w:val="18"/>
          <w:szCs w:val="18"/>
          <w:lang w:val="es-ES_tradnl"/>
        </w:rPr>
        <w:t>i</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4"/>
          <w:sz w:val="18"/>
          <w:szCs w:val="18"/>
          <w:lang w:val="es-ES_tradnl"/>
        </w:rPr>
        <w:t xml:space="preserve"> </w:t>
      </w:r>
      <w:r w:rsidRPr="00B14107">
        <w:rPr>
          <w:rFonts w:cs="Calibri"/>
          <w:sz w:val="18"/>
          <w:szCs w:val="18"/>
          <w:lang w:val="es-ES_tradnl"/>
        </w:rPr>
        <w:t>f</w:t>
      </w:r>
      <w:r w:rsidRPr="00B14107">
        <w:rPr>
          <w:rFonts w:cs="Calibri"/>
          <w:spacing w:val="1"/>
          <w:sz w:val="18"/>
          <w:szCs w:val="18"/>
          <w:lang w:val="es-ES_tradnl"/>
        </w:rPr>
        <w:t>und</w:t>
      </w:r>
      <w:r w:rsidRPr="00B14107">
        <w:rPr>
          <w:rFonts w:cs="Calibri"/>
          <w:spacing w:val="-3"/>
          <w:sz w:val="18"/>
          <w:szCs w:val="18"/>
          <w:lang w:val="es-ES_tradnl"/>
        </w:rPr>
        <w:t>a</w:t>
      </w:r>
      <w:r w:rsidRPr="00B14107">
        <w:rPr>
          <w:rFonts w:cs="Calibri"/>
          <w:spacing w:val="1"/>
          <w:sz w:val="18"/>
          <w:szCs w:val="18"/>
          <w:lang w:val="es-ES_tradnl"/>
        </w:rPr>
        <w:t>d</w:t>
      </w:r>
      <w:r w:rsidRPr="00B14107">
        <w:rPr>
          <w:rFonts w:cs="Calibri"/>
          <w:sz w:val="18"/>
          <w:szCs w:val="18"/>
          <w:lang w:val="es-ES_tradnl"/>
        </w:rPr>
        <w:t>as.</w:t>
      </w:r>
    </w:p>
    <w:p w14:paraId="37332983"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29"/>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v</w:t>
      </w:r>
      <w:r w:rsidRPr="00B14107">
        <w:rPr>
          <w:rFonts w:cs="Calibri"/>
          <w:spacing w:val="-1"/>
          <w:sz w:val="18"/>
          <w:szCs w:val="18"/>
          <w:lang w:val="es-ES_tradnl"/>
        </w:rPr>
        <w:t>e</w:t>
      </w:r>
      <w:r w:rsidRPr="00B14107">
        <w:rPr>
          <w:rFonts w:cs="Calibri"/>
          <w:sz w:val="18"/>
          <w:szCs w:val="18"/>
          <w:lang w:val="es-ES_tradnl"/>
        </w:rPr>
        <w:t>lar</w:t>
      </w:r>
      <w:r w:rsidRPr="00B14107">
        <w:rPr>
          <w:rFonts w:cs="Calibri"/>
          <w:spacing w:val="29"/>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28"/>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z w:val="18"/>
          <w:szCs w:val="18"/>
          <w:lang w:val="es-ES_tradnl"/>
        </w:rPr>
        <w:t>j</w:t>
      </w:r>
      <w:r w:rsidRPr="00B14107">
        <w:rPr>
          <w:rFonts w:cs="Calibri"/>
          <w:spacing w:val="1"/>
          <w:sz w:val="18"/>
          <w:szCs w:val="18"/>
          <w:lang w:val="es-ES_tradnl"/>
        </w:rPr>
        <w:t>un</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29"/>
          <w:sz w:val="18"/>
          <w:szCs w:val="18"/>
          <w:lang w:val="es-ES_tradnl"/>
        </w:rPr>
        <w:t xml:space="preserve"> </w:t>
      </w:r>
      <w:r w:rsidRPr="00B14107">
        <w:rPr>
          <w:rFonts w:cs="Calibri"/>
          <w:spacing w:val="-1"/>
          <w:sz w:val="18"/>
          <w:szCs w:val="18"/>
          <w:lang w:val="es-ES_tradnl"/>
        </w:rPr>
        <w:t>c</w:t>
      </w:r>
      <w:r w:rsidRPr="00B14107">
        <w:rPr>
          <w:rFonts w:cs="Calibri"/>
          <w:spacing w:val="-2"/>
          <w:sz w:val="18"/>
          <w:szCs w:val="18"/>
          <w:lang w:val="es-ES_tradnl"/>
        </w:rPr>
        <w:t>o</w:t>
      </w:r>
      <w:r w:rsidRPr="00B14107">
        <w:rPr>
          <w:rFonts w:cs="Calibri"/>
          <w:sz w:val="18"/>
          <w:szCs w:val="18"/>
          <w:lang w:val="es-ES_tradnl"/>
        </w:rPr>
        <w:t>mpl</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30"/>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28"/>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lusio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28"/>
          <w:sz w:val="18"/>
          <w:szCs w:val="18"/>
          <w:lang w:val="es-ES_tradnl"/>
        </w:rPr>
        <w:t xml:space="preserve"> </w:t>
      </w:r>
      <w:r w:rsidRPr="00B14107">
        <w:rPr>
          <w:rFonts w:cs="Calibri"/>
          <w:sz w:val="18"/>
          <w:szCs w:val="18"/>
          <w:lang w:val="es-ES_tradnl"/>
        </w:rPr>
        <w:t>j</w:t>
      </w:r>
      <w:r w:rsidRPr="00B14107">
        <w:rPr>
          <w:rFonts w:cs="Calibri"/>
          <w:spacing w:val="1"/>
          <w:sz w:val="18"/>
          <w:szCs w:val="18"/>
          <w:lang w:val="es-ES_tradnl"/>
        </w:rPr>
        <w:t>un</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29"/>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on</w:t>
      </w:r>
      <w:r w:rsidRPr="00B14107">
        <w:rPr>
          <w:rFonts w:cs="Calibri"/>
          <w:spacing w:val="30"/>
          <w:sz w:val="18"/>
          <w:szCs w:val="18"/>
          <w:lang w:val="es-ES_tradnl"/>
        </w:rPr>
        <w:t xml:space="preserve"> </w:t>
      </w:r>
      <w:r w:rsidRPr="00B14107">
        <w:rPr>
          <w:rFonts w:cs="Calibri"/>
          <w:sz w:val="18"/>
          <w:szCs w:val="18"/>
          <w:lang w:val="es-ES_tradnl"/>
        </w:rPr>
        <w:t>la</w:t>
      </w:r>
      <w:r w:rsidRPr="00B14107">
        <w:rPr>
          <w:rFonts w:cs="Calibri"/>
          <w:spacing w:val="28"/>
          <w:sz w:val="18"/>
          <w:szCs w:val="18"/>
          <w:lang w:val="es-ES_tradnl"/>
        </w:rPr>
        <w:t xml:space="preserve"> </w:t>
      </w:r>
      <w:r w:rsidRPr="00B14107">
        <w:rPr>
          <w:rFonts w:cs="Calibri"/>
          <w:sz w:val="18"/>
          <w:szCs w:val="18"/>
          <w:lang w:val="es-ES_tradnl"/>
        </w:rPr>
        <w:t>in</w:t>
      </w:r>
      <w:r w:rsidRPr="00B14107">
        <w:rPr>
          <w:rFonts w:cs="Calibri"/>
          <w:spacing w:val="6"/>
          <w:sz w:val="18"/>
          <w:szCs w:val="18"/>
          <w:lang w:val="es-ES_tradnl"/>
        </w:rPr>
        <w:t>f</w:t>
      </w:r>
      <w:r w:rsidRPr="00B14107">
        <w:rPr>
          <w:rFonts w:cs="Calibri"/>
          <w:sz w:val="18"/>
          <w:szCs w:val="18"/>
          <w:lang w:val="es-ES_tradnl"/>
        </w:rPr>
        <w:t>orma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30"/>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28"/>
          <w:sz w:val="18"/>
          <w:szCs w:val="18"/>
          <w:lang w:val="es-ES_tradnl"/>
        </w:rPr>
        <w:t xml:space="preserve"> </w:t>
      </w:r>
      <w:r w:rsidRPr="00B14107">
        <w:rPr>
          <w:rFonts w:cs="Calibri"/>
          <w:sz w:val="18"/>
          <w:szCs w:val="18"/>
          <w:lang w:val="es-ES_tradnl"/>
        </w:rPr>
        <w:t>s</w:t>
      </w:r>
      <w:r w:rsidRPr="00B14107">
        <w:rPr>
          <w:rFonts w:cs="Calibri"/>
          <w:spacing w:val="1"/>
          <w:sz w:val="18"/>
          <w:szCs w:val="18"/>
          <w:lang w:val="es-ES_tradnl"/>
        </w:rPr>
        <w:t>u</w:t>
      </w:r>
      <w:r w:rsidRPr="00B14107">
        <w:rPr>
          <w:rFonts w:cs="Calibri"/>
          <w:sz w:val="18"/>
          <w:szCs w:val="18"/>
          <w:lang w:val="es-ES_tradnl"/>
        </w:rPr>
        <w:t>s</w:t>
      </w:r>
      <w:r w:rsidRPr="00B14107">
        <w:rPr>
          <w:rFonts w:cs="Calibri"/>
          <w:spacing w:val="29"/>
          <w:sz w:val="18"/>
          <w:szCs w:val="18"/>
          <w:lang w:val="es-ES_tradnl"/>
        </w:rPr>
        <w:t xml:space="preserve"> </w:t>
      </w:r>
      <w:r w:rsidRPr="00B14107">
        <w:rPr>
          <w:rFonts w:cs="Calibri"/>
          <w:sz w:val="18"/>
          <w:szCs w:val="18"/>
          <w:lang w:val="es-ES_tradnl"/>
        </w:rPr>
        <w:t>l</w:t>
      </w:r>
      <w:r w:rsidRPr="00B14107">
        <w:rPr>
          <w:rFonts w:cs="Calibri"/>
          <w:spacing w:val="-1"/>
          <w:sz w:val="18"/>
          <w:szCs w:val="18"/>
          <w:lang w:val="es-ES_tradnl"/>
        </w:rPr>
        <w:t>i</w:t>
      </w:r>
      <w:r w:rsidRPr="00B14107">
        <w:rPr>
          <w:rFonts w:cs="Calibri"/>
          <w:spacing w:val="-3"/>
          <w:sz w:val="18"/>
          <w:szCs w:val="18"/>
          <w:lang w:val="es-ES_tradnl"/>
        </w:rPr>
        <w:t>m</w:t>
      </w:r>
      <w:r w:rsidRPr="00B14107">
        <w:rPr>
          <w:rFonts w:cs="Calibri"/>
          <w:sz w:val="18"/>
          <w:szCs w:val="18"/>
          <w:lang w:val="es-ES_tradnl"/>
        </w:rPr>
        <w:t>i</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28"/>
          <w:sz w:val="18"/>
          <w:szCs w:val="18"/>
          <w:lang w:val="es-ES_tradnl"/>
        </w:rPr>
        <w:t xml:space="preserve"> </w:t>
      </w:r>
      <w:r w:rsidRPr="00B14107">
        <w:rPr>
          <w:rFonts w:cs="Calibri"/>
          <w:sz w:val="18"/>
          <w:szCs w:val="18"/>
          <w:lang w:val="es-ES_tradnl"/>
        </w:rPr>
        <w:t>y</w:t>
      </w:r>
      <w:r w:rsidRPr="00B14107">
        <w:rPr>
          <w:rFonts w:cs="Calibri"/>
          <w:spacing w:val="29"/>
          <w:sz w:val="18"/>
          <w:szCs w:val="18"/>
          <w:lang w:val="es-ES_tradnl"/>
        </w:rPr>
        <w:t xml:space="preserve"> </w:t>
      </w:r>
      <w:r w:rsidRPr="00B14107">
        <w:rPr>
          <w:rFonts w:cs="Calibri"/>
          <w:spacing w:val="1"/>
          <w:sz w:val="18"/>
          <w:szCs w:val="18"/>
          <w:lang w:val="es-ES_tradnl"/>
        </w:rPr>
        <w:t>t</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rlo</w:t>
      </w:r>
      <w:r w:rsidRPr="00B14107">
        <w:rPr>
          <w:rFonts w:cs="Calibri"/>
          <w:spacing w:val="29"/>
          <w:sz w:val="18"/>
          <w:szCs w:val="18"/>
          <w:lang w:val="es-ES_tradnl"/>
        </w:rPr>
        <w:t xml:space="preserve"> </w:t>
      </w:r>
      <w:r w:rsidRPr="00B14107">
        <w:rPr>
          <w:rFonts w:cs="Calibri"/>
          <w:sz w:val="18"/>
          <w:szCs w:val="18"/>
          <w:lang w:val="es-ES_tradnl"/>
        </w:rPr>
        <w:t xml:space="preserve">a </w:t>
      </w:r>
      <w:r w:rsidRPr="00B14107">
        <w:rPr>
          <w:rFonts w:cs="Calibri"/>
          <w:spacing w:val="1"/>
          <w:sz w:val="18"/>
          <w:szCs w:val="18"/>
          <w:lang w:val="es-ES_tradnl"/>
        </w:rPr>
        <w:t>d</w:t>
      </w:r>
      <w:r w:rsidRPr="00B14107">
        <w:rPr>
          <w:rFonts w:cs="Calibri"/>
          <w:sz w:val="18"/>
          <w:szCs w:val="18"/>
          <w:lang w:val="es-ES_tradnl"/>
        </w:rPr>
        <w:t>isposi</w:t>
      </w:r>
      <w:r w:rsidRPr="00B14107">
        <w:rPr>
          <w:rFonts w:cs="Calibri"/>
          <w:spacing w:val="-2"/>
          <w:sz w:val="18"/>
          <w:szCs w:val="18"/>
          <w:lang w:val="es-ES_tradnl"/>
        </w:rPr>
        <w:t>c</w:t>
      </w:r>
      <w:r w:rsidRPr="00B14107">
        <w:rPr>
          <w:rFonts w:cs="Calibri"/>
          <w:sz w:val="18"/>
          <w:szCs w:val="18"/>
          <w:lang w:val="es-ES_tradnl"/>
        </w:rPr>
        <w:t>ión</w:t>
      </w:r>
      <w:r w:rsidRPr="00B14107">
        <w:rPr>
          <w:rFonts w:cs="Calibri"/>
          <w:spacing w:val="-9"/>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1"/>
          <w:sz w:val="18"/>
          <w:szCs w:val="18"/>
          <w:lang w:val="es-ES_tradnl"/>
        </w:rPr>
        <w:t xml:space="preserve"> </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1"/>
          <w:sz w:val="18"/>
          <w:szCs w:val="18"/>
          <w:lang w:val="es-ES_tradnl"/>
        </w:rPr>
        <w:t>d</w:t>
      </w:r>
      <w:r w:rsidRPr="00B14107">
        <w:rPr>
          <w:rFonts w:cs="Calibri"/>
          <w:sz w:val="18"/>
          <w:szCs w:val="18"/>
          <w:lang w:val="es-ES_tradnl"/>
        </w:rPr>
        <w:t>os</w:t>
      </w:r>
      <w:r w:rsidRPr="00B14107">
        <w:rPr>
          <w:rFonts w:cs="Calibri"/>
          <w:spacing w:val="-10"/>
          <w:sz w:val="18"/>
          <w:szCs w:val="18"/>
          <w:lang w:val="es-ES_tradnl"/>
        </w:rPr>
        <w:t xml:space="preserve"> </w:t>
      </w:r>
      <w:r w:rsidRPr="00B14107">
        <w:rPr>
          <w:rFonts w:cs="Calibri"/>
          <w:spacing w:val="-3"/>
          <w:sz w:val="18"/>
          <w:szCs w:val="18"/>
          <w:lang w:val="es-ES_tradnl"/>
        </w:rPr>
        <w:t>a</w:t>
      </w:r>
      <w:r w:rsidRPr="00B14107">
        <w:rPr>
          <w:rFonts w:cs="Calibri"/>
          <w:spacing w:val="1"/>
          <w:sz w:val="18"/>
          <w:szCs w:val="18"/>
          <w:lang w:val="es-ES_tradnl"/>
        </w:rPr>
        <w:t>qu</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
          <w:sz w:val="18"/>
          <w:szCs w:val="18"/>
          <w:lang w:val="es-ES_tradnl"/>
        </w:rPr>
        <w:t>l</w:t>
      </w:r>
      <w:r w:rsidRPr="00B14107">
        <w:rPr>
          <w:rFonts w:cs="Calibri"/>
          <w:sz w:val="18"/>
          <w:szCs w:val="18"/>
          <w:lang w:val="es-ES_tradnl"/>
        </w:rPr>
        <w:t>os</w:t>
      </w:r>
      <w:r w:rsidRPr="00B14107">
        <w:rPr>
          <w:rFonts w:cs="Calibri"/>
          <w:spacing w:val="-10"/>
          <w:sz w:val="18"/>
          <w:szCs w:val="18"/>
          <w:lang w:val="es-ES_tradnl"/>
        </w:rPr>
        <w:t xml:space="preserve"> </w:t>
      </w:r>
      <w:r w:rsidRPr="00B14107">
        <w:rPr>
          <w:rFonts w:cs="Calibri"/>
          <w:sz w:val="18"/>
          <w:szCs w:val="18"/>
          <w:lang w:val="es-ES_tradnl"/>
        </w:rPr>
        <w:t>a</w:t>
      </w:r>
      <w:r w:rsidRPr="00B14107">
        <w:rPr>
          <w:rFonts w:cs="Calibri"/>
          <w:spacing w:val="-3"/>
          <w:sz w:val="18"/>
          <w:szCs w:val="18"/>
          <w:lang w:val="es-ES_tradnl"/>
        </w:rPr>
        <w:t>f</w:t>
      </w:r>
      <w:r w:rsidRPr="00B14107">
        <w:rPr>
          <w:rFonts w:cs="Calibri"/>
          <w:spacing w:val="-1"/>
          <w:sz w:val="18"/>
          <w:szCs w:val="18"/>
          <w:lang w:val="es-ES_tradnl"/>
        </w:rPr>
        <w:t>ec</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os</w:t>
      </w:r>
      <w:r w:rsidRPr="00B14107">
        <w:rPr>
          <w:rFonts w:cs="Calibri"/>
          <w:spacing w:val="-10"/>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or</w:t>
      </w:r>
      <w:r w:rsidRPr="00B14107">
        <w:rPr>
          <w:rFonts w:cs="Calibri"/>
          <w:spacing w:val="-9"/>
          <w:sz w:val="18"/>
          <w:szCs w:val="18"/>
          <w:lang w:val="es-ES_tradnl"/>
        </w:rPr>
        <w:t xml:space="preserve"> </w:t>
      </w:r>
      <w:r w:rsidRPr="00B14107">
        <w:rPr>
          <w:rFonts w:cs="Calibri"/>
          <w:sz w:val="18"/>
          <w:szCs w:val="18"/>
          <w:lang w:val="es-ES_tradnl"/>
        </w:rPr>
        <w:t>la</w:t>
      </w:r>
      <w:r w:rsidRPr="00B14107">
        <w:rPr>
          <w:rFonts w:cs="Calibri"/>
          <w:spacing w:val="-10"/>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8"/>
          <w:sz w:val="18"/>
          <w:szCs w:val="18"/>
          <w:lang w:val="es-ES_tradnl"/>
        </w:rPr>
        <w:t xml:space="preserve"> </w:t>
      </w:r>
      <w:r w:rsidRPr="00B14107">
        <w:rPr>
          <w:rFonts w:cs="Calibri"/>
          <w:spacing w:val="1"/>
          <w:sz w:val="18"/>
          <w:szCs w:val="18"/>
          <w:lang w:val="es-ES_tradnl"/>
        </w:rPr>
        <w:t>qu</w:t>
      </w:r>
      <w:r w:rsidRPr="00B14107">
        <w:rPr>
          <w:rFonts w:cs="Calibri"/>
          <w:sz w:val="18"/>
          <w:szCs w:val="18"/>
          <w:lang w:val="es-ES_tradnl"/>
        </w:rPr>
        <w:t>e</w:t>
      </w:r>
      <w:r w:rsidRPr="00B14107">
        <w:rPr>
          <w:rFonts w:cs="Calibri"/>
          <w:spacing w:val="-11"/>
          <w:sz w:val="18"/>
          <w:szCs w:val="18"/>
          <w:lang w:val="es-ES_tradnl"/>
        </w:rPr>
        <w:t xml:space="preserve"> </w:t>
      </w:r>
      <w:r w:rsidRPr="00B14107">
        <w:rPr>
          <w:rFonts w:cs="Calibri"/>
          <w:spacing w:val="-2"/>
          <w:sz w:val="18"/>
          <w:szCs w:val="18"/>
          <w:lang w:val="es-ES_tradnl"/>
        </w:rPr>
        <w:t>p</w:t>
      </w:r>
      <w:r w:rsidRPr="00B14107">
        <w:rPr>
          <w:rFonts w:cs="Calibri"/>
          <w:sz w:val="18"/>
          <w:szCs w:val="18"/>
          <w:lang w:val="es-ES_tradnl"/>
        </w:rPr>
        <w:t>osean</w:t>
      </w:r>
      <w:r w:rsidRPr="00B14107">
        <w:rPr>
          <w:rFonts w:cs="Calibri"/>
          <w:spacing w:val="-9"/>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0"/>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ec</w:t>
      </w:r>
      <w:r w:rsidRPr="00B14107">
        <w:rPr>
          <w:rFonts w:cs="Calibri"/>
          <w:spacing w:val="1"/>
          <w:sz w:val="18"/>
          <w:szCs w:val="18"/>
          <w:lang w:val="es-ES_tradnl"/>
        </w:rPr>
        <w:t>h</w:t>
      </w:r>
      <w:r w:rsidRPr="00B14107">
        <w:rPr>
          <w:rFonts w:cs="Calibri"/>
          <w:sz w:val="18"/>
          <w:szCs w:val="18"/>
          <w:lang w:val="es-ES_tradnl"/>
        </w:rPr>
        <w:t>o</w:t>
      </w:r>
      <w:r w:rsidRPr="00B14107">
        <w:rPr>
          <w:rFonts w:cs="Calibri"/>
          <w:spacing w:val="-9"/>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xpr</w:t>
      </w:r>
      <w:r w:rsidRPr="00B14107">
        <w:rPr>
          <w:rFonts w:cs="Calibri"/>
          <w:spacing w:val="-1"/>
          <w:sz w:val="18"/>
          <w:szCs w:val="18"/>
          <w:lang w:val="es-ES_tradnl"/>
        </w:rPr>
        <w:t>e</w:t>
      </w:r>
      <w:r w:rsidRPr="00B14107">
        <w:rPr>
          <w:rFonts w:cs="Calibri"/>
          <w:sz w:val="18"/>
          <w:szCs w:val="18"/>
          <w:lang w:val="es-ES_tradnl"/>
        </w:rPr>
        <w:t>so</w:t>
      </w:r>
      <w:r w:rsidRPr="00B14107">
        <w:rPr>
          <w:rFonts w:cs="Calibri"/>
          <w:spacing w:val="-10"/>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a</w:t>
      </w:r>
      <w:r w:rsidRPr="00B14107">
        <w:rPr>
          <w:rFonts w:cs="Calibri"/>
          <w:spacing w:val="1"/>
          <w:sz w:val="18"/>
          <w:szCs w:val="18"/>
          <w:lang w:val="es-ES_tradnl"/>
        </w:rPr>
        <w:t>r</w:t>
      </w:r>
      <w:r w:rsidRPr="00B14107">
        <w:rPr>
          <w:rFonts w:cs="Calibri"/>
          <w:sz w:val="18"/>
          <w:szCs w:val="18"/>
          <w:lang w:val="es-ES_tradnl"/>
        </w:rPr>
        <w:t>a</w:t>
      </w:r>
      <w:r w:rsidRPr="00B14107">
        <w:rPr>
          <w:rFonts w:cs="Calibri"/>
          <w:spacing w:val="-10"/>
          <w:sz w:val="18"/>
          <w:szCs w:val="18"/>
          <w:lang w:val="es-ES_tradnl"/>
        </w:rPr>
        <w:t xml:space="preserve"> </w:t>
      </w:r>
      <w:r w:rsidRPr="00B14107">
        <w:rPr>
          <w:rFonts w:cs="Calibri"/>
          <w:spacing w:val="-2"/>
          <w:sz w:val="18"/>
          <w:szCs w:val="18"/>
          <w:lang w:val="es-ES_tradnl"/>
        </w:rPr>
        <w:t>r</w:t>
      </w:r>
      <w:r w:rsidRPr="00B14107">
        <w:rPr>
          <w:rFonts w:cs="Calibri"/>
          <w:spacing w:val="-1"/>
          <w:sz w:val="18"/>
          <w:szCs w:val="18"/>
          <w:lang w:val="es-ES_tradnl"/>
        </w:rPr>
        <w:t>ec</w:t>
      </w:r>
      <w:r w:rsidRPr="00B14107">
        <w:rPr>
          <w:rFonts w:cs="Calibri"/>
          <w:sz w:val="18"/>
          <w:szCs w:val="18"/>
          <w:lang w:val="es-ES_tradnl"/>
        </w:rPr>
        <w:t>ibir</w:t>
      </w:r>
      <w:r w:rsidRPr="00B14107">
        <w:rPr>
          <w:rFonts w:cs="Calibri"/>
          <w:spacing w:val="-9"/>
          <w:sz w:val="18"/>
          <w:szCs w:val="18"/>
          <w:lang w:val="es-ES_tradnl"/>
        </w:rPr>
        <w:t xml:space="preserve"> </w:t>
      </w:r>
      <w:r w:rsidRPr="00B14107">
        <w:rPr>
          <w:rFonts w:cs="Calibri"/>
          <w:sz w:val="18"/>
          <w:szCs w:val="18"/>
          <w:lang w:val="es-ES_tradnl"/>
        </w:rPr>
        <w:t>los</w:t>
      </w:r>
      <w:r w:rsidRPr="00B14107">
        <w:rPr>
          <w:rFonts w:cs="Calibri"/>
          <w:spacing w:val="-9"/>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u</w:t>
      </w:r>
      <w:r w:rsidRPr="00B14107">
        <w:rPr>
          <w:rFonts w:cs="Calibri"/>
          <w:sz w:val="18"/>
          <w:szCs w:val="18"/>
          <w:lang w:val="es-ES_tradnl"/>
        </w:rPr>
        <w:t>l</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os.</w:t>
      </w:r>
    </w:p>
    <w:p w14:paraId="40CC50D8"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7"/>
          <w:sz w:val="18"/>
          <w:szCs w:val="18"/>
          <w:lang w:val="es-ES_tradnl"/>
        </w:rPr>
        <w:t xml:space="preserve"> </w:t>
      </w:r>
      <w:r w:rsidRPr="00B14107">
        <w:rPr>
          <w:rFonts w:cs="Calibri"/>
          <w:spacing w:val="1"/>
          <w:sz w:val="18"/>
          <w:szCs w:val="18"/>
          <w:lang w:val="es-ES_tradnl"/>
        </w:rPr>
        <w:t>p</w:t>
      </w:r>
      <w:r w:rsidRPr="00B14107">
        <w:rPr>
          <w:rFonts w:cs="Calibri"/>
          <w:spacing w:val="-2"/>
          <w:sz w:val="18"/>
          <w:szCs w:val="18"/>
          <w:lang w:val="es-ES_tradnl"/>
        </w:rPr>
        <w:t>r</w:t>
      </w:r>
      <w:r w:rsidRPr="00B14107">
        <w:rPr>
          <w:rFonts w:cs="Calibri"/>
          <w:sz w:val="18"/>
          <w:szCs w:val="18"/>
          <w:lang w:val="es-ES_tradnl"/>
        </w:rPr>
        <w:t>o</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g</w:t>
      </w:r>
      <w:r w:rsidRPr="00B14107">
        <w:rPr>
          <w:rFonts w:cs="Calibri"/>
          <w:spacing w:val="-2"/>
          <w:sz w:val="18"/>
          <w:szCs w:val="18"/>
          <w:lang w:val="es-ES_tradnl"/>
        </w:rPr>
        <w:t>e</w:t>
      </w:r>
      <w:r w:rsidRPr="00B14107">
        <w:rPr>
          <w:rFonts w:cs="Calibri"/>
          <w:sz w:val="18"/>
          <w:szCs w:val="18"/>
          <w:lang w:val="es-ES_tradnl"/>
        </w:rPr>
        <w:t>r</w:t>
      </w:r>
      <w:r w:rsidRPr="00B14107">
        <w:rPr>
          <w:rFonts w:cs="Calibri"/>
          <w:spacing w:val="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8"/>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n</w:t>
      </w:r>
      <w:r w:rsidRPr="00B14107">
        <w:rPr>
          <w:rFonts w:cs="Calibri"/>
          <w:sz w:val="18"/>
          <w:szCs w:val="18"/>
          <w:lang w:val="es-ES_tradnl"/>
        </w:rPr>
        <w:t>o</w:t>
      </w:r>
      <w:r w:rsidRPr="00B14107">
        <w:rPr>
          <w:rFonts w:cs="Calibri"/>
          <w:spacing w:val="1"/>
          <w:sz w:val="18"/>
          <w:szCs w:val="18"/>
          <w:lang w:val="es-ES_tradnl"/>
        </w:rPr>
        <w:t>n</w:t>
      </w:r>
      <w:r w:rsidRPr="00B14107">
        <w:rPr>
          <w:rFonts w:cs="Calibri"/>
          <w:sz w:val="18"/>
          <w:szCs w:val="18"/>
          <w:lang w:val="es-ES_tradnl"/>
        </w:rPr>
        <w:t>i</w:t>
      </w:r>
      <w:r w:rsidRPr="00B14107">
        <w:rPr>
          <w:rFonts w:cs="Calibri"/>
          <w:spacing w:val="-1"/>
          <w:sz w:val="18"/>
          <w:szCs w:val="18"/>
          <w:lang w:val="es-ES_tradnl"/>
        </w:rPr>
        <w:t>m</w:t>
      </w:r>
      <w:r w:rsidRPr="00B14107">
        <w:rPr>
          <w:rFonts w:cs="Calibri"/>
          <w:sz w:val="18"/>
          <w:szCs w:val="18"/>
          <w:lang w:val="es-ES_tradnl"/>
        </w:rPr>
        <w:t>a</w:t>
      </w:r>
      <w:r w:rsidRPr="00B14107">
        <w:rPr>
          <w:rFonts w:cs="Calibri"/>
          <w:spacing w:val="-1"/>
          <w:sz w:val="18"/>
          <w:szCs w:val="18"/>
          <w:lang w:val="es-ES_tradnl"/>
        </w:rPr>
        <w:t>t</w:t>
      </w:r>
      <w:r w:rsidRPr="00B14107">
        <w:rPr>
          <w:rFonts w:cs="Calibri"/>
          <w:sz w:val="18"/>
          <w:szCs w:val="18"/>
          <w:lang w:val="es-ES_tradnl"/>
        </w:rPr>
        <w:t>o</w:t>
      </w:r>
      <w:r w:rsidRPr="00B14107">
        <w:rPr>
          <w:rFonts w:cs="Calibri"/>
          <w:spacing w:val="7"/>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z w:val="18"/>
          <w:szCs w:val="18"/>
          <w:lang w:val="es-ES_tradnl"/>
        </w:rPr>
        <w:t>la</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z w:val="18"/>
          <w:szCs w:val="18"/>
          <w:lang w:val="es-ES_tradnl"/>
        </w:rPr>
        <w:t>f</w:t>
      </w:r>
      <w:r w:rsidRPr="00B14107">
        <w:rPr>
          <w:rFonts w:cs="Calibri"/>
          <w:spacing w:val="-1"/>
          <w:sz w:val="18"/>
          <w:szCs w:val="18"/>
          <w:lang w:val="es-ES_tradnl"/>
        </w:rPr>
        <w:t>i</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ial</w:t>
      </w:r>
      <w:r w:rsidRPr="00B14107">
        <w:rPr>
          <w:rFonts w:cs="Calibri"/>
          <w:spacing w:val="-1"/>
          <w:sz w:val="18"/>
          <w:szCs w:val="18"/>
          <w:lang w:val="es-ES_tradnl"/>
        </w:rPr>
        <w:t>i</w:t>
      </w:r>
      <w:r w:rsidRPr="00B14107">
        <w:rPr>
          <w:rFonts w:cs="Calibri"/>
          <w:spacing w:val="1"/>
          <w:sz w:val="18"/>
          <w:szCs w:val="18"/>
          <w:lang w:val="es-ES_tradnl"/>
        </w:rPr>
        <w:t>d</w:t>
      </w:r>
      <w:r w:rsidRPr="00B14107">
        <w:rPr>
          <w:rFonts w:cs="Calibri"/>
          <w:sz w:val="18"/>
          <w:szCs w:val="18"/>
          <w:lang w:val="es-ES_tradnl"/>
        </w:rPr>
        <w:t>ad</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los</w:t>
      </w:r>
      <w:r w:rsidRPr="00B14107">
        <w:rPr>
          <w:rFonts w:cs="Calibri"/>
          <w:spacing w:val="6"/>
          <w:sz w:val="18"/>
          <w:szCs w:val="18"/>
          <w:lang w:val="es-ES_tradnl"/>
        </w:rPr>
        <w:t xml:space="preserve"> </w:t>
      </w:r>
      <w:r w:rsidRPr="00B14107">
        <w:rPr>
          <w:rFonts w:cs="Calibri"/>
          <w:spacing w:val="2"/>
          <w:sz w:val="18"/>
          <w:szCs w:val="18"/>
          <w:lang w:val="es-ES_tradnl"/>
        </w:rPr>
        <w:t>i</w:t>
      </w:r>
      <w:r w:rsidRPr="00B14107">
        <w:rPr>
          <w:rFonts w:cs="Calibri"/>
          <w:spacing w:val="1"/>
          <w:sz w:val="18"/>
          <w:szCs w:val="18"/>
          <w:lang w:val="es-ES_tradnl"/>
        </w:rPr>
        <w:t>n</w:t>
      </w:r>
      <w:r w:rsidRPr="00B14107">
        <w:rPr>
          <w:rFonts w:cs="Calibri"/>
          <w:sz w:val="18"/>
          <w:szCs w:val="18"/>
          <w:lang w:val="es-ES_tradnl"/>
        </w:rPr>
        <w:t>forma</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z w:val="18"/>
          <w:szCs w:val="18"/>
          <w:lang w:val="es-ES_tradnl"/>
        </w:rPr>
        <w:t>in</w:t>
      </w:r>
      <w:r w:rsidRPr="00B14107">
        <w:rPr>
          <w:rFonts w:cs="Calibri"/>
          <w:spacing w:val="1"/>
          <w:sz w:val="18"/>
          <w:szCs w:val="18"/>
          <w:lang w:val="es-ES_tradnl"/>
        </w:rPr>
        <w:t>d</w:t>
      </w:r>
      <w:r w:rsidRPr="00B14107">
        <w:rPr>
          <w:rFonts w:cs="Calibri"/>
          <w:sz w:val="18"/>
          <w:szCs w:val="18"/>
          <w:lang w:val="es-ES_tradnl"/>
        </w:rPr>
        <w:t>ivi</w:t>
      </w:r>
      <w:r w:rsidRPr="00B14107">
        <w:rPr>
          <w:rFonts w:cs="Calibri"/>
          <w:spacing w:val="1"/>
          <w:sz w:val="18"/>
          <w:szCs w:val="18"/>
          <w:lang w:val="es-ES_tradnl"/>
        </w:rPr>
        <w:t>du</w:t>
      </w:r>
      <w:r w:rsidRPr="00B14107">
        <w:rPr>
          <w:rFonts w:cs="Calibri"/>
          <w:sz w:val="18"/>
          <w:szCs w:val="18"/>
          <w:lang w:val="es-ES_tradnl"/>
        </w:rPr>
        <w:t>al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7"/>
          <w:sz w:val="18"/>
          <w:szCs w:val="18"/>
          <w:lang w:val="es-ES_tradnl"/>
        </w:rPr>
        <w:t xml:space="preserve"> </w:t>
      </w: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pacing w:val="-2"/>
          <w:sz w:val="18"/>
          <w:szCs w:val="18"/>
          <w:lang w:val="es-ES_tradnl"/>
        </w:rPr>
        <w:t>r</w:t>
      </w:r>
      <w:r w:rsidRPr="00B14107">
        <w:rPr>
          <w:rFonts w:cs="Calibri"/>
          <w:sz w:val="18"/>
          <w:szCs w:val="18"/>
          <w:lang w:val="es-ES_tradnl"/>
        </w:rPr>
        <w:t>án</w:t>
      </w:r>
      <w:r w:rsidRPr="00B14107">
        <w:rPr>
          <w:rFonts w:cs="Calibri"/>
          <w:spacing w:val="7"/>
          <w:sz w:val="18"/>
          <w:szCs w:val="18"/>
          <w:lang w:val="es-ES_tradnl"/>
        </w:rPr>
        <w:t xml:space="preserve"> </w:t>
      </w:r>
      <w:r w:rsidRPr="00B14107">
        <w:rPr>
          <w:rFonts w:cs="Calibri"/>
          <w:sz w:val="18"/>
          <w:szCs w:val="18"/>
          <w:lang w:val="es-ES_tradnl"/>
        </w:rPr>
        <w:t>ofr</w:t>
      </w:r>
      <w:r w:rsidRPr="00B14107">
        <w:rPr>
          <w:rFonts w:cs="Calibri"/>
          <w:spacing w:val="7"/>
          <w:sz w:val="18"/>
          <w:szCs w:val="18"/>
          <w:lang w:val="es-ES_tradnl"/>
        </w:rPr>
        <w:t>e</w:t>
      </w:r>
      <w:r w:rsidRPr="00B14107">
        <w:rPr>
          <w:rFonts w:cs="Calibri"/>
          <w:spacing w:val="-1"/>
          <w:sz w:val="18"/>
          <w:szCs w:val="18"/>
          <w:lang w:val="es-ES_tradnl"/>
        </w:rPr>
        <w:t>ce</w:t>
      </w:r>
      <w:r w:rsidRPr="00B14107">
        <w:rPr>
          <w:rFonts w:cs="Calibri"/>
          <w:sz w:val="18"/>
          <w:szCs w:val="18"/>
          <w:lang w:val="es-ES_tradnl"/>
        </w:rPr>
        <w:t>r</w:t>
      </w:r>
      <w:r w:rsidRPr="00B14107">
        <w:rPr>
          <w:rFonts w:cs="Calibri"/>
          <w:spacing w:val="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6"/>
          <w:sz w:val="18"/>
          <w:szCs w:val="18"/>
          <w:lang w:val="es-ES_tradnl"/>
        </w:rPr>
        <w:t xml:space="preserve"> </w:t>
      </w:r>
      <w:r w:rsidRPr="00B14107">
        <w:rPr>
          <w:rFonts w:cs="Calibri"/>
          <w:sz w:val="18"/>
          <w:szCs w:val="18"/>
          <w:lang w:val="es-ES_tradnl"/>
        </w:rPr>
        <w:t>m</w:t>
      </w:r>
      <w:r w:rsidRPr="00B14107">
        <w:rPr>
          <w:rFonts w:cs="Calibri"/>
          <w:spacing w:val="2"/>
          <w:sz w:val="18"/>
          <w:szCs w:val="18"/>
          <w:lang w:val="es-ES_tradnl"/>
        </w:rPr>
        <w:t>á</w:t>
      </w:r>
      <w:r w:rsidRPr="00B14107">
        <w:rPr>
          <w:rFonts w:cs="Calibri"/>
          <w:sz w:val="18"/>
          <w:szCs w:val="18"/>
          <w:lang w:val="es-ES_tradnl"/>
        </w:rPr>
        <w:t>x</w:t>
      </w:r>
      <w:r w:rsidRPr="00B14107">
        <w:rPr>
          <w:rFonts w:cs="Calibri"/>
          <w:spacing w:val="-1"/>
          <w:sz w:val="18"/>
          <w:szCs w:val="18"/>
          <w:lang w:val="es-ES_tradnl"/>
        </w:rPr>
        <w:t>i</w:t>
      </w:r>
      <w:r w:rsidRPr="00B14107">
        <w:rPr>
          <w:rFonts w:cs="Calibri"/>
          <w:sz w:val="18"/>
          <w:szCs w:val="18"/>
          <w:lang w:val="es-ES_tradnl"/>
        </w:rPr>
        <w:t xml:space="preserve">mo </w:t>
      </w:r>
      <w:r w:rsidRPr="00B14107">
        <w:rPr>
          <w:rFonts w:cs="Calibri"/>
          <w:spacing w:val="-2"/>
          <w:sz w:val="18"/>
          <w:szCs w:val="18"/>
          <w:lang w:val="es-ES_tradnl"/>
        </w:rPr>
        <w:t>t</w:t>
      </w:r>
      <w:r w:rsidRPr="00B14107">
        <w:rPr>
          <w:rFonts w:cs="Calibri"/>
          <w:sz w:val="18"/>
          <w:szCs w:val="18"/>
          <w:lang w:val="es-ES_tradnl"/>
        </w:rPr>
        <w:t>i</w:t>
      </w:r>
      <w:r w:rsidRPr="00B14107">
        <w:rPr>
          <w:rFonts w:cs="Calibri"/>
          <w:spacing w:val="-1"/>
          <w:sz w:val="18"/>
          <w:szCs w:val="18"/>
          <w:lang w:val="es-ES_tradnl"/>
        </w:rPr>
        <w:t>e</w:t>
      </w:r>
      <w:r w:rsidRPr="00B14107">
        <w:rPr>
          <w:rFonts w:cs="Calibri"/>
          <w:sz w:val="18"/>
          <w:szCs w:val="18"/>
          <w:lang w:val="es-ES_tradnl"/>
        </w:rPr>
        <w:t>mpo</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5"/>
          <w:sz w:val="18"/>
          <w:szCs w:val="18"/>
          <w:lang w:val="es-ES_tradnl"/>
        </w:rPr>
        <w:t xml:space="preserve"> </w:t>
      </w:r>
      <w:r w:rsidRPr="00B14107">
        <w:rPr>
          <w:rFonts w:cs="Calibri"/>
          <w:spacing w:val="1"/>
          <w:sz w:val="18"/>
          <w:szCs w:val="18"/>
          <w:lang w:val="es-ES_tradnl"/>
        </w:rPr>
        <w:t>n</w:t>
      </w:r>
      <w:r w:rsidRPr="00B14107">
        <w:rPr>
          <w:rFonts w:cs="Calibri"/>
          <w:sz w:val="18"/>
          <w:szCs w:val="18"/>
          <w:lang w:val="es-ES_tradnl"/>
        </w:rPr>
        <w:t>o</w:t>
      </w:r>
      <w:r w:rsidRPr="00B14107">
        <w:rPr>
          <w:rFonts w:cs="Calibri"/>
          <w:spacing w:val="-2"/>
          <w:sz w:val="18"/>
          <w:szCs w:val="18"/>
          <w:lang w:val="es-ES_tradnl"/>
        </w:rPr>
        <w:t>t</w:t>
      </w:r>
      <w:r w:rsidRPr="00B14107">
        <w:rPr>
          <w:rFonts w:cs="Calibri"/>
          <w:sz w:val="18"/>
          <w:szCs w:val="18"/>
          <w:lang w:val="es-ES_tradnl"/>
        </w:rPr>
        <w:t>i</w:t>
      </w:r>
      <w:r w:rsidRPr="00B14107">
        <w:rPr>
          <w:rFonts w:cs="Calibri"/>
          <w:spacing w:val="-1"/>
          <w:sz w:val="18"/>
          <w:szCs w:val="18"/>
          <w:lang w:val="es-ES_tradnl"/>
        </w:rPr>
        <w:t>f</w:t>
      </w:r>
      <w:r w:rsidRPr="00B14107">
        <w:rPr>
          <w:rFonts w:cs="Calibri"/>
          <w:spacing w:val="2"/>
          <w:sz w:val="18"/>
          <w:szCs w:val="18"/>
          <w:lang w:val="es-ES_tradnl"/>
        </w:rPr>
        <w:t>i</w:t>
      </w:r>
      <w:r w:rsidRPr="00B14107">
        <w:rPr>
          <w:rFonts w:cs="Calibri"/>
          <w:spacing w:val="-1"/>
          <w:sz w:val="18"/>
          <w:szCs w:val="18"/>
          <w:lang w:val="es-ES_tradnl"/>
        </w:rPr>
        <w:t>c</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w:t>
      </w:r>
      <w:r w:rsidRPr="00B14107">
        <w:rPr>
          <w:rFonts w:cs="Calibri"/>
          <w:spacing w:val="1"/>
          <w:sz w:val="18"/>
          <w:szCs w:val="18"/>
          <w:lang w:val="es-ES_tradnl"/>
        </w:rPr>
        <w:t>n</w:t>
      </w:r>
      <w:r w:rsidRPr="00B14107">
        <w:rPr>
          <w:rFonts w:cs="Calibri"/>
          <w:sz w:val="18"/>
          <w:szCs w:val="18"/>
          <w:lang w:val="es-ES_tradnl"/>
        </w:rPr>
        <w:t>,</w:t>
      </w:r>
      <w:r w:rsidRPr="00B14107">
        <w:rPr>
          <w:rFonts w:cs="Calibri"/>
          <w:spacing w:val="-4"/>
          <w:sz w:val="18"/>
          <w:szCs w:val="18"/>
          <w:lang w:val="es-ES_tradnl"/>
        </w:rPr>
        <w:t xml:space="preserve"> </w:t>
      </w:r>
      <w:r w:rsidRPr="00B14107">
        <w:rPr>
          <w:rFonts w:cs="Calibri"/>
          <w:sz w:val="18"/>
          <w:szCs w:val="18"/>
          <w:lang w:val="es-ES_tradnl"/>
        </w:rPr>
        <w:t>li</w:t>
      </w:r>
      <w:r w:rsidRPr="00B14107">
        <w:rPr>
          <w:rFonts w:cs="Calibri"/>
          <w:spacing w:val="-1"/>
          <w:sz w:val="18"/>
          <w:szCs w:val="18"/>
          <w:lang w:val="es-ES_tradnl"/>
        </w:rPr>
        <w:t>m</w:t>
      </w:r>
      <w:r w:rsidRPr="00B14107">
        <w:rPr>
          <w:rFonts w:cs="Calibri"/>
          <w:sz w:val="18"/>
          <w:szCs w:val="18"/>
          <w:lang w:val="es-ES_tradnl"/>
        </w:rPr>
        <w:t>i</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3"/>
          <w:sz w:val="18"/>
          <w:szCs w:val="18"/>
          <w:lang w:val="es-ES_tradnl"/>
        </w:rPr>
        <w:t xml:space="preserve"> </w:t>
      </w:r>
      <w:r w:rsidRPr="00B14107">
        <w:rPr>
          <w:rFonts w:cs="Calibri"/>
          <w:spacing w:val="2"/>
          <w:sz w:val="18"/>
          <w:szCs w:val="18"/>
          <w:lang w:val="es-ES_tradnl"/>
        </w:rPr>
        <w:t>l</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ma</w:t>
      </w:r>
      <w:r w:rsidRPr="00B14107">
        <w:rPr>
          <w:rFonts w:cs="Calibri"/>
          <w:spacing w:val="1"/>
          <w:sz w:val="18"/>
          <w:szCs w:val="18"/>
          <w:lang w:val="es-ES_tradnl"/>
        </w:rPr>
        <w:t>nd</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5"/>
          <w:sz w:val="18"/>
          <w:szCs w:val="18"/>
          <w:lang w:val="es-ES_tradnl"/>
        </w:rPr>
        <w:t xml:space="preserve"> </w:t>
      </w:r>
      <w:r w:rsidRPr="00B14107">
        <w:rPr>
          <w:rFonts w:cs="Calibri"/>
          <w:spacing w:val="-1"/>
          <w:sz w:val="18"/>
          <w:szCs w:val="18"/>
          <w:lang w:val="es-ES_tradnl"/>
        </w:rPr>
        <w:t>t</w:t>
      </w:r>
      <w:r w:rsidRPr="00B14107">
        <w:rPr>
          <w:rFonts w:cs="Calibri"/>
          <w:sz w:val="18"/>
          <w:szCs w:val="18"/>
          <w:lang w:val="es-ES_tradnl"/>
        </w:rPr>
        <w:t>i</w:t>
      </w:r>
      <w:r w:rsidRPr="00B14107">
        <w:rPr>
          <w:rFonts w:cs="Calibri"/>
          <w:spacing w:val="-1"/>
          <w:sz w:val="18"/>
          <w:szCs w:val="18"/>
          <w:lang w:val="es-ES_tradnl"/>
        </w:rPr>
        <w:t>e</w:t>
      </w:r>
      <w:r w:rsidRPr="00B14107">
        <w:rPr>
          <w:rFonts w:cs="Calibri"/>
          <w:sz w:val="18"/>
          <w:szCs w:val="18"/>
          <w:lang w:val="es-ES_tradnl"/>
        </w:rPr>
        <w:t>mpo</w:t>
      </w:r>
      <w:r w:rsidRPr="00B14107">
        <w:rPr>
          <w:rFonts w:cs="Calibri"/>
          <w:spacing w:val="-4"/>
          <w:sz w:val="18"/>
          <w:szCs w:val="18"/>
          <w:lang w:val="es-ES_tradnl"/>
        </w:rPr>
        <w:t xml:space="preserve"> </w:t>
      </w:r>
      <w:r w:rsidRPr="00B14107">
        <w:rPr>
          <w:rFonts w:cs="Calibri"/>
          <w:sz w:val="18"/>
          <w:szCs w:val="18"/>
          <w:lang w:val="es-ES_tradnl"/>
        </w:rPr>
        <w:t>y</w:t>
      </w:r>
      <w:r w:rsidRPr="00B14107">
        <w:rPr>
          <w:rFonts w:cs="Calibri"/>
          <w:spacing w:val="-4"/>
          <w:sz w:val="18"/>
          <w:szCs w:val="18"/>
          <w:lang w:val="es-ES_tradnl"/>
        </w:rPr>
        <w:t xml:space="preserve"> </w:t>
      </w:r>
      <w:r w:rsidRPr="00B14107">
        <w:rPr>
          <w:rFonts w:cs="Calibri"/>
          <w:spacing w:val="1"/>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3"/>
          <w:sz w:val="18"/>
          <w:szCs w:val="18"/>
          <w:lang w:val="es-ES_tradnl"/>
        </w:rPr>
        <w:t xml:space="preserve"> </w:t>
      </w:r>
      <w:r w:rsidRPr="00B14107">
        <w:rPr>
          <w:rFonts w:cs="Calibri"/>
          <w:sz w:val="18"/>
          <w:szCs w:val="18"/>
          <w:lang w:val="es-ES_tradnl"/>
        </w:rPr>
        <w:t>el</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ec</w:t>
      </w:r>
      <w:r w:rsidRPr="00B14107">
        <w:rPr>
          <w:rFonts w:cs="Calibri"/>
          <w:spacing w:val="1"/>
          <w:sz w:val="18"/>
          <w:szCs w:val="18"/>
          <w:lang w:val="es-ES_tradnl"/>
        </w:rPr>
        <w:t>h</w:t>
      </w:r>
      <w:r w:rsidRPr="00B14107">
        <w:rPr>
          <w:rFonts w:cs="Calibri"/>
          <w:sz w:val="18"/>
          <w:szCs w:val="18"/>
          <w:lang w:val="es-ES_tradnl"/>
        </w:rPr>
        <w:t>o</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5"/>
          <w:sz w:val="18"/>
          <w:szCs w:val="18"/>
          <w:lang w:val="es-ES_tradnl"/>
        </w:rPr>
        <w:t xml:space="preserve"> </w:t>
      </w:r>
      <w:r w:rsidRPr="00B14107">
        <w:rPr>
          <w:rFonts w:cs="Calibri"/>
          <w:sz w:val="18"/>
          <w:szCs w:val="18"/>
          <w:lang w:val="es-ES_tradnl"/>
        </w:rPr>
        <w:t>las</w:t>
      </w:r>
      <w:r w:rsidRPr="00B14107">
        <w:rPr>
          <w:rFonts w:cs="Calibri"/>
          <w:spacing w:val="-4"/>
          <w:sz w:val="18"/>
          <w:szCs w:val="18"/>
          <w:lang w:val="es-ES_tradnl"/>
        </w:rPr>
        <w:t xml:space="preserve"> </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z w:val="18"/>
          <w:szCs w:val="18"/>
          <w:lang w:val="es-ES_tradnl"/>
        </w:rPr>
        <w:t>rso</w:t>
      </w:r>
      <w:r w:rsidRPr="00B14107">
        <w:rPr>
          <w:rFonts w:cs="Calibri"/>
          <w:spacing w:val="1"/>
          <w:sz w:val="18"/>
          <w:szCs w:val="18"/>
          <w:lang w:val="es-ES_tradnl"/>
        </w:rPr>
        <w:t>n</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z w:val="18"/>
          <w:szCs w:val="18"/>
          <w:lang w:val="es-ES_tradnl"/>
        </w:rPr>
        <w:t>a</w:t>
      </w:r>
      <w:r w:rsidRPr="00B14107">
        <w:rPr>
          <w:rFonts w:cs="Calibri"/>
          <w:spacing w:val="-6"/>
          <w:sz w:val="18"/>
          <w:szCs w:val="18"/>
          <w:lang w:val="es-ES_tradnl"/>
        </w:rPr>
        <w:t xml:space="preserve"> </w:t>
      </w:r>
      <w:r w:rsidRPr="00B14107">
        <w:rPr>
          <w:rFonts w:cs="Calibri"/>
          <w:spacing w:val="1"/>
          <w:sz w:val="18"/>
          <w:szCs w:val="18"/>
          <w:lang w:val="es-ES_tradnl"/>
        </w:rPr>
        <w:t>n</w:t>
      </w:r>
      <w:r w:rsidRPr="00B14107">
        <w:rPr>
          <w:rFonts w:cs="Calibri"/>
          <w:sz w:val="18"/>
          <w:szCs w:val="18"/>
          <w:lang w:val="es-ES_tradnl"/>
        </w:rPr>
        <w:t>o</w:t>
      </w:r>
      <w:r w:rsidRPr="00B14107">
        <w:rPr>
          <w:rFonts w:cs="Calibri"/>
          <w:spacing w:val="-4"/>
          <w:sz w:val="18"/>
          <w:szCs w:val="18"/>
          <w:lang w:val="es-ES_tradnl"/>
        </w:rPr>
        <w:t xml:space="preserve"> </w:t>
      </w:r>
      <w:r w:rsidRPr="00B14107">
        <w:rPr>
          <w:rFonts w:cs="Calibri"/>
          <w:sz w:val="18"/>
          <w:szCs w:val="18"/>
          <w:lang w:val="es-ES_tradnl"/>
        </w:rPr>
        <w:t>invo</w:t>
      </w:r>
      <w:r w:rsidRPr="00B14107">
        <w:rPr>
          <w:rFonts w:cs="Calibri"/>
          <w:spacing w:val="-3"/>
          <w:sz w:val="18"/>
          <w:szCs w:val="18"/>
          <w:lang w:val="es-ES_tradnl"/>
        </w:rPr>
        <w:t>l</w:t>
      </w:r>
      <w:r w:rsidRPr="00B14107">
        <w:rPr>
          <w:rFonts w:cs="Calibri"/>
          <w:spacing w:val="1"/>
          <w:sz w:val="18"/>
          <w:szCs w:val="18"/>
          <w:lang w:val="es-ES_tradnl"/>
        </w:rPr>
        <w:t>u</w:t>
      </w:r>
      <w:r w:rsidRPr="00B14107">
        <w:rPr>
          <w:rFonts w:cs="Calibri"/>
          <w:spacing w:val="-1"/>
          <w:sz w:val="18"/>
          <w:szCs w:val="18"/>
          <w:lang w:val="es-ES_tradnl"/>
        </w:rPr>
        <w:t>c</w:t>
      </w:r>
      <w:r w:rsidRPr="00B14107">
        <w:rPr>
          <w:rFonts w:cs="Calibri"/>
          <w:sz w:val="18"/>
          <w:szCs w:val="18"/>
          <w:lang w:val="es-ES_tradnl"/>
        </w:rPr>
        <w:t>ra</w:t>
      </w:r>
      <w:r w:rsidRPr="00B14107">
        <w:rPr>
          <w:rFonts w:cs="Calibri"/>
          <w:spacing w:val="1"/>
          <w:sz w:val="18"/>
          <w:szCs w:val="18"/>
          <w:lang w:val="es-ES_tradnl"/>
        </w:rPr>
        <w:t>r</w:t>
      </w:r>
      <w:r w:rsidRPr="00B14107">
        <w:rPr>
          <w:rFonts w:cs="Calibri"/>
          <w:sz w:val="18"/>
          <w:szCs w:val="18"/>
          <w:lang w:val="es-ES_tradnl"/>
        </w:rPr>
        <w:t>se.</w:t>
      </w:r>
      <w:r w:rsidRPr="00B14107">
        <w:rPr>
          <w:rFonts w:cs="Calibri"/>
          <w:spacing w:val="-5"/>
          <w:sz w:val="18"/>
          <w:szCs w:val="18"/>
          <w:lang w:val="es-ES_tradnl"/>
        </w:rPr>
        <w:t xml:space="preserve"> </w:t>
      </w:r>
      <w:r w:rsidRPr="00B14107">
        <w:rPr>
          <w:rFonts w:cs="Calibri"/>
          <w:sz w:val="18"/>
          <w:szCs w:val="18"/>
          <w:lang w:val="es-ES_tradnl"/>
        </w:rPr>
        <w:t>Los</w:t>
      </w:r>
      <w:r w:rsidRPr="00B14107">
        <w:rPr>
          <w:rFonts w:cs="Calibri"/>
          <w:w w:val="99"/>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3"/>
          <w:sz w:val="18"/>
          <w:szCs w:val="18"/>
          <w:lang w:val="es-ES_tradnl"/>
        </w:rPr>
        <w:t>á</w:t>
      </w:r>
      <w:r w:rsidRPr="00B14107">
        <w:rPr>
          <w:rFonts w:cs="Calibri"/>
          <w:sz w:val="18"/>
          <w:szCs w:val="18"/>
          <w:lang w:val="es-ES_tradnl"/>
        </w:rPr>
        <w:t>n</w:t>
      </w:r>
      <w:r w:rsidRPr="00B14107">
        <w:rPr>
          <w:rFonts w:cs="Calibri"/>
          <w:spacing w:val="8"/>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ec</w:t>
      </w:r>
      <w:r w:rsidRPr="00B14107">
        <w:rPr>
          <w:rFonts w:cs="Calibri"/>
          <w:spacing w:val="1"/>
          <w:sz w:val="18"/>
          <w:szCs w:val="18"/>
          <w:lang w:val="es-ES_tradnl"/>
        </w:rPr>
        <w:t>h</w:t>
      </w:r>
      <w:r w:rsidRPr="00B14107">
        <w:rPr>
          <w:rFonts w:cs="Calibri"/>
          <w:sz w:val="18"/>
          <w:szCs w:val="18"/>
          <w:lang w:val="es-ES_tradnl"/>
        </w:rPr>
        <w:t>o</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las</w:t>
      </w:r>
      <w:r w:rsidRPr="00B14107">
        <w:rPr>
          <w:rFonts w:cs="Calibri"/>
          <w:spacing w:val="7"/>
          <w:sz w:val="18"/>
          <w:szCs w:val="18"/>
          <w:lang w:val="es-ES_tradnl"/>
        </w:rPr>
        <w:t xml:space="preserve"> </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z w:val="18"/>
          <w:szCs w:val="18"/>
          <w:lang w:val="es-ES_tradnl"/>
        </w:rPr>
        <w:t>rso</w:t>
      </w:r>
      <w:r w:rsidRPr="00B14107">
        <w:rPr>
          <w:rFonts w:cs="Calibri"/>
          <w:spacing w:val="1"/>
          <w:sz w:val="18"/>
          <w:szCs w:val="18"/>
          <w:lang w:val="es-ES_tradnl"/>
        </w:rPr>
        <w:t>n</w:t>
      </w:r>
      <w:r w:rsidRPr="00B14107">
        <w:rPr>
          <w:rFonts w:cs="Calibri"/>
          <w:sz w:val="18"/>
          <w:szCs w:val="18"/>
          <w:lang w:val="es-ES_tradnl"/>
        </w:rPr>
        <w:t>as</w:t>
      </w:r>
      <w:r w:rsidRPr="00B14107">
        <w:rPr>
          <w:rFonts w:cs="Calibri"/>
          <w:spacing w:val="7"/>
          <w:sz w:val="18"/>
          <w:szCs w:val="18"/>
          <w:lang w:val="es-ES_tradnl"/>
        </w:rPr>
        <w:t xml:space="preserve"> </w:t>
      </w:r>
      <w:r w:rsidRPr="00B14107">
        <w:rPr>
          <w:rFonts w:cs="Calibri"/>
          <w:sz w:val="18"/>
          <w:szCs w:val="18"/>
          <w:lang w:val="es-ES_tradnl"/>
        </w:rPr>
        <w:t>a</w:t>
      </w:r>
      <w:r w:rsidRPr="00B14107">
        <w:rPr>
          <w:rFonts w:cs="Calibri"/>
          <w:spacing w:val="8"/>
          <w:sz w:val="18"/>
          <w:szCs w:val="18"/>
          <w:lang w:val="es-ES_tradnl"/>
        </w:rPr>
        <w:t xml:space="preserve"> </w:t>
      </w:r>
      <w:r w:rsidRPr="00B14107">
        <w:rPr>
          <w:rFonts w:cs="Calibri"/>
          <w:spacing w:val="-2"/>
          <w:sz w:val="18"/>
          <w:szCs w:val="18"/>
          <w:lang w:val="es-ES_tradnl"/>
        </w:rPr>
        <w:t>ot</w:t>
      </w:r>
      <w:r w:rsidRPr="00B14107">
        <w:rPr>
          <w:rFonts w:cs="Calibri"/>
          <w:sz w:val="18"/>
          <w:szCs w:val="18"/>
          <w:lang w:val="es-ES_tradnl"/>
        </w:rPr>
        <w:t>orgar</w:t>
      </w:r>
      <w:r w:rsidRPr="00B14107">
        <w:rPr>
          <w:rFonts w:cs="Calibri"/>
          <w:spacing w:val="7"/>
          <w:sz w:val="18"/>
          <w:szCs w:val="18"/>
          <w:lang w:val="es-ES_tradnl"/>
        </w:rPr>
        <w:t xml:space="preserve"> </w:t>
      </w:r>
      <w:r w:rsidRPr="00B14107">
        <w:rPr>
          <w:rFonts w:cs="Calibri"/>
          <w:sz w:val="18"/>
          <w:szCs w:val="18"/>
          <w:lang w:val="es-ES_tradnl"/>
        </w:rPr>
        <w:t>informa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8"/>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ma</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ra</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z w:val="18"/>
          <w:szCs w:val="18"/>
          <w:lang w:val="es-ES_tradnl"/>
        </w:rPr>
        <w:t>f</w:t>
      </w:r>
      <w:r w:rsidRPr="00B14107">
        <w:rPr>
          <w:rFonts w:cs="Calibri"/>
          <w:spacing w:val="-1"/>
          <w:sz w:val="18"/>
          <w:szCs w:val="18"/>
          <w:lang w:val="es-ES_tradnl"/>
        </w:rPr>
        <w:t>i</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ial,</w:t>
      </w:r>
      <w:r w:rsidRPr="00B14107">
        <w:rPr>
          <w:rFonts w:cs="Calibri"/>
          <w:spacing w:val="7"/>
          <w:sz w:val="18"/>
          <w:szCs w:val="18"/>
          <w:lang w:val="es-ES_tradnl"/>
        </w:rPr>
        <w:t xml:space="preserve"> </w:t>
      </w:r>
      <w:r w:rsidRPr="00B14107">
        <w:rPr>
          <w:rFonts w:cs="Calibri"/>
          <w:sz w:val="18"/>
          <w:szCs w:val="18"/>
          <w:lang w:val="es-ES_tradnl"/>
        </w:rPr>
        <w:t>y</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n</w:t>
      </w:r>
      <w:r w:rsidRPr="00B14107">
        <w:rPr>
          <w:rFonts w:cs="Calibri"/>
          <w:w w:val="99"/>
          <w:sz w:val="18"/>
          <w:szCs w:val="18"/>
          <w:lang w:val="es-ES_tradnl"/>
        </w:rPr>
        <w:t xml:space="preserve"> </w:t>
      </w:r>
      <w:r w:rsidRPr="00B14107">
        <w:rPr>
          <w:rFonts w:cs="Calibri"/>
          <w:sz w:val="18"/>
          <w:szCs w:val="18"/>
          <w:lang w:val="es-ES_tradnl"/>
        </w:rPr>
        <w:t>as</w:t>
      </w:r>
      <w:r w:rsidRPr="00B14107">
        <w:rPr>
          <w:rFonts w:cs="Calibri"/>
          <w:spacing w:val="-1"/>
          <w:sz w:val="18"/>
          <w:szCs w:val="18"/>
          <w:lang w:val="es-ES_tradnl"/>
        </w:rPr>
        <w:t>e</w:t>
      </w:r>
      <w:r w:rsidRPr="00B14107">
        <w:rPr>
          <w:rFonts w:cs="Calibri"/>
          <w:sz w:val="18"/>
          <w:szCs w:val="18"/>
          <w:lang w:val="es-ES_tradnl"/>
        </w:rPr>
        <w:t>gura</w:t>
      </w:r>
      <w:r w:rsidRPr="00B14107">
        <w:rPr>
          <w:rFonts w:cs="Calibri"/>
          <w:spacing w:val="1"/>
          <w:sz w:val="18"/>
          <w:szCs w:val="18"/>
          <w:lang w:val="es-ES_tradnl"/>
        </w:rPr>
        <w:t>r</w:t>
      </w:r>
      <w:r w:rsidRPr="00B14107">
        <w:rPr>
          <w:rFonts w:cs="Calibri"/>
          <w:sz w:val="18"/>
          <w:szCs w:val="18"/>
          <w:lang w:val="es-ES_tradnl"/>
        </w:rPr>
        <w:t>se</w:t>
      </w:r>
      <w:r w:rsidRPr="00B14107">
        <w:rPr>
          <w:rFonts w:cs="Calibri"/>
          <w:spacing w:val="30"/>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31"/>
          <w:sz w:val="18"/>
          <w:szCs w:val="18"/>
          <w:lang w:val="es-ES_tradnl"/>
        </w:rPr>
        <w:t xml:space="preserve"> </w:t>
      </w:r>
      <w:r w:rsidRPr="00B14107">
        <w:rPr>
          <w:rFonts w:cs="Calibri"/>
          <w:spacing w:val="-2"/>
          <w:sz w:val="18"/>
          <w:szCs w:val="18"/>
          <w:lang w:val="es-ES_tradnl"/>
        </w:rPr>
        <w:t>q</w:t>
      </w:r>
      <w:r w:rsidRPr="00B14107">
        <w:rPr>
          <w:rFonts w:cs="Calibri"/>
          <w:spacing w:val="2"/>
          <w:sz w:val="18"/>
          <w:szCs w:val="18"/>
          <w:lang w:val="es-ES_tradnl"/>
        </w:rPr>
        <w:t>u</w:t>
      </w:r>
      <w:r w:rsidRPr="00B14107">
        <w:rPr>
          <w:rFonts w:cs="Calibri"/>
          <w:sz w:val="18"/>
          <w:szCs w:val="18"/>
          <w:lang w:val="es-ES_tradnl"/>
        </w:rPr>
        <w:t>e</w:t>
      </w:r>
      <w:r w:rsidRPr="00B14107">
        <w:rPr>
          <w:rFonts w:cs="Calibri"/>
          <w:spacing w:val="30"/>
          <w:sz w:val="18"/>
          <w:szCs w:val="18"/>
          <w:lang w:val="es-ES_tradnl"/>
        </w:rPr>
        <w:t xml:space="preserve"> </w:t>
      </w:r>
      <w:r w:rsidRPr="00B14107">
        <w:rPr>
          <w:rFonts w:cs="Calibri"/>
          <w:sz w:val="18"/>
          <w:szCs w:val="18"/>
          <w:lang w:val="es-ES_tradnl"/>
        </w:rPr>
        <w:t>la</w:t>
      </w:r>
      <w:r w:rsidRPr="00B14107">
        <w:rPr>
          <w:rFonts w:cs="Calibri"/>
          <w:spacing w:val="32"/>
          <w:sz w:val="18"/>
          <w:szCs w:val="18"/>
          <w:lang w:val="es-ES_tradnl"/>
        </w:rPr>
        <w:t xml:space="preserve"> </w:t>
      </w:r>
      <w:r w:rsidRPr="00B14107">
        <w:rPr>
          <w:rFonts w:cs="Calibri"/>
          <w:sz w:val="18"/>
          <w:szCs w:val="18"/>
          <w:lang w:val="es-ES_tradnl"/>
        </w:rPr>
        <w:t>inf</w:t>
      </w:r>
      <w:r w:rsidRPr="00B14107">
        <w:rPr>
          <w:rFonts w:cs="Calibri"/>
          <w:spacing w:val="-2"/>
          <w:sz w:val="18"/>
          <w:szCs w:val="18"/>
          <w:lang w:val="es-ES_tradnl"/>
        </w:rPr>
        <w:t>o</w:t>
      </w:r>
      <w:r w:rsidRPr="00B14107">
        <w:rPr>
          <w:rFonts w:cs="Calibri"/>
          <w:sz w:val="18"/>
          <w:szCs w:val="18"/>
          <w:lang w:val="es-ES_tradnl"/>
        </w:rPr>
        <w:t>rma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32"/>
          <w:sz w:val="18"/>
          <w:szCs w:val="18"/>
          <w:lang w:val="es-ES_tradnl"/>
        </w:rPr>
        <w:t xml:space="preserve"> </w:t>
      </w:r>
      <w:r w:rsidRPr="00B14107">
        <w:rPr>
          <w:rFonts w:cs="Calibri"/>
          <w:sz w:val="18"/>
          <w:szCs w:val="18"/>
          <w:lang w:val="es-ES_tradnl"/>
        </w:rPr>
        <w:t>sensible</w:t>
      </w:r>
      <w:r w:rsidRPr="00B14107">
        <w:rPr>
          <w:rFonts w:cs="Calibri"/>
          <w:spacing w:val="30"/>
          <w:sz w:val="18"/>
          <w:szCs w:val="18"/>
          <w:lang w:val="es-ES_tradnl"/>
        </w:rPr>
        <w:t xml:space="preserve"> </w:t>
      </w:r>
      <w:r w:rsidRPr="00B14107">
        <w:rPr>
          <w:rFonts w:cs="Calibri"/>
          <w:spacing w:val="1"/>
          <w:sz w:val="18"/>
          <w:szCs w:val="18"/>
          <w:lang w:val="es-ES_tradnl"/>
        </w:rPr>
        <w:t>n</w:t>
      </w:r>
      <w:r w:rsidRPr="00B14107">
        <w:rPr>
          <w:rFonts w:cs="Calibri"/>
          <w:sz w:val="18"/>
          <w:szCs w:val="18"/>
          <w:lang w:val="es-ES_tradnl"/>
        </w:rPr>
        <w:t>o</w:t>
      </w:r>
      <w:r w:rsidRPr="00B14107">
        <w:rPr>
          <w:rFonts w:cs="Calibri"/>
          <w:spacing w:val="30"/>
          <w:sz w:val="18"/>
          <w:szCs w:val="18"/>
          <w:lang w:val="es-ES_tradnl"/>
        </w:rPr>
        <w:t xml:space="preserve"> </w:t>
      </w:r>
      <w:r w:rsidRPr="00B14107">
        <w:rPr>
          <w:rFonts w:cs="Calibri"/>
          <w:spacing w:val="1"/>
          <w:sz w:val="18"/>
          <w:szCs w:val="18"/>
          <w:lang w:val="es-ES_tradnl"/>
        </w:rPr>
        <w:t>pu</w:t>
      </w:r>
      <w:r w:rsidRPr="00B14107">
        <w:rPr>
          <w:rFonts w:cs="Calibri"/>
          <w:spacing w:val="-1"/>
          <w:sz w:val="18"/>
          <w:szCs w:val="18"/>
          <w:lang w:val="es-ES_tradnl"/>
        </w:rPr>
        <w:t>e</w:t>
      </w:r>
      <w:r w:rsidRPr="00B14107">
        <w:rPr>
          <w:rFonts w:cs="Calibri"/>
          <w:spacing w:val="1"/>
          <w:sz w:val="18"/>
          <w:szCs w:val="18"/>
          <w:lang w:val="es-ES_tradnl"/>
        </w:rPr>
        <w:t>d</w:t>
      </w:r>
      <w:r w:rsidRPr="00B14107">
        <w:rPr>
          <w:rFonts w:cs="Calibri"/>
          <w:sz w:val="18"/>
          <w:szCs w:val="18"/>
          <w:lang w:val="es-ES_tradnl"/>
        </w:rPr>
        <w:t>a</w:t>
      </w:r>
      <w:r w:rsidRPr="00B14107">
        <w:rPr>
          <w:rFonts w:cs="Calibri"/>
          <w:spacing w:val="31"/>
          <w:sz w:val="18"/>
          <w:szCs w:val="18"/>
          <w:lang w:val="es-ES_tradnl"/>
        </w:rPr>
        <w:t xml:space="preserve"> </w:t>
      </w:r>
      <w:r w:rsidRPr="00B14107">
        <w:rPr>
          <w:rFonts w:cs="Calibri"/>
          <w:sz w:val="18"/>
          <w:szCs w:val="18"/>
          <w:lang w:val="es-ES_tradnl"/>
        </w:rPr>
        <w:t>s</w:t>
      </w:r>
      <w:r w:rsidRPr="00B14107">
        <w:rPr>
          <w:rFonts w:cs="Calibri"/>
          <w:spacing w:val="-3"/>
          <w:sz w:val="18"/>
          <w:szCs w:val="18"/>
          <w:lang w:val="es-ES_tradnl"/>
        </w:rPr>
        <w:t>e</w:t>
      </w:r>
      <w:r w:rsidRPr="00B14107">
        <w:rPr>
          <w:rFonts w:cs="Calibri"/>
          <w:sz w:val="18"/>
          <w:szCs w:val="18"/>
          <w:lang w:val="es-ES_tradnl"/>
        </w:rPr>
        <w:t>r</w:t>
      </w:r>
      <w:r w:rsidRPr="00B14107">
        <w:rPr>
          <w:rFonts w:cs="Calibri"/>
          <w:spacing w:val="33"/>
          <w:sz w:val="18"/>
          <w:szCs w:val="18"/>
          <w:lang w:val="es-ES_tradnl"/>
        </w:rPr>
        <w:t xml:space="preserve"> </w:t>
      </w:r>
      <w:r w:rsidRPr="00B14107">
        <w:rPr>
          <w:rFonts w:cs="Calibri"/>
          <w:sz w:val="18"/>
          <w:szCs w:val="18"/>
          <w:lang w:val="es-ES_tradnl"/>
        </w:rPr>
        <w:t>r</w:t>
      </w:r>
      <w:r w:rsidRPr="00B14107">
        <w:rPr>
          <w:rFonts w:cs="Calibri"/>
          <w:spacing w:val="-3"/>
          <w:sz w:val="18"/>
          <w:szCs w:val="18"/>
          <w:lang w:val="es-ES_tradnl"/>
        </w:rPr>
        <w:t>a</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a</w:t>
      </w:r>
      <w:r w:rsidRPr="00B14107">
        <w:rPr>
          <w:rFonts w:cs="Calibri"/>
          <w:spacing w:val="31"/>
          <w:sz w:val="18"/>
          <w:szCs w:val="18"/>
          <w:lang w:val="es-ES_tradnl"/>
        </w:rPr>
        <w:t xml:space="preserve"> </w:t>
      </w:r>
      <w:r w:rsidRPr="00B14107">
        <w:rPr>
          <w:rFonts w:cs="Calibri"/>
          <w:spacing w:val="1"/>
          <w:sz w:val="18"/>
          <w:szCs w:val="18"/>
          <w:lang w:val="es-ES_tradnl"/>
        </w:rPr>
        <w:t>h</w:t>
      </w:r>
      <w:r w:rsidRPr="00B14107">
        <w:rPr>
          <w:rFonts w:cs="Calibri"/>
          <w:sz w:val="18"/>
          <w:szCs w:val="18"/>
          <w:lang w:val="es-ES_tradnl"/>
        </w:rPr>
        <w:t>as</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32"/>
          <w:sz w:val="18"/>
          <w:szCs w:val="18"/>
          <w:lang w:val="es-ES_tradnl"/>
        </w:rPr>
        <w:t xml:space="preserve"> </w:t>
      </w:r>
      <w:r w:rsidRPr="00B14107">
        <w:rPr>
          <w:rFonts w:cs="Calibri"/>
          <w:sz w:val="18"/>
          <w:szCs w:val="18"/>
          <w:lang w:val="es-ES_tradnl"/>
        </w:rPr>
        <w:t>su</w:t>
      </w:r>
      <w:r w:rsidRPr="00B14107">
        <w:rPr>
          <w:rFonts w:cs="Calibri"/>
          <w:spacing w:val="29"/>
          <w:sz w:val="18"/>
          <w:szCs w:val="18"/>
          <w:lang w:val="es-ES_tradnl"/>
        </w:rPr>
        <w:t xml:space="preserve"> </w:t>
      </w:r>
      <w:r w:rsidRPr="00B14107">
        <w:rPr>
          <w:rFonts w:cs="Calibri"/>
          <w:sz w:val="18"/>
          <w:szCs w:val="18"/>
          <w:lang w:val="es-ES_tradnl"/>
        </w:rPr>
        <w:t>ori</w:t>
      </w:r>
      <w:r w:rsidRPr="00B14107">
        <w:rPr>
          <w:rFonts w:cs="Calibri"/>
          <w:spacing w:val="-1"/>
          <w:sz w:val="18"/>
          <w:szCs w:val="18"/>
          <w:lang w:val="es-ES_tradnl"/>
        </w:rPr>
        <w:t>ge</w:t>
      </w:r>
      <w:r w:rsidRPr="00B14107">
        <w:rPr>
          <w:rFonts w:cs="Calibri"/>
          <w:spacing w:val="1"/>
          <w:sz w:val="18"/>
          <w:szCs w:val="18"/>
          <w:lang w:val="es-ES_tradnl"/>
        </w:rPr>
        <w:t>n</w:t>
      </w:r>
      <w:r w:rsidRPr="00B14107">
        <w:rPr>
          <w:rFonts w:cs="Calibri"/>
          <w:sz w:val="18"/>
          <w:szCs w:val="18"/>
          <w:lang w:val="es-ES_tradnl"/>
        </w:rPr>
        <w:t>.</w:t>
      </w:r>
      <w:r w:rsidRPr="00B14107">
        <w:rPr>
          <w:rFonts w:cs="Calibri"/>
          <w:spacing w:val="32"/>
          <w:sz w:val="18"/>
          <w:szCs w:val="18"/>
          <w:lang w:val="es-ES_tradnl"/>
        </w:rPr>
        <w:t xml:space="preserve"> </w:t>
      </w:r>
      <w:r w:rsidRPr="00B14107">
        <w:rPr>
          <w:rFonts w:cs="Calibri"/>
          <w:sz w:val="18"/>
          <w:szCs w:val="18"/>
          <w:lang w:val="es-ES_tradnl"/>
        </w:rPr>
        <w:t>Los</w:t>
      </w:r>
      <w:r w:rsidRPr="00B14107">
        <w:rPr>
          <w:rFonts w:cs="Calibri"/>
          <w:spacing w:val="29"/>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29"/>
          <w:sz w:val="18"/>
          <w:szCs w:val="18"/>
          <w:lang w:val="es-ES_tradnl"/>
        </w:rPr>
        <w:t xml:space="preserve"> </w:t>
      </w:r>
      <w:r w:rsidRPr="00B14107">
        <w:rPr>
          <w:rFonts w:cs="Calibri"/>
          <w:spacing w:val="1"/>
          <w:sz w:val="18"/>
          <w:szCs w:val="18"/>
          <w:lang w:val="es-ES_tradnl"/>
        </w:rPr>
        <w:t>n</w:t>
      </w:r>
      <w:r w:rsidRPr="00B14107">
        <w:rPr>
          <w:rFonts w:cs="Calibri"/>
          <w:sz w:val="18"/>
          <w:szCs w:val="18"/>
          <w:lang w:val="es-ES_tradnl"/>
        </w:rPr>
        <w:t>o</w:t>
      </w:r>
      <w:r w:rsidRPr="00B14107">
        <w:rPr>
          <w:rFonts w:cs="Calibri"/>
          <w:spacing w:val="31"/>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pacing w:val="-3"/>
          <w:sz w:val="18"/>
          <w:szCs w:val="18"/>
          <w:lang w:val="es-ES_tradnl"/>
        </w:rPr>
        <w:t>á</w:t>
      </w:r>
      <w:r w:rsidRPr="00B14107">
        <w:rPr>
          <w:rFonts w:cs="Calibri"/>
          <w:sz w:val="18"/>
          <w:szCs w:val="18"/>
          <w:lang w:val="es-ES_tradnl"/>
        </w:rPr>
        <w:t>n</w:t>
      </w:r>
      <w:r w:rsidRPr="00B14107">
        <w:rPr>
          <w:rFonts w:cs="Calibri"/>
          <w:w w:val="99"/>
          <w:sz w:val="18"/>
          <w:szCs w:val="18"/>
          <w:lang w:val="es-ES_tradnl"/>
        </w:rPr>
        <w:t xml:space="preserve"> </w:t>
      </w:r>
      <w:r w:rsidRPr="00B14107">
        <w:rPr>
          <w:rFonts w:cs="Calibri"/>
          <w:sz w:val="18"/>
          <w:szCs w:val="18"/>
          <w:lang w:val="es-ES_tradnl"/>
        </w:rPr>
        <w:t>o</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i</w:t>
      </w:r>
      <w:r w:rsidRPr="00B14107">
        <w:rPr>
          <w:rFonts w:cs="Calibri"/>
          <w:sz w:val="18"/>
          <w:szCs w:val="18"/>
          <w:lang w:val="es-ES_tradnl"/>
        </w:rPr>
        <w:t>gados</w:t>
      </w:r>
      <w:r w:rsidRPr="00B14107">
        <w:rPr>
          <w:rFonts w:cs="Calibri"/>
          <w:spacing w:val="16"/>
          <w:sz w:val="18"/>
          <w:szCs w:val="18"/>
          <w:lang w:val="es-ES_tradnl"/>
        </w:rPr>
        <w:t xml:space="preserve"> </w:t>
      </w:r>
      <w:r w:rsidRPr="00B14107">
        <w:rPr>
          <w:rFonts w:cs="Calibri"/>
          <w:sz w:val="18"/>
          <w:szCs w:val="18"/>
          <w:lang w:val="es-ES_tradnl"/>
        </w:rPr>
        <w:t>a</w:t>
      </w:r>
      <w:r w:rsidRPr="00B14107">
        <w:rPr>
          <w:rFonts w:cs="Calibri"/>
          <w:spacing w:val="1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ar</w:t>
      </w:r>
      <w:r w:rsidRPr="00B14107">
        <w:rPr>
          <w:rFonts w:cs="Calibri"/>
          <w:spacing w:val="16"/>
          <w:sz w:val="18"/>
          <w:szCs w:val="18"/>
          <w:lang w:val="es-ES_tradnl"/>
        </w:rPr>
        <w:t xml:space="preserve"> </w:t>
      </w:r>
      <w:r w:rsidRPr="00B14107">
        <w:rPr>
          <w:rFonts w:cs="Calibri"/>
          <w:sz w:val="18"/>
          <w:szCs w:val="18"/>
          <w:lang w:val="es-ES_tradnl"/>
        </w:rPr>
        <w:t>a</w:t>
      </w:r>
      <w:r w:rsidRPr="00B14107">
        <w:rPr>
          <w:rFonts w:cs="Calibri"/>
          <w:spacing w:val="15"/>
          <w:sz w:val="18"/>
          <w:szCs w:val="18"/>
          <w:lang w:val="es-ES_tradnl"/>
        </w:rPr>
        <w:t xml:space="preserve"> </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z w:val="18"/>
          <w:szCs w:val="18"/>
          <w:lang w:val="es-ES_tradnl"/>
        </w:rPr>
        <w:t>rs</w:t>
      </w:r>
      <w:r w:rsidRPr="00B14107">
        <w:rPr>
          <w:rFonts w:cs="Calibri"/>
          <w:spacing w:val="-2"/>
          <w:sz w:val="18"/>
          <w:szCs w:val="18"/>
          <w:lang w:val="es-ES_tradnl"/>
        </w:rPr>
        <w:t>o</w:t>
      </w:r>
      <w:r w:rsidRPr="00B14107">
        <w:rPr>
          <w:rFonts w:cs="Calibri"/>
          <w:spacing w:val="1"/>
          <w:sz w:val="18"/>
          <w:szCs w:val="18"/>
          <w:lang w:val="es-ES_tradnl"/>
        </w:rPr>
        <w:t>n</w:t>
      </w:r>
      <w:r w:rsidRPr="00B14107">
        <w:rPr>
          <w:rFonts w:cs="Calibri"/>
          <w:sz w:val="18"/>
          <w:szCs w:val="18"/>
          <w:lang w:val="es-ES_tradnl"/>
        </w:rPr>
        <w:t>as</w:t>
      </w:r>
      <w:r w:rsidRPr="00B14107">
        <w:rPr>
          <w:rFonts w:cs="Calibri"/>
          <w:spacing w:val="16"/>
          <w:sz w:val="18"/>
          <w:szCs w:val="18"/>
          <w:lang w:val="es-ES_tradnl"/>
        </w:rPr>
        <w:t xml:space="preserve"> </w:t>
      </w:r>
      <w:r w:rsidRPr="00B14107">
        <w:rPr>
          <w:rFonts w:cs="Calibri"/>
          <w:sz w:val="18"/>
          <w:szCs w:val="18"/>
          <w:lang w:val="es-ES_tradnl"/>
        </w:rPr>
        <w:t>in</w:t>
      </w:r>
      <w:r w:rsidRPr="00B14107">
        <w:rPr>
          <w:rFonts w:cs="Calibri"/>
          <w:spacing w:val="1"/>
          <w:sz w:val="18"/>
          <w:szCs w:val="18"/>
          <w:lang w:val="es-ES_tradnl"/>
        </w:rPr>
        <w:t>d</w:t>
      </w:r>
      <w:r w:rsidRPr="00B14107">
        <w:rPr>
          <w:rFonts w:cs="Calibri"/>
          <w:sz w:val="18"/>
          <w:szCs w:val="18"/>
          <w:lang w:val="es-ES_tradnl"/>
        </w:rPr>
        <w:t>ivi</w:t>
      </w:r>
      <w:r w:rsidRPr="00B14107">
        <w:rPr>
          <w:rFonts w:cs="Calibri"/>
          <w:spacing w:val="-2"/>
          <w:sz w:val="18"/>
          <w:szCs w:val="18"/>
          <w:lang w:val="es-ES_tradnl"/>
        </w:rPr>
        <w:t>d</w:t>
      </w:r>
      <w:r w:rsidRPr="00B14107">
        <w:rPr>
          <w:rFonts w:cs="Calibri"/>
          <w:spacing w:val="1"/>
          <w:sz w:val="18"/>
          <w:szCs w:val="18"/>
          <w:lang w:val="es-ES_tradnl"/>
        </w:rPr>
        <w:t>u</w:t>
      </w:r>
      <w:r w:rsidRPr="00B14107">
        <w:rPr>
          <w:rFonts w:cs="Calibri"/>
          <w:sz w:val="18"/>
          <w:szCs w:val="18"/>
          <w:lang w:val="es-ES_tradnl"/>
        </w:rPr>
        <w:t>al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7"/>
          <w:sz w:val="18"/>
          <w:szCs w:val="18"/>
          <w:lang w:val="es-ES_tradnl"/>
        </w:rPr>
        <w:t xml:space="preserve"> </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z w:val="18"/>
          <w:szCs w:val="18"/>
          <w:lang w:val="es-ES_tradnl"/>
        </w:rPr>
        <w:t>ro</w:t>
      </w:r>
      <w:r w:rsidRPr="00B14107">
        <w:rPr>
          <w:rFonts w:cs="Calibri"/>
          <w:spacing w:val="1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án</w:t>
      </w:r>
      <w:r w:rsidRPr="00B14107">
        <w:rPr>
          <w:rFonts w:cs="Calibri"/>
          <w:spacing w:val="18"/>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16"/>
          <w:sz w:val="18"/>
          <w:szCs w:val="18"/>
          <w:lang w:val="es-ES_tradnl"/>
        </w:rPr>
        <w:t xml:space="preserve"> </w:t>
      </w:r>
      <w:r w:rsidRPr="00B14107">
        <w:rPr>
          <w:rFonts w:cs="Calibri"/>
          <w:sz w:val="18"/>
          <w:szCs w:val="18"/>
          <w:lang w:val="es-ES_tradnl"/>
        </w:rPr>
        <w:t>ma</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8"/>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7"/>
          <w:sz w:val="18"/>
          <w:szCs w:val="18"/>
          <w:lang w:val="es-ES_tradnl"/>
        </w:rPr>
        <w:t xml:space="preserve"> </w:t>
      </w:r>
      <w:r w:rsidRPr="00B14107">
        <w:rPr>
          <w:rFonts w:cs="Calibri"/>
          <w:spacing w:val="-1"/>
          <w:sz w:val="18"/>
          <w:szCs w:val="18"/>
          <w:lang w:val="es-ES_tradnl"/>
        </w:rPr>
        <w:t>e</w:t>
      </w:r>
      <w:r w:rsidRPr="00B14107">
        <w:rPr>
          <w:rFonts w:cs="Calibri"/>
          <w:spacing w:val="1"/>
          <w:sz w:val="18"/>
          <w:szCs w:val="18"/>
          <w:lang w:val="es-ES_tradnl"/>
        </w:rPr>
        <w:t>qu</w:t>
      </w:r>
      <w:r w:rsidRPr="00B14107">
        <w:rPr>
          <w:rFonts w:cs="Calibri"/>
          <w:sz w:val="18"/>
          <w:szCs w:val="18"/>
          <w:lang w:val="es-ES_tradnl"/>
        </w:rPr>
        <w:t>i</w:t>
      </w:r>
      <w:r w:rsidRPr="00B14107">
        <w:rPr>
          <w:rFonts w:cs="Calibri"/>
          <w:spacing w:val="-1"/>
          <w:sz w:val="18"/>
          <w:szCs w:val="18"/>
          <w:lang w:val="es-ES_tradnl"/>
        </w:rPr>
        <w:t>l</w:t>
      </w:r>
      <w:r w:rsidRPr="00B14107">
        <w:rPr>
          <w:rFonts w:cs="Calibri"/>
          <w:sz w:val="18"/>
          <w:szCs w:val="18"/>
          <w:lang w:val="es-ES_tradnl"/>
        </w:rPr>
        <w:t>ibrio</w:t>
      </w:r>
      <w:r w:rsidRPr="00B14107">
        <w:rPr>
          <w:rFonts w:cs="Calibri"/>
          <w:spacing w:val="15"/>
          <w:sz w:val="18"/>
          <w:szCs w:val="18"/>
          <w:lang w:val="es-ES_tradnl"/>
        </w:rPr>
        <w:t xml:space="preserve"> </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re</w:t>
      </w:r>
      <w:r w:rsidRPr="00B14107">
        <w:rPr>
          <w:rFonts w:cs="Calibri"/>
          <w:spacing w:val="32"/>
          <w:sz w:val="18"/>
          <w:szCs w:val="18"/>
          <w:lang w:val="es-ES_tradnl"/>
        </w:rPr>
        <w:t xml:space="preserve"> </w:t>
      </w:r>
      <w:r w:rsidRPr="00B14107">
        <w:rPr>
          <w:rFonts w:cs="Calibri"/>
          <w:sz w:val="18"/>
          <w:szCs w:val="18"/>
          <w:lang w:val="es-ES_tradnl"/>
        </w:rPr>
        <w:t>la</w:t>
      </w:r>
      <w:r w:rsidRPr="00B14107">
        <w:rPr>
          <w:rFonts w:cs="Calibri"/>
          <w:spacing w:val="1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19"/>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4"/>
          <w:sz w:val="18"/>
          <w:szCs w:val="18"/>
          <w:lang w:val="es-ES_tradnl"/>
        </w:rPr>
        <w:t xml:space="preserve"> </w:t>
      </w:r>
      <w:r w:rsidRPr="00B14107">
        <w:rPr>
          <w:rFonts w:cs="Calibri"/>
          <w:sz w:val="18"/>
          <w:szCs w:val="18"/>
          <w:lang w:val="es-ES_tradnl"/>
        </w:rPr>
        <w:t>las</w:t>
      </w:r>
      <w:r w:rsidRPr="00B14107">
        <w:rPr>
          <w:rFonts w:cs="Calibri"/>
          <w:w w:val="99"/>
          <w:sz w:val="18"/>
          <w:szCs w:val="18"/>
          <w:lang w:val="es-ES_tradnl"/>
        </w:rPr>
        <w:t xml:space="preserve"> </w:t>
      </w:r>
      <w:r w:rsidRPr="00B14107">
        <w:rPr>
          <w:rFonts w:cs="Calibri"/>
          <w:sz w:val="18"/>
          <w:szCs w:val="18"/>
          <w:lang w:val="es-ES_tradnl"/>
        </w:rPr>
        <w:t>fu</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g</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ión</w:t>
      </w:r>
      <w:r w:rsidRPr="00B14107">
        <w:rPr>
          <w:rFonts w:cs="Calibri"/>
          <w:spacing w:val="-5"/>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z w:val="18"/>
          <w:szCs w:val="18"/>
          <w:lang w:val="es-ES_tradnl"/>
        </w:rPr>
        <w:t>es</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rin</w:t>
      </w:r>
      <w:r w:rsidRPr="00B14107">
        <w:rPr>
          <w:rFonts w:cs="Calibri"/>
          <w:spacing w:val="-1"/>
          <w:sz w:val="18"/>
          <w:szCs w:val="18"/>
          <w:lang w:val="es-ES_tradnl"/>
        </w:rPr>
        <w:t>c</w:t>
      </w:r>
      <w:r w:rsidRPr="00B14107">
        <w:rPr>
          <w:rFonts w:cs="Calibri"/>
          <w:sz w:val="18"/>
          <w:szCs w:val="18"/>
          <w:lang w:val="es-ES_tradnl"/>
        </w:rPr>
        <w:t>ipio</w:t>
      </w:r>
      <w:r w:rsidRPr="00B14107">
        <w:rPr>
          <w:rFonts w:cs="Calibri"/>
          <w:spacing w:val="-6"/>
          <w:sz w:val="18"/>
          <w:szCs w:val="18"/>
          <w:lang w:val="es-ES_tradnl"/>
        </w:rPr>
        <w:t xml:space="preserve"> </w:t>
      </w:r>
      <w:r w:rsidRPr="00B14107">
        <w:rPr>
          <w:rFonts w:cs="Calibri"/>
          <w:sz w:val="18"/>
          <w:szCs w:val="18"/>
          <w:lang w:val="es-ES_tradnl"/>
        </w:rPr>
        <w:t>g</w:t>
      </w:r>
      <w:r w:rsidRPr="00B14107">
        <w:rPr>
          <w:rFonts w:cs="Calibri"/>
          <w:spacing w:val="-2"/>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ral.</w:t>
      </w:r>
    </w:p>
    <w:p w14:paraId="79464888"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En</w:t>
      </w:r>
      <w:r w:rsidRPr="00B14107">
        <w:rPr>
          <w:rFonts w:cs="Calibri"/>
          <w:spacing w:val="-8"/>
          <w:sz w:val="18"/>
          <w:szCs w:val="18"/>
          <w:lang w:val="es-ES_tradnl"/>
        </w:rPr>
        <w:t xml:space="preserve"> </w:t>
      </w:r>
      <w:r w:rsidRPr="00B14107">
        <w:rPr>
          <w:rFonts w:cs="Calibri"/>
          <w:sz w:val="18"/>
          <w:szCs w:val="18"/>
          <w:lang w:val="es-ES_tradnl"/>
        </w:rPr>
        <w:t>o</w:t>
      </w:r>
      <w:r w:rsidRPr="00B14107">
        <w:rPr>
          <w:rFonts w:cs="Calibri"/>
          <w:spacing w:val="-1"/>
          <w:sz w:val="18"/>
          <w:szCs w:val="18"/>
          <w:lang w:val="es-ES_tradnl"/>
        </w:rPr>
        <w:t>c</w:t>
      </w:r>
      <w:r w:rsidRPr="00B14107">
        <w:rPr>
          <w:rFonts w:cs="Calibri"/>
          <w:sz w:val="18"/>
          <w:szCs w:val="18"/>
          <w:lang w:val="es-ES_tradnl"/>
        </w:rPr>
        <w:t>asi</w:t>
      </w:r>
      <w:r w:rsidRPr="00B14107">
        <w:rPr>
          <w:rFonts w:cs="Calibri"/>
          <w:spacing w:val="-2"/>
          <w:sz w:val="18"/>
          <w:szCs w:val="18"/>
          <w:lang w:val="es-ES_tradnl"/>
        </w:rPr>
        <w:t>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7"/>
          <w:sz w:val="18"/>
          <w:szCs w:val="18"/>
          <w:lang w:val="es-ES_tradnl"/>
        </w:rPr>
        <w:t xml:space="preserve"> </w:t>
      </w:r>
      <w:r w:rsidRPr="00B14107">
        <w:rPr>
          <w:rFonts w:cs="Calibri"/>
          <w:sz w:val="18"/>
          <w:szCs w:val="18"/>
          <w:lang w:val="es-ES_tradnl"/>
        </w:rPr>
        <w:t>al</w:t>
      </w:r>
      <w:r w:rsidRPr="00B14107">
        <w:rPr>
          <w:rFonts w:cs="Calibri"/>
          <w:spacing w:val="-10"/>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ali</w:t>
      </w:r>
      <w:r w:rsidRPr="00B14107">
        <w:rPr>
          <w:rFonts w:cs="Calibri"/>
          <w:spacing w:val="-1"/>
          <w:sz w:val="18"/>
          <w:szCs w:val="18"/>
          <w:lang w:val="es-ES_tradnl"/>
        </w:rPr>
        <w:t>z</w:t>
      </w:r>
      <w:r w:rsidRPr="00B14107">
        <w:rPr>
          <w:rFonts w:cs="Calibri"/>
          <w:sz w:val="18"/>
          <w:szCs w:val="18"/>
          <w:lang w:val="es-ES_tradnl"/>
        </w:rPr>
        <w:t>ar</w:t>
      </w:r>
      <w:r w:rsidRPr="00B14107">
        <w:rPr>
          <w:rFonts w:cs="Calibri"/>
          <w:spacing w:val="-6"/>
          <w:sz w:val="18"/>
          <w:szCs w:val="18"/>
          <w:lang w:val="es-ES_tradnl"/>
        </w:rPr>
        <w:t xml:space="preserve"> </w:t>
      </w:r>
      <w:r w:rsidRPr="00B14107">
        <w:rPr>
          <w:rFonts w:cs="Calibri"/>
          <w:sz w:val="18"/>
          <w:szCs w:val="18"/>
          <w:lang w:val="es-ES_tradnl"/>
        </w:rPr>
        <w:t>las</w:t>
      </w:r>
      <w:r w:rsidRPr="00B14107">
        <w:rPr>
          <w:rFonts w:cs="Calibri"/>
          <w:spacing w:val="-7"/>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w:t>
      </w:r>
      <w:r w:rsidRPr="00B14107">
        <w:rPr>
          <w:rFonts w:cs="Calibri"/>
          <w:spacing w:val="-3"/>
          <w:sz w:val="18"/>
          <w:szCs w:val="18"/>
          <w:lang w:val="es-ES_tradnl"/>
        </w:rPr>
        <w:t>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a</w:t>
      </w:r>
      <w:r w:rsidRPr="00B14107">
        <w:rPr>
          <w:rFonts w:cs="Calibri"/>
          <w:spacing w:val="1"/>
          <w:sz w:val="18"/>
          <w:szCs w:val="18"/>
          <w:lang w:val="es-ES_tradnl"/>
        </w:rPr>
        <w:t>p</w:t>
      </w:r>
      <w:r w:rsidRPr="00B14107">
        <w:rPr>
          <w:rFonts w:cs="Calibri"/>
          <w:sz w:val="18"/>
          <w:szCs w:val="18"/>
          <w:lang w:val="es-ES_tradnl"/>
        </w:rPr>
        <w:t>a</w:t>
      </w:r>
      <w:r w:rsidRPr="00B14107">
        <w:rPr>
          <w:rFonts w:cs="Calibri"/>
          <w:spacing w:val="1"/>
          <w:sz w:val="18"/>
          <w:szCs w:val="18"/>
          <w:lang w:val="es-ES_tradnl"/>
        </w:rPr>
        <w:t>r</w:t>
      </w:r>
      <w:r w:rsidRPr="00B14107">
        <w:rPr>
          <w:rFonts w:cs="Calibri"/>
          <w:spacing w:val="-3"/>
          <w:sz w:val="18"/>
          <w:szCs w:val="18"/>
          <w:lang w:val="es-ES_tradnl"/>
        </w:rPr>
        <w:t>á</w:t>
      </w:r>
      <w:r w:rsidRPr="00B14107">
        <w:rPr>
          <w:rFonts w:cs="Calibri"/>
          <w:sz w:val="18"/>
          <w:szCs w:val="18"/>
          <w:lang w:val="es-ES_tradnl"/>
        </w:rPr>
        <w:t>n</w:t>
      </w:r>
      <w:r w:rsidRPr="00B14107">
        <w:rPr>
          <w:rFonts w:cs="Calibri"/>
          <w:spacing w:val="-8"/>
          <w:sz w:val="18"/>
          <w:szCs w:val="18"/>
          <w:lang w:val="es-ES_tradnl"/>
        </w:rPr>
        <w:t xml:space="preserve"> </w:t>
      </w:r>
      <w:r w:rsidRPr="00B14107">
        <w:rPr>
          <w:rFonts w:cs="Calibri"/>
          <w:spacing w:val="-2"/>
          <w:sz w:val="18"/>
          <w:szCs w:val="18"/>
          <w:lang w:val="es-ES_tradnl"/>
        </w:rPr>
        <w:t>p</w:t>
      </w:r>
      <w:r w:rsidRPr="00B14107">
        <w:rPr>
          <w:rFonts w:cs="Calibri"/>
          <w:sz w:val="18"/>
          <w:szCs w:val="18"/>
          <w:lang w:val="es-ES_tradnl"/>
        </w:rPr>
        <w:t>r</w:t>
      </w:r>
      <w:r w:rsidRPr="00B14107">
        <w:rPr>
          <w:rFonts w:cs="Calibri"/>
          <w:spacing w:val="1"/>
          <w:sz w:val="18"/>
          <w:szCs w:val="18"/>
          <w:lang w:val="es-ES_tradnl"/>
        </w:rPr>
        <w:t>u</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z w:val="18"/>
          <w:szCs w:val="18"/>
          <w:lang w:val="es-ES_tradnl"/>
        </w:rPr>
        <w:t>as</w:t>
      </w:r>
      <w:r w:rsidRPr="00B14107">
        <w:rPr>
          <w:rFonts w:cs="Calibri"/>
          <w:spacing w:val="-9"/>
          <w:sz w:val="18"/>
          <w:szCs w:val="18"/>
          <w:lang w:val="es-ES_tradnl"/>
        </w:rPr>
        <w:t xml:space="preserve"> </w:t>
      </w:r>
      <w:r w:rsidRPr="00B14107">
        <w:rPr>
          <w:rFonts w:cs="Calibri"/>
          <w:spacing w:val="-2"/>
          <w:sz w:val="18"/>
          <w:szCs w:val="18"/>
          <w:lang w:val="es-ES_tradnl"/>
        </w:rPr>
        <w:t>d</w:t>
      </w:r>
      <w:r w:rsidRPr="00B14107">
        <w:rPr>
          <w:rFonts w:cs="Calibri"/>
          <w:sz w:val="18"/>
          <w:szCs w:val="18"/>
          <w:lang w:val="es-ES_tradnl"/>
        </w:rPr>
        <w:t>e</w:t>
      </w:r>
      <w:r w:rsidRPr="00B14107">
        <w:rPr>
          <w:rFonts w:cs="Calibri"/>
          <w:spacing w:val="-8"/>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
          <w:sz w:val="18"/>
          <w:szCs w:val="18"/>
          <w:lang w:val="es-ES_tradnl"/>
        </w:rPr>
        <w:t>i</w:t>
      </w:r>
      <w:r w:rsidRPr="00B14107">
        <w:rPr>
          <w:rFonts w:cs="Calibri"/>
          <w:spacing w:val="-2"/>
          <w:sz w:val="18"/>
          <w:szCs w:val="18"/>
          <w:lang w:val="es-ES_tradnl"/>
        </w:rPr>
        <w:t>t</w:t>
      </w:r>
      <w:r w:rsidRPr="00B14107">
        <w:rPr>
          <w:rFonts w:cs="Calibri"/>
          <w:sz w:val="18"/>
          <w:szCs w:val="18"/>
          <w:lang w:val="es-ES_tradnl"/>
        </w:rPr>
        <w:t>os.</w:t>
      </w:r>
      <w:r w:rsidRPr="00B14107">
        <w:rPr>
          <w:rFonts w:cs="Calibri"/>
          <w:spacing w:val="-7"/>
          <w:sz w:val="18"/>
          <w:szCs w:val="18"/>
          <w:lang w:val="es-ES_tradnl"/>
        </w:rPr>
        <w:t xml:space="preserve"> </w:t>
      </w:r>
      <w:r w:rsidRPr="00B14107">
        <w:rPr>
          <w:rFonts w:cs="Calibri"/>
          <w:spacing w:val="-1"/>
          <w:sz w:val="18"/>
          <w:szCs w:val="18"/>
          <w:lang w:val="es-ES_tradnl"/>
        </w:rPr>
        <w:t>S</w:t>
      </w:r>
      <w:r w:rsidRPr="00B14107">
        <w:rPr>
          <w:rFonts w:cs="Calibri"/>
          <w:sz w:val="18"/>
          <w:szCs w:val="18"/>
          <w:lang w:val="es-ES_tradnl"/>
        </w:rPr>
        <w:t>e</w:t>
      </w:r>
      <w:r w:rsidRPr="00B14107">
        <w:rPr>
          <w:rFonts w:cs="Calibri"/>
          <w:spacing w:val="-8"/>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z w:val="18"/>
          <w:szCs w:val="18"/>
          <w:lang w:val="es-ES_tradnl"/>
        </w:rPr>
        <w:t>e</w:t>
      </w:r>
      <w:r w:rsidRPr="00B14107">
        <w:rPr>
          <w:rFonts w:cs="Calibri"/>
          <w:spacing w:val="-8"/>
          <w:sz w:val="18"/>
          <w:szCs w:val="18"/>
          <w:lang w:val="es-ES_tradnl"/>
        </w:rPr>
        <w:t xml:space="preserve"> </w:t>
      </w:r>
      <w:r w:rsidRPr="00B14107">
        <w:rPr>
          <w:rFonts w:cs="Calibri"/>
          <w:sz w:val="18"/>
          <w:szCs w:val="18"/>
          <w:lang w:val="es-ES_tradnl"/>
        </w:rPr>
        <w:t>informar</w:t>
      </w:r>
      <w:r w:rsidRPr="00B14107">
        <w:rPr>
          <w:rFonts w:cs="Calibri"/>
          <w:spacing w:val="-9"/>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1"/>
          <w:sz w:val="18"/>
          <w:szCs w:val="18"/>
          <w:lang w:val="es-ES_tradnl"/>
        </w:rPr>
        <w:t xml:space="preserve"> </w:t>
      </w:r>
      <w:r w:rsidRPr="00B14107">
        <w:rPr>
          <w:rFonts w:cs="Calibri"/>
          <w:sz w:val="18"/>
          <w:szCs w:val="18"/>
          <w:lang w:val="es-ES_tradnl"/>
        </w:rPr>
        <w:t>ma</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ra</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is</w:t>
      </w:r>
      <w:r w:rsidRPr="00B14107">
        <w:rPr>
          <w:rFonts w:cs="Calibri"/>
          <w:spacing w:val="-2"/>
          <w:sz w:val="18"/>
          <w:szCs w:val="18"/>
          <w:lang w:val="es-ES_tradnl"/>
        </w:rPr>
        <w:t>c</w:t>
      </w:r>
      <w:r w:rsidRPr="00B14107">
        <w:rPr>
          <w:rFonts w:cs="Calibri"/>
          <w:sz w:val="18"/>
          <w:szCs w:val="18"/>
          <w:lang w:val="es-ES_tradnl"/>
        </w:rPr>
        <w:t>r</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7"/>
          <w:sz w:val="18"/>
          <w:szCs w:val="18"/>
          <w:lang w:val="es-ES_tradnl"/>
        </w:rPr>
        <w:t xml:space="preserve"> </w:t>
      </w:r>
      <w:r w:rsidRPr="00B14107">
        <w:rPr>
          <w:rFonts w:cs="Calibri"/>
          <w:sz w:val="18"/>
          <w:szCs w:val="18"/>
          <w:lang w:val="es-ES_tradnl"/>
        </w:rPr>
        <w:t>so</w:t>
      </w:r>
      <w:r w:rsidRPr="00B14107">
        <w:rPr>
          <w:rFonts w:cs="Calibri"/>
          <w:spacing w:val="-2"/>
          <w:sz w:val="18"/>
          <w:szCs w:val="18"/>
          <w:lang w:val="es-ES_tradnl"/>
        </w:rPr>
        <w:t>b</w:t>
      </w:r>
      <w:r w:rsidRPr="00B14107">
        <w:rPr>
          <w:rFonts w:cs="Calibri"/>
          <w:sz w:val="18"/>
          <w:szCs w:val="18"/>
          <w:lang w:val="es-ES_tradnl"/>
        </w:rPr>
        <w:t xml:space="preserve">re </w:t>
      </w:r>
      <w:r w:rsidRPr="00B14107">
        <w:rPr>
          <w:rFonts w:cs="Calibri"/>
          <w:spacing w:val="-2"/>
          <w:sz w:val="18"/>
          <w:szCs w:val="18"/>
          <w:lang w:val="es-ES_tradnl"/>
        </w:rPr>
        <w:t>t</w:t>
      </w:r>
      <w:r w:rsidRPr="00B14107">
        <w:rPr>
          <w:rFonts w:cs="Calibri"/>
          <w:sz w:val="18"/>
          <w:szCs w:val="18"/>
          <w:lang w:val="es-ES_tradnl"/>
        </w:rPr>
        <w:t>al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37"/>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asos</w:t>
      </w:r>
      <w:r w:rsidRPr="00B14107">
        <w:rPr>
          <w:rFonts w:cs="Calibri"/>
          <w:spacing w:val="36"/>
          <w:sz w:val="18"/>
          <w:szCs w:val="18"/>
          <w:lang w:val="es-ES_tradnl"/>
        </w:rPr>
        <w:t xml:space="preserve"> </w:t>
      </w:r>
      <w:r w:rsidRPr="00B14107">
        <w:rPr>
          <w:rFonts w:cs="Calibri"/>
          <w:sz w:val="18"/>
          <w:szCs w:val="18"/>
          <w:lang w:val="es-ES_tradnl"/>
        </w:rPr>
        <w:t>al</w:t>
      </w:r>
      <w:r w:rsidRPr="00B14107">
        <w:rPr>
          <w:rFonts w:cs="Calibri"/>
          <w:spacing w:val="36"/>
          <w:sz w:val="18"/>
          <w:szCs w:val="18"/>
          <w:lang w:val="es-ES_tradnl"/>
        </w:rPr>
        <w:t xml:space="preserve"> </w:t>
      </w:r>
      <w:r w:rsidRPr="00B14107">
        <w:rPr>
          <w:rFonts w:cs="Calibri"/>
          <w:sz w:val="18"/>
          <w:szCs w:val="18"/>
          <w:lang w:val="es-ES_tradnl"/>
        </w:rPr>
        <w:t>órgano</w:t>
      </w:r>
      <w:r w:rsidRPr="00B14107">
        <w:rPr>
          <w:rFonts w:cs="Calibri"/>
          <w:spacing w:val="36"/>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35"/>
          <w:sz w:val="18"/>
          <w:szCs w:val="18"/>
          <w:lang w:val="es-ES_tradnl"/>
        </w:rPr>
        <w:t xml:space="preserve"> </w:t>
      </w:r>
      <w:r w:rsidRPr="00B14107">
        <w:rPr>
          <w:rFonts w:cs="Calibri"/>
          <w:sz w:val="18"/>
          <w:szCs w:val="18"/>
          <w:lang w:val="es-ES_tradnl"/>
        </w:rPr>
        <w:t>inv</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i</w:t>
      </w:r>
      <w:r w:rsidRPr="00B14107">
        <w:rPr>
          <w:rFonts w:cs="Calibri"/>
          <w:spacing w:val="-1"/>
          <w:sz w:val="18"/>
          <w:szCs w:val="18"/>
          <w:lang w:val="es-ES_tradnl"/>
        </w:rPr>
        <w:t>g</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37"/>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p</w:t>
      </w:r>
      <w:r w:rsidRPr="00B14107">
        <w:rPr>
          <w:rFonts w:cs="Calibri"/>
          <w:sz w:val="18"/>
          <w:szCs w:val="18"/>
          <w:lang w:val="es-ES_tradnl"/>
        </w:rPr>
        <w:t>ro</w:t>
      </w:r>
      <w:r w:rsidRPr="00B14107">
        <w:rPr>
          <w:rFonts w:cs="Calibri"/>
          <w:spacing w:val="1"/>
          <w:sz w:val="18"/>
          <w:szCs w:val="18"/>
          <w:lang w:val="es-ES_tradnl"/>
        </w:rPr>
        <w:t>p</w:t>
      </w:r>
      <w:r w:rsidRPr="00B14107">
        <w:rPr>
          <w:rFonts w:cs="Calibri"/>
          <w:sz w:val="18"/>
          <w:szCs w:val="18"/>
          <w:lang w:val="es-ES_tradnl"/>
        </w:rPr>
        <w:t>ia</w:t>
      </w:r>
      <w:r w:rsidRPr="00B14107">
        <w:rPr>
          <w:rFonts w:cs="Calibri"/>
          <w:spacing w:val="1"/>
          <w:sz w:val="18"/>
          <w:szCs w:val="18"/>
          <w:lang w:val="es-ES_tradnl"/>
        </w:rPr>
        <w:t>d</w:t>
      </w:r>
      <w:r w:rsidRPr="00B14107">
        <w:rPr>
          <w:rFonts w:cs="Calibri"/>
          <w:sz w:val="18"/>
          <w:szCs w:val="18"/>
          <w:lang w:val="es-ES_tradnl"/>
        </w:rPr>
        <w:t>o.</w:t>
      </w:r>
      <w:r w:rsidRPr="00B14107">
        <w:rPr>
          <w:rFonts w:cs="Calibri"/>
          <w:spacing w:val="36"/>
          <w:sz w:val="18"/>
          <w:szCs w:val="18"/>
          <w:lang w:val="es-ES_tradnl"/>
        </w:rPr>
        <w:t xml:space="preserve"> </w:t>
      </w:r>
      <w:r w:rsidRPr="00B14107">
        <w:rPr>
          <w:rFonts w:cs="Calibri"/>
          <w:sz w:val="18"/>
          <w:szCs w:val="18"/>
          <w:lang w:val="es-ES_tradnl"/>
        </w:rPr>
        <w:t>Los</w:t>
      </w:r>
      <w:r w:rsidRPr="00B14107">
        <w:rPr>
          <w:rFonts w:cs="Calibri"/>
          <w:spacing w:val="3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36"/>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37"/>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3"/>
          <w:sz w:val="18"/>
          <w:szCs w:val="18"/>
          <w:lang w:val="es-ES_tradnl"/>
        </w:rPr>
        <w:t>s</w:t>
      </w:r>
      <w:r w:rsidRPr="00B14107">
        <w:rPr>
          <w:rFonts w:cs="Calibri"/>
          <w:spacing w:val="1"/>
          <w:sz w:val="18"/>
          <w:szCs w:val="18"/>
          <w:lang w:val="es-ES_tradnl"/>
        </w:rPr>
        <w:t>u</w:t>
      </w:r>
      <w:r w:rsidRPr="00B14107">
        <w:rPr>
          <w:rFonts w:cs="Calibri"/>
          <w:sz w:val="18"/>
          <w:szCs w:val="18"/>
          <w:lang w:val="es-ES_tradnl"/>
        </w:rPr>
        <w:t>l</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37"/>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on</w:t>
      </w:r>
      <w:r w:rsidRPr="00B14107">
        <w:rPr>
          <w:rFonts w:cs="Calibri"/>
          <w:spacing w:val="37"/>
          <w:sz w:val="18"/>
          <w:szCs w:val="18"/>
          <w:lang w:val="es-ES_tradnl"/>
        </w:rPr>
        <w:t xml:space="preserve"> </w:t>
      </w:r>
      <w:r w:rsidRPr="00B14107">
        <w:rPr>
          <w:rFonts w:cs="Calibri"/>
          <w:sz w:val="18"/>
          <w:szCs w:val="18"/>
          <w:lang w:val="es-ES_tradnl"/>
        </w:rPr>
        <w:t>o</w:t>
      </w:r>
      <w:r w:rsidRPr="00B14107">
        <w:rPr>
          <w:rFonts w:cs="Calibri"/>
          <w:spacing w:val="-2"/>
          <w:sz w:val="18"/>
          <w:szCs w:val="18"/>
          <w:lang w:val="es-ES_tradnl"/>
        </w:rPr>
        <w:t>t</w:t>
      </w:r>
      <w:r w:rsidRPr="00B14107">
        <w:rPr>
          <w:rFonts w:cs="Calibri"/>
          <w:sz w:val="18"/>
          <w:szCs w:val="18"/>
          <w:lang w:val="es-ES_tradnl"/>
        </w:rPr>
        <w:t>ras</w:t>
      </w:r>
      <w:r w:rsidRPr="00B14107">
        <w:rPr>
          <w:rFonts w:cs="Calibri"/>
          <w:spacing w:val="36"/>
          <w:sz w:val="18"/>
          <w:szCs w:val="18"/>
          <w:lang w:val="es-ES_tradnl"/>
        </w:rPr>
        <w:t xml:space="preserve"> </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ida</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35"/>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w w:val="99"/>
          <w:sz w:val="18"/>
          <w:szCs w:val="18"/>
          <w:lang w:val="es-ES_tradnl"/>
        </w:rPr>
        <w:t xml:space="preserve"> </w:t>
      </w:r>
      <w:r w:rsidRPr="00B14107">
        <w:rPr>
          <w:rFonts w:cs="Calibri"/>
          <w:sz w:val="18"/>
          <w:szCs w:val="18"/>
          <w:lang w:val="es-ES_tradnl"/>
        </w:rPr>
        <w:t>s</w:t>
      </w:r>
      <w:r w:rsidRPr="00B14107">
        <w:rPr>
          <w:rFonts w:cs="Calibri"/>
          <w:spacing w:val="1"/>
          <w:sz w:val="18"/>
          <w:szCs w:val="18"/>
          <w:lang w:val="es-ES_tradnl"/>
        </w:rPr>
        <w:t>up</w:t>
      </w:r>
      <w:r w:rsidRPr="00B14107">
        <w:rPr>
          <w:rFonts w:cs="Calibri"/>
          <w:spacing w:val="-1"/>
          <w:sz w:val="18"/>
          <w:szCs w:val="18"/>
          <w:lang w:val="es-ES_tradnl"/>
        </w:rPr>
        <w:t>e</w:t>
      </w:r>
      <w:r w:rsidRPr="00B14107">
        <w:rPr>
          <w:rFonts w:cs="Calibri"/>
          <w:sz w:val="18"/>
          <w:szCs w:val="18"/>
          <w:lang w:val="es-ES_tradnl"/>
        </w:rPr>
        <w:t>rvisión</w:t>
      </w:r>
      <w:r w:rsidRPr="00B14107">
        <w:rPr>
          <w:rFonts w:cs="Calibri"/>
          <w:spacing w:val="13"/>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va</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5"/>
          <w:sz w:val="18"/>
          <w:szCs w:val="18"/>
          <w:lang w:val="es-ES_tradnl"/>
        </w:rPr>
        <w:t xml:space="preserve"> </w:t>
      </w:r>
      <w:r w:rsidRPr="00B14107">
        <w:rPr>
          <w:rFonts w:cs="Calibri"/>
          <w:spacing w:val="-1"/>
          <w:sz w:val="18"/>
          <w:szCs w:val="18"/>
          <w:lang w:val="es-ES_tradnl"/>
        </w:rPr>
        <w:t>c</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n</w:t>
      </w:r>
      <w:r w:rsidRPr="00B14107">
        <w:rPr>
          <w:rFonts w:cs="Calibri"/>
          <w:spacing w:val="-2"/>
          <w:sz w:val="18"/>
          <w:szCs w:val="18"/>
          <w:lang w:val="es-ES_tradnl"/>
        </w:rPr>
        <w:t>d</w:t>
      </w:r>
      <w:r w:rsidRPr="00B14107">
        <w:rPr>
          <w:rFonts w:cs="Calibri"/>
          <w:sz w:val="18"/>
          <w:szCs w:val="18"/>
          <w:lang w:val="es-ES_tradnl"/>
        </w:rPr>
        <w:t>o</w:t>
      </w:r>
      <w:r w:rsidRPr="00B14107">
        <w:rPr>
          <w:rFonts w:cs="Calibri"/>
          <w:spacing w:val="12"/>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x</w:t>
      </w:r>
      <w:r w:rsidRPr="00B14107">
        <w:rPr>
          <w:rFonts w:cs="Calibri"/>
          <w:spacing w:val="-1"/>
          <w:sz w:val="18"/>
          <w:szCs w:val="18"/>
          <w:lang w:val="es-ES_tradnl"/>
        </w:rPr>
        <w:t>i</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a</w:t>
      </w:r>
      <w:r w:rsidRPr="00B14107">
        <w:rPr>
          <w:rFonts w:cs="Calibri"/>
          <w:spacing w:val="15"/>
          <w:sz w:val="18"/>
          <w:szCs w:val="18"/>
          <w:lang w:val="es-ES_tradnl"/>
        </w:rPr>
        <w:t xml:space="preserve"> </w:t>
      </w:r>
      <w:r w:rsidRPr="00B14107">
        <w:rPr>
          <w:rFonts w:cs="Calibri"/>
          <w:spacing w:val="2"/>
          <w:sz w:val="18"/>
          <w:szCs w:val="18"/>
          <w:lang w:val="es-ES_tradnl"/>
        </w:rPr>
        <w:t>l</w:t>
      </w:r>
      <w:r w:rsidRPr="00B14107">
        <w:rPr>
          <w:rFonts w:cs="Calibri"/>
          <w:sz w:val="18"/>
          <w:szCs w:val="18"/>
          <w:lang w:val="es-ES_tradnl"/>
        </w:rPr>
        <w:t>a</w:t>
      </w:r>
      <w:r w:rsidRPr="00B14107">
        <w:rPr>
          <w:rFonts w:cs="Calibri"/>
          <w:spacing w:val="14"/>
          <w:sz w:val="18"/>
          <w:szCs w:val="18"/>
          <w:lang w:val="es-ES_tradnl"/>
        </w:rPr>
        <w:t xml:space="preserve"> </w:t>
      </w:r>
      <w:r w:rsidRPr="00B14107">
        <w:rPr>
          <w:rFonts w:cs="Calibri"/>
          <w:sz w:val="18"/>
          <w:szCs w:val="18"/>
          <w:lang w:val="es-ES_tradnl"/>
        </w:rPr>
        <w:t>m</w:t>
      </w:r>
      <w:r w:rsidRPr="00B14107">
        <w:rPr>
          <w:rFonts w:cs="Calibri"/>
          <w:spacing w:val="-1"/>
          <w:sz w:val="18"/>
          <w:szCs w:val="18"/>
          <w:lang w:val="es-ES_tradnl"/>
        </w:rPr>
        <w:t>í</w:t>
      </w:r>
      <w:r w:rsidRPr="00B14107">
        <w:rPr>
          <w:rFonts w:cs="Calibri"/>
          <w:spacing w:val="1"/>
          <w:sz w:val="18"/>
          <w:szCs w:val="18"/>
          <w:lang w:val="es-ES_tradnl"/>
        </w:rPr>
        <w:t>n</w:t>
      </w:r>
      <w:r w:rsidRPr="00B14107">
        <w:rPr>
          <w:rFonts w:cs="Calibri"/>
          <w:sz w:val="18"/>
          <w:szCs w:val="18"/>
          <w:lang w:val="es-ES_tradnl"/>
        </w:rPr>
        <w:t>i</w:t>
      </w:r>
      <w:r w:rsidRPr="00B14107">
        <w:rPr>
          <w:rFonts w:cs="Calibri"/>
          <w:spacing w:val="-1"/>
          <w:sz w:val="18"/>
          <w:szCs w:val="18"/>
          <w:lang w:val="es-ES_tradnl"/>
        </w:rPr>
        <w:t>m</w:t>
      </w:r>
      <w:r w:rsidRPr="00B14107">
        <w:rPr>
          <w:rFonts w:cs="Calibri"/>
          <w:sz w:val="18"/>
          <w:szCs w:val="18"/>
          <w:lang w:val="es-ES_tradnl"/>
        </w:rPr>
        <w:t>a</w:t>
      </w:r>
      <w:r w:rsidRPr="00B14107">
        <w:rPr>
          <w:rFonts w:cs="Calibri"/>
          <w:spacing w:val="15"/>
          <w:sz w:val="18"/>
          <w:szCs w:val="18"/>
          <w:lang w:val="es-ES_tradnl"/>
        </w:rPr>
        <w:t xml:space="preserve"> </w:t>
      </w:r>
      <w:r w:rsidRPr="00B14107">
        <w:rPr>
          <w:rFonts w:cs="Calibri"/>
          <w:spacing w:val="1"/>
          <w:sz w:val="18"/>
          <w:szCs w:val="18"/>
          <w:lang w:val="es-ES_tradnl"/>
        </w:rPr>
        <w:t>dud</w:t>
      </w:r>
      <w:r w:rsidRPr="00B14107">
        <w:rPr>
          <w:rFonts w:cs="Calibri"/>
          <w:sz w:val="18"/>
          <w:szCs w:val="18"/>
          <w:lang w:val="es-ES_tradnl"/>
        </w:rPr>
        <w:t>a</w:t>
      </w:r>
      <w:r w:rsidRPr="00B14107">
        <w:rPr>
          <w:rFonts w:cs="Calibri"/>
          <w:spacing w:val="14"/>
          <w:sz w:val="18"/>
          <w:szCs w:val="18"/>
          <w:lang w:val="es-ES_tradnl"/>
        </w:rPr>
        <w:t xml:space="preserve"> </w:t>
      </w:r>
      <w:r w:rsidRPr="00B14107">
        <w:rPr>
          <w:rFonts w:cs="Calibri"/>
          <w:spacing w:val="-3"/>
          <w:sz w:val="18"/>
          <w:szCs w:val="18"/>
          <w:lang w:val="es-ES_tradnl"/>
        </w:rPr>
        <w:t>s</w:t>
      </w:r>
      <w:r w:rsidRPr="00B14107">
        <w:rPr>
          <w:rFonts w:cs="Calibri"/>
          <w:sz w:val="18"/>
          <w:szCs w:val="18"/>
          <w:lang w:val="es-ES_tradnl"/>
        </w:rPr>
        <w:t>o</w:t>
      </w:r>
      <w:r w:rsidRPr="00B14107">
        <w:rPr>
          <w:rFonts w:cs="Calibri"/>
          <w:spacing w:val="1"/>
          <w:sz w:val="18"/>
          <w:szCs w:val="18"/>
          <w:lang w:val="es-ES_tradnl"/>
        </w:rPr>
        <w:t>b</w:t>
      </w:r>
      <w:r w:rsidRPr="00B14107">
        <w:rPr>
          <w:rFonts w:cs="Calibri"/>
          <w:sz w:val="18"/>
          <w:szCs w:val="18"/>
          <w:lang w:val="es-ES_tradnl"/>
        </w:rPr>
        <w:t>re</w:t>
      </w:r>
      <w:r w:rsidRPr="00B14107">
        <w:rPr>
          <w:rFonts w:cs="Calibri"/>
          <w:spacing w:val="12"/>
          <w:sz w:val="18"/>
          <w:szCs w:val="18"/>
          <w:lang w:val="es-ES_tradnl"/>
        </w:rPr>
        <w:t xml:space="preserve"> </w:t>
      </w:r>
      <w:r w:rsidRPr="00B14107">
        <w:rPr>
          <w:rFonts w:cs="Calibri"/>
          <w:sz w:val="18"/>
          <w:szCs w:val="18"/>
          <w:lang w:val="es-ES_tradnl"/>
        </w:rPr>
        <w:t>si</w:t>
      </w:r>
      <w:r w:rsidRPr="00B14107">
        <w:rPr>
          <w:rFonts w:cs="Calibri"/>
          <w:spacing w:val="14"/>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os</w:t>
      </w:r>
      <w:r w:rsidRPr="00B14107">
        <w:rPr>
          <w:rFonts w:cs="Calibri"/>
          <w:spacing w:val="15"/>
          <w:sz w:val="18"/>
          <w:szCs w:val="18"/>
          <w:lang w:val="es-ES_tradnl"/>
        </w:rPr>
        <w:t xml:space="preserve"> </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mas</w:t>
      </w:r>
      <w:r w:rsidRPr="00B14107">
        <w:rPr>
          <w:rFonts w:cs="Calibri"/>
          <w:spacing w:val="14"/>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rían</w:t>
      </w:r>
      <w:r w:rsidRPr="00B14107">
        <w:rPr>
          <w:rFonts w:cs="Calibri"/>
          <w:spacing w:val="16"/>
          <w:sz w:val="18"/>
          <w:szCs w:val="18"/>
          <w:lang w:val="es-ES_tradnl"/>
        </w:rPr>
        <w:t xml:space="preserve"> </w:t>
      </w:r>
      <w:r w:rsidRPr="00B14107">
        <w:rPr>
          <w:rFonts w:cs="Calibri"/>
          <w:sz w:val="18"/>
          <w:szCs w:val="18"/>
          <w:lang w:val="es-ES_tradnl"/>
        </w:rPr>
        <w:t>ser</w:t>
      </w:r>
      <w:r w:rsidRPr="00B14107">
        <w:rPr>
          <w:rFonts w:cs="Calibri"/>
          <w:spacing w:val="14"/>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3"/>
          <w:sz w:val="18"/>
          <w:szCs w:val="18"/>
          <w:lang w:val="es-ES_tradnl"/>
        </w:rPr>
        <w:t>m</w:t>
      </w:r>
      <w:r w:rsidRPr="00B14107">
        <w:rPr>
          <w:rFonts w:cs="Calibri"/>
          <w:spacing w:val="1"/>
          <w:sz w:val="18"/>
          <w:szCs w:val="18"/>
          <w:lang w:val="es-ES_tradnl"/>
        </w:rPr>
        <w:t>un</w:t>
      </w:r>
      <w:r w:rsidRPr="00B14107">
        <w:rPr>
          <w:rFonts w:cs="Calibri"/>
          <w:sz w:val="18"/>
          <w:szCs w:val="18"/>
          <w:lang w:val="es-ES_tradnl"/>
        </w:rPr>
        <w:t>i</w:t>
      </w:r>
      <w:r w:rsidRPr="00B14107">
        <w:rPr>
          <w:rFonts w:cs="Calibri"/>
          <w:spacing w:val="-2"/>
          <w:sz w:val="18"/>
          <w:szCs w:val="18"/>
          <w:lang w:val="es-ES_tradnl"/>
        </w:rPr>
        <w:t>c</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os</w:t>
      </w:r>
      <w:r w:rsidRPr="00B14107">
        <w:rPr>
          <w:rFonts w:cs="Calibri"/>
          <w:spacing w:val="13"/>
          <w:sz w:val="18"/>
          <w:szCs w:val="18"/>
          <w:lang w:val="es-ES_tradnl"/>
        </w:rPr>
        <w:t xml:space="preserve"> </w:t>
      </w:r>
      <w:r w:rsidRPr="00B14107">
        <w:rPr>
          <w:rFonts w:cs="Calibri"/>
          <w:sz w:val="18"/>
          <w:szCs w:val="18"/>
          <w:lang w:val="es-ES_tradnl"/>
        </w:rPr>
        <w:t>y</w:t>
      </w:r>
      <w:r w:rsidRPr="00B14107">
        <w:rPr>
          <w:rFonts w:cs="Calibri"/>
          <w:spacing w:val="1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4"/>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ó</w:t>
      </w:r>
      <w:r w:rsidRPr="00B14107">
        <w:rPr>
          <w:rFonts w:cs="Calibri"/>
          <w:spacing w:val="-3"/>
          <w:sz w:val="18"/>
          <w:szCs w:val="18"/>
          <w:lang w:val="es-ES_tradnl"/>
        </w:rPr>
        <w:t>m</w:t>
      </w:r>
      <w:r w:rsidRPr="00B14107">
        <w:rPr>
          <w:rFonts w:cs="Calibri"/>
          <w:sz w:val="18"/>
          <w:szCs w:val="18"/>
          <w:lang w:val="es-ES_tradnl"/>
        </w:rPr>
        <w:t>o</w:t>
      </w:r>
      <w:r w:rsidRPr="00B14107">
        <w:rPr>
          <w:rFonts w:cs="Calibri"/>
          <w:w w:val="99"/>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rían</w:t>
      </w:r>
      <w:r w:rsidRPr="00B14107">
        <w:rPr>
          <w:rFonts w:cs="Calibri"/>
          <w:spacing w:val="-17"/>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omu</w:t>
      </w:r>
      <w:r w:rsidRPr="00B14107">
        <w:rPr>
          <w:rFonts w:cs="Calibri"/>
          <w:spacing w:val="1"/>
          <w:sz w:val="18"/>
          <w:szCs w:val="18"/>
          <w:lang w:val="es-ES_tradnl"/>
        </w:rPr>
        <w:t>n</w:t>
      </w:r>
      <w:r w:rsidRPr="00B14107">
        <w:rPr>
          <w:rFonts w:cs="Calibri"/>
          <w:sz w:val="18"/>
          <w:szCs w:val="18"/>
          <w:lang w:val="es-ES_tradnl"/>
        </w:rPr>
        <w:t>i</w:t>
      </w:r>
      <w:r w:rsidRPr="00B14107">
        <w:rPr>
          <w:rFonts w:cs="Calibri"/>
          <w:spacing w:val="-2"/>
          <w:sz w:val="18"/>
          <w:szCs w:val="18"/>
          <w:lang w:val="es-ES_tradnl"/>
        </w:rPr>
        <w:t>c</w:t>
      </w:r>
      <w:r w:rsidRPr="00B14107">
        <w:rPr>
          <w:rFonts w:cs="Calibri"/>
          <w:sz w:val="18"/>
          <w:szCs w:val="18"/>
          <w:lang w:val="es-ES_tradnl"/>
        </w:rPr>
        <w:t>a</w:t>
      </w:r>
      <w:r w:rsidRPr="00B14107">
        <w:rPr>
          <w:rFonts w:cs="Calibri"/>
          <w:spacing w:val="1"/>
          <w:sz w:val="18"/>
          <w:szCs w:val="18"/>
          <w:lang w:val="es-ES_tradnl"/>
        </w:rPr>
        <w:t>r</w:t>
      </w:r>
      <w:r w:rsidRPr="00B14107">
        <w:rPr>
          <w:rFonts w:cs="Calibri"/>
          <w:sz w:val="18"/>
          <w:szCs w:val="18"/>
          <w:lang w:val="es-ES_tradnl"/>
        </w:rPr>
        <w:t>se.</w:t>
      </w:r>
    </w:p>
    <w:p w14:paraId="18596FFC"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6"/>
          <w:sz w:val="18"/>
          <w:szCs w:val="18"/>
          <w:lang w:val="es-ES_tradnl"/>
        </w:rPr>
        <w:t xml:space="preserve"> </w:t>
      </w:r>
      <w:r w:rsidRPr="00B14107">
        <w:rPr>
          <w:rFonts w:cs="Calibri"/>
          <w:sz w:val="18"/>
          <w:szCs w:val="18"/>
          <w:lang w:val="es-ES_tradnl"/>
        </w:rPr>
        <w:t>ser</w:t>
      </w:r>
      <w:r w:rsidRPr="00B14107">
        <w:rPr>
          <w:rFonts w:cs="Calibri"/>
          <w:spacing w:val="-6"/>
          <w:sz w:val="18"/>
          <w:szCs w:val="18"/>
          <w:lang w:val="es-ES_tradnl"/>
        </w:rPr>
        <w:t xml:space="preserve"> </w:t>
      </w:r>
      <w:r w:rsidRPr="00B14107">
        <w:rPr>
          <w:rFonts w:cs="Calibri"/>
          <w:sz w:val="18"/>
          <w:szCs w:val="18"/>
          <w:lang w:val="es-ES_tradnl"/>
        </w:rPr>
        <w:t>sensibl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pacing w:val="1"/>
          <w:sz w:val="18"/>
          <w:szCs w:val="18"/>
          <w:lang w:val="es-ES_tradnl"/>
        </w:rPr>
        <w:t>h</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ia</w:t>
      </w:r>
      <w:r w:rsidRPr="00B14107">
        <w:rPr>
          <w:rFonts w:cs="Calibri"/>
          <w:spacing w:val="-7"/>
          <w:sz w:val="18"/>
          <w:szCs w:val="18"/>
          <w:lang w:val="es-ES_tradnl"/>
        </w:rPr>
        <w:t xml:space="preserve"> </w:t>
      </w:r>
      <w:r w:rsidRPr="00B14107">
        <w:rPr>
          <w:rFonts w:cs="Calibri"/>
          <w:sz w:val="18"/>
          <w:szCs w:val="18"/>
          <w:lang w:val="es-ES_tradnl"/>
        </w:rPr>
        <w:t>las</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r</w:t>
      </w:r>
      <w:r w:rsidRPr="00B14107">
        <w:rPr>
          <w:rFonts w:cs="Calibri"/>
          <w:spacing w:val="-1"/>
          <w:sz w:val="18"/>
          <w:szCs w:val="18"/>
          <w:lang w:val="es-ES_tradnl"/>
        </w:rPr>
        <w:t>ee</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ias,</w:t>
      </w:r>
      <w:r w:rsidRPr="00B14107">
        <w:rPr>
          <w:rFonts w:cs="Calibri"/>
          <w:spacing w:val="-6"/>
          <w:sz w:val="18"/>
          <w:szCs w:val="18"/>
          <w:lang w:val="es-ES_tradnl"/>
        </w:rPr>
        <w:t xml:space="preserve"> </w:t>
      </w:r>
      <w:r w:rsidRPr="00B14107">
        <w:rPr>
          <w:rFonts w:cs="Calibri"/>
          <w:spacing w:val="1"/>
          <w:sz w:val="18"/>
          <w:szCs w:val="18"/>
          <w:lang w:val="es-ES_tradnl"/>
        </w:rPr>
        <w:t>u</w:t>
      </w:r>
      <w:r w:rsidRPr="00B14107">
        <w:rPr>
          <w:rFonts w:cs="Calibri"/>
          <w:sz w:val="18"/>
          <w:szCs w:val="18"/>
          <w:lang w:val="es-ES_tradnl"/>
        </w:rPr>
        <w:t>sos</w:t>
      </w:r>
      <w:r w:rsidRPr="00B14107">
        <w:rPr>
          <w:rFonts w:cs="Calibri"/>
          <w:spacing w:val="31"/>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os</w:t>
      </w:r>
      <w:r w:rsidRPr="00B14107">
        <w:rPr>
          <w:rFonts w:cs="Calibri"/>
          <w:spacing w:val="-1"/>
          <w:sz w:val="18"/>
          <w:szCs w:val="18"/>
          <w:lang w:val="es-ES_tradnl"/>
        </w:rPr>
        <w:t>t</w:t>
      </w:r>
      <w:r w:rsidRPr="00B14107">
        <w:rPr>
          <w:rFonts w:cs="Calibri"/>
          <w:spacing w:val="1"/>
          <w:sz w:val="18"/>
          <w:szCs w:val="18"/>
          <w:lang w:val="es-ES_tradnl"/>
        </w:rPr>
        <w:t>u</w:t>
      </w:r>
      <w:r w:rsidRPr="00B14107">
        <w:rPr>
          <w:rFonts w:cs="Calibri"/>
          <w:sz w:val="18"/>
          <w:szCs w:val="18"/>
          <w:lang w:val="es-ES_tradnl"/>
        </w:rPr>
        <w:t>mbr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c</w:t>
      </w:r>
      <w:r w:rsidRPr="00B14107">
        <w:rPr>
          <w:rFonts w:cs="Calibri"/>
          <w:spacing w:val="-2"/>
          <w:sz w:val="18"/>
          <w:szCs w:val="18"/>
          <w:lang w:val="es-ES_tradnl"/>
        </w:rPr>
        <w:t>t</w:t>
      </w:r>
      <w:r w:rsidRPr="00B14107">
        <w:rPr>
          <w:rFonts w:cs="Calibri"/>
          <w:spacing w:val="1"/>
          <w:sz w:val="18"/>
          <w:szCs w:val="18"/>
          <w:lang w:val="es-ES_tradnl"/>
        </w:rPr>
        <w:t>u</w:t>
      </w:r>
      <w:r w:rsidRPr="00B14107">
        <w:rPr>
          <w:rFonts w:cs="Calibri"/>
          <w:sz w:val="18"/>
          <w:szCs w:val="18"/>
          <w:lang w:val="es-ES_tradnl"/>
        </w:rPr>
        <w:t>ar</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on</w:t>
      </w:r>
      <w:r w:rsidRPr="00B14107">
        <w:rPr>
          <w:rFonts w:cs="Calibri"/>
          <w:spacing w:val="-6"/>
          <w:sz w:val="18"/>
          <w:szCs w:val="18"/>
          <w:lang w:val="es-ES_tradnl"/>
        </w:rPr>
        <w:t xml:space="preserve"> </w:t>
      </w:r>
      <w:r w:rsidRPr="00B14107">
        <w:rPr>
          <w:rFonts w:cs="Calibri"/>
          <w:sz w:val="18"/>
          <w:szCs w:val="18"/>
          <w:lang w:val="es-ES_tradnl"/>
        </w:rPr>
        <w:t>in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gri</w:t>
      </w:r>
      <w:r w:rsidRPr="00B14107">
        <w:rPr>
          <w:rFonts w:cs="Calibri"/>
          <w:spacing w:val="1"/>
          <w:sz w:val="18"/>
          <w:szCs w:val="18"/>
          <w:lang w:val="es-ES_tradnl"/>
        </w:rPr>
        <w:t>d</w:t>
      </w:r>
      <w:r w:rsidRPr="00B14107">
        <w:rPr>
          <w:rFonts w:cs="Calibri"/>
          <w:sz w:val="18"/>
          <w:szCs w:val="18"/>
          <w:lang w:val="es-ES_tradnl"/>
        </w:rPr>
        <w:t>ad</w:t>
      </w:r>
      <w:r w:rsidRPr="00B14107">
        <w:rPr>
          <w:rFonts w:cs="Calibri"/>
          <w:spacing w:val="-5"/>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pacing w:val="1"/>
          <w:sz w:val="18"/>
          <w:szCs w:val="18"/>
          <w:lang w:val="es-ES_tradnl"/>
        </w:rPr>
        <w:t>h</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idad</w:t>
      </w:r>
      <w:r w:rsidRPr="00B14107">
        <w:rPr>
          <w:rFonts w:cs="Calibri"/>
          <w:spacing w:val="-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6"/>
          <w:sz w:val="18"/>
          <w:szCs w:val="18"/>
          <w:lang w:val="es-ES_tradnl"/>
        </w:rPr>
        <w:t xml:space="preserve"> </w:t>
      </w:r>
      <w:r w:rsidRPr="00B14107">
        <w:rPr>
          <w:rFonts w:cs="Calibri"/>
          <w:sz w:val="18"/>
          <w:szCs w:val="18"/>
          <w:lang w:val="es-ES_tradnl"/>
        </w:rPr>
        <w:t>s</w:t>
      </w:r>
      <w:r w:rsidRPr="00B14107">
        <w:rPr>
          <w:rFonts w:cs="Calibri"/>
          <w:spacing w:val="1"/>
          <w:sz w:val="18"/>
          <w:szCs w:val="18"/>
          <w:lang w:val="es-ES_tradnl"/>
        </w:rPr>
        <w:t>u</w:t>
      </w:r>
      <w:r w:rsidRPr="00B14107">
        <w:rPr>
          <w:rFonts w:cs="Calibri"/>
          <w:sz w:val="18"/>
          <w:szCs w:val="18"/>
          <w:lang w:val="es-ES_tradnl"/>
        </w:rPr>
        <w:t>s</w:t>
      </w:r>
      <w:r w:rsidRPr="00B14107">
        <w:rPr>
          <w:rFonts w:cs="Calibri"/>
          <w:spacing w:val="-9"/>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la</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w w:val="99"/>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on</w:t>
      </w:r>
      <w:r w:rsidRPr="00B14107">
        <w:rPr>
          <w:rFonts w:cs="Calibri"/>
          <w:spacing w:val="-13"/>
          <w:sz w:val="18"/>
          <w:szCs w:val="18"/>
          <w:lang w:val="es-ES_tradnl"/>
        </w:rPr>
        <w:t xml:space="preserve"> </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1"/>
          <w:sz w:val="18"/>
          <w:szCs w:val="18"/>
          <w:lang w:val="es-ES_tradnl"/>
        </w:rPr>
        <w:t>d</w:t>
      </w:r>
      <w:r w:rsidRPr="00B14107">
        <w:rPr>
          <w:rFonts w:cs="Calibri"/>
          <w:sz w:val="18"/>
          <w:szCs w:val="18"/>
          <w:lang w:val="es-ES_tradnl"/>
        </w:rPr>
        <w:t>as</w:t>
      </w:r>
      <w:r w:rsidRPr="00B14107">
        <w:rPr>
          <w:rFonts w:cs="Calibri"/>
          <w:spacing w:val="-14"/>
          <w:sz w:val="18"/>
          <w:szCs w:val="18"/>
          <w:lang w:val="es-ES_tradnl"/>
        </w:rPr>
        <w:t xml:space="preserve"> </w:t>
      </w:r>
      <w:r w:rsidRPr="00B14107">
        <w:rPr>
          <w:rFonts w:cs="Calibri"/>
          <w:sz w:val="18"/>
          <w:szCs w:val="18"/>
          <w:lang w:val="es-ES_tradnl"/>
        </w:rPr>
        <w:t>las</w:t>
      </w:r>
      <w:r w:rsidRPr="00B14107">
        <w:rPr>
          <w:rFonts w:cs="Calibri"/>
          <w:spacing w:val="-14"/>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a</w:t>
      </w:r>
      <w:r w:rsidRPr="00B14107">
        <w:rPr>
          <w:rFonts w:cs="Calibri"/>
          <w:spacing w:val="1"/>
          <w:sz w:val="18"/>
          <w:szCs w:val="18"/>
          <w:lang w:val="es-ES_tradnl"/>
        </w:rPr>
        <w:t>r</w:t>
      </w:r>
      <w:r w:rsidRPr="00B14107">
        <w:rPr>
          <w:rFonts w:cs="Calibri"/>
          <w:spacing w:val="-2"/>
          <w:sz w:val="18"/>
          <w:szCs w:val="18"/>
          <w:lang w:val="es-ES_tradnl"/>
        </w:rPr>
        <w:t>t</w:t>
      </w:r>
      <w:r w:rsidRPr="00B14107">
        <w:rPr>
          <w:rFonts w:cs="Calibri"/>
          <w:sz w:val="18"/>
          <w:szCs w:val="18"/>
          <w:lang w:val="es-ES_tradnl"/>
        </w:rPr>
        <w:t>es</w:t>
      </w:r>
      <w:r w:rsidRPr="00B14107">
        <w:rPr>
          <w:rFonts w:cs="Calibri"/>
          <w:spacing w:val="-15"/>
          <w:sz w:val="18"/>
          <w:szCs w:val="18"/>
          <w:lang w:val="es-ES_tradnl"/>
        </w:rPr>
        <w:t xml:space="preserve"> </w:t>
      </w:r>
      <w:r w:rsidRPr="00B14107">
        <w:rPr>
          <w:rFonts w:cs="Calibri"/>
          <w:sz w:val="18"/>
          <w:szCs w:val="18"/>
          <w:lang w:val="es-ES_tradnl"/>
        </w:rPr>
        <w:t>in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sa</w:t>
      </w:r>
      <w:r w:rsidRPr="00B14107">
        <w:rPr>
          <w:rFonts w:cs="Calibri"/>
          <w:spacing w:val="1"/>
          <w:sz w:val="18"/>
          <w:szCs w:val="18"/>
          <w:lang w:val="es-ES_tradnl"/>
        </w:rPr>
        <w:t>d</w:t>
      </w:r>
      <w:r w:rsidRPr="00B14107">
        <w:rPr>
          <w:rFonts w:cs="Calibri"/>
          <w:sz w:val="18"/>
          <w:szCs w:val="18"/>
          <w:lang w:val="es-ES_tradnl"/>
        </w:rPr>
        <w:t>as.</w:t>
      </w:r>
      <w:r w:rsidRPr="00B14107">
        <w:rPr>
          <w:rFonts w:cs="Calibri"/>
          <w:spacing w:val="-11"/>
          <w:sz w:val="18"/>
          <w:szCs w:val="18"/>
          <w:lang w:val="es-ES_tradnl"/>
        </w:rPr>
        <w:t xml:space="preserve"> </w:t>
      </w:r>
      <w:r w:rsidRPr="00B14107">
        <w:rPr>
          <w:rFonts w:cs="Calibri"/>
          <w:sz w:val="18"/>
          <w:szCs w:val="18"/>
          <w:lang w:val="es-ES_tradnl"/>
        </w:rPr>
        <w:t>En</w:t>
      </w:r>
      <w:r w:rsidRPr="00B14107">
        <w:rPr>
          <w:rFonts w:cs="Calibri"/>
          <w:spacing w:val="-13"/>
          <w:sz w:val="18"/>
          <w:szCs w:val="18"/>
          <w:lang w:val="es-ES_tradnl"/>
        </w:rPr>
        <w:t xml:space="preserve"> </w:t>
      </w:r>
      <w:r w:rsidRPr="00B14107">
        <w:rPr>
          <w:rFonts w:cs="Calibri"/>
          <w:sz w:val="18"/>
          <w:szCs w:val="18"/>
          <w:lang w:val="es-ES_tradnl"/>
        </w:rPr>
        <w:t>la</w:t>
      </w:r>
      <w:r w:rsidRPr="00B14107">
        <w:rPr>
          <w:rFonts w:cs="Calibri"/>
          <w:spacing w:val="-14"/>
          <w:sz w:val="18"/>
          <w:szCs w:val="18"/>
          <w:lang w:val="es-ES_tradnl"/>
        </w:rPr>
        <w:t xml:space="preserve"> </w:t>
      </w:r>
      <w:r w:rsidRPr="00B14107">
        <w:rPr>
          <w:rFonts w:cs="Calibri"/>
          <w:sz w:val="18"/>
          <w:szCs w:val="18"/>
          <w:lang w:val="es-ES_tradnl"/>
        </w:rPr>
        <w:t>l</w:t>
      </w:r>
      <w:r w:rsidRPr="00B14107">
        <w:rPr>
          <w:rFonts w:cs="Calibri"/>
          <w:spacing w:val="-1"/>
          <w:sz w:val="18"/>
          <w:szCs w:val="18"/>
          <w:lang w:val="es-ES_tradnl"/>
        </w:rPr>
        <w:t>í</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a</w:t>
      </w:r>
      <w:r w:rsidRPr="00B14107">
        <w:rPr>
          <w:rFonts w:cs="Calibri"/>
          <w:spacing w:val="-13"/>
          <w:sz w:val="18"/>
          <w:szCs w:val="18"/>
          <w:lang w:val="es-ES_tradnl"/>
        </w:rPr>
        <w:t xml:space="preserve"> </w:t>
      </w:r>
      <w:r w:rsidRPr="00B14107">
        <w:rPr>
          <w:rFonts w:cs="Calibri"/>
          <w:spacing w:val="4"/>
          <w:sz w:val="18"/>
          <w:szCs w:val="18"/>
          <w:lang w:val="es-ES_tradnl"/>
        </w:rPr>
        <w:t>d</w:t>
      </w:r>
      <w:r w:rsidRPr="00B14107">
        <w:rPr>
          <w:rFonts w:cs="Calibri"/>
          <w:sz w:val="18"/>
          <w:szCs w:val="18"/>
          <w:lang w:val="es-ES_tradnl"/>
        </w:rPr>
        <w:t>e</w:t>
      </w:r>
      <w:r w:rsidRPr="00B14107">
        <w:rPr>
          <w:rFonts w:cs="Calibri"/>
          <w:spacing w:val="-15"/>
          <w:sz w:val="18"/>
          <w:szCs w:val="18"/>
          <w:lang w:val="es-ES_tradnl"/>
        </w:rPr>
        <w:t xml:space="preserve"> </w:t>
      </w:r>
      <w:r w:rsidRPr="00B14107">
        <w:rPr>
          <w:rFonts w:cs="Calibri"/>
          <w:sz w:val="18"/>
          <w:szCs w:val="18"/>
          <w:lang w:val="es-ES_tradnl"/>
        </w:rPr>
        <w:t>la</w:t>
      </w:r>
      <w:r w:rsidRPr="00B14107">
        <w:rPr>
          <w:rFonts w:cs="Calibri"/>
          <w:spacing w:val="-13"/>
          <w:sz w:val="18"/>
          <w:szCs w:val="18"/>
          <w:lang w:val="es-ES_tradnl"/>
        </w:rPr>
        <w:t xml:space="preserve"> </w:t>
      </w: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c</w:t>
      </w:r>
      <w:r w:rsidRPr="00B14107">
        <w:rPr>
          <w:rFonts w:cs="Calibri"/>
          <w:sz w:val="18"/>
          <w:szCs w:val="18"/>
          <w:lang w:val="es-ES_tradnl"/>
        </w:rPr>
        <w:t>lara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12"/>
          <w:sz w:val="18"/>
          <w:szCs w:val="18"/>
          <w:lang w:val="es-ES_tradnl"/>
        </w:rPr>
        <w:t xml:space="preserve"> </w:t>
      </w:r>
      <w:r w:rsidRPr="00B14107">
        <w:rPr>
          <w:rFonts w:cs="Calibri"/>
          <w:sz w:val="18"/>
          <w:szCs w:val="18"/>
          <w:lang w:val="es-ES_tradnl"/>
        </w:rPr>
        <w:t>U</w:t>
      </w:r>
      <w:r w:rsidRPr="00B14107">
        <w:rPr>
          <w:rFonts w:cs="Calibri"/>
          <w:spacing w:val="1"/>
          <w:sz w:val="18"/>
          <w:szCs w:val="18"/>
          <w:lang w:val="es-ES_tradnl"/>
        </w:rPr>
        <w:t>n</w:t>
      </w:r>
      <w:r w:rsidRPr="00B14107">
        <w:rPr>
          <w:rFonts w:cs="Calibri"/>
          <w:sz w:val="18"/>
          <w:szCs w:val="18"/>
          <w:lang w:val="es-ES_tradnl"/>
        </w:rPr>
        <w:t>iversal</w:t>
      </w:r>
      <w:r w:rsidRPr="00B14107">
        <w:rPr>
          <w:rFonts w:cs="Calibri"/>
          <w:spacing w:val="-1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5"/>
          <w:sz w:val="18"/>
          <w:szCs w:val="18"/>
          <w:lang w:val="es-ES_tradnl"/>
        </w:rPr>
        <w:t xml:space="preserve"> </w:t>
      </w:r>
      <w:r w:rsidRPr="00B14107">
        <w:rPr>
          <w:rFonts w:cs="Calibri"/>
          <w:sz w:val="18"/>
          <w:szCs w:val="18"/>
          <w:lang w:val="es-ES_tradnl"/>
        </w:rPr>
        <w:t>D</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ec</w:t>
      </w:r>
      <w:r w:rsidRPr="00B14107">
        <w:rPr>
          <w:rFonts w:cs="Calibri"/>
          <w:spacing w:val="1"/>
          <w:sz w:val="18"/>
          <w:szCs w:val="18"/>
          <w:lang w:val="es-ES_tradnl"/>
        </w:rPr>
        <w:t>h</w:t>
      </w:r>
      <w:r w:rsidRPr="00B14107">
        <w:rPr>
          <w:rFonts w:cs="Calibri"/>
          <w:sz w:val="18"/>
          <w:szCs w:val="18"/>
          <w:lang w:val="es-ES_tradnl"/>
        </w:rPr>
        <w:t>os</w:t>
      </w:r>
      <w:r w:rsidRPr="00B14107">
        <w:rPr>
          <w:rFonts w:cs="Calibri"/>
          <w:spacing w:val="-14"/>
          <w:sz w:val="18"/>
          <w:szCs w:val="18"/>
          <w:lang w:val="es-ES_tradnl"/>
        </w:rPr>
        <w:t xml:space="preserve"> </w:t>
      </w:r>
      <w:r w:rsidRPr="00B14107">
        <w:rPr>
          <w:rFonts w:cs="Calibri"/>
          <w:sz w:val="18"/>
          <w:szCs w:val="18"/>
          <w:lang w:val="es-ES_tradnl"/>
        </w:rPr>
        <w:t>Huma</w:t>
      </w:r>
      <w:r w:rsidRPr="00B14107">
        <w:rPr>
          <w:rFonts w:cs="Calibri"/>
          <w:spacing w:val="1"/>
          <w:sz w:val="18"/>
          <w:szCs w:val="18"/>
          <w:lang w:val="es-ES_tradnl"/>
        </w:rPr>
        <w:t>n</w:t>
      </w:r>
      <w:r w:rsidRPr="00B14107">
        <w:rPr>
          <w:rFonts w:cs="Calibri"/>
          <w:sz w:val="18"/>
          <w:szCs w:val="18"/>
          <w:lang w:val="es-ES_tradnl"/>
        </w:rPr>
        <w:t>os</w:t>
      </w:r>
      <w:r w:rsidRPr="00B14107">
        <w:rPr>
          <w:rFonts w:cs="Calibri"/>
          <w:spacing w:val="-1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4"/>
          <w:sz w:val="18"/>
          <w:szCs w:val="18"/>
          <w:lang w:val="es-ES_tradnl"/>
        </w:rPr>
        <w:t xml:space="preserve"> </w:t>
      </w:r>
      <w:r w:rsidRPr="00B14107">
        <w:rPr>
          <w:rFonts w:cs="Calibri"/>
          <w:sz w:val="18"/>
          <w:szCs w:val="18"/>
          <w:lang w:val="es-ES_tradnl"/>
        </w:rPr>
        <w:t>las</w:t>
      </w:r>
      <w:r w:rsidRPr="00B14107">
        <w:rPr>
          <w:rFonts w:cs="Calibri"/>
          <w:spacing w:val="-14"/>
          <w:sz w:val="18"/>
          <w:szCs w:val="18"/>
          <w:lang w:val="es-ES_tradnl"/>
        </w:rPr>
        <w:t xml:space="preserve"> </w:t>
      </w:r>
      <w:r w:rsidRPr="00B14107">
        <w:rPr>
          <w:rFonts w:cs="Calibri"/>
          <w:sz w:val="18"/>
          <w:szCs w:val="18"/>
          <w:lang w:val="es-ES_tradnl"/>
        </w:rPr>
        <w:t>Na</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4"/>
          <w:sz w:val="18"/>
          <w:szCs w:val="18"/>
          <w:lang w:val="es-ES_tradnl"/>
        </w:rPr>
        <w:t xml:space="preserve"> </w:t>
      </w:r>
      <w:r w:rsidRPr="00B14107">
        <w:rPr>
          <w:rFonts w:cs="Calibri"/>
          <w:sz w:val="18"/>
          <w:szCs w:val="18"/>
          <w:lang w:val="es-ES_tradnl"/>
        </w:rPr>
        <w:t>U</w:t>
      </w:r>
      <w:r w:rsidRPr="00B14107">
        <w:rPr>
          <w:rFonts w:cs="Calibri"/>
          <w:spacing w:val="1"/>
          <w:sz w:val="18"/>
          <w:szCs w:val="18"/>
          <w:lang w:val="es-ES_tradnl"/>
        </w:rPr>
        <w:t>n</w:t>
      </w:r>
      <w:r w:rsidRPr="00B14107">
        <w:rPr>
          <w:rFonts w:cs="Calibri"/>
          <w:sz w:val="18"/>
          <w:szCs w:val="18"/>
          <w:lang w:val="es-ES_tradnl"/>
        </w:rPr>
        <w:t>idas,</w:t>
      </w:r>
      <w:r w:rsidRPr="00B14107">
        <w:rPr>
          <w:rFonts w:cs="Calibri"/>
          <w:w w:val="99"/>
          <w:sz w:val="18"/>
          <w:szCs w:val="18"/>
          <w:lang w:val="es-ES_tradnl"/>
        </w:rPr>
        <w:t xml:space="preserve"> </w:t>
      </w:r>
      <w:r w:rsidRPr="00B14107">
        <w:rPr>
          <w:rFonts w:cs="Calibri"/>
          <w:sz w:val="18"/>
          <w:szCs w:val="18"/>
          <w:lang w:val="es-ES_tradnl"/>
        </w:rPr>
        <w:t>los</w:t>
      </w:r>
      <w:r w:rsidRPr="00B14107">
        <w:rPr>
          <w:rFonts w:cs="Calibri"/>
          <w:spacing w:val="-7"/>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d</w:t>
      </w:r>
      <w:r w:rsidRPr="00B14107">
        <w:rPr>
          <w:rFonts w:cs="Calibri"/>
          <w:spacing w:val="-2"/>
          <w:sz w:val="18"/>
          <w:szCs w:val="18"/>
          <w:lang w:val="es-ES_tradnl"/>
        </w:rPr>
        <w:t>o</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n</w:t>
      </w:r>
      <w:r w:rsidRPr="00B14107">
        <w:rPr>
          <w:rFonts w:cs="Calibri"/>
          <w:spacing w:val="-9"/>
          <w:sz w:val="18"/>
          <w:szCs w:val="18"/>
          <w:lang w:val="es-ES_tradnl"/>
        </w:rPr>
        <w:t xml:space="preserve"> </w:t>
      </w:r>
      <w:r w:rsidRPr="00B14107">
        <w:rPr>
          <w:rFonts w:cs="Calibri"/>
          <w:sz w:val="18"/>
          <w:szCs w:val="18"/>
          <w:lang w:val="es-ES_tradnl"/>
        </w:rPr>
        <w:t>ser</w:t>
      </w:r>
      <w:r w:rsidRPr="00B14107">
        <w:rPr>
          <w:rFonts w:cs="Calibri"/>
          <w:spacing w:val="-6"/>
          <w:sz w:val="18"/>
          <w:szCs w:val="18"/>
          <w:lang w:val="es-ES_tradnl"/>
        </w:rPr>
        <w:t xml:space="preserve"> </w:t>
      </w:r>
      <w:r w:rsidRPr="00B14107">
        <w:rPr>
          <w:rFonts w:cs="Calibri"/>
          <w:sz w:val="18"/>
          <w:szCs w:val="18"/>
          <w:lang w:val="es-ES_tradnl"/>
        </w:rPr>
        <w:t>sens</w:t>
      </w:r>
      <w:r w:rsidRPr="00B14107">
        <w:rPr>
          <w:rFonts w:cs="Calibri"/>
          <w:spacing w:val="-3"/>
          <w:sz w:val="18"/>
          <w:szCs w:val="18"/>
          <w:lang w:val="es-ES_tradnl"/>
        </w:rPr>
        <w:t>i</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7"/>
          <w:sz w:val="18"/>
          <w:szCs w:val="18"/>
          <w:lang w:val="es-ES_tradnl"/>
        </w:rPr>
        <w:t xml:space="preserve"> </w:t>
      </w:r>
      <w:r w:rsidRPr="00B14107">
        <w:rPr>
          <w:rFonts w:cs="Calibri"/>
          <w:spacing w:val="1"/>
          <w:sz w:val="18"/>
          <w:szCs w:val="18"/>
          <w:lang w:val="es-ES_tradnl"/>
        </w:rPr>
        <w:t>h</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ia</w:t>
      </w:r>
      <w:r w:rsidRPr="00B14107">
        <w:rPr>
          <w:rFonts w:cs="Calibri"/>
          <w:spacing w:val="-7"/>
          <w:sz w:val="18"/>
          <w:szCs w:val="18"/>
          <w:lang w:val="es-ES_tradnl"/>
        </w:rPr>
        <w:t xml:space="preserve"> </w:t>
      </w:r>
      <w:r w:rsidRPr="00B14107">
        <w:rPr>
          <w:rFonts w:cs="Calibri"/>
          <w:sz w:val="18"/>
          <w:szCs w:val="18"/>
          <w:lang w:val="es-ES_tradnl"/>
        </w:rPr>
        <w:t>los</w:t>
      </w:r>
      <w:r w:rsidRPr="00B14107">
        <w:rPr>
          <w:rFonts w:cs="Calibri"/>
          <w:spacing w:val="-6"/>
          <w:sz w:val="18"/>
          <w:szCs w:val="18"/>
          <w:lang w:val="es-ES_tradnl"/>
        </w:rPr>
        <w:t xml:space="preserve"> </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mas</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is</w:t>
      </w:r>
      <w:r w:rsidRPr="00B14107">
        <w:rPr>
          <w:rFonts w:cs="Calibri"/>
          <w:spacing w:val="-2"/>
          <w:sz w:val="18"/>
          <w:szCs w:val="18"/>
          <w:lang w:val="es-ES_tradnl"/>
        </w:rPr>
        <w:t>c</w:t>
      </w:r>
      <w:r w:rsidRPr="00B14107">
        <w:rPr>
          <w:rFonts w:cs="Calibri"/>
          <w:sz w:val="18"/>
          <w:szCs w:val="18"/>
          <w:lang w:val="es-ES_tradnl"/>
        </w:rPr>
        <w:t>ri</w:t>
      </w:r>
      <w:r w:rsidRPr="00B14107">
        <w:rPr>
          <w:rFonts w:cs="Calibri"/>
          <w:spacing w:val="-1"/>
          <w:sz w:val="18"/>
          <w:szCs w:val="18"/>
          <w:lang w:val="es-ES_tradnl"/>
        </w:rPr>
        <w:t>m</w:t>
      </w:r>
      <w:r w:rsidRPr="00B14107">
        <w:rPr>
          <w:rFonts w:cs="Calibri"/>
          <w:sz w:val="18"/>
          <w:szCs w:val="18"/>
          <w:lang w:val="es-ES_tradnl"/>
        </w:rPr>
        <w:t>ina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6"/>
          <w:sz w:val="18"/>
          <w:szCs w:val="18"/>
          <w:lang w:val="es-ES_tradnl"/>
        </w:rPr>
        <w:t xml:space="preserve"> </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z w:val="18"/>
          <w:szCs w:val="18"/>
          <w:lang w:val="es-ES_tradnl"/>
        </w:rPr>
        <w:t>i</w:t>
      </w:r>
      <w:r w:rsidRPr="00B14107">
        <w:rPr>
          <w:rFonts w:cs="Calibri"/>
          <w:spacing w:val="-1"/>
          <w:sz w:val="18"/>
          <w:szCs w:val="18"/>
          <w:lang w:val="es-ES_tradnl"/>
        </w:rPr>
        <w:t>g</w:t>
      </w:r>
      <w:r w:rsidRPr="00B14107">
        <w:rPr>
          <w:rFonts w:cs="Calibri"/>
          <w:spacing w:val="1"/>
          <w:sz w:val="18"/>
          <w:szCs w:val="18"/>
          <w:lang w:val="es-ES_tradnl"/>
        </w:rPr>
        <w:t>u</w:t>
      </w:r>
      <w:r w:rsidRPr="00B14107">
        <w:rPr>
          <w:rFonts w:cs="Calibri"/>
          <w:sz w:val="18"/>
          <w:szCs w:val="18"/>
          <w:lang w:val="es-ES_tradnl"/>
        </w:rPr>
        <w:t>al</w:t>
      </w:r>
      <w:r w:rsidRPr="00B14107">
        <w:rPr>
          <w:rFonts w:cs="Calibri"/>
          <w:spacing w:val="1"/>
          <w:sz w:val="18"/>
          <w:szCs w:val="18"/>
          <w:lang w:val="es-ES_tradnl"/>
        </w:rPr>
        <w:t>d</w:t>
      </w:r>
      <w:r w:rsidRPr="00B14107">
        <w:rPr>
          <w:rFonts w:cs="Calibri"/>
          <w:spacing w:val="-3"/>
          <w:sz w:val="18"/>
          <w:szCs w:val="18"/>
          <w:lang w:val="es-ES_tradnl"/>
        </w:rPr>
        <w:t>a</w:t>
      </w:r>
      <w:r w:rsidRPr="00B14107">
        <w:rPr>
          <w:rFonts w:cs="Calibri"/>
          <w:sz w:val="18"/>
          <w:szCs w:val="18"/>
          <w:lang w:val="es-ES_tradnl"/>
        </w:rPr>
        <w:t>d</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z w:val="18"/>
          <w:szCs w:val="18"/>
          <w:lang w:val="es-ES_tradnl"/>
        </w:rPr>
        <w:t>g</w:t>
      </w:r>
      <w:r w:rsidRPr="00B14107">
        <w:rPr>
          <w:rFonts w:cs="Calibri"/>
          <w:spacing w:val="-2"/>
          <w:sz w:val="18"/>
          <w:szCs w:val="18"/>
          <w:lang w:val="es-ES_tradnl"/>
        </w:rPr>
        <w:t>é</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ro.</w:t>
      </w:r>
      <w:r w:rsidRPr="00B14107">
        <w:rPr>
          <w:rFonts w:cs="Calibri"/>
          <w:spacing w:val="-9"/>
          <w:sz w:val="18"/>
          <w:szCs w:val="18"/>
          <w:lang w:val="es-ES_tradnl"/>
        </w:rPr>
        <w:t xml:space="preserve"> </w:t>
      </w:r>
      <w:r w:rsidRPr="00B14107">
        <w:rPr>
          <w:rFonts w:cs="Calibri"/>
          <w:spacing w:val="-2"/>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vi</w:t>
      </w:r>
      <w:r w:rsidRPr="00B14107">
        <w:rPr>
          <w:rFonts w:cs="Calibri"/>
          <w:spacing w:val="-2"/>
          <w:sz w:val="18"/>
          <w:szCs w:val="18"/>
          <w:lang w:val="es-ES_tradnl"/>
        </w:rPr>
        <w:t>t</w:t>
      </w:r>
      <w:r w:rsidRPr="00B14107">
        <w:rPr>
          <w:rFonts w:cs="Calibri"/>
          <w:sz w:val="18"/>
          <w:szCs w:val="18"/>
          <w:lang w:val="es-ES_tradnl"/>
        </w:rPr>
        <w:t>ar</w:t>
      </w:r>
      <w:r w:rsidRPr="00B14107">
        <w:rPr>
          <w:rFonts w:cs="Calibri"/>
          <w:spacing w:val="-5"/>
          <w:sz w:val="18"/>
          <w:szCs w:val="18"/>
          <w:lang w:val="es-ES_tradnl"/>
        </w:rPr>
        <w:t xml:space="preserve"> </w:t>
      </w:r>
      <w:r w:rsidRPr="00B14107">
        <w:rPr>
          <w:rFonts w:cs="Calibri"/>
          <w:sz w:val="18"/>
          <w:szCs w:val="18"/>
          <w:lang w:val="es-ES_tradnl"/>
        </w:rPr>
        <w:t>of</w:t>
      </w:r>
      <w:r w:rsidRPr="00B14107">
        <w:rPr>
          <w:rFonts w:cs="Calibri"/>
          <w:spacing w:val="-2"/>
          <w:sz w:val="18"/>
          <w:szCs w:val="18"/>
          <w:lang w:val="es-ES_tradnl"/>
        </w:rPr>
        <w:t>e</w:t>
      </w:r>
      <w:r w:rsidRPr="00B14107">
        <w:rPr>
          <w:rFonts w:cs="Calibri"/>
          <w:spacing w:val="1"/>
          <w:sz w:val="18"/>
          <w:szCs w:val="18"/>
          <w:lang w:val="es-ES_tradnl"/>
        </w:rPr>
        <w:t>nd</w:t>
      </w:r>
      <w:r w:rsidRPr="00B14107">
        <w:rPr>
          <w:rFonts w:cs="Calibri"/>
          <w:spacing w:val="-5"/>
          <w:sz w:val="18"/>
          <w:szCs w:val="18"/>
          <w:lang w:val="es-ES_tradnl"/>
        </w:rPr>
        <w:t>e</w:t>
      </w:r>
      <w:r w:rsidRPr="00B14107">
        <w:rPr>
          <w:rFonts w:cs="Calibri"/>
          <w:sz w:val="18"/>
          <w:szCs w:val="18"/>
          <w:lang w:val="es-ES_tradnl"/>
        </w:rPr>
        <w:t>r</w:t>
      </w:r>
      <w:r w:rsidRPr="00B14107">
        <w:rPr>
          <w:rFonts w:cs="Calibri"/>
          <w:w w:val="99"/>
          <w:sz w:val="18"/>
          <w:szCs w:val="18"/>
          <w:lang w:val="es-ES_tradnl"/>
        </w:rPr>
        <w:t xml:space="preserve"> </w:t>
      </w:r>
      <w:r w:rsidRPr="00B14107">
        <w:rPr>
          <w:rFonts w:cs="Calibri"/>
          <w:sz w:val="18"/>
          <w:szCs w:val="18"/>
          <w:lang w:val="es-ES_tradnl"/>
        </w:rPr>
        <w:t>la</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i</w:t>
      </w:r>
      <w:r w:rsidRPr="00B14107">
        <w:rPr>
          <w:rFonts w:cs="Calibri"/>
          <w:spacing w:val="-1"/>
          <w:sz w:val="18"/>
          <w:szCs w:val="18"/>
          <w:lang w:val="es-ES_tradnl"/>
        </w:rPr>
        <w:t>g</w:t>
      </w:r>
      <w:r w:rsidRPr="00B14107">
        <w:rPr>
          <w:rFonts w:cs="Calibri"/>
          <w:spacing w:val="1"/>
          <w:sz w:val="18"/>
          <w:szCs w:val="18"/>
          <w:lang w:val="es-ES_tradnl"/>
        </w:rPr>
        <w:t>n</w:t>
      </w:r>
      <w:r w:rsidRPr="00B14107">
        <w:rPr>
          <w:rFonts w:cs="Calibri"/>
          <w:sz w:val="18"/>
          <w:szCs w:val="18"/>
          <w:lang w:val="es-ES_tradnl"/>
        </w:rPr>
        <w:t>idad</w:t>
      </w:r>
      <w:r w:rsidRPr="00B14107">
        <w:rPr>
          <w:rFonts w:cs="Calibri"/>
          <w:spacing w:val="-4"/>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u</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i</w:t>
      </w:r>
      <w:r w:rsidRPr="00B14107">
        <w:rPr>
          <w:rFonts w:cs="Calibri"/>
          <w:spacing w:val="-1"/>
          <w:sz w:val="18"/>
          <w:szCs w:val="18"/>
          <w:lang w:val="es-ES_tradnl"/>
        </w:rPr>
        <w:t>m</w:t>
      </w:r>
      <w:r w:rsidRPr="00B14107">
        <w:rPr>
          <w:rFonts w:cs="Calibri"/>
          <w:sz w:val="18"/>
          <w:szCs w:val="18"/>
          <w:lang w:val="es-ES_tradnl"/>
        </w:rPr>
        <w:t>a</w:t>
      </w:r>
      <w:r w:rsidRPr="00B14107">
        <w:rPr>
          <w:rFonts w:cs="Calibri"/>
          <w:spacing w:val="-4"/>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qu</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1"/>
          <w:sz w:val="18"/>
          <w:szCs w:val="18"/>
          <w:lang w:val="es-ES_tradnl"/>
        </w:rPr>
        <w:t>l</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z w:val="18"/>
          <w:szCs w:val="18"/>
          <w:lang w:val="es-ES_tradnl"/>
        </w:rPr>
        <w:t>rso</w:t>
      </w:r>
      <w:r w:rsidRPr="00B14107">
        <w:rPr>
          <w:rFonts w:cs="Calibri"/>
          <w:spacing w:val="1"/>
          <w:sz w:val="18"/>
          <w:szCs w:val="18"/>
          <w:lang w:val="es-ES_tradnl"/>
        </w:rPr>
        <w:t>n</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on</w:t>
      </w:r>
      <w:r w:rsidRPr="00B14107">
        <w:rPr>
          <w:rFonts w:cs="Calibri"/>
          <w:spacing w:val="-7"/>
          <w:sz w:val="18"/>
          <w:szCs w:val="18"/>
          <w:lang w:val="es-ES_tradnl"/>
        </w:rPr>
        <w:t xml:space="preserve"> </w:t>
      </w:r>
      <w:r w:rsidRPr="00B14107">
        <w:rPr>
          <w:rFonts w:cs="Calibri"/>
          <w:sz w:val="18"/>
          <w:szCs w:val="18"/>
          <w:lang w:val="es-ES_tradnl"/>
        </w:rPr>
        <w:t>las</w:t>
      </w:r>
      <w:r w:rsidRPr="00B14107">
        <w:rPr>
          <w:rFonts w:cs="Calibri"/>
          <w:spacing w:val="-4"/>
          <w:sz w:val="18"/>
          <w:szCs w:val="18"/>
          <w:lang w:val="es-ES_tradnl"/>
        </w:rPr>
        <w:t xml:space="preserve"> </w:t>
      </w:r>
      <w:r w:rsidRPr="00B14107">
        <w:rPr>
          <w:rFonts w:cs="Calibri"/>
          <w:spacing w:val="-1"/>
          <w:sz w:val="18"/>
          <w:szCs w:val="18"/>
          <w:lang w:val="es-ES_tradnl"/>
        </w:rPr>
        <w:t>q</w:t>
      </w:r>
      <w:r w:rsidRPr="00B14107">
        <w:rPr>
          <w:rFonts w:cs="Calibri"/>
          <w:spacing w:val="1"/>
          <w:sz w:val="18"/>
          <w:szCs w:val="18"/>
          <w:lang w:val="es-ES_tradnl"/>
        </w:rPr>
        <w:t>u</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es</w:t>
      </w:r>
      <w:r w:rsidRPr="00B14107">
        <w:rPr>
          <w:rFonts w:cs="Calibri"/>
          <w:spacing w:val="1"/>
          <w:sz w:val="18"/>
          <w:szCs w:val="18"/>
          <w:lang w:val="es-ES_tradnl"/>
        </w:rPr>
        <w:t>t</w:t>
      </w:r>
      <w:r w:rsidRPr="00B14107">
        <w:rPr>
          <w:rFonts w:cs="Calibri"/>
          <w:sz w:val="18"/>
          <w:szCs w:val="18"/>
          <w:lang w:val="es-ES_tradnl"/>
        </w:rPr>
        <w:t>a</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z</w:t>
      </w:r>
      <w:r w:rsidRPr="00B14107">
        <w:rPr>
          <w:rFonts w:cs="Calibri"/>
          <w:spacing w:val="-2"/>
          <w:sz w:val="18"/>
          <w:szCs w:val="18"/>
          <w:lang w:val="es-ES_tradnl"/>
        </w:rPr>
        <w:t>c</w:t>
      </w:r>
      <w:r w:rsidRPr="00B14107">
        <w:rPr>
          <w:rFonts w:cs="Calibri"/>
          <w:sz w:val="18"/>
          <w:szCs w:val="18"/>
          <w:lang w:val="es-ES_tradnl"/>
        </w:rPr>
        <w:t>an</w:t>
      </w:r>
      <w:r w:rsidRPr="00B14107">
        <w:rPr>
          <w:rFonts w:cs="Calibri"/>
          <w:spacing w:val="1"/>
          <w:sz w:val="18"/>
          <w:szCs w:val="18"/>
          <w:lang w:val="es-ES_tradnl"/>
        </w:rPr>
        <w:t xml:space="preserve"> u</w:t>
      </w:r>
      <w:r w:rsidRPr="00B14107">
        <w:rPr>
          <w:rFonts w:cs="Calibri"/>
          <w:sz w:val="18"/>
          <w:szCs w:val="18"/>
          <w:lang w:val="es-ES_tradnl"/>
        </w:rPr>
        <w:t>n</w:t>
      </w:r>
      <w:r w:rsidRPr="00B14107">
        <w:rPr>
          <w:rFonts w:cs="Calibri"/>
          <w:spacing w:val="-4"/>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c</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5"/>
          <w:sz w:val="18"/>
          <w:szCs w:val="18"/>
          <w:lang w:val="es-ES_tradnl"/>
        </w:rPr>
        <w:t xml:space="preserve"> </w:t>
      </w:r>
      <w:r w:rsidRPr="00B14107">
        <w:rPr>
          <w:rFonts w:cs="Calibri"/>
          <w:spacing w:val="1"/>
          <w:sz w:val="18"/>
          <w:szCs w:val="18"/>
          <w:lang w:val="es-ES_tradnl"/>
        </w:rPr>
        <w:t>du</w:t>
      </w:r>
      <w:r w:rsidRPr="00B14107">
        <w:rPr>
          <w:rFonts w:cs="Calibri"/>
          <w:sz w:val="18"/>
          <w:szCs w:val="18"/>
          <w:lang w:val="es-ES_tradnl"/>
        </w:rPr>
        <w:t>r</w:t>
      </w:r>
      <w:r w:rsidRPr="00B14107">
        <w:rPr>
          <w:rFonts w:cs="Calibri"/>
          <w:spacing w:val="-3"/>
          <w:sz w:val="18"/>
          <w:szCs w:val="18"/>
          <w:lang w:val="es-ES_tradnl"/>
        </w:rPr>
        <w:t>a</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5"/>
          <w:sz w:val="18"/>
          <w:szCs w:val="18"/>
          <w:lang w:val="es-ES_tradnl"/>
        </w:rPr>
        <w:t xml:space="preserve"> </w:t>
      </w:r>
      <w:r w:rsidRPr="00B14107">
        <w:rPr>
          <w:rFonts w:cs="Calibri"/>
          <w:sz w:val="18"/>
          <w:szCs w:val="18"/>
          <w:lang w:val="es-ES_tradnl"/>
        </w:rPr>
        <w:t>la</w:t>
      </w:r>
      <w:r w:rsidRPr="00B14107">
        <w:rPr>
          <w:rFonts w:cs="Calibri"/>
          <w:spacing w:val="-4"/>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w:t>
      </w:r>
      <w:r w:rsidRPr="00B14107">
        <w:rPr>
          <w:rFonts w:cs="Calibri"/>
          <w:spacing w:val="1"/>
          <w:sz w:val="18"/>
          <w:szCs w:val="18"/>
          <w:lang w:val="es-ES_tradnl"/>
        </w:rPr>
        <w:t>n</w:t>
      </w:r>
      <w:r w:rsidRPr="00B14107">
        <w:rPr>
          <w:rFonts w:cs="Calibri"/>
          <w:sz w:val="18"/>
          <w:szCs w:val="18"/>
          <w:lang w:val="es-ES_tradnl"/>
        </w:rPr>
        <w:t>.</w:t>
      </w:r>
      <w:r w:rsidRPr="00B14107">
        <w:rPr>
          <w:rFonts w:cs="Calibri"/>
          <w:spacing w:val="-5"/>
          <w:sz w:val="18"/>
          <w:szCs w:val="18"/>
          <w:lang w:val="es-ES_tradnl"/>
        </w:rPr>
        <w:t xml:space="preserve"> </w:t>
      </w:r>
      <w:r w:rsidRPr="00B14107">
        <w:rPr>
          <w:rFonts w:cs="Calibri"/>
          <w:spacing w:val="-1"/>
          <w:sz w:val="18"/>
          <w:szCs w:val="18"/>
          <w:lang w:val="es-ES_tradnl"/>
        </w:rPr>
        <w:t>S</w:t>
      </w:r>
      <w:r w:rsidRPr="00B14107">
        <w:rPr>
          <w:rFonts w:cs="Calibri"/>
          <w:sz w:val="18"/>
          <w:szCs w:val="18"/>
          <w:lang w:val="es-ES_tradnl"/>
        </w:rPr>
        <w:t>a</w:t>
      </w:r>
      <w:r w:rsidRPr="00B14107">
        <w:rPr>
          <w:rFonts w:cs="Calibri"/>
          <w:spacing w:val="1"/>
          <w:sz w:val="18"/>
          <w:szCs w:val="18"/>
          <w:lang w:val="es-ES_tradnl"/>
        </w:rPr>
        <w:t>b</w:t>
      </w:r>
      <w:r w:rsidRPr="00B14107">
        <w:rPr>
          <w:rFonts w:cs="Calibri"/>
          <w:sz w:val="18"/>
          <w:szCs w:val="18"/>
          <w:lang w:val="es-ES_tradnl"/>
        </w:rPr>
        <w:t>i</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d</w:t>
      </w:r>
      <w:r w:rsidRPr="00B14107">
        <w:rPr>
          <w:rFonts w:cs="Calibri"/>
          <w:sz w:val="18"/>
          <w:szCs w:val="18"/>
          <w:lang w:val="es-ES_tradnl"/>
        </w:rPr>
        <w:t>o</w:t>
      </w:r>
      <w:r w:rsidRPr="00B14107">
        <w:rPr>
          <w:rFonts w:cs="Calibri"/>
          <w:w w:val="99"/>
          <w:sz w:val="18"/>
          <w:szCs w:val="18"/>
          <w:lang w:val="es-ES_tradnl"/>
        </w:rPr>
        <w:t xml:space="preserve"> </w:t>
      </w:r>
      <w:r w:rsidRPr="00B14107">
        <w:rPr>
          <w:rFonts w:cs="Calibri"/>
          <w:spacing w:val="1"/>
          <w:sz w:val="18"/>
          <w:szCs w:val="18"/>
          <w:lang w:val="es-ES_tradnl"/>
        </w:rPr>
        <w:t>qu</w:t>
      </w:r>
      <w:r w:rsidRPr="00B14107">
        <w:rPr>
          <w:rFonts w:cs="Calibri"/>
          <w:sz w:val="18"/>
          <w:szCs w:val="18"/>
          <w:lang w:val="es-ES_tradnl"/>
        </w:rPr>
        <w:t>e</w:t>
      </w:r>
      <w:r w:rsidRPr="00B14107">
        <w:rPr>
          <w:rFonts w:cs="Calibri"/>
          <w:spacing w:val="3"/>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x</w:t>
      </w:r>
      <w:r w:rsidRPr="00B14107">
        <w:rPr>
          <w:rFonts w:cs="Calibri"/>
          <w:spacing w:val="-1"/>
          <w:sz w:val="18"/>
          <w:szCs w:val="18"/>
          <w:lang w:val="es-ES_tradnl"/>
        </w:rPr>
        <w:t>i</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z w:val="18"/>
          <w:szCs w:val="18"/>
          <w:lang w:val="es-ES_tradnl"/>
        </w:rPr>
        <w:t>la</w:t>
      </w:r>
      <w:r w:rsidRPr="00B14107">
        <w:rPr>
          <w:rFonts w:cs="Calibri"/>
          <w:spacing w:val="4"/>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osibi</w:t>
      </w:r>
      <w:r w:rsidRPr="00B14107">
        <w:rPr>
          <w:rFonts w:cs="Calibri"/>
          <w:spacing w:val="-1"/>
          <w:sz w:val="18"/>
          <w:szCs w:val="18"/>
          <w:lang w:val="es-ES_tradnl"/>
        </w:rPr>
        <w:t>l</w:t>
      </w:r>
      <w:r w:rsidRPr="00B14107">
        <w:rPr>
          <w:rFonts w:cs="Calibri"/>
          <w:sz w:val="18"/>
          <w:szCs w:val="18"/>
          <w:lang w:val="es-ES_tradnl"/>
        </w:rPr>
        <w:t>idad</w:t>
      </w:r>
      <w:r w:rsidRPr="00B14107">
        <w:rPr>
          <w:rFonts w:cs="Calibri"/>
          <w:spacing w:val="7"/>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3"/>
          <w:sz w:val="18"/>
          <w:szCs w:val="18"/>
          <w:lang w:val="es-ES_tradnl"/>
        </w:rPr>
        <w:t xml:space="preserve"> </w:t>
      </w:r>
      <w:r w:rsidRPr="00B14107">
        <w:rPr>
          <w:rFonts w:cs="Calibri"/>
          <w:spacing w:val="-2"/>
          <w:sz w:val="18"/>
          <w:szCs w:val="18"/>
          <w:lang w:val="es-ES_tradnl"/>
        </w:rPr>
        <w:t>qu</w:t>
      </w:r>
      <w:r w:rsidRPr="00B14107">
        <w:rPr>
          <w:rFonts w:cs="Calibri"/>
          <w:sz w:val="18"/>
          <w:szCs w:val="18"/>
          <w:lang w:val="es-ES_tradnl"/>
        </w:rPr>
        <w:t>e</w:t>
      </w:r>
      <w:r w:rsidRPr="00B14107">
        <w:rPr>
          <w:rFonts w:cs="Calibri"/>
          <w:spacing w:val="4"/>
          <w:sz w:val="18"/>
          <w:szCs w:val="18"/>
          <w:lang w:val="es-ES_tradnl"/>
        </w:rPr>
        <w:t xml:space="preserve"> </w:t>
      </w:r>
      <w:r w:rsidRPr="00B14107">
        <w:rPr>
          <w:rFonts w:cs="Calibri"/>
          <w:sz w:val="18"/>
          <w:szCs w:val="18"/>
          <w:lang w:val="es-ES_tradnl"/>
        </w:rPr>
        <w:t>la</w:t>
      </w:r>
      <w:r w:rsidRPr="00B14107">
        <w:rPr>
          <w:rFonts w:cs="Calibri"/>
          <w:spacing w:val="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6"/>
          <w:sz w:val="18"/>
          <w:szCs w:val="18"/>
          <w:lang w:val="es-ES_tradnl"/>
        </w:rPr>
        <w:t xml:space="preserve"> </w:t>
      </w:r>
      <w:r w:rsidRPr="00B14107">
        <w:rPr>
          <w:rFonts w:cs="Calibri"/>
          <w:sz w:val="18"/>
          <w:szCs w:val="18"/>
          <w:lang w:val="es-ES_tradnl"/>
        </w:rPr>
        <w:t>af</w:t>
      </w:r>
      <w:r w:rsidRPr="00B14107">
        <w:rPr>
          <w:rFonts w:cs="Calibri"/>
          <w:spacing w:val="-1"/>
          <w:sz w:val="18"/>
          <w:szCs w:val="18"/>
          <w:lang w:val="es-ES_tradnl"/>
        </w:rPr>
        <w:t>e</w:t>
      </w:r>
      <w:r w:rsidRPr="00B14107">
        <w:rPr>
          <w:rFonts w:cs="Calibri"/>
          <w:spacing w:val="1"/>
          <w:sz w:val="18"/>
          <w:szCs w:val="18"/>
          <w:lang w:val="es-ES_tradnl"/>
        </w:rPr>
        <w:t>c</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4"/>
          <w:sz w:val="18"/>
          <w:szCs w:val="18"/>
          <w:lang w:val="es-ES_tradnl"/>
        </w:rPr>
        <w:t xml:space="preserve"> </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g</w:t>
      </w:r>
      <w:r w:rsidRPr="00B14107">
        <w:rPr>
          <w:rFonts w:cs="Calibri"/>
          <w:spacing w:val="2"/>
          <w:sz w:val="18"/>
          <w:szCs w:val="18"/>
          <w:lang w:val="es-ES_tradnl"/>
        </w:rPr>
        <w:t>a</w:t>
      </w:r>
      <w:r w:rsidRPr="00B14107">
        <w:rPr>
          <w:rFonts w:cs="Calibri"/>
          <w:spacing w:val="-2"/>
          <w:sz w:val="18"/>
          <w:szCs w:val="18"/>
          <w:lang w:val="es-ES_tradnl"/>
        </w:rPr>
        <w:t>t</w:t>
      </w:r>
      <w:r w:rsidRPr="00B14107">
        <w:rPr>
          <w:rFonts w:cs="Calibri"/>
          <w:sz w:val="18"/>
          <w:szCs w:val="18"/>
          <w:lang w:val="es-ES_tradnl"/>
        </w:rPr>
        <w:t>iv</w:t>
      </w:r>
      <w:r w:rsidRPr="00B14107">
        <w:rPr>
          <w:rFonts w:cs="Calibri"/>
          <w:spacing w:val="3"/>
          <w:sz w:val="18"/>
          <w:szCs w:val="18"/>
          <w:lang w:val="es-ES_tradnl"/>
        </w:rPr>
        <w:t>a</w:t>
      </w:r>
      <w:r w:rsidRPr="00B14107">
        <w:rPr>
          <w:rFonts w:cs="Calibri"/>
          <w:sz w:val="18"/>
          <w:szCs w:val="18"/>
          <w:lang w:val="es-ES_tradnl"/>
        </w:rPr>
        <w:t>m</w:t>
      </w:r>
      <w:r w:rsidRPr="00B14107">
        <w:rPr>
          <w:rFonts w:cs="Calibri"/>
          <w:spacing w:val="-2"/>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3"/>
          <w:sz w:val="18"/>
          <w:szCs w:val="18"/>
          <w:lang w:val="es-ES_tradnl"/>
        </w:rPr>
        <w:t xml:space="preserve"> </w:t>
      </w:r>
      <w:r w:rsidRPr="00B14107">
        <w:rPr>
          <w:rFonts w:cs="Calibri"/>
          <w:sz w:val="18"/>
          <w:szCs w:val="18"/>
          <w:lang w:val="es-ES_tradnl"/>
        </w:rPr>
        <w:t>a</w:t>
      </w:r>
      <w:r w:rsidRPr="00B14107">
        <w:rPr>
          <w:rFonts w:cs="Calibri"/>
          <w:spacing w:val="5"/>
          <w:sz w:val="18"/>
          <w:szCs w:val="18"/>
          <w:lang w:val="es-ES_tradnl"/>
        </w:rPr>
        <w:t xml:space="preserve"> </w:t>
      </w:r>
      <w:r w:rsidRPr="00B14107">
        <w:rPr>
          <w:rFonts w:cs="Calibri"/>
          <w:sz w:val="18"/>
          <w:szCs w:val="18"/>
          <w:lang w:val="es-ES_tradnl"/>
        </w:rPr>
        <w:t>los</w:t>
      </w:r>
      <w:r w:rsidRPr="00B14107">
        <w:rPr>
          <w:rFonts w:cs="Calibri"/>
          <w:spacing w:val="5"/>
          <w:sz w:val="18"/>
          <w:szCs w:val="18"/>
          <w:lang w:val="es-ES_tradnl"/>
        </w:rPr>
        <w:t xml:space="preserve"> </w:t>
      </w:r>
      <w:r w:rsidRPr="00B14107">
        <w:rPr>
          <w:rFonts w:cs="Calibri"/>
          <w:sz w:val="18"/>
          <w:szCs w:val="18"/>
          <w:lang w:val="es-ES_tradnl"/>
        </w:rPr>
        <w:t>in</w:t>
      </w:r>
      <w:r w:rsidRPr="00B14107">
        <w:rPr>
          <w:rFonts w:cs="Calibri"/>
          <w:spacing w:val="1"/>
          <w:sz w:val="18"/>
          <w:szCs w:val="18"/>
          <w:lang w:val="es-ES_tradnl"/>
        </w:rPr>
        <w:t>t</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ses</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4"/>
          <w:sz w:val="18"/>
          <w:szCs w:val="18"/>
          <w:lang w:val="es-ES_tradnl"/>
        </w:rPr>
        <w:t xml:space="preserve"> </w:t>
      </w:r>
      <w:r w:rsidRPr="00B14107">
        <w:rPr>
          <w:rFonts w:cs="Calibri"/>
          <w:sz w:val="18"/>
          <w:szCs w:val="18"/>
          <w:lang w:val="es-ES_tradnl"/>
        </w:rPr>
        <w:t>algu</w:t>
      </w:r>
      <w:r w:rsidRPr="00B14107">
        <w:rPr>
          <w:rFonts w:cs="Calibri"/>
          <w:spacing w:val="3"/>
          <w:sz w:val="18"/>
          <w:szCs w:val="18"/>
          <w:lang w:val="es-ES_tradnl"/>
        </w:rPr>
        <w:t>n</w:t>
      </w:r>
      <w:r w:rsidRPr="00B14107">
        <w:rPr>
          <w:rFonts w:cs="Calibri"/>
          <w:sz w:val="18"/>
          <w:szCs w:val="18"/>
          <w:lang w:val="es-ES_tradnl"/>
        </w:rPr>
        <w:t>as</w:t>
      </w:r>
      <w:r w:rsidRPr="00B14107">
        <w:rPr>
          <w:rFonts w:cs="Calibri"/>
          <w:spacing w:val="4"/>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a</w:t>
      </w:r>
      <w:r w:rsidRPr="00B14107">
        <w:rPr>
          <w:rFonts w:cs="Calibri"/>
          <w:spacing w:val="1"/>
          <w:sz w:val="18"/>
          <w:szCs w:val="18"/>
          <w:lang w:val="es-ES_tradnl"/>
        </w:rPr>
        <w:t>r</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in</w:t>
      </w:r>
      <w:r w:rsidRPr="00B14107">
        <w:rPr>
          <w:rFonts w:cs="Calibri"/>
          <w:spacing w:val="-2"/>
          <w:sz w:val="18"/>
          <w:szCs w:val="18"/>
          <w:lang w:val="es-ES_tradnl"/>
        </w:rPr>
        <w:t>t</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sa</w:t>
      </w:r>
      <w:r w:rsidRPr="00B14107">
        <w:rPr>
          <w:rFonts w:cs="Calibri"/>
          <w:spacing w:val="1"/>
          <w:sz w:val="18"/>
          <w:szCs w:val="18"/>
          <w:lang w:val="es-ES_tradnl"/>
        </w:rPr>
        <w:t>d</w:t>
      </w:r>
      <w:r w:rsidRPr="00B14107">
        <w:rPr>
          <w:rFonts w:cs="Calibri"/>
          <w:sz w:val="18"/>
          <w:szCs w:val="18"/>
          <w:lang w:val="es-ES_tradnl"/>
        </w:rPr>
        <w:t>as,</w:t>
      </w:r>
      <w:r w:rsidRPr="00B14107">
        <w:rPr>
          <w:rFonts w:cs="Calibri"/>
          <w:w w:val="99"/>
          <w:sz w:val="18"/>
          <w:szCs w:val="18"/>
          <w:lang w:val="es-ES_tradnl"/>
        </w:rPr>
        <w:t xml:space="preserve"> </w:t>
      </w:r>
      <w:r w:rsidRPr="00B14107">
        <w:rPr>
          <w:rFonts w:cs="Calibri"/>
          <w:sz w:val="18"/>
          <w:szCs w:val="18"/>
          <w:lang w:val="es-ES_tradnl"/>
        </w:rPr>
        <w:t>los</w:t>
      </w:r>
      <w:r w:rsidRPr="00B14107">
        <w:rPr>
          <w:rFonts w:cs="Calibri"/>
          <w:spacing w:val="-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2"/>
          <w:sz w:val="18"/>
          <w:szCs w:val="18"/>
          <w:lang w:val="es-ES_tradnl"/>
        </w:rPr>
        <w:t>n</w:t>
      </w:r>
      <w:r w:rsidRPr="00B14107">
        <w:rPr>
          <w:rFonts w:cs="Calibri"/>
          <w:spacing w:val="1"/>
          <w:sz w:val="18"/>
          <w:szCs w:val="18"/>
          <w:lang w:val="es-ES_tradnl"/>
        </w:rPr>
        <w:t>d</w:t>
      </w:r>
      <w:r w:rsidRPr="00B14107">
        <w:rPr>
          <w:rFonts w:cs="Calibri"/>
          <w:spacing w:val="-2"/>
          <w:sz w:val="18"/>
          <w:szCs w:val="18"/>
          <w:lang w:val="es-ES_tradnl"/>
        </w:rPr>
        <w:t>u</w:t>
      </w:r>
      <w:r w:rsidRPr="00B14107">
        <w:rPr>
          <w:rFonts w:cs="Calibri"/>
          <w:spacing w:val="-1"/>
          <w:sz w:val="18"/>
          <w:szCs w:val="18"/>
          <w:lang w:val="es-ES_tradnl"/>
        </w:rPr>
        <w:t>c</w:t>
      </w:r>
      <w:r w:rsidRPr="00B14107">
        <w:rPr>
          <w:rFonts w:cs="Calibri"/>
          <w:sz w:val="18"/>
          <w:szCs w:val="18"/>
          <w:lang w:val="es-ES_tradnl"/>
        </w:rPr>
        <w:t>ir</w:t>
      </w:r>
      <w:r w:rsidRPr="00B14107">
        <w:rPr>
          <w:rFonts w:cs="Calibri"/>
          <w:spacing w:val="-5"/>
          <w:sz w:val="18"/>
          <w:szCs w:val="18"/>
          <w:lang w:val="es-ES_tradnl"/>
        </w:rPr>
        <w:t xml:space="preserve"> </w:t>
      </w:r>
      <w:r w:rsidRPr="00B14107">
        <w:rPr>
          <w:rFonts w:cs="Calibri"/>
          <w:sz w:val="18"/>
          <w:szCs w:val="18"/>
          <w:lang w:val="es-ES_tradnl"/>
        </w:rPr>
        <w:t>la</w:t>
      </w:r>
      <w:r w:rsidRPr="00B14107">
        <w:rPr>
          <w:rFonts w:cs="Calibri"/>
          <w:spacing w:val="-7"/>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val</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5"/>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omu</w:t>
      </w:r>
      <w:r w:rsidRPr="00B14107">
        <w:rPr>
          <w:rFonts w:cs="Calibri"/>
          <w:spacing w:val="1"/>
          <w:sz w:val="18"/>
          <w:szCs w:val="18"/>
          <w:lang w:val="es-ES_tradnl"/>
        </w:rPr>
        <w:t>n</w:t>
      </w:r>
      <w:r w:rsidRPr="00B14107">
        <w:rPr>
          <w:rFonts w:cs="Calibri"/>
          <w:sz w:val="18"/>
          <w:szCs w:val="18"/>
          <w:lang w:val="es-ES_tradnl"/>
        </w:rPr>
        <w:t>i</w:t>
      </w:r>
      <w:r w:rsidRPr="00B14107">
        <w:rPr>
          <w:rFonts w:cs="Calibri"/>
          <w:spacing w:val="-2"/>
          <w:sz w:val="18"/>
          <w:szCs w:val="18"/>
          <w:lang w:val="es-ES_tradnl"/>
        </w:rPr>
        <w:t>c</w:t>
      </w:r>
      <w:r w:rsidRPr="00B14107">
        <w:rPr>
          <w:rFonts w:cs="Calibri"/>
          <w:sz w:val="18"/>
          <w:szCs w:val="18"/>
          <w:lang w:val="es-ES_tradnl"/>
        </w:rPr>
        <w:t>ar</w:t>
      </w:r>
      <w:r w:rsidRPr="00B14107">
        <w:rPr>
          <w:rFonts w:cs="Calibri"/>
          <w:spacing w:val="-5"/>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4"/>
          <w:sz w:val="18"/>
          <w:szCs w:val="18"/>
          <w:lang w:val="es-ES_tradnl"/>
        </w:rPr>
        <w:t xml:space="preserve"> </w:t>
      </w:r>
      <w:r w:rsidRPr="00B14107">
        <w:rPr>
          <w:rFonts w:cs="Calibri"/>
          <w:sz w:val="18"/>
          <w:szCs w:val="18"/>
          <w:lang w:val="es-ES_tradnl"/>
        </w:rPr>
        <w:t>o</w:t>
      </w:r>
      <w:r w:rsidRPr="00B14107">
        <w:rPr>
          <w:rFonts w:cs="Calibri"/>
          <w:spacing w:val="1"/>
          <w:sz w:val="18"/>
          <w:szCs w:val="18"/>
          <w:lang w:val="es-ES_tradnl"/>
        </w:rPr>
        <w:t>b</w:t>
      </w:r>
      <w:r w:rsidRPr="00B14107">
        <w:rPr>
          <w:rFonts w:cs="Calibri"/>
          <w:sz w:val="18"/>
          <w:szCs w:val="18"/>
          <w:lang w:val="es-ES_tradnl"/>
        </w:rPr>
        <w:t>je</w:t>
      </w:r>
      <w:r w:rsidRPr="00B14107">
        <w:rPr>
          <w:rFonts w:cs="Calibri"/>
          <w:spacing w:val="-2"/>
          <w:sz w:val="18"/>
          <w:szCs w:val="18"/>
          <w:lang w:val="es-ES_tradnl"/>
        </w:rPr>
        <w:t>t</w:t>
      </w:r>
      <w:r w:rsidRPr="00B14107">
        <w:rPr>
          <w:rFonts w:cs="Calibri"/>
          <w:sz w:val="18"/>
          <w:szCs w:val="18"/>
          <w:lang w:val="es-ES_tradnl"/>
        </w:rPr>
        <w:t>ivo</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pacing w:val="-1"/>
          <w:sz w:val="18"/>
          <w:szCs w:val="18"/>
          <w:lang w:val="es-ES_tradnl"/>
        </w:rPr>
        <w:t>é</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a</w:t>
      </w:r>
      <w:r w:rsidRPr="00B14107">
        <w:rPr>
          <w:rFonts w:cs="Calibri"/>
          <w:spacing w:val="-4"/>
          <w:sz w:val="18"/>
          <w:szCs w:val="18"/>
          <w:lang w:val="es-ES_tradnl"/>
        </w:rPr>
        <w:t xml:space="preserve"> </w:t>
      </w:r>
      <w:r w:rsidRPr="00B14107">
        <w:rPr>
          <w:rFonts w:cs="Calibri"/>
          <w:sz w:val="18"/>
          <w:szCs w:val="18"/>
          <w:lang w:val="es-ES_tradnl"/>
        </w:rPr>
        <w:t>y</w:t>
      </w:r>
      <w:r w:rsidRPr="00B14107">
        <w:rPr>
          <w:rFonts w:cs="Calibri"/>
          <w:spacing w:val="-6"/>
          <w:sz w:val="18"/>
          <w:szCs w:val="18"/>
          <w:lang w:val="es-ES_tradnl"/>
        </w:rPr>
        <w:t xml:space="preserve"> </w:t>
      </w:r>
      <w:r w:rsidRPr="00B14107">
        <w:rPr>
          <w:rFonts w:cs="Calibri"/>
          <w:sz w:val="18"/>
          <w:szCs w:val="18"/>
          <w:lang w:val="es-ES_tradnl"/>
        </w:rPr>
        <w:t>s</w:t>
      </w:r>
      <w:r w:rsidRPr="00B14107">
        <w:rPr>
          <w:rFonts w:cs="Calibri"/>
          <w:spacing w:val="1"/>
          <w:sz w:val="18"/>
          <w:szCs w:val="18"/>
          <w:lang w:val="es-ES_tradnl"/>
        </w:rPr>
        <w:t>u</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u</w:t>
      </w:r>
      <w:r w:rsidRPr="00B14107">
        <w:rPr>
          <w:rFonts w:cs="Calibri"/>
          <w:sz w:val="18"/>
          <w:szCs w:val="18"/>
          <w:lang w:val="es-ES_tradnl"/>
        </w:rPr>
        <w:t>l</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d</w:t>
      </w:r>
      <w:r w:rsidRPr="00B14107">
        <w:rPr>
          <w:rFonts w:cs="Calibri"/>
          <w:sz w:val="18"/>
          <w:szCs w:val="18"/>
          <w:lang w:val="es-ES_tradnl"/>
        </w:rPr>
        <w:t>os</w:t>
      </w:r>
      <w:r w:rsidRPr="00B14107">
        <w:rPr>
          <w:rFonts w:cs="Calibri"/>
          <w:spacing w:val="-6"/>
          <w:sz w:val="18"/>
          <w:szCs w:val="18"/>
          <w:lang w:val="es-ES_tradnl"/>
        </w:rPr>
        <w:t xml:space="preserve"> </w:t>
      </w:r>
      <w:r w:rsidRPr="00B14107">
        <w:rPr>
          <w:rFonts w:cs="Calibri"/>
          <w:spacing w:val="6"/>
          <w:sz w:val="18"/>
          <w:szCs w:val="18"/>
          <w:lang w:val="es-ES_tradnl"/>
        </w:rPr>
        <w:t>d</w:t>
      </w:r>
      <w:r w:rsidRPr="00B14107">
        <w:rPr>
          <w:rFonts w:cs="Calibri"/>
          <w:sz w:val="18"/>
          <w:szCs w:val="18"/>
          <w:lang w:val="es-ES_tradnl"/>
        </w:rPr>
        <w:t>e</w:t>
      </w:r>
      <w:r w:rsidRPr="00B14107">
        <w:rPr>
          <w:rFonts w:cs="Calibri"/>
          <w:spacing w:val="-7"/>
          <w:sz w:val="18"/>
          <w:szCs w:val="18"/>
          <w:lang w:val="es-ES_tradnl"/>
        </w:rPr>
        <w:t xml:space="preserve"> </w:t>
      </w:r>
      <w:r w:rsidRPr="00B14107">
        <w:rPr>
          <w:rFonts w:cs="Calibri"/>
          <w:spacing w:val="1"/>
          <w:sz w:val="18"/>
          <w:szCs w:val="18"/>
          <w:lang w:val="es-ES_tradnl"/>
        </w:rPr>
        <w:t>un</w:t>
      </w:r>
      <w:r w:rsidRPr="00B14107">
        <w:rPr>
          <w:rFonts w:cs="Calibri"/>
          <w:sz w:val="18"/>
          <w:szCs w:val="18"/>
          <w:lang w:val="es-ES_tradnl"/>
        </w:rPr>
        <w:t>a</w:t>
      </w:r>
      <w:r w:rsidRPr="00B14107">
        <w:rPr>
          <w:rFonts w:cs="Calibri"/>
          <w:spacing w:val="-6"/>
          <w:sz w:val="18"/>
          <w:szCs w:val="18"/>
          <w:lang w:val="es-ES_tradnl"/>
        </w:rPr>
        <w:t xml:space="preserve"> </w:t>
      </w:r>
      <w:r w:rsidRPr="00B14107">
        <w:rPr>
          <w:rFonts w:cs="Calibri"/>
          <w:sz w:val="18"/>
          <w:szCs w:val="18"/>
          <w:lang w:val="es-ES_tradnl"/>
        </w:rPr>
        <w:t>ma</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ra</w:t>
      </w:r>
      <w:r w:rsidRPr="00B14107">
        <w:rPr>
          <w:rFonts w:cs="Calibri"/>
          <w:spacing w:val="-6"/>
          <w:sz w:val="18"/>
          <w:szCs w:val="18"/>
          <w:lang w:val="es-ES_tradnl"/>
        </w:rPr>
        <w:t xml:space="preserve"> </w:t>
      </w:r>
      <w:r w:rsidRPr="00B14107">
        <w:rPr>
          <w:rFonts w:cs="Calibri"/>
          <w:spacing w:val="1"/>
          <w:sz w:val="18"/>
          <w:szCs w:val="18"/>
          <w:lang w:val="es-ES_tradnl"/>
        </w:rPr>
        <w:t>qu</w:t>
      </w:r>
      <w:r w:rsidRPr="00B14107">
        <w:rPr>
          <w:rFonts w:cs="Calibri"/>
          <w:sz w:val="18"/>
          <w:szCs w:val="18"/>
          <w:lang w:val="es-ES_tradnl"/>
        </w:rPr>
        <w:t>e</w:t>
      </w:r>
      <w:r w:rsidRPr="00B14107">
        <w:rPr>
          <w:rFonts w:cs="Calibri"/>
          <w:w w:val="99"/>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p</w:t>
      </w:r>
      <w:r w:rsidRPr="00B14107">
        <w:rPr>
          <w:rFonts w:cs="Calibri"/>
          <w:spacing w:val="-1"/>
          <w:sz w:val="18"/>
          <w:szCs w:val="18"/>
          <w:lang w:val="es-ES_tradnl"/>
        </w:rPr>
        <w:t>e</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laram</w:t>
      </w:r>
      <w:r w:rsidRPr="00B14107">
        <w:rPr>
          <w:rFonts w:cs="Calibri"/>
          <w:spacing w:val="-1"/>
          <w:sz w:val="18"/>
          <w:szCs w:val="18"/>
          <w:lang w:val="es-ES_tradnl"/>
        </w:rPr>
        <w:t>e</w:t>
      </w:r>
      <w:r w:rsidRPr="00B14107">
        <w:rPr>
          <w:rFonts w:cs="Calibri"/>
          <w:spacing w:val="3"/>
          <w:sz w:val="18"/>
          <w:szCs w:val="18"/>
          <w:lang w:val="es-ES_tradnl"/>
        </w:rPr>
        <w:t>n</w:t>
      </w:r>
      <w:r w:rsidRPr="00B14107">
        <w:rPr>
          <w:rFonts w:cs="Calibri"/>
          <w:spacing w:val="-2"/>
          <w:sz w:val="18"/>
          <w:szCs w:val="18"/>
          <w:lang w:val="es-ES_tradnl"/>
        </w:rPr>
        <w:t>t</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la</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i</w:t>
      </w:r>
      <w:r w:rsidRPr="00B14107">
        <w:rPr>
          <w:rFonts w:cs="Calibri"/>
          <w:spacing w:val="-1"/>
          <w:sz w:val="18"/>
          <w:szCs w:val="18"/>
          <w:lang w:val="es-ES_tradnl"/>
        </w:rPr>
        <w:t>g</w:t>
      </w:r>
      <w:r w:rsidRPr="00B14107">
        <w:rPr>
          <w:rFonts w:cs="Calibri"/>
          <w:spacing w:val="1"/>
          <w:sz w:val="18"/>
          <w:szCs w:val="18"/>
          <w:lang w:val="es-ES_tradnl"/>
        </w:rPr>
        <w:t>n</w:t>
      </w:r>
      <w:r w:rsidRPr="00B14107">
        <w:rPr>
          <w:rFonts w:cs="Calibri"/>
          <w:sz w:val="18"/>
          <w:szCs w:val="18"/>
          <w:lang w:val="es-ES_tradnl"/>
        </w:rPr>
        <w:t>idad</w:t>
      </w:r>
      <w:r w:rsidRPr="00B14107">
        <w:rPr>
          <w:rFonts w:cs="Calibri"/>
          <w:spacing w:val="-4"/>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z w:val="18"/>
          <w:szCs w:val="18"/>
          <w:lang w:val="es-ES_tradnl"/>
        </w:rPr>
        <w:t>la</w:t>
      </w:r>
      <w:r w:rsidRPr="00B14107">
        <w:rPr>
          <w:rFonts w:cs="Calibri"/>
          <w:spacing w:val="-5"/>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u</w:t>
      </w:r>
      <w:r w:rsidRPr="00B14107">
        <w:rPr>
          <w:rFonts w:cs="Calibri"/>
          <w:spacing w:val="-2"/>
          <w:sz w:val="18"/>
          <w:szCs w:val="18"/>
          <w:lang w:val="es-ES_tradnl"/>
        </w:rPr>
        <w:t>t</w:t>
      </w:r>
      <w:r w:rsidRPr="00B14107">
        <w:rPr>
          <w:rFonts w:cs="Calibri"/>
          <w:sz w:val="18"/>
          <w:szCs w:val="18"/>
          <w:lang w:val="es-ES_tradnl"/>
        </w:rPr>
        <w:t>o</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z w:val="18"/>
          <w:szCs w:val="18"/>
          <w:lang w:val="es-ES_tradnl"/>
        </w:rPr>
        <w:t>i</w:t>
      </w:r>
      <w:r w:rsidRPr="00B14107">
        <w:rPr>
          <w:rFonts w:cs="Calibri"/>
          <w:spacing w:val="-1"/>
          <w:sz w:val="18"/>
          <w:szCs w:val="18"/>
          <w:lang w:val="es-ES_tradnl"/>
        </w:rPr>
        <w:t>m</w:t>
      </w:r>
      <w:r w:rsidRPr="00B14107">
        <w:rPr>
          <w:rFonts w:cs="Calibri"/>
          <w:sz w:val="18"/>
          <w:szCs w:val="18"/>
          <w:lang w:val="es-ES_tradnl"/>
        </w:rPr>
        <w:t>a</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los</w:t>
      </w:r>
      <w:r w:rsidRPr="00B14107">
        <w:rPr>
          <w:rFonts w:cs="Calibri"/>
          <w:spacing w:val="-5"/>
          <w:sz w:val="18"/>
          <w:szCs w:val="18"/>
          <w:lang w:val="es-ES_tradnl"/>
        </w:rPr>
        <w:t xml:space="preserve"> </w:t>
      </w:r>
      <w:r w:rsidRPr="00B14107">
        <w:rPr>
          <w:rFonts w:cs="Calibri"/>
          <w:sz w:val="18"/>
          <w:szCs w:val="18"/>
          <w:lang w:val="es-ES_tradnl"/>
        </w:rPr>
        <w:t>i</w:t>
      </w:r>
      <w:r w:rsidRPr="00B14107">
        <w:rPr>
          <w:rFonts w:cs="Calibri"/>
          <w:spacing w:val="-1"/>
          <w:sz w:val="18"/>
          <w:szCs w:val="18"/>
          <w:lang w:val="es-ES_tradnl"/>
        </w:rPr>
        <w:t>m</w:t>
      </w:r>
      <w:r w:rsidRPr="00B14107">
        <w:rPr>
          <w:rFonts w:cs="Calibri"/>
          <w:spacing w:val="1"/>
          <w:sz w:val="18"/>
          <w:szCs w:val="18"/>
          <w:lang w:val="es-ES_tradnl"/>
        </w:rPr>
        <w:t>p</w:t>
      </w:r>
      <w:r w:rsidRPr="00B14107">
        <w:rPr>
          <w:rFonts w:cs="Calibri"/>
          <w:sz w:val="18"/>
          <w:szCs w:val="18"/>
          <w:lang w:val="es-ES_tradnl"/>
        </w:rPr>
        <w:t>l</w:t>
      </w:r>
      <w:r w:rsidRPr="00B14107">
        <w:rPr>
          <w:rFonts w:cs="Calibri"/>
          <w:spacing w:val="-1"/>
          <w:sz w:val="18"/>
          <w:szCs w:val="18"/>
          <w:lang w:val="es-ES_tradnl"/>
        </w:rPr>
        <w:t>ic</w:t>
      </w:r>
      <w:r w:rsidRPr="00B14107">
        <w:rPr>
          <w:rFonts w:cs="Calibri"/>
          <w:sz w:val="18"/>
          <w:szCs w:val="18"/>
          <w:lang w:val="es-ES_tradnl"/>
        </w:rPr>
        <w:t>a</w:t>
      </w:r>
      <w:r w:rsidRPr="00B14107">
        <w:rPr>
          <w:rFonts w:cs="Calibri"/>
          <w:spacing w:val="3"/>
          <w:sz w:val="18"/>
          <w:szCs w:val="18"/>
          <w:lang w:val="es-ES_tradnl"/>
        </w:rPr>
        <w:t>d</w:t>
      </w:r>
      <w:r w:rsidRPr="00B14107">
        <w:rPr>
          <w:rFonts w:cs="Calibri"/>
          <w:sz w:val="18"/>
          <w:szCs w:val="18"/>
          <w:lang w:val="es-ES_tradnl"/>
        </w:rPr>
        <w:t>os.</w:t>
      </w:r>
    </w:p>
    <w:p w14:paraId="3A29E3A6" w14:textId="77777777" w:rsidR="001F3A1F" w:rsidRPr="00B14107" w:rsidRDefault="001F3A1F" w:rsidP="001F3A1F">
      <w:pPr>
        <w:widowControl w:val="0"/>
        <w:numPr>
          <w:ilvl w:val="0"/>
          <w:numId w:val="13"/>
        </w:numPr>
        <w:tabs>
          <w:tab w:val="left" w:pos="283"/>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pacing w:val="-1"/>
          <w:sz w:val="18"/>
          <w:szCs w:val="18"/>
          <w:lang w:val="es-ES_tradnl"/>
        </w:rPr>
        <w:t>S</w:t>
      </w:r>
      <w:r w:rsidRPr="00B14107">
        <w:rPr>
          <w:rFonts w:cs="Calibri"/>
          <w:sz w:val="18"/>
          <w:szCs w:val="18"/>
          <w:lang w:val="es-ES_tradnl"/>
        </w:rPr>
        <w:t>on</w:t>
      </w:r>
      <w:r w:rsidRPr="00B14107">
        <w:rPr>
          <w:rFonts w:cs="Calibri"/>
          <w:spacing w:val="-1"/>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p</w:t>
      </w:r>
      <w:r w:rsidRPr="00B14107">
        <w:rPr>
          <w:rFonts w:cs="Calibri"/>
          <w:sz w:val="18"/>
          <w:szCs w:val="18"/>
          <w:lang w:val="es-ES_tradnl"/>
        </w:rPr>
        <w:t>o</w:t>
      </w:r>
      <w:r w:rsidRPr="00B14107">
        <w:rPr>
          <w:rFonts w:cs="Calibri"/>
          <w:spacing w:val="1"/>
          <w:sz w:val="18"/>
          <w:szCs w:val="18"/>
          <w:lang w:val="es-ES_tradnl"/>
        </w:rPr>
        <w:t>n</w:t>
      </w:r>
      <w:r w:rsidRPr="00B14107">
        <w:rPr>
          <w:rFonts w:cs="Calibri"/>
          <w:sz w:val="18"/>
          <w:szCs w:val="18"/>
          <w:lang w:val="es-ES_tradnl"/>
        </w:rPr>
        <w:t>s</w:t>
      </w:r>
      <w:r w:rsidRPr="00B14107">
        <w:rPr>
          <w:rFonts w:cs="Calibri"/>
          <w:spacing w:val="-2"/>
          <w:sz w:val="18"/>
          <w:szCs w:val="18"/>
          <w:lang w:val="es-ES_tradnl"/>
        </w:rPr>
        <w:t>a</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 xml:space="preserve">s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
          <w:sz w:val="18"/>
          <w:szCs w:val="18"/>
          <w:lang w:val="es-ES_tradnl"/>
        </w:rPr>
        <w:t xml:space="preserve"> </w:t>
      </w:r>
      <w:r w:rsidRPr="00B14107">
        <w:rPr>
          <w:rFonts w:cs="Calibri"/>
          <w:sz w:val="18"/>
          <w:szCs w:val="18"/>
          <w:lang w:val="es-ES_tradnl"/>
        </w:rPr>
        <w:t>su</w:t>
      </w:r>
      <w:r w:rsidRPr="00B14107">
        <w:rPr>
          <w:rFonts w:cs="Calibri"/>
          <w:spacing w:val="1"/>
          <w:sz w:val="18"/>
          <w:szCs w:val="18"/>
          <w:lang w:val="es-ES_tradnl"/>
        </w:rPr>
        <w:t xml:space="preserve"> </w:t>
      </w:r>
      <w:r w:rsidRPr="00B14107">
        <w:rPr>
          <w:rFonts w:cs="Calibri"/>
          <w:sz w:val="18"/>
          <w:szCs w:val="18"/>
          <w:lang w:val="es-ES_tradnl"/>
        </w:rPr>
        <w:t>a</w:t>
      </w:r>
      <w:r w:rsidRPr="00B14107">
        <w:rPr>
          <w:rFonts w:cs="Calibri"/>
          <w:spacing w:val="-1"/>
          <w:sz w:val="18"/>
          <w:szCs w:val="18"/>
          <w:lang w:val="es-ES_tradnl"/>
        </w:rPr>
        <w:t>c</w:t>
      </w:r>
      <w:r w:rsidRPr="00B14107">
        <w:rPr>
          <w:rFonts w:cs="Calibri"/>
          <w:spacing w:val="-2"/>
          <w:sz w:val="18"/>
          <w:szCs w:val="18"/>
          <w:lang w:val="es-ES_tradnl"/>
        </w:rPr>
        <w:t>t</w:t>
      </w:r>
      <w:r w:rsidRPr="00B14107">
        <w:rPr>
          <w:rFonts w:cs="Calibri"/>
          <w:spacing w:val="1"/>
          <w:sz w:val="18"/>
          <w:szCs w:val="18"/>
          <w:lang w:val="es-ES_tradnl"/>
        </w:rPr>
        <w:t>u</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1"/>
          <w:sz w:val="18"/>
          <w:szCs w:val="18"/>
          <w:lang w:val="es-ES_tradnl"/>
        </w:rPr>
        <w:t xml:space="preserve"> </w:t>
      </w:r>
      <w:r w:rsidRPr="00B14107">
        <w:rPr>
          <w:rFonts w:cs="Calibri"/>
          <w:sz w:val="18"/>
          <w:szCs w:val="18"/>
          <w:lang w:val="es-ES_tradnl"/>
        </w:rPr>
        <w:t xml:space="preserve">y (los) </w:t>
      </w:r>
      <w:r w:rsidRPr="00B14107">
        <w:rPr>
          <w:rFonts w:cs="Calibri"/>
          <w:spacing w:val="-2"/>
          <w:sz w:val="18"/>
          <w:szCs w:val="18"/>
          <w:lang w:val="es-ES_tradnl"/>
        </w:rPr>
        <w:t>p</w:t>
      </w:r>
      <w:r w:rsidRPr="00B14107">
        <w:rPr>
          <w:rFonts w:cs="Calibri"/>
          <w:sz w:val="18"/>
          <w:szCs w:val="18"/>
          <w:lang w:val="es-ES_tradnl"/>
        </w:rPr>
        <w:t>ro</w:t>
      </w:r>
      <w:r w:rsidRPr="00B14107">
        <w:rPr>
          <w:rFonts w:cs="Calibri"/>
          <w:spacing w:val="-2"/>
          <w:sz w:val="18"/>
          <w:szCs w:val="18"/>
          <w:lang w:val="es-ES_tradnl"/>
        </w:rPr>
        <w:t>d</w:t>
      </w:r>
      <w:r w:rsidRPr="00B14107">
        <w:rPr>
          <w:rFonts w:cs="Calibri"/>
          <w:spacing w:val="1"/>
          <w:sz w:val="18"/>
          <w:szCs w:val="18"/>
          <w:lang w:val="es-ES_tradnl"/>
        </w:rPr>
        <w:t>u</w:t>
      </w:r>
      <w:r w:rsidRPr="00B14107">
        <w:rPr>
          <w:rFonts w:cs="Calibri"/>
          <w:spacing w:val="-1"/>
          <w:sz w:val="18"/>
          <w:szCs w:val="18"/>
          <w:lang w:val="es-ES_tradnl"/>
        </w:rPr>
        <w:t>c</w:t>
      </w:r>
      <w:r w:rsidRPr="00B14107">
        <w:rPr>
          <w:rFonts w:cs="Calibri"/>
          <w:spacing w:val="-2"/>
          <w:sz w:val="18"/>
          <w:szCs w:val="18"/>
          <w:lang w:val="es-ES_tradnl"/>
        </w:rPr>
        <w:t>t</w:t>
      </w:r>
      <w:r w:rsidRPr="00B14107">
        <w:rPr>
          <w:rFonts w:cs="Calibri"/>
          <w:sz w:val="18"/>
          <w:szCs w:val="18"/>
          <w:lang w:val="es-ES_tradnl"/>
        </w:rPr>
        <w:t xml:space="preserve">o(s) </w:t>
      </w:r>
      <w:r w:rsidRPr="00B14107">
        <w:rPr>
          <w:rFonts w:cs="Calibri"/>
          <w:spacing w:val="1"/>
          <w:sz w:val="18"/>
          <w:szCs w:val="18"/>
          <w:lang w:val="es-ES_tradnl"/>
        </w:rPr>
        <w:t>qu</w:t>
      </w:r>
      <w:r w:rsidRPr="00B14107">
        <w:rPr>
          <w:rFonts w:cs="Calibri"/>
          <w:sz w:val="18"/>
          <w:szCs w:val="18"/>
          <w:lang w:val="es-ES_tradnl"/>
        </w:rPr>
        <w:t>e</w:t>
      </w:r>
      <w:r w:rsidRPr="00B14107">
        <w:rPr>
          <w:rFonts w:cs="Calibri"/>
          <w:spacing w:val="-1"/>
          <w:sz w:val="18"/>
          <w:szCs w:val="18"/>
          <w:lang w:val="es-ES_tradnl"/>
        </w:rPr>
        <w:t xml:space="preserve"> </w:t>
      </w:r>
      <w:r w:rsidRPr="00B14107">
        <w:rPr>
          <w:rFonts w:cs="Calibri"/>
          <w:sz w:val="18"/>
          <w:szCs w:val="18"/>
          <w:lang w:val="es-ES_tradnl"/>
        </w:rPr>
        <w:t>g</w:t>
      </w:r>
      <w:r w:rsidRPr="00B14107">
        <w:rPr>
          <w:rFonts w:cs="Calibri"/>
          <w:spacing w:val="-2"/>
          <w:sz w:val="18"/>
          <w:szCs w:val="18"/>
          <w:lang w:val="es-ES_tradnl"/>
        </w:rPr>
        <w:t>e</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r</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z w:val="18"/>
          <w:szCs w:val="18"/>
          <w:lang w:val="es-ES_tradnl"/>
        </w:rPr>
        <w:t>.</w:t>
      </w:r>
      <w:r w:rsidRPr="00B14107">
        <w:rPr>
          <w:rFonts w:cs="Calibri"/>
          <w:spacing w:val="-1"/>
          <w:sz w:val="18"/>
          <w:szCs w:val="18"/>
          <w:lang w:val="es-ES_tradnl"/>
        </w:rPr>
        <w:t xml:space="preserve"> S</w:t>
      </w:r>
      <w:r w:rsidRPr="00B14107">
        <w:rPr>
          <w:rFonts w:cs="Calibri"/>
          <w:sz w:val="18"/>
          <w:szCs w:val="18"/>
          <w:lang w:val="es-ES_tradnl"/>
        </w:rPr>
        <w:t>on r</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p</w:t>
      </w:r>
      <w:r w:rsidRPr="00B14107">
        <w:rPr>
          <w:rFonts w:cs="Calibri"/>
          <w:spacing w:val="-2"/>
          <w:sz w:val="18"/>
          <w:szCs w:val="18"/>
          <w:lang w:val="es-ES_tradnl"/>
        </w:rPr>
        <w:t>o</w:t>
      </w:r>
      <w:r w:rsidRPr="00B14107">
        <w:rPr>
          <w:rFonts w:cs="Calibri"/>
          <w:spacing w:val="1"/>
          <w:sz w:val="18"/>
          <w:szCs w:val="18"/>
          <w:lang w:val="es-ES_tradnl"/>
        </w:rPr>
        <w:t>n</w:t>
      </w:r>
      <w:r w:rsidRPr="00B14107">
        <w:rPr>
          <w:rFonts w:cs="Calibri"/>
          <w:sz w:val="18"/>
          <w:szCs w:val="18"/>
          <w:lang w:val="es-ES_tradnl"/>
        </w:rPr>
        <w:t>sa</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 xml:space="preserve">s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1"/>
          <w:sz w:val="18"/>
          <w:szCs w:val="18"/>
          <w:lang w:val="es-ES_tradnl"/>
        </w:rPr>
        <w:t xml:space="preserve"> </w:t>
      </w:r>
      <w:r w:rsidRPr="00B14107">
        <w:rPr>
          <w:rFonts w:cs="Calibri"/>
          <w:spacing w:val="-2"/>
          <w:sz w:val="18"/>
          <w:szCs w:val="18"/>
          <w:lang w:val="es-ES_tradnl"/>
        </w:rPr>
        <w:t>u</w:t>
      </w:r>
      <w:r w:rsidRPr="00B14107">
        <w:rPr>
          <w:rFonts w:cs="Calibri"/>
          <w:spacing w:val="1"/>
          <w:sz w:val="18"/>
          <w:szCs w:val="18"/>
          <w:lang w:val="es-ES_tradnl"/>
        </w:rPr>
        <w:t>n</w:t>
      </w:r>
      <w:r w:rsidRPr="00B14107">
        <w:rPr>
          <w:rFonts w:cs="Calibri"/>
          <w:sz w:val="18"/>
          <w:szCs w:val="18"/>
          <w:lang w:val="es-ES_tradnl"/>
        </w:rPr>
        <w:t xml:space="preserve">a </w:t>
      </w:r>
      <w:r w:rsidRPr="00B14107">
        <w:rPr>
          <w:rFonts w:cs="Calibri"/>
          <w:spacing w:val="-2"/>
          <w:sz w:val="18"/>
          <w:szCs w:val="18"/>
          <w:lang w:val="es-ES_tradnl"/>
        </w:rPr>
        <w:t>p</w:t>
      </w:r>
      <w:r w:rsidRPr="00B14107">
        <w:rPr>
          <w:rFonts w:cs="Calibri"/>
          <w:sz w:val="18"/>
          <w:szCs w:val="18"/>
          <w:lang w:val="es-ES_tradnl"/>
        </w:rPr>
        <w:t>r</w:t>
      </w:r>
      <w:r w:rsidRPr="00B14107">
        <w:rPr>
          <w:rFonts w:cs="Calibri"/>
          <w:spacing w:val="-1"/>
          <w:sz w:val="18"/>
          <w:szCs w:val="18"/>
          <w:lang w:val="es-ES_tradnl"/>
        </w:rPr>
        <w:t>e</w:t>
      </w:r>
      <w:r w:rsidRPr="00B14107">
        <w:rPr>
          <w:rFonts w:cs="Calibri"/>
          <w:sz w:val="18"/>
          <w:szCs w:val="18"/>
          <w:lang w:val="es-ES_tradnl"/>
        </w:rPr>
        <w:t>sen</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ión</w:t>
      </w:r>
      <w:r w:rsidRPr="00B14107">
        <w:rPr>
          <w:rFonts w:cs="Calibri"/>
          <w:spacing w:val="1"/>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c</w:t>
      </w:r>
      <w:r w:rsidRPr="00B14107">
        <w:rPr>
          <w:rFonts w:cs="Calibri"/>
          <w:sz w:val="18"/>
          <w:szCs w:val="18"/>
          <w:lang w:val="es-ES_tradnl"/>
        </w:rPr>
        <w:t>r</w:t>
      </w:r>
      <w:r w:rsidRPr="00B14107">
        <w:rPr>
          <w:rFonts w:cs="Calibri"/>
          <w:spacing w:val="2"/>
          <w:sz w:val="18"/>
          <w:szCs w:val="18"/>
          <w:lang w:val="es-ES_tradnl"/>
        </w:rPr>
        <w:t>i</w:t>
      </w:r>
      <w:r w:rsidRPr="00B14107">
        <w:rPr>
          <w:rFonts w:cs="Calibri"/>
          <w:spacing w:val="-2"/>
          <w:sz w:val="18"/>
          <w:szCs w:val="18"/>
          <w:lang w:val="es-ES_tradnl"/>
        </w:rPr>
        <w:t>t</w:t>
      </w:r>
      <w:r w:rsidRPr="00B14107">
        <w:rPr>
          <w:rFonts w:cs="Calibri"/>
          <w:sz w:val="18"/>
          <w:szCs w:val="18"/>
          <w:lang w:val="es-ES_tradnl"/>
        </w:rPr>
        <w:t>a u oral</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lara,</w:t>
      </w:r>
      <w:r w:rsidRPr="00B14107">
        <w:rPr>
          <w:rFonts w:cs="Calibri"/>
          <w:spacing w:val="-5"/>
          <w:sz w:val="18"/>
          <w:szCs w:val="18"/>
          <w:lang w:val="es-ES_tradnl"/>
        </w:rPr>
        <w:t xml:space="preserve"> </w:t>
      </w:r>
      <w:r w:rsidRPr="00B14107">
        <w:rPr>
          <w:rFonts w:cs="Calibri"/>
          <w:spacing w:val="-1"/>
          <w:sz w:val="18"/>
          <w:szCs w:val="18"/>
          <w:lang w:val="es-ES_tradnl"/>
        </w:rPr>
        <w:t>p</w:t>
      </w:r>
      <w:r w:rsidRPr="00B14107">
        <w:rPr>
          <w:rFonts w:cs="Calibri"/>
          <w:sz w:val="18"/>
          <w:szCs w:val="18"/>
          <w:lang w:val="es-ES_tradnl"/>
        </w:rPr>
        <w:t>r</w:t>
      </w:r>
      <w:r w:rsidRPr="00B14107">
        <w:rPr>
          <w:rFonts w:cs="Calibri"/>
          <w:spacing w:val="-1"/>
          <w:sz w:val="18"/>
          <w:szCs w:val="18"/>
          <w:lang w:val="es-ES_tradnl"/>
        </w:rPr>
        <w:t>ec</w:t>
      </w:r>
      <w:r w:rsidRPr="00B14107">
        <w:rPr>
          <w:rFonts w:cs="Calibri"/>
          <w:sz w:val="18"/>
          <w:szCs w:val="18"/>
          <w:lang w:val="es-ES_tradnl"/>
        </w:rPr>
        <w:t>isa</w:t>
      </w:r>
      <w:r w:rsidRPr="00B14107">
        <w:rPr>
          <w:rFonts w:cs="Calibri"/>
          <w:spacing w:val="-6"/>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pacing w:val="-1"/>
          <w:sz w:val="18"/>
          <w:szCs w:val="18"/>
          <w:lang w:val="es-ES_tradnl"/>
        </w:rPr>
        <w:t>e</w:t>
      </w:r>
      <w:r w:rsidRPr="00B14107">
        <w:rPr>
          <w:rFonts w:cs="Calibri"/>
          <w:spacing w:val="1"/>
          <w:sz w:val="18"/>
          <w:szCs w:val="18"/>
          <w:lang w:val="es-ES_tradnl"/>
        </w:rPr>
        <w:t>qu</w:t>
      </w:r>
      <w:r w:rsidRPr="00B14107">
        <w:rPr>
          <w:rFonts w:cs="Calibri"/>
          <w:sz w:val="18"/>
          <w:szCs w:val="18"/>
          <w:lang w:val="es-ES_tradnl"/>
        </w:rPr>
        <w:t>i</w:t>
      </w:r>
      <w:r w:rsidRPr="00B14107">
        <w:rPr>
          <w:rFonts w:cs="Calibri"/>
          <w:spacing w:val="-1"/>
          <w:sz w:val="18"/>
          <w:szCs w:val="18"/>
          <w:lang w:val="es-ES_tradnl"/>
        </w:rPr>
        <w:t>l</w:t>
      </w:r>
      <w:r w:rsidRPr="00B14107">
        <w:rPr>
          <w:rFonts w:cs="Calibri"/>
          <w:sz w:val="18"/>
          <w:szCs w:val="18"/>
          <w:lang w:val="es-ES_tradnl"/>
        </w:rPr>
        <w:t>ibra</w:t>
      </w:r>
      <w:r w:rsidRPr="00B14107">
        <w:rPr>
          <w:rFonts w:cs="Calibri"/>
          <w:spacing w:val="1"/>
          <w:sz w:val="18"/>
          <w:szCs w:val="18"/>
          <w:lang w:val="es-ES_tradnl"/>
        </w:rPr>
        <w:t>d</w:t>
      </w:r>
      <w:r w:rsidRPr="00B14107">
        <w:rPr>
          <w:rFonts w:cs="Calibri"/>
          <w:spacing w:val="-3"/>
          <w:sz w:val="18"/>
          <w:szCs w:val="18"/>
          <w:lang w:val="es-ES_tradnl"/>
        </w:rPr>
        <w:t>a</w:t>
      </w:r>
      <w:r w:rsidRPr="00B14107">
        <w:rPr>
          <w:rFonts w:cs="Calibri"/>
          <w:sz w:val="18"/>
          <w:szCs w:val="18"/>
          <w:lang w:val="es-ES_tradnl"/>
        </w:rPr>
        <w:t>,</w:t>
      </w:r>
      <w:r w:rsidRPr="00B14107">
        <w:rPr>
          <w:rFonts w:cs="Calibri"/>
          <w:spacing w:val="-7"/>
          <w:sz w:val="18"/>
          <w:szCs w:val="18"/>
          <w:lang w:val="es-ES_tradnl"/>
        </w:rPr>
        <w:t xml:space="preserve"> </w:t>
      </w:r>
      <w:r w:rsidRPr="00B14107">
        <w:rPr>
          <w:rFonts w:cs="Calibri"/>
          <w:sz w:val="18"/>
          <w:szCs w:val="18"/>
          <w:lang w:val="es-ES_tradnl"/>
        </w:rPr>
        <w:t>así</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omo</w:t>
      </w:r>
      <w:r w:rsidRPr="00B14107">
        <w:rPr>
          <w:rFonts w:cs="Calibri"/>
          <w:spacing w:val="-6"/>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z w:val="18"/>
          <w:szCs w:val="18"/>
          <w:lang w:val="es-ES_tradnl"/>
        </w:rPr>
        <w:t>las</w:t>
      </w:r>
      <w:r w:rsidRPr="00B14107">
        <w:rPr>
          <w:rFonts w:cs="Calibri"/>
          <w:spacing w:val="-5"/>
          <w:sz w:val="18"/>
          <w:szCs w:val="18"/>
          <w:lang w:val="es-ES_tradnl"/>
        </w:rPr>
        <w:t xml:space="preserve"> </w:t>
      </w:r>
      <w:r w:rsidRPr="00B14107">
        <w:rPr>
          <w:rFonts w:cs="Calibri"/>
          <w:sz w:val="18"/>
          <w:szCs w:val="18"/>
          <w:lang w:val="es-ES_tradnl"/>
        </w:rPr>
        <w:t>li</w:t>
      </w:r>
      <w:r w:rsidRPr="00B14107">
        <w:rPr>
          <w:rFonts w:cs="Calibri"/>
          <w:spacing w:val="-1"/>
          <w:sz w:val="18"/>
          <w:szCs w:val="18"/>
          <w:lang w:val="es-ES_tradnl"/>
        </w:rPr>
        <w:t>m</w:t>
      </w:r>
      <w:r w:rsidRPr="00B14107">
        <w:rPr>
          <w:rFonts w:cs="Calibri"/>
          <w:sz w:val="18"/>
          <w:szCs w:val="18"/>
          <w:lang w:val="es-ES_tradnl"/>
        </w:rPr>
        <w:t>i</w:t>
      </w:r>
      <w:r w:rsidRPr="00B14107">
        <w:rPr>
          <w:rFonts w:cs="Calibri"/>
          <w:spacing w:val="-2"/>
          <w:sz w:val="18"/>
          <w:szCs w:val="18"/>
          <w:lang w:val="es-ES_tradnl"/>
        </w:rPr>
        <w:t>t</w:t>
      </w:r>
      <w:r w:rsidRPr="00B14107">
        <w:rPr>
          <w:rFonts w:cs="Calibri"/>
          <w:spacing w:val="2"/>
          <w:sz w:val="18"/>
          <w:szCs w:val="18"/>
          <w:lang w:val="es-ES_tradnl"/>
        </w:rPr>
        <w:t>a</w:t>
      </w:r>
      <w:r w:rsidRPr="00B14107">
        <w:rPr>
          <w:rFonts w:cs="Calibri"/>
          <w:spacing w:val="-1"/>
          <w:sz w:val="18"/>
          <w:szCs w:val="18"/>
          <w:lang w:val="es-ES_tradnl"/>
        </w:rPr>
        <w:t>c</w:t>
      </w:r>
      <w:r w:rsidRPr="00B14107">
        <w:rPr>
          <w:rFonts w:cs="Calibri"/>
          <w:spacing w:val="3"/>
          <w:sz w:val="18"/>
          <w:szCs w:val="18"/>
          <w:lang w:val="es-ES_tradnl"/>
        </w:rPr>
        <w:t>i</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6"/>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1"/>
          <w:sz w:val="18"/>
          <w:szCs w:val="18"/>
          <w:lang w:val="es-ES_tradnl"/>
        </w:rPr>
        <w:t>c</w:t>
      </w:r>
      <w:r w:rsidRPr="00B14107">
        <w:rPr>
          <w:rFonts w:cs="Calibri"/>
          <w:sz w:val="18"/>
          <w:szCs w:val="18"/>
          <w:lang w:val="es-ES_tradnl"/>
        </w:rPr>
        <w:t>lusio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ec</w:t>
      </w:r>
      <w:r w:rsidRPr="00B14107">
        <w:rPr>
          <w:rFonts w:cs="Calibri"/>
          <w:sz w:val="18"/>
          <w:szCs w:val="18"/>
          <w:lang w:val="es-ES_tradnl"/>
        </w:rPr>
        <w:t>om</w:t>
      </w:r>
      <w:r w:rsidRPr="00B14107">
        <w:rPr>
          <w:rFonts w:cs="Calibri"/>
          <w:spacing w:val="-2"/>
          <w:sz w:val="18"/>
          <w:szCs w:val="18"/>
          <w:lang w:val="es-ES_tradnl"/>
        </w:rPr>
        <w:t>e</w:t>
      </w:r>
      <w:r w:rsidRPr="00B14107">
        <w:rPr>
          <w:rFonts w:cs="Calibri"/>
          <w:spacing w:val="1"/>
          <w:sz w:val="18"/>
          <w:szCs w:val="18"/>
          <w:lang w:val="es-ES_tradnl"/>
        </w:rPr>
        <w:t>nd</w:t>
      </w:r>
      <w:r w:rsidRPr="00B14107">
        <w:rPr>
          <w:rFonts w:cs="Calibri"/>
          <w:sz w:val="18"/>
          <w:szCs w:val="18"/>
          <w:lang w:val="es-ES_tradnl"/>
        </w:rPr>
        <w:t>a</w:t>
      </w:r>
      <w:r w:rsidRPr="00B14107">
        <w:rPr>
          <w:rFonts w:cs="Calibri"/>
          <w:spacing w:val="-1"/>
          <w:sz w:val="18"/>
          <w:szCs w:val="18"/>
          <w:lang w:val="es-ES_tradnl"/>
        </w:rPr>
        <w:t>c</w:t>
      </w:r>
      <w:r w:rsidRPr="00B14107">
        <w:rPr>
          <w:rFonts w:cs="Calibri"/>
          <w:sz w:val="18"/>
          <w:szCs w:val="18"/>
          <w:lang w:val="es-ES_tradnl"/>
        </w:rPr>
        <w:t>io</w:t>
      </w:r>
      <w:r w:rsidRPr="00B14107">
        <w:rPr>
          <w:rFonts w:cs="Calibri"/>
          <w:spacing w:val="1"/>
          <w:sz w:val="18"/>
          <w:szCs w:val="18"/>
          <w:lang w:val="es-ES_tradnl"/>
        </w:rPr>
        <w:t>n</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8"/>
          <w:sz w:val="18"/>
          <w:szCs w:val="18"/>
          <w:lang w:val="es-ES_tradnl"/>
        </w:rPr>
        <w:t xml:space="preserve"> </w:t>
      </w:r>
      <w:r w:rsidRPr="00B14107">
        <w:rPr>
          <w:rFonts w:cs="Calibri"/>
          <w:spacing w:val="1"/>
          <w:sz w:val="18"/>
          <w:szCs w:val="18"/>
          <w:lang w:val="es-ES_tradnl"/>
        </w:rPr>
        <w:t>d</w:t>
      </w:r>
      <w:r w:rsidRPr="00B14107">
        <w:rPr>
          <w:rFonts w:cs="Calibri"/>
          <w:spacing w:val="-1"/>
          <w:sz w:val="18"/>
          <w:szCs w:val="18"/>
          <w:lang w:val="es-ES_tradnl"/>
        </w:rPr>
        <w:t>e</w:t>
      </w:r>
      <w:r w:rsidRPr="00B14107">
        <w:rPr>
          <w:rFonts w:cs="Calibri"/>
          <w:sz w:val="18"/>
          <w:szCs w:val="18"/>
          <w:lang w:val="es-ES_tradnl"/>
        </w:rPr>
        <w:t>l</w:t>
      </w:r>
      <w:r w:rsidRPr="00B14107">
        <w:rPr>
          <w:rFonts w:cs="Calibri"/>
          <w:spacing w:val="-6"/>
          <w:sz w:val="18"/>
          <w:szCs w:val="18"/>
          <w:lang w:val="es-ES_tradnl"/>
        </w:rPr>
        <w:t xml:space="preserve"> </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1"/>
          <w:sz w:val="18"/>
          <w:szCs w:val="18"/>
          <w:lang w:val="es-ES_tradnl"/>
        </w:rPr>
        <w:t>t</w:t>
      </w:r>
      <w:r w:rsidRPr="00B14107">
        <w:rPr>
          <w:rFonts w:cs="Calibri"/>
          <w:spacing w:val="1"/>
          <w:sz w:val="18"/>
          <w:szCs w:val="18"/>
          <w:lang w:val="es-ES_tradnl"/>
        </w:rPr>
        <w:t>ud</w:t>
      </w:r>
      <w:r w:rsidRPr="00B14107">
        <w:rPr>
          <w:rFonts w:cs="Calibri"/>
          <w:sz w:val="18"/>
          <w:szCs w:val="18"/>
          <w:lang w:val="es-ES_tradnl"/>
        </w:rPr>
        <w:t>io.</w:t>
      </w:r>
    </w:p>
    <w:p w14:paraId="740F2D9F" w14:textId="77777777" w:rsidR="001F3A1F" w:rsidRPr="00B14107" w:rsidRDefault="001F3A1F" w:rsidP="001F3A1F">
      <w:pPr>
        <w:widowControl w:val="0"/>
        <w:numPr>
          <w:ilvl w:val="0"/>
          <w:numId w:val="13"/>
        </w:numPr>
        <w:tabs>
          <w:tab w:val="left" w:pos="284"/>
        </w:tabs>
        <w:kinsoku w:val="0"/>
        <w:overflowPunct w:val="0"/>
        <w:autoSpaceDE w:val="0"/>
        <w:autoSpaceDN w:val="0"/>
        <w:adjustRightInd w:val="0"/>
        <w:spacing w:before="17" w:after="0" w:line="240" w:lineRule="auto"/>
        <w:ind w:left="283" w:right="109"/>
        <w:jc w:val="both"/>
        <w:rPr>
          <w:rFonts w:cs="Calibri"/>
          <w:sz w:val="18"/>
          <w:szCs w:val="18"/>
          <w:lang w:val="es-ES_tradnl"/>
        </w:rPr>
      </w:pPr>
      <w:r w:rsidRPr="00B14107">
        <w:rPr>
          <w:rFonts w:cs="Calibri"/>
          <w:sz w:val="18"/>
          <w:szCs w:val="18"/>
          <w:lang w:val="es-ES_tradnl"/>
        </w:rPr>
        <w:t>D</w:t>
      </w:r>
      <w:r w:rsidRPr="00B14107">
        <w:rPr>
          <w:rFonts w:cs="Calibri"/>
          <w:spacing w:val="-1"/>
          <w:sz w:val="18"/>
          <w:szCs w:val="18"/>
          <w:lang w:val="es-ES_tradnl"/>
        </w:rPr>
        <w:t>e</w:t>
      </w:r>
      <w:r w:rsidRPr="00B14107">
        <w:rPr>
          <w:rFonts w:cs="Calibri"/>
          <w:spacing w:val="1"/>
          <w:sz w:val="18"/>
          <w:szCs w:val="18"/>
          <w:lang w:val="es-ES_tradnl"/>
        </w:rPr>
        <w:t>b</w:t>
      </w:r>
      <w:r w:rsidRPr="00B14107">
        <w:rPr>
          <w:rFonts w:cs="Calibri"/>
          <w:spacing w:val="-1"/>
          <w:sz w:val="18"/>
          <w:szCs w:val="18"/>
          <w:lang w:val="es-ES_tradnl"/>
        </w:rPr>
        <w:t>e</w:t>
      </w:r>
      <w:r w:rsidRPr="00B14107">
        <w:rPr>
          <w:rFonts w:cs="Calibri"/>
          <w:sz w:val="18"/>
          <w:szCs w:val="18"/>
          <w:lang w:val="es-ES_tradnl"/>
        </w:rPr>
        <w:t>rán</w:t>
      </w:r>
      <w:r w:rsidRPr="00B14107">
        <w:rPr>
          <w:rFonts w:cs="Calibri"/>
          <w:spacing w:val="-4"/>
          <w:sz w:val="18"/>
          <w:szCs w:val="18"/>
          <w:lang w:val="es-ES_tradnl"/>
        </w:rPr>
        <w:t xml:space="preserve"> </w:t>
      </w:r>
      <w:r w:rsidRPr="00B14107">
        <w:rPr>
          <w:rFonts w:cs="Calibri"/>
          <w:spacing w:val="-2"/>
          <w:sz w:val="18"/>
          <w:szCs w:val="18"/>
          <w:lang w:val="es-ES_tradnl"/>
        </w:rPr>
        <w:t>a</w:t>
      </w:r>
      <w:r w:rsidRPr="00B14107">
        <w:rPr>
          <w:rFonts w:cs="Calibri"/>
          <w:spacing w:val="1"/>
          <w:sz w:val="18"/>
          <w:szCs w:val="18"/>
          <w:lang w:val="es-ES_tradnl"/>
        </w:rPr>
        <w:t>p</w:t>
      </w:r>
      <w:r w:rsidRPr="00B14107">
        <w:rPr>
          <w:rFonts w:cs="Calibri"/>
          <w:sz w:val="18"/>
          <w:szCs w:val="18"/>
          <w:lang w:val="es-ES_tradnl"/>
        </w:rPr>
        <w:t>l</w:t>
      </w:r>
      <w:r w:rsidRPr="00B14107">
        <w:rPr>
          <w:rFonts w:cs="Calibri"/>
          <w:spacing w:val="-1"/>
          <w:sz w:val="18"/>
          <w:szCs w:val="18"/>
          <w:lang w:val="es-ES_tradnl"/>
        </w:rPr>
        <w:t>ic</w:t>
      </w:r>
      <w:r w:rsidRPr="00B14107">
        <w:rPr>
          <w:rFonts w:cs="Calibri"/>
          <w:sz w:val="18"/>
          <w:szCs w:val="18"/>
          <w:lang w:val="es-ES_tradnl"/>
        </w:rPr>
        <w:t>ar</w:t>
      </w:r>
      <w:r w:rsidRPr="00B14107">
        <w:rPr>
          <w:rFonts w:cs="Calibri"/>
          <w:spacing w:val="-4"/>
          <w:sz w:val="18"/>
          <w:szCs w:val="18"/>
          <w:lang w:val="es-ES_tradnl"/>
        </w:rPr>
        <w:t xml:space="preserve"> </w:t>
      </w:r>
      <w:r w:rsidRPr="00B14107">
        <w:rPr>
          <w:rFonts w:cs="Calibri"/>
          <w:spacing w:val="1"/>
          <w:sz w:val="18"/>
          <w:szCs w:val="18"/>
          <w:lang w:val="es-ES_tradnl"/>
        </w:rPr>
        <w:t>p</w:t>
      </w:r>
      <w:r w:rsidRPr="00B14107">
        <w:rPr>
          <w:rFonts w:cs="Calibri"/>
          <w:spacing w:val="-2"/>
          <w:sz w:val="18"/>
          <w:szCs w:val="18"/>
          <w:lang w:val="es-ES_tradnl"/>
        </w:rPr>
        <w:t>r</w:t>
      </w:r>
      <w:r w:rsidRPr="00B14107">
        <w:rPr>
          <w:rFonts w:cs="Calibri"/>
          <w:sz w:val="18"/>
          <w:szCs w:val="18"/>
          <w:lang w:val="es-ES_tradnl"/>
        </w:rPr>
        <w:t>o</w:t>
      </w:r>
      <w:r w:rsidRPr="00B14107">
        <w:rPr>
          <w:rFonts w:cs="Calibri"/>
          <w:spacing w:val="-1"/>
          <w:sz w:val="18"/>
          <w:szCs w:val="18"/>
          <w:lang w:val="es-ES_tradnl"/>
        </w:rPr>
        <w:t>ce</w:t>
      </w:r>
      <w:r w:rsidRPr="00B14107">
        <w:rPr>
          <w:rFonts w:cs="Calibri"/>
          <w:spacing w:val="1"/>
          <w:sz w:val="18"/>
          <w:szCs w:val="18"/>
          <w:lang w:val="es-ES_tradnl"/>
        </w:rPr>
        <w:t>d</w:t>
      </w:r>
      <w:r w:rsidRPr="00B14107">
        <w:rPr>
          <w:rFonts w:cs="Calibri"/>
          <w:sz w:val="18"/>
          <w:szCs w:val="18"/>
          <w:lang w:val="es-ES_tradnl"/>
        </w:rPr>
        <w:t>i</w:t>
      </w:r>
      <w:r w:rsidRPr="00B14107">
        <w:rPr>
          <w:rFonts w:cs="Calibri"/>
          <w:spacing w:val="-1"/>
          <w:sz w:val="18"/>
          <w:szCs w:val="18"/>
          <w:lang w:val="es-ES_tradnl"/>
        </w:rPr>
        <w:t>m</w:t>
      </w:r>
      <w:r w:rsidRPr="00B14107">
        <w:rPr>
          <w:rFonts w:cs="Calibri"/>
          <w:sz w:val="18"/>
          <w:szCs w:val="18"/>
          <w:lang w:val="es-ES_tradnl"/>
        </w:rPr>
        <w:t>i</w:t>
      </w:r>
      <w:r w:rsidRPr="00B14107">
        <w:rPr>
          <w:rFonts w:cs="Calibri"/>
          <w:spacing w:val="-1"/>
          <w:sz w:val="18"/>
          <w:szCs w:val="18"/>
          <w:lang w:val="es-ES_tradnl"/>
        </w:rPr>
        <w:t>e</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pacing w:val="2"/>
          <w:sz w:val="18"/>
          <w:szCs w:val="18"/>
          <w:lang w:val="es-ES_tradnl"/>
        </w:rPr>
        <w:t>o</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pacing w:val="-1"/>
          <w:sz w:val="18"/>
          <w:szCs w:val="18"/>
          <w:lang w:val="es-ES_tradnl"/>
        </w:rPr>
        <w:t>c</w:t>
      </w:r>
      <w:r w:rsidRPr="00B14107">
        <w:rPr>
          <w:rFonts w:cs="Calibri"/>
          <w:sz w:val="18"/>
          <w:szCs w:val="18"/>
          <w:lang w:val="es-ES_tradnl"/>
        </w:rPr>
        <w:t>o</w:t>
      </w:r>
      <w:r w:rsidRPr="00B14107">
        <w:rPr>
          <w:rFonts w:cs="Calibri"/>
          <w:spacing w:val="1"/>
          <w:sz w:val="18"/>
          <w:szCs w:val="18"/>
          <w:lang w:val="es-ES_tradnl"/>
        </w:rPr>
        <w:t>n</w:t>
      </w:r>
      <w:r w:rsidRPr="00B14107">
        <w:rPr>
          <w:rFonts w:cs="Calibri"/>
          <w:spacing w:val="-2"/>
          <w:sz w:val="18"/>
          <w:szCs w:val="18"/>
          <w:lang w:val="es-ES_tradnl"/>
        </w:rPr>
        <w:t>t</w:t>
      </w:r>
      <w:r w:rsidRPr="00B14107">
        <w:rPr>
          <w:rFonts w:cs="Calibri"/>
          <w:sz w:val="18"/>
          <w:szCs w:val="18"/>
          <w:lang w:val="es-ES_tradnl"/>
        </w:rPr>
        <w:t>a</w:t>
      </w:r>
      <w:r w:rsidRPr="00B14107">
        <w:rPr>
          <w:rFonts w:cs="Calibri"/>
          <w:spacing w:val="1"/>
          <w:sz w:val="18"/>
          <w:szCs w:val="18"/>
          <w:lang w:val="es-ES_tradnl"/>
        </w:rPr>
        <w:t>b</w:t>
      </w:r>
      <w:r w:rsidRPr="00B14107">
        <w:rPr>
          <w:rFonts w:cs="Calibri"/>
          <w:sz w:val="18"/>
          <w:szCs w:val="18"/>
          <w:lang w:val="es-ES_tradnl"/>
        </w:rPr>
        <w:t>l</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sól</w:t>
      </w:r>
      <w:r w:rsidRPr="00B14107">
        <w:rPr>
          <w:rFonts w:cs="Calibri"/>
          <w:spacing w:val="-1"/>
          <w:sz w:val="18"/>
          <w:szCs w:val="18"/>
          <w:lang w:val="es-ES_tradnl"/>
        </w:rPr>
        <w:t>i</w:t>
      </w:r>
      <w:r w:rsidRPr="00B14107">
        <w:rPr>
          <w:rFonts w:cs="Calibri"/>
          <w:spacing w:val="1"/>
          <w:sz w:val="18"/>
          <w:szCs w:val="18"/>
          <w:lang w:val="es-ES_tradnl"/>
        </w:rPr>
        <w:t>d</w:t>
      </w:r>
      <w:r w:rsidRPr="00B14107">
        <w:rPr>
          <w:rFonts w:cs="Calibri"/>
          <w:sz w:val="18"/>
          <w:szCs w:val="18"/>
          <w:lang w:val="es-ES_tradnl"/>
        </w:rPr>
        <w:t>os</w:t>
      </w:r>
      <w:r w:rsidRPr="00B14107">
        <w:rPr>
          <w:rFonts w:cs="Calibri"/>
          <w:spacing w:val="-6"/>
          <w:sz w:val="18"/>
          <w:szCs w:val="18"/>
          <w:lang w:val="es-ES_tradnl"/>
        </w:rPr>
        <w:t xml:space="preserve"> </w:t>
      </w:r>
      <w:r w:rsidRPr="00B14107">
        <w:rPr>
          <w:rFonts w:cs="Calibri"/>
          <w:sz w:val="18"/>
          <w:szCs w:val="18"/>
          <w:lang w:val="es-ES_tradnl"/>
        </w:rPr>
        <w:t>y</w:t>
      </w:r>
      <w:r w:rsidRPr="00B14107">
        <w:rPr>
          <w:rFonts w:cs="Calibri"/>
          <w:spacing w:val="-5"/>
          <w:sz w:val="18"/>
          <w:szCs w:val="18"/>
          <w:lang w:val="es-ES_tradnl"/>
        </w:rPr>
        <w:t xml:space="preserve"> </w:t>
      </w:r>
      <w:r w:rsidRPr="00B14107">
        <w:rPr>
          <w:rFonts w:cs="Calibri"/>
          <w:sz w:val="18"/>
          <w:szCs w:val="18"/>
          <w:lang w:val="es-ES_tradnl"/>
        </w:rPr>
        <w:t>ser</w:t>
      </w:r>
      <w:r w:rsidRPr="00B14107">
        <w:rPr>
          <w:rFonts w:cs="Calibri"/>
          <w:spacing w:val="-6"/>
          <w:sz w:val="18"/>
          <w:szCs w:val="18"/>
          <w:lang w:val="es-ES_tradnl"/>
        </w:rPr>
        <w:t xml:space="preserve"> </w:t>
      </w:r>
      <w:r w:rsidRPr="00B14107">
        <w:rPr>
          <w:rFonts w:cs="Calibri"/>
          <w:spacing w:val="1"/>
          <w:sz w:val="18"/>
          <w:szCs w:val="18"/>
          <w:lang w:val="es-ES_tradnl"/>
        </w:rPr>
        <w:t>p</w:t>
      </w:r>
      <w:r w:rsidRPr="00B14107">
        <w:rPr>
          <w:rFonts w:cs="Calibri"/>
          <w:spacing w:val="-2"/>
          <w:sz w:val="18"/>
          <w:szCs w:val="18"/>
          <w:lang w:val="es-ES_tradnl"/>
        </w:rPr>
        <w:t>r</w:t>
      </w:r>
      <w:r w:rsidRPr="00B14107">
        <w:rPr>
          <w:rFonts w:cs="Calibri"/>
          <w:spacing w:val="1"/>
          <w:sz w:val="18"/>
          <w:szCs w:val="18"/>
          <w:lang w:val="es-ES_tradnl"/>
        </w:rPr>
        <w:t>ud</w:t>
      </w:r>
      <w:r w:rsidRPr="00B14107">
        <w:rPr>
          <w:rFonts w:cs="Calibri"/>
          <w:spacing w:val="-1"/>
          <w:sz w:val="18"/>
          <w:szCs w:val="18"/>
          <w:lang w:val="es-ES_tradnl"/>
        </w:rPr>
        <w:t>e</w:t>
      </w:r>
      <w:r w:rsidRPr="00B14107">
        <w:rPr>
          <w:rFonts w:cs="Calibri"/>
          <w:spacing w:val="-2"/>
          <w:sz w:val="18"/>
          <w:szCs w:val="18"/>
          <w:lang w:val="es-ES_tradnl"/>
        </w:rPr>
        <w:t>nt</w:t>
      </w:r>
      <w:r w:rsidRPr="00B14107">
        <w:rPr>
          <w:rFonts w:cs="Calibri"/>
          <w:spacing w:val="-1"/>
          <w:sz w:val="18"/>
          <w:szCs w:val="18"/>
          <w:lang w:val="es-ES_tradnl"/>
        </w:rPr>
        <w:t>e</w:t>
      </w:r>
      <w:r w:rsidRPr="00B14107">
        <w:rPr>
          <w:rFonts w:cs="Calibri"/>
          <w:sz w:val="18"/>
          <w:szCs w:val="18"/>
          <w:lang w:val="es-ES_tradnl"/>
        </w:rPr>
        <w:t>s</w:t>
      </w:r>
      <w:r w:rsidRPr="00B14107">
        <w:rPr>
          <w:rFonts w:cs="Calibri"/>
          <w:spacing w:val="-5"/>
          <w:sz w:val="18"/>
          <w:szCs w:val="18"/>
          <w:lang w:val="es-ES_tradnl"/>
        </w:rPr>
        <w:t xml:space="preserve"> </w:t>
      </w:r>
      <w:r w:rsidRPr="00B14107">
        <w:rPr>
          <w:rFonts w:cs="Calibri"/>
          <w:sz w:val="18"/>
          <w:szCs w:val="18"/>
          <w:lang w:val="es-ES_tradnl"/>
        </w:rPr>
        <w:t>a</w:t>
      </w:r>
      <w:r w:rsidRPr="00B14107">
        <w:rPr>
          <w:rFonts w:cs="Calibri"/>
          <w:spacing w:val="-5"/>
          <w:sz w:val="18"/>
          <w:szCs w:val="18"/>
          <w:lang w:val="es-ES_tradnl"/>
        </w:rPr>
        <w:t xml:space="preserve"> </w:t>
      </w:r>
      <w:r w:rsidRPr="00B14107">
        <w:rPr>
          <w:rFonts w:cs="Calibri"/>
          <w:sz w:val="18"/>
          <w:szCs w:val="18"/>
          <w:lang w:val="es-ES_tradnl"/>
        </w:rPr>
        <w:t>la</w:t>
      </w:r>
      <w:r w:rsidRPr="00B14107">
        <w:rPr>
          <w:rFonts w:cs="Calibri"/>
          <w:spacing w:val="-4"/>
          <w:sz w:val="18"/>
          <w:szCs w:val="18"/>
          <w:lang w:val="es-ES_tradnl"/>
        </w:rPr>
        <w:t xml:space="preserve"> </w:t>
      </w:r>
      <w:r w:rsidRPr="00B14107">
        <w:rPr>
          <w:rFonts w:cs="Calibri"/>
          <w:spacing w:val="1"/>
          <w:sz w:val="18"/>
          <w:szCs w:val="18"/>
          <w:lang w:val="es-ES_tradnl"/>
        </w:rPr>
        <w:t>h</w:t>
      </w:r>
      <w:r w:rsidRPr="00B14107">
        <w:rPr>
          <w:rFonts w:cs="Calibri"/>
          <w:sz w:val="18"/>
          <w:szCs w:val="18"/>
          <w:lang w:val="es-ES_tradnl"/>
        </w:rPr>
        <w:t>ora</w:t>
      </w:r>
      <w:r w:rsidRPr="00B14107">
        <w:rPr>
          <w:rFonts w:cs="Calibri"/>
          <w:spacing w:val="-8"/>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6"/>
          <w:sz w:val="18"/>
          <w:szCs w:val="18"/>
          <w:lang w:val="es-ES_tradnl"/>
        </w:rPr>
        <w:t xml:space="preserve"> </w:t>
      </w:r>
      <w:r w:rsidRPr="00B14107">
        <w:rPr>
          <w:rFonts w:cs="Calibri"/>
          <w:spacing w:val="1"/>
          <w:sz w:val="18"/>
          <w:szCs w:val="18"/>
          <w:lang w:val="es-ES_tradnl"/>
        </w:rPr>
        <w:t>u</w:t>
      </w:r>
      <w:r w:rsidRPr="00B14107">
        <w:rPr>
          <w:rFonts w:cs="Calibri"/>
          <w:spacing w:val="-2"/>
          <w:sz w:val="18"/>
          <w:szCs w:val="18"/>
          <w:lang w:val="es-ES_tradnl"/>
        </w:rPr>
        <w:t>t</w:t>
      </w:r>
      <w:r w:rsidRPr="00B14107">
        <w:rPr>
          <w:rFonts w:cs="Calibri"/>
          <w:sz w:val="18"/>
          <w:szCs w:val="18"/>
          <w:lang w:val="es-ES_tradnl"/>
        </w:rPr>
        <w:t>i</w:t>
      </w:r>
      <w:r w:rsidRPr="00B14107">
        <w:rPr>
          <w:rFonts w:cs="Calibri"/>
          <w:spacing w:val="-1"/>
          <w:sz w:val="18"/>
          <w:szCs w:val="18"/>
          <w:lang w:val="es-ES_tradnl"/>
        </w:rPr>
        <w:t>l</w:t>
      </w:r>
      <w:r w:rsidRPr="00B14107">
        <w:rPr>
          <w:rFonts w:cs="Calibri"/>
          <w:sz w:val="18"/>
          <w:szCs w:val="18"/>
          <w:lang w:val="es-ES_tradnl"/>
        </w:rPr>
        <w:t>i</w:t>
      </w:r>
      <w:r w:rsidRPr="00B14107">
        <w:rPr>
          <w:rFonts w:cs="Calibri"/>
          <w:spacing w:val="-1"/>
          <w:sz w:val="18"/>
          <w:szCs w:val="18"/>
          <w:lang w:val="es-ES_tradnl"/>
        </w:rPr>
        <w:t>z</w:t>
      </w:r>
      <w:r w:rsidRPr="00B14107">
        <w:rPr>
          <w:rFonts w:cs="Calibri"/>
          <w:sz w:val="18"/>
          <w:szCs w:val="18"/>
          <w:lang w:val="es-ES_tradnl"/>
        </w:rPr>
        <w:t>ar</w:t>
      </w:r>
      <w:r w:rsidRPr="00B14107">
        <w:rPr>
          <w:rFonts w:cs="Calibri"/>
          <w:spacing w:val="-3"/>
          <w:sz w:val="18"/>
          <w:szCs w:val="18"/>
          <w:lang w:val="es-ES_tradnl"/>
        </w:rPr>
        <w:t xml:space="preserve"> </w:t>
      </w:r>
      <w:r w:rsidRPr="00B14107">
        <w:rPr>
          <w:rFonts w:cs="Calibri"/>
          <w:sz w:val="18"/>
          <w:szCs w:val="18"/>
          <w:lang w:val="es-ES_tradnl"/>
        </w:rPr>
        <w:t>los</w:t>
      </w:r>
      <w:r w:rsidRPr="00B14107">
        <w:rPr>
          <w:rFonts w:cs="Calibri"/>
          <w:spacing w:val="-7"/>
          <w:sz w:val="18"/>
          <w:szCs w:val="18"/>
          <w:lang w:val="es-ES_tradnl"/>
        </w:rPr>
        <w:t xml:space="preserve"> </w:t>
      </w:r>
      <w:r w:rsidRPr="00B14107">
        <w:rPr>
          <w:rFonts w:cs="Calibri"/>
          <w:sz w:val="18"/>
          <w:szCs w:val="18"/>
          <w:lang w:val="es-ES_tradnl"/>
        </w:rPr>
        <w:t>r</w:t>
      </w:r>
      <w:r w:rsidRPr="00B14107">
        <w:rPr>
          <w:rFonts w:cs="Calibri"/>
          <w:spacing w:val="-1"/>
          <w:sz w:val="18"/>
          <w:szCs w:val="18"/>
          <w:lang w:val="es-ES_tradnl"/>
        </w:rPr>
        <w:t>ec</w:t>
      </w:r>
      <w:r w:rsidRPr="00B14107">
        <w:rPr>
          <w:rFonts w:cs="Calibri"/>
          <w:spacing w:val="1"/>
          <w:sz w:val="18"/>
          <w:szCs w:val="18"/>
          <w:lang w:val="es-ES_tradnl"/>
        </w:rPr>
        <w:t>u</w:t>
      </w:r>
      <w:r w:rsidRPr="00B14107">
        <w:rPr>
          <w:rFonts w:cs="Calibri"/>
          <w:sz w:val="18"/>
          <w:szCs w:val="18"/>
          <w:lang w:val="es-ES_tradnl"/>
        </w:rPr>
        <w:t>rsos</w:t>
      </w:r>
      <w:r w:rsidRPr="00B14107">
        <w:rPr>
          <w:rFonts w:cs="Calibri"/>
          <w:spacing w:val="-5"/>
          <w:sz w:val="18"/>
          <w:szCs w:val="18"/>
          <w:lang w:val="es-ES_tradnl"/>
        </w:rPr>
        <w:t xml:space="preserve"> </w:t>
      </w:r>
      <w:r w:rsidRPr="00B14107">
        <w:rPr>
          <w:rFonts w:cs="Calibri"/>
          <w:spacing w:val="1"/>
          <w:sz w:val="18"/>
          <w:szCs w:val="18"/>
          <w:lang w:val="es-ES_tradnl"/>
        </w:rPr>
        <w:t>d</w:t>
      </w:r>
      <w:r w:rsidRPr="00B14107">
        <w:rPr>
          <w:rFonts w:cs="Calibri"/>
          <w:sz w:val="18"/>
          <w:szCs w:val="18"/>
          <w:lang w:val="es-ES_tradnl"/>
        </w:rPr>
        <w:t>e</w:t>
      </w:r>
      <w:r w:rsidRPr="00B14107">
        <w:rPr>
          <w:rFonts w:cs="Calibri"/>
          <w:spacing w:val="-5"/>
          <w:sz w:val="18"/>
          <w:szCs w:val="18"/>
          <w:lang w:val="es-ES_tradnl"/>
        </w:rPr>
        <w:t xml:space="preserve"> </w:t>
      </w:r>
      <w:r w:rsidRPr="00B14107">
        <w:rPr>
          <w:rFonts w:cs="Calibri"/>
          <w:sz w:val="18"/>
          <w:szCs w:val="18"/>
          <w:lang w:val="es-ES_tradnl"/>
        </w:rPr>
        <w:t>la</w:t>
      </w:r>
      <w:r w:rsidRPr="00B14107">
        <w:rPr>
          <w:rFonts w:cs="Calibri"/>
          <w:spacing w:val="-8"/>
          <w:sz w:val="18"/>
          <w:szCs w:val="18"/>
          <w:lang w:val="es-ES_tradnl"/>
        </w:rPr>
        <w:t xml:space="preserve"> </w:t>
      </w:r>
      <w:r w:rsidRPr="00B14107">
        <w:rPr>
          <w:rFonts w:cs="Calibri"/>
          <w:sz w:val="18"/>
          <w:szCs w:val="18"/>
          <w:lang w:val="es-ES_tradnl"/>
        </w:rPr>
        <w:t>evalua</w:t>
      </w:r>
      <w:r w:rsidRPr="00B14107">
        <w:rPr>
          <w:rFonts w:cs="Calibri"/>
          <w:spacing w:val="-1"/>
          <w:sz w:val="18"/>
          <w:szCs w:val="18"/>
          <w:lang w:val="es-ES_tradnl"/>
        </w:rPr>
        <w:t>c</w:t>
      </w:r>
      <w:r w:rsidRPr="00B14107">
        <w:rPr>
          <w:rFonts w:cs="Calibri"/>
          <w:sz w:val="18"/>
          <w:szCs w:val="18"/>
          <w:lang w:val="es-ES_tradnl"/>
        </w:rPr>
        <w:t>ió</w:t>
      </w:r>
      <w:r w:rsidRPr="00B14107">
        <w:rPr>
          <w:rFonts w:cs="Calibri"/>
          <w:spacing w:val="-1"/>
          <w:sz w:val="18"/>
          <w:szCs w:val="18"/>
          <w:lang w:val="es-ES_tradnl"/>
        </w:rPr>
        <w:t>n</w:t>
      </w:r>
      <w:r w:rsidRPr="00B14107">
        <w:rPr>
          <w:rFonts w:cs="Calibri"/>
          <w:sz w:val="18"/>
          <w:szCs w:val="18"/>
          <w:lang w:val="es-ES_tradnl"/>
        </w:rPr>
        <w:t>.</w:t>
      </w:r>
    </w:p>
    <w:p w14:paraId="05561032" w14:textId="77777777" w:rsidR="001F3A1F" w:rsidRPr="00D71815" w:rsidRDefault="001F3A1F" w:rsidP="001F3A1F">
      <w:pPr>
        <w:autoSpaceDE w:val="0"/>
        <w:autoSpaceDN w:val="0"/>
        <w:adjustRightInd w:val="0"/>
        <w:spacing w:after="0" w:line="240" w:lineRule="auto"/>
        <w:rPr>
          <w:rFonts w:cstheme="minorHAnsi"/>
          <w:b/>
          <w:bCs/>
          <w:color w:val="000000"/>
          <w:szCs w:val="24"/>
          <w:highlight w:val="yellow"/>
          <w:lang w:val="es-CR"/>
        </w:rPr>
      </w:pPr>
    </w:p>
    <w:p w14:paraId="51B80323"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ajorHAnsi" w:hAnsiTheme="majorHAnsi" w:cs="Calibri"/>
          <w:color w:val="000000"/>
          <w:lang w:val="es-ES_tradnl"/>
        </w:rPr>
      </w:pPr>
      <w:r w:rsidRPr="00B14107">
        <w:rPr>
          <w:rFonts w:asciiTheme="majorHAnsi" w:hAnsiTheme="majorHAnsi" w:cs="Calibri"/>
          <w:b/>
          <w:bCs/>
          <w:spacing w:val="-1"/>
          <w:lang w:val="es-ES_tradnl"/>
        </w:rPr>
        <w:t>F</w:t>
      </w:r>
      <w:r w:rsidRPr="00B14107">
        <w:rPr>
          <w:rFonts w:asciiTheme="majorHAnsi" w:hAnsiTheme="majorHAnsi" w:cs="Calibri"/>
          <w:b/>
          <w:bCs/>
          <w:spacing w:val="-2"/>
          <w:lang w:val="es-ES_tradnl"/>
        </w:rPr>
        <w:t>o</w:t>
      </w:r>
      <w:r w:rsidRPr="00B14107">
        <w:rPr>
          <w:rFonts w:asciiTheme="majorHAnsi" w:hAnsiTheme="majorHAnsi" w:cs="Calibri"/>
          <w:b/>
          <w:bCs/>
          <w:lang w:val="es-ES_tradnl"/>
        </w:rPr>
        <w:t>r</w:t>
      </w:r>
      <w:r w:rsidRPr="00B14107">
        <w:rPr>
          <w:rFonts w:asciiTheme="majorHAnsi" w:hAnsiTheme="majorHAnsi" w:cs="Calibri"/>
          <w:b/>
          <w:bCs/>
          <w:spacing w:val="1"/>
          <w:lang w:val="es-ES_tradnl"/>
        </w:rPr>
        <w:t>m</w:t>
      </w:r>
      <w:r w:rsidRPr="00B14107">
        <w:rPr>
          <w:rFonts w:asciiTheme="majorHAnsi" w:hAnsiTheme="majorHAnsi" w:cs="Calibri"/>
          <w:b/>
          <w:bCs/>
          <w:spacing w:val="-1"/>
          <w:lang w:val="es-ES_tradnl"/>
        </w:rPr>
        <w:t>ul</w:t>
      </w:r>
      <w:r w:rsidRPr="00B14107">
        <w:rPr>
          <w:rFonts w:asciiTheme="majorHAnsi" w:hAnsiTheme="majorHAnsi" w:cs="Calibri"/>
          <w:b/>
          <w:bCs/>
          <w:spacing w:val="2"/>
          <w:lang w:val="es-ES_tradnl"/>
        </w:rPr>
        <w:t>a</w:t>
      </w:r>
      <w:r w:rsidRPr="00B14107">
        <w:rPr>
          <w:rFonts w:asciiTheme="majorHAnsi" w:hAnsiTheme="majorHAnsi" w:cs="Calibri"/>
          <w:b/>
          <w:bCs/>
          <w:lang w:val="es-ES_tradnl"/>
        </w:rPr>
        <w:t>r</w:t>
      </w:r>
      <w:r w:rsidRPr="00B14107">
        <w:rPr>
          <w:rFonts w:asciiTheme="majorHAnsi" w:hAnsiTheme="majorHAnsi" w:cs="Calibri"/>
          <w:b/>
          <w:bCs/>
          <w:spacing w:val="1"/>
          <w:lang w:val="es-ES_tradnl"/>
        </w:rPr>
        <w:t>i</w:t>
      </w:r>
      <w:r w:rsidRPr="00B14107">
        <w:rPr>
          <w:rFonts w:asciiTheme="majorHAnsi" w:hAnsiTheme="majorHAnsi" w:cs="Calibri"/>
          <w:b/>
          <w:bCs/>
          <w:lang w:val="es-ES_tradnl"/>
        </w:rPr>
        <w:t>o</w:t>
      </w:r>
      <w:r w:rsidRPr="00B14107">
        <w:rPr>
          <w:rFonts w:asciiTheme="majorHAnsi" w:hAnsiTheme="majorHAnsi" w:cs="Calibri"/>
          <w:b/>
          <w:bCs/>
          <w:spacing w:val="-8"/>
          <w:lang w:val="es-ES_tradnl"/>
        </w:rPr>
        <w:t xml:space="preserve"> </w:t>
      </w:r>
      <w:r w:rsidRPr="00B14107">
        <w:rPr>
          <w:rFonts w:asciiTheme="majorHAnsi" w:hAnsiTheme="majorHAnsi" w:cs="Calibri"/>
          <w:b/>
          <w:bCs/>
          <w:spacing w:val="-1"/>
          <w:lang w:val="es-ES_tradnl"/>
        </w:rPr>
        <w:t>d</w:t>
      </w:r>
      <w:r w:rsidRPr="00B14107">
        <w:rPr>
          <w:rFonts w:asciiTheme="majorHAnsi" w:hAnsiTheme="majorHAnsi" w:cs="Calibri"/>
          <w:b/>
          <w:bCs/>
          <w:lang w:val="es-ES_tradnl"/>
        </w:rPr>
        <w:t>e</w:t>
      </w:r>
      <w:r w:rsidRPr="00B14107">
        <w:rPr>
          <w:rFonts w:asciiTheme="majorHAnsi" w:hAnsiTheme="majorHAnsi" w:cs="Calibri"/>
          <w:b/>
          <w:bCs/>
          <w:spacing w:val="-5"/>
          <w:lang w:val="es-ES_tradnl"/>
        </w:rPr>
        <w:t xml:space="preserve"> </w:t>
      </w:r>
      <w:r w:rsidRPr="00B14107">
        <w:rPr>
          <w:rFonts w:asciiTheme="majorHAnsi" w:hAnsiTheme="majorHAnsi" w:cs="Calibri"/>
          <w:b/>
          <w:bCs/>
          <w:lang w:val="es-ES_tradnl"/>
        </w:rPr>
        <w:t>Ac</w:t>
      </w:r>
      <w:r w:rsidRPr="00B14107">
        <w:rPr>
          <w:rFonts w:asciiTheme="majorHAnsi" w:hAnsiTheme="majorHAnsi" w:cs="Calibri"/>
          <w:b/>
          <w:bCs/>
          <w:spacing w:val="-2"/>
          <w:lang w:val="es-ES_tradnl"/>
        </w:rPr>
        <w:t>u</w:t>
      </w:r>
      <w:r w:rsidRPr="00B14107">
        <w:rPr>
          <w:rFonts w:asciiTheme="majorHAnsi" w:hAnsiTheme="majorHAnsi" w:cs="Calibri"/>
          <w:b/>
          <w:bCs/>
          <w:lang w:val="es-ES_tradnl"/>
        </w:rPr>
        <w:t>e</w:t>
      </w:r>
      <w:r w:rsidRPr="00B14107">
        <w:rPr>
          <w:rFonts w:asciiTheme="majorHAnsi" w:hAnsiTheme="majorHAnsi" w:cs="Calibri"/>
          <w:b/>
          <w:bCs/>
          <w:spacing w:val="2"/>
          <w:lang w:val="es-ES_tradnl"/>
        </w:rPr>
        <w:t>r</w:t>
      </w:r>
      <w:r w:rsidRPr="00B14107">
        <w:rPr>
          <w:rFonts w:asciiTheme="majorHAnsi" w:hAnsiTheme="majorHAnsi" w:cs="Calibri"/>
          <w:b/>
          <w:bCs/>
          <w:spacing w:val="-1"/>
          <w:lang w:val="es-ES_tradnl"/>
        </w:rPr>
        <w:t>d</w:t>
      </w:r>
      <w:r w:rsidRPr="00B14107">
        <w:rPr>
          <w:rFonts w:asciiTheme="majorHAnsi" w:hAnsiTheme="majorHAnsi" w:cs="Calibri"/>
          <w:b/>
          <w:bCs/>
          <w:lang w:val="es-ES_tradnl"/>
        </w:rPr>
        <w:t>o</w:t>
      </w:r>
      <w:r w:rsidRPr="00B14107">
        <w:rPr>
          <w:rFonts w:asciiTheme="majorHAnsi" w:hAnsiTheme="majorHAnsi" w:cs="Calibri"/>
          <w:b/>
          <w:bCs/>
          <w:spacing w:val="-5"/>
          <w:lang w:val="es-ES_tradnl"/>
        </w:rPr>
        <w:t xml:space="preserve"> </w:t>
      </w:r>
      <w:r w:rsidRPr="00B14107">
        <w:rPr>
          <w:rFonts w:asciiTheme="majorHAnsi" w:hAnsiTheme="majorHAnsi" w:cs="Calibri"/>
          <w:b/>
          <w:bCs/>
          <w:spacing w:val="-1"/>
          <w:lang w:val="es-ES_tradnl"/>
        </w:rPr>
        <w:t>d</w:t>
      </w:r>
      <w:r w:rsidRPr="00B14107">
        <w:rPr>
          <w:rFonts w:asciiTheme="majorHAnsi" w:hAnsiTheme="majorHAnsi" w:cs="Calibri"/>
          <w:b/>
          <w:bCs/>
          <w:lang w:val="es-ES_tradnl"/>
        </w:rPr>
        <w:t>el</w:t>
      </w:r>
      <w:r w:rsidRPr="00B14107">
        <w:rPr>
          <w:rFonts w:asciiTheme="majorHAnsi" w:hAnsiTheme="majorHAnsi" w:cs="Calibri"/>
          <w:b/>
          <w:bCs/>
          <w:spacing w:val="-7"/>
          <w:lang w:val="es-ES_tradnl"/>
        </w:rPr>
        <w:t xml:space="preserve"> </w:t>
      </w:r>
      <w:r w:rsidRPr="00B14107">
        <w:rPr>
          <w:rFonts w:asciiTheme="majorHAnsi" w:hAnsiTheme="majorHAnsi" w:cs="Calibri"/>
          <w:b/>
          <w:bCs/>
          <w:lang w:val="es-ES_tradnl"/>
        </w:rPr>
        <w:t>C</w:t>
      </w:r>
      <w:r w:rsidRPr="00B14107">
        <w:rPr>
          <w:rFonts w:asciiTheme="majorHAnsi" w:hAnsiTheme="majorHAnsi" w:cs="Calibri"/>
          <w:b/>
          <w:bCs/>
          <w:spacing w:val="1"/>
          <w:lang w:val="es-ES_tradnl"/>
        </w:rPr>
        <w:t>on</w:t>
      </w:r>
      <w:r w:rsidRPr="00B14107">
        <w:rPr>
          <w:rFonts w:asciiTheme="majorHAnsi" w:hAnsiTheme="majorHAnsi" w:cs="Calibri"/>
          <w:b/>
          <w:bCs/>
          <w:lang w:val="es-ES_tradnl"/>
        </w:rPr>
        <w:t>s</w:t>
      </w:r>
      <w:r w:rsidRPr="00B14107">
        <w:rPr>
          <w:rFonts w:asciiTheme="majorHAnsi" w:hAnsiTheme="majorHAnsi" w:cs="Calibri"/>
          <w:b/>
          <w:bCs/>
          <w:spacing w:val="-1"/>
          <w:lang w:val="es-ES_tradnl"/>
        </w:rPr>
        <w:t>ul</w:t>
      </w:r>
      <w:r w:rsidRPr="00B14107">
        <w:rPr>
          <w:rFonts w:asciiTheme="majorHAnsi" w:hAnsiTheme="majorHAnsi" w:cs="Calibri"/>
          <w:b/>
          <w:bCs/>
          <w:spacing w:val="1"/>
          <w:lang w:val="es-ES_tradnl"/>
        </w:rPr>
        <w:t>t</w:t>
      </w:r>
      <w:r w:rsidRPr="00B14107">
        <w:rPr>
          <w:rFonts w:asciiTheme="majorHAnsi" w:hAnsiTheme="majorHAnsi" w:cs="Calibri"/>
          <w:b/>
          <w:bCs/>
          <w:spacing w:val="-2"/>
          <w:lang w:val="es-ES_tradnl"/>
        </w:rPr>
        <w:t>o</w:t>
      </w:r>
      <w:r w:rsidRPr="00B14107">
        <w:rPr>
          <w:rFonts w:asciiTheme="majorHAnsi" w:hAnsiTheme="majorHAnsi" w:cs="Calibri"/>
          <w:b/>
          <w:bCs/>
          <w:lang w:val="es-ES_tradnl"/>
        </w:rPr>
        <w:t>r</w:t>
      </w:r>
      <w:r w:rsidRPr="00B14107">
        <w:rPr>
          <w:rFonts w:asciiTheme="majorHAnsi" w:hAnsiTheme="majorHAnsi" w:cs="Calibri"/>
          <w:b/>
          <w:bCs/>
          <w:spacing w:val="-6"/>
          <w:lang w:val="es-ES_tradnl"/>
        </w:rPr>
        <w:t xml:space="preserve"> </w:t>
      </w:r>
      <w:r w:rsidRPr="00B14107">
        <w:rPr>
          <w:rFonts w:asciiTheme="majorHAnsi" w:hAnsiTheme="majorHAnsi" w:cs="Calibri"/>
          <w:b/>
          <w:bCs/>
          <w:spacing w:val="-1"/>
          <w:lang w:val="es-ES_tradnl"/>
        </w:rPr>
        <w:t>d</w:t>
      </w:r>
      <w:r w:rsidRPr="00B14107">
        <w:rPr>
          <w:rFonts w:asciiTheme="majorHAnsi" w:hAnsiTheme="majorHAnsi" w:cs="Calibri"/>
          <w:b/>
          <w:bCs/>
          <w:lang w:val="es-ES_tradnl"/>
        </w:rPr>
        <w:t>el</w:t>
      </w:r>
      <w:r w:rsidRPr="00B14107">
        <w:rPr>
          <w:rFonts w:asciiTheme="majorHAnsi" w:hAnsiTheme="majorHAnsi" w:cs="Calibri"/>
          <w:b/>
          <w:bCs/>
          <w:spacing w:val="-5"/>
          <w:lang w:val="es-ES_tradnl"/>
        </w:rPr>
        <w:t xml:space="preserve"> </w:t>
      </w:r>
      <w:r w:rsidRPr="00B14107">
        <w:rPr>
          <w:rFonts w:asciiTheme="majorHAnsi" w:hAnsiTheme="majorHAnsi" w:cs="Calibri"/>
          <w:b/>
          <w:bCs/>
          <w:spacing w:val="-2"/>
          <w:lang w:val="es-ES_tradnl"/>
        </w:rPr>
        <w:t>R</w:t>
      </w:r>
      <w:r w:rsidRPr="00B14107">
        <w:rPr>
          <w:rFonts w:asciiTheme="majorHAnsi" w:hAnsiTheme="majorHAnsi" w:cs="Calibri"/>
          <w:b/>
          <w:bCs/>
          <w:lang w:val="es-ES_tradnl"/>
        </w:rPr>
        <w:t>MT</w:t>
      </w:r>
      <w:r w:rsidRPr="00B14107">
        <w:rPr>
          <w:rFonts w:asciiTheme="majorHAnsi" w:hAnsiTheme="majorHAnsi" w:cs="Calibri"/>
          <w:b/>
          <w:bCs/>
          <w:color w:val="000000"/>
          <w:lang w:val="es-ES_tradnl"/>
        </w:rPr>
        <w:t xml:space="preserve"> </w:t>
      </w:r>
    </w:p>
    <w:p w14:paraId="1B5D3FAA"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b/>
          <w:bCs/>
          <w:color w:val="000000"/>
          <w:lang w:val="es-ES_tradnl"/>
        </w:rPr>
      </w:pPr>
      <w:r w:rsidRPr="00B14107">
        <w:rPr>
          <w:rFonts w:asciiTheme="majorHAnsi" w:hAnsiTheme="majorHAnsi" w:cs="Calibri"/>
          <w:b/>
          <w:bCs/>
          <w:color w:val="000000"/>
          <w:lang w:val="es-ES_tradnl"/>
        </w:rPr>
        <w:t>Acuerdo para acatar el Código de Conducta para Evaluadores del sistema de la ONU:</w:t>
      </w:r>
    </w:p>
    <w:p w14:paraId="63603073"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lang w:val="es-ES_tradnl"/>
        </w:rPr>
      </w:pPr>
      <w:r w:rsidRPr="00B14107">
        <w:rPr>
          <w:rFonts w:asciiTheme="majorHAnsi" w:hAnsiTheme="majorHAnsi" w:cs="Calibri"/>
          <w:b/>
          <w:bCs/>
          <w:color w:val="000000"/>
          <w:lang w:val="es-ES_tradnl"/>
        </w:rPr>
        <w:t xml:space="preserve">Nombre del Consultor: </w:t>
      </w:r>
      <w:r w:rsidRPr="00B14107">
        <w:rPr>
          <w:rFonts w:asciiTheme="majorHAnsi" w:hAnsiTheme="majorHAnsi" w:cs="Calibri"/>
          <w:color w:val="000000"/>
          <w:lang w:val="es-ES_tradnl"/>
        </w:rPr>
        <w:t xml:space="preserve">    </w:t>
      </w:r>
    </w:p>
    <w:p w14:paraId="7C2FA7DB"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lang w:val="es-ES_tradnl"/>
        </w:rPr>
      </w:pPr>
      <w:r w:rsidRPr="00B14107">
        <w:rPr>
          <w:rFonts w:asciiTheme="majorHAnsi" w:hAnsiTheme="majorHAnsi" w:cs="Calibri"/>
          <w:b/>
          <w:bCs/>
          <w:color w:val="000000"/>
          <w:lang w:val="es-ES_tradnl"/>
        </w:rPr>
        <w:t xml:space="preserve">Nombre de la Organización Consultora: </w:t>
      </w:r>
    </w:p>
    <w:p w14:paraId="4B4774F8"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lang w:val="es-ES_tradnl"/>
        </w:rPr>
      </w:pPr>
      <w:r w:rsidRPr="00B14107">
        <w:rPr>
          <w:rFonts w:asciiTheme="majorHAnsi" w:hAnsiTheme="majorHAnsi" w:cs="Calibri"/>
          <w:b/>
          <w:bCs/>
          <w:lang w:val="es-ES_tradnl"/>
        </w:rPr>
        <w:t>Af</w:t>
      </w:r>
      <w:r w:rsidRPr="00B14107">
        <w:rPr>
          <w:rFonts w:asciiTheme="majorHAnsi" w:hAnsiTheme="majorHAnsi" w:cs="Calibri"/>
          <w:b/>
          <w:bCs/>
          <w:spacing w:val="-1"/>
          <w:lang w:val="es-ES_tradnl"/>
        </w:rPr>
        <w:t>i</w:t>
      </w:r>
      <w:r w:rsidRPr="00B14107">
        <w:rPr>
          <w:rFonts w:asciiTheme="majorHAnsi" w:hAnsiTheme="majorHAnsi" w:cs="Calibri"/>
          <w:b/>
          <w:bCs/>
          <w:lang w:val="es-ES_tradnl"/>
        </w:rPr>
        <w:t>r</w:t>
      </w:r>
      <w:r w:rsidRPr="00B14107">
        <w:rPr>
          <w:rFonts w:asciiTheme="majorHAnsi" w:hAnsiTheme="majorHAnsi" w:cs="Calibri"/>
          <w:b/>
          <w:bCs/>
          <w:spacing w:val="1"/>
          <w:lang w:val="es-ES_tradnl"/>
        </w:rPr>
        <w:t>m</w:t>
      </w:r>
      <w:r w:rsidRPr="00B14107">
        <w:rPr>
          <w:rFonts w:asciiTheme="majorHAnsi" w:hAnsiTheme="majorHAnsi" w:cs="Calibri"/>
          <w:b/>
          <w:bCs/>
          <w:lang w:val="es-ES_tradnl"/>
        </w:rPr>
        <w:t>o</w:t>
      </w:r>
      <w:r w:rsidRPr="00B14107">
        <w:rPr>
          <w:rFonts w:asciiTheme="majorHAnsi" w:hAnsiTheme="majorHAnsi" w:cs="Calibri"/>
          <w:b/>
          <w:bCs/>
          <w:spacing w:val="-7"/>
          <w:lang w:val="es-ES_tradnl"/>
        </w:rPr>
        <w:t xml:space="preserve"> </w:t>
      </w:r>
      <w:r w:rsidRPr="00B14107">
        <w:rPr>
          <w:rFonts w:asciiTheme="majorHAnsi" w:hAnsiTheme="majorHAnsi" w:cs="Calibri"/>
          <w:b/>
          <w:bCs/>
          <w:spacing w:val="-1"/>
          <w:lang w:val="es-ES_tradnl"/>
        </w:rPr>
        <w:t>qu</w:t>
      </w:r>
      <w:r w:rsidRPr="00B14107">
        <w:rPr>
          <w:rFonts w:asciiTheme="majorHAnsi" w:hAnsiTheme="majorHAnsi" w:cs="Calibri"/>
          <w:b/>
          <w:bCs/>
          <w:lang w:val="es-ES_tradnl"/>
        </w:rPr>
        <w:t>e</w:t>
      </w:r>
      <w:r w:rsidRPr="00B14107">
        <w:rPr>
          <w:rFonts w:asciiTheme="majorHAnsi" w:hAnsiTheme="majorHAnsi" w:cs="Calibri"/>
          <w:b/>
          <w:bCs/>
          <w:spacing w:val="-3"/>
          <w:lang w:val="es-ES_tradnl"/>
        </w:rPr>
        <w:t xml:space="preserve"> </w:t>
      </w:r>
      <w:r w:rsidRPr="00B14107">
        <w:rPr>
          <w:rFonts w:asciiTheme="majorHAnsi" w:hAnsiTheme="majorHAnsi" w:cs="Calibri"/>
          <w:b/>
          <w:bCs/>
          <w:spacing w:val="-1"/>
          <w:lang w:val="es-ES_tradnl"/>
        </w:rPr>
        <w:t>h</w:t>
      </w:r>
      <w:r w:rsidRPr="00B14107">
        <w:rPr>
          <w:rFonts w:asciiTheme="majorHAnsi" w:hAnsiTheme="majorHAnsi" w:cs="Calibri"/>
          <w:b/>
          <w:bCs/>
          <w:lang w:val="es-ES_tradnl"/>
        </w:rPr>
        <w:t>e</w:t>
      </w:r>
      <w:r w:rsidRPr="00B14107">
        <w:rPr>
          <w:rFonts w:asciiTheme="majorHAnsi" w:hAnsiTheme="majorHAnsi" w:cs="Calibri"/>
          <w:b/>
          <w:bCs/>
          <w:spacing w:val="-4"/>
          <w:lang w:val="es-ES_tradnl"/>
        </w:rPr>
        <w:t xml:space="preserve"> </w:t>
      </w:r>
      <w:r w:rsidRPr="00B14107">
        <w:rPr>
          <w:rFonts w:asciiTheme="majorHAnsi" w:hAnsiTheme="majorHAnsi" w:cs="Calibri"/>
          <w:b/>
          <w:bCs/>
          <w:lang w:val="es-ES_tradnl"/>
        </w:rPr>
        <w:t>rec</w:t>
      </w:r>
      <w:r w:rsidRPr="00B14107">
        <w:rPr>
          <w:rFonts w:asciiTheme="majorHAnsi" w:hAnsiTheme="majorHAnsi" w:cs="Calibri"/>
          <w:b/>
          <w:bCs/>
          <w:spacing w:val="1"/>
          <w:lang w:val="es-ES_tradnl"/>
        </w:rPr>
        <w:t>i</w:t>
      </w:r>
      <w:r w:rsidRPr="00B14107">
        <w:rPr>
          <w:rFonts w:asciiTheme="majorHAnsi" w:hAnsiTheme="majorHAnsi" w:cs="Calibri"/>
          <w:b/>
          <w:bCs/>
          <w:spacing w:val="-1"/>
          <w:lang w:val="es-ES_tradnl"/>
        </w:rPr>
        <w:t>bi</w:t>
      </w:r>
      <w:r w:rsidRPr="00B14107">
        <w:rPr>
          <w:rFonts w:asciiTheme="majorHAnsi" w:hAnsiTheme="majorHAnsi" w:cs="Calibri"/>
          <w:b/>
          <w:bCs/>
          <w:spacing w:val="1"/>
          <w:lang w:val="es-ES_tradnl"/>
        </w:rPr>
        <w:t>d</w:t>
      </w:r>
      <w:r w:rsidRPr="00B14107">
        <w:rPr>
          <w:rFonts w:asciiTheme="majorHAnsi" w:hAnsiTheme="majorHAnsi" w:cs="Calibri"/>
          <w:b/>
          <w:bCs/>
          <w:lang w:val="es-ES_tradnl"/>
        </w:rPr>
        <w:t>o</w:t>
      </w:r>
      <w:r w:rsidRPr="00B14107">
        <w:rPr>
          <w:rFonts w:asciiTheme="majorHAnsi" w:hAnsiTheme="majorHAnsi" w:cs="Calibri"/>
          <w:b/>
          <w:bCs/>
          <w:spacing w:val="-7"/>
          <w:lang w:val="es-ES_tradnl"/>
        </w:rPr>
        <w:t xml:space="preserve"> </w:t>
      </w:r>
      <w:r w:rsidRPr="00B14107">
        <w:rPr>
          <w:rFonts w:asciiTheme="majorHAnsi" w:hAnsiTheme="majorHAnsi" w:cs="Calibri"/>
          <w:b/>
          <w:bCs/>
          <w:lang w:val="es-ES_tradnl"/>
        </w:rPr>
        <w:t>y</w:t>
      </w:r>
      <w:r w:rsidRPr="00B14107">
        <w:rPr>
          <w:rFonts w:asciiTheme="majorHAnsi" w:hAnsiTheme="majorHAnsi" w:cs="Calibri"/>
          <w:b/>
          <w:bCs/>
          <w:spacing w:val="-5"/>
          <w:lang w:val="es-ES_tradnl"/>
        </w:rPr>
        <w:t xml:space="preserve"> </w:t>
      </w:r>
      <w:r w:rsidRPr="00B14107">
        <w:rPr>
          <w:rFonts w:asciiTheme="majorHAnsi" w:hAnsiTheme="majorHAnsi" w:cs="Calibri"/>
          <w:b/>
          <w:bCs/>
          <w:spacing w:val="3"/>
          <w:lang w:val="es-ES_tradnl"/>
        </w:rPr>
        <w:t>e</w:t>
      </w:r>
      <w:r w:rsidRPr="00B14107">
        <w:rPr>
          <w:rFonts w:asciiTheme="majorHAnsi" w:hAnsiTheme="majorHAnsi" w:cs="Calibri"/>
          <w:b/>
          <w:bCs/>
          <w:spacing w:val="-1"/>
          <w:lang w:val="es-ES_tradnl"/>
        </w:rPr>
        <w:t>nt</w:t>
      </w:r>
      <w:r w:rsidRPr="00B14107">
        <w:rPr>
          <w:rFonts w:asciiTheme="majorHAnsi" w:hAnsiTheme="majorHAnsi" w:cs="Calibri"/>
          <w:b/>
          <w:bCs/>
          <w:lang w:val="es-ES_tradnl"/>
        </w:rPr>
        <w:t>e</w:t>
      </w:r>
      <w:r w:rsidRPr="00B14107">
        <w:rPr>
          <w:rFonts w:asciiTheme="majorHAnsi" w:hAnsiTheme="majorHAnsi" w:cs="Calibri"/>
          <w:b/>
          <w:bCs/>
          <w:spacing w:val="1"/>
          <w:lang w:val="es-ES_tradnl"/>
        </w:rPr>
        <w:t>n</w:t>
      </w:r>
      <w:r w:rsidRPr="00B14107">
        <w:rPr>
          <w:rFonts w:asciiTheme="majorHAnsi" w:hAnsiTheme="majorHAnsi" w:cs="Calibri"/>
          <w:b/>
          <w:bCs/>
          <w:spacing w:val="-1"/>
          <w:lang w:val="es-ES_tradnl"/>
        </w:rPr>
        <w:t>di</w:t>
      </w:r>
      <w:r w:rsidRPr="00B14107">
        <w:rPr>
          <w:rFonts w:asciiTheme="majorHAnsi" w:hAnsiTheme="majorHAnsi" w:cs="Calibri"/>
          <w:b/>
          <w:bCs/>
          <w:spacing w:val="1"/>
          <w:lang w:val="es-ES_tradnl"/>
        </w:rPr>
        <w:t>d</w:t>
      </w:r>
      <w:r w:rsidRPr="00B14107">
        <w:rPr>
          <w:rFonts w:asciiTheme="majorHAnsi" w:hAnsiTheme="majorHAnsi" w:cs="Calibri"/>
          <w:b/>
          <w:bCs/>
          <w:lang w:val="es-ES_tradnl"/>
        </w:rPr>
        <w:t>o</w:t>
      </w:r>
      <w:r w:rsidRPr="00B14107">
        <w:rPr>
          <w:rFonts w:asciiTheme="majorHAnsi" w:hAnsiTheme="majorHAnsi" w:cs="Calibri"/>
          <w:b/>
          <w:bCs/>
          <w:spacing w:val="-7"/>
          <w:lang w:val="es-ES_tradnl"/>
        </w:rPr>
        <w:t xml:space="preserve"> </w:t>
      </w:r>
      <w:r w:rsidRPr="00B14107">
        <w:rPr>
          <w:rFonts w:asciiTheme="majorHAnsi" w:hAnsiTheme="majorHAnsi" w:cs="Calibri"/>
          <w:b/>
          <w:bCs/>
          <w:lang w:val="es-ES_tradnl"/>
        </w:rPr>
        <w:t>y</w:t>
      </w:r>
      <w:r w:rsidRPr="00B14107">
        <w:rPr>
          <w:rFonts w:asciiTheme="majorHAnsi" w:hAnsiTheme="majorHAnsi" w:cs="Calibri"/>
          <w:b/>
          <w:bCs/>
          <w:spacing w:val="-3"/>
          <w:lang w:val="es-ES_tradnl"/>
        </w:rPr>
        <w:t xml:space="preserve"> </w:t>
      </w:r>
      <w:r w:rsidRPr="00B14107">
        <w:rPr>
          <w:rFonts w:asciiTheme="majorHAnsi" w:hAnsiTheme="majorHAnsi" w:cs="Calibri"/>
          <w:b/>
          <w:bCs/>
          <w:spacing w:val="-1"/>
          <w:lang w:val="es-ES_tradnl"/>
        </w:rPr>
        <w:t>qu</w:t>
      </w:r>
      <w:r w:rsidRPr="00B14107">
        <w:rPr>
          <w:rFonts w:asciiTheme="majorHAnsi" w:hAnsiTheme="majorHAnsi" w:cs="Calibri"/>
          <w:b/>
          <w:bCs/>
          <w:lang w:val="es-ES_tradnl"/>
        </w:rPr>
        <w:t>e</w:t>
      </w:r>
      <w:r w:rsidRPr="00B14107">
        <w:rPr>
          <w:rFonts w:asciiTheme="majorHAnsi" w:hAnsiTheme="majorHAnsi" w:cs="Calibri"/>
          <w:b/>
          <w:bCs/>
          <w:spacing w:val="-5"/>
          <w:lang w:val="es-ES_tradnl"/>
        </w:rPr>
        <w:t xml:space="preserve"> </w:t>
      </w:r>
      <w:r w:rsidRPr="00B14107">
        <w:rPr>
          <w:rFonts w:asciiTheme="majorHAnsi" w:hAnsiTheme="majorHAnsi" w:cs="Calibri"/>
          <w:b/>
          <w:bCs/>
          <w:lang w:val="es-ES_tradnl"/>
        </w:rPr>
        <w:t>ac</w:t>
      </w:r>
      <w:r w:rsidRPr="00B14107">
        <w:rPr>
          <w:rFonts w:asciiTheme="majorHAnsi" w:hAnsiTheme="majorHAnsi" w:cs="Calibri"/>
          <w:b/>
          <w:bCs/>
          <w:spacing w:val="2"/>
          <w:lang w:val="es-ES_tradnl"/>
        </w:rPr>
        <w:t>a</w:t>
      </w:r>
      <w:r w:rsidRPr="00B14107">
        <w:rPr>
          <w:rFonts w:asciiTheme="majorHAnsi" w:hAnsiTheme="majorHAnsi" w:cs="Calibri"/>
          <w:b/>
          <w:bCs/>
          <w:spacing w:val="-1"/>
          <w:lang w:val="es-ES_tradnl"/>
        </w:rPr>
        <w:t>t</w:t>
      </w:r>
      <w:r w:rsidRPr="00B14107">
        <w:rPr>
          <w:rFonts w:asciiTheme="majorHAnsi" w:hAnsiTheme="majorHAnsi" w:cs="Calibri"/>
          <w:b/>
          <w:bCs/>
          <w:lang w:val="es-ES_tradnl"/>
        </w:rPr>
        <w:t>aré</w:t>
      </w:r>
      <w:r w:rsidRPr="00B14107">
        <w:rPr>
          <w:rFonts w:asciiTheme="majorHAnsi" w:hAnsiTheme="majorHAnsi" w:cs="Calibri"/>
          <w:b/>
          <w:bCs/>
          <w:spacing w:val="-4"/>
          <w:lang w:val="es-ES_tradnl"/>
        </w:rPr>
        <w:t xml:space="preserve"> </w:t>
      </w:r>
      <w:r w:rsidRPr="00B14107">
        <w:rPr>
          <w:rFonts w:asciiTheme="majorHAnsi" w:hAnsiTheme="majorHAnsi" w:cs="Calibri"/>
          <w:b/>
          <w:bCs/>
          <w:lang w:val="es-ES_tradnl"/>
        </w:rPr>
        <w:t>el</w:t>
      </w:r>
      <w:r w:rsidRPr="00B14107">
        <w:rPr>
          <w:rFonts w:asciiTheme="majorHAnsi" w:hAnsiTheme="majorHAnsi" w:cs="Calibri"/>
          <w:b/>
          <w:bCs/>
          <w:spacing w:val="-6"/>
          <w:lang w:val="es-ES_tradnl"/>
        </w:rPr>
        <w:t xml:space="preserve"> </w:t>
      </w:r>
      <w:r w:rsidRPr="00B14107">
        <w:rPr>
          <w:rFonts w:asciiTheme="majorHAnsi" w:hAnsiTheme="majorHAnsi" w:cs="Calibri"/>
          <w:b/>
          <w:bCs/>
          <w:lang w:val="es-ES_tradnl"/>
        </w:rPr>
        <w:t>C</w:t>
      </w:r>
      <w:r w:rsidRPr="00B14107">
        <w:rPr>
          <w:rFonts w:asciiTheme="majorHAnsi" w:hAnsiTheme="majorHAnsi" w:cs="Calibri"/>
          <w:b/>
          <w:bCs/>
          <w:spacing w:val="1"/>
          <w:lang w:val="es-ES_tradnl"/>
        </w:rPr>
        <w:t>ó</w:t>
      </w:r>
      <w:r w:rsidRPr="00B14107">
        <w:rPr>
          <w:rFonts w:asciiTheme="majorHAnsi" w:hAnsiTheme="majorHAnsi" w:cs="Calibri"/>
          <w:b/>
          <w:bCs/>
          <w:spacing w:val="-1"/>
          <w:lang w:val="es-ES_tradnl"/>
        </w:rPr>
        <w:t>d</w:t>
      </w:r>
      <w:r w:rsidRPr="00B14107">
        <w:rPr>
          <w:rFonts w:asciiTheme="majorHAnsi" w:hAnsiTheme="majorHAnsi" w:cs="Calibri"/>
          <w:b/>
          <w:bCs/>
          <w:spacing w:val="1"/>
          <w:lang w:val="es-ES_tradnl"/>
        </w:rPr>
        <w:t>i</w:t>
      </w:r>
      <w:r w:rsidRPr="00B14107">
        <w:rPr>
          <w:rFonts w:asciiTheme="majorHAnsi" w:hAnsiTheme="majorHAnsi" w:cs="Calibri"/>
          <w:b/>
          <w:bCs/>
          <w:spacing w:val="-2"/>
          <w:lang w:val="es-ES_tradnl"/>
        </w:rPr>
        <w:t>g</w:t>
      </w:r>
      <w:r w:rsidRPr="00B14107">
        <w:rPr>
          <w:rFonts w:asciiTheme="majorHAnsi" w:hAnsiTheme="majorHAnsi" w:cs="Calibri"/>
          <w:b/>
          <w:bCs/>
          <w:lang w:val="es-ES_tradnl"/>
        </w:rPr>
        <w:t>o</w:t>
      </w:r>
      <w:r w:rsidRPr="00B14107">
        <w:rPr>
          <w:rFonts w:asciiTheme="majorHAnsi" w:hAnsiTheme="majorHAnsi" w:cs="Calibri"/>
          <w:b/>
          <w:bCs/>
          <w:spacing w:val="-4"/>
          <w:lang w:val="es-ES_tradnl"/>
        </w:rPr>
        <w:t xml:space="preserve"> </w:t>
      </w:r>
      <w:r w:rsidRPr="00B14107">
        <w:rPr>
          <w:rFonts w:asciiTheme="majorHAnsi" w:hAnsiTheme="majorHAnsi" w:cs="Calibri"/>
          <w:b/>
          <w:bCs/>
          <w:spacing w:val="1"/>
          <w:lang w:val="es-ES_tradnl"/>
        </w:rPr>
        <w:t>d</w:t>
      </w:r>
      <w:r w:rsidRPr="00B14107">
        <w:rPr>
          <w:rFonts w:asciiTheme="majorHAnsi" w:hAnsiTheme="majorHAnsi" w:cs="Calibri"/>
          <w:b/>
          <w:bCs/>
          <w:lang w:val="es-ES_tradnl"/>
        </w:rPr>
        <w:t>e</w:t>
      </w:r>
      <w:r w:rsidRPr="00B14107">
        <w:rPr>
          <w:rFonts w:asciiTheme="majorHAnsi" w:hAnsiTheme="majorHAnsi" w:cs="Calibri"/>
          <w:b/>
          <w:bCs/>
          <w:spacing w:val="-4"/>
          <w:lang w:val="es-ES_tradnl"/>
        </w:rPr>
        <w:t xml:space="preserve"> </w:t>
      </w:r>
      <w:r w:rsidRPr="00B14107">
        <w:rPr>
          <w:rFonts w:asciiTheme="majorHAnsi" w:hAnsiTheme="majorHAnsi" w:cs="Calibri"/>
          <w:b/>
          <w:bCs/>
          <w:lang w:val="es-ES_tradnl"/>
        </w:rPr>
        <w:t>C</w:t>
      </w:r>
      <w:r w:rsidRPr="00B14107">
        <w:rPr>
          <w:rFonts w:asciiTheme="majorHAnsi" w:hAnsiTheme="majorHAnsi" w:cs="Calibri"/>
          <w:b/>
          <w:bCs/>
          <w:spacing w:val="-2"/>
          <w:lang w:val="es-ES_tradnl"/>
        </w:rPr>
        <w:t>o</w:t>
      </w:r>
      <w:r w:rsidRPr="00B14107">
        <w:rPr>
          <w:rFonts w:asciiTheme="majorHAnsi" w:hAnsiTheme="majorHAnsi" w:cs="Calibri"/>
          <w:b/>
          <w:bCs/>
          <w:spacing w:val="-1"/>
          <w:lang w:val="es-ES_tradnl"/>
        </w:rPr>
        <w:t>n</w:t>
      </w:r>
      <w:r w:rsidRPr="00B14107">
        <w:rPr>
          <w:rFonts w:asciiTheme="majorHAnsi" w:hAnsiTheme="majorHAnsi" w:cs="Calibri"/>
          <w:b/>
          <w:bCs/>
          <w:spacing w:val="1"/>
          <w:lang w:val="es-ES_tradnl"/>
        </w:rPr>
        <w:t>d</w:t>
      </w:r>
      <w:r w:rsidRPr="00B14107">
        <w:rPr>
          <w:rFonts w:asciiTheme="majorHAnsi" w:hAnsiTheme="majorHAnsi" w:cs="Calibri"/>
          <w:b/>
          <w:bCs/>
          <w:spacing w:val="-1"/>
          <w:lang w:val="es-ES_tradnl"/>
        </w:rPr>
        <w:t>u</w:t>
      </w:r>
      <w:r w:rsidRPr="00B14107">
        <w:rPr>
          <w:rFonts w:asciiTheme="majorHAnsi" w:hAnsiTheme="majorHAnsi" w:cs="Calibri"/>
          <w:b/>
          <w:bCs/>
          <w:lang w:val="es-ES_tradnl"/>
        </w:rPr>
        <w:t>c</w:t>
      </w:r>
      <w:r w:rsidRPr="00B14107">
        <w:rPr>
          <w:rFonts w:asciiTheme="majorHAnsi" w:hAnsiTheme="majorHAnsi" w:cs="Calibri"/>
          <w:b/>
          <w:bCs/>
          <w:spacing w:val="-2"/>
          <w:lang w:val="es-ES_tradnl"/>
        </w:rPr>
        <w:t>t</w:t>
      </w:r>
      <w:r w:rsidRPr="00B14107">
        <w:rPr>
          <w:rFonts w:asciiTheme="majorHAnsi" w:hAnsiTheme="majorHAnsi" w:cs="Calibri"/>
          <w:b/>
          <w:bCs/>
          <w:lang w:val="es-ES_tradnl"/>
        </w:rPr>
        <w:t>a</w:t>
      </w:r>
      <w:r w:rsidRPr="00B14107">
        <w:rPr>
          <w:rFonts w:asciiTheme="majorHAnsi" w:hAnsiTheme="majorHAnsi" w:cs="Calibri"/>
          <w:b/>
          <w:bCs/>
          <w:spacing w:val="-3"/>
          <w:lang w:val="es-ES_tradnl"/>
        </w:rPr>
        <w:t xml:space="preserve"> </w:t>
      </w:r>
      <w:r w:rsidRPr="00B14107">
        <w:rPr>
          <w:rFonts w:asciiTheme="majorHAnsi" w:hAnsiTheme="majorHAnsi" w:cs="Calibri"/>
          <w:b/>
          <w:bCs/>
          <w:spacing w:val="-1"/>
          <w:lang w:val="es-ES_tradnl"/>
        </w:rPr>
        <w:t>p</w:t>
      </w:r>
      <w:r w:rsidRPr="00B14107">
        <w:rPr>
          <w:rFonts w:asciiTheme="majorHAnsi" w:hAnsiTheme="majorHAnsi" w:cs="Calibri"/>
          <w:b/>
          <w:bCs/>
          <w:lang w:val="es-ES_tradnl"/>
        </w:rPr>
        <w:t>ara</w:t>
      </w:r>
      <w:r w:rsidRPr="00B14107">
        <w:rPr>
          <w:rFonts w:asciiTheme="majorHAnsi" w:hAnsiTheme="majorHAnsi" w:cs="Calibri"/>
          <w:b/>
          <w:bCs/>
          <w:spacing w:val="-5"/>
          <w:lang w:val="es-ES_tradnl"/>
        </w:rPr>
        <w:t xml:space="preserve"> </w:t>
      </w:r>
      <w:r w:rsidRPr="00B14107">
        <w:rPr>
          <w:rFonts w:asciiTheme="majorHAnsi" w:hAnsiTheme="majorHAnsi" w:cs="Calibri"/>
          <w:b/>
          <w:bCs/>
          <w:spacing w:val="1"/>
          <w:lang w:val="es-ES_tradnl"/>
        </w:rPr>
        <w:t>E</w:t>
      </w:r>
      <w:r w:rsidRPr="00B14107">
        <w:rPr>
          <w:rFonts w:asciiTheme="majorHAnsi" w:hAnsiTheme="majorHAnsi" w:cs="Calibri"/>
          <w:b/>
          <w:bCs/>
          <w:spacing w:val="-1"/>
          <w:lang w:val="es-ES_tradnl"/>
        </w:rPr>
        <w:t>v</w:t>
      </w:r>
      <w:r w:rsidRPr="00B14107">
        <w:rPr>
          <w:rFonts w:asciiTheme="majorHAnsi" w:hAnsiTheme="majorHAnsi" w:cs="Calibri"/>
          <w:b/>
          <w:bCs/>
          <w:spacing w:val="2"/>
          <w:lang w:val="es-ES_tradnl"/>
        </w:rPr>
        <w:t>a</w:t>
      </w:r>
      <w:r w:rsidRPr="00B14107">
        <w:rPr>
          <w:rFonts w:asciiTheme="majorHAnsi" w:hAnsiTheme="majorHAnsi" w:cs="Calibri"/>
          <w:b/>
          <w:bCs/>
          <w:spacing w:val="-1"/>
          <w:lang w:val="es-ES_tradnl"/>
        </w:rPr>
        <w:t>lu</w:t>
      </w:r>
      <w:r w:rsidRPr="00B14107">
        <w:rPr>
          <w:rFonts w:asciiTheme="majorHAnsi" w:hAnsiTheme="majorHAnsi" w:cs="Calibri"/>
          <w:b/>
          <w:bCs/>
          <w:spacing w:val="2"/>
          <w:lang w:val="es-ES_tradnl"/>
        </w:rPr>
        <w:t>a</w:t>
      </w:r>
      <w:r w:rsidRPr="00B14107">
        <w:rPr>
          <w:rFonts w:asciiTheme="majorHAnsi" w:hAnsiTheme="majorHAnsi" w:cs="Calibri"/>
          <w:b/>
          <w:bCs/>
          <w:spacing w:val="-1"/>
          <w:lang w:val="es-ES_tradnl"/>
        </w:rPr>
        <w:t>d</w:t>
      </w:r>
      <w:r w:rsidRPr="00B14107">
        <w:rPr>
          <w:rFonts w:asciiTheme="majorHAnsi" w:hAnsiTheme="majorHAnsi" w:cs="Calibri"/>
          <w:b/>
          <w:bCs/>
          <w:spacing w:val="-2"/>
          <w:lang w:val="es-ES_tradnl"/>
        </w:rPr>
        <w:t>o</w:t>
      </w:r>
      <w:r w:rsidRPr="00B14107">
        <w:rPr>
          <w:rFonts w:asciiTheme="majorHAnsi" w:hAnsiTheme="majorHAnsi" w:cs="Calibri"/>
          <w:b/>
          <w:bCs/>
          <w:lang w:val="es-ES_tradnl"/>
        </w:rPr>
        <w:t>res</w:t>
      </w:r>
      <w:r w:rsidRPr="00B14107">
        <w:rPr>
          <w:rFonts w:asciiTheme="majorHAnsi" w:hAnsiTheme="majorHAnsi" w:cs="Calibri"/>
          <w:b/>
          <w:bCs/>
          <w:spacing w:val="-4"/>
          <w:lang w:val="es-ES_tradnl"/>
        </w:rPr>
        <w:t xml:space="preserve"> </w:t>
      </w:r>
      <w:r w:rsidRPr="00B14107">
        <w:rPr>
          <w:rFonts w:asciiTheme="majorHAnsi" w:hAnsiTheme="majorHAnsi" w:cs="Calibri"/>
          <w:b/>
          <w:bCs/>
          <w:spacing w:val="1"/>
          <w:lang w:val="es-ES_tradnl"/>
        </w:rPr>
        <w:t>d</w:t>
      </w:r>
      <w:r w:rsidRPr="00B14107">
        <w:rPr>
          <w:rFonts w:asciiTheme="majorHAnsi" w:hAnsiTheme="majorHAnsi" w:cs="Calibri"/>
          <w:b/>
          <w:bCs/>
          <w:lang w:val="es-ES_tradnl"/>
        </w:rPr>
        <w:t>e</w:t>
      </w:r>
      <w:r w:rsidRPr="00B14107">
        <w:rPr>
          <w:rFonts w:asciiTheme="majorHAnsi" w:hAnsiTheme="majorHAnsi" w:cs="Calibri"/>
          <w:b/>
          <w:bCs/>
          <w:spacing w:val="-5"/>
          <w:lang w:val="es-ES_tradnl"/>
        </w:rPr>
        <w:t xml:space="preserve"> </w:t>
      </w:r>
      <w:r w:rsidRPr="00B14107">
        <w:rPr>
          <w:rFonts w:asciiTheme="majorHAnsi" w:hAnsiTheme="majorHAnsi" w:cs="Calibri"/>
          <w:b/>
          <w:bCs/>
          <w:spacing w:val="-1"/>
          <w:lang w:val="es-ES_tradnl"/>
        </w:rPr>
        <w:t>l</w:t>
      </w:r>
      <w:r w:rsidRPr="00B14107">
        <w:rPr>
          <w:rFonts w:asciiTheme="majorHAnsi" w:hAnsiTheme="majorHAnsi" w:cs="Calibri"/>
          <w:b/>
          <w:bCs/>
          <w:lang w:val="es-ES_tradnl"/>
        </w:rPr>
        <w:t>as</w:t>
      </w:r>
      <w:r w:rsidRPr="00B14107">
        <w:rPr>
          <w:rFonts w:asciiTheme="majorHAnsi" w:hAnsiTheme="majorHAnsi" w:cs="Calibri"/>
          <w:b/>
          <w:bCs/>
          <w:spacing w:val="-4"/>
          <w:lang w:val="es-ES_tradnl"/>
        </w:rPr>
        <w:t xml:space="preserve"> </w:t>
      </w:r>
      <w:r w:rsidRPr="00B14107">
        <w:rPr>
          <w:rFonts w:asciiTheme="majorHAnsi" w:hAnsiTheme="majorHAnsi" w:cs="Calibri"/>
          <w:b/>
          <w:bCs/>
          <w:lang w:val="es-ES_tradnl"/>
        </w:rPr>
        <w:t>Nac</w:t>
      </w:r>
      <w:r w:rsidRPr="00B14107">
        <w:rPr>
          <w:rFonts w:asciiTheme="majorHAnsi" w:hAnsiTheme="majorHAnsi" w:cs="Calibri"/>
          <w:b/>
          <w:bCs/>
          <w:spacing w:val="-1"/>
          <w:lang w:val="es-ES_tradnl"/>
        </w:rPr>
        <w:t>i</w:t>
      </w:r>
      <w:r w:rsidRPr="00B14107">
        <w:rPr>
          <w:rFonts w:asciiTheme="majorHAnsi" w:hAnsiTheme="majorHAnsi" w:cs="Calibri"/>
          <w:b/>
          <w:bCs/>
          <w:spacing w:val="1"/>
          <w:lang w:val="es-ES_tradnl"/>
        </w:rPr>
        <w:t>o</w:t>
      </w:r>
      <w:r w:rsidRPr="00B14107">
        <w:rPr>
          <w:rFonts w:asciiTheme="majorHAnsi" w:hAnsiTheme="majorHAnsi" w:cs="Calibri"/>
          <w:b/>
          <w:bCs/>
          <w:spacing w:val="-1"/>
          <w:lang w:val="es-ES_tradnl"/>
        </w:rPr>
        <w:t>n</w:t>
      </w:r>
      <w:r w:rsidRPr="00B14107">
        <w:rPr>
          <w:rFonts w:asciiTheme="majorHAnsi" w:hAnsiTheme="majorHAnsi" w:cs="Calibri"/>
          <w:b/>
          <w:bCs/>
          <w:lang w:val="es-ES_tradnl"/>
        </w:rPr>
        <w:t>es</w:t>
      </w:r>
      <w:r w:rsidRPr="00B14107">
        <w:rPr>
          <w:rFonts w:asciiTheme="majorHAnsi" w:hAnsiTheme="majorHAnsi" w:cs="Calibri"/>
          <w:b/>
          <w:bCs/>
          <w:spacing w:val="-5"/>
          <w:lang w:val="es-ES_tradnl"/>
        </w:rPr>
        <w:t xml:space="preserve"> </w:t>
      </w:r>
      <w:r w:rsidRPr="00B14107">
        <w:rPr>
          <w:rFonts w:asciiTheme="majorHAnsi" w:hAnsiTheme="majorHAnsi" w:cs="Calibri"/>
          <w:b/>
          <w:bCs/>
          <w:spacing w:val="1"/>
          <w:lang w:val="es-ES_tradnl"/>
        </w:rPr>
        <w:t>U</w:t>
      </w:r>
      <w:r w:rsidRPr="00B14107">
        <w:rPr>
          <w:rFonts w:asciiTheme="majorHAnsi" w:hAnsiTheme="majorHAnsi" w:cs="Calibri"/>
          <w:b/>
          <w:bCs/>
          <w:spacing w:val="-1"/>
          <w:lang w:val="es-ES_tradnl"/>
        </w:rPr>
        <w:t>nid</w:t>
      </w:r>
      <w:r w:rsidRPr="00B14107">
        <w:rPr>
          <w:rFonts w:asciiTheme="majorHAnsi" w:hAnsiTheme="majorHAnsi" w:cs="Calibri"/>
          <w:b/>
          <w:bCs/>
          <w:lang w:val="es-ES_tradnl"/>
        </w:rPr>
        <w:t>a</w:t>
      </w:r>
      <w:r w:rsidRPr="00B14107">
        <w:rPr>
          <w:rFonts w:asciiTheme="majorHAnsi" w:hAnsiTheme="majorHAnsi" w:cs="Calibri"/>
          <w:b/>
          <w:bCs/>
          <w:spacing w:val="1"/>
          <w:lang w:val="es-ES_tradnl"/>
        </w:rPr>
        <w:t>s</w:t>
      </w:r>
      <w:r w:rsidRPr="00B14107">
        <w:rPr>
          <w:rFonts w:asciiTheme="majorHAnsi" w:hAnsiTheme="majorHAnsi" w:cs="Calibri"/>
          <w:b/>
          <w:bCs/>
          <w:lang w:val="es-ES_tradnl"/>
        </w:rPr>
        <w:t xml:space="preserve">. </w:t>
      </w:r>
    </w:p>
    <w:p w14:paraId="0F5F240A"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lang w:val="es-ES_tradnl"/>
        </w:rPr>
      </w:pPr>
      <w:r>
        <w:rPr>
          <w:rFonts w:asciiTheme="majorHAnsi" w:hAnsiTheme="majorHAnsi" w:cs="Calibri"/>
          <w:color w:val="000000"/>
          <w:lang w:val="es-ES_tradnl"/>
        </w:rPr>
        <w:t>Firmado en</w:t>
      </w:r>
      <w:r w:rsidRPr="00B14107">
        <w:rPr>
          <w:rFonts w:asciiTheme="majorHAnsi" w:hAnsiTheme="majorHAnsi" w:cs="Calibri"/>
          <w:color w:val="000000"/>
          <w:lang w:val="es-ES_tradnl"/>
        </w:rPr>
        <w:t xml:space="preserve"> </w:t>
      </w:r>
    </w:p>
    <w:p w14:paraId="4FF65438" w14:textId="77777777" w:rsidR="001F3A1F" w:rsidRPr="00B14107" w:rsidRDefault="001F3A1F" w:rsidP="001F3A1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HIDDJN+TimesNewRoman,Bold"/>
          <w:color w:val="000000"/>
          <w:lang w:val="es-ES_tradnl"/>
        </w:rPr>
      </w:pPr>
      <w:r>
        <w:rPr>
          <w:rFonts w:asciiTheme="majorHAnsi" w:hAnsiTheme="majorHAnsi" w:cs="Calibri"/>
          <w:color w:val="000000"/>
          <w:lang w:val="es-ES_tradnl"/>
        </w:rPr>
        <w:t>Firma</w:t>
      </w:r>
      <w:r w:rsidRPr="00B14107">
        <w:rPr>
          <w:rFonts w:asciiTheme="majorHAnsi" w:hAnsiTheme="majorHAnsi" w:cs="HIDDJN+TimesNewRoman,Bold"/>
          <w:color w:val="000000"/>
          <w:lang w:val="es-ES_tradnl"/>
        </w:rPr>
        <w:t>: ________________________________________</w:t>
      </w:r>
    </w:p>
    <w:p w14:paraId="3809D836" w14:textId="77777777" w:rsidR="001F3A1F" w:rsidRPr="00B14107" w:rsidRDefault="001F3A1F" w:rsidP="001F3A1F">
      <w:pPr>
        <w:rPr>
          <w:highlight w:val="yellow"/>
          <w:lang w:val="es-ES_tradnl"/>
        </w:rPr>
      </w:pPr>
    </w:p>
    <w:p w14:paraId="6CB870B9" w14:textId="77777777" w:rsidR="001F3A1F" w:rsidRPr="00D71815" w:rsidRDefault="001F3A1F" w:rsidP="001F3A1F">
      <w:pPr>
        <w:pStyle w:val="Sinespaciado"/>
        <w:rPr>
          <w:highlight w:val="yellow"/>
        </w:rPr>
      </w:pPr>
    </w:p>
    <w:p w14:paraId="7AC952A1" w14:textId="77777777" w:rsidR="001F3A1F" w:rsidRPr="00D71815" w:rsidRDefault="001F3A1F" w:rsidP="001F3A1F">
      <w:pPr>
        <w:pStyle w:val="Heading31"/>
        <w:rPr>
          <w:lang w:val="es-CR"/>
        </w:rPr>
      </w:pPr>
      <w:r w:rsidRPr="00D71815">
        <w:rPr>
          <w:lang w:val="es-CR"/>
        </w:rPr>
        <w:lastRenderedPageBreak/>
        <w:t>AnexO F (TDR): TABLA DE CONTENIDOS DEL INFORME</w:t>
      </w:r>
      <w:r w:rsidRPr="00E953A2">
        <w:rPr>
          <w:vertAlign w:val="superscript"/>
        </w:rPr>
        <w:footnoteReference w:id="4"/>
      </w:r>
    </w:p>
    <w:p w14:paraId="1873DA36" w14:textId="77777777" w:rsidR="001F3A1F" w:rsidRPr="00D71815" w:rsidRDefault="001F3A1F" w:rsidP="001F3A1F">
      <w:pPr>
        <w:jc w:val="both"/>
        <w:rPr>
          <w:sz w:val="24"/>
          <w:szCs w:val="24"/>
          <w:lang w:val="es-CR"/>
        </w:rPr>
      </w:pPr>
    </w:p>
    <w:tbl>
      <w:tblPr>
        <w:tblStyle w:val="TableNormal"/>
        <w:tblW w:w="90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6770"/>
      </w:tblGrid>
      <w:tr w:rsidR="001F3A1F" w:rsidRPr="0014104C" w14:paraId="345F9657" w14:textId="77777777" w:rsidTr="001D4696">
        <w:trPr>
          <w:trHeight w:val="490"/>
          <w:tblHeader/>
        </w:trPr>
        <w:tc>
          <w:tcPr>
            <w:tcW w:w="2305" w:type="dxa"/>
            <w:shd w:val="clear" w:color="auto" w:fill="auto"/>
            <w:vAlign w:val="center"/>
          </w:tcPr>
          <w:p w14:paraId="2F86F680" w14:textId="77777777" w:rsidR="001F3A1F" w:rsidRPr="0014104C" w:rsidRDefault="001F3A1F" w:rsidP="001D4696">
            <w:pPr>
              <w:pStyle w:val="TableParagraph"/>
              <w:spacing w:line="247" w:lineRule="exact"/>
              <w:ind w:left="0" w:right="1116" w:firstLine="0"/>
              <w:rPr>
                <w:b/>
                <w:sz w:val="23"/>
                <w:lang w:val="es-ES_tradnl"/>
              </w:rPr>
            </w:pPr>
            <w:r w:rsidRPr="0014104C">
              <w:rPr>
                <w:b/>
                <w:sz w:val="23"/>
                <w:lang w:val="es-ES_tradnl"/>
              </w:rPr>
              <w:t>Secciones</w:t>
            </w:r>
          </w:p>
        </w:tc>
        <w:tc>
          <w:tcPr>
            <w:tcW w:w="6770" w:type="dxa"/>
            <w:shd w:val="clear" w:color="auto" w:fill="auto"/>
            <w:vAlign w:val="center"/>
          </w:tcPr>
          <w:p w14:paraId="67AB5EC5" w14:textId="77777777" w:rsidR="001F3A1F" w:rsidRPr="0014104C" w:rsidRDefault="001F3A1F" w:rsidP="001D4696">
            <w:pPr>
              <w:pStyle w:val="TableParagraph"/>
              <w:spacing w:line="247" w:lineRule="exact"/>
              <w:ind w:left="2366" w:right="2362" w:firstLine="0"/>
              <w:rPr>
                <w:b/>
                <w:sz w:val="23"/>
                <w:lang w:val="es-ES_tradnl"/>
              </w:rPr>
            </w:pPr>
            <w:r w:rsidRPr="0014104C">
              <w:rPr>
                <w:b/>
                <w:sz w:val="23"/>
                <w:lang w:val="es-ES_tradnl"/>
              </w:rPr>
              <w:t>Contenidos</w:t>
            </w:r>
          </w:p>
        </w:tc>
      </w:tr>
      <w:tr w:rsidR="001F3A1F" w:rsidRPr="008F6DAD" w14:paraId="64675466" w14:textId="77777777" w:rsidTr="001D4696">
        <w:trPr>
          <w:trHeight w:val="653"/>
        </w:trPr>
        <w:tc>
          <w:tcPr>
            <w:tcW w:w="2305" w:type="dxa"/>
          </w:tcPr>
          <w:p w14:paraId="52175B3A" w14:textId="77777777" w:rsidR="001F3A1F" w:rsidRPr="000C2F5E" w:rsidRDefault="001F3A1F" w:rsidP="001D4696">
            <w:pPr>
              <w:pStyle w:val="TableParagraph"/>
              <w:spacing w:line="213" w:lineRule="exact"/>
              <w:ind w:left="105" w:firstLine="0"/>
              <w:rPr>
                <w:b/>
                <w:color w:val="000000" w:themeColor="text1"/>
                <w:sz w:val="18"/>
                <w:szCs w:val="18"/>
                <w:lang w:val="es-ES_tradnl"/>
              </w:rPr>
            </w:pPr>
            <w:r w:rsidRPr="000C2F5E">
              <w:rPr>
                <w:b/>
                <w:color w:val="000000" w:themeColor="text1"/>
                <w:sz w:val="18"/>
                <w:szCs w:val="18"/>
                <w:lang w:val="es-ES_tradnl"/>
              </w:rPr>
              <w:t>i. Página inicial</w:t>
            </w:r>
          </w:p>
          <w:p w14:paraId="65138ED1" w14:textId="77777777" w:rsidR="001F3A1F" w:rsidRPr="000C2F5E" w:rsidRDefault="001F3A1F" w:rsidP="001D4696">
            <w:pPr>
              <w:pStyle w:val="TableParagraph"/>
              <w:spacing w:line="213" w:lineRule="exact"/>
              <w:ind w:left="105" w:firstLine="0"/>
              <w:rPr>
                <w:b/>
                <w:color w:val="000000" w:themeColor="text1"/>
                <w:sz w:val="18"/>
                <w:szCs w:val="18"/>
                <w:lang w:val="es-ES_tradnl"/>
              </w:rPr>
            </w:pPr>
          </w:p>
        </w:tc>
        <w:tc>
          <w:tcPr>
            <w:tcW w:w="6770" w:type="dxa"/>
          </w:tcPr>
          <w:p w14:paraId="3A5AE475"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Título del proyecto respaldado por el PNUD y financiado por FMAM </w:t>
            </w:r>
          </w:p>
          <w:p w14:paraId="4BFB31F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N ° de identificación del proyecto PNUD y FMAM</w:t>
            </w:r>
          </w:p>
          <w:p w14:paraId="7EB9E723"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Marco temporal de la evaluación y fecha del informe de evaluación</w:t>
            </w:r>
          </w:p>
          <w:p w14:paraId="3CE5324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Región y países incluidos en el proyecto</w:t>
            </w:r>
          </w:p>
          <w:p w14:paraId="3FC7DFA2"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Programa operacional del FMAM / Programa estratégico</w:t>
            </w:r>
          </w:p>
          <w:p w14:paraId="71DB2902"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Socio Implementador y otros socios del proyecto</w:t>
            </w:r>
          </w:p>
          <w:p w14:paraId="7FC125C9"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Miembros del equipo de evaluación</w:t>
            </w:r>
          </w:p>
          <w:p w14:paraId="2FD39E29"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Agradecimientos</w:t>
            </w:r>
          </w:p>
        </w:tc>
      </w:tr>
      <w:tr w:rsidR="001F3A1F" w:rsidRPr="00D71815" w14:paraId="29572902" w14:textId="77777777" w:rsidTr="001D4696">
        <w:trPr>
          <w:trHeight w:val="653"/>
        </w:trPr>
        <w:tc>
          <w:tcPr>
            <w:tcW w:w="2305" w:type="dxa"/>
          </w:tcPr>
          <w:p w14:paraId="6B1DAE29" w14:textId="77777777" w:rsidR="001F3A1F" w:rsidRPr="000C2F5E" w:rsidRDefault="001F3A1F" w:rsidP="001D4696">
            <w:pPr>
              <w:pStyle w:val="TableParagraph"/>
              <w:spacing w:line="213" w:lineRule="exact"/>
              <w:ind w:left="105" w:firstLine="0"/>
              <w:rPr>
                <w:b/>
                <w:color w:val="000000" w:themeColor="text1"/>
                <w:sz w:val="18"/>
                <w:szCs w:val="18"/>
                <w:lang w:val="es-ES_tradnl"/>
              </w:rPr>
            </w:pPr>
            <w:r w:rsidRPr="000C2F5E">
              <w:rPr>
                <w:b/>
                <w:color w:val="000000" w:themeColor="text1"/>
                <w:sz w:val="18"/>
                <w:szCs w:val="18"/>
                <w:lang w:val="es-ES_tradnl"/>
              </w:rPr>
              <w:t>ii. Resumen Ejecutivo</w:t>
            </w:r>
          </w:p>
          <w:p w14:paraId="6CAF4451" w14:textId="77777777" w:rsidR="001F3A1F" w:rsidRPr="000C2F5E" w:rsidRDefault="001F3A1F" w:rsidP="001D4696">
            <w:pPr>
              <w:pStyle w:val="TableParagraph"/>
              <w:spacing w:line="213" w:lineRule="exact"/>
              <w:ind w:left="105" w:firstLine="0"/>
              <w:rPr>
                <w:b/>
                <w:color w:val="000000" w:themeColor="text1"/>
                <w:sz w:val="18"/>
                <w:szCs w:val="18"/>
                <w:lang w:val="es-ES_tradnl"/>
              </w:rPr>
            </w:pPr>
          </w:p>
          <w:p w14:paraId="1ADCC725" w14:textId="77777777" w:rsidR="001F3A1F" w:rsidRPr="000C2F5E" w:rsidRDefault="001F3A1F" w:rsidP="001D4696">
            <w:pPr>
              <w:pStyle w:val="TableParagraph"/>
              <w:spacing w:line="213" w:lineRule="exact"/>
              <w:ind w:left="105" w:firstLine="0"/>
              <w:rPr>
                <w:b/>
                <w:color w:val="000000" w:themeColor="text1"/>
                <w:sz w:val="18"/>
                <w:szCs w:val="18"/>
                <w:lang w:val="es-ES_tradnl"/>
              </w:rPr>
            </w:pPr>
          </w:p>
        </w:tc>
        <w:tc>
          <w:tcPr>
            <w:tcW w:w="6770" w:type="dxa"/>
          </w:tcPr>
          <w:p w14:paraId="22D0A9B0"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Tabla resumen del proyecto </w:t>
            </w:r>
          </w:p>
          <w:p w14:paraId="3A0A973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Descripción del proyecto (breve) </w:t>
            </w:r>
          </w:p>
          <w:p w14:paraId="4357B707"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Tabla de calificaciones de la evaluación </w:t>
            </w:r>
          </w:p>
          <w:p w14:paraId="17155B2A"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Resumen de conclusiones, recomendaciones y lecciones</w:t>
            </w:r>
          </w:p>
        </w:tc>
      </w:tr>
      <w:tr w:rsidR="001F3A1F" w:rsidRPr="00D71815" w14:paraId="091F6380" w14:textId="77777777" w:rsidTr="001D4696">
        <w:trPr>
          <w:trHeight w:val="358"/>
        </w:trPr>
        <w:tc>
          <w:tcPr>
            <w:tcW w:w="2305" w:type="dxa"/>
          </w:tcPr>
          <w:p w14:paraId="0FCD07E6" w14:textId="77777777" w:rsidR="001F3A1F" w:rsidRPr="000C2F5E" w:rsidRDefault="001F3A1F" w:rsidP="001D4696">
            <w:pPr>
              <w:pStyle w:val="TableParagraph"/>
              <w:spacing w:line="213" w:lineRule="exact"/>
              <w:ind w:left="105" w:firstLine="0"/>
              <w:rPr>
                <w:b/>
                <w:color w:val="000000" w:themeColor="text1"/>
                <w:sz w:val="18"/>
                <w:szCs w:val="18"/>
                <w:lang w:val="es-ES_tradnl"/>
              </w:rPr>
            </w:pPr>
            <w:r w:rsidRPr="000C2F5E">
              <w:rPr>
                <w:b/>
                <w:color w:val="000000" w:themeColor="text1"/>
                <w:sz w:val="18"/>
                <w:szCs w:val="18"/>
                <w:lang w:val="es-ES_tradnl"/>
              </w:rPr>
              <w:t>iii. Acrónimos y abreviaturas</w:t>
            </w:r>
          </w:p>
        </w:tc>
        <w:tc>
          <w:tcPr>
            <w:tcW w:w="6770" w:type="dxa"/>
          </w:tcPr>
          <w:p w14:paraId="47B4B1A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 (Ver: Manual de Redacción del PNUD</w:t>
            </w:r>
            <w:r w:rsidRPr="000C2F5E">
              <w:rPr>
                <w:rFonts w:ascii="Arial" w:hAnsi="Arial" w:cs="Arial"/>
                <w:bCs/>
                <w:color w:val="000000" w:themeColor="text1"/>
                <w:sz w:val="18"/>
                <w:szCs w:val="18"/>
                <w:vertAlign w:val="superscript"/>
                <w:lang w:val="es-ES_tradnl"/>
              </w:rPr>
              <w:footnoteReference w:id="5"/>
            </w:r>
            <w:r w:rsidRPr="000C2F5E">
              <w:rPr>
                <w:rFonts w:ascii="Arial" w:hAnsi="Arial" w:cs="Arial"/>
                <w:color w:val="000000" w:themeColor="text1"/>
                <w:sz w:val="18"/>
                <w:szCs w:val="18"/>
                <w:lang w:val="es-ES_tradnl"/>
              </w:rPr>
              <w:t>)</w:t>
            </w:r>
          </w:p>
          <w:p w14:paraId="7A116A13" w14:textId="77777777" w:rsidR="001F3A1F" w:rsidRPr="000C2F5E" w:rsidRDefault="001F3A1F" w:rsidP="001D4696">
            <w:pPr>
              <w:spacing w:after="0" w:line="240" w:lineRule="auto"/>
              <w:rPr>
                <w:rFonts w:ascii="Arial" w:hAnsi="Arial" w:cs="Arial"/>
                <w:color w:val="000000" w:themeColor="text1"/>
                <w:sz w:val="18"/>
                <w:szCs w:val="18"/>
                <w:lang w:val="es-ES_tradnl"/>
              </w:rPr>
            </w:pPr>
          </w:p>
        </w:tc>
      </w:tr>
      <w:tr w:rsidR="001F3A1F" w:rsidRPr="00D71815" w14:paraId="046A3218" w14:textId="77777777" w:rsidTr="001D4696">
        <w:trPr>
          <w:trHeight w:val="653"/>
        </w:trPr>
        <w:tc>
          <w:tcPr>
            <w:tcW w:w="2305" w:type="dxa"/>
          </w:tcPr>
          <w:p w14:paraId="1438DE13" w14:textId="77777777" w:rsidR="001F3A1F" w:rsidRPr="000C2F5E" w:rsidRDefault="001F3A1F" w:rsidP="001D4696">
            <w:pPr>
              <w:spacing w:after="0"/>
              <w:rPr>
                <w:b/>
                <w:color w:val="000000" w:themeColor="text1"/>
                <w:sz w:val="18"/>
                <w:szCs w:val="18"/>
                <w:lang w:val="es-ES_tradnl"/>
              </w:rPr>
            </w:pPr>
            <w:r w:rsidRPr="000C2F5E">
              <w:rPr>
                <w:b/>
                <w:color w:val="000000" w:themeColor="text1"/>
                <w:sz w:val="18"/>
                <w:szCs w:val="18"/>
                <w:lang w:val="es-ES_tradnl"/>
              </w:rPr>
              <w:t>1. Introducción</w:t>
            </w:r>
          </w:p>
          <w:p w14:paraId="64AC37B2" w14:textId="77777777" w:rsidR="001F3A1F" w:rsidRPr="000C2F5E" w:rsidRDefault="001F3A1F" w:rsidP="001D4696">
            <w:pPr>
              <w:spacing w:after="0"/>
              <w:rPr>
                <w:b/>
                <w:color w:val="000000" w:themeColor="text1"/>
                <w:sz w:val="18"/>
                <w:szCs w:val="18"/>
                <w:lang w:val="es-ES_tradnl"/>
              </w:rPr>
            </w:pPr>
          </w:p>
        </w:tc>
        <w:tc>
          <w:tcPr>
            <w:tcW w:w="6770" w:type="dxa"/>
          </w:tcPr>
          <w:p w14:paraId="3DE19BBA"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Propósito de la evaluación </w:t>
            </w:r>
          </w:p>
          <w:p w14:paraId="1320164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Alcance y Metodología </w:t>
            </w:r>
          </w:p>
          <w:p w14:paraId="51033DE4"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Estructura del informe de evaluación</w:t>
            </w:r>
          </w:p>
        </w:tc>
      </w:tr>
      <w:tr w:rsidR="001F3A1F" w:rsidRPr="00126C67" w14:paraId="58EC9A27" w14:textId="77777777" w:rsidTr="001D4696">
        <w:trPr>
          <w:trHeight w:val="909"/>
        </w:trPr>
        <w:tc>
          <w:tcPr>
            <w:tcW w:w="2305" w:type="dxa"/>
          </w:tcPr>
          <w:p w14:paraId="79106329" w14:textId="77777777" w:rsidR="001F3A1F" w:rsidRPr="000C2F5E" w:rsidRDefault="001F3A1F" w:rsidP="001D4696">
            <w:pPr>
              <w:spacing w:after="0"/>
              <w:rPr>
                <w:b/>
                <w:color w:val="000000" w:themeColor="text1"/>
                <w:sz w:val="18"/>
                <w:szCs w:val="18"/>
                <w:lang w:val="es-ES_tradnl"/>
              </w:rPr>
            </w:pPr>
            <w:r w:rsidRPr="000C2F5E">
              <w:rPr>
                <w:b/>
                <w:color w:val="000000" w:themeColor="text1"/>
                <w:sz w:val="18"/>
                <w:szCs w:val="18"/>
                <w:lang w:val="es-ES_tradnl"/>
              </w:rPr>
              <w:t>2. Descripción del proyecto y contexto de desarrollo</w:t>
            </w:r>
            <w:r w:rsidRPr="000C2F5E">
              <w:rPr>
                <w:rFonts w:ascii="inherit" w:eastAsiaTheme="minorEastAsia" w:hAnsi="inherit" w:cs="Courier"/>
                <w:snapToGrid/>
                <w:color w:val="000000" w:themeColor="text1"/>
                <w:sz w:val="18"/>
                <w:szCs w:val="18"/>
                <w:lang w:val="es-ES_tradnl" w:eastAsia="es-ES"/>
              </w:rPr>
              <w:t xml:space="preserve">  </w:t>
            </w:r>
          </w:p>
          <w:p w14:paraId="04B90EB0"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p>
          <w:p w14:paraId="4A7533E7"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p>
        </w:tc>
        <w:tc>
          <w:tcPr>
            <w:tcW w:w="6770" w:type="dxa"/>
          </w:tcPr>
          <w:p w14:paraId="0D550714"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Inicio y duración del proyecto </w:t>
            </w:r>
          </w:p>
          <w:p w14:paraId="11FD3BCC"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Problemas que el proyecto buscó abordar </w:t>
            </w:r>
          </w:p>
          <w:p w14:paraId="3AEBB70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Objetivos inmediatos y de desarrollo del proyecto </w:t>
            </w:r>
          </w:p>
          <w:p w14:paraId="7FDA8BE5"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Indicadores de línea de base establecidos </w:t>
            </w:r>
          </w:p>
          <w:p w14:paraId="7E35BB09"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Principales partes interesadas</w:t>
            </w:r>
          </w:p>
          <w:p w14:paraId="6E55495E"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Resultados previstos</w:t>
            </w:r>
          </w:p>
        </w:tc>
      </w:tr>
      <w:tr w:rsidR="001F3A1F" w:rsidRPr="0014104C" w14:paraId="0CEAD485" w14:textId="77777777" w:rsidTr="001D4696">
        <w:trPr>
          <w:trHeight w:val="909"/>
        </w:trPr>
        <w:tc>
          <w:tcPr>
            <w:tcW w:w="2305" w:type="dxa"/>
          </w:tcPr>
          <w:p w14:paraId="07E29F84"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r w:rsidRPr="000C2F5E">
              <w:rPr>
                <w:b/>
                <w:color w:val="000000" w:themeColor="text1"/>
                <w:sz w:val="18"/>
                <w:szCs w:val="18"/>
                <w:lang w:val="es-ES_tradnl"/>
              </w:rPr>
              <w:t xml:space="preserve">3. Hallazgos </w:t>
            </w:r>
          </w:p>
          <w:p w14:paraId="1C0E3A29"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p>
          <w:p w14:paraId="68D9FB01"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r w:rsidRPr="000C2F5E">
              <w:rPr>
                <w:b/>
                <w:color w:val="000000" w:themeColor="text1"/>
                <w:sz w:val="18"/>
                <w:szCs w:val="18"/>
                <w:lang w:val="es-ES_tradnl"/>
              </w:rPr>
              <w:t>3.1 Diseño/ Formulación del proyecto</w:t>
            </w:r>
          </w:p>
          <w:p w14:paraId="0D7F337A" w14:textId="77777777" w:rsidR="001F3A1F" w:rsidRPr="000C2F5E" w:rsidRDefault="001F3A1F" w:rsidP="001D4696">
            <w:pPr>
              <w:pStyle w:val="HTMLconformatoprevio"/>
              <w:rPr>
                <w:b/>
                <w:color w:val="000000" w:themeColor="text1"/>
                <w:sz w:val="18"/>
                <w:szCs w:val="18"/>
              </w:rPr>
            </w:pPr>
          </w:p>
          <w:p w14:paraId="63E68830"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rPr>
            </w:pPr>
          </w:p>
        </w:tc>
        <w:tc>
          <w:tcPr>
            <w:tcW w:w="6770" w:type="dxa"/>
          </w:tcPr>
          <w:p w14:paraId="1E039479"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Análisis de LFA / Marco de resultados (Lógica / estrategia del proyecto; Indicadores) </w:t>
            </w:r>
          </w:p>
          <w:p w14:paraId="0A63A32D"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Suposiciones y riesgos </w:t>
            </w:r>
          </w:p>
          <w:p w14:paraId="2B77B82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Lecciones de otros proyectos relevantes (por ejemplo, de la misma área focal) incorporadas en el diseño del proyecto</w:t>
            </w:r>
          </w:p>
          <w:p w14:paraId="2AE1BDD0"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Participación planificada de las partes interesadas </w:t>
            </w:r>
          </w:p>
          <w:p w14:paraId="313BAD21"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Enfoque de replicación </w:t>
            </w:r>
          </w:p>
          <w:p w14:paraId="596D994A"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Ventaja comparativa del PNUD </w:t>
            </w:r>
          </w:p>
          <w:p w14:paraId="5C9E7E9A"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Vínculos entre el proyecto y otras intervenciones dentro del sector</w:t>
            </w:r>
          </w:p>
          <w:p w14:paraId="476BC82A"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 xml:space="preserve"> Arreglos de gestión</w:t>
            </w:r>
          </w:p>
        </w:tc>
      </w:tr>
      <w:tr w:rsidR="001F3A1F" w:rsidRPr="00D71815" w14:paraId="427C7411" w14:textId="77777777" w:rsidTr="001D4696">
        <w:trPr>
          <w:trHeight w:val="909"/>
        </w:trPr>
        <w:tc>
          <w:tcPr>
            <w:tcW w:w="2305" w:type="dxa"/>
          </w:tcPr>
          <w:p w14:paraId="27E79CF4"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r w:rsidRPr="000C2F5E">
              <w:rPr>
                <w:b/>
                <w:color w:val="000000" w:themeColor="text1"/>
                <w:sz w:val="18"/>
                <w:szCs w:val="18"/>
                <w:lang w:val="es-ES_tradnl"/>
              </w:rPr>
              <w:t xml:space="preserve">3.2 Implementación del Proyecto </w:t>
            </w:r>
          </w:p>
          <w:p w14:paraId="7B7CFDAD"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p>
        </w:tc>
        <w:tc>
          <w:tcPr>
            <w:tcW w:w="6770" w:type="dxa"/>
          </w:tcPr>
          <w:p w14:paraId="051CC92B"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Gestión adaptativa (cambios en el diseño del proyecto y los resultados del proyecto durante la implementación)</w:t>
            </w:r>
          </w:p>
          <w:p w14:paraId="3C5E18B7"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Acuerdos de asociación (con las partes interesadas en el país / región)</w:t>
            </w:r>
          </w:p>
          <w:p w14:paraId="00E6F0C3"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Realimentación de las actividades de M&amp;E utilizadas para el manejo adaptativo</w:t>
            </w:r>
          </w:p>
          <w:p w14:paraId="36AF18D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Financiamiento del proyecto</w:t>
            </w:r>
          </w:p>
          <w:p w14:paraId="7659E70B"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Monitoreo y evaluación: Diseño en la entrada y la implementación (*)</w:t>
            </w:r>
          </w:p>
          <w:p w14:paraId="720199F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Implementación / ejecución (*) coordinación y asuntos operativos del PNUD y del Socio implementador</w:t>
            </w:r>
          </w:p>
        </w:tc>
      </w:tr>
      <w:tr w:rsidR="001F3A1F" w:rsidRPr="00A01754" w14:paraId="61963FCC" w14:textId="77777777" w:rsidTr="001D4696">
        <w:trPr>
          <w:trHeight w:val="909"/>
        </w:trPr>
        <w:tc>
          <w:tcPr>
            <w:tcW w:w="2305" w:type="dxa"/>
          </w:tcPr>
          <w:p w14:paraId="3B7D9A33"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r w:rsidRPr="000C2F5E">
              <w:rPr>
                <w:b/>
                <w:color w:val="000000" w:themeColor="text1"/>
                <w:sz w:val="18"/>
                <w:szCs w:val="18"/>
                <w:lang w:val="es-ES_tradnl"/>
              </w:rPr>
              <w:lastRenderedPageBreak/>
              <w:t xml:space="preserve">3.3 Resultados del Proyecto </w:t>
            </w:r>
          </w:p>
          <w:p w14:paraId="5C917130" w14:textId="77777777" w:rsidR="001F3A1F" w:rsidRPr="000C2F5E" w:rsidRDefault="001F3A1F" w:rsidP="001D4696">
            <w:pPr>
              <w:pStyle w:val="TableParagraph"/>
              <w:tabs>
                <w:tab w:val="left" w:pos="1336"/>
                <w:tab w:val="left" w:pos="1902"/>
              </w:tabs>
              <w:spacing w:line="247" w:lineRule="auto"/>
              <w:ind w:left="455" w:right="94"/>
              <w:rPr>
                <w:b/>
                <w:color w:val="000000" w:themeColor="text1"/>
                <w:sz w:val="18"/>
                <w:szCs w:val="18"/>
                <w:lang w:val="es-ES_tradnl"/>
              </w:rPr>
            </w:pPr>
          </w:p>
        </w:tc>
        <w:tc>
          <w:tcPr>
            <w:tcW w:w="6770" w:type="dxa"/>
          </w:tcPr>
          <w:p w14:paraId="52B0366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Resultados generales (consecución de objetivos) (*)</w:t>
            </w:r>
          </w:p>
          <w:p w14:paraId="4D23B97A" w14:textId="77777777" w:rsidR="001F3A1F" w:rsidRPr="000C2F5E" w:rsidRDefault="001F3A1F" w:rsidP="001F3A1F">
            <w:pPr>
              <w:numPr>
                <w:ilvl w:val="0"/>
                <w:numId w:val="35"/>
              </w:numPr>
              <w:spacing w:after="0" w:line="240" w:lineRule="auto"/>
              <w:rPr>
                <w:rFonts w:ascii="Arial" w:hAnsi="Arial" w:cs="Arial"/>
                <w:b/>
                <w:color w:val="000000" w:themeColor="text1"/>
                <w:sz w:val="18"/>
                <w:szCs w:val="18"/>
                <w:lang w:val="es-ES_tradnl"/>
              </w:rPr>
            </w:pPr>
            <w:r w:rsidRPr="000C2F5E">
              <w:rPr>
                <w:rFonts w:ascii="Arial" w:hAnsi="Arial" w:cs="Arial"/>
                <w:b/>
                <w:color w:val="000000" w:themeColor="text1"/>
                <w:sz w:val="18"/>
                <w:szCs w:val="18"/>
                <w:lang w:val="es-ES_tradnl"/>
              </w:rPr>
              <w:t>Relevancia (*)</w:t>
            </w:r>
          </w:p>
          <w:p w14:paraId="6E8F4FAA" w14:textId="77777777" w:rsidR="001F3A1F" w:rsidRPr="000C2F5E" w:rsidRDefault="001F3A1F" w:rsidP="001F3A1F">
            <w:pPr>
              <w:numPr>
                <w:ilvl w:val="0"/>
                <w:numId w:val="35"/>
              </w:numPr>
              <w:spacing w:after="0" w:line="240" w:lineRule="auto"/>
              <w:rPr>
                <w:rFonts w:ascii="Arial" w:hAnsi="Arial" w:cs="Arial"/>
                <w:b/>
                <w:color w:val="000000" w:themeColor="text1"/>
                <w:sz w:val="18"/>
                <w:szCs w:val="18"/>
                <w:lang w:val="es-ES_tradnl"/>
              </w:rPr>
            </w:pPr>
            <w:r w:rsidRPr="000C2F5E">
              <w:rPr>
                <w:rFonts w:ascii="Arial" w:hAnsi="Arial" w:cs="Arial"/>
                <w:b/>
                <w:color w:val="000000" w:themeColor="text1"/>
                <w:sz w:val="18"/>
                <w:szCs w:val="18"/>
                <w:lang w:val="es-ES_tradnl"/>
              </w:rPr>
              <w:t>Efectividad y</w:t>
            </w:r>
            <w:r w:rsidRPr="000C2F5E">
              <w:rPr>
                <w:rFonts w:ascii="Arial" w:hAnsi="Arial" w:cs="Arial"/>
                <w:color w:val="000000" w:themeColor="text1"/>
                <w:sz w:val="18"/>
                <w:szCs w:val="18"/>
                <w:lang w:val="es-ES_tradnl"/>
              </w:rPr>
              <w:t xml:space="preserve"> </w:t>
            </w:r>
            <w:r w:rsidRPr="000C2F5E">
              <w:rPr>
                <w:rFonts w:ascii="Arial" w:hAnsi="Arial" w:cs="Arial"/>
                <w:b/>
                <w:color w:val="000000" w:themeColor="text1"/>
                <w:sz w:val="18"/>
                <w:szCs w:val="18"/>
                <w:lang w:val="es-ES_tradnl"/>
              </w:rPr>
              <w:t>Eficiencia (*)</w:t>
            </w:r>
          </w:p>
          <w:p w14:paraId="0AF01E81"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Apropiamiento por el país</w:t>
            </w:r>
          </w:p>
          <w:p w14:paraId="38CEE42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Integración (</w:t>
            </w:r>
            <w:proofErr w:type="spellStart"/>
            <w:r w:rsidRPr="000C2F5E">
              <w:rPr>
                <w:rFonts w:ascii="Arial" w:hAnsi="Arial" w:cs="Arial"/>
                <w:color w:val="000000" w:themeColor="text1"/>
                <w:sz w:val="18"/>
                <w:szCs w:val="18"/>
                <w:lang w:val="es-ES_tradnl"/>
              </w:rPr>
              <w:t>Mainstreaming</w:t>
            </w:r>
            <w:proofErr w:type="spellEnd"/>
            <w:r w:rsidRPr="000C2F5E">
              <w:rPr>
                <w:rFonts w:ascii="Arial" w:hAnsi="Arial" w:cs="Arial"/>
                <w:color w:val="000000" w:themeColor="text1"/>
                <w:sz w:val="18"/>
                <w:szCs w:val="18"/>
                <w:lang w:val="es-ES_tradnl"/>
              </w:rPr>
              <w:t>)</w:t>
            </w:r>
          </w:p>
          <w:p w14:paraId="741362DD" w14:textId="77777777" w:rsidR="001F3A1F" w:rsidRPr="000C2F5E" w:rsidRDefault="001F3A1F" w:rsidP="001F3A1F">
            <w:pPr>
              <w:numPr>
                <w:ilvl w:val="0"/>
                <w:numId w:val="35"/>
              </w:numPr>
              <w:spacing w:after="0" w:line="240" w:lineRule="auto"/>
              <w:rPr>
                <w:rFonts w:ascii="Arial" w:hAnsi="Arial" w:cs="Arial"/>
                <w:b/>
                <w:color w:val="000000" w:themeColor="text1"/>
                <w:sz w:val="18"/>
                <w:szCs w:val="18"/>
                <w:lang w:val="es-ES_tradnl"/>
              </w:rPr>
            </w:pPr>
            <w:r w:rsidRPr="000C2F5E">
              <w:rPr>
                <w:rFonts w:ascii="Arial" w:hAnsi="Arial" w:cs="Arial"/>
                <w:b/>
                <w:color w:val="000000" w:themeColor="text1"/>
                <w:sz w:val="18"/>
                <w:szCs w:val="18"/>
                <w:lang w:val="es-ES_tradnl"/>
              </w:rPr>
              <w:t xml:space="preserve">Sostenibilidad (*) </w:t>
            </w:r>
          </w:p>
          <w:p w14:paraId="26C4A90E" w14:textId="77777777" w:rsidR="001F3A1F" w:rsidRPr="000C2F5E" w:rsidRDefault="001F3A1F" w:rsidP="001F3A1F">
            <w:pPr>
              <w:numPr>
                <w:ilvl w:val="0"/>
                <w:numId w:val="35"/>
              </w:numPr>
              <w:spacing w:after="0" w:line="240" w:lineRule="auto"/>
              <w:rPr>
                <w:rFonts w:ascii="Arial" w:hAnsi="Arial" w:cs="Arial"/>
                <w:b/>
                <w:color w:val="000000" w:themeColor="text1"/>
                <w:sz w:val="18"/>
                <w:szCs w:val="18"/>
                <w:lang w:val="es-ES_tradnl"/>
              </w:rPr>
            </w:pPr>
            <w:r w:rsidRPr="000C2F5E">
              <w:rPr>
                <w:rFonts w:ascii="Arial" w:hAnsi="Arial" w:cs="Arial"/>
                <w:b/>
                <w:color w:val="000000" w:themeColor="text1"/>
                <w:sz w:val="18"/>
                <w:szCs w:val="18"/>
                <w:lang w:val="es-ES_tradnl"/>
              </w:rPr>
              <w:t>Impacto</w:t>
            </w:r>
          </w:p>
        </w:tc>
      </w:tr>
      <w:tr w:rsidR="001F3A1F" w:rsidRPr="00D71815" w14:paraId="48C8A617" w14:textId="77777777" w:rsidTr="001D4696">
        <w:trPr>
          <w:trHeight w:val="909"/>
        </w:trPr>
        <w:tc>
          <w:tcPr>
            <w:tcW w:w="2305" w:type="dxa"/>
          </w:tcPr>
          <w:p w14:paraId="5C1A5A69" w14:textId="77777777" w:rsidR="001F3A1F" w:rsidRPr="000C2F5E" w:rsidRDefault="001F3A1F" w:rsidP="001D4696">
            <w:pPr>
              <w:pStyle w:val="TableParagraph"/>
              <w:tabs>
                <w:tab w:val="left" w:pos="1336"/>
                <w:tab w:val="left" w:pos="1902"/>
              </w:tabs>
              <w:spacing w:line="247" w:lineRule="auto"/>
              <w:ind w:left="104" w:right="94" w:firstLine="0"/>
              <w:rPr>
                <w:b/>
                <w:color w:val="000000" w:themeColor="text1"/>
                <w:sz w:val="18"/>
                <w:szCs w:val="18"/>
                <w:lang w:val="es-ES_tradnl"/>
              </w:rPr>
            </w:pPr>
            <w:r w:rsidRPr="000C2F5E">
              <w:rPr>
                <w:b/>
                <w:color w:val="000000" w:themeColor="text1"/>
                <w:sz w:val="18"/>
                <w:szCs w:val="18"/>
                <w:lang w:val="es-ES_tradnl"/>
              </w:rPr>
              <w:t xml:space="preserve">4. Conclusiones, Recomendaciones &amp; Lecciones </w:t>
            </w:r>
          </w:p>
          <w:p w14:paraId="7A0B5E29" w14:textId="77777777" w:rsidR="001F3A1F" w:rsidRPr="000C2F5E" w:rsidRDefault="001F3A1F" w:rsidP="001D4696">
            <w:pPr>
              <w:pStyle w:val="TableParagraph"/>
              <w:tabs>
                <w:tab w:val="left" w:pos="1336"/>
                <w:tab w:val="left" w:pos="1902"/>
              </w:tabs>
              <w:spacing w:line="247" w:lineRule="auto"/>
              <w:ind w:left="198" w:right="94" w:firstLine="0"/>
              <w:rPr>
                <w:b/>
                <w:color w:val="000000" w:themeColor="text1"/>
                <w:sz w:val="18"/>
                <w:szCs w:val="18"/>
                <w:lang w:val="es-ES_tradnl"/>
              </w:rPr>
            </w:pPr>
          </w:p>
        </w:tc>
        <w:tc>
          <w:tcPr>
            <w:tcW w:w="6770" w:type="dxa"/>
          </w:tcPr>
          <w:p w14:paraId="212839F1"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Acciones correctivas para el diseño, implementación, monitoreo y evaluación del proyecto</w:t>
            </w:r>
          </w:p>
          <w:p w14:paraId="1F438D86"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Acciones de seguimiento o reforzamiento de los beneficios iniciales del proyecto</w:t>
            </w:r>
          </w:p>
          <w:p w14:paraId="7D98FF47"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Propuestas para direcciones futuras que remitan a los principales objetivos</w:t>
            </w:r>
          </w:p>
          <w:p w14:paraId="7186506F"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Mejores y peores prácticas para abordar asuntos relacionados con la relevancia, el desempeño y el éxito</w:t>
            </w:r>
          </w:p>
        </w:tc>
      </w:tr>
      <w:tr w:rsidR="001F3A1F" w:rsidRPr="00D71815" w14:paraId="22673A75" w14:textId="77777777" w:rsidTr="001D4696">
        <w:trPr>
          <w:trHeight w:val="909"/>
        </w:trPr>
        <w:tc>
          <w:tcPr>
            <w:tcW w:w="2305" w:type="dxa"/>
          </w:tcPr>
          <w:p w14:paraId="54988C42" w14:textId="77777777" w:rsidR="001F3A1F" w:rsidRPr="000C2F5E" w:rsidRDefault="001F3A1F" w:rsidP="001D4696">
            <w:pPr>
              <w:pStyle w:val="TableParagraph"/>
              <w:tabs>
                <w:tab w:val="left" w:pos="1336"/>
                <w:tab w:val="left" w:pos="1902"/>
              </w:tabs>
              <w:spacing w:line="247" w:lineRule="auto"/>
              <w:ind w:left="104" w:right="94" w:firstLine="0"/>
              <w:rPr>
                <w:b/>
                <w:color w:val="000000" w:themeColor="text1"/>
                <w:sz w:val="18"/>
                <w:szCs w:val="18"/>
                <w:lang w:val="es-ES_tradnl"/>
              </w:rPr>
            </w:pPr>
            <w:r w:rsidRPr="000C2F5E">
              <w:rPr>
                <w:b/>
                <w:color w:val="000000" w:themeColor="text1"/>
                <w:sz w:val="18"/>
                <w:szCs w:val="18"/>
                <w:lang w:val="es-ES_tradnl"/>
              </w:rPr>
              <w:t>5. Anexos</w:t>
            </w:r>
          </w:p>
        </w:tc>
        <w:tc>
          <w:tcPr>
            <w:tcW w:w="6770" w:type="dxa"/>
          </w:tcPr>
          <w:p w14:paraId="7B4999E3"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proofErr w:type="spellStart"/>
            <w:r w:rsidRPr="000C2F5E">
              <w:rPr>
                <w:rFonts w:ascii="Arial" w:hAnsi="Arial" w:cs="Arial"/>
                <w:color w:val="000000" w:themeColor="text1"/>
                <w:sz w:val="18"/>
                <w:szCs w:val="18"/>
                <w:lang w:val="es-ES_tradnl"/>
              </w:rPr>
              <w:t>ToR</w:t>
            </w:r>
            <w:proofErr w:type="spellEnd"/>
          </w:p>
          <w:p w14:paraId="51A19878"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Itinerario</w:t>
            </w:r>
          </w:p>
          <w:p w14:paraId="3F6308F0"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Lista de personas entrevistadas</w:t>
            </w:r>
          </w:p>
          <w:p w14:paraId="555AB4C1"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Resumen de visitas de campo</w:t>
            </w:r>
          </w:p>
          <w:p w14:paraId="13D53A97"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Matriz de Preguntas de evaluación</w:t>
            </w:r>
          </w:p>
          <w:p w14:paraId="76356A99"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Cuestionario empleado y resumen de resultados</w:t>
            </w:r>
          </w:p>
          <w:p w14:paraId="7A47752D" w14:textId="77777777" w:rsidR="001F3A1F" w:rsidRPr="000C2F5E" w:rsidRDefault="001F3A1F" w:rsidP="001F3A1F">
            <w:pPr>
              <w:numPr>
                <w:ilvl w:val="0"/>
                <w:numId w:val="35"/>
              </w:numPr>
              <w:spacing w:after="0" w:line="240" w:lineRule="auto"/>
              <w:rPr>
                <w:rFonts w:ascii="Arial" w:hAnsi="Arial" w:cs="Arial"/>
                <w:color w:val="000000" w:themeColor="text1"/>
                <w:sz w:val="18"/>
                <w:szCs w:val="18"/>
                <w:lang w:val="es-ES_tradnl"/>
              </w:rPr>
            </w:pPr>
            <w:r w:rsidRPr="000C2F5E">
              <w:rPr>
                <w:rFonts w:ascii="Arial" w:hAnsi="Arial" w:cs="Arial"/>
                <w:color w:val="000000" w:themeColor="text1"/>
                <w:sz w:val="18"/>
                <w:szCs w:val="18"/>
                <w:lang w:val="es-ES_tradnl"/>
              </w:rPr>
              <w:t>Formulario de acuerdo de consultor de la evaluación</w:t>
            </w:r>
          </w:p>
        </w:tc>
      </w:tr>
    </w:tbl>
    <w:p w14:paraId="6D3A5EC3" w14:textId="77777777" w:rsidR="001F3A1F" w:rsidRPr="00D71815" w:rsidRDefault="001F3A1F" w:rsidP="001F3A1F">
      <w:pPr>
        <w:pStyle w:val="Textoindependiente"/>
        <w:spacing w:before="6"/>
        <w:rPr>
          <w:sz w:val="20"/>
          <w:szCs w:val="20"/>
        </w:rPr>
      </w:pPr>
      <w:r w:rsidRPr="0014104C">
        <w:rPr>
          <w:sz w:val="20"/>
          <w:szCs w:val="20"/>
          <w:lang w:val="es-ES_tradnl"/>
        </w:rPr>
        <w:t xml:space="preserve">   </w:t>
      </w:r>
      <w:r w:rsidRPr="00D71815">
        <w:rPr>
          <w:sz w:val="20"/>
          <w:szCs w:val="20"/>
        </w:rPr>
        <w:t xml:space="preserve">(*) </w:t>
      </w:r>
      <w:proofErr w:type="spellStart"/>
      <w:r w:rsidRPr="00D71815">
        <w:rPr>
          <w:sz w:val="20"/>
          <w:szCs w:val="20"/>
        </w:rPr>
        <w:t>Obligatorios</w:t>
      </w:r>
      <w:proofErr w:type="spellEnd"/>
    </w:p>
    <w:p w14:paraId="73524AE2" w14:textId="77777777" w:rsidR="001F3A1F" w:rsidRDefault="001F3A1F" w:rsidP="001F3A1F">
      <w:pPr>
        <w:spacing w:after="0" w:line="240" w:lineRule="auto"/>
        <w:rPr>
          <w:b/>
          <w:caps/>
          <w:spacing w:val="10"/>
          <w:highlight w:val="yellow"/>
        </w:rPr>
      </w:pPr>
      <w:r>
        <w:rPr>
          <w:highlight w:val="yellow"/>
        </w:rPr>
        <w:br w:type="page"/>
      </w:r>
    </w:p>
    <w:p w14:paraId="370FBD9B" w14:textId="77777777" w:rsidR="001F3A1F" w:rsidRPr="00590C8B" w:rsidRDefault="001F3A1F" w:rsidP="001F3A1F">
      <w:pPr>
        <w:pStyle w:val="Heading31"/>
      </w:pPr>
      <w:r w:rsidRPr="00590C8B">
        <w:lastRenderedPageBreak/>
        <w:t>AnexO G (TDR): Evaluation Report Clearance Form</w:t>
      </w:r>
    </w:p>
    <w:p w14:paraId="71E9C6BC" w14:textId="77777777" w:rsidR="001F3A1F" w:rsidRPr="00590C8B" w:rsidRDefault="001F3A1F" w:rsidP="001F3A1F">
      <w:pPr>
        <w:spacing w:before="200"/>
        <w:rPr>
          <w:i/>
          <w:sz w:val="20"/>
          <w:szCs w:val="20"/>
        </w:rPr>
      </w:pPr>
      <w:r w:rsidRPr="00590C8B">
        <w:rPr>
          <w:i/>
          <w:sz w:val="20"/>
          <w:szCs w:val="20"/>
        </w:rPr>
        <w:t>(to be completed by CO and UNDP GEF Technical Adviser based in the region and included in the final document)</w:t>
      </w:r>
    </w:p>
    <w:p w14:paraId="307A1BED" w14:textId="77777777" w:rsidR="001F3A1F" w:rsidRPr="00DE517E" w:rsidRDefault="001F3A1F" w:rsidP="001F3A1F">
      <w:pPr>
        <w:spacing w:before="200"/>
        <w:rPr>
          <w:i/>
          <w:sz w:val="20"/>
          <w:szCs w:val="20"/>
          <w:highlight w:val="yellow"/>
        </w:rPr>
      </w:pPr>
      <w:r w:rsidRPr="00DE517E">
        <w:rPr>
          <w:noProof/>
          <w:sz w:val="20"/>
          <w:szCs w:val="20"/>
          <w:highlight w:val="yellow"/>
          <w:lang w:val="es-ES" w:eastAsia="es-ES"/>
        </w:rPr>
        <mc:AlternateContent>
          <mc:Choice Requires="wps">
            <w:drawing>
              <wp:anchor distT="0" distB="0" distL="114300" distR="114300" simplePos="0" relativeHeight="251659264" behindDoc="0" locked="0" layoutInCell="1" allowOverlap="1" wp14:anchorId="4829FC0A" wp14:editId="0DB6E3AD">
                <wp:simplePos x="0" y="0"/>
                <wp:positionH relativeFrom="column">
                  <wp:posOffset>0</wp:posOffset>
                </wp:positionH>
                <wp:positionV relativeFrom="paragraph">
                  <wp:posOffset>85725</wp:posOffset>
                </wp:positionV>
                <wp:extent cx="5835015" cy="2362200"/>
                <wp:effectExtent l="0" t="0" r="3238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55009815" w14:textId="77777777" w:rsidR="001F3A1F" w:rsidRPr="0084083F" w:rsidRDefault="001F3A1F" w:rsidP="001F3A1F">
                            <w:pPr>
                              <w:rPr>
                                <w:rFonts w:eastAsia="Batang"/>
                              </w:rPr>
                            </w:pPr>
                            <w:r w:rsidRPr="0084083F">
                              <w:rPr>
                                <w:rFonts w:eastAsia="Batang"/>
                              </w:rPr>
                              <w:t>Evaluation Report Reviewed and Cleared by</w:t>
                            </w:r>
                          </w:p>
                          <w:p w14:paraId="12D74D6D" w14:textId="77777777" w:rsidR="001F3A1F" w:rsidRPr="0084083F" w:rsidRDefault="001F3A1F" w:rsidP="001F3A1F">
                            <w:r w:rsidRPr="0084083F">
                              <w:t>UNDP Country Office</w:t>
                            </w:r>
                          </w:p>
                          <w:p w14:paraId="68C2025F" w14:textId="77777777" w:rsidR="001F3A1F" w:rsidRPr="0084083F" w:rsidRDefault="001F3A1F" w:rsidP="001F3A1F">
                            <w:r w:rsidRPr="0084083F">
                              <w:t>Name:  ___________________________________________________</w:t>
                            </w:r>
                          </w:p>
                          <w:p w14:paraId="75E1E40E" w14:textId="77777777" w:rsidR="001F3A1F" w:rsidRPr="0084083F" w:rsidRDefault="001F3A1F" w:rsidP="001F3A1F">
                            <w:r w:rsidRPr="0084083F">
                              <w:t>Signature: ______________________________       Date: _________________________________</w:t>
                            </w:r>
                          </w:p>
                          <w:p w14:paraId="75F6DC5A" w14:textId="77777777" w:rsidR="001F3A1F" w:rsidRPr="0084083F" w:rsidRDefault="001F3A1F" w:rsidP="001F3A1F">
                            <w:r w:rsidRPr="0084083F">
                              <w:t>UNDP GEF R</w:t>
                            </w:r>
                            <w:r>
                              <w:t>TA</w:t>
                            </w:r>
                          </w:p>
                          <w:p w14:paraId="1A705EDC" w14:textId="77777777" w:rsidR="001F3A1F" w:rsidRPr="0084083F" w:rsidRDefault="001F3A1F" w:rsidP="001F3A1F">
                            <w:r w:rsidRPr="0084083F">
                              <w:t>Name:  ___________________________________________________</w:t>
                            </w:r>
                          </w:p>
                          <w:p w14:paraId="63F3E2A1" w14:textId="77777777" w:rsidR="001F3A1F" w:rsidRPr="0084083F" w:rsidRDefault="001F3A1F" w:rsidP="001F3A1F">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29FC0A" id="_x0000_t202" coordsize="21600,21600" o:spt="202" path="m,l,21600r21600,l21600,xe">
                <v:stroke joinstyle="miter"/>
                <v:path gradientshapeok="t" o:connecttype="rect"/>
              </v:shapetype>
              <v:shape id="Text Box 10" o:spid="_x0000_s1026" type="#_x0000_t202" style="position:absolute;margin-left:0;margin-top:6.75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">
                <v:textbox style="mso-fit-shape-to-text:t">
                  <w:txbxContent>
                    <w:p w14:paraId="55009815" w14:textId="77777777" w:rsidR="001F3A1F" w:rsidRPr="0084083F" w:rsidRDefault="001F3A1F" w:rsidP="001F3A1F">
                      <w:pPr>
                        <w:rPr>
                          <w:rFonts w:eastAsia="Batang"/>
                        </w:rPr>
                      </w:pPr>
                      <w:r w:rsidRPr="0084083F">
                        <w:rPr>
                          <w:rFonts w:eastAsia="Batang"/>
                        </w:rPr>
                        <w:t>Evaluation Report Reviewed and Cleared by</w:t>
                      </w:r>
                    </w:p>
                    <w:p w14:paraId="12D74D6D" w14:textId="77777777" w:rsidR="001F3A1F" w:rsidRPr="0084083F" w:rsidRDefault="001F3A1F" w:rsidP="001F3A1F">
                      <w:r w:rsidRPr="0084083F">
                        <w:t>UNDP Country Office</w:t>
                      </w:r>
                    </w:p>
                    <w:p w14:paraId="68C2025F" w14:textId="77777777" w:rsidR="001F3A1F" w:rsidRPr="0084083F" w:rsidRDefault="001F3A1F" w:rsidP="001F3A1F">
                      <w:r w:rsidRPr="0084083F">
                        <w:t>Name:  ___________________________________________________</w:t>
                      </w:r>
                    </w:p>
                    <w:p w14:paraId="75E1E40E" w14:textId="77777777" w:rsidR="001F3A1F" w:rsidRPr="0084083F" w:rsidRDefault="001F3A1F" w:rsidP="001F3A1F">
                      <w:r w:rsidRPr="0084083F">
                        <w:t>Signature: ______________________________       Date: _________________________________</w:t>
                      </w:r>
                    </w:p>
                    <w:p w14:paraId="75F6DC5A" w14:textId="77777777" w:rsidR="001F3A1F" w:rsidRPr="0084083F" w:rsidRDefault="001F3A1F" w:rsidP="001F3A1F">
                      <w:r w:rsidRPr="0084083F">
                        <w:t>UNDP GEF R</w:t>
                      </w:r>
                      <w:r>
                        <w:t>TA</w:t>
                      </w:r>
                    </w:p>
                    <w:p w14:paraId="1A705EDC" w14:textId="77777777" w:rsidR="001F3A1F" w:rsidRPr="0084083F" w:rsidRDefault="001F3A1F" w:rsidP="001F3A1F">
                      <w:r w:rsidRPr="0084083F">
                        <w:t>Name:  ___________________________________________________</w:t>
                      </w:r>
                    </w:p>
                    <w:p w14:paraId="63F3E2A1" w14:textId="77777777" w:rsidR="001F3A1F" w:rsidRPr="0084083F" w:rsidRDefault="001F3A1F" w:rsidP="001F3A1F">
                      <w:r w:rsidRPr="0084083F">
                        <w:t>Signature: ______________________________       Date: _________________________________</w:t>
                      </w:r>
                    </w:p>
                  </w:txbxContent>
                </v:textbox>
              </v:shape>
            </w:pict>
          </mc:Fallback>
        </mc:AlternateContent>
      </w:r>
    </w:p>
    <w:p w14:paraId="578E0FDD" w14:textId="77777777" w:rsidR="001F3A1F" w:rsidRPr="00DE517E" w:rsidRDefault="001F3A1F" w:rsidP="001F3A1F">
      <w:pPr>
        <w:spacing w:before="200"/>
        <w:rPr>
          <w:i/>
          <w:sz w:val="20"/>
          <w:szCs w:val="20"/>
          <w:highlight w:val="yellow"/>
        </w:rPr>
      </w:pPr>
    </w:p>
    <w:p w14:paraId="0003770B" w14:textId="77777777" w:rsidR="001F3A1F" w:rsidRPr="00DE517E" w:rsidRDefault="001F3A1F" w:rsidP="001F3A1F">
      <w:pPr>
        <w:spacing w:before="200"/>
        <w:rPr>
          <w:i/>
          <w:sz w:val="20"/>
          <w:szCs w:val="20"/>
          <w:highlight w:val="yellow"/>
        </w:rPr>
      </w:pPr>
    </w:p>
    <w:p w14:paraId="1FFA87BC" w14:textId="77777777" w:rsidR="001F3A1F" w:rsidRPr="00DE517E" w:rsidRDefault="001F3A1F" w:rsidP="001F3A1F">
      <w:pPr>
        <w:spacing w:before="200"/>
        <w:rPr>
          <w:sz w:val="20"/>
          <w:szCs w:val="20"/>
          <w:highlight w:val="yellow"/>
        </w:rPr>
      </w:pPr>
    </w:p>
    <w:p w14:paraId="69360D9D" w14:textId="77777777" w:rsidR="001F3A1F" w:rsidRPr="00DE517E" w:rsidRDefault="001F3A1F" w:rsidP="001F3A1F">
      <w:pPr>
        <w:spacing w:before="200"/>
        <w:rPr>
          <w:sz w:val="20"/>
          <w:szCs w:val="20"/>
          <w:highlight w:val="yellow"/>
        </w:rPr>
      </w:pPr>
    </w:p>
    <w:p w14:paraId="59B5314A" w14:textId="77777777" w:rsidR="001F3A1F" w:rsidRPr="00DE517E" w:rsidRDefault="001F3A1F" w:rsidP="001F3A1F">
      <w:pPr>
        <w:spacing w:before="200"/>
        <w:rPr>
          <w:sz w:val="20"/>
          <w:szCs w:val="20"/>
          <w:highlight w:val="yellow"/>
        </w:rPr>
      </w:pPr>
    </w:p>
    <w:p w14:paraId="1730BF99" w14:textId="77777777" w:rsidR="001F3A1F" w:rsidRPr="00DE517E" w:rsidRDefault="001F3A1F" w:rsidP="001F3A1F">
      <w:pPr>
        <w:spacing w:before="200"/>
        <w:rPr>
          <w:sz w:val="20"/>
          <w:szCs w:val="20"/>
          <w:highlight w:val="yellow"/>
        </w:rPr>
      </w:pPr>
    </w:p>
    <w:p w14:paraId="443310A5" w14:textId="77777777" w:rsidR="001F3A1F" w:rsidRPr="00DE517E" w:rsidRDefault="001F3A1F" w:rsidP="001F3A1F">
      <w:pPr>
        <w:spacing w:before="200"/>
        <w:rPr>
          <w:sz w:val="20"/>
          <w:szCs w:val="20"/>
          <w:highlight w:val="yellow"/>
        </w:rPr>
      </w:pPr>
    </w:p>
    <w:p w14:paraId="76126F64" w14:textId="77777777" w:rsidR="001F3A1F" w:rsidRDefault="001F3A1F" w:rsidP="001F3A1F">
      <w:pPr>
        <w:rPr>
          <w:b/>
          <w:sz w:val="28"/>
          <w:szCs w:val="28"/>
          <w:highlight w:val="yellow"/>
        </w:rPr>
      </w:pPr>
      <w:bookmarkStart w:id="14" w:name="_Toc389221721"/>
    </w:p>
    <w:bookmarkEnd w:id="14"/>
    <w:p w14:paraId="3C484D48" w14:textId="77777777" w:rsidR="001F3A1F" w:rsidRPr="008022DF" w:rsidRDefault="001F3A1F" w:rsidP="001F3A1F">
      <w:pPr>
        <w:rPr>
          <w:b/>
          <w:sz w:val="28"/>
          <w:szCs w:val="28"/>
          <w:lang w:val="es-ES_tradnl"/>
        </w:rPr>
      </w:pPr>
      <w:r w:rsidRPr="008022DF">
        <w:rPr>
          <w:b/>
          <w:sz w:val="28"/>
          <w:szCs w:val="28"/>
          <w:lang w:val="es-ES_tradnl"/>
        </w:rPr>
        <w:t>Plantilla de Prueba de Auditoría del informe FTE del PNUD-FMAM</w:t>
      </w:r>
    </w:p>
    <w:p w14:paraId="3CC9AA09" w14:textId="77777777" w:rsidR="001F3A1F" w:rsidRPr="00D71815" w:rsidRDefault="001F3A1F" w:rsidP="001F3A1F">
      <w:pPr>
        <w:autoSpaceDE w:val="0"/>
        <w:autoSpaceDN w:val="0"/>
        <w:adjustRightInd w:val="0"/>
        <w:spacing w:after="0" w:line="240" w:lineRule="auto"/>
        <w:rPr>
          <w:rFonts w:cs="Calibri"/>
          <w:i/>
          <w:highlight w:val="yellow"/>
          <w:lang w:val="es-CR"/>
        </w:rPr>
      </w:pPr>
    </w:p>
    <w:p w14:paraId="1F8CDDCF" w14:textId="77777777" w:rsidR="001F3A1F" w:rsidRPr="00E879BB" w:rsidRDefault="001F3A1F" w:rsidP="001F3A1F">
      <w:pPr>
        <w:autoSpaceDE w:val="0"/>
        <w:autoSpaceDN w:val="0"/>
        <w:adjustRightInd w:val="0"/>
        <w:spacing w:after="0" w:line="240" w:lineRule="auto"/>
        <w:jc w:val="both"/>
        <w:rPr>
          <w:rFonts w:cs="Calibri"/>
          <w:lang w:val="es-ES_tradnl"/>
        </w:rPr>
      </w:pPr>
      <w:r w:rsidRPr="00E879BB">
        <w:rPr>
          <w:rFonts w:cs="Calibri"/>
          <w:lang w:val="es-ES_tradnl"/>
        </w:rPr>
        <w:t>Nota: La siguiente es una plantilla para el equipo evaluador para mostrar cómo los comentarios recibidos en el borrador del informe se han (o no) incorporado al informe final de FTE. Esta pista de auditoría debe incluirse como un anexo en el informe final de FTE.</w:t>
      </w:r>
    </w:p>
    <w:p w14:paraId="7A260D10" w14:textId="77777777" w:rsidR="001F3A1F" w:rsidRPr="00D71815" w:rsidRDefault="001F3A1F" w:rsidP="001F3A1F">
      <w:pPr>
        <w:autoSpaceDE w:val="0"/>
        <w:autoSpaceDN w:val="0"/>
        <w:adjustRightInd w:val="0"/>
        <w:spacing w:after="0" w:line="240" w:lineRule="auto"/>
        <w:jc w:val="both"/>
        <w:rPr>
          <w:lang w:val="es-CR"/>
        </w:rPr>
      </w:pPr>
    </w:p>
    <w:p w14:paraId="20D007DD" w14:textId="77777777" w:rsidR="001F3A1F" w:rsidRPr="003E17F6" w:rsidRDefault="001F3A1F" w:rsidP="001F3A1F">
      <w:pPr>
        <w:spacing w:after="0" w:line="240" w:lineRule="auto"/>
        <w:jc w:val="both"/>
        <w:rPr>
          <w:b/>
          <w:lang w:val="es-ES_tradnl"/>
        </w:rPr>
      </w:pPr>
      <w:r w:rsidRPr="003E17F6">
        <w:rPr>
          <w:b/>
          <w:lang w:val="es-ES_tradnl"/>
        </w:rPr>
        <w:t>A los comentarios recibidos el (fecha) de la Evaluación Terminal de (nombre del proyecto) (ID del Proyecto del PNUD-PIMS #)</w:t>
      </w:r>
    </w:p>
    <w:p w14:paraId="67CA763C" w14:textId="77777777" w:rsidR="001F3A1F" w:rsidRPr="00D71815" w:rsidRDefault="001F3A1F" w:rsidP="001F3A1F">
      <w:pPr>
        <w:spacing w:after="0" w:line="240" w:lineRule="auto"/>
        <w:jc w:val="both"/>
        <w:rPr>
          <w:b/>
          <w:lang w:val="es-CR"/>
        </w:rPr>
      </w:pPr>
    </w:p>
    <w:p w14:paraId="5D26CA8A" w14:textId="77777777" w:rsidR="001F3A1F" w:rsidRPr="00E879BB" w:rsidRDefault="001F3A1F" w:rsidP="001F3A1F">
      <w:pPr>
        <w:autoSpaceDE w:val="0"/>
        <w:autoSpaceDN w:val="0"/>
        <w:adjustRightInd w:val="0"/>
        <w:spacing w:after="0" w:line="240" w:lineRule="auto"/>
        <w:jc w:val="both"/>
        <w:rPr>
          <w:rFonts w:cs="Calibri"/>
          <w:lang w:val="es-ES_tradnl"/>
        </w:rPr>
      </w:pPr>
      <w:r w:rsidRPr="00E879BB">
        <w:rPr>
          <w:rFonts w:cs="Calibri"/>
          <w:lang w:val="es-ES_tradnl"/>
        </w:rPr>
        <w:t>los siguientes comentarios se proporcionaron en control de cambio al borrador del informe de Evaluación Final; se hace referencia por institución (columna "Autor") y seguimiento del número de comentario de cambio (columna "#"):</w:t>
      </w:r>
    </w:p>
    <w:p w14:paraId="3434FBCE" w14:textId="77777777" w:rsidR="001F3A1F" w:rsidRPr="00D71815" w:rsidRDefault="001F3A1F" w:rsidP="001F3A1F">
      <w:pPr>
        <w:spacing w:after="0" w:line="240" w:lineRule="auto"/>
        <w:jc w:val="center"/>
        <w:rPr>
          <w:b/>
          <w:lang w:val="es-CR"/>
        </w:rPr>
      </w:pPr>
    </w:p>
    <w:tbl>
      <w:tblPr>
        <w:tblStyle w:val="Tablaconcuadrcula"/>
        <w:tblW w:w="9540" w:type="dxa"/>
        <w:tblInd w:w="108" w:type="dxa"/>
        <w:tblLook w:val="04A0" w:firstRow="1" w:lastRow="0" w:firstColumn="1" w:lastColumn="0" w:noHBand="0" w:noVBand="1"/>
      </w:tblPr>
      <w:tblGrid>
        <w:gridCol w:w="891"/>
        <w:gridCol w:w="883"/>
        <w:gridCol w:w="1559"/>
        <w:gridCol w:w="3692"/>
        <w:gridCol w:w="2515"/>
      </w:tblGrid>
      <w:tr w:rsidR="001F3A1F" w:rsidRPr="00D71815" w14:paraId="2E0C2687" w14:textId="77777777" w:rsidTr="001D4696">
        <w:trPr>
          <w:trHeight w:val="499"/>
        </w:trPr>
        <w:tc>
          <w:tcPr>
            <w:tcW w:w="893" w:type="dxa"/>
            <w:shd w:val="clear" w:color="auto" w:fill="auto"/>
            <w:vAlign w:val="center"/>
          </w:tcPr>
          <w:p w14:paraId="6FACE859" w14:textId="77777777" w:rsidR="001F3A1F" w:rsidRPr="00CF5F54" w:rsidRDefault="001F3A1F" w:rsidP="001D4696">
            <w:pPr>
              <w:jc w:val="center"/>
              <w:rPr>
                <w:b/>
              </w:rPr>
            </w:pPr>
            <w:r w:rsidRPr="00F022B7">
              <w:rPr>
                <w:b/>
                <w:lang w:val="es-ES_tradnl"/>
              </w:rPr>
              <w:t>Autor</w:t>
            </w:r>
          </w:p>
        </w:tc>
        <w:tc>
          <w:tcPr>
            <w:tcW w:w="827" w:type="dxa"/>
            <w:shd w:val="clear" w:color="auto" w:fill="auto"/>
            <w:vAlign w:val="center"/>
          </w:tcPr>
          <w:p w14:paraId="575A885B" w14:textId="77777777" w:rsidR="001F3A1F" w:rsidRPr="00CF5F54" w:rsidRDefault="001F3A1F" w:rsidP="001D4696">
            <w:pPr>
              <w:jc w:val="center"/>
              <w:rPr>
                <w:b/>
              </w:rPr>
            </w:pPr>
            <w:r w:rsidRPr="00F022B7">
              <w:rPr>
                <w:b/>
                <w:lang w:val="es-ES_tradnl"/>
              </w:rPr>
              <w:t>Página</w:t>
            </w:r>
          </w:p>
        </w:tc>
        <w:tc>
          <w:tcPr>
            <w:tcW w:w="1570" w:type="dxa"/>
            <w:shd w:val="clear" w:color="auto" w:fill="auto"/>
            <w:vAlign w:val="center"/>
          </w:tcPr>
          <w:p w14:paraId="472DE5CC" w14:textId="77777777" w:rsidR="001F3A1F" w:rsidRPr="00CF5F54" w:rsidRDefault="001F3A1F" w:rsidP="001D4696">
            <w:pPr>
              <w:jc w:val="center"/>
              <w:rPr>
                <w:b/>
              </w:rPr>
            </w:pPr>
            <w:r w:rsidRPr="00F022B7">
              <w:rPr>
                <w:b/>
                <w:lang w:val="es-ES_tradnl"/>
              </w:rPr>
              <w:t>Párrafo</w:t>
            </w:r>
          </w:p>
        </w:tc>
        <w:tc>
          <w:tcPr>
            <w:tcW w:w="3712" w:type="dxa"/>
            <w:shd w:val="clear" w:color="auto" w:fill="auto"/>
            <w:vAlign w:val="center"/>
          </w:tcPr>
          <w:p w14:paraId="46D59BAD" w14:textId="77777777" w:rsidR="001F3A1F" w:rsidRPr="00D71815" w:rsidRDefault="001F3A1F" w:rsidP="001D4696">
            <w:pPr>
              <w:jc w:val="center"/>
              <w:rPr>
                <w:b/>
                <w:lang w:val="es-CR"/>
              </w:rPr>
            </w:pPr>
            <w:r w:rsidRPr="00F022B7">
              <w:rPr>
                <w:b/>
                <w:lang w:val="es-ES_tradnl"/>
              </w:rPr>
              <w:t>Comentario/Aportación al borrador del informe MTR</w:t>
            </w:r>
          </w:p>
        </w:tc>
        <w:tc>
          <w:tcPr>
            <w:tcW w:w="2538" w:type="dxa"/>
            <w:shd w:val="clear" w:color="auto" w:fill="auto"/>
            <w:vAlign w:val="center"/>
          </w:tcPr>
          <w:p w14:paraId="0BC20A27" w14:textId="77777777" w:rsidR="001F3A1F" w:rsidRPr="00D71815" w:rsidRDefault="001F3A1F" w:rsidP="001D4696">
            <w:pPr>
              <w:spacing w:after="0" w:line="240" w:lineRule="auto"/>
              <w:jc w:val="center"/>
              <w:rPr>
                <w:b/>
                <w:lang w:val="es-CR"/>
              </w:rPr>
            </w:pPr>
            <w:r w:rsidRPr="00F022B7">
              <w:rPr>
                <w:b/>
                <w:lang w:val="es-ES_tradnl"/>
              </w:rPr>
              <w:t>Respuesta del equipo del MTR y medidas</w:t>
            </w:r>
          </w:p>
        </w:tc>
      </w:tr>
      <w:tr w:rsidR="001F3A1F" w:rsidRPr="00D71815" w14:paraId="161F3EB0" w14:textId="77777777" w:rsidTr="001D4696">
        <w:trPr>
          <w:trHeight w:val="261"/>
        </w:trPr>
        <w:tc>
          <w:tcPr>
            <w:tcW w:w="893" w:type="dxa"/>
          </w:tcPr>
          <w:p w14:paraId="232ED0E7" w14:textId="77777777" w:rsidR="001F3A1F" w:rsidRPr="00D71815" w:rsidRDefault="001F3A1F" w:rsidP="001D4696">
            <w:pPr>
              <w:jc w:val="center"/>
              <w:rPr>
                <w:lang w:val="es-CR"/>
              </w:rPr>
            </w:pPr>
          </w:p>
        </w:tc>
        <w:tc>
          <w:tcPr>
            <w:tcW w:w="827" w:type="dxa"/>
          </w:tcPr>
          <w:p w14:paraId="5610E8D0" w14:textId="77777777" w:rsidR="001F3A1F" w:rsidRPr="00D71815" w:rsidRDefault="001F3A1F" w:rsidP="001D4696">
            <w:pPr>
              <w:jc w:val="center"/>
              <w:rPr>
                <w:lang w:val="es-CR"/>
              </w:rPr>
            </w:pPr>
          </w:p>
        </w:tc>
        <w:tc>
          <w:tcPr>
            <w:tcW w:w="1570" w:type="dxa"/>
          </w:tcPr>
          <w:p w14:paraId="61C0448F" w14:textId="77777777" w:rsidR="001F3A1F" w:rsidRPr="00D71815" w:rsidRDefault="001F3A1F" w:rsidP="001D4696">
            <w:pPr>
              <w:jc w:val="center"/>
              <w:rPr>
                <w:lang w:val="es-CR"/>
              </w:rPr>
            </w:pPr>
          </w:p>
        </w:tc>
        <w:tc>
          <w:tcPr>
            <w:tcW w:w="3712" w:type="dxa"/>
          </w:tcPr>
          <w:p w14:paraId="2813095A" w14:textId="77777777" w:rsidR="001F3A1F" w:rsidRPr="00CF5F54" w:rsidRDefault="001F3A1F" w:rsidP="001D4696">
            <w:pPr>
              <w:pStyle w:val="Textocomentario"/>
              <w:rPr>
                <w:rFonts w:ascii="Calibri" w:hAnsi="Calibri"/>
                <w:sz w:val="22"/>
                <w:szCs w:val="22"/>
              </w:rPr>
            </w:pPr>
          </w:p>
        </w:tc>
        <w:tc>
          <w:tcPr>
            <w:tcW w:w="2538" w:type="dxa"/>
          </w:tcPr>
          <w:p w14:paraId="7D5A8EA5" w14:textId="77777777" w:rsidR="001F3A1F" w:rsidRPr="00D71815" w:rsidRDefault="001F3A1F" w:rsidP="001D4696">
            <w:pPr>
              <w:rPr>
                <w:lang w:val="es-CR"/>
              </w:rPr>
            </w:pPr>
          </w:p>
        </w:tc>
      </w:tr>
      <w:tr w:rsidR="001F3A1F" w:rsidRPr="00D71815" w14:paraId="5E68F793" w14:textId="77777777" w:rsidTr="001D4696">
        <w:trPr>
          <w:trHeight w:val="261"/>
        </w:trPr>
        <w:tc>
          <w:tcPr>
            <w:tcW w:w="893" w:type="dxa"/>
          </w:tcPr>
          <w:p w14:paraId="47B4AB65" w14:textId="77777777" w:rsidR="001F3A1F" w:rsidRPr="00D71815" w:rsidRDefault="001F3A1F" w:rsidP="001D4696">
            <w:pPr>
              <w:jc w:val="center"/>
              <w:rPr>
                <w:lang w:val="es-CR"/>
              </w:rPr>
            </w:pPr>
          </w:p>
        </w:tc>
        <w:tc>
          <w:tcPr>
            <w:tcW w:w="827" w:type="dxa"/>
          </w:tcPr>
          <w:p w14:paraId="79202A23" w14:textId="77777777" w:rsidR="001F3A1F" w:rsidRPr="00D71815" w:rsidRDefault="001F3A1F" w:rsidP="001D4696">
            <w:pPr>
              <w:jc w:val="center"/>
              <w:rPr>
                <w:lang w:val="es-CR"/>
              </w:rPr>
            </w:pPr>
          </w:p>
        </w:tc>
        <w:tc>
          <w:tcPr>
            <w:tcW w:w="1570" w:type="dxa"/>
          </w:tcPr>
          <w:p w14:paraId="61FD88DC" w14:textId="77777777" w:rsidR="001F3A1F" w:rsidRPr="00D71815" w:rsidRDefault="001F3A1F" w:rsidP="001D4696">
            <w:pPr>
              <w:jc w:val="center"/>
              <w:rPr>
                <w:lang w:val="es-CR"/>
              </w:rPr>
            </w:pPr>
          </w:p>
        </w:tc>
        <w:tc>
          <w:tcPr>
            <w:tcW w:w="3712" w:type="dxa"/>
          </w:tcPr>
          <w:p w14:paraId="56783B69" w14:textId="77777777" w:rsidR="001F3A1F" w:rsidRPr="00CF5F54" w:rsidRDefault="001F3A1F" w:rsidP="001D4696">
            <w:pPr>
              <w:pStyle w:val="Textocomentario"/>
              <w:rPr>
                <w:rFonts w:ascii="Calibri" w:hAnsi="Calibri"/>
                <w:sz w:val="22"/>
                <w:szCs w:val="22"/>
              </w:rPr>
            </w:pPr>
          </w:p>
        </w:tc>
        <w:tc>
          <w:tcPr>
            <w:tcW w:w="2538" w:type="dxa"/>
          </w:tcPr>
          <w:p w14:paraId="5D8BFCAA" w14:textId="77777777" w:rsidR="001F3A1F" w:rsidRPr="00D71815" w:rsidRDefault="001F3A1F" w:rsidP="001D4696">
            <w:pPr>
              <w:rPr>
                <w:lang w:val="es-CR"/>
              </w:rPr>
            </w:pPr>
          </w:p>
        </w:tc>
      </w:tr>
    </w:tbl>
    <w:p w14:paraId="7BEE98DE" w14:textId="77777777" w:rsidR="00C07FB7" w:rsidRPr="001F3A1F" w:rsidRDefault="00C07FB7" w:rsidP="001F3A1F">
      <w:pPr>
        <w:spacing w:after="0" w:line="240" w:lineRule="auto"/>
        <w:rPr>
          <w:rFonts w:asciiTheme="majorHAnsi" w:eastAsiaTheme="majorEastAsia" w:hAnsiTheme="majorHAnsi" w:cstheme="majorBidi"/>
          <w:b/>
          <w:bCs/>
          <w:color w:val="000000" w:themeColor="text1"/>
          <w:lang w:val="es-ES_tradnl"/>
        </w:rPr>
      </w:pPr>
    </w:p>
    <w:sectPr w:rsidR="00C07FB7" w:rsidRPr="001F3A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FC58" w14:textId="77777777" w:rsidR="001F3A1F" w:rsidRDefault="001F3A1F" w:rsidP="001F3A1F">
      <w:pPr>
        <w:spacing w:after="0" w:line="240" w:lineRule="auto"/>
      </w:pPr>
      <w:r>
        <w:separator/>
      </w:r>
    </w:p>
  </w:endnote>
  <w:endnote w:type="continuationSeparator" w:id="0">
    <w:p w14:paraId="6D0F8B11" w14:textId="77777777" w:rsidR="001F3A1F" w:rsidRDefault="001F3A1F" w:rsidP="001F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auto"/>
    <w:pitch w:val="variable"/>
    <w:sig w:usb0="00000003" w:usb1="C0007841" w:usb2="00000009" w:usb3="00000000" w:csb0="0000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E4B8" w14:textId="77777777" w:rsidR="001F3A1F" w:rsidRDefault="001F3A1F" w:rsidP="008049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E72F39" w14:textId="77777777" w:rsidR="001F3A1F" w:rsidRDefault="001F3A1F">
    <w:pPr>
      <w:pStyle w:val="Piedepgina"/>
    </w:pPr>
  </w:p>
  <w:p w14:paraId="2A0B8961" w14:textId="77777777" w:rsidR="001F3A1F" w:rsidRDefault="001F3A1F"/>
  <w:p w14:paraId="17A228D4" w14:textId="77777777" w:rsidR="001F3A1F" w:rsidRDefault="001F3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EB7C" w14:textId="77777777" w:rsidR="001F3A1F" w:rsidRDefault="001F3A1F" w:rsidP="008049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51EC605" w14:textId="77777777" w:rsidR="001F3A1F" w:rsidRDefault="001F3A1F">
    <w:pPr>
      <w:pStyle w:val="Piedepgina"/>
    </w:pPr>
  </w:p>
  <w:p w14:paraId="589F7CB7" w14:textId="77777777" w:rsidR="001F3A1F" w:rsidRDefault="001F3A1F"/>
  <w:p w14:paraId="79805C95" w14:textId="77777777" w:rsidR="001F3A1F" w:rsidRDefault="001F3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27BC" w14:textId="77777777" w:rsidR="001F3A1F" w:rsidRDefault="001F3A1F" w:rsidP="001F3A1F">
      <w:pPr>
        <w:spacing w:after="0" w:line="240" w:lineRule="auto"/>
      </w:pPr>
      <w:r>
        <w:separator/>
      </w:r>
    </w:p>
  </w:footnote>
  <w:footnote w:type="continuationSeparator" w:id="0">
    <w:p w14:paraId="7D99BA18" w14:textId="77777777" w:rsidR="001F3A1F" w:rsidRDefault="001F3A1F" w:rsidP="001F3A1F">
      <w:pPr>
        <w:spacing w:after="0" w:line="240" w:lineRule="auto"/>
      </w:pPr>
      <w:r>
        <w:continuationSeparator/>
      </w:r>
    </w:p>
  </w:footnote>
  <w:footnote w:id="1">
    <w:p w14:paraId="6B6EB2D9" w14:textId="77777777" w:rsidR="001F3A1F" w:rsidRPr="00E70881" w:rsidRDefault="001F3A1F" w:rsidP="001F3A1F">
      <w:pPr>
        <w:shd w:val="clear" w:color="auto" w:fill="FFFFFF"/>
        <w:spacing w:after="0" w:line="240" w:lineRule="auto"/>
        <w:rPr>
          <w:color w:val="000000"/>
          <w:sz w:val="14"/>
          <w:szCs w:val="24"/>
        </w:rPr>
      </w:pPr>
      <w:r>
        <w:rPr>
          <w:rStyle w:val="Refdenotaalpie"/>
          <w:rFonts w:eastAsiaTheme="majorEastAsia"/>
        </w:rPr>
        <w:footnoteRef/>
      </w:r>
      <w:r>
        <w:t xml:space="preserve"> </w:t>
      </w:r>
      <w:hyperlink r:id="rId1" w:tgtFrame="_blank" w:history="1">
        <w:r w:rsidRPr="00E70881">
          <w:rPr>
            <w:rStyle w:val="Hipervnculo"/>
            <w:sz w:val="14"/>
            <w:szCs w:val="24"/>
          </w:rPr>
          <w:t>https://www.gefieo.org/sites/default/files/ieo/evaluations/files/gef-guidelines-te-fsp-2017.pdf</w:t>
        </w:r>
      </w:hyperlink>
    </w:p>
    <w:p w14:paraId="10D02D17" w14:textId="77777777" w:rsidR="001F3A1F" w:rsidRPr="00E70881" w:rsidRDefault="001F3A1F" w:rsidP="001F3A1F">
      <w:pPr>
        <w:shd w:val="clear" w:color="auto" w:fill="FFFFFF"/>
        <w:spacing w:after="0" w:line="240" w:lineRule="auto"/>
        <w:rPr>
          <w:color w:val="000000"/>
          <w:sz w:val="14"/>
          <w:szCs w:val="24"/>
        </w:rPr>
      </w:pPr>
      <w:hyperlink r:id="rId2" w:tgtFrame="_blank" w:history="1">
        <w:r w:rsidRPr="00E70881">
          <w:rPr>
            <w:rStyle w:val="Hipervnculo"/>
            <w:sz w:val="14"/>
            <w:szCs w:val="24"/>
          </w:rPr>
          <w:t>http://web.undp.org/evaluation/documents/guidance/GEF/UNDP-GEF-TE-Guide.pdf</w:t>
        </w:r>
      </w:hyperlink>
    </w:p>
    <w:p w14:paraId="1D5E8CEC" w14:textId="77777777" w:rsidR="001F3A1F" w:rsidRPr="00A81268" w:rsidRDefault="001F3A1F" w:rsidP="001F3A1F">
      <w:pPr>
        <w:pStyle w:val="Textonotapie"/>
      </w:pPr>
    </w:p>
  </w:footnote>
  <w:footnote w:id="2">
    <w:p w14:paraId="4F50EABD" w14:textId="77777777" w:rsidR="001F3A1F" w:rsidRPr="00A81268" w:rsidRDefault="001F3A1F" w:rsidP="001F3A1F">
      <w:pPr>
        <w:pStyle w:val="Textonotapie"/>
      </w:pPr>
      <w:r>
        <w:rPr>
          <w:rStyle w:val="Refdenotaalpie"/>
          <w:rFonts w:eastAsiaTheme="majorEastAsia"/>
        </w:rPr>
        <w:footnoteRef/>
      </w:r>
      <w:r>
        <w:t xml:space="preserve"> </w:t>
      </w:r>
      <w:r w:rsidRPr="002E5BE6">
        <w:rPr>
          <w:sz w:val="14"/>
          <w:lang w:val="en-GB"/>
        </w:rPr>
        <w:t>A useful tool for gauging progress to impact is the Review of Outcomes to Impacts (</w:t>
      </w:r>
      <w:proofErr w:type="spellStart"/>
      <w:r w:rsidRPr="002E5BE6">
        <w:rPr>
          <w:sz w:val="14"/>
          <w:lang w:val="en-GB"/>
        </w:rPr>
        <w:t>ROtI</w:t>
      </w:r>
      <w:proofErr w:type="spellEnd"/>
      <w:r w:rsidRPr="002E5BE6">
        <w:rPr>
          <w:sz w:val="14"/>
          <w:lang w:val="en-GB"/>
        </w:rPr>
        <w:t xml:space="preserve">) method developed by the GEF Evaluation Office: </w:t>
      </w:r>
      <w:hyperlink r:id="rId3" w:history="1">
        <w:r w:rsidRPr="002E5BE6">
          <w:rPr>
            <w:rStyle w:val="Hipervnculo"/>
            <w:sz w:val="14"/>
            <w:lang w:val="en-GB"/>
          </w:rPr>
          <w:t xml:space="preserve"> ROTI Handbook 2009</w:t>
        </w:r>
      </w:hyperlink>
    </w:p>
  </w:footnote>
  <w:footnote w:id="3">
    <w:p w14:paraId="6E4A268E" w14:textId="77777777" w:rsidR="001F3A1F" w:rsidRPr="00980AA7" w:rsidRDefault="001F3A1F" w:rsidP="001F3A1F">
      <w:pPr>
        <w:pStyle w:val="Textonotapie"/>
        <w:rPr>
          <w:sz w:val="16"/>
          <w:szCs w:val="16"/>
          <w:lang w:val="es-CR"/>
        </w:rPr>
      </w:pPr>
      <w:r w:rsidRPr="00980AA7">
        <w:rPr>
          <w:rStyle w:val="Refdenotaalpie"/>
          <w:rFonts w:eastAsiaTheme="majorEastAsia"/>
          <w:sz w:val="16"/>
          <w:szCs w:val="16"/>
        </w:rPr>
        <w:footnoteRef/>
      </w:r>
      <w:r w:rsidRPr="00980AA7">
        <w:rPr>
          <w:sz w:val="16"/>
          <w:szCs w:val="16"/>
          <w:lang w:val="es-CR"/>
        </w:rPr>
        <w:t xml:space="preserve"> La Oferta económica debe indicar el honorario por día. Los costos por el transporte en el país y los viáticos deben de incluirse en la oferta económica.</w:t>
      </w:r>
    </w:p>
  </w:footnote>
  <w:footnote w:id="4">
    <w:p w14:paraId="2DB603E2" w14:textId="77777777" w:rsidR="001F3A1F" w:rsidRPr="002B7151" w:rsidRDefault="001F3A1F" w:rsidP="001F3A1F">
      <w:pPr>
        <w:spacing w:after="0"/>
        <w:rPr>
          <w:sz w:val="18"/>
          <w:szCs w:val="18"/>
        </w:rPr>
      </w:pPr>
      <w:r w:rsidRPr="002B7151">
        <w:rPr>
          <w:rStyle w:val="Refdenotaalpie"/>
          <w:rFonts w:eastAsiaTheme="majorEastAsia"/>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3ABFB6F7" w14:textId="77777777" w:rsidR="001F3A1F" w:rsidRPr="002B7151" w:rsidRDefault="001F3A1F" w:rsidP="001F3A1F">
      <w:pPr>
        <w:pStyle w:val="Textonotapie"/>
        <w:rPr>
          <w:szCs w:val="18"/>
        </w:rPr>
      </w:pPr>
      <w:r w:rsidRPr="002B7151">
        <w:rPr>
          <w:rStyle w:val="Refdenotaalpie"/>
          <w:rFonts w:eastAsiaTheme="majorEastAsia"/>
          <w:szCs w:val="18"/>
        </w:rPr>
        <w:footnoteRef/>
      </w:r>
      <w:r w:rsidRPr="002B7151">
        <w:rPr>
          <w:szCs w:val="18"/>
        </w:rPr>
        <w:t xml:space="preserve"> UNDP Style Manual, Office of Communications, Partnerships Bureau, updated November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9"/>
    <w:multiLevelType w:val="multilevel"/>
    <w:tmpl w:val="000008AC"/>
    <w:lvl w:ilvl="0">
      <w:start w:val="1"/>
      <w:numFmt w:val="decimal"/>
      <w:lvlText w:val="%1."/>
      <w:lvlJc w:val="left"/>
      <w:pPr>
        <w:ind w:hanging="176"/>
      </w:pPr>
      <w:rPr>
        <w:rFonts w:ascii="Calibri" w:hAnsi="Calibri" w:cs="Calibri"/>
        <w:b w:val="0"/>
        <w:bCs w:val="0"/>
        <w:spacing w:val="-1"/>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F6F53"/>
    <w:multiLevelType w:val="hybridMultilevel"/>
    <w:tmpl w:val="114CD3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C347EA"/>
    <w:multiLevelType w:val="hybridMultilevel"/>
    <w:tmpl w:val="4DC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76315"/>
    <w:multiLevelType w:val="hybridMultilevel"/>
    <w:tmpl w:val="D24A1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E92405"/>
    <w:multiLevelType w:val="multilevel"/>
    <w:tmpl w:val="89C02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23F0E"/>
    <w:multiLevelType w:val="hybridMultilevel"/>
    <w:tmpl w:val="8FDA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63AF"/>
    <w:multiLevelType w:val="hybridMultilevel"/>
    <w:tmpl w:val="1DAA6B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4308F5"/>
    <w:multiLevelType w:val="multilevel"/>
    <w:tmpl w:val="000008AC"/>
    <w:lvl w:ilvl="0">
      <w:start w:val="1"/>
      <w:numFmt w:val="decimal"/>
      <w:lvlText w:val="%1."/>
      <w:lvlJc w:val="left"/>
      <w:pPr>
        <w:ind w:hanging="176"/>
      </w:pPr>
      <w:rPr>
        <w:rFonts w:ascii="Calibri" w:hAnsi="Calibri" w:cs="Calibri"/>
        <w:b w:val="0"/>
        <w:bCs w:val="0"/>
        <w:spacing w:val="-1"/>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12C6912"/>
    <w:multiLevelType w:val="hybridMultilevel"/>
    <w:tmpl w:val="B4A0F4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42D6F"/>
    <w:multiLevelType w:val="hybridMultilevel"/>
    <w:tmpl w:val="3FE81A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A707B3"/>
    <w:multiLevelType w:val="hybridMultilevel"/>
    <w:tmpl w:val="FF029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C171B7"/>
    <w:multiLevelType w:val="hybridMultilevel"/>
    <w:tmpl w:val="63401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DC0674"/>
    <w:multiLevelType w:val="hybridMultilevel"/>
    <w:tmpl w:val="89C02D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9678DC"/>
    <w:multiLevelType w:val="hybridMultilevel"/>
    <w:tmpl w:val="63401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9B3256"/>
    <w:multiLevelType w:val="hybridMultilevel"/>
    <w:tmpl w:val="A6744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2F336A44"/>
    <w:multiLevelType w:val="hybridMultilevel"/>
    <w:tmpl w:val="EE083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194F0C"/>
    <w:multiLevelType w:val="hybridMultilevel"/>
    <w:tmpl w:val="A560CC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E538DB"/>
    <w:multiLevelType w:val="hybridMultilevel"/>
    <w:tmpl w:val="E78C63FA"/>
    <w:lvl w:ilvl="0" w:tplc="D9A41F8C">
      <w:numFmt w:val="bullet"/>
      <w:lvlText w:val=""/>
      <w:lvlJc w:val="left"/>
      <w:pPr>
        <w:ind w:left="549" w:hanging="351"/>
      </w:pPr>
      <w:rPr>
        <w:rFonts w:ascii="Symbol" w:eastAsia="Symbol" w:hAnsi="Symbol" w:cs="Symbol" w:hint="default"/>
        <w:w w:val="101"/>
        <w:sz w:val="19"/>
        <w:szCs w:val="19"/>
      </w:rPr>
    </w:lvl>
    <w:lvl w:ilvl="1" w:tplc="AF08780A">
      <w:numFmt w:val="bullet"/>
      <w:lvlText w:val="•"/>
      <w:lvlJc w:val="left"/>
      <w:pPr>
        <w:ind w:left="1092" w:hanging="351"/>
      </w:pPr>
      <w:rPr>
        <w:rFonts w:hint="default"/>
      </w:rPr>
    </w:lvl>
    <w:lvl w:ilvl="2" w:tplc="9FFABB90">
      <w:numFmt w:val="bullet"/>
      <w:lvlText w:val="•"/>
      <w:lvlJc w:val="left"/>
      <w:pPr>
        <w:ind w:left="1644" w:hanging="351"/>
      </w:pPr>
      <w:rPr>
        <w:rFonts w:hint="default"/>
      </w:rPr>
    </w:lvl>
    <w:lvl w:ilvl="3" w:tplc="34D075A0">
      <w:numFmt w:val="bullet"/>
      <w:lvlText w:val="•"/>
      <w:lvlJc w:val="left"/>
      <w:pPr>
        <w:ind w:left="2196" w:hanging="351"/>
      </w:pPr>
      <w:rPr>
        <w:rFonts w:hint="default"/>
      </w:rPr>
    </w:lvl>
    <w:lvl w:ilvl="4" w:tplc="1F881D58">
      <w:numFmt w:val="bullet"/>
      <w:lvlText w:val="•"/>
      <w:lvlJc w:val="left"/>
      <w:pPr>
        <w:ind w:left="2748" w:hanging="351"/>
      </w:pPr>
      <w:rPr>
        <w:rFonts w:hint="default"/>
      </w:rPr>
    </w:lvl>
    <w:lvl w:ilvl="5" w:tplc="17D8FD6C">
      <w:numFmt w:val="bullet"/>
      <w:lvlText w:val="•"/>
      <w:lvlJc w:val="left"/>
      <w:pPr>
        <w:ind w:left="3300" w:hanging="351"/>
      </w:pPr>
      <w:rPr>
        <w:rFonts w:hint="default"/>
      </w:rPr>
    </w:lvl>
    <w:lvl w:ilvl="6" w:tplc="DAD83100">
      <w:numFmt w:val="bullet"/>
      <w:lvlText w:val="•"/>
      <w:lvlJc w:val="left"/>
      <w:pPr>
        <w:ind w:left="3852" w:hanging="351"/>
      </w:pPr>
      <w:rPr>
        <w:rFonts w:hint="default"/>
      </w:rPr>
    </w:lvl>
    <w:lvl w:ilvl="7" w:tplc="251AA87A">
      <w:numFmt w:val="bullet"/>
      <w:lvlText w:val="•"/>
      <w:lvlJc w:val="left"/>
      <w:pPr>
        <w:ind w:left="4404" w:hanging="351"/>
      </w:pPr>
      <w:rPr>
        <w:rFonts w:hint="default"/>
      </w:rPr>
    </w:lvl>
    <w:lvl w:ilvl="8" w:tplc="BC58F2A0">
      <w:numFmt w:val="bullet"/>
      <w:lvlText w:val="•"/>
      <w:lvlJc w:val="left"/>
      <w:pPr>
        <w:ind w:left="4956" w:hanging="351"/>
      </w:pPr>
      <w:rPr>
        <w:rFonts w:hint="default"/>
      </w:rPr>
    </w:lvl>
  </w:abstractNum>
  <w:abstractNum w:abstractNumId="21" w15:restartNumberingAfterBreak="0">
    <w:nsid w:val="3C7A52A5"/>
    <w:multiLevelType w:val="hybridMultilevel"/>
    <w:tmpl w:val="B83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C55AE"/>
    <w:multiLevelType w:val="hybridMultilevel"/>
    <w:tmpl w:val="CD4EB4AC"/>
    <w:lvl w:ilvl="0" w:tplc="30F8F65C">
      <w:start w:val="5"/>
      <w:numFmt w:val="bullet"/>
      <w:lvlText w:val="-"/>
      <w:lvlJc w:val="left"/>
      <w:pPr>
        <w:ind w:left="720" w:hanging="360"/>
      </w:pPr>
      <w:rPr>
        <w:rFonts w:ascii="Calibri" w:eastAsia="Times New Roman" w:hAnsi="Calibri" w:cs="Microsoft Sans Serif"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804E56"/>
    <w:multiLevelType w:val="hybridMultilevel"/>
    <w:tmpl w:val="18666B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B639F"/>
    <w:multiLevelType w:val="multilevel"/>
    <w:tmpl w:val="000008AC"/>
    <w:lvl w:ilvl="0">
      <w:start w:val="1"/>
      <w:numFmt w:val="decimal"/>
      <w:lvlText w:val="%1."/>
      <w:lvlJc w:val="left"/>
      <w:pPr>
        <w:ind w:hanging="176"/>
      </w:pPr>
      <w:rPr>
        <w:rFonts w:ascii="Calibri" w:hAnsi="Calibri" w:cs="Calibri"/>
        <w:b w:val="0"/>
        <w:bCs w:val="0"/>
        <w:spacing w:val="-1"/>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49DF469D"/>
    <w:multiLevelType w:val="hybridMultilevel"/>
    <w:tmpl w:val="B5BA5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D21BBD"/>
    <w:multiLevelType w:val="multilevel"/>
    <w:tmpl w:val="539A9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00024"/>
    <w:multiLevelType w:val="hybridMultilevel"/>
    <w:tmpl w:val="B4A0F4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436C45"/>
    <w:multiLevelType w:val="hybridMultilevel"/>
    <w:tmpl w:val="E6BAF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31533B"/>
    <w:multiLevelType w:val="hybridMultilevel"/>
    <w:tmpl w:val="854E858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A9F4B6F"/>
    <w:multiLevelType w:val="multilevel"/>
    <w:tmpl w:val="B5BA5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983893"/>
    <w:multiLevelType w:val="hybridMultilevel"/>
    <w:tmpl w:val="17C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70CF1"/>
    <w:multiLevelType w:val="hybridMultilevel"/>
    <w:tmpl w:val="539A9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6138C3"/>
    <w:multiLevelType w:val="multilevel"/>
    <w:tmpl w:val="6340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3D"/>
    <w:multiLevelType w:val="hybridMultilevel"/>
    <w:tmpl w:val="EB9C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80339"/>
    <w:multiLevelType w:val="hybridMultilevel"/>
    <w:tmpl w:val="545CD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305A8A"/>
    <w:multiLevelType w:val="hybridMultilevel"/>
    <w:tmpl w:val="340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852D45"/>
    <w:multiLevelType w:val="hybridMultilevel"/>
    <w:tmpl w:val="B4A0F4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460FA"/>
    <w:multiLevelType w:val="hybridMultilevel"/>
    <w:tmpl w:val="33B29528"/>
    <w:lvl w:ilvl="0" w:tplc="0C0A000F">
      <w:start w:val="1"/>
      <w:numFmt w:val="decimal"/>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43" w15:restartNumberingAfterBreak="0">
    <w:nsid w:val="76C955C3"/>
    <w:multiLevelType w:val="hybridMultilevel"/>
    <w:tmpl w:val="CE9C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595AE4"/>
    <w:multiLevelType w:val="hybridMultilevel"/>
    <w:tmpl w:val="63401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6023F2"/>
    <w:multiLevelType w:val="hybridMultilevel"/>
    <w:tmpl w:val="43E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
  </w:num>
  <w:num w:numId="4">
    <w:abstractNumId w:val="38"/>
  </w:num>
  <w:num w:numId="5">
    <w:abstractNumId w:val="23"/>
  </w:num>
  <w:num w:numId="6">
    <w:abstractNumId w:val="31"/>
  </w:num>
  <w:num w:numId="7">
    <w:abstractNumId w:val="19"/>
  </w:num>
  <w:num w:numId="8">
    <w:abstractNumId w:val="42"/>
  </w:num>
  <w:num w:numId="9">
    <w:abstractNumId w:val="39"/>
  </w:num>
  <w:num w:numId="10">
    <w:abstractNumId w:val="18"/>
  </w:num>
  <w:num w:numId="11">
    <w:abstractNumId w:val="15"/>
  </w:num>
  <w:num w:numId="12">
    <w:abstractNumId w:val="43"/>
  </w:num>
  <w:num w:numId="13">
    <w:abstractNumId w:val="0"/>
  </w:num>
  <w:num w:numId="14">
    <w:abstractNumId w:val="28"/>
  </w:num>
  <w:num w:numId="15">
    <w:abstractNumId w:val="27"/>
  </w:num>
  <w:num w:numId="16">
    <w:abstractNumId w:val="37"/>
  </w:num>
  <w:num w:numId="17">
    <w:abstractNumId w:val="40"/>
  </w:num>
  <w:num w:numId="18">
    <w:abstractNumId w:val="6"/>
  </w:num>
  <w:num w:numId="19">
    <w:abstractNumId w:val="26"/>
  </w:num>
  <w:num w:numId="20">
    <w:abstractNumId w:val="12"/>
  </w:num>
  <w:num w:numId="21">
    <w:abstractNumId w:val="44"/>
  </w:num>
  <w:num w:numId="22">
    <w:abstractNumId w:val="8"/>
  </w:num>
  <w:num w:numId="23">
    <w:abstractNumId w:val="1"/>
  </w:num>
  <w:num w:numId="24">
    <w:abstractNumId w:val="24"/>
  </w:num>
  <w:num w:numId="25">
    <w:abstractNumId w:val="21"/>
  </w:num>
  <w:num w:numId="26">
    <w:abstractNumId w:val="2"/>
  </w:num>
  <w:num w:numId="27">
    <w:abstractNumId w:val="5"/>
  </w:num>
  <w:num w:numId="28">
    <w:abstractNumId w:val="34"/>
  </w:num>
  <w:num w:numId="29">
    <w:abstractNumId w:val="45"/>
  </w:num>
  <w:num w:numId="30">
    <w:abstractNumId w:val="9"/>
  </w:num>
  <w:num w:numId="31">
    <w:abstractNumId w:val="16"/>
  </w:num>
  <w:num w:numId="32">
    <w:abstractNumId w:val="17"/>
  </w:num>
  <w:num w:numId="33">
    <w:abstractNumId w:val="41"/>
  </w:num>
  <w:num w:numId="34">
    <w:abstractNumId w:val="33"/>
  </w:num>
  <w:num w:numId="35">
    <w:abstractNumId w:val="20"/>
  </w:num>
  <w:num w:numId="36">
    <w:abstractNumId w:val="25"/>
  </w:num>
  <w:num w:numId="37">
    <w:abstractNumId w:val="7"/>
  </w:num>
  <w:num w:numId="38">
    <w:abstractNumId w:val="10"/>
  </w:num>
  <w:num w:numId="39">
    <w:abstractNumId w:val="22"/>
  </w:num>
  <w:num w:numId="40">
    <w:abstractNumId w:val="14"/>
  </w:num>
  <w:num w:numId="41">
    <w:abstractNumId w:val="36"/>
  </w:num>
  <w:num w:numId="42">
    <w:abstractNumId w:val="32"/>
  </w:num>
  <w:num w:numId="43">
    <w:abstractNumId w:val="13"/>
  </w:num>
  <w:num w:numId="44">
    <w:abstractNumId w:val="4"/>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F"/>
    <w:rsid w:val="001F3A1F"/>
    <w:rsid w:val="00C07F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095"/>
  <w15:chartTrackingRefBased/>
  <w15:docId w15:val="{FA5662A5-2162-4D91-8C5B-6A57A1C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A1F"/>
    <w:pPr>
      <w:spacing w:after="200" w:line="276" w:lineRule="auto"/>
    </w:pPr>
    <w:rPr>
      <w:rFonts w:ascii="Calibri" w:eastAsia="Times New Roman" w:hAnsi="Calibri" w:cs="Times New Roman"/>
      <w:snapToGrid w:val="0"/>
      <w:lang w:val="en-US"/>
    </w:rPr>
  </w:style>
  <w:style w:type="paragraph" w:styleId="Ttulo1">
    <w:name w:val="heading 1"/>
    <w:basedOn w:val="Normal"/>
    <w:next w:val="Normal"/>
    <w:link w:val="Ttulo1Car"/>
    <w:uiPriority w:val="1"/>
    <w:qFormat/>
    <w:rsid w:val="001F3A1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1"/>
    <w:unhideWhenUsed/>
    <w:qFormat/>
    <w:rsid w:val="001F3A1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1F3A1F"/>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1F3A1F"/>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1F3A1F"/>
    <w:pPr>
      <w:keepNext/>
      <w:keepLines/>
      <w:spacing w:before="40" w:after="0" w:line="259" w:lineRule="auto"/>
      <w:ind w:left="1008" w:hanging="1008"/>
      <w:outlineLvl w:val="4"/>
    </w:pPr>
    <w:rPr>
      <w:rFonts w:asciiTheme="majorHAnsi" w:eastAsiaTheme="majorEastAsia" w:hAnsiTheme="majorHAnsi" w:cstheme="majorBidi"/>
      <w:snapToGrid/>
      <w:color w:val="2F5496" w:themeColor="accent1" w:themeShade="BF"/>
      <w:lang w:val="es-CR"/>
    </w:rPr>
  </w:style>
  <w:style w:type="paragraph" w:styleId="Ttulo6">
    <w:name w:val="heading 6"/>
    <w:basedOn w:val="Normal"/>
    <w:next w:val="Normal"/>
    <w:link w:val="Ttulo6Car"/>
    <w:uiPriority w:val="9"/>
    <w:unhideWhenUsed/>
    <w:qFormat/>
    <w:rsid w:val="001F3A1F"/>
    <w:pPr>
      <w:keepNext/>
      <w:keepLines/>
      <w:spacing w:before="40" w:after="0" w:line="259" w:lineRule="auto"/>
      <w:ind w:left="1152" w:hanging="1152"/>
      <w:outlineLvl w:val="5"/>
    </w:pPr>
    <w:rPr>
      <w:rFonts w:asciiTheme="majorHAnsi" w:eastAsiaTheme="majorEastAsia" w:hAnsiTheme="majorHAnsi" w:cstheme="majorBidi"/>
      <w:snapToGrid/>
      <w:color w:val="1F3763" w:themeColor="accent1" w:themeShade="7F"/>
      <w:lang w:val="es-CR"/>
    </w:rPr>
  </w:style>
  <w:style w:type="paragraph" w:styleId="Ttulo7">
    <w:name w:val="heading 7"/>
    <w:basedOn w:val="Normal"/>
    <w:next w:val="Normal"/>
    <w:link w:val="Ttulo7Car"/>
    <w:uiPriority w:val="9"/>
    <w:unhideWhenUsed/>
    <w:qFormat/>
    <w:rsid w:val="001F3A1F"/>
    <w:pPr>
      <w:keepNext/>
      <w:keepLines/>
      <w:spacing w:before="40" w:after="0" w:line="259" w:lineRule="auto"/>
      <w:ind w:left="1296" w:hanging="1296"/>
      <w:outlineLvl w:val="6"/>
    </w:pPr>
    <w:rPr>
      <w:rFonts w:asciiTheme="majorHAnsi" w:eastAsiaTheme="majorEastAsia" w:hAnsiTheme="majorHAnsi" w:cstheme="majorBidi"/>
      <w:i/>
      <w:iCs/>
      <w:snapToGrid/>
      <w:color w:val="1F3763" w:themeColor="accent1" w:themeShade="7F"/>
      <w:lang w:val="es-CR"/>
    </w:rPr>
  </w:style>
  <w:style w:type="paragraph" w:styleId="Ttulo8">
    <w:name w:val="heading 8"/>
    <w:basedOn w:val="Normal"/>
    <w:next w:val="Normal"/>
    <w:link w:val="Ttulo8Car"/>
    <w:uiPriority w:val="9"/>
    <w:unhideWhenUsed/>
    <w:qFormat/>
    <w:rsid w:val="001F3A1F"/>
    <w:pPr>
      <w:keepNext/>
      <w:keepLines/>
      <w:spacing w:before="40" w:after="0" w:line="259" w:lineRule="auto"/>
      <w:ind w:left="1440" w:hanging="1440"/>
      <w:outlineLvl w:val="7"/>
    </w:pPr>
    <w:rPr>
      <w:rFonts w:asciiTheme="majorHAnsi" w:eastAsiaTheme="majorEastAsia" w:hAnsiTheme="majorHAnsi" w:cstheme="majorBidi"/>
      <w:snapToGrid/>
      <w:color w:val="272727" w:themeColor="text1" w:themeTint="D8"/>
      <w:sz w:val="21"/>
      <w:szCs w:val="21"/>
      <w:lang w:val="es-CR"/>
    </w:rPr>
  </w:style>
  <w:style w:type="paragraph" w:styleId="Ttulo9">
    <w:name w:val="heading 9"/>
    <w:basedOn w:val="Normal"/>
    <w:next w:val="Normal"/>
    <w:link w:val="Ttulo9Car"/>
    <w:uiPriority w:val="9"/>
    <w:unhideWhenUsed/>
    <w:qFormat/>
    <w:rsid w:val="001F3A1F"/>
    <w:pPr>
      <w:keepNext/>
      <w:keepLines/>
      <w:spacing w:before="40" w:after="0" w:line="259" w:lineRule="auto"/>
      <w:ind w:left="1584" w:hanging="1584"/>
      <w:outlineLvl w:val="8"/>
    </w:pPr>
    <w:rPr>
      <w:rFonts w:asciiTheme="majorHAnsi" w:eastAsiaTheme="majorEastAsia" w:hAnsiTheme="majorHAnsi" w:cstheme="majorBidi"/>
      <w:i/>
      <w:iCs/>
      <w:snapToGrid/>
      <w:color w:val="272727" w:themeColor="text1" w:themeTint="D8"/>
      <w:sz w:val="21"/>
      <w:szCs w:val="2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F3A1F"/>
    <w:rPr>
      <w:rFonts w:asciiTheme="majorHAnsi" w:eastAsiaTheme="majorEastAsia" w:hAnsiTheme="majorHAnsi" w:cstheme="majorBidi"/>
      <w:b/>
      <w:bCs/>
      <w:snapToGrid w:val="0"/>
      <w:color w:val="2D4F8E" w:themeColor="accent1" w:themeShade="B5"/>
      <w:sz w:val="32"/>
      <w:szCs w:val="32"/>
      <w:lang w:val="en-US"/>
    </w:rPr>
  </w:style>
  <w:style w:type="character" w:customStyle="1" w:styleId="Ttulo2Car">
    <w:name w:val="Título 2 Car"/>
    <w:basedOn w:val="Fuentedeprrafopredeter"/>
    <w:link w:val="Ttulo2"/>
    <w:uiPriority w:val="1"/>
    <w:rsid w:val="001F3A1F"/>
    <w:rPr>
      <w:rFonts w:asciiTheme="majorHAnsi" w:eastAsiaTheme="majorEastAsia" w:hAnsiTheme="majorHAnsi" w:cstheme="majorBidi"/>
      <w:b/>
      <w:bCs/>
      <w:snapToGrid w:val="0"/>
      <w:color w:val="4472C4" w:themeColor="accent1"/>
      <w:sz w:val="26"/>
      <w:szCs w:val="26"/>
      <w:lang w:val="en-US"/>
    </w:rPr>
  </w:style>
  <w:style w:type="character" w:customStyle="1" w:styleId="Ttulo3Car">
    <w:name w:val="Título 3 Car"/>
    <w:basedOn w:val="Fuentedeprrafopredeter"/>
    <w:link w:val="Ttulo3"/>
    <w:uiPriority w:val="9"/>
    <w:rsid w:val="001F3A1F"/>
    <w:rPr>
      <w:rFonts w:asciiTheme="majorHAnsi" w:eastAsiaTheme="majorEastAsia" w:hAnsiTheme="majorHAnsi" w:cstheme="majorBidi"/>
      <w:b/>
      <w:bCs/>
      <w:snapToGrid w:val="0"/>
      <w:color w:val="4472C4" w:themeColor="accent1"/>
      <w:lang w:val="en-US"/>
    </w:rPr>
  </w:style>
  <w:style w:type="character" w:customStyle="1" w:styleId="Ttulo4Car">
    <w:name w:val="Título 4 Car"/>
    <w:basedOn w:val="Fuentedeprrafopredeter"/>
    <w:link w:val="Ttulo4"/>
    <w:uiPriority w:val="9"/>
    <w:rsid w:val="001F3A1F"/>
    <w:rPr>
      <w:rFonts w:asciiTheme="majorHAnsi" w:eastAsiaTheme="majorEastAsia" w:hAnsiTheme="majorHAnsi" w:cstheme="majorBidi"/>
      <w:b/>
      <w:bCs/>
      <w:i/>
      <w:iCs/>
      <w:snapToGrid w:val="0"/>
      <w:color w:val="4472C4" w:themeColor="accent1"/>
      <w:lang w:val="en-US"/>
    </w:rPr>
  </w:style>
  <w:style w:type="character" w:customStyle="1" w:styleId="Ttulo5Car">
    <w:name w:val="Título 5 Car"/>
    <w:basedOn w:val="Fuentedeprrafopredeter"/>
    <w:link w:val="Ttulo5"/>
    <w:uiPriority w:val="9"/>
    <w:rsid w:val="001F3A1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1F3A1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1F3A1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1F3A1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F3A1F"/>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1F3A1F"/>
    <w:pPr>
      <w:outlineLvl w:val="9"/>
    </w:pPr>
    <w:rPr>
      <w:color w:val="2F5496" w:themeColor="accent1" w:themeShade="BF"/>
      <w:sz w:val="28"/>
      <w:szCs w:val="28"/>
      <w:lang w:eastAsia="es-ES_tradnl"/>
    </w:rPr>
  </w:style>
  <w:style w:type="paragraph" w:customStyle="1" w:styleId="1ManualTEXTO">
    <w:name w:val="1. Manual TEXTO"/>
    <w:rsid w:val="001F3A1F"/>
    <w:pPr>
      <w:spacing w:after="300" w:line="300" w:lineRule="exact"/>
      <w:jc w:val="both"/>
    </w:pPr>
    <w:rPr>
      <w:rFonts w:ascii="Arial" w:eastAsia="Times New Roman" w:hAnsi="Arial" w:cs="Times New Roman"/>
      <w:sz w:val="24"/>
      <w:szCs w:val="24"/>
      <w:lang w:val="en-US" w:eastAsia="es-ES"/>
    </w:rPr>
  </w:style>
  <w:style w:type="paragraph" w:styleId="Tabladeilustraciones">
    <w:name w:val="table of figures"/>
    <w:aliases w:val="Figuras"/>
    <w:basedOn w:val="Normal"/>
    <w:next w:val="Normal"/>
    <w:autoRedefine/>
    <w:uiPriority w:val="99"/>
    <w:rsid w:val="001F3A1F"/>
    <w:pPr>
      <w:widowControl w:val="0"/>
      <w:autoSpaceDE w:val="0"/>
      <w:autoSpaceDN w:val="0"/>
      <w:adjustRightInd w:val="0"/>
      <w:spacing w:before="120"/>
      <w:jc w:val="both"/>
    </w:pPr>
    <w:rPr>
      <w:rFonts w:eastAsia="Calibri" w:cs="Calibri"/>
    </w:rPr>
  </w:style>
  <w:style w:type="character" w:styleId="Refdenotaalpie">
    <w:name w:val="footnote reference"/>
    <w:aliases w:val="16 Point,Superscript 6 Point,Superscript 6 Point + 11 pt,ftref,fr,Footnote Ref in FtNote,Style 24,o,SUPERS,Referencia nota al pie,Ref,BVI fnr,BVI fnr Car Car,BVI fnr Car,BVI fnr Car Car Car C,FC"/>
    <w:link w:val="BVIfnrCarattereCharCharCharCarattereCharCharCharCharCharChar1CharCharCharCarattereChar"/>
    <w:uiPriority w:val="99"/>
    <w:rsid w:val="001F3A1F"/>
    <w:rPr>
      <w:vertAlign w:val="superscript"/>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uiPriority w:val="99"/>
    <w:rsid w:val="001F3A1F"/>
    <w:pPr>
      <w:spacing w:before="40" w:after="40" w:line="240" w:lineRule="auto"/>
    </w:pPr>
    <w:rPr>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basedOn w:val="Fuentedeprrafopredeter"/>
    <w:link w:val="Textonotapie"/>
    <w:uiPriority w:val="99"/>
    <w:rsid w:val="001F3A1F"/>
    <w:rPr>
      <w:rFonts w:ascii="Calibri" w:eastAsia="Times New Roman" w:hAnsi="Calibri" w:cs="Times New Roman"/>
      <w:snapToGrid w:val="0"/>
      <w:sz w:val="18"/>
      <w:szCs w:val="20"/>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1F3A1F"/>
    <w:pPr>
      <w:spacing w:after="160" w:line="240" w:lineRule="exact"/>
    </w:pPr>
    <w:rPr>
      <w:rFonts w:asciiTheme="minorHAnsi" w:eastAsiaTheme="minorHAnsi" w:hAnsiTheme="minorHAnsi" w:cstheme="minorBidi"/>
      <w:snapToGrid/>
      <w:vertAlign w:val="superscript"/>
      <w:lang w:val="es-CR"/>
    </w:rPr>
  </w:style>
  <w:style w:type="paragraph" w:styleId="Textoindependiente">
    <w:name w:val="Body Text"/>
    <w:basedOn w:val="Normal"/>
    <w:link w:val="TextoindependienteCar"/>
    <w:uiPriority w:val="1"/>
    <w:qFormat/>
    <w:rsid w:val="001F3A1F"/>
    <w:pPr>
      <w:widowControl w:val="0"/>
      <w:autoSpaceDE w:val="0"/>
      <w:autoSpaceDN w:val="0"/>
      <w:spacing w:after="0" w:line="240" w:lineRule="auto"/>
    </w:pPr>
    <w:rPr>
      <w:rFonts w:ascii="Arial" w:eastAsia="Arial" w:hAnsi="Arial" w:cs="Arial"/>
      <w:snapToGrid/>
      <w:sz w:val="23"/>
      <w:szCs w:val="23"/>
    </w:rPr>
  </w:style>
  <w:style w:type="character" w:customStyle="1" w:styleId="TextoindependienteCar">
    <w:name w:val="Texto independiente Car"/>
    <w:basedOn w:val="Fuentedeprrafopredeter"/>
    <w:link w:val="Textoindependiente"/>
    <w:uiPriority w:val="1"/>
    <w:rsid w:val="001F3A1F"/>
    <w:rPr>
      <w:rFonts w:ascii="Arial" w:eastAsia="Arial" w:hAnsi="Arial" w:cs="Arial"/>
      <w:sz w:val="23"/>
      <w:szCs w:val="23"/>
      <w:lang w:val="en-US"/>
    </w:rPr>
  </w:style>
  <w:style w:type="paragraph" w:styleId="HTMLconformatoprevio">
    <w:name w:val="HTML Preformatted"/>
    <w:basedOn w:val="Normal"/>
    <w:link w:val="HTMLconformatoprevioCar"/>
    <w:uiPriority w:val="99"/>
    <w:unhideWhenUsed/>
    <w:rsid w:val="001F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napToGrid/>
      <w:sz w:val="20"/>
      <w:szCs w:val="20"/>
      <w:lang w:val="es-CR" w:eastAsia="es-ES"/>
    </w:rPr>
  </w:style>
  <w:style w:type="character" w:customStyle="1" w:styleId="HTMLconformatoprevioCar">
    <w:name w:val="HTML con formato previo Car"/>
    <w:basedOn w:val="Fuentedeprrafopredeter"/>
    <w:link w:val="HTMLconformatoprevio"/>
    <w:uiPriority w:val="99"/>
    <w:rsid w:val="001F3A1F"/>
    <w:rPr>
      <w:rFonts w:ascii="Courier" w:eastAsiaTheme="minorEastAsia" w:hAnsi="Courier" w:cs="Courier"/>
      <w:sz w:val="20"/>
      <w:szCs w:val="20"/>
      <w:lang w:eastAsia="es-ES"/>
    </w:rPr>
  </w:style>
  <w:style w:type="table" w:customStyle="1" w:styleId="TableNormal">
    <w:name w:val="Table Normal"/>
    <w:uiPriority w:val="2"/>
    <w:semiHidden/>
    <w:unhideWhenUsed/>
    <w:qFormat/>
    <w:rsid w:val="001F3A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A1F"/>
    <w:pPr>
      <w:widowControl w:val="0"/>
      <w:autoSpaceDE w:val="0"/>
      <w:autoSpaceDN w:val="0"/>
      <w:spacing w:after="0" w:line="240" w:lineRule="auto"/>
      <w:ind w:left="549" w:hanging="351"/>
    </w:pPr>
    <w:rPr>
      <w:rFonts w:ascii="Arial" w:eastAsia="Arial" w:hAnsi="Arial" w:cs="Arial"/>
      <w:snapToGrid/>
    </w:rPr>
  </w:style>
  <w:style w:type="paragraph" w:styleId="Piedepgina">
    <w:name w:val="footer"/>
    <w:basedOn w:val="Normal"/>
    <w:link w:val="PiedepginaCar"/>
    <w:uiPriority w:val="99"/>
    <w:unhideWhenUsed/>
    <w:rsid w:val="001F3A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A1F"/>
    <w:rPr>
      <w:rFonts w:ascii="Calibri" w:eastAsia="Times New Roman" w:hAnsi="Calibri" w:cs="Times New Roman"/>
      <w:snapToGrid w:val="0"/>
      <w:lang w:val="en-US"/>
    </w:rPr>
  </w:style>
  <w:style w:type="character" w:styleId="Nmerodepgina">
    <w:name w:val="page number"/>
    <w:basedOn w:val="Fuentedeprrafopredeter"/>
    <w:uiPriority w:val="99"/>
    <w:semiHidden/>
    <w:unhideWhenUsed/>
    <w:rsid w:val="001F3A1F"/>
  </w:style>
  <w:style w:type="paragraph" w:styleId="Encabezado">
    <w:name w:val="header"/>
    <w:basedOn w:val="Normal"/>
    <w:link w:val="EncabezadoCar"/>
    <w:uiPriority w:val="99"/>
    <w:unhideWhenUsed/>
    <w:rsid w:val="001F3A1F"/>
    <w:pPr>
      <w:tabs>
        <w:tab w:val="center" w:pos="4419"/>
        <w:tab w:val="right" w:pos="8838"/>
      </w:tabs>
      <w:spacing w:after="0" w:line="240" w:lineRule="auto"/>
    </w:pPr>
    <w:rPr>
      <w:rFonts w:asciiTheme="minorHAnsi" w:eastAsiaTheme="minorHAnsi" w:hAnsiTheme="minorHAnsi" w:cstheme="minorBidi"/>
      <w:snapToGrid/>
      <w:lang w:val="es-CR"/>
    </w:rPr>
  </w:style>
  <w:style w:type="character" w:customStyle="1" w:styleId="EncabezadoCar">
    <w:name w:val="Encabezado Car"/>
    <w:basedOn w:val="Fuentedeprrafopredeter"/>
    <w:link w:val="Encabezado"/>
    <w:uiPriority w:val="99"/>
    <w:rsid w:val="001F3A1F"/>
  </w:style>
  <w:style w:type="paragraph" w:styleId="TDC1">
    <w:name w:val="toc 1"/>
    <w:basedOn w:val="Normal"/>
    <w:next w:val="Normal"/>
    <w:autoRedefine/>
    <w:uiPriority w:val="39"/>
    <w:unhideWhenUsed/>
    <w:rsid w:val="001F3A1F"/>
    <w:pPr>
      <w:tabs>
        <w:tab w:val="right" w:leader="dot" w:pos="8828"/>
      </w:tabs>
    </w:pPr>
  </w:style>
  <w:style w:type="paragraph" w:styleId="TDC2">
    <w:name w:val="toc 2"/>
    <w:basedOn w:val="Normal"/>
    <w:next w:val="Normal"/>
    <w:autoRedefine/>
    <w:uiPriority w:val="39"/>
    <w:unhideWhenUsed/>
    <w:rsid w:val="001F3A1F"/>
    <w:pPr>
      <w:ind w:left="220"/>
    </w:pPr>
  </w:style>
  <w:style w:type="paragraph" w:styleId="TDC3">
    <w:name w:val="toc 3"/>
    <w:basedOn w:val="Normal"/>
    <w:next w:val="Normal"/>
    <w:autoRedefine/>
    <w:uiPriority w:val="39"/>
    <w:unhideWhenUsed/>
    <w:rsid w:val="001F3A1F"/>
    <w:pPr>
      <w:ind w:left="440"/>
    </w:pPr>
  </w:style>
  <w:style w:type="paragraph" w:styleId="TDC4">
    <w:name w:val="toc 4"/>
    <w:basedOn w:val="Normal"/>
    <w:next w:val="Normal"/>
    <w:autoRedefine/>
    <w:uiPriority w:val="39"/>
    <w:unhideWhenUsed/>
    <w:rsid w:val="001F3A1F"/>
    <w:pPr>
      <w:ind w:left="660"/>
    </w:pPr>
  </w:style>
  <w:style w:type="paragraph" w:styleId="TDC5">
    <w:name w:val="toc 5"/>
    <w:basedOn w:val="Normal"/>
    <w:next w:val="Normal"/>
    <w:autoRedefine/>
    <w:uiPriority w:val="39"/>
    <w:unhideWhenUsed/>
    <w:rsid w:val="001F3A1F"/>
    <w:pPr>
      <w:ind w:left="880"/>
    </w:pPr>
  </w:style>
  <w:style w:type="paragraph" w:styleId="TDC6">
    <w:name w:val="toc 6"/>
    <w:basedOn w:val="Normal"/>
    <w:next w:val="Normal"/>
    <w:autoRedefine/>
    <w:uiPriority w:val="39"/>
    <w:unhideWhenUsed/>
    <w:rsid w:val="001F3A1F"/>
    <w:pPr>
      <w:ind w:left="1100"/>
    </w:pPr>
  </w:style>
  <w:style w:type="paragraph" w:styleId="TDC7">
    <w:name w:val="toc 7"/>
    <w:basedOn w:val="Normal"/>
    <w:next w:val="Normal"/>
    <w:autoRedefine/>
    <w:uiPriority w:val="39"/>
    <w:unhideWhenUsed/>
    <w:rsid w:val="001F3A1F"/>
    <w:pPr>
      <w:ind w:left="1320"/>
    </w:pPr>
  </w:style>
  <w:style w:type="paragraph" w:styleId="TDC8">
    <w:name w:val="toc 8"/>
    <w:basedOn w:val="Normal"/>
    <w:next w:val="Normal"/>
    <w:autoRedefine/>
    <w:uiPriority w:val="39"/>
    <w:unhideWhenUsed/>
    <w:rsid w:val="001F3A1F"/>
    <w:pPr>
      <w:ind w:left="1540"/>
    </w:pPr>
  </w:style>
  <w:style w:type="paragraph" w:styleId="TDC9">
    <w:name w:val="toc 9"/>
    <w:basedOn w:val="Normal"/>
    <w:next w:val="Normal"/>
    <w:autoRedefine/>
    <w:uiPriority w:val="39"/>
    <w:unhideWhenUsed/>
    <w:rsid w:val="001F3A1F"/>
    <w:pPr>
      <w:ind w:left="1760"/>
    </w:pPr>
  </w:style>
  <w:style w:type="paragraph" w:styleId="Prrafodelista">
    <w:name w:val="List Paragraph"/>
    <w:aliases w:val="Bullets,Cuadros,figuras y gráficos"/>
    <w:basedOn w:val="Normal"/>
    <w:link w:val="PrrafodelistaCar"/>
    <w:uiPriority w:val="34"/>
    <w:qFormat/>
    <w:rsid w:val="001F3A1F"/>
    <w:pPr>
      <w:ind w:left="720"/>
      <w:contextualSpacing/>
    </w:pPr>
  </w:style>
  <w:style w:type="character" w:customStyle="1" w:styleId="PrrafodelistaCar">
    <w:name w:val="Párrafo de lista Car"/>
    <w:aliases w:val="Bullets Car,Cuadros Car,figuras y gráficos Car"/>
    <w:basedOn w:val="Fuentedeprrafopredeter"/>
    <w:link w:val="Prrafodelista"/>
    <w:uiPriority w:val="34"/>
    <w:rsid w:val="001F3A1F"/>
    <w:rPr>
      <w:rFonts w:ascii="Calibri" w:eastAsia="Times New Roman" w:hAnsi="Calibri" w:cs="Times New Roman"/>
      <w:snapToGrid w:val="0"/>
      <w:lang w:val="en-US"/>
    </w:rPr>
  </w:style>
  <w:style w:type="paragraph" w:customStyle="1" w:styleId="Default">
    <w:name w:val="Default"/>
    <w:rsid w:val="001F3A1F"/>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1F3A1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1F3A1F"/>
    <w:rPr>
      <w:sz w:val="20"/>
      <w:szCs w:val="20"/>
    </w:rPr>
  </w:style>
  <w:style w:type="paragraph" w:styleId="Textocomentario">
    <w:name w:val="annotation text"/>
    <w:basedOn w:val="Normal"/>
    <w:link w:val="TextocomentarioCar"/>
    <w:unhideWhenUsed/>
    <w:rsid w:val="001F3A1F"/>
    <w:pPr>
      <w:spacing w:after="160" w:line="240" w:lineRule="auto"/>
    </w:pPr>
    <w:rPr>
      <w:rFonts w:asciiTheme="minorHAnsi" w:eastAsiaTheme="minorHAnsi" w:hAnsiTheme="minorHAnsi" w:cstheme="minorBidi"/>
      <w:snapToGrid/>
      <w:sz w:val="20"/>
      <w:szCs w:val="20"/>
      <w:lang w:val="es-CR"/>
    </w:rPr>
  </w:style>
  <w:style w:type="character" w:customStyle="1" w:styleId="TextocomentarioCar1">
    <w:name w:val="Texto comentario Car1"/>
    <w:basedOn w:val="Fuentedeprrafopredeter"/>
    <w:uiPriority w:val="99"/>
    <w:semiHidden/>
    <w:rsid w:val="001F3A1F"/>
    <w:rPr>
      <w:rFonts w:ascii="Calibri" w:eastAsia="Times New Roman" w:hAnsi="Calibri" w:cs="Times New Roman"/>
      <w:snapToGrid w:val="0"/>
      <w:sz w:val="20"/>
      <w:szCs w:val="20"/>
      <w:lang w:val="en-US"/>
    </w:rPr>
  </w:style>
  <w:style w:type="paragraph" w:styleId="NormalWeb">
    <w:name w:val="Normal (Web)"/>
    <w:basedOn w:val="Normal"/>
    <w:uiPriority w:val="99"/>
    <w:semiHidden/>
    <w:unhideWhenUsed/>
    <w:rsid w:val="001F3A1F"/>
    <w:pPr>
      <w:spacing w:before="100" w:beforeAutospacing="1" w:after="100" w:afterAutospacing="1" w:line="240" w:lineRule="auto"/>
    </w:pPr>
    <w:rPr>
      <w:rFonts w:ascii="Times" w:eastAsiaTheme="minorEastAsia" w:hAnsi="Times"/>
      <w:snapToGrid/>
      <w:sz w:val="20"/>
      <w:szCs w:val="20"/>
      <w:lang w:val="es-CR" w:eastAsia="es-ES"/>
    </w:rPr>
  </w:style>
  <w:style w:type="character" w:customStyle="1" w:styleId="apple-converted-space">
    <w:name w:val="apple-converted-space"/>
    <w:basedOn w:val="Fuentedeprrafopredeter"/>
    <w:rsid w:val="001F3A1F"/>
  </w:style>
  <w:style w:type="paragraph" w:styleId="Descripcin">
    <w:name w:val="caption"/>
    <w:basedOn w:val="Normal"/>
    <w:next w:val="Normal"/>
    <w:uiPriority w:val="35"/>
    <w:unhideWhenUsed/>
    <w:qFormat/>
    <w:rsid w:val="001F3A1F"/>
    <w:pPr>
      <w:spacing w:line="240" w:lineRule="auto"/>
    </w:pPr>
    <w:rPr>
      <w:rFonts w:asciiTheme="minorHAnsi" w:eastAsiaTheme="minorHAnsi" w:hAnsiTheme="minorHAnsi" w:cstheme="minorBidi"/>
      <w:b/>
      <w:bCs/>
      <w:snapToGrid/>
      <w:color w:val="4472C4" w:themeColor="accent1"/>
      <w:sz w:val="18"/>
      <w:szCs w:val="18"/>
      <w:lang w:bidi="en-US"/>
    </w:rPr>
  </w:style>
  <w:style w:type="character" w:styleId="Hipervnculo">
    <w:name w:val="Hyperlink"/>
    <w:uiPriority w:val="99"/>
    <w:rsid w:val="001F3A1F"/>
    <w:rPr>
      <w:color w:val="0000FF"/>
      <w:u w:val="single"/>
    </w:rPr>
  </w:style>
  <w:style w:type="table" w:customStyle="1" w:styleId="TableGrid1">
    <w:name w:val="Table Grid1"/>
    <w:basedOn w:val="Tablanormal"/>
    <w:next w:val="Tablaconcuadrcula"/>
    <w:uiPriority w:val="39"/>
    <w:rsid w:val="001F3A1F"/>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3A1F"/>
    <w:pPr>
      <w:spacing w:after="0" w:line="240" w:lineRule="auto"/>
    </w:pPr>
    <w:rPr>
      <w:lang w:val="es-ES"/>
    </w:rPr>
  </w:style>
  <w:style w:type="character" w:customStyle="1" w:styleId="SinespaciadoCar">
    <w:name w:val="Sin espaciado Car"/>
    <w:basedOn w:val="Fuentedeprrafopredeter"/>
    <w:link w:val="Sinespaciado"/>
    <w:uiPriority w:val="1"/>
    <w:rsid w:val="001F3A1F"/>
    <w:rPr>
      <w:lang w:val="es-ES"/>
    </w:rPr>
  </w:style>
  <w:style w:type="character" w:styleId="nfasis">
    <w:name w:val="Emphasis"/>
    <w:basedOn w:val="Fuentedeprrafopredeter"/>
    <w:uiPriority w:val="20"/>
    <w:qFormat/>
    <w:rsid w:val="001F3A1F"/>
    <w:rPr>
      <w:i/>
      <w:iCs/>
    </w:rPr>
  </w:style>
  <w:style w:type="paragraph" w:customStyle="1" w:styleId="Heading51">
    <w:name w:val="Heading 51"/>
    <w:basedOn w:val="Normal"/>
    <w:next w:val="Normal"/>
    <w:uiPriority w:val="9"/>
    <w:qFormat/>
    <w:rsid w:val="001F3A1F"/>
    <w:pPr>
      <w:pBdr>
        <w:bottom w:val="single" w:sz="6" w:space="1" w:color="4F81BD"/>
      </w:pBdr>
      <w:spacing w:before="300" w:after="0"/>
      <w:outlineLvl w:val="4"/>
    </w:pPr>
    <w:rPr>
      <w:b/>
      <w:caps/>
      <w:spacing w:val="10"/>
    </w:rPr>
  </w:style>
  <w:style w:type="table" w:customStyle="1" w:styleId="Tablaconcuadrcula1">
    <w:name w:val="Tabla con cuadrícula1"/>
    <w:basedOn w:val="Tablanormal"/>
    <w:next w:val="Tablaconcuadrcula"/>
    <w:uiPriority w:val="39"/>
    <w:rsid w:val="001F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aliases w:val="Balloon Text Char1"/>
    <w:basedOn w:val="Normal"/>
    <w:link w:val="TextodegloboCar"/>
    <w:uiPriority w:val="99"/>
    <w:semiHidden/>
    <w:unhideWhenUsed/>
    <w:rsid w:val="001F3A1F"/>
    <w:pPr>
      <w:widowControl w:val="0"/>
      <w:spacing w:after="0" w:line="240" w:lineRule="auto"/>
    </w:pPr>
    <w:rPr>
      <w:rFonts w:ascii="Segoe UI" w:eastAsiaTheme="minorHAnsi" w:hAnsi="Segoe UI" w:cs="Segoe UI"/>
      <w:snapToGrid/>
      <w:sz w:val="18"/>
      <w:szCs w:val="18"/>
    </w:rPr>
  </w:style>
  <w:style w:type="character" w:customStyle="1" w:styleId="TextodegloboCar">
    <w:name w:val="Texto de globo Car"/>
    <w:aliases w:val="Balloon Text Char1 Car"/>
    <w:basedOn w:val="Fuentedeprrafopredeter"/>
    <w:link w:val="Textodeglobo"/>
    <w:uiPriority w:val="99"/>
    <w:semiHidden/>
    <w:rsid w:val="001F3A1F"/>
    <w:rPr>
      <w:rFonts w:ascii="Segoe UI" w:hAnsi="Segoe UI" w:cs="Segoe UI"/>
      <w:sz w:val="18"/>
      <w:szCs w:val="18"/>
      <w:lang w:val="en-US"/>
    </w:rPr>
  </w:style>
  <w:style w:type="table" w:customStyle="1" w:styleId="Tablanormal21">
    <w:name w:val="Tabla normal 21"/>
    <w:basedOn w:val="Tablanormal"/>
    <w:uiPriority w:val="42"/>
    <w:rsid w:val="001F3A1F"/>
    <w:pPr>
      <w:spacing w:after="0" w:line="240" w:lineRule="auto"/>
    </w:pPr>
    <w:rPr>
      <w:lang w:val="es-G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suntodelcomentarioCar">
    <w:name w:val="Asunto del comentario Car"/>
    <w:basedOn w:val="TextocomentarioCar"/>
    <w:link w:val="Asuntodelcomentario"/>
    <w:uiPriority w:val="99"/>
    <w:semiHidden/>
    <w:rsid w:val="001F3A1F"/>
    <w:rPr>
      <w:b/>
      <w:bCs/>
      <w:sz w:val="20"/>
      <w:szCs w:val="20"/>
    </w:rPr>
  </w:style>
  <w:style w:type="paragraph" w:styleId="Asuntodelcomentario">
    <w:name w:val="annotation subject"/>
    <w:basedOn w:val="Textocomentario"/>
    <w:next w:val="Textocomentario"/>
    <w:link w:val="AsuntodelcomentarioCar"/>
    <w:uiPriority w:val="99"/>
    <w:semiHidden/>
    <w:unhideWhenUsed/>
    <w:rsid w:val="001F3A1F"/>
    <w:rPr>
      <w:b/>
      <w:bCs/>
    </w:rPr>
  </w:style>
  <w:style w:type="character" w:customStyle="1" w:styleId="AsuntodelcomentarioCar1">
    <w:name w:val="Asunto del comentario Car1"/>
    <w:basedOn w:val="TextocomentarioCar1"/>
    <w:uiPriority w:val="99"/>
    <w:semiHidden/>
    <w:rsid w:val="001F3A1F"/>
    <w:rPr>
      <w:rFonts w:ascii="Calibri" w:eastAsia="Times New Roman" w:hAnsi="Calibri" w:cs="Times New Roman"/>
      <w:b/>
      <w:bCs/>
      <w:snapToGrid w:val="0"/>
      <w:sz w:val="20"/>
      <w:szCs w:val="20"/>
      <w:lang w:val="en-US"/>
    </w:rPr>
  </w:style>
  <w:style w:type="paragraph" w:customStyle="1" w:styleId="m5982735803920992344msolistparagraph">
    <w:name w:val="m_5982735803920992344msolistparagraph"/>
    <w:basedOn w:val="Normal"/>
    <w:rsid w:val="001F3A1F"/>
    <w:pPr>
      <w:spacing w:before="100" w:beforeAutospacing="1" w:after="100" w:afterAutospacing="1" w:line="240" w:lineRule="auto"/>
    </w:pPr>
    <w:rPr>
      <w:rFonts w:ascii="Times New Roman" w:hAnsi="Times New Roman"/>
      <w:snapToGrid/>
      <w:sz w:val="24"/>
      <w:szCs w:val="24"/>
      <w:lang w:val="es-CR" w:eastAsia="es-CR"/>
    </w:rPr>
  </w:style>
  <w:style w:type="numbering" w:customStyle="1" w:styleId="NoList1">
    <w:name w:val="No List1"/>
    <w:next w:val="Sinlista"/>
    <w:uiPriority w:val="99"/>
    <w:semiHidden/>
    <w:unhideWhenUsed/>
    <w:rsid w:val="001F3A1F"/>
  </w:style>
  <w:style w:type="table" w:customStyle="1" w:styleId="PlainTable21">
    <w:name w:val="Plain Table 21"/>
    <w:basedOn w:val="Tablanormal"/>
    <w:next w:val="Tablanormal21"/>
    <w:uiPriority w:val="42"/>
    <w:rsid w:val="001F3A1F"/>
    <w:pPr>
      <w:spacing w:after="0" w:line="240" w:lineRule="auto"/>
    </w:pPr>
    <w:rPr>
      <w:lang w:val="es-G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Fuentedeprrafopredeter"/>
    <w:uiPriority w:val="99"/>
    <w:semiHidden/>
    <w:rsid w:val="001F3A1F"/>
    <w:rPr>
      <w:sz w:val="20"/>
      <w:szCs w:val="20"/>
      <w:lang w:val="es-CR"/>
    </w:rPr>
  </w:style>
  <w:style w:type="character" w:customStyle="1" w:styleId="CommentSubjectChar1">
    <w:name w:val="Comment Subject Char1"/>
    <w:basedOn w:val="CommentTextChar1"/>
    <w:uiPriority w:val="99"/>
    <w:semiHidden/>
    <w:rsid w:val="001F3A1F"/>
    <w:rPr>
      <w:b/>
      <w:bCs/>
      <w:sz w:val="20"/>
      <w:szCs w:val="20"/>
      <w:lang w:val="es-CR"/>
    </w:rPr>
  </w:style>
  <w:style w:type="character" w:styleId="Refdecomentario">
    <w:name w:val="annotation reference"/>
    <w:basedOn w:val="Fuentedeprrafopredeter"/>
    <w:uiPriority w:val="99"/>
    <w:semiHidden/>
    <w:unhideWhenUsed/>
    <w:rsid w:val="001F3A1F"/>
    <w:rPr>
      <w:sz w:val="16"/>
      <w:szCs w:val="16"/>
    </w:rPr>
  </w:style>
  <w:style w:type="paragraph" w:customStyle="1" w:styleId="footnotedescription">
    <w:name w:val="footnote description"/>
    <w:next w:val="Normal"/>
    <w:link w:val="footnotedescriptionChar"/>
    <w:hidden/>
    <w:rsid w:val="001F3A1F"/>
    <w:pPr>
      <w:spacing w:after="0"/>
    </w:pPr>
    <w:rPr>
      <w:rFonts w:ascii="Calibri" w:eastAsia="Calibri" w:hAnsi="Calibri" w:cs="Calibri"/>
      <w:color w:val="000000"/>
      <w:sz w:val="16"/>
      <w:lang w:val="es-GT" w:eastAsia="es-GT"/>
    </w:rPr>
  </w:style>
  <w:style w:type="character" w:customStyle="1" w:styleId="footnotedescriptionChar">
    <w:name w:val="footnote description Char"/>
    <w:link w:val="footnotedescription"/>
    <w:rsid w:val="001F3A1F"/>
    <w:rPr>
      <w:rFonts w:ascii="Calibri" w:eastAsia="Calibri" w:hAnsi="Calibri" w:cs="Calibri"/>
      <w:color w:val="000000"/>
      <w:sz w:val="16"/>
      <w:lang w:val="es-GT" w:eastAsia="es-GT"/>
    </w:rPr>
  </w:style>
  <w:style w:type="character" w:customStyle="1" w:styleId="footnotemark">
    <w:name w:val="footnote mark"/>
    <w:hidden/>
    <w:rsid w:val="001F3A1F"/>
    <w:rPr>
      <w:rFonts w:ascii="Calibri" w:eastAsia="Calibri" w:hAnsi="Calibri" w:cs="Calibri"/>
      <w:color w:val="000000"/>
      <w:sz w:val="16"/>
      <w:vertAlign w:val="superscript"/>
    </w:rPr>
  </w:style>
  <w:style w:type="table" w:customStyle="1" w:styleId="TableGrid">
    <w:name w:val="TableGrid"/>
    <w:rsid w:val="001F3A1F"/>
    <w:pPr>
      <w:spacing w:after="0" w:line="240" w:lineRule="auto"/>
    </w:pPr>
    <w:rPr>
      <w:rFonts w:eastAsiaTheme="minorEastAsia"/>
      <w:lang w:val="es-GT" w:eastAsia="es-GT"/>
    </w:rPr>
    <w:tblPr>
      <w:tblCellMar>
        <w:top w:w="0" w:type="dxa"/>
        <w:left w:w="0" w:type="dxa"/>
        <w:bottom w:w="0" w:type="dxa"/>
        <w:right w:w="0" w:type="dxa"/>
      </w:tblCellMar>
    </w:tblPr>
  </w:style>
  <w:style w:type="table" w:customStyle="1" w:styleId="TableGrid2">
    <w:name w:val="Table Grid2"/>
    <w:basedOn w:val="Tablanormal"/>
    <w:next w:val="Tablaconcuadrcula"/>
    <w:uiPriority w:val="39"/>
    <w:rsid w:val="001F3A1F"/>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1F3A1F"/>
  </w:style>
  <w:style w:type="table" w:customStyle="1" w:styleId="TableGrid3">
    <w:name w:val="Table Grid3"/>
    <w:basedOn w:val="Tablanormal"/>
    <w:next w:val="Tablaconcuadrcula"/>
    <w:uiPriority w:val="39"/>
    <w:rsid w:val="001F3A1F"/>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3A1F"/>
    <w:pPr>
      <w:spacing w:after="0" w:line="240" w:lineRule="auto"/>
    </w:pPr>
    <w:rPr>
      <w:lang w:val="es-GT"/>
    </w:rPr>
  </w:style>
  <w:style w:type="character" w:styleId="Hipervnculovisitado">
    <w:name w:val="FollowedHyperlink"/>
    <w:basedOn w:val="Fuentedeprrafopredeter"/>
    <w:uiPriority w:val="99"/>
    <w:semiHidden/>
    <w:unhideWhenUsed/>
    <w:rsid w:val="001F3A1F"/>
    <w:rPr>
      <w:color w:val="954F72" w:themeColor="followedHyperlink"/>
      <w:u w:val="single"/>
    </w:rPr>
  </w:style>
  <w:style w:type="numbering" w:customStyle="1" w:styleId="NoList3">
    <w:name w:val="No List3"/>
    <w:next w:val="Sinlista"/>
    <w:uiPriority w:val="99"/>
    <w:semiHidden/>
    <w:unhideWhenUsed/>
    <w:rsid w:val="001F3A1F"/>
  </w:style>
  <w:style w:type="table" w:customStyle="1" w:styleId="TableGrid4">
    <w:name w:val="Table Grid4"/>
    <w:basedOn w:val="Tablanormal"/>
    <w:next w:val="Tablaconcuadrcula"/>
    <w:uiPriority w:val="39"/>
    <w:rsid w:val="001F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F3A1F"/>
    <w:rPr>
      <w:b/>
      <w:bCs/>
    </w:rPr>
  </w:style>
  <w:style w:type="paragraph" w:customStyle="1" w:styleId="ParaCharChar">
    <w:name w:val="Para Char Char"/>
    <w:basedOn w:val="Normal"/>
    <w:link w:val="ParaCharCharChar"/>
    <w:autoRedefine/>
    <w:rsid w:val="001F3A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snapToGrid/>
      <w:sz w:val="20"/>
      <w:szCs w:val="20"/>
      <w:lang w:val="es-CR" w:eastAsia="es-ES"/>
    </w:rPr>
  </w:style>
  <w:style w:type="character" w:customStyle="1" w:styleId="ParaCharCharChar">
    <w:name w:val="Para Char Char Char"/>
    <w:link w:val="ParaCharChar"/>
    <w:locked/>
    <w:rsid w:val="001F3A1F"/>
    <w:rPr>
      <w:rFonts w:ascii="Arial" w:eastAsia="Arial Unicode MS" w:hAnsi="Arial" w:cs="Times New Roman"/>
      <w:sz w:val="20"/>
      <w:szCs w:val="20"/>
      <w:lang w:eastAsia="es-ES"/>
    </w:rPr>
  </w:style>
  <w:style w:type="table" w:customStyle="1" w:styleId="Tabladecuadrcula4-nfasis11">
    <w:name w:val="Tabla de cuadrícula 4 - Énfasis 11"/>
    <w:basedOn w:val="Tablanormal"/>
    <w:uiPriority w:val="49"/>
    <w:rsid w:val="001F3A1F"/>
    <w:pPr>
      <w:spacing w:after="0" w:line="240" w:lineRule="auto"/>
    </w:pPr>
    <w:rPr>
      <w:lang w:val="es-G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51">
    <w:name w:val="Tabla de cuadrícula 4 - Énfasis 51"/>
    <w:basedOn w:val="Tablanormal"/>
    <w:uiPriority w:val="49"/>
    <w:rsid w:val="001F3A1F"/>
    <w:pPr>
      <w:spacing w:after="0" w:line="240" w:lineRule="auto"/>
    </w:pPr>
    <w:rPr>
      <w:lang w:val="es-G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3-nfasis11">
    <w:name w:val="Tabla de lista 3 - Énfasis 11"/>
    <w:basedOn w:val="Tablanormal"/>
    <w:uiPriority w:val="48"/>
    <w:rsid w:val="001F3A1F"/>
    <w:pPr>
      <w:spacing w:after="0" w:line="240" w:lineRule="auto"/>
    </w:pPr>
    <w:rPr>
      <w:lang w:val="es-G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Heading11">
    <w:name w:val="Heading 11"/>
    <w:basedOn w:val="Normal"/>
    <w:next w:val="Normal"/>
    <w:uiPriority w:val="9"/>
    <w:qFormat/>
    <w:rsid w:val="001F3A1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rsid w:val="001F3A1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rsid w:val="001F3A1F"/>
  </w:style>
  <w:style w:type="paragraph" w:customStyle="1" w:styleId="Heading41">
    <w:name w:val="Heading 41"/>
    <w:basedOn w:val="Normal"/>
    <w:next w:val="Normal"/>
    <w:uiPriority w:val="9"/>
    <w:qFormat/>
    <w:rsid w:val="001F3A1F"/>
    <w:pPr>
      <w:pBdr>
        <w:top w:val="dotted" w:sz="6" w:space="2" w:color="4F81BD"/>
        <w:left w:val="dotted" w:sz="6" w:space="2" w:color="4F81BD"/>
      </w:pBdr>
      <w:spacing w:before="300" w:after="0"/>
      <w:outlineLvl w:val="3"/>
    </w:pPr>
    <w:rPr>
      <w:caps/>
      <w:color w:val="365F91"/>
      <w:spacing w:val="10"/>
    </w:rPr>
  </w:style>
  <w:style w:type="paragraph" w:customStyle="1" w:styleId="Heading61">
    <w:name w:val="Heading 61"/>
    <w:basedOn w:val="Normal"/>
    <w:next w:val="Normal"/>
    <w:uiPriority w:val="9"/>
    <w:semiHidden/>
    <w:qFormat/>
    <w:rsid w:val="001F3A1F"/>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rsid w:val="001F3A1F"/>
    <w:pPr>
      <w:spacing w:before="300" w:after="0"/>
      <w:outlineLvl w:val="6"/>
    </w:pPr>
    <w:rPr>
      <w:caps/>
      <w:color w:val="365F91"/>
      <w:spacing w:val="10"/>
    </w:rPr>
  </w:style>
  <w:style w:type="paragraph" w:customStyle="1" w:styleId="Caption1">
    <w:name w:val="Caption1"/>
    <w:basedOn w:val="Normal"/>
    <w:next w:val="Normal"/>
    <w:uiPriority w:val="35"/>
    <w:semiHidden/>
    <w:qFormat/>
    <w:rsid w:val="001F3A1F"/>
    <w:pPr>
      <w:spacing w:before="200"/>
    </w:pPr>
    <w:rPr>
      <w:b/>
      <w:bCs/>
      <w:color w:val="365F91"/>
      <w:sz w:val="16"/>
      <w:szCs w:val="16"/>
    </w:rPr>
  </w:style>
  <w:style w:type="paragraph" w:customStyle="1" w:styleId="Title1">
    <w:name w:val="Title1"/>
    <w:basedOn w:val="Normal"/>
    <w:next w:val="Normal"/>
    <w:uiPriority w:val="10"/>
    <w:qFormat/>
    <w:rsid w:val="001F3A1F"/>
    <w:pPr>
      <w:spacing w:before="720"/>
    </w:pPr>
    <w:rPr>
      <w:caps/>
      <w:color w:val="4F81BD"/>
      <w:spacing w:val="10"/>
      <w:kern w:val="28"/>
      <w:sz w:val="52"/>
      <w:szCs w:val="52"/>
    </w:rPr>
  </w:style>
  <w:style w:type="character" w:customStyle="1" w:styleId="TitleChar">
    <w:name w:val="Title Char"/>
    <w:link w:val="Normalbullet0"/>
    <w:uiPriority w:val="10"/>
    <w:locked/>
    <w:rsid w:val="001F3A1F"/>
    <w:rPr>
      <w:caps/>
      <w:color w:val="4F81BD"/>
      <w:spacing w:val="10"/>
      <w:kern w:val="28"/>
      <w:sz w:val="52"/>
    </w:rPr>
  </w:style>
  <w:style w:type="paragraph" w:customStyle="1" w:styleId="Subtitle1">
    <w:name w:val="Subtitle1"/>
    <w:basedOn w:val="Normal"/>
    <w:next w:val="Normal"/>
    <w:uiPriority w:val="11"/>
    <w:qFormat/>
    <w:rsid w:val="001F3A1F"/>
    <w:pPr>
      <w:spacing w:before="200" w:after="1000" w:line="240" w:lineRule="auto"/>
    </w:pPr>
    <w:rPr>
      <w:caps/>
      <w:color w:val="595959"/>
      <w:spacing w:val="10"/>
      <w:sz w:val="24"/>
      <w:szCs w:val="24"/>
    </w:rPr>
  </w:style>
  <w:style w:type="character" w:customStyle="1" w:styleId="SubtitleChar">
    <w:name w:val="Subtitle Char"/>
    <w:uiPriority w:val="11"/>
    <w:locked/>
    <w:rsid w:val="001F3A1F"/>
    <w:rPr>
      <w:caps/>
      <w:color w:val="595959"/>
      <w:spacing w:val="10"/>
      <w:sz w:val="24"/>
    </w:rPr>
  </w:style>
  <w:style w:type="character" w:customStyle="1" w:styleId="Emphasis1">
    <w:name w:val="Emphasis1"/>
    <w:uiPriority w:val="20"/>
    <w:qFormat/>
    <w:rsid w:val="001F3A1F"/>
    <w:rPr>
      <w:caps/>
      <w:color w:val="243F60"/>
      <w:spacing w:val="5"/>
    </w:rPr>
  </w:style>
  <w:style w:type="character" w:customStyle="1" w:styleId="NoSpacingChar">
    <w:name w:val="No Spacing Char"/>
    <w:uiPriority w:val="1"/>
    <w:locked/>
    <w:rsid w:val="001F3A1F"/>
    <w:rPr>
      <w:rFonts w:eastAsia="Times New Roman"/>
      <w:sz w:val="20"/>
    </w:rPr>
  </w:style>
  <w:style w:type="paragraph" w:styleId="Cita">
    <w:name w:val="Quote"/>
    <w:basedOn w:val="Normal"/>
    <w:next w:val="Normal"/>
    <w:link w:val="CitaCar"/>
    <w:uiPriority w:val="29"/>
    <w:qFormat/>
    <w:rsid w:val="001F3A1F"/>
    <w:pPr>
      <w:spacing w:before="200"/>
    </w:pPr>
    <w:rPr>
      <w:i/>
      <w:iCs/>
      <w:sz w:val="20"/>
      <w:szCs w:val="20"/>
    </w:rPr>
  </w:style>
  <w:style w:type="character" w:customStyle="1" w:styleId="CitaCar">
    <w:name w:val="Cita Car"/>
    <w:basedOn w:val="Fuentedeprrafopredeter"/>
    <w:link w:val="Cita"/>
    <w:uiPriority w:val="29"/>
    <w:rsid w:val="001F3A1F"/>
    <w:rPr>
      <w:rFonts w:ascii="Calibri" w:eastAsia="Times New Roman" w:hAnsi="Calibri" w:cs="Times New Roman"/>
      <w:i/>
      <w:iCs/>
      <w:snapToGrid w:val="0"/>
      <w:sz w:val="20"/>
      <w:szCs w:val="20"/>
      <w:lang w:val="en-US"/>
    </w:rPr>
  </w:style>
  <w:style w:type="paragraph" w:customStyle="1" w:styleId="IntenseQuote1">
    <w:name w:val="Intense Quote1"/>
    <w:basedOn w:val="Normal"/>
    <w:next w:val="Normal"/>
    <w:uiPriority w:val="30"/>
    <w:qFormat/>
    <w:rsid w:val="001F3A1F"/>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sid w:val="001F3A1F"/>
    <w:rPr>
      <w:i/>
      <w:color w:val="4F81BD"/>
      <w:sz w:val="20"/>
    </w:rPr>
  </w:style>
  <w:style w:type="character" w:customStyle="1" w:styleId="SubtleEmphasis1">
    <w:name w:val="Subtle Emphasis1"/>
    <w:uiPriority w:val="19"/>
    <w:qFormat/>
    <w:rsid w:val="001F3A1F"/>
    <w:rPr>
      <w:i/>
      <w:color w:val="243F60"/>
    </w:rPr>
  </w:style>
  <w:style w:type="character" w:customStyle="1" w:styleId="IntenseEmphasis1">
    <w:name w:val="Intense Emphasis1"/>
    <w:uiPriority w:val="21"/>
    <w:qFormat/>
    <w:rsid w:val="001F3A1F"/>
    <w:rPr>
      <w:b/>
      <w:caps/>
      <w:color w:val="243F60"/>
      <w:spacing w:val="10"/>
    </w:rPr>
  </w:style>
  <w:style w:type="character" w:customStyle="1" w:styleId="SubtleReference1">
    <w:name w:val="Subtle Reference1"/>
    <w:uiPriority w:val="31"/>
    <w:qFormat/>
    <w:rsid w:val="001F3A1F"/>
    <w:rPr>
      <w:b/>
      <w:color w:val="4F81BD"/>
    </w:rPr>
  </w:style>
  <w:style w:type="character" w:customStyle="1" w:styleId="IntenseReference1">
    <w:name w:val="Intense Reference1"/>
    <w:uiPriority w:val="32"/>
    <w:qFormat/>
    <w:rsid w:val="001F3A1F"/>
    <w:rPr>
      <w:b/>
      <w:i/>
      <w:caps/>
      <w:color w:val="4F81BD"/>
    </w:rPr>
  </w:style>
  <w:style w:type="character" w:styleId="Ttulodellibro">
    <w:name w:val="Book Title"/>
    <w:uiPriority w:val="33"/>
    <w:qFormat/>
    <w:rsid w:val="001F3A1F"/>
    <w:rPr>
      <w:b/>
      <w:i/>
      <w:spacing w:val="9"/>
    </w:rPr>
  </w:style>
  <w:style w:type="character" w:customStyle="1" w:styleId="Heading1Char1">
    <w:name w:val="Heading 1 Char1"/>
    <w:uiPriority w:val="9"/>
    <w:locked/>
    <w:rsid w:val="001F3A1F"/>
    <w:rPr>
      <w:rFonts w:ascii="Cambria" w:hAnsi="Cambria"/>
      <w:b/>
      <w:color w:val="365F91"/>
      <w:sz w:val="28"/>
    </w:rPr>
  </w:style>
  <w:style w:type="paragraph" w:customStyle="1" w:styleId="normalbullet">
    <w:name w:val="normal bullet"/>
    <w:basedOn w:val="Normal"/>
    <w:qFormat/>
    <w:rsid w:val="001F3A1F"/>
    <w:pPr>
      <w:numPr>
        <w:numId w:val="14"/>
      </w:numPr>
      <w:spacing w:before="60" w:after="60" w:line="240" w:lineRule="auto"/>
    </w:pPr>
    <w:rPr>
      <w:sz w:val="20"/>
      <w:szCs w:val="20"/>
    </w:rPr>
  </w:style>
  <w:style w:type="character" w:customStyle="1" w:styleId="normalbulletChar">
    <w:name w:val="normal bullet Char"/>
    <w:locked/>
    <w:rsid w:val="001F3A1F"/>
    <w:rPr>
      <w:rFonts w:ascii="Calibri" w:hAnsi="Calibri"/>
      <w:sz w:val="20"/>
    </w:rPr>
  </w:style>
  <w:style w:type="paragraph" w:customStyle="1" w:styleId="Normalbullet0">
    <w:name w:val="Normal bullet"/>
    <w:basedOn w:val="Normal"/>
    <w:link w:val="TitleChar"/>
    <w:uiPriority w:val="10"/>
    <w:qFormat/>
    <w:rsid w:val="001F3A1F"/>
    <w:rPr>
      <w:rFonts w:asciiTheme="minorHAnsi" w:eastAsiaTheme="minorHAnsi" w:hAnsiTheme="minorHAnsi" w:cstheme="minorBidi"/>
      <w:caps/>
      <w:snapToGrid/>
      <w:color w:val="4F81BD"/>
      <w:spacing w:val="10"/>
      <w:kern w:val="28"/>
      <w:sz w:val="52"/>
      <w:lang w:val="es-CR"/>
    </w:rPr>
  </w:style>
  <w:style w:type="character" w:customStyle="1" w:styleId="NormalbulletChar0">
    <w:name w:val="Normal bullet Char"/>
    <w:locked/>
    <w:rsid w:val="001F3A1F"/>
    <w:rPr>
      <w:rFonts w:ascii="Calibri" w:hAnsi="Calibri"/>
    </w:rPr>
  </w:style>
  <w:style w:type="character" w:customStyle="1" w:styleId="BodyTextChar1">
    <w:name w:val="Body Text Char1"/>
    <w:uiPriority w:val="99"/>
    <w:locked/>
    <w:rsid w:val="001F3A1F"/>
    <w:rPr>
      <w:rFonts w:eastAsia="Times New Roman"/>
      <w:sz w:val="20"/>
    </w:rPr>
  </w:style>
  <w:style w:type="character" w:customStyle="1" w:styleId="ListParagraphChar1">
    <w:name w:val="List Paragraph Char1"/>
    <w:uiPriority w:val="34"/>
    <w:locked/>
    <w:rsid w:val="001F3A1F"/>
    <w:rPr>
      <w:rFonts w:eastAsia="Times New Roman"/>
      <w:sz w:val="20"/>
    </w:rPr>
  </w:style>
  <w:style w:type="character" w:customStyle="1" w:styleId="FollowedHyperlink1">
    <w:name w:val="FollowedHyperlink1"/>
    <w:uiPriority w:val="99"/>
    <w:semiHidden/>
    <w:rsid w:val="001F3A1F"/>
    <w:rPr>
      <w:color w:val="800080"/>
      <w:u w:val="single"/>
    </w:rPr>
  </w:style>
  <w:style w:type="character" w:styleId="CitaHTML">
    <w:name w:val="HTML Cite"/>
    <w:aliases w:val="Balloon Text Char2,Balloon Text Char1 Char"/>
    <w:uiPriority w:val="99"/>
    <w:rsid w:val="001F3A1F"/>
    <w:rPr>
      <w:color w:val="0E774A"/>
    </w:rPr>
  </w:style>
  <w:style w:type="table" w:customStyle="1" w:styleId="LightList1">
    <w:name w:val="Light List1"/>
    <w:basedOn w:val="Tablanormal"/>
    <w:uiPriority w:val="61"/>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anormal"/>
    <w:uiPriority w:val="61"/>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anormal"/>
    <w:uiPriority w:val="61"/>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anormal"/>
    <w:uiPriority w:val="63"/>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anormal"/>
    <w:uiPriority w:val="73"/>
    <w:rsid w:val="001F3A1F"/>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customStyle="1" w:styleId="ColorfulGrid1">
    <w:name w:val="Colorful Grid1"/>
    <w:basedOn w:val="Tablanormal"/>
    <w:uiPriority w:val="73"/>
    <w:rsid w:val="001F3A1F"/>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CCCCCC"/>
    </w:tcPr>
  </w:style>
  <w:style w:type="table" w:customStyle="1" w:styleId="ColorfulGrid-Accent11">
    <w:name w:val="Colorful Grid - Accent 11"/>
    <w:basedOn w:val="Tablanormal"/>
    <w:uiPriority w:val="73"/>
    <w:rsid w:val="001F3A1F"/>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paragraph" w:customStyle="1" w:styleId="Tableau-">
    <w:name w:val="Tableau - •"/>
    <w:basedOn w:val="Normal"/>
    <w:rsid w:val="001F3A1F"/>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rsid w:val="001F3A1F"/>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anormal"/>
    <w:uiPriority w:val="63"/>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Textodelmarcadordeposicin">
    <w:name w:val="Placeholder Text"/>
    <w:uiPriority w:val="99"/>
    <w:semiHidden/>
    <w:rsid w:val="001F3A1F"/>
    <w:rPr>
      <w:color w:val="808080"/>
    </w:rPr>
  </w:style>
  <w:style w:type="character" w:customStyle="1" w:styleId="apple-style-span">
    <w:name w:val="apple-style-span"/>
    <w:rsid w:val="001F3A1F"/>
    <w:rPr>
      <w:rFonts w:cs="Times New Roman"/>
    </w:rPr>
  </w:style>
  <w:style w:type="table" w:customStyle="1" w:styleId="LightShading1">
    <w:name w:val="Light Shading1"/>
    <w:basedOn w:val="Tablanormal"/>
    <w:uiPriority w:val="60"/>
    <w:rsid w:val="001F3A1F"/>
    <w:pPr>
      <w:spacing w:after="0" w:line="240" w:lineRule="auto"/>
    </w:pPr>
    <w:rPr>
      <w:rFonts w:ascii="Calibri" w:eastAsia="Times New Roman" w:hAnsi="Calibri" w:cs="Times New Roman"/>
      <w:snapToGrid w:val="0"/>
      <w:color w:val="000000"/>
      <w:sz w:val="20"/>
      <w:szCs w:val="20"/>
      <w:lang w:val="en-GB" w:eastAsia="en-GB"/>
    </w:rPr>
    <w:tblPr>
      <w:tblBorders>
        <w:top w:val="single" w:sz="8" w:space="0" w:color="000000"/>
        <w:bottom w:val="single" w:sz="8" w:space="0" w:color="000000"/>
      </w:tblBorders>
    </w:tblPr>
  </w:style>
  <w:style w:type="paragraph" w:styleId="Mapadeldocumento">
    <w:name w:val="Document Map"/>
    <w:basedOn w:val="Normal"/>
    <w:link w:val="MapadeldocumentoCar"/>
    <w:uiPriority w:val="99"/>
    <w:semiHidden/>
    <w:rsid w:val="001F3A1F"/>
    <w:pPr>
      <w:spacing w:after="0" w:line="240" w:lineRule="auto"/>
    </w:pPr>
    <w:rPr>
      <w:rFonts w:ascii="Times New Roman" w:hAnsi="Times New Roman"/>
      <w:sz w:val="16"/>
      <w:szCs w:val="16"/>
    </w:rPr>
  </w:style>
  <w:style w:type="character" w:customStyle="1" w:styleId="MapadeldocumentoCar">
    <w:name w:val="Mapa del documento Car"/>
    <w:basedOn w:val="Fuentedeprrafopredeter"/>
    <w:link w:val="Mapadeldocumento"/>
    <w:uiPriority w:val="99"/>
    <w:semiHidden/>
    <w:rsid w:val="001F3A1F"/>
    <w:rPr>
      <w:rFonts w:ascii="Times New Roman" w:eastAsia="Times New Roman" w:hAnsi="Times New Roman" w:cs="Times New Roman"/>
      <w:snapToGrid w:val="0"/>
      <w:sz w:val="16"/>
      <w:szCs w:val="16"/>
      <w:lang w:val="en-US"/>
    </w:rPr>
  </w:style>
  <w:style w:type="paragraph" w:styleId="Textoindependiente2">
    <w:name w:val="Body Text 2"/>
    <w:basedOn w:val="Normal"/>
    <w:link w:val="Textoindependiente2Car"/>
    <w:uiPriority w:val="99"/>
    <w:semiHidden/>
    <w:rsid w:val="001F3A1F"/>
    <w:pPr>
      <w:spacing w:before="200" w:after="120" w:line="480" w:lineRule="auto"/>
    </w:pPr>
    <w:rPr>
      <w:sz w:val="20"/>
      <w:szCs w:val="20"/>
    </w:rPr>
  </w:style>
  <w:style w:type="character" w:customStyle="1" w:styleId="Textoindependiente2Car">
    <w:name w:val="Texto independiente 2 Car"/>
    <w:basedOn w:val="Fuentedeprrafopredeter"/>
    <w:link w:val="Textoindependiente2"/>
    <w:uiPriority w:val="99"/>
    <w:semiHidden/>
    <w:rsid w:val="001F3A1F"/>
    <w:rPr>
      <w:rFonts w:ascii="Calibri" w:eastAsia="Times New Roman" w:hAnsi="Calibri" w:cs="Times New Roman"/>
      <w:snapToGrid w:val="0"/>
      <w:sz w:val="20"/>
      <w:szCs w:val="20"/>
      <w:lang w:val="en-US"/>
    </w:rPr>
  </w:style>
  <w:style w:type="character" w:customStyle="1" w:styleId="Heading2Char1">
    <w:name w:val="Heading 2 Char1"/>
    <w:uiPriority w:val="9"/>
    <w:semiHidden/>
    <w:rsid w:val="001F3A1F"/>
    <w:rPr>
      <w:rFonts w:ascii="Cambria" w:hAnsi="Cambria"/>
      <w:b/>
      <w:color w:val="4F81BD"/>
      <w:sz w:val="26"/>
    </w:rPr>
  </w:style>
  <w:style w:type="character" w:customStyle="1" w:styleId="Heading3Char1">
    <w:name w:val="Heading 3 Char1"/>
    <w:uiPriority w:val="9"/>
    <w:semiHidden/>
    <w:rsid w:val="001F3A1F"/>
    <w:rPr>
      <w:rFonts w:ascii="Cambria" w:hAnsi="Cambria"/>
      <w:b/>
      <w:color w:val="4F81BD"/>
    </w:rPr>
  </w:style>
  <w:style w:type="character" w:customStyle="1" w:styleId="Heading4Char1">
    <w:name w:val="Heading 4 Char1"/>
    <w:uiPriority w:val="9"/>
    <w:semiHidden/>
    <w:rsid w:val="001F3A1F"/>
    <w:rPr>
      <w:rFonts w:ascii="Cambria" w:hAnsi="Cambria"/>
      <w:b/>
      <w:i/>
      <w:color w:val="4F81BD"/>
    </w:rPr>
  </w:style>
  <w:style w:type="character" w:customStyle="1" w:styleId="Heading5Char1">
    <w:name w:val="Heading 5 Char1"/>
    <w:uiPriority w:val="9"/>
    <w:semiHidden/>
    <w:rsid w:val="001F3A1F"/>
    <w:rPr>
      <w:rFonts w:ascii="Cambria" w:hAnsi="Cambria"/>
      <w:color w:val="243F60"/>
    </w:rPr>
  </w:style>
  <w:style w:type="character" w:customStyle="1" w:styleId="Heading6Char1">
    <w:name w:val="Heading 6 Char1"/>
    <w:uiPriority w:val="9"/>
    <w:semiHidden/>
    <w:rsid w:val="001F3A1F"/>
    <w:rPr>
      <w:rFonts w:ascii="Cambria" w:hAnsi="Cambria"/>
      <w:i/>
      <w:color w:val="243F60"/>
    </w:rPr>
  </w:style>
  <w:style w:type="character" w:customStyle="1" w:styleId="Heading7Char1">
    <w:name w:val="Heading 7 Char1"/>
    <w:uiPriority w:val="9"/>
    <w:semiHidden/>
    <w:rsid w:val="001F3A1F"/>
    <w:rPr>
      <w:rFonts w:ascii="Cambria" w:hAnsi="Cambria"/>
      <w:i/>
      <w:color w:val="404040"/>
    </w:rPr>
  </w:style>
  <w:style w:type="paragraph" w:styleId="Ttulo">
    <w:name w:val="Title"/>
    <w:basedOn w:val="Normal"/>
    <w:next w:val="Normal"/>
    <w:link w:val="TtuloCar"/>
    <w:uiPriority w:val="10"/>
    <w:qFormat/>
    <w:rsid w:val="001F3A1F"/>
    <w:pPr>
      <w:pBdr>
        <w:bottom w:val="single" w:sz="8" w:space="4" w:color="4F81BD"/>
      </w:pBdr>
      <w:spacing w:after="300" w:line="240" w:lineRule="auto"/>
      <w:contextualSpacing/>
    </w:pPr>
    <w:rPr>
      <w:caps/>
      <w:color w:val="4F81BD"/>
      <w:spacing w:val="10"/>
      <w:kern w:val="28"/>
      <w:sz w:val="52"/>
      <w:szCs w:val="52"/>
    </w:rPr>
  </w:style>
  <w:style w:type="character" w:customStyle="1" w:styleId="TtuloCar">
    <w:name w:val="Título Car"/>
    <w:basedOn w:val="Fuentedeprrafopredeter"/>
    <w:link w:val="Ttulo"/>
    <w:uiPriority w:val="10"/>
    <w:rsid w:val="001F3A1F"/>
    <w:rPr>
      <w:rFonts w:ascii="Calibri" w:eastAsia="Times New Roman" w:hAnsi="Calibri" w:cs="Times New Roman"/>
      <w:caps/>
      <w:snapToGrid w:val="0"/>
      <w:color w:val="4F81BD"/>
      <w:spacing w:val="10"/>
      <w:kern w:val="28"/>
      <w:sz w:val="52"/>
      <w:szCs w:val="52"/>
      <w:lang w:val="en-US"/>
    </w:rPr>
  </w:style>
  <w:style w:type="paragraph" w:styleId="Subttulo">
    <w:name w:val="Subtitle"/>
    <w:basedOn w:val="Normal"/>
    <w:next w:val="Normal"/>
    <w:link w:val="SubttuloCar"/>
    <w:uiPriority w:val="11"/>
    <w:qFormat/>
    <w:rsid w:val="001F3A1F"/>
    <w:pPr>
      <w:numPr>
        <w:ilvl w:val="1"/>
      </w:numPr>
    </w:pPr>
    <w:rPr>
      <w:caps/>
      <w:color w:val="595959"/>
      <w:spacing w:val="10"/>
      <w:sz w:val="24"/>
      <w:szCs w:val="24"/>
    </w:rPr>
  </w:style>
  <w:style w:type="character" w:customStyle="1" w:styleId="SubttuloCar">
    <w:name w:val="Subtítulo Car"/>
    <w:basedOn w:val="Fuentedeprrafopredeter"/>
    <w:link w:val="Subttulo"/>
    <w:uiPriority w:val="11"/>
    <w:rsid w:val="001F3A1F"/>
    <w:rPr>
      <w:rFonts w:ascii="Calibri" w:eastAsia="Times New Roman" w:hAnsi="Calibri" w:cs="Times New Roman"/>
      <w:caps/>
      <w:snapToGrid w:val="0"/>
      <w:color w:val="595959"/>
      <w:spacing w:val="10"/>
      <w:sz w:val="24"/>
      <w:szCs w:val="24"/>
      <w:lang w:val="en-US"/>
    </w:rPr>
  </w:style>
  <w:style w:type="paragraph" w:styleId="Citadestacada">
    <w:name w:val="Intense Quote"/>
    <w:basedOn w:val="Normal"/>
    <w:next w:val="Normal"/>
    <w:link w:val="CitadestacadaCar"/>
    <w:uiPriority w:val="30"/>
    <w:qFormat/>
    <w:rsid w:val="001F3A1F"/>
    <w:pPr>
      <w:pBdr>
        <w:bottom w:val="single" w:sz="4" w:space="4" w:color="4F81BD"/>
      </w:pBdr>
      <w:spacing w:before="200" w:after="280"/>
      <w:ind w:left="936" w:right="936"/>
    </w:pPr>
    <w:rPr>
      <w:i/>
      <w:iCs/>
      <w:color w:val="4F81BD"/>
      <w:sz w:val="20"/>
      <w:szCs w:val="20"/>
    </w:rPr>
  </w:style>
  <w:style w:type="character" w:customStyle="1" w:styleId="CitadestacadaCar">
    <w:name w:val="Cita destacada Car"/>
    <w:basedOn w:val="Fuentedeprrafopredeter"/>
    <w:link w:val="Citadestacada"/>
    <w:uiPriority w:val="30"/>
    <w:rsid w:val="001F3A1F"/>
    <w:rPr>
      <w:rFonts w:ascii="Calibri" w:eastAsia="Times New Roman" w:hAnsi="Calibri" w:cs="Times New Roman"/>
      <w:i/>
      <w:iCs/>
      <w:snapToGrid w:val="0"/>
      <w:color w:val="4F81BD"/>
      <w:sz w:val="20"/>
      <w:szCs w:val="20"/>
      <w:lang w:val="en-US"/>
    </w:rPr>
  </w:style>
  <w:style w:type="character" w:styleId="nfasissutil">
    <w:name w:val="Subtle Emphasis"/>
    <w:uiPriority w:val="19"/>
    <w:qFormat/>
    <w:rsid w:val="001F3A1F"/>
    <w:rPr>
      <w:i/>
      <w:color w:val="808080"/>
    </w:rPr>
  </w:style>
  <w:style w:type="character" w:styleId="nfasisintenso">
    <w:name w:val="Intense Emphasis"/>
    <w:uiPriority w:val="21"/>
    <w:qFormat/>
    <w:rsid w:val="001F3A1F"/>
    <w:rPr>
      <w:b/>
      <w:i/>
      <w:color w:val="4F81BD"/>
    </w:rPr>
  </w:style>
  <w:style w:type="character" w:styleId="Referenciasutil">
    <w:name w:val="Subtle Reference"/>
    <w:uiPriority w:val="31"/>
    <w:qFormat/>
    <w:rsid w:val="001F3A1F"/>
    <w:rPr>
      <w:smallCaps/>
      <w:color w:val="C0504D"/>
      <w:u w:val="single"/>
    </w:rPr>
  </w:style>
  <w:style w:type="character" w:styleId="Referenciaintensa">
    <w:name w:val="Intense Reference"/>
    <w:uiPriority w:val="32"/>
    <w:qFormat/>
    <w:rsid w:val="001F3A1F"/>
    <w:rPr>
      <w:b/>
      <w:smallCaps/>
      <w:color w:val="C0504D"/>
      <w:spacing w:val="5"/>
      <w:u w:val="single"/>
    </w:rPr>
  </w:style>
  <w:style w:type="table" w:styleId="Listaclara-nfasis2">
    <w:name w:val="Light List Accent 2"/>
    <w:basedOn w:val="Tablanormal"/>
    <w:uiPriority w:val="61"/>
    <w:rsid w:val="001F3A1F"/>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styleId="Cuadrculavistosa-nfasis5">
    <w:name w:val="Colorful Grid Accent 5"/>
    <w:basedOn w:val="Tablanormal"/>
    <w:uiPriority w:val="73"/>
    <w:rsid w:val="001F3A1F"/>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styleId="Cuadrculavistosa-nfasis1">
    <w:name w:val="Colorful Grid Accent 1"/>
    <w:basedOn w:val="Tablanormal"/>
    <w:uiPriority w:val="73"/>
    <w:rsid w:val="001F3A1F"/>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character" w:customStyle="1" w:styleId="tw4winMark">
    <w:name w:val="tw4winMark"/>
    <w:uiPriority w:val="99"/>
    <w:rsid w:val="001F3A1F"/>
    <w:rPr>
      <w:rFonts w:ascii="Courier New" w:hAnsi="Courier New"/>
      <w:vanish/>
      <w:color w:val="800080"/>
      <w:sz w:val="24"/>
      <w:vertAlign w:val="subscript"/>
    </w:rPr>
  </w:style>
  <w:style w:type="character" w:customStyle="1" w:styleId="tw4winError">
    <w:name w:val="tw4winError"/>
    <w:uiPriority w:val="99"/>
    <w:rsid w:val="001F3A1F"/>
    <w:rPr>
      <w:rFonts w:ascii="Courier New" w:hAnsi="Courier New"/>
      <w:color w:val="00FF00"/>
      <w:sz w:val="40"/>
    </w:rPr>
  </w:style>
  <w:style w:type="character" w:customStyle="1" w:styleId="tw4winTerm">
    <w:name w:val="tw4winTerm"/>
    <w:uiPriority w:val="99"/>
    <w:rsid w:val="001F3A1F"/>
    <w:rPr>
      <w:color w:val="0000FF"/>
    </w:rPr>
  </w:style>
  <w:style w:type="character" w:customStyle="1" w:styleId="tw4winPopup">
    <w:name w:val="tw4winPopup"/>
    <w:uiPriority w:val="99"/>
    <w:rsid w:val="001F3A1F"/>
    <w:rPr>
      <w:rFonts w:ascii="Courier New" w:hAnsi="Courier New"/>
      <w:noProof/>
      <w:color w:val="008000"/>
    </w:rPr>
  </w:style>
  <w:style w:type="character" w:customStyle="1" w:styleId="tw4winJump">
    <w:name w:val="tw4winJump"/>
    <w:uiPriority w:val="99"/>
    <w:rsid w:val="001F3A1F"/>
    <w:rPr>
      <w:rFonts w:ascii="Courier New" w:hAnsi="Courier New"/>
      <w:noProof/>
      <w:color w:val="008080"/>
    </w:rPr>
  </w:style>
  <w:style w:type="character" w:customStyle="1" w:styleId="tw4winExternal">
    <w:name w:val="tw4winExternal"/>
    <w:uiPriority w:val="99"/>
    <w:rsid w:val="001F3A1F"/>
    <w:rPr>
      <w:rFonts w:ascii="Courier New" w:hAnsi="Courier New"/>
      <w:noProof/>
      <w:color w:val="808080"/>
    </w:rPr>
  </w:style>
  <w:style w:type="character" w:customStyle="1" w:styleId="tw4winInternal">
    <w:name w:val="tw4winInternal"/>
    <w:uiPriority w:val="99"/>
    <w:rsid w:val="001F3A1F"/>
    <w:rPr>
      <w:rFonts w:ascii="Courier New" w:hAnsi="Courier New"/>
      <w:noProof/>
      <w:color w:val="FF0000"/>
    </w:rPr>
  </w:style>
  <w:style w:type="character" w:customStyle="1" w:styleId="DONOTTRANSLATE">
    <w:name w:val="DO_NOT_TRANSLATE"/>
    <w:uiPriority w:val="99"/>
    <w:rsid w:val="001F3A1F"/>
    <w:rPr>
      <w:rFonts w:ascii="Courier New" w:hAnsi="Courier New"/>
      <w:noProof/>
      <w:color w:val="800000"/>
    </w:rPr>
  </w:style>
  <w:style w:type="paragraph" w:customStyle="1" w:styleId="xl23">
    <w:name w:val="xl23"/>
    <w:basedOn w:val="Normal"/>
    <w:rsid w:val="001F3A1F"/>
    <w:pPr>
      <w:spacing w:before="100" w:after="100" w:line="240" w:lineRule="auto"/>
      <w:textAlignment w:val="top"/>
    </w:pPr>
    <w:rPr>
      <w:rFonts w:ascii="Times New Roman" w:eastAsia="Arial Unicode MS" w:hAnsi="Times New Roman"/>
      <w:snapToGrid/>
      <w:szCs w:val="20"/>
      <w:lang w:val="es-ES" w:eastAsia="es-ES"/>
    </w:rPr>
  </w:style>
  <w:style w:type="character" w:customStyle="1" w:styleId="hps">
    <w:name w:val="hps"/>
    <w:basedOn w:val="Fuentedeprrafopredeter"/>
    <w:rsid w:val="001F3A1F"/>
  </w:style>
  <w:style w:type="paragraph" w:customStyle="1" w:styleId="para">
    <w:name w:val="para"/>
    <w:basedOn w:val="Normal"/>
    <w:rsid w:val="001F3A1F"/>
    <w:pPr>
      <w:tabs>
        <w:tab w:val="left" w:pos="720"/>
      </w:tabs>
      <w:spacing w:after="240" w:line="240" w:lineRule="auto"/>
      <w:jc w:val="both"/>
    </w:pPr>
    <w:rPr>
      <w:rFonts w:ascii="Times New Roman" w:hAnsi="Times New Roman"/>
      <w:snapToGrid/>
      <w:sz w:val="24"/>
      <w:szCs w:val="24"/>
    </w:rPr>
  </w:style>
  <w:style w:type="paragraph" w:customStyle="1" w:styleId="yiv728496387yiv138055943yiv679216628msonormal">
    <w:name w:val="yiv728496387yiv138055943yiv679216628msonormal"/>
    <w:basedOn w:val="Normal"/>
    <w:rsid w:val="001F3A1F"/>
    <w:pPr>
      <w:spacing w:before="100" w:beforeAutospacing="1" w:after="100" w:afterAutospacing="1" w:line="240" w:lineRule="auto"/>
    </w:pPr>
    <w:rPr>
      <w:rFonts w:ascii="Times New Roman" w:hAnsi="Times New Roman"/>
      <w:snapToGrid/>
      <w:sz w:val="24"/>
      <w:szCs w:val="24"/>
      <w:lang w:val="es-ES" w:eastAsia="es-ES"/>
    </w:rPr>
  </w:style>
  <w:style w:type="table" w:styleId="Listaclara-nfasis1">
    <w:name w:val="Light List Accent 1"/>
    <w:basedOn w:val="Tablanormal"/>
    <w:uiPriority w:val="61"/>
    <w:rsid w:val="001F3A1F"/>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r@und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quisiciones.cr@und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quisiciones.cr@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quisiciones.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s://www.gefieo.org/sites/default/files/ieo/evaluations/files/gef-guidelines-te-fsp-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6827</Words>
  <Characters>37552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Estrada</dc:creator>
  <cp:keywords/>
  <dc:description/>
  <cp:lastModifiedBy>Jose Daniel Estrada</cp:lastModifiedBy>
  <cp:revision>1</cp:revision>
  <dcterms:created xsi:type="dcterms:W3CDTF">2018-09-18T21:08:00Z</dcterms:created>
  <dcterms:modified xsi:type="dcterms:W3CDTF">2018-09-18T21:11:00Z</dcterms:modified>
</cp:coreProperties>
</file>