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DB13" w14:textId="77777777"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14:paraId="576055AC" w14:textId="0155DCA2" w:rsidR="00BF0763" w:rsidRDefault="008B6F1D" w:rsidP="005A0E07">
      <w:pPr>
        <w:spacing w:after="0" w:line="240" w:lineRule="auto"/>
        <w:rPr>
          <w:rFonts w:ascii="Garamond" w:hAnsi="Garamond"/>
          <w:b/>
          <w:sz w:val="28"/>
          <w:szCs w:val="28"/>
        </w:rPr>
      </w:pPr>
      <w:bookmarkStart w:id="1" w:name="_Hlk505699589"/>
      <w:r w:rsidRPr="008B6F1D">
        <w:rPr>
          <w:rFonts w:ascii="Garamond" w:hAnsi="Garamond"/>
          <w:b/>
          <w:sz w:val="28"/>
          <w:szCs w:val="28"/>
        </w:rPr>
        <w:t>Implementing a “Ridge to Reef” approach to protect biodiversity and ecosystem functions in Nauru (R2R Nauru). (also referred to as Nauru R2R)</w:t>
      </w:r>
    </w:p>
    <w:bookmarkEnd w:id="1"/>
    <w:p w14:paraId="25C3855F" w14:textId="0FAC1F32" w:rsidR="005A0E07" w:rsidRDefault="005A0E07" w:rsidP="005A0E07">
      <w:pPr>
        <w:spacing w:after="0" w:line="240" w:lineRule="auto"/>
        <w:rPr>
          <w:rFonts w:ascii="Garamond" w:hAnsi="Garamond"/>
          <w:b/>
          <w:sz w:val="28"/>
          <w:szCs w:val="28"/>
        </w:rPr>
      </w:pPr>
    </w:p>
    <w:p w14:paraId="3499206B" w14:textId="3B500C1A" w:rsidR="007314C2" w:rsidRPr="00F50BA4" w:rsidRDefault="007314C2" w:rsidP="007314C2">
      <w:pPr>
        <w:spacing w:after="0" w:line="240" w:lineRule="auto"/>
        <w:rPr>
          <w:rFonts w:ascii="Garamond" w:hAnsi="Garamond"/>
          <w:b/>
        </w:rPr>
      </w:pPr>
      <w:r w:rsidRPr="00F50BA4">
        <w:rPr>
          <w:rFonts w:ascii="Garamond" w:hAnsi="Garamond"/>
          <w:b/>
        </w:rPr>
        <w:t xml:space="preserve">Title: </w:t>
      </w:r>
      <w:r w:rsidRPr="00B2588C">
        <w:rPr>
          <w:rFonts w:ascii="Garamond" w:hAnsi="Garamond"/>
        </w:rPr>
        <w:t xml:space="preserve">Midterm Review of </w:t>
      </w:r>
      <w:r w:rsidRPr="007314C2">
        <w:rPr>
          <w:rFonts w:ascii="Garamond" w:hAnsi="Garamond"/>
        </w:rPr>
        <w:t>Implementing a “Ridge to Reef” approach to protect biodiversity and ecosystem functions in Nauru (R2R Nauru)</w:t>
      </w:r>
    </w:p>
    <w:p w14:paraId="717D8B2D" w14:textId="6E745BC8" w:rsidR="007314C2" w:rsidRPr="00F50BA4" w:rsidRDefault="007314C2" w:rsidP="007314C2">
      <w:pPr>
        <w:spacing w:after="0" w:line="240" w:lineRule="auto"/>
        <w:rPr>
          <w:rFonts w:ascii="Garamond" w:hAnsi="Garamond"/>
          <w:b/>
        </w:rPr>
      </w:pPr>
      <w:r w:rsidRPr="007314C2">
        <w:rPr>
          <w:rFonts w:ascii="Garamond" w:hAnsi="Garamond"/>
          <w:b/>
        </w:rPr>
        <w:t xml:space="preserve">Position Title: </w:t>
      </w:r>
      <w:r w:rsidRPr="007314C2">
        <w:rPr>
          <w:rFonts w:ascii="Garamond" w:hAnsi="Garamond"/>
        </w:rPr>
        <w:t>Nauru R2R</w:t>
      </w:r>
      <w:r w:rsidRPr="007314C2">
        <w:rPr>
          <w:rFonts w:ascii="Garamond" w:hAnsi="Garamond"/>
          <w:b/>
        </w:rPr>
        <w:t xml:space="preserve"> </w:t>
      </w:r>
      <w:r w:rsidRPr="007314C2">
        <w:rPr>
          <w:rFonts w:ascii="Garamond" w:hAnsi="Garamond"/>
        </w:rPr>
        <w:t xml:space="preserve">Midterm Review - International Consultant </w:t>
      </w:r>
      <w:r>
        <w:rPr>
          <w:rFonts w:ascii="Garamond" w:hAnsi="Garamond"/>
        </w:rPr>
        <w:t xml:space="preserve"> </w:t>
      </w:r>
    </w:p>
    <w:p w14:paraId="7851232C" w14:textId="280DEAF0" w:rsidR="007314C2" w:rsidRPr="00F50BA4" w:rsidRDefault="007314C2" w:rsidP="007314C2">
      <w:pPr>
        <w:spacing w:after="0" w:line="240" w:lineRule="auto"/>
        <w:rPr>
          <w:rFonts w:ascii="Garamond" w:hAnsi="Garamond"/>
          <w:b/>
        </w:rPr>
      </w:pPr>
      <w:r w:rsidRPr="00F50BA4">
        <w:rPr>
          <w:rFonts w:ascii="Garamond" w:hAnsi="Garamond"/>
          <w:b/>
        </w:rPr>
        <w:t>Location</w:t>
      </w:r>
      <w:r>
        <w:rPr>
          <w:rFonts w:ascii="Garamond" w:hAnsi="Garamond"/>
          <w:b/>
        </w:rPr>
        <w:t xml:space="preserve">: </w:t>
      </w:r>
      <w:r>
        <w:rPr>
          <w:rFonts w:ascii="Garamond" w:hAnsi="Garamond"/>
        </w:rPr>
        <w:t>Home-based and</w:t>
      </w:r>
      <w:r w:rsidR="00493D70">
        <w:rPr>
          <w:rFonts w:ascii="Garamond" w:hAnsi="Garamond"/>
        </w:rPr>
        <w:t xml:space="preserve"> with possible travel to</w:t>
      </w:r>
      <w:r>
        <w:rPr>
          <w:rFonts w:ascii="Garamond" w:hAnsi="Garamond"/>
        </w:rPr>
        <w:t xml:space="preserve"> Nauru</w:t>
      </w:r>
    </w:p>
    <w:p w14:paraId="5BBF497E" w14:textId="7667DDE6" w:rsidR="007314C2" w:rsidRDefault="007314C2" w:rsidP="007314C2">
      <w:pPr>
        <w:tabs>
          <w:tab w:val="left" w:pos="7770"/>
        </w:tabs>
        <w:spacing w:after="0" w:line="240" w:lineRule="auto"/>
        <w:rPr>
          <w:rFonts w:ascii="Garamond" w:hAnsi="Garamond"/>
          <w:b/>
        </w:rPr>
      </w:pPr>
      <w:r w:rsidRPr="00F50BA4">
        <w:rPr>
          <w:rFonts w:ascii="Garamond" w:hAnsi="Garamond"/>
          <w:b/>
        </w:rPr>
        <w:t>Duration of contract:</w:t>
      </w:r>
      <w:r w:rsidR="00257C14" w:rsidRPr="00257C14">
        <w:t xml:space="preserve"> </w:t>
      </w:r>
      <w:r w:rsidR="00257C14">
        <w:rPr>
          <w:rFonts w:ascii="Garamond" w:hAnsi="Garamond"/>
          <w:b/>
        </w:rPr>
        <w:t>26</w:t>
      </w:r>
      <w:r w:rsidR="00257C14" w:rsidRPr="00257C14">
        <w:rPr>
          <w:rFonts w:ascii="Garamond" w:hAnsi="Garamond"/>
          <w:b/>
        </w:rPr>
        <w:t xml:space="preserve"> days</w:t>
      </w:r>
      <w:r>
        <w:rPr>
          <w:rFonts w:ascii="Garamond" w:hAnsi="Garamond"/>
          <w:b/>
        </w:rPr>
        <w:tab/>
      </w:r>
    </w:p>
    <w:p w14:paraId="54734003" w14:textId="6A437A85" w:rsidR="007314C2" w:rsidRPr="00616773" w:rsidRDefault="007314C2" w:rsidP="007314C2">
      <w:pPr>
        <w:spacing w:after="0" w:line="240" w:lineRule="auto"/>
        <w:rPr>
          <w:rFonts w:ascii="Garamond" w:hAnsi="Garamond"/>
        </w:rPr>
      </w:pPr>
      <w:r w:rsidRPr="00F50BA4">
        <w:rPr>
          <w:rFonts w:ascii="Garamond" w:hAnsi="Garamond"/>
          <w:b/>
        </w:rPr>
        <w:t xml:space="preserve">Application closure date: </w:t>
      </w:r>
      <w:r w:rsidR="00A246A4">
        <w:rPr>
          <w:rFonts w:ascii="Garamond" w:hAnsi="Garamond"/>
          <w:b/>
        </w:rPr>
        <w:t>3</w:t>
      </w:r>
      <w:r w:rsidR="00A246A4" w:rsidRPr="00A246A4">
        <w:rPr>
          <w:rFonts w:ascii="Garamond" w:hAnsi="Garamond"/>
          <w:b/>
          <w:vertAlign w:val="superscript"/>
        </w:rPr>
        <w:t>rd</w:t>
      </w:r>
      <w:r w:rsidR="00A246A4">
        <w:rPr>
          <w:rFonts w:ascii="Garamond" w:hAnsi="Garamond"/>
          <w:b/>
        </w:rPr>
        <w:t xml:space="preserve"> May</w:t>
      </w:r>
      <w:r>
        <w:rPr>
          <w:rFonts w:ascii="Garamond" w:hAnsi="Garamond"/>
        </w:rPr>
        <w:t xml:space="preserve"> </w:t>
      </w:r>
      <w:r w:rsidRPr="00616773">
        <w:rPr>
          <w:rFonts w:ascii="Garamond" w:hAnsi="Garamond"/>
        </w:rPr>
        <w:t>201</w:t>
      </w:r>
      <w:r>
        <w:rPr>
          <w:rFonts w:ascii="Garamond" w:hAnsi="Garamond"/>
        </w:rPr>
        <w:t>8</w:t>
      </w:r>
    </w:p>
    <w:p w14:paraId="646B99BD" w14:textId="5C5B4B80" w:rsidR="007314C2" w:rsidRPr="00F50BA4" w:rsidRDefault="007314C2" w:rsidP="007314C2">
      <w:pPr>
        <w:spacing w:after="0" w:line="240" w:lineRule="auto"/>
        <w:rPr>
          <w:rFonts w:ascii="Garamond" w:hAnsi="Garamond"/>
          <w:b/>
        </w:rPr>
      </w:pPr>
      <w:r>
        <w:rPr>
          <w:rFonts w:ascii="Garamond" w:hAnsi="Garamond"/>
          <w:b/>
        </w:rPr>
        <w:t>Starting date</w:t>
      </w:r>
      <w:r w:rsidRPr="00F50BA4">
        <w:rPr>
          <w:rFonts w:ascii="Garamond" w:hAnsi="Garamond"/>
          <w:b/>
        </w:rPr>
        <w:t xml:space="preserve">: </w:t>
      </w:r>
      <w:r w:rsidR="00A246A4">
        <w:rPr>
          <w:rFonts w:ascii="Garamond" w:hAnsi="Garamond"/>
          <w:b/>
        </w:rPr>
        <w:t>17 May 2018</w:t>
      </w:r>
      <w:r>
        <w:rPr>
          <w:rFonts w:ascii="Garamond" w:hAnsi="Garamond"/>
          <w:b/>
        </w:rPr>
        <w:t xml:space="preserve"> </w:t>
      </w:r>
    </w:p>
    <w:p w14:paraId="59356B1F" w14:textId="77777777" w:rsidR="007314C2" w:rsidRPr="005A0E07" w:rsidRDefault="007314C2" w:rsidP="005A0E07">
      <w:pPr>
        <w:spacing w:after="0" w:line="240" w:lineRule="auto"/>
        <w:rPr>
          <w:rFonts w:ascii="Garamond" w:hAnsi="Garamond"/>
          <w:b/>
          <w:sz w:val="28"/>
          <w:szCs w:val="28"/>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06A20529" w:rsidR="00BF0763" w:rsidRPr="00495DC8"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00E27E62">
        <w:rPr>
          <w:rFonts w:ascii="Garamond" w:hAnsi="Garamond" w:cs="Arial"/>
          <w:lang w:eastAsia="ja-JP"/>
        </w:rPr>
        <w:t>consultant</w:t>
      </w:r>
      <w:r w:rsidR="00AF3BD7">
        <w:rPr>
          <w:rFonts w:ascii="Garamond" w:hAnsi="Garamond" w:cs="Arial"/>
          <w:lang w:eastAsia="ja-JP"/>
        </w:rPr>
        <w:t xml:space="preserve"> </w:t>
      </w:r>
      <w:r w:rsidRPr="002D731C">
        <w:rPr>
          <w:rFonts w:ascii="Garamond" w:hAnsi="Garamond" w:cs="Arial"/>
          <w:lang w:eastAsia="ja-JP"/>
        </w:rPr>
        <w:t xml:space="preserve">of the </w:t>
      </w:r>
      <w:proofErr w:type="gramStart"/>
      <w:r w:rsidRPr="00495DC8">
        <w:rPr>
          <w:rFonts w:ascii="Garamond" w:hAnsi="Garamond" w:cs="Arial"/>
          <w:iCs/>
          <w:highlight w:val="lightGray"/>
          <w:lang w:eastAsia="ja-JP"/>
        </w:rPr>
        <w:t xml:space="preserve">full </w:t>
      </w:r>
      <w:r w:rsidRPr="00495DC8">
        <w:rPr>
          <w:rFonts w:ascii="Garamond" w:hAnsi="Garamond" w:cs="Arial"/>
          <w:iCs/>
          <w:lang w:eastAsia="ja-JP"/>
        </w:rPr>
        <w:t>sized</w:t>
      </w:r>
      <w:proofErr w:type="gramEnd"/>
      <w:r w:rsidRPr="00495DC8">
        <w:rPr>
          <w:rFonts w:ascii="Garamond" w:hAnsi="Garamond" w:cs="Arial"/>
          <w:iCs/>
          <w:lang w:eastAsia="ja-JP"/>
        </w:rPr>
        <w:t xml:space="preserve"> project titled </w:t>
      </w:r>
      <w:r w:rsidR="00CC6F48">
        <w:rPr>
          <w:rFonts w:ascii="Garamond" w:hAnsi="Garamond" w:cs="Arial"/>
          <w:iCs/>
          <w:lang w:eastAsia="ja-JP"/>
        </w:rPr>
        <w:t>“</w:t>
      </w:r>
      <w:r w:rsidR="0078360F" w:rsidRPr="00495DC8">
        <w:rPr>
          <w:rFonts w:ascii="Garamond" w:hAnsi="Garamond" w:cs="Arial"/>
          <w:iCs/>
          <w:lang w:eastAsia="ja-JP"/>
        </w:rPr>
        <w:t>Implementing a “Ridge to Reef” approach to protect biodiversity and ecosystem functions in Nauru (R2R Nauru)</w:t>
      </w:r>
      <w:r w:rsidR="00CC6F48">
        <w:rPr>
          <w:rFonts w:ascii="Garamond" w:hAnsi="Garamond" w:cs="Arial"/>
          <w:iCs/>
          <w:lang w:eastAsia="ja-JP"/>
        </w:rPr>
        <w:t>”</w:t>
      </w:r>
      <w:r w:rsidRPr="002D731C">
        <w:rPr>
          <w:rFonts w:ascii="Garamond" w:hAnsi="Garamond" w:cs="Arial"/>
          <w:lang w:eastAsia="ja-JP"/>
        </w:rPr>
        <w:t xml:space="preserve"> implemented through the</w:t>
      </w:r>
      <w:r w:rsidR="0078360F">
        <w:rPr>
          <w:rFonts w:ascii="Garamond" w:hAnsi="Garamond" w:cs="Arial"/>
          <w:lang w:eastAsia="ja-JP"/>
        </w:rPr>
        <w:t xml:space="preserve"> Nauru’s</w:t>
      </w:r>
      <w:r w:rsidRPr="002D731C">
        <w:rPr>
          <w:rFonts w:ascii="Garamond" w:hAnsi="Garamond" w:cs="Arial"/>
          <w:lang w:eastAsia="ja-JP"/>
        </w:rPr>
        <w:t xml:space="preserve"> </w:t>
      </w:r>
      <w:r w:rsidR="0078360F" w:rsidRPr="00495DC8">
        <w:rPr>
          <w:rFonts w:ascii="Garamond" w:hAnsi="Garamond" w:cs="Arial"/>
          <w:iCs/>
          <w:lang w:eastAsia="ja-JP"/>
        </w:rPr>
        <w:t xml:space="preserve">Department of Commerce, Industry and </w:t>
      </w:r>
      <w:r w:rsidR="005A0095" w:rsidRPr="00495DC8">
        <w:rPr>
          <w:rFonts w:ascii="Garamond" w:hAnsi="Garamond" w:cs="Arial"/>
          <w:iCs/>
          <w:lang w:eastAsia="ja-JP"/>
        </w:rPr>
        <w:t>Environment</w:t>
      </w:r>
      <w:r w:rsidR="0078360F" w:rsidRPr="00495DC8">
        <w:rPr>
          <w:rFonts w:ascii="Garamond" w:hAnsi="Garamond" w:cs="Arial"/>
          <w:iCs/>
          <w:lang w:eastAsia="ja-JP"/>
        </w:rPr>
        <w:t xml:space="preserve"> (DCIE)</w:t>
      </w:r>
      <w:r w:rsidRPr="00495DC8">
        <w:rPr>
          <w:rFonts w:ascii="Garamond" w:hAnsi="Garamond" w:cs="Arial"/>
          <w:iCs/>
          <w:lang w:eastAsia="ja-JP"/>
        </w:rPr>
        <w:t>,</w:t>
      </w:r>
      <w:r>
        <w:rPr>
          <w:rFonts w:ascii="Garamond" w:hAnsi="Garamond" w:cs="Arial"/>
          <w:lang w:eastAsia="ja-JP"/>
        </w:rPr>
        <w:t xml:space="preserve"> which</w:t>
      </w:r>
      <w:r w:rsidRPr="002D731C">
        <w:rPr>
          <w:rFonts w:ascii="Garamond" w:hAnsi="Garamond" w:cs="Arial"/>
          <w:lang w:eastAsia="ja-JP"/>
        </w:rPr>
        <w:t xml:space="preserve"> is to be undertaken in </w:t>
      </w:r>
      <w:r w:rsidR="0078360F">
        <w:rPr>
          <w:rFonts w:ascii="Garamond" w:hAnsi="Garamond" w:cs="Arial"/>
          <w:i/>
          <w:lang w:eastAsia="ja-JP"/>
        </w:rPr>
        <w:t>2018</w:t>
      </w:r>
      <w:r w:rsidRPr="002D731C">
        <w:rPr>
          <w:rFonts w:ascii="Garamond" w:hAnsi="Garamond" w:cs="Arial"/>
          <w:lang w:eastAsia="ja-JP"/>
        </w:rPr>
        <w:t xml:space="preserve">. </w:t>
      </w:r>
      <w:r w:rsidR="0078360F">
        <w:rPr>
          <w:rFonts w:ascii="Garamond" w:hAnsi="Garamond"/>
        </w:rPr>
        <w:t>The project started on the April 2015</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sidRPr="00495DC8">
        <w:rPr>
          <w:rFonts w:ascii="Garamond" w:hAnsi="Garamond"/>
          <w:iCs/>
          <w:highlight w:val="lightGray"/>
        </w:rPr>
        <w:t>third</w:t>
      </w:r>
      <w:r w:rsidRPr="00495DC8">
        <w:rPr>
          <w:rFonts w:ascii="Garamond" w:hAnsi="Garamond"/>
          <w:iCs/>
        </w:rPr>
        <w:t xml:space="preserve"> </w:t>
      </w:r>
      <w:r w:rsidRPr="002D731C">
        <w:rPr>
          <w:rFonts w:ascii="Garamond" w:hAnsi="Garamond"/>
        </w:rPr>
        <w:t xml:space="preserve">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w:t>
      </w:r>
      <w:r w:rsidRPr="005A0095">
        <w:rPr>
          <w:rFonts w:ascii="Garamond" w:hAnsi="Garamond"/>
          <w:color w:val="000000"/>
          <w:lang w:val="en-GB"/>
        </w:rPr>
        <w:t xml:space="preserve">document </w:t>
      </w:r>
      <w:r w:rsidRPr="00495DC8">
        <w:rPr>
          <w:rFonts w:ascii="Garamond" w:hAnsi="Garamond"/>
          <w:lang w:val="en-GB"/>
        </w:rPr>
        <w:t>Guidance For Conducting Midterm Reviews of UNDP-Supported, GEF-Financed Projects</w:t>
      </w:r>
      <w:r w:rsidRPr="00014537">
        <w:rPr>
          <w:rFonts w:ascii="Garamond" w:hAnsi="Garamond"/>
          <w:lang w:val="en-GB"/>
        </w:rPr>
        <w:t xml:space="preserve"> </w:t>
      </w:r>
      <w:r w:rsidRPr="00276BA7">
        <w:rPr>
          <w:rFonts w:ascii="Garamond" w:hAnsi="Garamond"/>
        </w:rPr>
        <w:t>(</w:t>
      </w:r>
      <w:hyperlink r:id="rId7" w:history="1">
        <w:r w:rsidR="00495DC8" w:rsidRPr="00E73F5E">
          <w:rPr>
            <w:rStyle w:val="Hyperlink"/>
            <w:rFonts w:ascii="Garamond" w:hAnsi="Garamond"/>
          </w:rPr>
          <w:t>http://web.undp.org/evaluation/documents/guidance/GEF/mid-term/Guidance_Midterm%20Review%20_EN_2014.pdf</w:t>
        </w:r>
      </w:hyperlink>
      <w:r w:rsidR="00495DC8" w:rsidRPr="00276BA7">
        <w:rPr>
          <w:rFonts w:ascii="Garamond" w:hAnsi="Garamond"/>
        </w:rPr>
        <w:t xml:space="preserve"> </w:t>
      </w:r>
      <w:r w:rsidRPr="00276BA7">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3B5B56FA" w14:textId="0B4B2366" w:rsidR="00534411" w:rsidRPr="00534411" w:rsidRDefault="00BF0763" w:rsidP="00534411">
      <w:pPr>
        <w:spacing w:after="0" w:line="240" w:lineRule="auto"/>
        <w:jc w:val="both"/>
        <w:rPr>
          <w:rFonts w:ascii="Garamond" w:hAnsi="Garamond"/>
        </w:rPr>
      </w:pPr>
      <w:r w:rsidRPr="002132A5">
        <w:rPr>
          <w:rFonts w:ascii="Garamond" w:hAnsi="Garamond"/>
        </w:rPr>
        <w:t>The project was designed to</w:t>
      </w:r>
      <w:r w:rsidR="00534411" w:rsidRPr="00534411">
        <w:rPr>
          <w:rFonts w:ascii="Garamond" w:hAnsi="Garamond"/>
        </w:rPr>
        <w:t xml:space="preserve"> develop, establish and implement a government and community partnership approach to increase knowledge for better management of natural resources and ecosystem services for the entire Island of Nauru (South Pacific) through innovative integrated land, water, biodiversity, coastal and marine management approaches thereby protecting and increasing livelihoods opportunities, food security, and enhancing climate resilience. These goals will be achieved by building Nauru’s capacity to implement a comprehensive cross sectorial regime for sustainable land, freshwater water, solid waste, coastal and marine area management and ensuring the initiatives are mainstreamed and established into all levels of decision making including government policy, laws and regulations and community plans.</w:t>
      </w:r>
      <w:r w:rsidR="00534411" w:rsidRPr="00534411">
        <w:t xml:space="preserve"> </w:t>
      </w:r>
      <w:r w:rsidR="00534411" w:rsidRPr="00534411">
        <w:rPr>
          <w:rFonts w:ascii="Garamond" w:hAnsi="Garamond"/>
        </w:rPr>
        <w:t xml:space="preserve">The project is part of the broader Pacific Regional Program on “Pacific Islands Ridge-to-Reef National Priorities – Integrated Water, Land, and Coastal Management to Preserve Biodiversity, Ecosystem Services, Store Carbon, Improve Climate Resilience and Sustain Livelihoods”. This program is designed to build stronger linkages between sustainable development and management of freshwater ecosystems (e.g. ground water systems for Nauru) and coastal/marine areas and promotes the implementation of holistic, integrated management of natural resources. </w:t>
      </w:r>
    </w:p>
    <w:p w14:paraId="3A2493AE" w14:textId="77777777" w:rsidR="00534411" w:rsidRPr="00534411" w:rsidRDefault="00534411" w:rsidP="00534411">
      <w:pPr>
        <w:spacing w:after="0" w:line="240" w:lineRule="auto"/>
        <w:jc w:val="both"/>
        <w:rPr>
          <w:rFonts w:ascii="Garamond" w:hAnsi="Garamond"/>
        </w:rPr>
      </w:pPr>
    </w:p>
    <w:p w14:paraId="28425267" w14:textId="77777777" w:rsidR="00534411" w:rsidRPr="00534411" w:rsidRDefault="00534411" w:rsidP="00534411">
      <w:pPr>
        <w:spacing w:after="0" w:line="240" w:lineRule="auto"/>
        <w:jc w:val="both"/>
        <w:rPr>
          <w:rFonts w:ascii="Garamond" w:hAnsi="Garamond"/>
        </w:rPr>
      </w:pPr>
      <w:r w:rsidRPr="00534411">
        <w:rPr>
          <w:rFonts w:ascii="Garamond" w:hAnsi="Garamond"/>
        </w:rPr>
        <w:t>The goals of this Nauru R2R Project will be achieved through four specific project level outcomes interventions that are directly interconnected at national and site based community (district) levels. These include (</w:t>
      </w:r>
      <w:proofErr w:type="spellStart"/>
      <w:r w:rsidRPr="00534411">
        <w:rPr>
          <w:rFonts w:ascii="Garamond" w:hAnsi="Garamond"/>
        </w:rPr>
        <w:t>i</w:t>
      </w:r>
      <w:proofErr w:type="spellEnd"/>
      <w:r w:rsidRPr="00534411">
        <w:rPr>
          <w:rFonts w:ascii="Garamond" w:hAnsi="Garamond"/>
        </w:rPr>
        <w:t xml:space="preserve">) Improved management effectiveness of </w:t>
      </w:r>
      <w:proofErr w:type="gramStart"/>
      <w:r w:rsidRPr="00534411">
        <w:rPr>
          <w:rFonts w:ascii="Garamond" w:hAnsi="Garamond"/>
        </w:rPr>
        <w:t>new  marine</w:t>
      </w:r>
      <w:proofErr w:type="gramEnd"/>
      <w:r w:rsidRPr="00534411">
        <w:rPr>
          <w:rFonts w:ascii="Garamond" w:hAnsi="Garamond"/>
        </w:rPr>
        <w:t xml:space="preserve"> conservation areas, (ii) Integrated landscape </w:t>
      </w:r>
      <w:r w:rsidRPr="00534411">
        <w:rPr>
          <w:rFonts w:ascii="Garamond" w:hAnsi="Garamond"/>
        </w:rPr>
        <w:lastRenderedPageBreak/>
        <w:t xml:space="preserve">management practices adopted by local communities living within the ‘bottom-side’ and applicable ‘ridge’, and ‘topside’ areas not covered by mining, (iii) Biodiversity conservation and Sustainable Land Management (SLM) mainstreamed in policy and regulatory frameworks, and (iv) Knowledge Management. </w:t>
      </w:r>
    </w:p>
    <w:p w14:paraId="13600B3E" w14:textId="77777777" w:rsidR="00534411" w:rsidRPr="00534411" w:rsidRDefault="00534411" w:rsidP="00534411">
      <w:pPr>
        <w:spacing w:after="0" w:line="240" w:lineRule="auto"/>
        <w:jc w:val="both"/>
        <w:rPr>
          <w:rFonts w:ascii="Garamond" w:hAnsi="Garamond"/>
        </w:rPr>
      </w:pPr>
    </w:p>
    <w:p w14:paraId="669C0A7C" w14:textId="02E43142" w:rsidR="00534411" w:rsidRPr="00534411" w:rsidRDefault="00534411" w:rsidP="00534411">
      <w:pPr>
        <w:spacing w:after="0" w:line="240" w:lineRule="auto"/>
        <w:jc w:val="both"/>
        <w:rPr>
          <w:rFonts w:ascii="Garamond" w:hAnsi="Garamond"/>
        </w:rPr>
      </w:pPr>
      <w:r w:rsidRPr="00534411">
        <w:rPr>
          <w:rFonts w:ascii="Garamond" w:hAnsi="Garamond"/>
        </w:rPr>
        <w:t>To achieve integrated management of terrestrial and marine systems in Nauru the project will build upon the participatory process facilitated in the development of the R2R Program Framework Document (PFD) which included extensive stakeholder dialogues in the development, and will implement innovative and creative project activities to address critical knowledge gaps in environmental and ecosystem services. This project proposes a long-term solution by implementing a ridge-to-reef approach that combines functional, representative and sustainable national system of coastal and marine managed areas that are integrated with the adoption of appropriate SLM practices in adjoining / upstream watersheds. By also improving government capacity, the proposed project will effectively reduce land degradation and enhance protection for marine and coastal biodiversity and habitats, whilst improving coastal livelihoods and creating lasting management of Nauru’s natural resources. The total project cost of the Nauru R2R Project is US$11,051,358 and consists of a GEF contribution of US$2,644,358 and Co-financing of US$ 8,407,000.</w:t>
      </w:r>
      <w:r w:rsidR="00534035" w:rsidRPr="00534035">
        <w:t xml:space="preserve"> </w:t>
      </w:r>
      <w:r w:rsidR="00534035" w:rsidRPr="00534035">
        <w:rPr>
          <w:rFonts w:ascii="Garamond" w:hAnsi="Garamond"/>
        </w:rPr>
        <w:t xml:space="preserve">The project will be implemented under the National Implementation modality (NIM). The Department of Commerce, Industry and Environment (DCIE), Division of Agriculture and the Nauru Fisheries and Marine Resource Authority (NFMRA) will be the main implementing partners responsible for the achievement of </w:t>
      </w:r>
      <w:proofErr w:type="gramStart"/>
      <w:r w:rsidR="00534035" w:rsidRPr="00534035">
        <w:rPr>
          <w:rFonts w:ascii="Garamond" w:hAnsi="Garamond"/>
        </w:rPr>
        <w:t>the majority of</w:t>
      </w:r>
      <w:proofErr w:type="gramEnd"/>
      <w:r w:rsidR="00534035" w:rsidRPr="00534035">
        <w:rPr>
          <w:rFonts w:ascii="Garamond" w:hAnsi="Garamond"/>
        </w:rPr>
        <w:t xml:space="preserve"> the projects outcomes and outputs.   </w:t>
      </w:r>
      <w:r w:rsidRPr="00534411">
        <w:rPr>
          <w:rFonts w:ascii="Garamond" w:hAnsi="Garamond"/>
        </w:rPr>
        <w:t xml:space="preserve"> </w:t>
      </w:r>
    </w:p>
    <w:p w14:paraId="7F80818F" w14:textId="77777777" w:rsidR="00BF0763" w:rsidRPr="005C6140" w:rsidRDefault="00BF0763" w:rsidP="00BF0763">
      <w:pPr>
        <w:spacing w:after="0" w:line="240" w:lineRule="auto"/>
        <w:jc w:val="both"/>
        <w:rPr>
          <w:rFonts w:ascii="Garamond" w:hAnsi="Garamond"/>
          <w:i/>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77777777"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w:t>
      </w:r>
      <w:proofErr w:type="gramStart"/>
      <w:r>
        <w:rPr>
          <w:rFonts w:ascii="Garamond" w:hAnsi="Garamond"/>
        </w:rPr>
        <w:t>in order to</w:t>
      </w:r>
      <w:proofErr w:type="gramEnd"/>
      <w:r>
        <w:rPr>
          <w:rFonts w:ascii="Garamond" w:hAnsi="Garamond"/>
        </w:rPr>
        <w:t xml:space="preserve">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10AC990A"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w:t>
      </w:r>
      <w:r w:rsidR="00AF3BD7">
        <w:rPr>
          <w:rFonts w:ascii="Garamond" w:hAnsi="Garamond"/>
          <w:lang w:val="en-GB"/>
        </w:rPr>
        <w:t>-</w:t>
      </w:r>
      <w:r w:rsidRPr="002D731C">
        <w:rPr>
          <w:rFonts w:ascii="Garamond" w:hAnsi="Garamond"/>
          <w:lang w:val="en-GB"/>
        </w:rPr>
        <w:t xml:space="preserve">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337DE013"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00534035">
        <w:rPr>
          <w:rFonts w:ascii="Garamond" w:hAnsi="Garamond"/>
          <w:shd w:val="clear" w:color="auto" w:fill="DDD9C3"/>
        </w:rPr>
        <w:t>Nauru</w:t>
      </w:r>
      <w:r w:rsidRPr="002D731C">
        <w:rPr>
          <w:rFonts w:ascii="Garamond" w:hAnsi="Garamond"/>
        </w:rPr>
        <w:t xml:space="preserve"> including </w:t>
      </w:r>
      <w:r w:rsidRPr="00DF0786">
        <w:rPr>
          <w:rFonts w:ascii="Garamond" w:hAnsi="Garamond"/>
        </w:rPr>
        <w:t xml:space="preserve">the following project </w:t>
      </w:r>
      <w:r w:rsidRPr="00945E07">
        <w:rPr>
          <w:rFonts w:ascii="Garamond" w:hAnsi="Garamond"/>
          <w:shd w:val="clear" w:color="auto" w:fill="FFFFFF"/>
        </w:rPr>
        <w:t xml:space="preserve">sites </w:t>
      </w:r>
      <w:proofErr w:type="spellStart"/>
      <w:r w:rsidR="00534035" w:rsidRPr="00945E07">
        <w:rPr>
          <w:rFonts w:ascii="Garamond" w:hAnsi="Garamond"/>
          <w:shd w:val="clear" w:color="auto" w:fill="DDD9C3"/>
        </w:rPr>
        <w:t>Ananbar</w:t>
      </w:r>
      <w:proofErr w:type="spellEnd"/>
      <w:r w:rsidR="00534035" w:rsidRPr="00945E07">
        <w:rPr>
          <w:rFonts w:ascii="Garamond" w:hAnsi="Garamond"/>
          <w:shd w:val="clear" w:color="auto" w:fill="DDD9C3"/>
        </w:rPr>
        <w:t xml:space="preserve">, </w:t>
      </w:r>
      <w:proofErr w:type="spellStart"/>
      <w:r w:rsidR="00534035" w:rsidRPr="00945E07">
        <w:rPr>
          <w:rFonts w:ascii="Garamond" w:hAnsi="Garamond"/>
          <w:shd w:val="clear" w:color="auto" w:fill="DDD9C3"/>
        </w:rPr>
        <w:t>Anibare</w:t>
      </w:r>
      <w:proofErr w:type="spellEnd"/>
      <w:r w:rsidR="00534035" w:rsidRPr="00945E07">
        <w:rPr>
          <w:rFonts w:ascii="Garamond" w:hAnsi="Garamond"/>
          <w:shd w:val="clear" w:color="auto" w:fill="DDD9C3"/>
        </w:rPr>
        <w:t xml:space="preserve">, </w:t>
      </w:r>
      <w:proofErr w:type="spellStart"/>
      <w:r w:rsidR="00534035" w:rsidRPr="00945E07">
        <w:rPr>
          <w:rFonts w:ascii="Garamond" w:hAnsi="Garamond"/>
          <w:shd w:val="clear" w:color="auto" w:fill="DDD9C3"/>
        </w:rPr>
        <w:t>Ijuw</w:t>
      </w:r>
      <w:proofErr w:type="spellEnd"/>
      <w:r w:rsidR="00534035" w:rsidRPr="00945E07">
        <w:rPr>
          <w:rFonts w:ascii="Garamond" w:hAnsi="Garamond"/>
          <w:shd w:val="clear" w:color="auto" w:fill="DDD9C3"/>
        </w:rPr>
        <w:t xml:space="preserve">, </w:t>
      </w:r>
      <w:proofErr w:type="spellStart"/>
      <w:r w:rsidR="00534035" w:rsidRPr="00945E07">
        <w:rPr>
          <w:rFonts w:ascii="Garamond" w:hAnsi="Garamond"/>
          <w:shd w:val="clear" w:color="auto" w:fill="DDD9C3"/>
        </w:rPr>
        <w:t>Meneng</w:t>
      </w:r>
      <w:proofErr w:type="spellEnd"/>
      <w:r w:rsidR="00534035" w:rsidRPr="00945E07">
        <w:rPr>
          <w:rFonts w:ascii="Garamond" w:hAnsi="Garamond"/>
          <w:shd w:val="clear" w:color="auto" w:fill="DDD9C3"/>
        </w:rPr>
        <w:t xml:space="preserve"> and </w:t>
      </w:r>
      <w:proofErr w:type="spellStart"/>
      <w:r w:rsidR="00534035" w:rsidRPr="00945E07">
        <w:rPr>
          <w:rFonts w:ascii="Garamond" w:hAnsi="Garamond"/>
          <w:shd w:val="clear" w:color="auto" w:fill="DDD9C3"/>
        </w:rPr>
        <w:t>Buada</w:t>
      </w:r>
      <w:proofErr w:type="spellEnd"/>
      <w:r w:rsidR="002D74F8" w:rsidRPr="00F34B66">
        <w:rPr>
          <w:rFonts w:ascii="Garamond" w:hAnsi="Garamond"/>
          <w:shd w:val="clear" w:color="auto" w:fill="DDD9C3"/>
        </w:rPr>
        <w:t xml:space="preserve"> and specific project sites </w:t>
      </w:r>
      <w:r w:rsidR="006155BF" w:rsidRPr="00F34B66">
        <w:rPr>
          <w:rFonts w:ascii="Garamond" w:hAnsi="Garamond"/>
          <w:shd w:val="clear" w:color="auto" w:fill="DDD9C3"/>
        </w:rPr>
        <w:t xml:space="preserve">selected by </w:t>
      </w:r>
      <w:r w:rsidR="002D74F8" w:rsidRPr="00F34B66">
        <w:rPr>
          <w:rFonts w:ascii="Garamond" w:hAnsi="Garamond"/>
          <w:shd w:val="clear" w:color="auto" w:fill="DDD9C3"/>
        </w:rPr>
        <w:t>the Government of Nauru through DCIE</w:t>
      </w:r>
      <w:r w:rsidR="006155BF" w:rsidRPr="00F34B66">
        <w:rPr>
          <w:rFonts w:ascii="Garamond" w:hAnsi="Garamond"/>
          <w:shd w:val="clear" w:color="auto" w:fill="DDD9C3"/>
        </w:rPr>
        <w:t xml:space="preserve"> </w:t>
      </w:r>
      <w:r w:rsidR="006155BF" w:rsidRPr="00F34B66">
        <w:rPr>
          <w:rFonts w:ascii="Garamond" w:hAnsi="Garamond"/>
          <w:shd w:val="clear" w:color="auto" w:fill="DDD9C3"/>
        </w:rPr>
        <w:lastRenderedPageBreak/>
        <w:t>where project activities are currently being implemented.  The consultant will also be expected to present initial findings and draft report during the Board meeting</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 xml:space="preserve">Guidance </w:t>
      </w:r>
      <w:proofErr w:type="gramStart"/>
      <w:r w:rsidRPr="005A0E07">
        <w:rPr>
          <w:rFonts w:ascii="Garamond" w:hAnsi="Garamond"/>
          <w:i/>
          <w:sz w:val="22"/>
          <w:szCs w:val="22"/>
          <w:lang w:val="en-GB"/>
        </w:rPr>
        <w:t>For</w:t>
      </w:r>
      <w:proofErr w:type="gramEnd"/>
      <w:r w:rsidRPr="005A0E07">
        <w:rPr>
          <w:rFonts w:ascii="Garamond" w:hAnsi="Garamond"/>
          <w:i/>
          <w:sz w:val="22"/>
          <w:szCs w:val="22"/>
          <w:lang w:val="en-GB"/>
        </w:rPr>
        <w:t xml:space="preserve"> Conducting Midterm Reviews of UNDP-Supported, GEF-Financed Projects</w:t>
      </w:r>
      <w:r w:rsidRPr="001E20F1">
        <w:rPr>
          <w:rFonts w:ascii="Garamond" w:hAnsi="Garamond"/>
          <w:color w:val="000000"/>
          <w:sz w:val="22"/>
          <w:szCs w:val="22"/>
          <w:lang w:val="en-GB"/>
        </w:rPr>
        <w:t xml:space="preserve">; colour code progress in a “traffic light system” based on the level of </w:t>
      </w:r>
      <w:r w:rsidRPr="001E20F1">
        <w:rPr>
          <w:rFonts w:ascii="Garamond" w:hAnsi="Garamond"/>
          <w:color w:val="000000"/>
          <w:sz w:val="22"/>
          <w:szCs w:val="22"/>
          <w:lang w:val="en-GB"/>
        </w:rPr>
        <w:lastRenderedPageBreak/>
        <w:t>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8B6F1D">
        <w:trPr>
          <w:cantSplit/>
          <w:trHeight w:val="629"/>
        </w:trPr>
        <w:tc>
          <w:tcPr>
            <w:tcW w:w="1170" w:type="dxa"/>
            <w:shd w:val="clear" w:color="auto" w:fill="D9D9D9" w:themeFill="background1" w:themeFillShade="D9"/>
          </w:tcPr>
          <w:p w14:paraId="7E493977" w14:textId="77777777" w:rsidR="005A0E07" w:rsidRPr="007E17D6" w:rsidRDefault="005A0E07" w:rsidP="008B6F1D">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8B6F1D">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8B6F1D">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7777777" w:rsidR="005A0E07" w:rsidRPr="00385FBC" w:rsidRDefault="005A0E07" w:rsidP="008B6F1D">
            <w:pPr>
              <w:spacing w:after="0" w:line="240" w:lineRule="auto"/>
              <w:rPr>
                <w:rFonts w:ascii="Garamond" w:hAnsi="Garamond"/>
                <w:b/>
                <w:sz w:val="18"/>
                <w:szCs w:val="18"/>
              </w:rPr>
            </w:pPr>
            <w:r w:rsidRPr="00385FBC">
              <w:rPr>
                <w:rFonts w:ascii="Garamond" w:hAnsi="Garamond"/>
                <w:b/>
                <w:sz w:val="18"/>
                <w:szCs w:val="18"/>
              </w:rPr>
              <w:t>Level in 1</w:t>
            </w:r>
            <w:proofErr w:type="gramStart"/>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w:t>
            </w:r>
            <w:proofErr w:type="gramEnd"/>
            <w:r w:rsidRPr="00385FBC">
              <w:rPr>
                <w:rFonts w:ascii="Garamond" w:hAnsi="Garamond"/>
                <w:b/>
                <w:sz w:val="18"/>
                <w:szCs w:val="18"/>
              </w:rPr>
              <w:t xml:space="preserve"> (self- reported)</w:t>
            </w:r>
          </w:p>
        </w:tc>
        <w:tc>
          <w:tcPr>
            <w:tcW w:w="990" w:type="dxa"/>
            <w:shd w:val="clear" w:color="auto" w:fill="D9D9D9" w:themeFill="background1" w:themeFillShade="D9"/>
          </w:tcPr>
          <w:p w14:paraId="54ABB6B3" w14:textId="77777777" w:rsidR="005A0E07" w:rsidRPr="00385FBC" w:rsidRDefault="005A0E07" w:rsidP="008B6F1D">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8B6F1D">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8B6F1D">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8B6F1D">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8B6F1D">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8B6F1D">
        <w:trPr>
          <w:cantSplit/>
          <w:trHeight w:val="470"/>
        </w:trPr>
        <w:tc>
          <w:tcPr>
            <w:tcW w:w="1170" w:type="dxa"/>
            <w:shd w:val="clear" w:color="auto" w:fill="auto"/>
          </w:tcPr>
          <w:p w14:paraId="3B018E9E"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8B6F1D">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8B6F1D">
            <w:pPr>
              <w:rPr>
                <w:rFonts w:ascii="Garamond" w:hAnsi="Garamond"/>
                <w:sz w:val="18"/>
                <w:szCs w:val="18"/>
                <w:highlight w:val="yellow"/>
              </w:rPr>
            </w:pPr>
          </w:p>
        </w:tc>
        <w:tc>
          <w:tcPr>
            <w:tcW w:w="900" w:type="dxa"/>
          </w:tcPr>
          <w:p w14:paraId="56040658"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8B6F1D">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8B6F1D">
            <w:pPr>
              <w:autoSpaceDE w:val="0"/>
              <w:autoSpaceDN w:val="0"/>
              <w:adjustRightInd w:val="0"/>
              <w:spacing w:after="0" w:line="240" w:lineRule="auto"/>
              <w:rPr>
                <w:rFonts w:ascii="Garamond" w:hAnsi="Garamond"/>
                <w:sz w:val="18"/>
                <w:szCs w:val="18"/>
              </w:rPr>
            </w:pPr>
          </w:p>
        </w:tc>
      </w:tr>
      <w:tr w:rsidR="005A0E07" w:rsidRPr="007E17D6" w14:paraId="5498E4E7" w14:textId="77777777" w:rsidTr="008B6F1D">
        <w:trPr>
          <w:cantSplit/>
          <w:trHeight w:val="219"/>
        </w:trPr>
        <w:tc>
          <w:tcPr>
            <w:tcW w:w="1170" w:type="dxa"/>
            <w:vMerge w:val="restart"/>
            <w:shd w:val="clear" w:color="auto" w:fill="auto"/>
          </w:tcPr>
          <w:p w14:paraId="1E0F43DE" w14:textId="77777777" w:rsidR="005A0E07" w:rsidRPr="00D34128" w:rsidRDefault="005A0E07" w:rsidP="008B6F1D">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8B6F1D">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8B6F1D">
        <w:trPr>
          <w:cantSplit/>
          <w:trHeight w:val="150"/>
        </w:trPr>
        <w:tc>
          <w:tcPr>
            <w:tcW w:w="1170" w:type="dxa"/>
            <w:vMerge/>
            <w:shd w:val="clear" w:color="auto" w:fill="auto"/>
          </w:tcPr>
          <w:p w14:paraId="0892507C" w14:textId="77777777" w:rsidR="005A0E07" w:rsidRPr="007E17D6" w:rsidRDefault="005A0E07" w:rsidP="008B6F1D">
            <w:pPr>
              <w:rPr>
                <w:rFonts w:ascii="Garamond" w:hAnsi="Garamond"/>
                <w:b/>
                <w:sz w:val="18"/>
                <w:szCs w:val="18"/>
              </w:rPr>
            </w:pPr>
          </w:p>
        </w:tc>
        <w:tc>
          <w:tcPr>
            <w:tcW w:w="1260" w:type="dxa"/>
            <w:shd w:val="clear" w:color="auto" w:fill="auto"/>
          </w:tcPr>
          <w:p w14:paraId="70265200" w14:textId="77777777" w:rsidR="005A0E07" w:rsidRPr="00202422" w:rsidRDefault="005A0E07" w:rsidP="008B6F1D">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8B6F1D">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8B6F1D">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8B6F1D">
        <w:trPr>
          <w:cantSplit/>
          <w:trHeight w:val="235"/>
        </w:trPr>
        <w:tc>
          <w:tcPr>
            <w:tcW w:w="1170" w:type="dxa"/>
            <w:vMerge w:val="restart"/>
            <w:shd w:val="clear" w:color="auto" w:fill="auto"/>
          </w:tcPr>
          <w:p w14:paraId="474CB78F" w14:textId="77777777" w:rsidR="005A0E07" w:rsidRPr="007E17D6" w:rsidRDefault="005A0E07" w:rsidP="008B6F1D">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8B6F1D">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8B6F1D">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8B6F1D">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8B6F1D">
        <w:trPr>
          <w:cantSplit/>
          <w:trHeight w:val="150"/>
        </w:trPr>
        <w:tc>
          <w:tcPr>
            <w:tcW w:w="1170" w:type="dxa"/>
            <w:vMerge/>
            <w:shd w:val="clear" w:color="auto" w:fill="auto"/>
          </w:tcPr>
          <w:p w14:paraId="701F1A2E" w14:textId="77777777" w:rsidR="005A0E07" w:rsidRPr="007E17D6" w:rsidRDefault="005A0E07" w:rsidP="008B6F1D">
            <w:pPr>
              <w:rPr>
                <w:rFonts w:ascii="Garamond" w:hAnsi="Garamond"/>
                <w:b/>
                <w:sz w:val="18"/>
                <w:szCs w:val="18"/>
              </w:rPr>
            </w:pPr>
          </w:p>
        </w:tc>
        <w:tc>
          <w:tcPr>
            <w:tcW w:w="1260" w:type="dxa"/>
            <w:shd w:val="clear" w:color="auto" w:fill="auto"/>
          </w:tcPr>
          <w:p w14:paraId="743C5603" w14:textId="77777777" w:rsidR="005A0E07" w:rsidRPr="00202422" w:rsidRDefault="005A0E07" w:rsidP="008B6F1D">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8B6F1D">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8B6F1D">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8B6F1D">
        <w:trPr>
          <w:cantSplit/>
          <w:trHeight w:val="150"/>
        </w:trPr>
        <w:tc>
          <w:tcPr>
            <w:tcW w:w="1170" w:type="dxa"/>
            <w:vMerge/>
            <w:shd w:val="clear" w:color="auto" w:fill="auto"/>
          </w:tcPr>
          <w:p w14:paraId="6C231BD7" w14:textId="77777777" w:rsidR="005A0E07" w:rsidRPr="007E17D6" w:rsidRDefault="005A0E07" w:rsidP="008B6F1D">
            <w:pPr>
              <w:rPr>
                <w:rFonts w:ascii="Garamond" w:hAnsi="Garamond"/>
                <w:b/>
                <w:sz w:val="18"/>
                <w:szCs w:val="18"/>
              </w:rPr>
            </w:pPr>
          </w:p>
        </w:tc>
        <w:tc>
          <w:tcPr>
            <w:tcW w:w="1260" w:type="dxa"/>
            <w:shd w:val="clear" w:color="auto" w:fill="auto"/>
          </w:tcPr>
          <w:p w14:paraId="19EFE538" w14:textId="77777777" w:rsidR="005A0E07" w:rsidRPr="00202422" w:rsidRDefault="005A0E07" w:rsidP="008B6F1D">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8B6F1D">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8B6F1D">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8B6F1D">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8B6F1D">
        <w:trPr>
          <w:cantSplit/>
          <w:trHeight w:val="150"/>
        </w:trPr>
        <w:tc>
          <w:tcPr>
            <w:tcW w:w="1170" w:type="dxa"/>
            <w:shd w:val="clear" w:color="auto" w:fill="auto"/>
          </w:tcPr>
          <w:p w14:paraId="603235DE" w14:textId="77777777" w:rsidR="005A0E07" w:rsidRPr="007E17D6" w:rsidRDefault="005A0E07" w:rsidP="008B6F1D">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8B6F1D">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8B6F1D">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8B6F1D">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8B6F1D">
            <w:pPr>
              <w:spacing w:after="0"/>
              <w:rPr>
                <w:rFonts w:ascii="Garamond" w:hAnsi="Garamond"/>
                <w:b/>
                <w:sz w:val="18"/>
                <w:szCs w:val="18"/>
              </w:rPr>
            </w:pPr>
          </w:p>
        </w:tc>
        <w:tc>
          <w:tcPr>
            <w:tcW w:w="900" w:type="dxa"/>
          </w:tcPr>
          <w:p w14:paraId="3DD968B0" w14:textId="77777777" w:rsidR="005A0E07" w:rsidRPr="007E17D6" w:rsidRDefault="005A0E07" w:rsidP="008B6F1D">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8B6F1D">
            <w:pPr>
              <w:spacing w:after="0"/>
              <w:rPr>
                <w:rFonts w:ascii="Garamond" w:hAnsi="Garamond"/>
                <w:b/>
                <w:sz w:val="18"/>
                <w:szCs w:val="18"/>
              </w:rPr>
            </w:pPr>
          </w:p>
        </w:tc>
        <w:tc>
          <w:tcPr>
            <w:tcW w:w="1260" w:type="dxa"/>
          </w:tcPr>
          <w:p w14:paraId="7255983E" w14:textId="77777777" w:rsidR="005A0E07" w:rsidRPr="007E17D6" w:rsidRDefault="005A0E07" w:rsidP="008B6F1D">
            <w:pPr>
              <w:spacing w:after="0"/>
              <w:rPr>
                <w:rFonts w:ascii="Garamond" w:hAnsi="Garamond"/>
                <w:sz w:val="18"/>
                <w:szCs w:val="18"/>
                <w:highlight w:val="yellow"/>
              </w:rPr>
            </w:pPr>
          </w:p>
        </w:tc>
        <w:tc>
          <w:tcPr>
            <w:tcW w:w="1170" w:type="dxa"/>
          </w:tcPr>
          <w:p w14:paraId="58BE68CD" w14:textId="77777777" w:rsidR="005A0E07" w:rsidRPr="007E17D6" w:rsidRDefault="005A0E07" w:rsidP="008B6F1D">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8B6F1D">
        <w:tc>
          <w:tcPr>
            <w:tcW w:w="2880" w:type="dxa"/>
            <w:shd w:val="clear" w:color="auto" w:fill="00B050"/>
          </w:tcPr>
          <w:p w14:paraId="6C9F1914" w14:textId="77777777" w:rsidR="005A0E07" w:rsidRDefault="005A0E07" w:rsidP="008B6F1D">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8B6F1D">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8B6F1D">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lastRenderedPageBreak/>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 xml:space="preserve">Review the changes to fund allocations </w:t>
      </w:r>
      <w:proofErr w:type="gramStart"/>
      <w:r w:rsidRPr="002D731C">
        <w:rPr>
          <w:rFonts w:ascii="Garamond" w:hAnsi="Garamond"/>
          <w:sz w:val="22"/>
          <w:szCs w:val="22"/>
          <w:lang w:val="en-GB"/>
        </w:rPr>
        <w:t>as a result of</w:t>
      </w:r>
      <w:proofErr w:type="gramEnd"/>
      <w:r w:rsidRPr="002D731C">
        <w:rPr>
          <w:rFonts w:ascii="Garamond" w:hAnsi="Garamond"/>
          <w:sz w:val="22"/>
          <w:szCs w:val="22"/>
          <w:lang w:val="en-GB"/>
        </w:rPr>
        <w:t xml:space="preserve">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 xml:space="preserve">meeting with all co-financing partners regularly </w:t>
      </w:r>
      <w:proofErr w:type="gramStart"/>
      <w:r w:rsidRPr="002D731C">
        <w:rPr>
          <w:rFonts w:ascii="Garamond" w:hAnsi="Garamond"/>
          <w:color w:val="000000"/>
          <w:sz w:val="22"/>
          <w:szCs w:val="22"/>
          <w:lang w:val="en-GB"/>
        </w:rPr>
        <w:t>in order to</w:t>
      </w:r>
      <w:proofErr w:type="gramEnd"/>
      <w:r w:rsidRPr="002D731C">
        <w:rPr>
          <w:rFonts w:ascii="Garamond" w:hAnsi="Garamond"/>
          <w:color w:val="000000"/>
          <w:sz w:val="22"/>
          <w:szCs w:val="22"/>
          <w:lang w:val="en-GB"/>
        </w:rPr>
        <w:t xml:space="preserve">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lastRenderedPageBreak/>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1B6CF6">
        <w:rPr>
          <w:rFonts w:ascii="Garamond" w:hAnsi="Garamond"/>
          <w:sz w:val="22"/>
          <w:szCs w:val="22"/>
        </w:rPr>
        <w:t>long term</w:t>
      </w:r>
      <w:proofErr w:type="gramEnd"/>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w:t>
      </w:r>
      <w:proofErr w:type="gramStart"/>
      <w:r w:rsidRPr="001B6CF6">
        <w:rPr>
          <w:rFonts w:ascii="Garamond" w:hAnsi="Garamond"/>
          <w:color w:val="000000"/>
          <w:sz w:val="22"/>
          <w:szCs w:val="22"/>
          <w:lang w:val="en-GB"/>
        </w:rPr>
        <w:t>being</w:t>
      </w:r>
      <w:proofErr w:type="gramEnd"/>
      <w:r w:rsidRPr="001B6CF6">
        <w:rPr>
          <w:rFonts w:ascii="Garamond" w:hAnsi="Garamond"/>
          <w:color w:val="000000"/>
          <w:sz w:val="22"/>
          <w:szCs w:val="22"/>
          <w:lang w:val="en-GB"/>
        </w:rPr>
        <w:t xml:space="preserve">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will include a section of the report setting out the MTR’s 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 xml:space="preserve">Guidance </w:t>
      </w:r>
      <w:proofErr w:type="gramStart"/>
      <w:r w:rsidRPr="00AA535D">
        <w:rPr>
          <w:rFonts w:ascii="Garamond" w:hAnsi="Garamond"/>
          <w:i/>
          <w:sz w:val="22"/>
          <w:szCs w:val="22"/>
          <w:lang w:val="en-GB"/>
        </w:rPr>
        <w:t>For</w:t>
      </w:r>
      <w:proofErr w:type="gramEnd"/>
      <w:r w:rsidRPr="00AA535D">
        <w:rPr>
          <w:rFonts w:ascii="Garamond" w:hAnsi="Garamond"/>
          <w:i/>
          <w:sz w:val="22"/>
          <w:szCs w:val="22"/>
          <w:lang w:val="en-GB"/>
        </w:rPr>
        <w:t xml:space="preserve">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21199DD3" w:rsidR="005A0E07" w:rsidRPr="00031804" w:rsidRDefault="005A0E07" w:rsidP="005A0E07">
      <w:pPr>
        <w:pStyle w:val="Caption"/>
        <w:keepNext/>
        <w:spacing w:after="0"/>
        <w:jc w:val="center"/>
      </w:pPr>
      <w:r>
        <w:lastRenderedPageBreak/>
        <w:t xml:space="preserve">Table. </w:t>
      </w:r>
      <w:r w:rsidRPr="0003192F">
        <w:t>MTR Ratings &amp; Achievement Summary Table for (</w:t>
      </w:r>
      <w:r w:rsidR="002D74F8" w:rsidRPr="002D74F8">
        <w:rPr>
          <w:i/>
        </w:rPr>
        <w:t>Implementing a “Ridge to Reef” approach to protect biodiversity and ecosystem functions in Nauru (R2R Nauru).</w:t>
      </w:r>
      <w:r w:rsidR="002D74F8">
        <w:rPr>
          <w:i/>
        </w:rPr>
        <w:t xml:space="preserve"> (also referred to as Nauru R2R</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8B6F1D">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8B6F1D">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8B6F1D">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8B6F1D">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8B6F1D">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8B6F1D">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8B6F1D">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8B6F1D">
            <w:pPr>
              <w:rPr>
                <w:rFonts w:ascii="Garamond" w:hAnsi="Garamond"/>
                <w:sz w:val="18"/>
                <w:szCs w:val="18"/>
              </w:rPr>
            </w:pPr>
          </w:p>
        </w:tc>
      </w:tr>
      <w:tr w:rsidR="005A0E07" w:rsidRPr="00554FDC" w14:paraId="54674C9B" w14:textId="77777777" w:rsidTr="008B6F1D">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8B6F1D">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8B6F1D">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8B6F1D">
            <w:pPr>
              <w:rPr>
                <w:rFonts w:ascii="Garamond" w:hAnsi="Garamond"/>
                <w:sz w:val="18"/>
                <w:szCs w:val="18"/>
              </w:rPr>
            </w:pPr>
          </w:p>
        </w:tc>
      </w:tr>
      <w:tr w:rsidR="005A0E07" w:rsidRPr="00554FDC" w14:paraId="3D5A11CD" w14:textId="77777777" w:rsidTr="008B6F1D">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8B6F1D">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8B6F1D">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8B6F1D">
            <w:pPr>
              <w:rPr>
                <w:rFonts w:ascii="Garamond" w:hAnsi="Garamond"/>
                <w:sz w:val="18"/>
                <w:szCs w:val="18"/>
              </w:rPr>
            </w:pPr>
          </w:p>
        </w:tc>
      </w:tr>
      <w:tr w:rsidR="005A0E07" w:rsidRPr="00554FDC" w14:paraId="49053A85" w14:textId="77777777" w:rsidTr="008B6F1D">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8B6F1D">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8B6F1D">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8B6F1D">
            <w:pPr>
              <w:rPr>
                <w:rFonts w:ascii="Garamond" w:hAnsi="Garamond"/>
                <w:sz w:val="18"/>
                <w:szCs w:val="18"/>
              </w:rPr>
            </w:pPr>
          </w:p>
        </w:tc>
      </w:tr>
      <w:tr w:rsidR="005A0E07" w:rsidRPr="00554FDC" w14:paraId="59093658" w14:textId="77777777" w:rsidTr="008B6F1D">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8B6F1D">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8B6F1D">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8B6F1D">
            <w:pPr>
              <w:rPr>
                <w:rFonts w:ascii="Garamond" w:hAnsi="Garamond"/>
                <w:sz w:val="18"/>
                <w:szCs w:val="18"/>
              </w:rPr>
            </w:pPr>
          </w:p>
        </w:tc>
      </w:tr>
      <w:tr w:rsidR="005A0E07" w:rsidRPr="00554FDC" w14:paraId="1984D977" w14:textId="77777777" w:rsidTr="008B6F1D">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8B6F1D">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8B6F1D">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8B6F1D">
            <w:pPr>
              <w:rPr>
                <w:rFonts w:ascii="Garamond" w:hAnsi="Garamond"/>
                <w:sz w:val="18"/>
                <w:szCs w:val="18"/>
              </w:rPr>
            </w:pPr>
          </w:p>
        </w:tc>
      </w:tr>
      <w:tr w:rsidR="005A0E07" w:rsidRPr="00554FDC" w14:paraId="46437EB3" w14:textId="77777777" w:rsidTr="008B6F1D">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8B6F1D">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8B6F1D">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8B6F1D">
            <w:pPr>
              <w:rPr>
                <w:rFonts w:ascii="Garamond" w:hAnsi="Garamond"/>
                <w:sz w:val="18"/>
                <w:szCs w:val="18"/>
              </w:rPr>
            </w:pPr>
          </w:p>
        </w:tc>
      </w:tr>
      <w:tr w:rsidR="005A0E07" w:rsidRPr="00554FDC" w14:paraId="7514C97E" w14:textId="77777777" w:rsidTr="008B6F1D">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8B6F1D">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8B6F1D">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8B6F1D">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495DC8" w:rsidRDefault="00BF0763" w:rsidP="004A4E9F">
      <w:pPr>
        <w:pStyle w:val="ListParagraph"/>
        <w:numPr>
          <w:ilvl w:val="0"/>
          <w:numId w:val="19"/>
        </w:numPr>
        <w:spacing w:before="0"/>
        <w:rPr>
          <w:rFonts w:ascii="Garamond" w:hAnsi="Garamond"/>
          <w:b/>
          <w:bCs/>
          <w:sz w:val="28"/>
          <w:szCs w:val="28"/>
        </w:rPr>
      </w:pPr>
      <w:r w:rsidRPr="00495DC8">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5E14B378" w:rsidR="00657395" w:rsidRDefault="002D74F8" w:rsidP="00657395">
      <w:pPr>
        <w:spacing w:after="0" w:line="240" w:lineRule="auto"/>
        <w:jc w:val="both"/>
        <w:rPr>
          <w:rFonts w:ascii="Garamond" w:hAnsi="Garamond"/>
          <w:bCs/>
        </w:rPr>
      </w:pPr>
      <w:r w:rsidRPr="002D74F8">
        <w:rPr>
          <w:rFonts w:ascii="Garamond" w:hAnsi="Garamond"/>
          <w:bCs/>
        </w:rPr>
        <w:t>The total duration of the MTR will be approximately (26) days over a time of approximately 13 weeks starting (March 2018), and shall not exceed five months from when the reviewer is contracted. The tentat</w:t>
      </w:r>
      <w:r w:rsidR="006D3D69">
        <w:rPr>
          <w:rFonts w:ascii="Garamond" w:hAnsi="Garamond"/>
          <w:bCs/>
        </w:rPr>
        <w:t>ive MTR timeframe is as follows</w:t>
      </w:r>
      <w:r w:rsidR="00657395" w:rsidRPr="002B604B">
        <w:rPr>
          <w:rFonts w:ascii="Garamond" w:hAnsi="Garamond"/>
          <w:bCs/>
        </w:rPr>
        <w:t>:</w:t>
      </w:r>
      <w:r w:rsidR="00657395">
        <w:rPr>
          <w:rFonts w:ascii="Garamond" w:hAnsi="Garamond"/>
          <w:bCs/>
        </w:rPr>
        <w:t xml:space="preserve"> </w:t>
      </w:r>
    </w:p>
    <w:p w14:paraId="50B8263F" w14:textId="77777777"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6D5FC4" w14:paraId="52931A4C" w14:textId="77777777" w:rsidTr="002D74F8">
        <w:tc>
          <w:tcPr>
            <w:tcW w:w="2937" w:type="dxa"/>
            <w:shd w:val="clear" w:color="auto" w:fill="D9D9D9" w:themeFill="background1" w:themeFillShade="D9"/>
          </w:tcPr>
          <w:p w14:paraId="43A02DB5" w14:textId="77777777" w:rsidR="00BF0763" w:rsidRPr="006D5FC4" w:rsidRDefault="00BF0763" w:rsidP="008B6F1D">
            <w:pPr>
              <w:rPr>
                <w:rFonts w:ascii="Garamond" w:hAnsi="Garamond"/>
                <w:b/>
                <w:bCs/>
              </w:rPr>
            </w:pPr>
            <w:r>
              <w:rPr>
                <w:rFonts w:ascii="Garamond" w:hAnsi="Garamond"/>
                <w:b/>
                <w:bCs/>
              </w:rPr>
              <w:t>TIMEFRAME</w:t>
            </w:r>
          </w:p>
        </w:tc>
        <w:tc>
          <w:tcPr>
            <w:tcW w:w="6053" w:type="dxa"/>
            <w:shd w:val="clear" w:color="auto" w:fill="D9D9D9" w:themeFill="background1" w:themeFillShade="D9"/>
          </w:tcPr>
          <w:p w14:paraId="73064507" w14:textId="77777777" w:rsidR="00BF0763" w:rsidRPr="006D5FC4" w:rsidRDefault="00BF0763" w:rsidP="008B6F1D">
            <w:pPr>
              <w:rPr>
                <w:rFonts w:ascii="Garamond" w:hAnsi="Garamond"/>
                <w:b/>
                <w:bCs/>
              </w:rPr>
            </w:pPr>
            <w:r w:rsidRPr="006D5FC4">
              <w:rPr>
                <w:rFonts w:ascii="Garamond" w:hAnsi="Garamond"/>
                <w:b/>
                <w:bCs/>
              </w:rPr>
              <w:t>ACTIVITY</w:t>
            </w:r>
          </w:p>
        </w:tc>
      </w:tr>
      <w:tr w:rsidR="002D74F8" w:rsidRPr="006D5FC4" w14:paraId="314708E5" w14:textId="77777777" w:rsidTr="002D74F8">
        <w:tc>
          <w:tcPr>
            <w:tcW w:w="2937" w:type="dxa"/>
          </w:tcPr>
          <w:p w14:paraId="7064C014" w14:textId="41EA7EA4" w:rsidR="002D74F8" w:rsidRPr="006D5FC4" w:rsidRDefault="002D74F8" w:rsidP="002D74F8">
            <w:pPr>
              <w:rPr>
                <w:rFonts w:ascii="Garamond" w:hAnsi="Garamond"/>
                <w:bCs/>
              </w:rPr>
            </w:pPr>
            <w:r w:rsidRPr="00677A02">
              <w:rPr>
                <w:rFonts w:ascii="Times New Roman" w:hAnsi="Times New Roman" w:cs="Times New Roman"/>
                <w:bCs/>
                <w:i/>
              </w:rPr>
              <w:t xml:space="preserve"> </w:t>
            </w:r>
            <w:r w:rsidR="00A246A4">
              <w:rPr>
                <w:rFonts w:ascii="Times New Roman" w:hAnsi="Times New Roman" w:cs="Times New Roman"/>
                <w:bCs/>
                <w:i/>
              </w:rPr>
              <w:t>17May</w:t>
            </w:r>
            <w:r w:rsidRPr="00677A02">
              <w:rPr>
                <w:rFonts w:ascii="Times New Roman" w:hAnsi="Times New Roman" w:cs="Times New Roman"/>
                <w:bCs/>
                <w:i/>
              </w:rPr>
              <w:t xml:space="preserve"> 2018</w:t>
            </w:r>
          </w:p>
        </w:tc>
        <w:tc>
          <w:tcPr>
            <w:tcW w:w="6053" w:type="dxa"/>
          </w:tcPr>
          <w:p w14:paraId="6429C3BD" w14:textId="77777777" w:rsidR="002D74F8" w:rsidRPr="006D5FC4" w:rsidRDefault="002D74F8" w:rsidP="002D74F8">
            <w:pPr>
              <w:rPr>
                <w:rFonts w:ascii="Garamond" w:hAnsi="Garamond"/>
                <w:bCs/>
              </w:rPr>
            </w:pPr>
            <w:r>
              <w:rPr>
                <w:rFonts w:ascii="Garamond" w:hAnsi="Garamond"/>
                <w:bCs/>
              </w:rPr>
              <w:t>Application closes</w:t>
            </w:r>
          </w:p>
        </w:tc>
      </w:tr>
      <w:tr w:rsidR="002D74F8" w:rsidRPr="006D5FC4" w14:paraId="1742DBB4" w14:textId="77777777" w:rsidTr="002D74F8">
        <w:tc>
          <w:tcPr>
            <w:tcW w:w="2937" w:type="dxa"/>
          </w:tcPr>
          <w:p w14:paraId="0D2D0DDD" w14:textId="471EFEA9" w:rsidR="002D74F8" w:rsidRPr="006D5FC4" w:rsidRDefault="002D74F8" w:rsidP="002D74F8">
            <w:pPr>
              <w:rPr>
                <w:rFonts w:ascii="Garamond" w:hAnsi="Garamond"/>
                <w:bCs/>
              </w:rPr>
            </w:pPr>
            <w:r w:rsidRPr="00677A02">
              <w:rPr>
                <w:rFonts w:ascii="Times New Roman" w:hAnsi="Times New Roman" w:cs="Times New Roman"/>
                <w:bCs/>
                <w:i/>
              </w:rPr>
              <w:t>10 days after application closure</w:t>
            </w:r>
          </w:p>
        </w:tc>
        <w:tc>
          <w:tcPr>
            <w:tcW w:w="6053" w:type="dxa"/>
          </w:tcPr>
          <w:p w14:paraId="14799481" w14:textId="77777777" w:rsidR="002D74F8" w:rsidRPr="006D5FC4" w:rsidRDefault="002D74F8" w:rsidP="002D74F8">
            <w:pPr>
              <w:rPr>
                <w:rFonts w:ascii="Garamond" w:hAnsi="Garamond"/>
                <w:bCs/>
              </w:rPr>
            </w:pPr>
            <w:r w:rsidRPr="006D5FC4">
              <w:rPr>
                <w:rFonts w:ascii="Garamond" w:hAnsi="Garamond"/>
                <w:bCs/>
              </w:rPr>
              <w:t>Select MTR Team</w:t>
            </w:r>
          </w:p>
        </w:tc>
      </w:tr>
      <w:tr w:rsidR="002D74F8" w:rsidRPr="006D5FC4" w14:paraId="1DF06B05" w14:textId="77777777" w:rsidTr="002D74F8">
        <w:tc>
          <w:tcPr>
            <w:tcW w:w="2937" w:type="dxa"/>
          </w:tcPr>
          <w:p w14:paraId="7AF33CC3" w14:textId="5F75BBA5" w:rsidR="002D74F8" w:rsidRPr="006D5FC4" w:rsidRDefault="00A246A4" w:rsidP="002D74F8">
            <w:pPr>
              <w:rPr>
                <w:rFonts w:ascii="Garamond" w:hAnsi="Garamond"/>
                <w:bCs/>
              </w:rPr>
            </w:pPr>
            <w:r>
              <w:rPr>
                <w:rFonts w:ascii="Times New Roman" w:hAnsi="Times New Roman" w:cs="Times New Roman"/>
                <w:bCs/>
                <w:i/>
              </w:rPr>
              <w:t>29</w:t>
            </w:r>
            <w:r w:rsidR="002D74F8" w:rsidRPr="00677A02">
              <w:rPr>
                <w:rFonts w:ascii="Times New Roman" w:hAnsi="Times New Roman" w:cs="Times New Roman"/>
                <w:bCs/>
                <w:i/>
              </w:rPr>
              <w:t xml:space="preserve"> </w:t>
            </w:r>
            <w:r>
              <w:rPr>
                <w:rFonts w:ascii="Times New Roman" w:hAnsi="Times New Roman" w:cs="Times New Roman"/>
                <w:bCs/>
                <w:i/>
              </w:rPr>
              <w:t>May</w:t>
            </w:r>
            <w:r w:rsidR="002D74F8" w:rsidRPr="00677A02">
              <w:rPr>
                <w:rFonts w:ascii="Times New Roman" w:hAnsi="Times New Roman" w:cs="Times New Roman"/>
                <w:bCs/>
                <w:i/>
              </w:rPr>
              <w:t xml:space="preserve"> 2018</w:t>
            </w:r>
          </w:p>
        </w:tc>
        <w:tc>
          <w:tcPr>
            <w:tcW w:w="6053" w:type="dxa"/>
          </w:tcPr>
          <w:p w14:paraId="606F03C4" w14:textId="77777777" w:rsidR="002D74F8" w:rsidRPr="006D5FC4" w:rsidRDefault="002D74F8" w:rsidP="002D74F8">
            <w:pPr>
              <w:rPr>
                <w:rFonts w:ascii="Garamond" w:hAnsi="Garamond"/>
                <w:bCs/>
              </w:rPr>
            </w:pPr>
            <w:r w:rsidRPr="006D5FC4">
              <w:rPr>
                <w:rFonts w:ascii="Garamond" w:hAnsi="Garamond"/>
                <w:bCs/>
              </w:rPr>
              <w:t>Prep the MTR Team (handover of Project Documents)</w:t>
            </w:r>
          </w:p>
        </w:tc>
      </w:tr>
      <w:tr w:rsidR="002D74F8" w:rsidRPr="006D5FC4" w14:paraId="4AC92CD0" w14:textId="77777777" w:rsidTr="002D74F8">
        <w:tc>
          <w:tcPr>
            <w:tcW w:w="2937" w:type="dxa"/>
          </w:tcPr>
          <w:p w14:paraId="2B46591D" w14:textId="005ED739" w:rsidR="002D74F8" w:rsidRPr="006D5FC4" w:rsidRDefault="00A246A4" w:rsidP="002D74F8">
            <w:pPr>
              <w:rPr>
                <w:rFonts w:ascii="Garamond" w:hAnsi="Garamond"/>
                <w:bCs/>
              </w:rPr>
            </w:pPr>
            <w:r>
              <w:rPr>
                <w:rFonts w:ascii="Times New Roman" w:hAnsi="Times New Roman" w:cs="Times New Roman"/>
                <w:bCs/>
                <w:i/>
              </w:rPr>
              <w:t>4 June</w:t>
            </w:r>
            <w:r w:rsidR="002D74F8" w:rsidRPr="00677A02">
              <w:rPr>
                <w:rFonts w:ascii="Times New Roman" w:hAnsi="Times New Roman" w:cs="Times New Roman"/>
                <w:bCs/>
                <w:i/>
              </w:rPr>
              <w:t xml:space="preserve"> 2018</w:t>
            </w:r>
          </w:p>
        </w:tc>
        <w:tc>
          <w:tcPr>
            <w:tcW w:w="6053" w:type="dxa"/>
          </w:tcPr>
          <w:p w14:paraId="44D56D26" w14:textId="77777777" w:rsidR="002D74F8" w:rsidRPr="006D5FC4" w:rsidRDefault="002D74F8" w:rsidP="002D74F8">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2D74F8" w:rsidRPr="006D5FC4" w14:paraId="483900ED" w14:textId="77777777" w:rsidTr="002D74F8">
        <w:tc>
          <w:tcPr>
            <w:tcW w:w="2937" w:type="dxa"/>
          </w:tcPr>
          <w:p w14:paraId="22C8F185" w14:textId="554FCB7A" w:rsidR="002D74F8" w:rsidRPr="006D5FC4" w:rsidRDefault="00A246A4" w:rsidP="002D74F8">
            <w:pPr>
              <w:rPr>
                <w:rFonts w:ascii="Garamond" w:hAnsi="Garamond"/>
                <w:bCs/>
              </w:rPr>
            </w:pPr>
            <w:r>
              <w:rPr>
                <w:rFonts w:ascii="Times New Roman" w:hAnsi="Times New Roman" w:cs="Times New Roman"/>
                <w:bCs/>
                <w:i/>
              </w:rPr>
              <w:t xml:space="preserve">7 June </w:t>
            </w:r>
            <w:r w:rsidR="002D74F8" w:rsidRPr="00677A02">
              <w:rPr>
                <w:rFonts w:ascii="Times New Roman" w:hAnsi="Times New Roman" w:cs="Times New Roman"/>
                <w:bCs/>
                <w:i/>
              </w:rPr>
              <w:t>2018</w:t>
            </w:r>
          </w:p>
        </w:tc>
        <w:tc>
          <w:tcPr>
            <w:tcW w:w="6053" w:type="dxa"/>
          </w:tcPr>
          <w:p w14:paraId="11E63983" w14:textId="77777777" w:rsidR="002D74F8" w:rsidRPr="006D5FC4" w:rsidRDefault="002D74F8" w:rsidP="002D74F8">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2D74F8" w:rsidRPr="006D5FC4" w14:paraId="54CC7D32" w14:textId="77777777" w:rsidTr="002D74F8">
        <w:tc>
          <w:tcPr>
            <w:tcW w:w="2937" w:type="dxa"/>
          </w:tcPr>
          <w:p w14:paraId="4DE54FA0" w14:textId="0A9CE819" w:rsidR="002D74F8" w:rsidRPr="006D5FC4" w:rsidRDefault="00A246A4" w:rsidP="002D74F8">
            <w:pPr>
              <w:rPr>
                <w:rFonts w:ascii="Garamond" w:hAnsi="Garamond"/>
                <w:bCs/>
              </w:rPr>
            </w:pPr>
            <w:r>
              <w:rPr>
                <w:rFonts w:ascii="Times New Roman" w:hAnsi="Times New Roman" w:cs="Times New Roman"/>
                <w:bCs/>
                <w:i/>
              </w:rPr>
              <w:t>19</w:t>
            </w:r>
            <w:r w:rsidR="002D74F8">
              <w:rPr>
                <w:rFonts w:ascii="Times New Roman" w:hAnsi="Times New Roman" w:cs="Times New Roman"/>
                <w:bCs/>
                <w:i/>
              </w:rPr>
              <w:t xml:space="preserve"> </w:t>
            </w:r>
            <w:r>
              <w:rPr>
                <w:rFonts w:ascii="Times New Roman" w:hAnsi="Times New Roman" w:cs="Times New Roman"/>
                <w:bCs/>
                <w:i/>
              </w:rPr>
              <w:t>June</w:t>
            </w:r>
            <w:r w:rsidR="00FD24A3">
              <w:rPr>
                <w:rFonts w:ascii="Times New Roman" w:hAnsi="Times New Roman" w:cs="Times New Roman"/>
                <w:bCs/>
                <w:i/>
              </w:rPr>
              <w:t xml:space="preserve"> </w:t>
            </w:r>
            <w:r w:rsidR="002D74F8">
              <w:rPr>
                <w:rFonts w:ascii="Times New Roman" w:hAnsi="Times New Roman" w:cs="Times New Roman"/>
                <w:bCs/>
                <w:i/>
              </w:rPr>
              <w:t>2018</w:t>
            </w:r>
          </w:p>
        </w:tc>
        <w:tc>
          <w:tcPr>
            <w:tcW w:w="6053" w:type="dxa"/>
          </w:tcPr>
          <w:p w14:paraId="712C8A8F" w14:textId="77777777" w:rsidR="002D74F8" w:rsidRPr="006D5FC4" w:rsidRDefault="002D74F8" w:rsidP="002D74F8">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2D74F8" w:rsidRPr="006D5FC4" w14:paraId="0D1114D9" w14:textId="77777777" w:rsidTr="002D74F8">
        <w:tc>
          <w:tcPr>
            <w:tcW w:w="2937" w:type="dxa"/>
          </w:tcPr>
          <w:p w14:paraId="43EBBAB6" w14:textId="12BA3115" w:rsidR="002D74F8" w:rsidRPr="006D5FC4" w:rsidRDefault="00A246A4" w:rsidP="002D74F8">
            <w:pPr>
              <w:rPr>
                <w:rFonts w:ascii="Garamond" w:hAnsi="Garamond"/>
                <w:bCs/>
              </w:rPr>
            </w:pPr>
            <w:r>
              <w:rPr>
                <w:rFonts w:ascii="Times New Roman" w:hAnsi="Times New Roman" w:cs="Times New Roman"/>
                <w:bCs/>
                <w:i/>
              </w:rPr>
              <w:t>26</w:t>
            </w:r>
            <w:r w:rsidR="002D74F8" w:rsidRPr="00677A02">
              <w:rPr>
                <w:rFonts w:ascii="Times New Roman" w:hAnsi="Times New Roman" w:cs="Times New Roman"/>
                <w:bCs/>
                <w:i/>
              </w:rPr>
              <w:t xml:space="preserve"> </w:t>
            </w:r>
            <w:r>
              <w:rPr>
                <w:rFonts w:ascii="Times New Roman" w:hAnsi="Times New Roman" w:cs="Times New Roman"/>
                <w:bCs/>
                <w:i/>
              </w:rPr>
              <w:t>June</w:t>
            </w:r>
            <w:r w:rsidR="002D74F8" w:rsidRPr="00677A02">
              <w:rPr>
                <w:rFonts w:ascii="Times New Roman" w:hAnsi="Times New Roman" w:cs="Times New Roman"/>
                <w:bCs/>
                <w:i/>
              </w:rPr>
              <w:t xml:space="preserve"> 2018</w:t>
            </w:r>
          </w:p>
        </w:tc>
        <w:tc>
          <w:tcPr>
            <w:tcW w:w="6053" w:type="dxa"/>
          </w:tcPr>
          <w:p w14:paraId="45669FE6" w14:textId="77777777" w:rsidR="002D74F8" w:rsidRPr="006D5FC4" w:rsidRDefault="002D74F8" w:rsidP="002D74F8">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2D74F8" w:rsidRPr="006D5FC4" w14:paraId="0E7A6ACB" w14:textId="77777777" w:rsidTr="002D74F8">
        <w:tc>
          <w:tcPr>
            <w:tcW w:w="2937" w:type="dxa"/>
          </w:tcPr>
          <w:p w14:paraId="63597796" w14:textId="1FEEDB8D" w:rsidR="002D74F8" w:rsidRPr="006D5FC4" w:rsidRDefault="00A246A4" w:rsidP="002D74F8">
            <w:pPr>
              <w:rPr>
                <w:rFonts w:ascii="Garamond" w:hAnsi="Garamond"/>
                <w:bCs/>
              </w:rPr>
            </w:pPr>
            <w:r>
              <w:rPr>
                <w:rFonts w:ascii="Times New Roman" w:hAnsi="Times New Roman" w:cs="Times New Roman"/>
                <w:bCs/>
                <w:i/>
              </w:rPr>
              <w:t xml:space="preserve">11 July </w:t>
            </w:r>
            <w:r w:rsidR="002D74F8" w:rsidRPr="00677A02">
              <w:rPr>
                <w:rFonts w:ascii="Times New Roman" w:hAnsi="Times New Roman" w:cs="Times New Roman"/>
                <w:bCs/>
                <w:i/>
              </w:rPr>
              <w:t>2018</w:t>
            </w:r>
          </w:p>
        </w:tc>
        <w:tc>
          <w:tcPr>
            <w:tcW w:w="6053" w:type="dxa"/>
          </w:tcPr>
          <w:p w14:paraId="7A4D9C84" w14:textId="77777777" w:rsidR="002D74F8" w:rsidRPr="006D5FC4" w:rsidRDefault="002D74F8" w:rsidP="002D74F8">
            <w:pPr>
              <w:rPr>
                <w:rFonts w:ascii="Garamond" w:hAnsi="Garamond"/>
                <w:bCs/>
              </w:rPr>
            </w:pPr>
            <w:r w:rsidRPr="006D5FC4">
              <w:rPr>
                <w:rFonts w:ascii="Garamond" w:hAnsi="Garamond"/>
                <w:bCs/>
              </w:rPr>
              <w:t>Preparing draft report</w:t>
            </w:r>
          </w:p>
        </w:tc>
      </w:tr>
      <w:tr w:rsidR="002D74F8" w:rsidRPr="006D5FC4" w14:paraId="26926AD2" w14:textId="77777777" w:rsidTr="002D74F8">
        <w:tc>
          <w:tcPr>
            <w:tcW w:w="2937" w:type="dxa"/>
          </w:tcPr>
          <w:p w14:paraId="095FA486" w14:textId="516968AB" w:rsidR="002D74F8" w:rsidRPr="006D5FC4" w:rsidRDefault="00A246A4" w:rsidP="002D74F8">
            <w:pPr>
              <w:rPr>
                <w:rFonts w:ascii="Garamond" w:hAnsi="Garamond"/>
                <w:bCs/>
              </w:rPr>
            </w:pPr>
            <w:r>
              <w:rPr>
                <w:rFonts w:ascii="Times New Roman" w:hAnsi="Times New Roman" w:cs="Times New Roman"/>
                <w:bCs/>
                <w:i/>
              </w:rPr>
              <w:t xml:space="preserve">18 </w:t>
            </w:r>
            <w:r w:rsidR="00FE3E46">
              <w:rPr>
                <w:rFonts w:ascii="Times New Roman" w:hAnsi="Times New Roman" w:cs="Times New Roman"/>
                <w:bCs/>
                <w:i/>
              </w:rPr>
              <w:t>Ju</w:t>
            </w:r>
            <w:r>
              <w:rPr>
                <w:rFonts w:ascii="Times New Roman" w:hAnsi="Times New Roman" w:cs="Times New Roman"/>
                <w:bCs/>
                <w:i/>
              </w:rPr>
              <w:t>ly</w:t>
            </w:r>
            <w:r w:rsidR="006D3D69">
              <w:rPr>
                <w:rFonts w:ascii="Times New Roman" w:hAnsi="Times New Roman" w:cs="Times New Roman"/>
                <w:bCs/>
                <w:i/>
              </w:rPr>
              <w:t xml:space="preserve"> </w:t>
            </w:r>
            <w:r w:rsidR="002D74F8" w:rsidRPr="00677A02">
              <w:rPr>
                <w:rFonts w:ascii="Times New Roman" w:hAnsi="Times New Roman" w:cs="Times New Roman"/>
                <w:bCs/>
                <w:i/>
              </w:rPr>
              <w:t>2018</w:t>
            </w:r>
          </w:p>
        </w:tc>
        <w:tc>
          <w:tcPr>
            <w:tcW w:w="6053" w:type="dxa"/>
          </w:tcPr>
          <w:p w14:paraId="353753B1" w14:textId="0E68A494" w:rsidR="002D74F8" w:rsidRPr="006D5FC4" w:rsidRDefault="002D74F8" w:rsidP="002D74F8">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w:t>
            </w:r>
            <w:proofErr w:type="gramStart"/>
            <w:r>
              <w:rPr>
                <w:rFonts w:ascii="Garamond" w:hAnsi="Garamond"/>
                <w:bCs/>
              </w:rPr>
              <w:t xml:space="preserve">report  </w:t>
            </w:r>
            <w:r w:rsidRPr="003E592C">
              <w:rPr>
                <w:rFonts w:ascii="Garamond" w:hAnsi="Garamond"/>
                <w:bCs/>
                <w:highlight w:val="lightGray"/>
              </w:rPr>
              <w:t>(</w:t>
            </w:r>
            <w:proofErr w:type="gramEnd"/>
            <w:r w:rsidRPr="003E592C">
              <w:rPr>
                <w:rFonts w:ascii="Garamond" w:hAnsi="Garamond"/>
                <w:bCs/>
                <w:highlight w:val="lightGray"/>
              </w:rPr>
              <w:t xml:space="preserve">note: accommodate time delay </w:t>
            </w:r>
            <w:r>
              <w:rPr>
                <w:rFonts w:ascii="Garamond" w:hAnsi="Garamond"/>
                <w:bCs/>
                <w:highlight w:val="lightGray"/>
              </w:rPr>
              <w:t xml:space="preserve">in dates </w:t>
            </w:r>
            <w:r w:rsidRPr="003E592C">
              <w:rPr>
                <w:rFonts w:ascii="Garamond" w:hAnsi="Garamond"/>
                <w:bCs/>
                <w:highlight w:val="lightGray"/>
              </w:rPr>
              <w:t>for circulation and review of the draft report)</w:t>
            </w:r>
          </w:p>
        </w:tc>
      </w:tr>
      <w:tr w:rsidR="002D74F8" w:rsidRPr="006D5FC4" w14:paraId="449B92A8" w14:textId="77777777" w:rsidTr="002D74F8">
        <w:tc>
          <w:tcPr>
            <w:tcW w:w="2937" w:type="dxa"/>
          </w:tcPr>
          <w:p w14:paraId="5A18B2A2" w14:textId="297C4B16" w:rsidR="002D74F8" w:rsidRPr="006D5FC4" w:rsidRDefault="00A246A4" w:rsidP="002D74F8">
            <w:pPr>
              <w:rPr>
                <w:rFonts w:ascii="Garamond" w:hAnsi="Garamond"/>
                <w:bCs/>
              </w:rPr>
            </w:pPr>
            <w:r>
              <w:rPr>
                <w:rFonts w:ascii="Times New Roman" w:hAnsi="Times New Roman" w:cs="Times New Roman"/>
                <w:bCs/>
                <w:i/>
              </w:rPr>
              <w:t>25</w:t>
            </w:r>
            <w:r w:rsidR="00FE3E46">
              <w:rPr>
                <w:rFonts w:ascii="Times New Roman" w:hAnsi="Times New Roman" w:cs="Times New Roman"/>
                <w:bCs/>
                <w:i/>
              </w:rPr>
              <w:t xml:space="preserve"> J</w:t>
            </w:r>
            <w:r>
              <w:rPr>
                <w:rFonts w:ascii="Times New Roman" w:hAnsi="Times New Roman" w:cs="Times New Roman"/>
                <w:bCs/>
                <w:i/>
              </w:rPr>
              <w:t>uly</w:t>
            </w:r>
            <w:r w:rsidR="002D74F8" w:rsidRPr="00677A02">
              <w:rPr>
                <w:rFonts w:ascii="Times New Roman" w:hAnsi="Times New Roman" w:cs="Times New Roman"/>
                <w:bCs/>
                <w:i/>
              </w:rPr>
              <w:t xml:space="preserve"> 2018</w:t>
            </w:r>
          </w:p>
        </w:tc>
        <w:tc>
          <w:tcPr>
            <w:tcW w:w="6053" w:type="dxa"/>
          </w:tcPr>
          <w:p w14:paraId="0089E179" w14:textId="77777777" w:rsidR="002D74F8" w:rsidRPr="006D5FC4" w:rsidRDefault="002D74F8" w:rsidP="002D74F8">
            <w:pPr>
              <w:rPr>
                <w:rFonts w:ascii="Garamond" w:hAnsi="Garamond"/>
                <w:bCs/>
              </w:rPr>
            </w:pPr>
            <w:r w:rsidRPr="006D5FC4">
              <w:rPr>
                <w:rFonts w:ascii="Garamond" w:hAnsi="Garamond"/>
                <w:bCs/>
              </w:rPr>
              <w:t>Preparation &amp; Issue of Management Response</w:t>
            </w:r>
          </w:p>
        </w:tc>
      </w:tr>
      <w:tr w:rsidR="002D74F8" w:rsidRPr="006D5FC4" w14:paraId="28B78C97" w14:textId="77777777" w:rsidTr="002D74F8">
        <w:tc>
          <w:tcPr>
            <w:tcW w:w="2937" w:type="dxa"/>
          </w:tcPr>
          <w:p w14:paraId="1F561D9D" w14:textId="203DB5F8" w:rsidR="002D74F8" w:rsidRPr="006D5FC4" w:rsidRDefault="002D74F8" w:rsidP="002D74F8">
            <w:pPr>
              <w:rPr>
                <w:rFonts w:ascii="Garamond" w:hAnsi="Garamond"/>
                <w:bCs/>
              </w:rPr>
            </w:pPr>
          </w:p>
        </w:tc>
        <w:tc>
          <w:tcPr>
            <w:tcW w:w="6053" w:type="dxa"/>
          </w:tcPr>
          <w:p w14:paraId="45BAC22A" w14:textId="77777777" w:rsidR="002D74F8" w:rsidRPr="006D5FC4" w:rsidRDefault="002D74F8" w:rsidP="002D74F8">
            <w:pPr>
              <w:rPr>
                <w:rFonts w:ascii="Garamond" w:hAnsi="Garamond"/>
                <w:bCs/>
              </w:rPr>
            </w:pPr>
            <w:r w:rsidRPr="00900959">
              <w:rPr>
                <w:rFonts w:ascii="Garamond" w:hAnsi="Garamond"/>
                <w:bCs/>
                <w:highlight w:val="lightGray"/>
              </w:rPr>
              <w:t>(optional)</w:t>
            </w:r>
            <w:r>
              <w:rPr>
                <w:rFonts w:ascii="Garamond" w:hAnsi="Garamond"/>
                <w:bCs/>
                <w:i/>
              </w:rPr>
              <w:t xml:space="preserve"> </w:t>
            </w:r>
            <w:r w:rsidRPr="006D5FC4">
              <w:rPr>
                <w:rFonts w:ascii="Garamond" w:hAnsi="Garamond"/>
                <w:bCs/>
              </w:rPr>
              <w:t>Concluding Stakeholder Workshop (not mandatory for MTR team)</w:t>
            </w:r>
          </w:p>
        </w:tc>
      </w:tr>
      <w:tr w:rsidR="002D74F8" w:rsidRPr="006D5FC4" w14:paraId="35087D02" w14:textId="77777777" w:rsidTr="002D74F8">
        <w:tc>
          <w:tcPr>
            <w:tcW w:w="2937" w:type="dxa"/>
          </w:tcPr>
          <w:p w14:paraId="249953B3" w14:textId="3B8B6962" w:rsidR="002D74F8" w:rsidRPr="006D5FC4" w:rsidRDefault="00FE3E46" w:rsidP="002D74F8">
            <w:pPr>
              <w:rPr>
                <w:rFonts w:ascii="Garamond" w:hAnsi="Garamond"/>
                <w:bCs/>
              </w:rPr>
            </w:pPr>
            <w:r>
              <w:rPr>
                <w:rFonts w:ascii="Times New Roman" w:hAnsi="Times New Roman" w:cs="Times New Roman"/>
                <w:bCs/>
                <w:i/>
              </w:rPr>
              <w:t>3</w:t>
            </w:r>
            <w:r w:rsidR="00A246A4">
              <w:rPr>
                <w:rFonts w:ascii="Times New Roman" w:hAnsi="Times New Roman" w:cs="Times New Roman"/>
                <w:bCs/>
                <w:i/>
              </w:rPr>
              <w:t>1</w:t>
            </w:r>
            <w:r>
              <w:rPr>
                <w:rFonts w:ascii="Times New Roman" w:hAnsi="Times New Roman" w:cs="Times New Roman"/>
                <w:bCs/>
                <w:i/>
              </w:rPr>
              <w:t xml:space="preserve"> Ju</w:t>
            </w:r>
            <w:r w:rsidR="00A246A4">
              <w:rPr>
                <w:rFonts w:ascii="Times New Roman" w:hAnsi="Times New Roman" w:cs="Times New Roman"/>
                <w:bCs/>
                <w:i/>
              </w:rPr>
              <w:t>ly</w:t>
            </w:r>
            <w:r w:rsidR="002D74F8" w:rsidRPr="00677A02">
              <w:rPr>
                <w:rFonts w:ascii="Times New Roman" w:hAnsi="Times New Roman" w:cs="Times New Roman"/>
                <w:bCs/>
                <w:i/>
              </w:rPr>
              <w:t xml:space="preserve"> 2018</w:t>
            </w:r>
          </w:p>
        </w:tc>
        <w:tc>
          <w:tcPr>
            <w:tcW w:w="6053" w:type="dxa"/>
          </w:tcPr>
          <w:p w14:paraId="292CC183" w14:textId="77777777" w:rsidR="002D74F8" w:rsidRPr="006D5FC4" w:rsidRDefault="002D74F8" w:rsidP="002D74F8">
            <w:pPr>
              <w:rPr>
                <w:rFonts w:ascii="Garamond" w:hAnsi="Garamond"/>
                <w:bCs/>
              </w:rPr>
            </w:pPr>
            <w:r w:rsidRPr="006D5FC4">
              <w:rPr>
                <w:rFonts w:ascii="Garamond" w:hAnsi="Garamond"/>
                <w:bCs/>
              </w:rPr>
              <w:t>Expected date of full MTR completion</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09840D43"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29FD7B8A" w14:textId="77777777" w:rsidR="005A0E07" w:rsidRPr="00A14B9A" w:rsidRDefault="005A0E07" w:rsidP="00BF0763">
      <w:pPr>
        <w:rPr>
          <w:rFonts w:ascii="Garamond" w:hAnsi="Garamond"/>
          <w:bCs/>
        </w:rPr>
      </w:pP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14:paraId="4F386321" w14:textId="77777777" w:rsidTr="008B6F1D">
        <w:tc>
          <w:tcPr>
            <w:tcW w:w="364" w:type="dxa"/>
            <w:shd w:val="clear" w:color="auto" w:fill="BFBFBF" w:themeFill="background1" w:themeFillShade="BF"/>
          </w:tcPr>
          <w:p w14:paraId="36FE9275" w14:textId="77777777" w:rsidR="00BF0763" w:rsidRPr="00F96345" w:rsidRDefault="00BF0763" w:rsidP="008B6F1D">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F456692" w14:textId="77777777" w:rsidR="00BF0763" w:rsidRPr="00F96345" w:rsidRDefault="00BF0763" w:rsidP="008B6F1D">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8B6F1D">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8B6F1D">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8B6F1D">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8B6F1D">
        <w:tc>
          <w:tcPr>
            <w:tcW w:w="364" w:type="dxa"/>
          </w:tcPr>
          <w:p w14:paraId="413FC2AD" w14:textId="77777777" w:rsidR="00BF0763" w:rsidRDefault="00BF0763" w:rsidP="008B6F1D">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61C50F2" w14:textId="77777777" w:rsidR="00BF0763" w:rsidRDefault="00BF0763" w:rsidP="008B6F1D">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75A358C" w14:textId="77777777" w:rsidR="00BF0763" w:rsidRDefault="00BF0763" w:rsidP="008B6F1D">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6AC50955" w14:textId="041B6A40" w:rsidR="00BF0763" w:rsidRDefault="00BF0763" w:rsidP="008B6F1D">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00A246A4">
              <w:rPr>
                <w:rFonts w:ascii="Garamond" w:hAnsi="Garamond"/>
                <w:sz w:val="22"/>
                <w:szCs w:val="22"/>
              </w:rPr>
              <w:t>than 7 June</w:t>
            </w:r>
            <w:r w:rsidR="006D3D69">
              <w:rPr>
                <w:rFonts w:ascii="Garamond" w:hAnsi="Garamond"/>
                <w:sz w:val="22"/>
                <w:szCs w:val="22"/>
              </w:rPr>
              <w:t xml:space="preserve"> 2018</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p>
        </w:tc>
        <w:tc>
          <w:tcPr>
            <w:tcW w:w="2430" w:type="dxa"/>
          </w:tcPr>
          <w:p w14:paraId="2403FB0A" w14:textId="77777777" w:rsidR="00BF0763" w:rsidRDefault="00BF0763" w:rsidP="008B6F1D">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8B6F1D">
        <w:tc>
          <w:tcPr>
            <w:tcW w:w="364" w:type="dxa"/>
          </w:tcPr>
          <w:p w14:paraId="0B56AE84" w14:textId="77777777" w:rsidR="00BF0763" w:rsidRPr="009C2C33" w:rsidRDefault="00BF0763" w:rsidP="008B6F1D">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771A4D8" w14:textId="77777777" w:rsidR="00BF0763" w:rsidRDefault="00BF0763" w:rsidP="008B6F1D">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8B6F1D">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2B3AC916" w:rsidR="00BF0763" w:rsidRDefault="00BF0763" w:rsidP="008B6F1D">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w:t>
            </w:r>
            <w:r w:rsidR="00493D70">
              <w:rPr>
                <w:rFonts w:ascii="Garamond" w:hAnsi="Garamond"/>
                <w:sz w:val="22"/>
                <w:szCs w:val="22"/>
              </w:rPr>
              <w:t xml:space="preserve"> </w:t>
            </w:r>
            <w:r w:rsidR="006C0689">
              <w:rPr>
                <w:rFonts w:ascii="Garamond" w:hAnsi="Garamond"/>
                <w:sz w:val="22"/>
                <w:szCs w:val="22"/>
              </w:rPr>
              <w:t>2</w:t>
            </w:r>
            <w:r w:rsidR="00A246A4">
              <w:rPr>
                <w:rFonts w:ascii="Garamond" w:hAnsi="Garamond"/>
                <w:sz w:val="22"/>
                <w:szCs w:val="22"/>
              </w:rPr>
              <w:t>6 June 2018</w:t>
            </w:r>
          </w:p>
        </w:tc>
        <w:tc>
          <w:tcPr>
            <w:tcW w:w="2430" w:type="dxa"/>
          </w:tcPr>
          <w:p w14:paraId="599900C2" w14:textId="77777777" w:rsidR="00BF0763" w:rsidRDefault="00BF0763" w:rsidP="008B6F1D">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8B6F1D">
        <w:tc>
          <w:tcPr>
            <w:tcW w:w="364" w:type="dxa"/>
          </w:tcPr>
          <w:p w14:paraId="01D88174" w14:textId="77777777" w:rsidR="00BF0763" w:rsidRPr="009C2C33" w:rsidRDefault="00BF0763" w:rsidP="008B6F1D">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77777777" w:rsidR="00BF0763" w:rsidRDefault="00BF0763" w:rsidP="008B6F1D">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755C09B7" w14:textId="77777777" w:rsidR="00BF0763" w:rsidRDefault="00BF0763" w:rsidP="008B6F1D">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66EDB67A" w14:textId="4F41C266" w:rsidR="00BF0763" w:rsidRDefault="00BF0763" w:rsidP="008B6F1D">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A246A4">
              <w:rPr>
                <w:rFonts w:ascii="Garamond" w:hAnsi="Garamond"/>
                <w:sz w:val="22"/>
                <w:szCs w:val="22"/>
              </w:rPr>
              <w:t>11 July 2018</w:t>
            </w:r>
          </w:p>
        </w:tc>
        <w:tc>
          <w:tcPr>
            <w:tcW w:w="2430" w:type="dxa"/>
          </w:tcPr>
          <w:p w14:paraId="487E500B" w14:textId="77777777" w:rsidR="00BF0763" w:rsidRDefault="00BF0763" w:rsidP="008B6F1D">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8B6F1D">
        <w:tc>
          <w:tcPr>
            <w:tcW w:w="364" w:type="dxa"/>
          </w:tcPr>
          <w:p w14:paraId="7439E2E2" w14:textId="77777777" w:rsidR="00BF0763" w:rsidRPr="009C2C33" w:rsidRDefault="00BF0763" w:rsidP="008B6F1D">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BC1EF63" w14:textId="77777777" w:rsidR="00BF0763" w:rsidRDefault="00BF0763" w:rsidP="008B6F1D">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A098967" w14:textId="77777777" w:rsidR="00BF0763" w:rsidRDefault="00BF0763" w:rsidP="008B6F1D">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2AE8DF34" w14:textId="18D1E20F" w:rsidR="00BF0763" w:rsidRDefault="00BF0763" w:rsidP="008B6F1D">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r w:rsidR="003E592C">
              <w:rPr>
                <w:rFonts w:ascii="Garamond" w:hAnsi="Garamond"/>
                <w:sz w:val="22"/>
                <w:szCs w:val="22"/>
              </w:rPr>
              <w:t xml:space="preserve">: </w:t>
            </w:r>
            <w:r w:rsidR="00A246A4">
              <w:rPr>
                <w:rFonts w:ascii="Garamond" w:hAnsi="Garamond"/>
                <w:sz w:val="22"/>
                <w:szCs w:val="22"/>
              </w:rPr>
              <w:t>31 July 2018</w:t>
            </w:r>
          </w:p>
        </w:tc>
        <w:tc>
          <w:tcPr>
            <w:tcW w:w="2430" w:type="dxa"/>
          </w:tcPr>
          <w:p w14:paraId="42C79CDD" w14:textId="77777777" w:rsidR="00BF0763" w:rsidRDefault="00BF0763" w:rsidP="008B6F1D">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498DB728" w14:textId="2A64F47F"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Pr="00F34B66">
        <w:rPr>
          <w:rFonts w:ascii="Garamond" w:hAnsi="Garamond"/>
          <w:iCs/>
          <w:sz w:val="22"/>
          <w:szCs w:val="22"/>
          <w:highlight w:val="lightGray"/>
        </w:rPr>
        <w:t xml:space="preserve">UNDP </w:t>
      </w:r>
      <w:r w:rsidR="00164DB2" w:rsidRPr="00F34B66">
        <w:rPr>
          <w:rFonts w:ascii="Garamond" w:hAnsi="Garamond"/>
          <w:iCs/>
          <w:sz w:val="22"/>
          <w:szCs w:val="22"/>
          <w:highlight w:val="lightGray"/>
        </w:rPr>
        <w:t xml:space="preserve">Fiji </w:t>
      </w:r>
      <w:r w:rsidRPr="00F34B66">
        <w:rPr>
          <w:rFonts w:ascii="Garamond" w:hAnsi="Garamond"/>
          <w:iCs/>
          <w:sz w:val="22"/>
          <w:szCs w:val="22"/>
          <w:highlight w:val="lightGray"/>
        </w:rPr>
        <w:t>Country Office.</w:t>
      </w:r>
      <w:r w:rsidRPr="00F57FDB">
        <w:rPr>
          <w:rFonts w:ascii="Garamond" w:hAnsi="Garamond"/>
          <w:i/>
          <w:sz w:val="22"/>
          <w:szCs w:val="22"/>
          <w:highlight w:val="lightGray"/>
        </w:rPr>
        <w:t xml:space="preserve"> </w:t>
      </w:r>
    </w:p>
    <w:p w14:paraId="5CB84F53" w14:textId="77777777" w:rsidR="00BF0763" w:rsidRDefault="00BF0763" w:rsidP="00BF0763">
      <w:pPr>
        <w:pStyle w:val="BodyText3"/>
        <w:spacing w:before="0" w:after="0"/>
        <w:rPr>
          <w:rFonts w:ascii="Garamond" w:hAnsi="Garamond"/>
          <w:sz w:val="22"/>
          <w:szCs w:val="22"/>
        </w:rPr>
      </w:pPr>
    </w:p>
    <w:p w14:paraId="25C7FC2B" w14:textId="6BAC153B"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004157C0">
        <w:rPr>
          <w:rFonts w:ascii="Garamond" w:hAnsi="Garamond"/>
          <w:sz w:val="22"/>
          <w:szCs w:val="22"/>
        </w:rPr>
        <w:t>in Nauru</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2B80EEE" w14:textId="70F16F16" w:rsidR="00162764" w:rsidRPr="00162764" w:rsidRDefault="00162764" w:rsidP="00162764">
      <w:pPr>
        <w:spacing w:after="0" w:line="240" w:lineRule="auto"/>
        <w:jc w:val="both"/>
        <w:rPr>
          <w:rFonts w:ascii="Garamond" w:hAnsi="Garamond"/>
        </w:rPr>
      </w:pPr>
      <w:r>
        <w:rPr>
          <w:rFonts w:ascii="Garamond" w:hAnsi="Garamond"/>
        </w:rPr>
        <w:t xml:space="preserve">An </w:t>
      </w:r>
      <w:r>
        <w:rPr>
          <w:rFonts w:ascii="Garamond" w:hAnsi="Garamond"/>
          <w:highlight w:val="lightGray"/>
        </w:rPr>
        <w:t>independent international consultant</w:t>
      </w:r>
      <w:r w:rsidR="00BF0763" w:rsidRPr="005D0221">
        <w:rPr>
          <w:rFonts w:ascii="Garamond" w:hAnsi="Garamond"/>
        </w:rPr>
        <w:t xml:space="preserve"> will conduct the M</w:t>
      </w:r>
      <w:bookmarkStart w:id="2" w:name="_GoBack"/>
      <w:bookmarkEnd w:id="2"/>
      <w:r w:rsidR="00BF0763" w:rsidRPr="005D0221">
        <w:rPr>
          <w:rFonts w:ascii="Garamond" w:hAnsi="Garamond"/>
        </w:rPr>
        <w:t>TR</w:t>
      </w:r>
      <w:r>
        <w:rPr>
          <w:rFonts w:ascii="Garamond" w:hAnsi="Garamond"/>
        </w:rPr>
        <w:t xml:space="preserve">. </w:t>
      </w:r>
      <w:r w:rsidRPr="00162764">
        <w:rPr>
          <w:rFonts w:ascii="Garamond" w:hAnsi="Garamond"/>
        </w:rPr>
        <w:t>The consultant shall have prior experience in evaluating similar projects.</w:t>
      </w:r>
      <w:r w:rsidR="00BF0763" w:rsidRPr="005D0221">
        <w:rPr>
          <w:rFonts w:ascii="Garamond" w:hAnsi="Garamond"/>
        </w:rPr>
        <w:t xml:space="preserve"> </w:t>
      </w:r>
      <w:r w:rsidRPr="00162764">
        <w:rPr>
          <w:rFonts w:ascii="Garamond" w:hAnsi="Garamond"/>
        </w:rPr>
        <w:t>Experience with GEF financed projects is an advantage. The evaluator selected should not have participated in the project preparation and/or implementation and should not have conflict of interest with project related activities.</w:t>
      </w:r>
    </w:p>
    <w:p w14:paraId="3A217343" w14:textId="77777777" w:rsidR="00162764" w:rsidRPr="00162764" w:rsidRDefault="00162764" w:rsidP="00162764">
      <w:pPr>
        <w:spacing w:after="0" w:line="240" w:lineRule="auto"/>
        <w:jc w:val="both"/>
        <w:rPr>
          <w:rFonts w:ascii="Garamond" w:hAnsi="Garamond"/>
        </w:rPr>
      </w:pPr>
    </w:p>
    <w:p w14:paraId="304FB106" w14:textId="77777777" w:rsidR="00162764" w:rsidRPr="00162764" w:rsidRDefault="00162764" w:rsidP="00162764">
      <w:pPr>
        <w:spacing w:after="0" w:line="240" w:lineRule="auto"/>
        <w:jc w:val="both"/>
        <w:rPr>
          <w:rFonts w:ascii="Garamond" w:hAnsi="Garamond"/>
        </w:rPr>
      </w:pPr>
      <w:r w:rsidRPr="00162764">
        <w:rPr>
          <w:rFonts w:ascii="Garamond" w:hAnsi="Garamond"/>
        </w:rPr>
        <w:t>The required qualifications for the consultant include the following:</w:t>
      </w:r>
    </w:p>
    <w:p w14:paraId="7C470B4B" w14:textId="77777777" w:rsidR="00162764" w:rsidRPr="00493D70" w:rsidRDefault="00162764" w:rsidP="00162764">
      <w:pPr>
        <w:spacing w:after="0" w:line="240" w:lineRule="auto"/>
        <w:jc w:val="both"/>
        <w:rPr>
          <w:rFonts w:ascii="Garamond" w:hAnsi="Garamond"/>
          <w:b/>
          <w:bCs/>
        </w:rPr>
      </w:pPr>
      <w:r w:rsidRPr="00493D70">
        <w:rPr>
          <w:rFonts w:ascii="Garamond" w:hAnsi="Garamond"/>
          <w:b/>
          <w:bCs/>
        </w:rPr>
        <w:t>Education (5%):</w:t>
      </w:r>
    </w:p>
    <w:p w14:paraId="4C892D76" w14:textId="77777777" w:rsidR="00162764" w:rsidRPr="00493D70" w:rsidRDefault="00162764" w:rsidP="00493D70">
      <w:pPr>
        <w:pStyle w:val="ListParagraph"/>
        <w:numPr>
          <w:ilvl w:val="0"/>
          <w:numId w:val="35"/>
        </w:numPr>
        <w:rPr>
          <w:rFonts w:ascii="Garamond" w:hAnsi="Garamond"/>
        </w:rPr>
      </w:pPr>
      <w:r w:rsidRPr="00493D70">
        <w:rPr>
          <w:rFonts w:ascii="Garamond" w:hAnsi="Garamond"/>
        </w:rPr>
        <w:t>A Master’s degree (MA or MSc. or higher) in natural resource management or climate change adaptation or other closely related field.</w:t>
      </w:r>
    </w:p>
    <w:p w14:paraId="45A1F364" w14:textId="77777777" w:rsidR="00162764" w:rsidRPr="00162764" w:rsidRDefault="00162764" w:rsidP="00162764">
      <w:pPr>
        <w:spacing w:after="0" w:line="240" w:lineRule="auto"/>
        <w:jc w:val="both"/>
        <w:rPr>
          <w:rFonts w:ascii="Garamond" w:hAnsi="Garamond"/>
        </w:rPr>
      </w:pPr>
      <w:r w:rsidRPr="00162764">
        <w:rPr>
          <w:rFonts w:ascii="Garamond" w:hAnsi="Garamond"/>
        </w:rPr>
        <w:t xml:space="preserve"> </w:t>
      </w:r>
    </w:p>
    <w:p w14:paraId="71030FE7" w14:textId="77777777" w:rsidR="00162764" w:rsidRPr="00493D70" w:rsidRDefault="00162764" w:rsidP="00162764">
      <w:pPr>
        <w:spacing w:after="0" w:line="240" w:lineRule="auto"/>
        <w:jc w:val="both"/>
        <w:rPr>
          <w:rFonts w:ascii="Garamond" w:hAnsi="Garamond"/>
          <w:b/>
          <w:bCs/>
        </w:rPr>
      </w:pPr>
      <w:r w:rsidRPr="00493D70">
        <w:rPr>
          <w:rFonts w:ascii="Garamond" w:hAnsi="Garamond"/>
          <w:b/>
          <w:bCs/>
        </w:rPr>
        <w:t xml:space="preserve">Experience (65%): </w:t>
      </w:r>
    </w:p>
    <w:p w14:paraId="1D860330" w14:textId="77777777" w:rsidR="00162764" w:rsidRPr="00493D70" w:rsidRDefault="00162764" w:rsidP="00493D70">
      <w:pPr>
        <w:pStyle w:val="ListParagraph"/>
        <w:numPr>
          <w:ilvl w:val="0"/>
          <w:numId w:val="35"/>
        </w:numPr>
        <w:rPr>
          <w:rFonts w:ascii="Garamond" w:hAnsi="Garamond"/>
        </w:rPr>
      </w:pPr>
      <w:r w:rsidRPr="00493D70">
        <w:rPr>
          <w:rFonts w:ascii="Garamond" w:hAnsi="Garamond"/>
        </w:rPr>
        <w:t xml:space="preserve">Recent experience with result-based management evaluation methodologies; </w:t>
      </w:r>
    </w:p>
    <w:p w14:paraId="3934FC10" w14:textId="77777777" w:rsidR="00162764" w:rsidRPr="00493D70" w:rsidRDefault="00162764" w:rsidP="00493D70">
      <w:pPr>
        <w:pStyle w:val="ListParagraph"/>
        <w:numPr>
          <w:ilvl w:val="0"/>
          <w:numId w:val="35"/>
        </w:numPr>
        <w:rPr>
          <w:rFonts w:ascii="Garamond" w:hAnsi="Garamond"/>
        </w:rPr>
      </w:pPr>
      <w:r w:rsidRPr="00493D70">
        <w:rPr>
          <w:rFonts w:ascii="Garamond" w:hAnsi="Garamond"/>
        </w:rPr>
        <w:t>Experience applying SMART indicators and reconstructing or validating baseline scenarios;</w:t>
      </w:r>
    </w:p>
    <w:p w14:paraId="40B6D16C" w14:textId="77777777" w:rsidR="00162764" w:rsidRPr="00493D70" w:rsidRDefault="00162764" w:rsidP="00493D70">
      <w:pPr>
        <w:pStyle w:val="ListParagraph"/>
        <w:numPr>
          <w:ilvl w:val="0"/>
          <w:numId w:val="35"/>
        </w:numPr>
        <w:rPr>
          <w:rFonts w:ascii="Garamond" w:hAnsi="Garamond"/>
        </w:rPr>
      </w:pPr>
      <w:r w:rsidRPr="00493D70">
        <w:rPr>
          <w:rFonts w:ascii="Garamond" w:hAnsi="Garamond"/>
        </w:rPr>
        <w:lastRenderedPageBreak/>
        <w:t>Competence in adaptive management, as applied to climate change adaptation projects and ecosystems management;</w:t>
      </w:r>
    </w:p>
    <w:p w14:paraId="408CED62" w14:textId="77777777" w:rsidR="00162764" w:rsidRPr="00493D70" w:rsidRDefault="00162764" w:rsidP="00493D70">
      <w:pPr>
        <w:pStyle w:val="ListParagraph"/>
        <w:numPr>
          <w:ilvl w:val="0"/>
          <w:numId w:val="35"/>
        </w:numPr>
        <w:rPr>
          <w:rFonts w:ascii="Garamond" w:hAnsi="Garamond"/>
        </w:rPr>
      </w:pPr>
      <w:r w:rsidRPr="00493D70">
        <w:rPr>
          <w:rFonts w:ascii="Garamond" w:hAnsi="Garamond"/>
        </w:rPr>
        <w:t>Experience working with the GEF or GEF-evaluations;</w:t>
      </w:r>
    </w:p>
    <w:p w14:paraId="797B9793" w14:textId="77777777" w:rsidR="00162764" w:rsidRPr="00493D70" w:rsidRDefault="00162764" w:rsidP="00493D70">
      <w:pPr>
        <w:pStyle w:val="ListParagraph"/>
        <w:numPr>
          <w:ilvl w:val="0"/>
          <w:numId w:val="35"/>
        </w:numPr>
        <w:rPr>
          <w:rFonts w:ascii="Garamond" w:hAnsi="Garamond"/>
        </w:rPr>
      </w:pPr>
      <w:r w:rsidRPr="00493D70">
        <w:rPr>
          <w:rFonts w:ascii="Garamond" w:hAnsi="Garamond"/>
        </w:rPr>
        <w:t>Experience working in Asia and the Pacific and has a good understanding of the fisheries sector in the Pacific;</w:t>
      </w:r>
    </w:p>
    <w:p w14:paraId="1572CD7A" w14:textId="77777777" w:rsidR="00162764" w:rsidRPr="00493D70" w:rsidRDefault="00162764" w:rsidP="00493D70">
      <w:pPr>
        <w:pStyle w:val="ListParagraph"/>
        <w:numPr>
          <w:ilvl w:val="0"/>
          <w:numId w:val="35"/>
        </w:numPr>
        <w:rPr>
          <w:rFonts w:ascii="Garamond" w:hAnsi="Garamond"/>
        </w:rPr>
      </w:pPr>
      <w:r w:rsidRPr="00493D70">
        <w:rPr>
          <w:rFonts w:ascii="Garamond" w:hAnsi="Garamond"/>
        </w:rPr>
        <w:t>Work experience in relevant technical areas for at least 7 years;</w:t>
      </w:r>
    </w:p>
    <w:p w14:paraId="70418A86" w14:textId="77777777" w:rsidR="00162764" w:rsidRPr="00493D70" w:rsidRDefault="00162764" w:rsidP="00493D70">
      <w:pPr>
        <w:pStyle w:val="ListParagraph"/>
        <w:numPr>
          <w:ilvl w:val="0"/>
          <w:numId w:val="35"/>
        </w:numPr>
        <w:rPr>
          <w:rFonts w:ascii="Garamond" w:hAnsi="Garamond"/>
        </w:rPr>
      </w:pPr>
      <w:r w:rsidRPr="00493D70">
        <w:rPr>
          <w:rFonts w:ascii="Garamond" w:hAnsi="Garamond"/>
        </w:rPr>
        <w:t>Demonstrated understanding of issues related to gender and climate change adaptation projects and ecosystems management; experience in gender sensitive evaluation and analysis.</w:t>
      </w:r>
    </w:p>
    <w:p w14:paraId="1D6C2247" w14:textId="77777777" w:rsidR="00162764" w:rsidRPr="00493D70" w:rsidRDefault="00162764" w:rsidP="00493D70">
      <w:pPr>
        <w:pStyle w:val="ListParagraph"/>
        <w:numPr>
          <w:ilvl w:val="0"/>
          <w:numId w:val="35"/>
        </w:numPr>
        <w:rPr>
          <w:rFonts w:ascii="Garamond" w:hAnsi="Garamond"/>
        </w:rPr>
      </w:pPr>
      <w:r w:rsidRPr="00493D70">
        <w:rPr>
          <w:rFonts w:ascii="Garamond" w:hAnsi="Garamond"/>
        </w:rPr>
        <w:t>Excellent communication skills;</w:t>
      </w:r>
    </w:p>
    <w:p w14:paraId="586BD156" w14:textId="77777777" w:rsidR="00162764" w:rsidRPr="00493D70" w:rsidRDefault="00162764" w:rsidP="00493D70">
      <w:pPr>
        <w:pStyle w:val="ListParagraph"/>
        <w:numPr>
          <w:ilvl w:val="0"/>
          <w:numId w:val="35"/>
        </w:numPr>
        <w:rPr>
          <w:rFonts w:ascii="Garamond" w:hAnsi="Garamond"/>
        </w:rPr>
      </w:pPr>
      <w:r w:rsidRPr="00493D70">
        <w:rPr>
          <w:rFonts w:ascii="Garamond" w:hAnsi="Garamond"/>
        </w:rPr>
        <w:t>Demonstrable analytical skills;</w:t>
      </w:r>
    </w:p>
    <w:p w14:paraId="3B4ABE63" w14:textId="77777777" w:rsidR="00162764" w:rsidRPr="00493D70" w:rsidRDefault="00162764" w:rsidP="00493D70">
      <w:pPr>
        <w:pStyle w:val="ListParagraph"/>
        <w:numPr>
          <w:ilvl w:val="0"/>
          <w:numId w:val="35"/>
        </w:numPr>
        <w:rPr>
          <w:rFonts w:ascii="Garamond" w:hAnsi="Garamond"/>
        </w:rPr>
      </w:pPr>
      <w:r w:rsidRPr="00493D70">
        <w:rPr>
          <w:rFonts w:ascii="Garamond" w:hAnsi="Garamond"/>
        </w:rPr>
        <w:t>Project evaluation/review experiences within United Nations system will be considered an asset;</w:t>
      </w:r>
    </w:p>
    <w:p w14:paraId="3D76B641" w14:textId="77777777" w:rsidR="00162764" w:rsidRPr="00162764" w:rsidRDefault="00162764" w:rsidP="00162764">
      <w:pPr>
        <w:spacing w:after="0" w:line="240" w:lineRule="auto"/>
        <w:jc w:val="both"/>
        <w:rPr>
          <w:rFonts w:ascii="Garamond" w:hAnsi="Garamond"/>
        </w:rPr>
      </w:pPr>
    </w:p>
    <w:p w14:paraId="0E3AB0BC" w14:textId="4A600F02" w:rsidR="00162764" w:rsidRDefault="00162764" w:rsidP="00162764">
      <w:pPr>
        <w:spacing w:after="0" w:line="240" w:lineRule="auto"/>
        <w:jc w:val="both"/>
        <w:rPr>
          <w:rFonts w:ascii="Garamond" w:hAnsi="Garamond"/>
        </w:rPr>
      </w:pPr>
      <w:r w:rsidRPr="00162764">
        <w:rPr>
          <w:rFonts w:ascii="Garamond" w:hAnsi="Garamond"/>
        </w:rPr>
        <w:t>A 30% rating is given to the financial proposal. Financial proposal must include:</w:t>
      </w:r>
    </w:p>
    <w:p w14:paraId="622C9D03" w14:textId="77777777" w:rsidR="00164DB2" w:rsidRPr="00162764" w:rsidRDefault="00164DB2" w:rsidP="00162764">
      <w:pPr>
        <w:spacing w:after="0" w:line="240" w:lineRule="auto"/>
        <w:jc w:val="both"/>
        <w:rPr>
          <w:rFonts w:ascii="Garamond" w:hAnsi="Garamond"/>
        </w:rPr>
      </w:pPr>
    </w:p>
    <w:p w14:paraId="7C9ADCF5" w14:textId="77777777" w:rsidR="00162764" w:rsidRPr="00162764" w:rsidRDefault="00162764" w:rsidP="00162764">
      <w:pPr>
        <w:spacing w:after="0" w:line="240" w:lineRule="auto"/>
        <w:jc w:val="both"/>
        <w:rPr>
          <w:rFonts w:ascii="Garamond" w:hAnsi="Garamond"/>
        </w:rPr>
      </w:pPr>
      <w:r w:rsidRPr="00162764">
        <w:rPr>
          <w:rFonts w:ascii="Garamond" w:hAnsi="Garamond"/>
        </w:rPr>
        <w:t>Daily Consultancy Fee (No fee range to be stated)</w:t>
      </w:r>
    </w:p>
    <w:p w14:paraId="5C1B99D7" w14:textId="77777777" w:rsidR="00162764" w:rsidRPr="00162764" w:rsidRDefault="00162764" w:rsidP="00162764">
      <w:pPr>
        <w:spacing w:after="0" w:line="240" w:lineRule="auto"/>
        <w:jc w:val="both"/>
        <w:rPr>
          <w:rFonts w:ascii="Garamond" w:hAnsi="Garamond"/>
        </w:rPr>
      </w:pPr>
      <w:r w:rsidRPr="00162764">
        <w:rPr>
          <w:rFonts w:ascii="Garamond" w:hAnsi="Garamond"/>
        </w:rPr>
        <w:t>Living Expenses while living in duty station for the period of work (only for those applicants living outside of duty station. Do not state UN DSA rate)</w:t>
      </w:r>
    </w:p>
    <w:p w14:paraId="2BFB5E38" w14:textId="5A65E968" w:rsidR="00BF0763" w:rsidRPr="00CD0EFD" w:rsidRDefault="00BF0763" w:rsidP="00162764">
      <w:pPr>
        <w:spacing w:after="0" w:line="240" w:lineRule="auto"/>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7785"/>
      </w:tblGrid>
      <w:tr w:rsidR="00162764" w:rsidRPr="00887BF7" w14:paraId="5584DC9E" w14:textId="77777777" w:rsidTr="00D61B6F">
        <w:tc>
          <w:tcPr>
            <w:tcW w:w="1205" w:type="dxa"/>
            <w:shd w:val="clear" w:color="auto" w:fill="7F7F7F"/>
          </w:tcPr>
          <w:p w14:paraId="026CBA30" w14:textId="77777777" w:rsidR="00162764" w:rsidRPr="00887BF7" w:rsidRDefault="00162764" w:rsidP="00D61B6F">
            <w:pPr>
              <w:spacing w:after="0"/>
              <w:jc w:val="center"/>
              <w:rPr>
                <w:rFonts w:ascii="Garamond" w:eastAsia="Times New Roman" w:hAnsi="Garamond" w:cs="Times New Roman"/>
                <w:color w:val="FFFFFF"/>
              </w:rPr>
            </w:pPr>
            <w:r w:rsidRPr="00887BF7">
              <w:rPr>
                <w:rFonts w:ascii="Garamond" w:eastAsia="Times New Roman" w:hAnsi="Garamond" w:cs="Times New Roman"/>
                <w:color w:val="FFFFFF"/>
              </w:rPr>
              <w:t>%</w:t>
            </w:r>
          </w:p>
        </w:tc>
        <w:tc>
          <w:tcPr>
            <w:tcW w:w="7785" w:type="dxa"/>
            <w:shd w:val="clear" w:color="auto" w:fill="7F7F7F"/>
          </w:tcPr>
          <w:p w14:paraId="202F66BB" w14:textId="77777777" w:rsidR="00162764" w:rsidRPr="00887BF7" w:rsidRDefault="00162764" w:rsidP="00D61B6F">
            <w:pPr>
              <w:spacing w:after="0"/>
              <w:jc w:val="center"/>
              <w:rPr>
                <w:rFonts w:ascii="Garamond" w:eastAsia="Times New Roman" w:hAnsi="Garamond" w:cs="Times New Roman"/>
                <w:color w:val="FFFFFF"/>
              </w:rPr>
            </w:pPr>
            <w:r w:rsidRPr="00887BF7">
              <w:rPr>
                <w:rFonts w:ascii="Garamond" w:eastAsia="Times New Roman" w:hAnsi="Garamond" w:cs="Times New Roman"/>
                <w:color w:val="FFFFFF"/>
              </w:rPr>
              <w:t>Milestone</w:t>
            </w:r>
          </w:p>
        </w:tc>
      </w:tr>
      <w:tr w:rsidR="00162764" w:rsidRPr="00887BF7" w14:paraId="68E7CE77" w14:textId="77777777" w:rsidTr="00D61B6F">
        <w:tc>
          <w:tcPr>
            <w:tcW w:w="1205" w:type="dxa"/>
          </w:tcPr>
          <w:p w14:paraId="65106B38" w14:textId="77777777" w:rsidR="00162764" w:rsidRPr="00887BF7" w:rsidRDefault="00162764" w:rsidP="00D61B6F">
            <w:pPr>
              <w:spacing w:after="0"/>
              <w:jc w:val="center"/>
              <w:rPr>
                <w:rFonts w:ascii="Garamond" w:eastAsia="Times New Roman" w:hAnsi="Garamond" w:cs="Times New Roman"/>
                <w:i/>
              </w:rPr>
            </w:pPr>
            <w:r>
              <w:rPr>
                <w:rFonts w:ascii="Garamond" w:eastAsia="Times New Roman" w:hAnsi="Garamond" w:cs="Times New Roman"/>
                <w:i/>
              </w:rPr>
              <w:t>20%</w:t>
            </w:r>
          </w:p>
        </w:tc>
        <w:tc>
          <w:tcPr>
            <w:tcW w:w="7785" w:type="dxa"/>
          </w:tcPr>
          <w:p w14:paraId="41EE2AAC" w14:textId="77777777" w:rsidR="00162764" w:rsidRPr="00887BF7" w:rsidRDefault="00162764" w:rsidP="00D61B6F">
            <w:pPr>
              <w:spacing w:after="0"/>
              <w:rPr>
                <w:rFonts w:ascii="Garamond" w:eastAsia="Times New Roman" w:hAnsi="Garamond" w:cs="Times New Roman"/>
              </w:rPr>
            </w:pPr>
            <w:r>
              <w:rPr>
                <w:rFonts w:ascii="Garamond" w:eastAsia="Times New Roman" w:hAnsi="Garamond" w:cs="Times New Roman"/>
              </w:rPr>
              <w:t>On submission of Inception Report</w:t>
            </w:r>
          </w:p>
        </w:tc>
      </w:tr>
      <w:tr w:rsidR="00162764" w:rsidRPr="00887BF7" w14:paraId="0FEF797E" w14:textId="77777777" w:rsidTr="00D61B6F">
        <w:tc>
          <w:tcPr>
            <w:tcW w:w="1205" w:type="dxa"/>
          </w:tcPr>
          <w:p w14:paraId="1FE89E19" w14:textId="77777777" w:rsidR="00162764" w:rsidRPr="00887BF7" w:rsidRDefault="00162764" w:rsidP="00D61B6F">
            <w:pPr>
              <w:spacing w:after="0"/>
              <w:jc w:val="center"/>
              <w:rPr>
                <w:rFonts w:ascii="Garamond" w:eastAsia="Times New Roman" w:hAnsi="Garamond" w:cs="Times New Roman"/>
                <w:i/>
              </w:rPr>
            </w:pPr>
            <w:r>
              <w:rPr>
                <w:rFonts w:ascii="Garamond" w:eastAsia="Times New Roman" w:hAnsi="Garamond" w:cs="Times New Roman"/>
                <w:i/>
              </w:rPr>
              <w:t>2</w:t>
            </w:r>
            <w:r w:rsidRPr="00887BF7">
              <w:rPr>
                <w:rFonts w:ascii="Garamond" w:eastAsia="Times New Roman" w:hAnsi="Garamond" w:cs="Times New Roman"/>
                <w:i/>
              </w:rPr>
              <w:t>0%</w:t>
            </w:r>
          </w:p>
        </w:tc>
        <w:tc>
          <w:tcPr>
            <w:tcW w:w="7785" w:type="dxa"/>
          </w:tcPr>
          <w:p w14:paraId="3A05EA04" w14:textId="77777777" w:rsidR="00162764" w:rsidRPr="00887BF7" w:rsidRDefault="00162764" w:rsidP="00D61B6F">
            <w:pPr>
              <w:spacing w:after="0"/>
              <w:rPr>
                <w:rFonts w:ascii="Garamond" w:eastAsia="Times New Roman" w:hAnsi="Garamond" w:cs="Times New Roman"/>
              </w:rPr>
            </w:pPr>
            <w:r w:rsidRPr="00887BF7">
              <w:rPr>
                <w:rFonts w:ascii="Garamond" w:eastAsia="Times New Roman" w:hAnsi="Garamond" w:cs="Times New Roman"/>
              </w:rPr>
              <w:t>On completion of Mission and presentation of initial findings to stakeholders</w:t>
            </w:r>
          </w:p>
        </w:tc>
      </w:tr>
      <w:tr w:rsidR="00162764" w:rsidRPr="00887BF7" w14:paraId="22FFA97F" w14:textId="77777777" w:rsidTr="00D61B6F">
        <w:tc>
          <w:tcPr>
            <w:tcW w:w="1205" w:type="dxa"/>
          </w:tcPr>
          <w:p w14:paraId="711488AC" w14:textId="77777777" w:rsidR="00162764" w:rsidRPr="00887BF7" w:rsidRDefault="00162764" w:rsidP="00D61B6F">
            <w:pPr>
              <w:spacing w:after="0"/>
              <w:jc w:val="center"/>
              <w:rPr>
                <w:rFonts w:ascii="Garamond" w:eastAsia="Times New Roman" w:hAnsi="Garamond" w:cs="Times New Roman"/>
                <w:i/>
              </w:rPr>
            </w:pPr>
            <w:r>
              <w:rPr>
                <w:rFonts w:ascii="Garamond" w:eastAsia="Times New Roman" w:hAnsi="Garamond" w:cs="Times New Roman"/>
                <w:i/>
              </w:rPr>
              <w:t>3</w:t>
            </w:r>
            <w:r w:rsidRPr="00887BF7">
              <w:rPr>
                <w:rFonts w:ascii="Garamond" w:eastAsia="Times New Roman" w:hAnsi="Garamond" w:cs="Times New Roman"/>
                <w:i/>
              </w:rPr>
              <w:t>0%</w:t>
            </w:r>
          </w:p>
        </w:tc>
        <w:tc>
          <w:tcPr>
            <w:tcW w:w="7785" w:type="dxa"/>
          </w:tcPr>
          <w:p w14:paraId="3BCC2DA3" w14:textId="77777777" w:rsidR="00162764" w:rsidRPr="00887BF7" w:rsidRDefault="00162764" w:rsidP="00D61B6F">
            <w:pPr>
              <w:spacing w:after="0"/>
              <w:rPr>
                <w:rFonts w:ascii="Garamond" w:eastAsia="Times New Roman" w:hAnsi="Garamond" w:cs="Times New Roman"/>
              </w:rPr>
            </w:pPr>
            <w:r w:rsidRPr="00887BF7">
              <w:rPr>
                <w:rFonts w:ascii="Garamond" w:eastAsia="Times New Roman" w:hAnsi="Garamond" w:cs="Times New Roman"/>
              </w:rPr>
              <w:t xml:space="preserve">On submission and acceptance (by UNDP-CO and UNDP RTA) of the </w:t>
            </w:r>
            <w:r>
              <w:rPr>
                <w:rFonts w:ascii="Garamond" w:eastAsia="Times New Roman" w:hAnsi="Garamond" w:cs="Times New Roman"/>
              </w:rPr>
              <w:t xml:space="preserve">final </w:t>
            </w:r>
            <w:r w:rsidRPr="00887BF7">
              <w:rPr>
                <w:rFonts w:ascii="Garamond" w:eastAsia="Times New Roman" w:hAnsi="Garamond" w:cs="Times New Roman"/>
              </w:rPr>
              <w:t>draft mid-term review report</w:t>
            </w:r>
          </w:p>
        </w:tc>
      </w:tr>
      <w:tr w:rsidR="00162764" w:rsidRPr="00887BF7" w14:paraId="6D4FC56B" w14:textId="77777777" w:rsidTr="00D61B6F">
        <w:tc>
          <w:tcPr>
            <w:tcW w:w="1205" w:type="dxa"/>
          </w:tcPr>
          <w:p w14:paraId="45163A76" w14:textId="77777777" w:rsidR="00162764" w:rsidRPr="00887BF7" w:rsidRDefault="00162764" w:rsidP="00D61B6F">
            <w:pPr>
              <w:spacing w:after="0"/>
              <w:jc w:val="center"/>
              <w:rPr>
                <w:rFonts w:ascii="Garamond" w:eastAsia="Times New Roman" w:hAnsi="Garamond" w:cs="Times New Roman"/>
                <w:i/>
              </w:rPr>
            </w:pPr>
            <w:r>
              <w:rPr>
                <w:rFonts w:ascii="Garamond" w:eastAsia="Times New Roman" w:hAnsi="Garamond" w:cs="Times New Roman"/>
                <w:i/>
              </w:rPr>
              <w:t>3</w:t>
            </w:r>
            <w:r w:rsidRPr="00887BF7">
              <w:rPr>
                <w:rFonts w:ascii="Garamond" w:eastAsia="Times New Roman" w:hAnsi="Garamond" w:cs="Times New Roman"/>
                <w:i/>
              </w:rPr>
              <w:t>0%</w:t>
            </w:r>
          </w:p>
        </w:tc>
        <w:tc>
          <w:tcPr>
            <w:tcW w:w="7785" w:type="dxa"/>
          </w:tcPr>
          <w:p w14:paraId="00CDAC18" w14:textId="77777777" w:rsidR="00162764" w:rsidRPr="00887BF7" w:rsidRDefault="00162764" w:rsidP="00D61B6F">
            <w:pPr>
              <w:spacing w:after="0"/>
              <w:rPr>
                <w:rFonts w:ascii="Garamond" w:eastAsia="Times New Roman" w:hAnsi="Garamond" w:cs="Times New Roman"/>
              </w:rPr>
            </w:pPr>
            <w:r w:rsidRPr="00887BF7">
              <w:rPr>
                <w:rFonts w:ascii="Garamond" w:eastAsia="Times New Roman" w:hAnsi="Garamond" w:cs="Times New Roman"/>
              </w:rPr>
              <w:t xml:space="preserve">On submission and acceptance (by UNDP-CO and UNDP RTA) of the final mid-term review report </w:t>
            </w:r>
          </w:p>
        </w:tc>
      </w:tr>
    </w:tbl>
    <w:p w14:paraId="6B5BB067"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8"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9"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7E047E08"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lastRenderedPageBreak/>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0" w:history="1">
        <w:r w:rsidR="00164DB2"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037FCA33" w14:textId="178097E6" w:rsidR="00BF0763" w:rsidRPr="00493D70" w:rsidRDefault="00963797" w:rsidP="00493D70">
      <w:pPr>
        <w:autoSpaceDE w:val="0"/>
        <w:autoSpaceDN w:val="0"/>
        <w:adjustRightInd w:val="0"/>
        <w:spacing w:after="0" w:line="240" w:lineRule="auto"/>
        <w:jc w:val="both"/>
        <w:rPr>
          <w:rStyle w:val="atendertext1"/>
          <w:rFonts w:ascii="Garamond" w:hAnsi="Garamond" w:cstheme="minorHAnsi"/>
          <w:color w:val="auto"/>
          <w:sz w:val="22"/>
          <w:szCs w:val="22"/>
        </w:rPr>
      </w:pPr>
      <w:r w:rsidRPr="00963797">
        <w:rPr>
          <w:rStyle w:val="atendertext1"/>
          <w:rFonts w:ascii="Garamond" w:eastAsiaTheme="majorEastAsia" w:hAnsi="Garamond"/>
          <w:sz w:val="22"/>
          <w:szCs w:val="22"/>
        </w:rPr>
        <w:t xml:space="preserve">Applicants are requested to </w:t>
      </w:r>
      <w:proofErr w:type="gramStart"/>
      <w:r w:rsidRPr="00963797">
        <w:rPr>
          <w:rStyle w:val="atendertext1"/>
          <w:rFonts w:ascii="Garamond" w:eastAsiaTheme="majorEastAsia" w:hAnsi="Garamond"/>
          <w:sz w:val="22"/>
          <w:szCs w:val="22"/>
        </w:rPr>
        <w:t>submit an application</w:t>
      </w:r>
      <w:proofErr w:type="gramEnd"/>
      <w:r w:rsidRPr="00963797">
        <w:rPr>
          <w:rStyle w:val="atendertext1"/>
          <w:rFonts w:ascii="Garamond" w:eastAsiaTheme="majorEastAsia" w:hAnsi="Garamond"/>
          <w:sz w:val="22"/>
          <w:szCs w:val="22"/>
        </w:rPr>
        <w:t xml:space="preserve"> letter with a technical and financial proposal by </w:t>
      </w:r>
      <w:r w:rsidR="00493D70">
        <w:rPr>
          <w:rStyle w:val="atendertext1"/>
          <w:rFonts w:ascii="Garamond" w:eastAsiaTheme="majorEastAsia" w:hAnsi="Garamond"/>
          <w:sz w:val="22"/>
          <w:szCs w:val="22"/>
        </w:rPr>
        <w:t xml:space="preserve">28 </w:t>
      </w:r>
      <w:r w:rsidRPr="00493D70">
        <w:rPr>
          <w:rStyle w:val="atendertext1"/>
          <w:rFonts w:ascii="Garamond" w:eastAsiaTheme="majorEastAsia" w:hAnsi="Garamond"/>
          <w:sz w:val="22"/>
          <w:szCs w:val="22"/>
        </w:rPr>
        <w:t>March</w:t>
      </w:r>
      <w:r w:rsidR="00954312">
        <w:rPr>
          <w:rStyle w:val="atendertext1"/>
          <w:rFonts w:ascii="Garamond" w:eastAsiaTheme="majorEastAsia" w:hAnsi="Garamond"/>
          <w:sz w:val="22"/>
          <w:szCs w:val="22"/>
        </w:rPr>
        <w:t xml:space="preserve"> </w:t>
      </w:r>
      <w:r w:rsidRPr="00963797">
        <w:rPr>
          <w:rStyle w:val="atendertext1"/>
          <w:rFonts w:ascii="Garamond" w:eastAsiaTheme="majorEastAsia" w:hAnsi="Garamond"/>
          <w:sz w:val="22"/>
          <w:szCs w:val="22"/>
        </w:rPr>
        <w:t xml:space="preserve">2018. </w:t>
      </w:r>
      <w:r w:rsidR="00164DB2" w:rsidRPr="009C4D39">
        <w:rPr>
          <w:rStyle w:val="atendertext1"/>
          <w:rFonts w:ascii="Garamond" w:eastAsiaTheme="majorEastAsia" w:hAnsi="Garamond"/>
          <w:sz w:val="22"/>
          <w:szCs w:val="22"/>
        </w:rPr>
        <w:t>Incomplete applications will be excluded from further consideration.</w:t>
      </w:r>
      <w:r w:rsidR="00164DB2">
        <w:rPr>
          <w:rStyle w:val="atendertext1"/>
          <w:rFonts w:ascii="Garamond" w:eastAsiaTheme="majorEastAsia" w:hAnsi="Garamond"/>
          <w:sz w:val="22"/>
          <w:szCs w:val="22"/>
        </w:rPr>
        <w:t xml:space="preserve"> </w:t>
      </w:r>
      <w:r w:rsidRPr="00963797">
        <w:rPr>
          <w:rStyle w:val="atendertext1"/>
          <w:rFonts w:ascii="Garamond" w:eastAsiaTheme="majorEastAsia" w:hAnsi="Garamond"/>
          <w:sz w:val="22"/>
          <w:szCs w:val="22"/>
        </w:rPr>
        <w:t>Qualified women and members of social minorities are encouraged to apply.</w:t>
      </w:r>
    </w:p>
    <w:p w14:paraId="14371E3B" w14:textId="77777777" w:rsidR="00963797" w:rsidRPr="002D731C" w:rsidRDefault="00963797"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sidRPr="00954312">
        <w:rPr>
          <w:rFonts w:ascii="Garamond" w:hAnsi="Garamond"/>
          <w:b/>
          <w:color w:val="808080" w:themeColor="background1" w:themeShade="80"/>
        </w:rPr>
        <w:t>ToR</w:t>
      </w:r>
      <w:proofErr w:type="spellEnd"/>
      <w:r w:rsidRPr="00954312">
        <w:rPr>
          <w:rFonts w:ascii="Garamond" w:hAnsi="Garamond"/>
          <w:b/>
          <w:color w:val="808080" w:themeColor="background1" w:themeShade="80"/>
        </w:rPr>
        <w:t xml:space="preserve"> ANNEX A: List of Documents to be reviewed by the MTR Team</w:t>
      </w:r>
      <w:r w:rsidRPr="00B20314">
        <w:rPr>
          <w:rFonts w:ascii="Garamond" w:hAnsi="Garamond"/>
          <w:b/>
          <w:color w:val="808080" w:themeColor="background1" w:themeShade="80"/>
        </w:rPr>
        <w:t xml:space="preserve">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45795D71"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00493D70">
        <w:rPr>
          <w:rFonts w:ascii="Garamond" w:hAnsi="Garamond"/>
          <w:sz w:val="20"/>
          <w:szCs w:val="20"/>
        </w:rPr>
        <w:t xml:space="preserve">3 Tracking Tools for R2R project - </w:t>
      </w:r>
      <w:r w:rsidR="00963797">
        <w:rPr>
          <w:rFonts w:ascii="Garamond" w:hAnsi="Garamond"/>
          <w:i/>
          <w:sz w:val="20"/>
          <w:szCs w:val="20"/>
        </w:rPr>
        <w:t>IW TT</w:t>
      </w:r>
      <w:r w:rsidR="00493D70">
        <w:rPr>
          <w:rFonts w:ascii="Garamond" w:hAnsi="Garamond"/>
          <w:i/>
          <w:sz w:val="20"/>
          <w:szCs w:val="20"/>
        </w:rPr>
        <w:t>, BD TT and LD TT</w:t>
      </w:r>
      <w:r w:rsidRPr="00CD7059">
        <w:rPr>
          <w:rFonts w:ascii="Garamond" w:hAnsi="Garamond"/>
          <w:sz w:val="20"/>
          <w:szCs w:val="20"/>
        </w:rPr>
        <w:t xml:space="preserve">)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14:paraId="003344A4" w14:textId="2269B1CA" w:rsidR="00BF0763" w:rsidRPr="00CD7059" w:rsidRDefault="00BF0763" w:rsidP="00963797">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963797" w:rsidRPr="00963797">
        <w:rPr>
          <w:rFonts w:ascii="Garamond" w:hAnsi="Garamond"/>
          <w:sz w:val="20"/>
          <w:szCs w:val="20"/>
        </w:rPr>
        <w:t>Implementing a “Ridge to Reef” approach to protect biodiversity and ecosystem functions in Nauru (R2R Nauru). (also referred to as Nauru R2R)</w:t>
      </w:r>
      <w:r w:rsidR="00963797">
        <w:rPr>
          <w:rFonts w:ascii="Garamond" w:hAnsi="Garamond"/>
          <w:sz w:val="20"/>
          <w:szCs w:val="20"/>
        </w:rPr>
        <w:t xml:space="preserve"> </w:t>
      </w:r>
      <w:r w:rsidRPr="00CD7059">
        <w:rPr>
          <w:rFonts w:ascii="Garamond" w:hAnsi="Garamond"/>
          <w:sz w:val="20"/>
          <w:szCs w:val="20"/>
        </w:rPr>
        <w:t>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8B6F1D">
        <w:trPr>
          <w:gridAfter w:val="1"/>
          <w:wAfter w:w="612" w:type="dxa"/>
          <w:trHeight w:val="48"/>
        </w:trPr>
        <w:tc>
          <w:tcPr>
            <w:tcW w:w="480" w:type="dxa"/>
          </w:tcPr>
          <w:p w14:paraId="6D73E1AC" w14:textId="77777777" w:rsidR="00BF0763" w:rsidRPr="00CD7059" w:rsidRDefault="00BF0763" w:rsidP="008B6F1D">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11A5718F"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proofErr w:type="gramStart"/>
            <w:r w:rsidRPr="00CD7059">
              <w:rPr>
                <w:rFonts w:ascii="Garamond" w:hAnsi="Garamond"/>
                <w:sz w:val="20"/>
                <w:szCs w:val="20"/>
              </w:rPr>
              <w:t>of  UNDP</w:t>
            </w:r>
            <w:proofErr w:type="gramEnd"/>
            <w:r w:rsidRPr="00CD7059">
              <w:rPr>
                <w:rFonts w:ascii="Garamond" w:hAnsi="Garamond"/>
                <w:sz w:val="20"/>
                <w:szCs w:val="20"/>
              </w:rPr>
              <w:t xml:space="preserve"> supported GEF financed project </w:t>
            </w:r>
          </w:p>
          <w:p w14:paraId="54C4A864"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8B6F1D">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lastRenderedPageBreak/>
              <w:t xml:space="preserve">MTR team members </w:t>
            </w:r>
          </w:p>
          <w:p w14:paraId="09AD880A"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8B6F1D">
        <w:trPr>
          <w:gridAfter w:val="1"/>
          <w:wAfter w:w="612" w:type="dxa"/>
          <w:trHeight w:val="188"/>
        </w:trPr>
        <w:tc>
          <w:tcPr>
            <w:tcW w:w="480" w:type="dxa"/>
          </w:tcPr>
          <w:p w14:paraId="39A150C6" w14:textId="77777777" w:rsidR="00BF0763" w:rsidRPr="00CD7059" w:rsidRDefault="00BF0763" w:rsidP="008B6F1D">
            <w:pPr>
              <w:spacing w:after="0" w:line="240" w:lineRule="auto"/>
              <w:rPr>
                <w:rFonts w:ascii="Garamond" w:hAnsi="Garamond"/>
                <w:b/>
                <w:bCs/>
                <w:sz w:val="20"/>
                <w:szCs w:val="20"/>
              </w:rPr>
            </w:pPr>
            <w:r w:rsidRPr="00CD7059">
              <w:rPr>
                <w:rFonts w:ascii="Garamond" w:hAnsi="Garamond"/>
                <w:b/>
                <w:bCs/>
                <w:sz w:val="20"/>
                <w:szCs w:val="20"/>
              </w:rPr>
              <w:lastRenderedPageBreak/>
              <w:t xml:space="preserve">ii. </w:t>
            </w:r>
          </w:p>
        </w:tc>
        <w:tc>
          <w:tcPr>
            <w:tcW w:w="9060" w:type="dxa"/>
            <w:gridSpan w:val="3"/>
          </w:tcPr>
          <w:p w14:paraId="7CA4A01B"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8B6F1D">
        <w:trPr>
          <w:gridAfter w:val="1"/>
          <w:wAfter w:w="612" w:type="dxa"/>
          <w:trHeight w:val="207"/>
        </w:trPr>
        <w:tc>
          <w:tcPr>
            <w:tcW w:w="480" w:type="dxa"/>
          </w:tcPr>
          <w:p w14:paraId="3E90AA76" w14:textId="77777777" w:rsidR="00BF0763" w:rsidRPr="00CD7059" w:rsidRDefault="00BF0763" w:rsidP="008B6F1D">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8B6F1D">
        <w:trPr>
          <w:gridAfter w:val="1"/>
          <w:wAfter w:w="612" w:type="dxa"/>
          <w:trHeight w:val="48"/>
        </w:trPr>
        <w:tc>
          <w:tcPr>
            <w:tcW w:w="480" w:type="dxa"/>
          </w:tcPr>
          <w:p w14:paraId="77BD5978" w14:textId="77777777" w:rsidR="00BF0763" w:rsidRPr="00CD7059" w:rsidRDefault="00BF0763" w:rsidP="008B6F1D">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8B6F1D">
        <w:trPr>
          <w:gridAfter w:val="1"/>
          <w:wAfter w:w="612" w:type="dxa"/>
          <w:trHeight w:val="48"/>
        </w:trPr>
        <w:tc>
          <w:tcPr>
            <w:tcW w:w="480" w:type="dxa"/>
          </w:tcPr>
          <w:p w14:paraId="52BF79BB" w14:textId="77777777" w:rsidR="00BF0763" w:rsidRPr="00CD7059" w:rsidRDefault="00BF0763" w:rsidP="008B6F1D">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8B6F1D">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8B6F1D">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8B6F1D">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8B6F1D">
        <w:trPr>
          <w:gridAfter w:val="1"/>
          <w:wAfter w:w="612" w:type="dxa"/>
          <w:trHeight w:val="1710"/>
        </w:trPr>
        <w:tc>
          <w:tcPr>
            <w:tcW w:w="480" w:type="dxa"/>
          </w:tcPr>
          <w:p w14:paraId="2AAD4C74" w14:textId="77777777" w:rsidR="00BF0763" w:rsidRPr="00CD7059" w:rsidRDefault="00BF0763" w:rsidP="008B6F1D">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8B6F1D">
        <w:trPr>
          <w:gridAfter w:val="1"/>
          <w:wAfter w:w="612" w:type="dxa"/>
          <w:trHeight w:val="180"/>
        </w:trPr>
        <w:tc>
          <w:tcPr>
            <w:tcW w:w="480" w:type="dxa"/>
          </w:tcPr>
          <w:p w14:paraId="68DAD746" w14:textId="77777777" w:rsidR="00BF0763" w:rsidRPr="00CD7059" w:rsidRDefault="00BF0763" w:rsidP="008B6F1D">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8B6F1D">
        <w:trPr>
          <w:gridBefore w:val="2"/>
          <w:wBefore w:w="612" w:type="dxa"/>
          <w:trHeight w:val="819"/>
        </w:trPr>
        <w:tc>
          <w:tcPr>
            <w:tcW w:w="480" w:type="dxa"/>
          </w:tcPr>
          <w:p w14:paraId="4FE43982" w14:textId="77777777" w:rsidR="00BF0763" w:rsidRPr="00CD7059" w:rsidRDefault="00BF0763" w:rsidP="008B6F1D">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8B6F1D">
            <w:pPr>
              <w:spacing w:after="0" w:line="240" w:lineRule="auto"/>
              <w:rPr>
                <w:rFonts w:ascii="Garamond" w:hAnsi="Garamond"/>
                <w:b/>
                <w:bCs/>
                <w:sz w:val="20"/>
                <w:szCs w:val="20"/>
              </w:rPr>
            </w:pPr>
          </w:p>
          <w:p w14:paraId="01AC401C" w14:textId="77777777" w:rsidR="00BF0763" w:rsidRPr="00CD7059" w:rsidRDefault="00BF0763" w:rsidP="008B6F1D">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488BFD27" w14:textId="77777777" w:rsidTr="008B6F1D">
        <w:trPr>
          <w:gridBefore w:val="2"/>
          <w:wBefore w:w="612" w:type="dxa"/>
          <w:trHeight w:val="381"/>
        </w:trPr>
        <w:tc>
          <w:tcPr>
            <w:tcW w:w="480" w:type="dxa"/>
          </w:tcPr>
          <w:p w14:paraId="0D08A33D" w14:textId="77777777" w:rsidR="00BF0763" w:rsidRPr="00CD7059" w:rsidRDefault="00BF0763" w:rsidP="008B6F1D">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8B6F1D">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8B6F1D">
        <w:trPr>
          <w:gridBefore w:val="2"/>
          <w:wBefore w:w="612" w:type="dxa"/>
          <w:trHeight w:val="48"/>
        </w:trPr>
        <w:tc>
          <w:tcPr>
            <w:tcW w:w="480" w:type="dxa"/>
          </w:tcPr>
          <w:p w14:paraId="3D7B9936" w14:textId="77777777" w:rsidR="00BF0763" w:rsidRPr="00CD7059" w:rsidRDefault="00BF0763" w:rsidP="008B6F1D">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8B6F1D">
        <w:trPr>
          <w:gridBefore w:val="2"/>
          <w:wBefore w:w="612" w:type="dxa"/>
          <w:trHeight w:val="342"/>
        </w:trPr>
        <w:tc>
          <w:tcPr>
            <w:tcW w:w="480" w:type="dxa"/>
          </w:tcPr>
          <w:p w14:paraId="401A1B3F" w14:textId="77777777" w:rsidR="00BF0763" w:rsidRPr="00CD7059" w:rsidRDefault="00BF0763" w:rsidP="008B6F1D">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8B6F1D">
        <w:trPr>
          <w:gridAfter w:val="1"/>
          <w:wAfter w:w="612" w:type="dxa"/>
          <w:trHeight w:val="287"/>
        </w:trPr>
        <w:tc>
          <w:tcPr>
            <w:tcW w:w="480" w:type="dxa"/>
          </w:tcPr>
          <w:p w14:paraId="2A7302E0" w14:textId="77777777" w:rsidR="00BF0763" w:rsidRPr="00CD7059" w:rsidRDefault="00BF0763" w:rsidP="008B6F1D">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8B6F1D">
        <w:trPr>
          <w:gridAfter w:val="1"/>
          <w:wAfter w:w="612" w:type="dxa"/>
          <w:trHeight w:val="287"/>
        </w:trPr>
        <w:tc>
          <w:tcPr>
            <w:tcW w:w="480" w:type="dxa"/>
            <w:vMerge w:val="restart"/>
          </w:tcPr>
          <w:p w14:paraId="401657F8" w14:textId="77777777" w:rsidR="00BF0763" w:rsidRPr="00CD7059" w:rsidRDefault="00BF0763" w:rsidP="008B6F1D">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8B6F1D">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8B6F1D">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8B6F1D">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8B6F1D">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8B6F1D">
        <w:trPr>
          <w:gridAfter w:val="1"/>
          <w:wAfter w:w="612" w:type="dxa"/>
          <w:trHeight w:val="665"/>
        </w:trPr>
        <w:tc>
          <w:tcPr>
            <w:tcW w:w="480" w:type="dxa"/>
            <w:vMerge/>
          </w:tcPr>
          <w:p w14:paraId="58A3DBDC" w14:textId="77777777" w:rsidR="00BF0763" w:rsidRPr="00CD7059" w:rsidRDefault="00BF0763" w:rsidP="008B6F1D">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8B6F1D">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lastRenderedPageBreak/>
              <w:t>Proposals for future directions underlining main objectives</w:t>
            </w:r>
          </w:p>
        </w:tc>
      </w:tr>
      <w:tr w:rsidR="00BF0763" w:rsidRPr="00CD7059" w14:paraId="5E97E04D" w14:textId="77777777" w:rsidTr="008B6F1D">
        <w:trPr>
          <w:gridAfter w:val="1"/>
          <w:wAfter w:w="612" w:type="dxa"/>
          <w:trHeight w:val="1498"/>
        </w:trPr>
        <w:tc>
          <w:tcPr>
            <w:tcW w:w="480" w:type="dxa"/>
          </w:tcPr>
          <w:p w14:paraId="3CEDA369" w14:textId="77777777" w:rsidR="00BF0763" w:rsidRPr="00CD7059" w:rsidRDefault="00BF0763" w:rsidP="008B6F1D">
            <w:pPr>
              <w:spacing w:line="240" w:lineRule="auto"/>
              <w:rPr>
                <w:rFonts w:ascii="Garamond" w:hAnsi="Garamond"/>
                <w:b/>
                <w:bCs/>
                <w:sz w:val="20"/>
                <w:szCs w:val="20"/>
              </w:rPr>
            </w:pPr>
            <w:r w:rsidRPr="00CD7059">
              <w:rPr>
                <w:rFonts w:ascii="Garamond" w:hAnsi="Garamond"/>
                <w:b/>
                <w:bCs/>
                <w:sz w:val="20"/>
                <w:szCs w:val="20"/>
              </w:rPr>
              <w:lastRenderedPageBreak/>
              <w:t xml:space="preserve">6. </w:t>
            </w:r>
          </w:p>
        </w:tc>
        <w:tc>
          <w:tcPr>
            <w:tcW w:w="9060" w:type="dxa"/>
            <w:gridSpan w:val="3"/>
            <w:shd w:val="clear" w:color="auto" w:fill="auto"/>
          </w:tcPr>
          <w:p w14:paraId="03A2D754" w14:textId="77777777" w:rsidR="00BF0763" w:rsidRPr="00CD7059" w:rsidRDefault="00BF0763" w:rsidP="008B6F1D">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8B6F1D">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2FF69FA5"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8B6F1D">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8B6F1D">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8B6F1D">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8B6F1D">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8B6F1D">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8B6F1D">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8B6F1D">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8B6F1D">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77777777" w:rsidR="00BF0763" w:rsidRPr="00CD7059" w:rsidRDefault="00BF0763" w:rsidP="008B6F1D">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0384D37A" w14:textId="77777777" w:rsidR="00BF0763" w:rsidRDefault="00BF0763" w:rsidP="00BF0763">
      <w:pPr>
        <w:spacing w:line="240" w:lineRule="auto"/>
        <w:rPr>
          <w:rFonts w:ascii="Garamond" w:hAnsi="Garamond"/>
          <w:b/>
        </w:rPr>
      </w:pPr>
    </w:p>
    <w:p w14:paraId="19B19935" w14:textId="77777777" w:rsidR="00BF0763"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8B6F1D">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8B6F1D">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8B6F1D">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8B6F1D">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8B6F1D">
            <w:pPr>
              <w:rPr>
                <w:rFonts w:ascii="Garamond" w:hAnsi="Garamond"/>
                <w:b/>
              </w:rPr>
            </w:pPr>
            <w:r>
              <w:rPr>
                <w:rFonts w:ascii="Garamond" w:hAnsi="Garamond"/>
                <w:b/>
              </w:rPr>
              <w:t>Methodology</w:t>
            </w:r>
          </w:p>
        </w:tc>
      </w:tr>
      <w:tr w:rsidR="00BF0763" w14:paraId="50E905FB" w14:textId="77777777" w:rsidTr="008B6F1D">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8B6F1D">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8B6F1D">
        <w:tc>
          <w:tcPr>
            <w:tcW w:w="2358" w:type="dxa"/>
          </w:tcPr>
          <w:p w14:paraId="1697609A" w14:textId="77777777" w:rsidR="00BF0763" w:rsidRPr="00972E4C" w:rsidRDefault="00BF0763" w:rsidP="008B6F1D">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8B6F1D">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8B6F1D">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8B6F1D">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8B6F1D">
        <w:tc>
          <w:tcPr>
            <w:tcW w:w="2358" w:type="dxa"/>
          </w:tcPr>
          <w:p w14:paraId="1D67C3E0" w14:textId="77777777" w:rsidR="00BF0763" w:rsidRPr="0043766B" w:rsidRDefault="00BF0763" w:rsidP="008B6F1D">
            <w:pPr>
              <w:rPr>
                <w:rFonts w:ascii="Garamond" w:hAnsi="Garamond"/>
                <w:b/>
                <w:sz w:val="20"/>
                <w:szCs w:val="20"/>
              </w:rPr>
            </w:pPr>
          </w:p>
        </w:tc>
        <w:tc>
          <w:tcPr>
            <w:tcW w:w="2340" w:type="dxa"/>
          </w:tcPr>
          <w:p w14:paraId="30D2237F" w14:textId="77777777" w:rsidR="00BF0763" w:rsidRDefault="00BF0763" w:rsidP="008B6F1D">
            <w:pPr>
              <w:rPr>
                <w:rFonts w:ascii="Garamond" w:hAnsi="Garamond"/>
                <w:b/>
              </w:rPr>
            </w:pPr>
          </w:p>
        </w:tc>
        <w:tc>
          <w:tcPr>
            <w:tcW w:w="2340" w:type="dxa"/>
          </w:tcPr>
          <w:p w14:paraId="08A88A2E" w14:textId="77777777" w:rsidR="00BF0763" w:rsidRDefault="00BF0763" w:rsidP="008B6F1D">
            <w:pPr>
              <w:rPr>
                <w:rFonts w:ascii="Garamond" w:hAnsi="Garamond"/>
                <w:b/>
              </w:rPr>
            </w:pPr>
          </w:p>
        </w:tc>
        <w:tc>
          <w:tcPr>
            <w:tcW w:w="2160" w:type="dxa"/>
          </w:tcPr>
          <w:p w14:paraId="44C9CA09" w14:textId="77777777" w:rsidR="00BF0763" w:rsidRDefault="00BF0763" w:rsidP="008B6F1D">
            <w:pPr>
              <w:rPr>
                <w:rFonts w:ascii="Garamond" w:hAnsi="Garamond"/>
                <w:b/>
              </w:rPr>
            </w:pPr>
          </w:p>
        </w:tc>
      </w:tr>
      <w:tr w:rsidR="00BF0763" w14:paraId="72174BA8" w14:textId="77777777" w:rsidTr="008B6F1D">
        <w:tc>
          <w:tcPr>
            <w:tcW w:w="2358" w:type="dxa"/>
          </w:tcPr>
          <w:p w14:paraId="3BA9A866" w14:textId="77777777" w:rsidR="00BF0763" w:rsidRPr="0043766B" w:rsidRDefault="00BF0763" w:rsidP="008B6F1D">
            <w:pPr>
              <w:rPr>
                <w:rFonts w:ascii="Garamond" w:hAnsi="Garamond"/>
                <w:b/>
                <w:sz w:val="20"/>
                <w:szCs w:val="20"/>
              </w:rPr>
            </w:pPr>
          </w:p>
        </w:tc>
        <w:tc>
          <w:tcPr>
            <w:tcW w:w="2340" w:type="dxa"/>
          </w:tcPr>
          <w:p w14:paraId="76AE317C" w14:textId="77777777" w:rsidR="00BF0763" w:rsidRDefault="00BF0763" w:rsidP="008B6F1D">
            <w:pPr>
              <w:rPr>
                <w:rFonts w:ascii="Garamond" w:hAnsi="Garamond"/>
                <w:b/>
              </w:rPr>
            </w:pPr>
          </w:p>
        </w:tc>
        <w:tc>
          <w:tcPr>
            <w:tcW w:w="2340" w:type="dxa"/>
          </w:tcPr>
          <w:p w14:paraId="13AD597C" w14:textId="77777777" w:rsidR="00BF0763" w:rsidRDefault="00BF0763" w:rsidP="008B6F1D">
            <w:pPr>
              <w:rPr>
                <w:rFonts w:ascii="Garamond" w:hAnsi="Garamond"/>
                <w:b/>
              </w:rPr>
            </w:pPr>
          </w:p>
        </w:tc>
        <w:tc>
          <w:tcPr>
            <w:tcW w:w="2160" w:type="dxa"/>
          </w:tcPr>
          <w:p w14:paraId="7C4EB233" w14:textId="77777777" w:rsidR="00BF0763" w:rsidRDefault="00BF0763" w:rsidP="008B6F1D">
            <w:pPr>
              <w:rPr>
                <w:rFonts w:ascii="Garamond" w:hAnsi="Garamond"/>
                <w:b/>
              </w:rPr>
            </w:pPr>
          </w:p>
        </w:tc>
      </w:tr>
      <w:tr w:rsidR="00BF0763" w14:paraId="5A8536FF" w14:textId="77777777" w:rsidTr="008B6F1D">
        <w:tc>
          <w:tcPr>
            <w:tcW w:w="9198" w:type="dxa"/>
            <w:gridSpan w:val="4"/>
            <w:shd w:val="clear" w:color="auto" w:fill="D9D9D9" w:themeFill="background1" w:themeFillShade="D9"/>
          </w:tcPr>
          <w:p w14:paraId="02BE5310" w14:textId="77777777" w:rsidR="00BF0763" w:rsidRDefault="00BF0763" w:rsidP="008B6F1D">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8B6F1D">
        <w:tc>
          <w:tcPr>
            <w:tcW w:w="2358" w:type="dxa"/>
          </w:tcPr>
          <w:p w14:paraId="439BB898" w14:textId="77777777" w:rsidR="00BF0763" w:rsidRPr="0043766B" w:rsidRDefault="00BF0763" w:rsidP="008B6F1D">
            <w:pPr>
              <w:rPr>
                <w:rFonts w:ascii="Garamond" w:hAnsi="Garamond"/>
                <w:b/>
                <w:sz w:val="20"/>
                <w:szCs w:val="20"/>
              </w:rPr>
            </w:pPr>
          </w:p>
        </w:tc>
        <w:tc>
          <w:tcPr>
            <w:tcW w:w="2340" w:type="dxa"/>
          </w:tcPr>
          <w:p w14:paraId="48057589" w14:textId="77777777" w:rsidR="00BF0763" w:rsidRDefault="00BF0763" w:rsidP="008B6F1D">
            <w:pPr>
              <w:rPr>
                <w:rFonts w:ascii="Garamond" w:hAnsi="Garamond"/>
                <w:b/>
              </w:rPr>
            </w:pPr>
          </w:p>
        </w:tc>
        <w:tc>
          <w:tcPr>
            <w:tcW w:w="2340" w:type="dxa"/>
          </w:tcPr>
          <w:p w14:paraId="147AEC34" w14:textId="77777777" w:rsidR="00BF0763" w:rsidRDefault="00BF0763" w:rsidP="008B6F1D">
            <w:pPr>
              <w:rPr>
                <w:rFonts w:ascii="Garamond" w:hAnsi="Garamond"/>
                <w:b/>
              </w:rPr>
            </w:pPr>
          </w:p>
        </w:tc>
        <w:tc>
          <w:tcPr>
            <w:tcW w:w="2160" w:type="dxa"/>
          </w:tcPr>
          <w:p w14:paraId="4AC43BCA" w14:textId="77777777" w:rsidR="00BF0763" w:rsidRDefault="00BF0763" w:rsidP="008B6F1D">
            <w:pPr>
              <w:rPr>
                <w:rFonts w:ascii="Garamond" w:hAnsi="Garamond"/>
                <w:b/>
              </w:rPr>
            </w:pPr>
          </w:p>
        </w:tc>
      </w:tr>
      <w:tr w:rsidR="00BF0763" w14:paraId="340FC840" w14:textId="77777777" w:rsidTr="008B6F1D">
        <w:tc>
          <w:tcPr>
            <w:tcW w:w="2358" w:type="dxa"/>
          </w:tcPr>
          <w:p w14:paraId="7A59A299" w14:textId="77777777" w:rsidR="00BF0763" w:rsidRPr="0043766B" w:rsidRDefault="00BF0763" w:rsidP="008B6F1D">
            <w:pPr>
              <w:rPr>
                <w:rFonts w:ascii="Garamond" w:hAnsi="Garamond"/>
                <w:b/>
                <w:sz w:val="20"/>
                <w:szCs w:val="20"/>
              </w:rPr>
            </w:pPr>
          </w:p>
        </w:tc>
        <w:tc>
          <w:tcPr>
            <w:tcW w:w="2340" w:type="dxa"/>
          </w:tcPr>
          <w:p w14:paraId="5BBFC34A" w14:textId="77777777" w:rsidR="00BF0763" w:rsidRDefault="00BF0763" w:rsidP="008B6F1D">
            <w:pPr>
              <w:rPr>
                <w:rFonts w:ascii="Garamond" w:hAnsi="Garamond"/>
                <w:b/>
              </w:rPr>
            </w:pPr>
          </w:p>
        </w:tc>
        <w:tc>
          <w:tcPr>
            <w:tcW w:w="2340" w:type="dxa"/>
          </w:tcPr>
          <w:p w14:paraId="66B3C386" w14:textId="77777777" w:rsidR="00BF0763" w:rsidRDefault="00BF0763" w:rsidP="008B6F1D">
            <w:pPr>
              <w:rPr>
                <w:rFonts w:ascii="Garamond" w:hAnsi="Garamond"/>
                <w:b/>
              </w:rPr>
            </w:pPr>
          </w:p>
        </w:tc>
        <w:tc>
          <w:tcPr>
            <w:tcW w:w="2160" w:type="dxa"/>
          </w:tcPr>
          <w:p w14:paraId="1960DD20" w14:textId="77777777" w:rsidR="00BF0763" w:rsidRDefault="00BF0763" w:rsidP="008B6F1D">
            <w:pPr>
              <w:rPr>
                <w:rFonts w:ascii="Garamond" w:hAnsi="Garamond"/>
                <w:b/>
              </w:rPr>
            </w:pPr>
          </w:p>
        </w:tc>
      </w:tr>
      <w:tr w:rsidR="00BF0763" w14:paraId="5363D2E3" w14:textId="77777777" w:rsidTr="008B6F1D">
        <w:tc>
          <w:tcPr>
            <w:tcW w:w="2358" w:type="dxa"/>
          </w:tcPr>
          <w:p w14:paraId="5C821EDB" w14:textId="77777777" w:rsidR="00BF0763" w:rsidRPr="0043766B" w:rsidRDefault="00BF0763" w:rsidP="008B6F1D">
            <w:pPr>
              <w:rPr>
                <w:rFonts w:ascii="Garamond" w:hAnsi="Garamond"/>
                <w:b/>
                <w:sz w:val="20"/>
                <w:szCs w:val="20"/>
              </w:rPr>
            </w:pPr>
          </w:p>
        </w:tc>
        <w:tc>
          <w:tcPr>
            <w:tcW w:w="2340" w:type="dxa"/>
          </w:tcPr>
          <w:p w14:paraId="06E6AF13" w14:textId="77777777" w:rsidR="00BF0763" w:rsidRDefault="00BF0763" w:rsidP="008B6F1D">
            <w:pPr>
              <w:rPr>
                <w:rFonts w:ascii="Garamond" w:hAnsi="Garamond"/>
                <w:b/>
              </w:rPr>
            </w:pPr>
          </w:p>
        </w:tc>
        <w:tc>
          <w:tcPr>
            <w:tcW w:w="2340" w:type="dxa"/>
          </w:tcPr>
          <w:p w14:paraId="5AD71483" w14:textId="77777777" w:rsidR="00BF0763" w:rsidRDefault="00BF0763" w:rsidP="008B6F1D">
            <w:pPr>
              <w:rPr>
                <w:rFonts w:ascii="Garamond" w:hAnsi="Garamond"/>
                <w:b/>
              </w:rPr>
            </w:pPr>
          </w:p>
        </w:tc>
        <w:tc>
          <w:tcPr>
            <w:tcW w:w="2160" w:type="dxa"/>
          </w:tcPr>
          <w:p w14:paraId="083AD0AB" w14:textId="77777777" w:rsidR="00BF0763" w:rsidRDefault="00BF0763" w:rsidP="008B6F1D">
            <w:pPr>
              <w:rPr>
                <w:rFonts w:ascii="Garamond" w:hAnsi="Garamond"/>
                <w:b/>
              </w:rPr>
            </w:pPr>
          </w:p>
        </w:tc>
      </w:tr>
      <w:tr w:rsidR="00BF0763" w14:paraId="4B1AF762" w14:textId="77777777" w:rsidTr="008B6F1D">
        <w:tc>
          <w:tcPr>
            <w:tcW w:w="9198" w:type="dxa"/>
            <w:gridSpan w:val="4"/>
            <w:shd w:val="clear" w:color="auto" w:fill="D9D9D9" w:themeFill="background1" w:themeFillShade="D9"/>
          </w:tcPr>
          <w:p w14:paraId="379E3318" w14:textId="77777777" w:rsidR="00BF0763" w:rsidRPr="0043766B" w:rsidRDefault="00BF0763" w:rsidP="008B6F1D">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xml:space="preserve">: Has the project been implemented efficiently, cost-effectively, and </w:t>
            </w:r>
            <w:proofErr w:type="gramStart"/>
            <w:r>
              <w:rPr>
                <w:rFonts w:ascii="Garamond" w:hAnsi="Garamond"/>
                <w:b/>
                <w:color w:val="000000"/>
                <w:sz w:val="20"/>
                <w:szCs w:val="20"/>
                <w:lang w:val="en-GB"/>
              </w:rPr>
              <w:t>been able to</w:t>
            </w:r>
            <w:proofErr w:type="gramEnd"/>
            <w:r>
              <w:rPr>
                <w:rFonts w:ascii="Garamond" w:hAnsi="Garamond"/>
                <w:b/>
                <w:color w:val="000000"/>
                <w:sz w:val="20"/>
                <w:szCs w:val="20"/>
                <w:lang w:val="en-GB"/>
              </w:rPr>
              <w:t xml:space="preserve"> adapt to any changing conditions thus far? To what extent are project-level monitoring and evaluation systems, reporting, and project communications supporting the project’s implementation?</w:t>
            </w:r>
          </w:p>
        </w:tc>
      </w:tr>
      <w:tr w:rsidR="00BF0763" w14:paraId="6F366E1A" w14:textId="77777777" w:rsidTr="008B6F1D">
        <w:tc>
          <w:tcPr>
            <w:tcW w:w="2358" w:type="dxa"/>
          </w:tcPr>
          <w:p w14:paraId="6491585F" w14:textId="77777777" w:rsidR="00BF0763" w:rsidRPr="0043766B" w:rsidRDefault="00BF0763" w:rsidP="008B6F1D">
            <w:pPr>
              <w:rPr>
                <w:rFonts w:ascii="Garamond" w:hAnsi="Garamond"/>
                <w:b/>
                <w:sz w:val="20"/>
                <w:szCs w:val="20"/>
              </w:rPr>
            </w:pPr>
          </w:p>
        </w:tc>
        <w:tc>
          <w:tcPr>
            <w:tcW w:w="2340" w:type="dxa"/>
          </w:tcPr>
          <w:p w14:paraId="36F81253" w14:textId="77777777" w:rsidR="00BF0763" w:rsidRDefault="00BF0763" w:rsidP="008B6F1D">
            <w:pPr>
              <w:rPr>
                <w:rFonts w:ascii="Garamond" w:hAnsi="Garamond"/>
                <w:b/>
              </w:rPr>
            </w:pPr>
          </w:p>
        </w:tc>
        <w:tc>
          <w:tcPr>
            <w:tcW w:w="2340" w:type="dxa"/>
          </w:tcPr>
          <w:p w14:paraId="65E3BD83" w14:textId="77777777" w:rsidR="00BF0763" w:rsidRDefault="00BF0763" w:rsidP="008B6F1D">
            <w:pPr>
              <w:rPr>
                <w:rFonts w:ascii="Garamond" w:hAnsi="Garamond"/>
                <w:b/>
              </w:rPr>
            </w:pPr>
          </w:p>
        </w:tc>
        <w:tc>
          <w:tcPr>
            <w:tcW w:w="2160" w:type="dxa"/>
          </w:tcPr>
          <w:p w14:paraId="6CEA2FBE" w14:textId="77777777" w:rsidR="00BF0763" w:rsidRDefault="00BF0763" w:rsidP="008B6F1D">
            <w:pPr>
              <w:rPr>
                <w:rFonts w:ascii="Garamond" w:hAnsi="Garamond"/>
                <w:b/>
              </w:rPr>
            </w:pPr>
          </w:p>
        </w:tc>
      </w:tr>
      <w:tr w:rsidR="00BF0763" w14:paraId="449A75E2" w14:textId="77777777" w:rsidTr="008B6F1D">
        <w:tc>
          <w:tcPr>
            <w:tcW w:w="2358" w:type="dxa"/>
          </w:tcPr>
          <w:p w14:paraId="162AD2CF" w14:textId="77777777" w:rsidR="00BF0763" w:rsidRPr="0043766B" w:rsidRDefault="00BF0763" w:rsidP="008B6F1D">
            <w:pPr>
              <w:rPr>
                <w:rFonts w:ascii="Garamond" w:hAnsi="Garamond"/>
                <w:b/>
                <w:sz w:val="20"/>
                <w:szCs w:val="20"/>
              </w:rPr>
            </w:pPr>
          </w:p>
        </w:tc>
        <w:tc>
          <w:tcPr>
            <w:tcW w:w="2340" w:type="dxa"/>
          </w:tcPr>
          <w:p w14:paraId="03E61051" w14:textId="77777777" w:rsidR="00BF0763" w:rsidRDefault="00BF0763" w:rsidP="008B6F1D">
            <w:pPr>
              <w:rPr>
                <w:rFonts w:ascii="Garamond" w:hAnsi="Garamond"/>
                <w:b/>
              </w:rPr>
            </w:pPr>
          </w:p>
        </w:tc>
        <w:tc>
          <w:tcPr>
            <w:tcW w:w="2340" w:type="dxa"/>
          </w:tcPr>
          <w:p w14:paraId="2C0CA0FC" w14:textId="77777777" w:rsidR="00BF0763" w:rsidRDefault="00BF0763" w:rsidP="008B6F1D">
            <w:pPr>
              <w:rPr>
                <w:rFonts w:ascii="Garamond" w:hAnsi="Garamond"/>
                <w:b/>
              </w:rPr>
            </w:pPr>
          </w:p>
        </w:tc>
        <w:tc>
          <w:tcPr>
            <w:tcW w:w="2160" w:type="dxa"/>
          </w:tcPr>
          <w:p w14:paraId="7B88A7CE" w14:textId="77777777" w:rsidR="00BF0763" w:rsidRDefault="00BF0763" w:rsidP="008B6F1D">
            <w:pPr>
              <w:rPr>
                <w:rFonts w:ascii="Garamond" w:hAnsi="Garamond"/>
                <w:b/>
              </w:rPr>
            </w:pPr>
          </w:p>
        </w:tc>
      </w:tr>
      <w:tr w:rsidR="00BF0763" w14:paraId="10F34CF4" w14:textId="77777777" w:rsidTr="008B6F1D">
        <w:tc>
          <w:tcPr>
            <w:tcW w:w="2358" w:type="dxa"/>
          </w:tcPr>
          <w:p w14:paraId="74A9363E" w14:textId="77777777" w:rsidR="00BF0763" w:rsidRPr="0043766B" w:rsidRDefault="00BF0763" w:rsidP="008B6F1D">
            <w:pPr>
              <w:rPr>
                <w:rFonts w:ascii="Garamond" w:hAnsi="Garamond"/>
                <w:b/>
                <w:sz w:val="20"/>
                <w:szCs w:val="20"/>
              </w:rPr>
            </w:pPr>
          </w:p>
        </w:tc>
        <w:tc>
          <w:tcPr>
            <w:tcW w:w="2340" w:type="dxa"/>
          </w:tcPr>
          <w:p w14:paraId="1A92CBE2" w14:textId="77777777" w:rsidR="00BF0763" w:rsidRDefault="00BF0763" w:rsidP="008B6F1D">
            <w:pPr>
              <w:rPr>
                <w:rFonts w:ascii="Garamond" w:hAnsi="Garamond"/>
                <w:b/>
              </w:rPr>
            </w:pPr>
          </w:p>
        </w:tc>
        <w:tc>
          <w:tcPr>
            <w:tcW w:w="2340" w:type="dxa"/>
          </w:tcPr>
          <w:p w14:paraId="0CA44B30" w14:textId="77777777" w:rsidR="00BF0763" w:rsidRDefault="00BF0763" w:rsidP="008B6F1D">
            <w:pPr>
              <w:rPr>
                <w:rFonts w:ascii="Garamond" w:hAnsi="Garamond"/>
                <w:b/>
              </w:rPr>
            </w:pPr>
          </w:p>
        </w:tc>
        <w:tc>
          <w:tcPr>
            <w:tcW w:w="2160" w:type="dxa"/>
          </w:tcPr>
          <w:p w14:paraId="15E518C0" w14:textId="77777777" w:rsidR="00BF0763" w:rsidRDefault="00BF0763" w:rsidP="008B6F1D">
            <w:pPr>
              <w:rPr>
                <w:rFonts w:ascii="Garamond" w:hAnsi="Garamond"/>
                <w:b/>
              </w:rPr>
            </w:pPr>
          </w:p>
        </w:tc>
      </w:tr>
      <w:tr w:rsidR="00BF0763" w14:paraId="6E2910F5" w14:textId="77777777" w:rsidTr="008B6F1D">
        <w:tc>
          <w:tcPr>
            <w:tcW w:w="9198" w:type="dxa"/>
            <w:gridSpan w:val="4"/>
            <w:shd w:val="clear" w:color="auto" w:fill="D9D9D9" w:themeFill="background1" w:themeFillShade="D9"/>
          </w:tcPr>
          <w:p w14:paraId="60DBDFE4" w14:textId="77777777" w:rsidR="00BF0763" w:rsidRPr="0043766B" w:rsidRDefault="00BF0763" w:rsidP="008B6F1D">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8B6F1D">
        <w:tc>
          <w:tcPr>
            <w:tcW w:w="2358" w:type="dxa"/>
          </w:tcPr>
          <w:p w14:paraId="387C6CC2" w14:textId="77777777" w:rsidR="00BF0763" w:rsidRPr="0043766B" w:rsidRDefault="00BF0763" w:rsidP="008B6F1D">
            <w:pPr>
              <w:rPr>
                <w:rFonts w:ascii="Garamond" w:hAnsi="Garamond"/>
                <w:b/>
                <w:sz w:val="20"/>
                <w:szCs w:val="20"/>
              </w:rPr>
            </w:pPr>
          </w:p>
        </w:tc>
        <w:tc>
          <w:tcPr>
            <w:tcW w:w="2340" w:type="dxa"/>
          </w:tcPr>
          <w:p w14:paraId="18651BBB" w14:textId="77777777" w:rsidR="00BF0763" w:rsidRDefault="00BF0763" w:rsidP="008B6F1D">
            <w:pPr>
              <w:rPr>
                <w:rFonts w:ascii="Garamond" w:hAnsi="Garamond"/>
                <w:b/>
              </w:rPr>
            </w:pPr>
          </w:p>
        </w:tc>
        <w:tc>
          <w:tcPr>
            <w:tcW w:w="2340" w:type="dxa"/>
          </w:tcPr>
          <w:p w14:paraId="79E592D2" w14:textId="77777777" w:rsidR="00BF0763" w:rsidRDefault="00BF0763" w:rsidP="008B6F1D">
            <w:pPr>
              <w:rPr>
                <w:rFonts w:ascii="Garamond" w:hAnsi="Garamond"/>
                <w:b/>
              </w:rPr>
            </w:pPr>
          </w:p>
        </w:tc>
        <w:tc>
          <w:tcPr>
            <w:tcW w:w="2160" w:type="dxa"/>
          </w:tcPr>
          <w:p w14:paraId="773E83D6" w14:textId="77777777" w:rsidR="00BF0763" w:rsidRDefault="00BF0763" w:rsidP="008B6F1D">
            <w:pPr>
              <w:rPr>
                <w:rFonts w:ascii="Garamond" w:hAnsi="Garamond"/>
                <w:b/>
              </w:rPr>
            </w:pPr>
          </w:p>
        </w:tc>
      </w:tr>
      <w:tr w:rsidR="00BF0763" w14:paraId="44E6C39B" w14:textId="77777777" w:rsidTr="008B6F1D">
        <w:tc>
          <w:tcPr>
            <w:tcW w:w="2358" w:type="dxa"/>
          </w:tcPr>
          <w:p w14:paraId="2F3859C8" w14:textId="77777777" w:rsidR="00BF0763" w:rsidRPr="0043766B" w:rsidRDefault="00BF0763" w:rsidP="008B6F1D">
            <w:pPr>
              <w:rPr>
                <w:rFonts w:ascii="Garamond" w:hAnsi="Garamond"/>
                <w:b/>
                <w:sz w:val="20"/>
                <w:szCs w:val="20"/>
              </w:rPr>
            </w:pPr>
          </w:p>
        </w:tc>
        <w:tc>
          <w:tcPr>
            <w:tcW w:w="2340" w:type="dxa"/>
          </w:tcPr>
          <w:p w14:paraId="1FD92579" w14:textId="77777777" w:rsidR="00BF0763" w:rsidRDefault="00BF0763" w:rsidP="008B6F1D">
            <w:pPr>
              <w:rPr>
                <w:rFonts w:ascii="Garamond" w:hAnsi="Garamond"/>
                <w:b/>
              </w:rPr>
            </w:pPr>
          </w:p>
        </w:tc>
        <w:tc>
          <w:tcPr>
            <w:tcW w:w="2340" w:type="dxa"/>
          </w:tcPr>
          <w:p w14:paraId="687F684C" w14:textId="77777777" w:rsidR="00BF0763" w:rsidRDefault="00BF0763" w:rsidP="008B6F1D">
            <w:pPr>
              <w:rPr>
                <w:rFonts w:ascii="Garamond" w:hAnsi="Garamond"/>
                <w:b/>
              </w:rPr>
            </w:pPr>
          </w:p>
        </w:tc>
        <w:tc>
          <w:tcPr>
            <w:tcW w:w="2160" w:type="dxa"/>
          </w:tcPr>
          <w:p w14:paraId="7AD1278A" w14:textId="77777777" w:rsidR="00BF0763" w:rsidRDefault="00BF0763" w:rsidP="008B6F1D">
            <w:pPr>
              <w:rPr>
                <w:rFonts w:ascii="Garamond" w:hAnsi="Garamond"/>
                <w:b/>
              </w:rPr>
            </w:pPr>
          </w:p>
        </w:tc>
      </w:tr>
      <w:tr w:rsidR="00BF0763" w14:paraId="3FEB5E20" w14:textId="77777777" w:rsidTr="008B6F1D">
        <w:tc>
          <w:tcPr>
            <w:tcW w:w="2358" w:type="dxa"/>
          </w:tcPr>
          <w:p w14:paraId="63EAEF7E" w14:textId="77777777" w:rsidR="00BF0763" w:rsidRDefault="00BF0763" w:rsidP="008B6F1D">
            <w:pPr>
              <w:rPr>
                <w:rFonts w:ascii="Garamond" w:hAnsi="Garamond"/>
                <w:b/>
              </w:rPr>
            </w:pPr>
          </w:p>
        </w:tc>
        <w:tc>
          <w:tcPr>
            <w:tcW w:w="2340" w:type="dxa"/>
          </w:tcPr>
          <w:p w14:paraId="46F29AFA" w14:textId="77777777" w:rsidR="00BF0763" w:rsidRDefault="00BF0763" w:rsidP="008B6F1D">
            <w:pPr>
              <w:rPr>
                <w:rFonts w:ascii="Garamond" w:hAnsi="Garamond"/>
                <w:b/>
              </w:rPr>
            </w:pPr>
          </w:p>
        </w:tc>
        <w:tc>
          <w:tcPr>
            <w:tcW w:w="2340" w:type="dxa"/>
          </w:tcPr>
          <w:p w14:paraId="6430395E" w14:textId="77777777" w:rsidR="00BF0763" w:rsidRDefault="00BF0763" w:rsidP="008B6F1D">
            <w:pPr>
              <w:rPr>
                <w:rFonts w:ascii="Garamond" w:hAnsi="Garamond"/>
                <w:b/>
              </w:rPr>
            </w:pPr>
          </w:p>
        </w:tc>
        <w:tc>
          <w:tcPr>
            <w:tcW w:w="2160" w:type="dxa"/>
          </w:tcPr>
          <w:p w14:paraId="2915AF1B" w14:textId="77777777" w:rsidR="00BF0763" w:rsidRDefault="00BF0763" w:rsidP="008B6F1D">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1"/>
          <w:footerReference w:type="default" r:id="rId12"/>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A246A4" w:rsidRPr="0035593A" w:rsidRDefault="00A246A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35593A">
                              <w:rPr>
                                <w:rFonts w:ascii="Garamond" w:hAnsi="Garamond" w:cs="Arial"/>
                                <w:sz w:val="20"/>
                                <w:szCs w:val="20"/>
                              </w:rPr>
                              <w:t>in the course of</w:t>
                            </w:r>
                            <w:proofErr w:type="gramEnd"/>
                            <w:r w:rsidRPr="0035593A">
                              <w:rPr>
                                <w:rFonts w:ascii="Garamond" w:hAnsi="Garamond" w:cs="Arial"/>
                                <w:sz w:val="20"/>
                                <w:szCs w:val="20"/>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A246A4" w:rsidRPr="0035593A" w:rsidRDefault="00A246A4" w:rsidP="00BF0763">
                            <w:pPr>
                              <w:spacing w:after="0" w:line="240" w:lineRule="auto"/>
                              <w:rPr>
                                <w:rFonts w:ascii="Garamond" w:hAnsi="Garamond"/>
                                <w:b/>
                                <w:color w:val="FF0000"/>
                                <w:sz w:val="20"/>
                                <w:szCs w:val="20"/>
                              </w:rPr>
                            </w:pPr>
                          </w:p>
                          <w:p w14:paraId="1234920A" w14:textId="77777777" w:rsidR="00A246A4" w:rsidRDefault="00A246A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A246A4" w:rsidRPr="0035593A" w:rsidRDefault="00A246A4" w:rsidP="00BF0763">
                            <w:pPr>
                              <w:spacing w:after="0" w:line="240" w:lineRule="auto"/>
                              <w:jc w:val="center"/>
                              <w:rPr>
                                <w:rFonts w:ascii="Garamond" w:hAnsi="Garamond"/>
                                <w:b/>
                                <w:sz w:val="20"/>
                                <w:szCs w:val="20"/>
                              </w:rPr>
                            </w:pPr>
                          </w:p>
                          <w:p w14:paraId="151875A0" w14:textId="77777777" w:rsidR="00A246A4" w:rsidRPr="0035593A" w:rsidRDefault="00A246A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A246A4" w:rsidRDefault="00A246A4" w:rsidP="00BF0763">
                            <w:pPr>
                              <w:spacing w:after="0" w:line="240" w:lineRule="auto"/>
                              <w:rPr>
                                <w:rFonts w:ascii="Garamond" w:hAnsi="Garamond"/>
                                <w:sz w:val="20"/>
                                <w:szCs w:val="20"/>
                              </w:rPr>
                            </w:pPr>
                          </w:p>
                          <w:p w14:paraId="525ABFE2" w14:textId="77777777" w:rsidR="00A246A4" w:rsidRDefault="00A246A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A246A4" w:rsidRPr="0035593A" w:rsidRDefault="00A246A4" w:rsidP="00BF0763">
                            <w:pPr>
                              <w:spacing w:after="0" w:line="240" w:lineRule="auto"/>
                              <w:rPr>
                                <w:rFonts w:ascii="Garamond" w:hAnsi="Garamond"/>
                                <w:sz w:val="20"/>
                                <w:szCs w:val="20"/>
                              </w:rPr>
                            </w:pPr>
                          </w:p>
                          <w:p w14:paraId="16A71DEB" w14:textId="77777777" w:rsidR="00A246A4" w:rsidRPr="0035593A" w:rsidRDefault="00A246A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A246A4" w:rsidRPr="0035593A" w:rsidRDefault="00A246A4" w:rsidP="00BF0763">
                            <w:pPr>
                              <w:spacing w:after="0" w:line="240" w:lineRule="auto"/>
                              <w:rPr>
                                <w:rFonts w:ascii="Garamond" w:hAnsi="Garamond"/>
                                <w:sz w:val="20"/>
                                <w:szCs w:val="20"/>
                              </w:rPr>
                            </w:pPr>
                          </w:p>
                          <w:p w14:paraId="68C17188" w14:textId="77777777" w:rsidR="00A246A4" w:rsidRDefault="00A246A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A246A4" w:rsidRPr="0035593A" w:rsidRDefault="00A246A4" w:rsidP="00BF0763">
                            <w:pPr>
                              <w:spacing w:after="0" w:line="240" w:lineRule="auto"/>
                              <w:rPr>
                                <w:rFonts w:ascii="Garamond" w:hAnsi="Garamond"/>
                                <w:b/>
                                <w:sz w:val="20"/>
                                <w:szCs w:val="20"/>
                              </w:rPr>
                            </w:pPr>
                          </w:p>
                          <w:p w14:paraId="46E58BC7" w14:textId="77777777" w:rsidR="00A246A4" w:rsidRDefault="00A246A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A246A4" w:rsidRPr="0035593A" w:rsidRDefault="00A246A4" w:rsidP="00BF0763">
                            <w:pPr>
                              <w:spacing w:after="0" w:line="240" w:lineRule="auto"/>
                              <w:rPr>
                                <w:rFonts w:ascii="Garamond" w:hAnsi="Garamond"/>
                                <w:sz w:val="20"/>
                                <w:szCs w:val="20"/>
                              </w:rPr>
                            </w:pPr>
                          </w:p>
                          <w:p w14:paraId="28606D17" w14:textId="77777777" w:rsidR="00A246A4" w:rsidRPr="0035593A" w:rsidRDefault="00A246A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A246A4" w:rsidRPr="0035593A" w:rsidRDefault="00A246A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35593A">
                        <w:rPr>
                          <w:rFonts w:ascii="Garamond" w:hAnsi="Garamond" w:cs="Arial"/>
                          <w:sz w:val="20"/>
                          <w:szCs w:val="20"/>
                        </w:rPr>
                        <w:t>in the course of</w:t>
                      </w:r>
                      <w:proofErr w:type="gramEnd"/>
                      <w:r w:rsidRPr="0035593A">
                        <w:rPr>
                          <w:rFonts w:ascii="Garamond" w:hAnsi="Garamond" w:cs="Arial"/>
                          <w:sz w:val="20"/>
                          <w:szCs w:val="20"/>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A246A4" w:rsidRPr="0035593A" w:rsidRDefault="00A246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A246A4" w:rsidRPr="0035593A" w:rsidRDefault="00A246A4" w:rsidP="00BF0763">
                      <w:pPr>
                        <w:spacing w:after="0" w:line="240" w:lineRule="auto"/>
                        <w:rPr>
                          <w:rFonts w:ascii="Garamond" w:hAnsi="Garamond"/>
                          <w:b/>
                          <w:color w:val="FF0000"/>
                          <w:sz w:val="20"/>
                          <w:szCs w:val="20"/>
                        </w:rPr>
                      </w:pPr>
                    </w:p>
                    <w:p w14:paraId="1234920A" w14:textId="77777777" w:rsidR="00A246A4" w:rsidRDefault="00A246A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A246A4" w:rsidRPr="0035593A" w:rsidRDefault="00A246A4" w:rsidP="00BF0763">
                      <w:pPr>
                        <w:spacing w:after="0" w:line="240" w:lineRule="auto"/>
                        <w:jc w:val="center"/>
                        <w:rPr>
                          <w:rFonts w:ascii="Garamond" w:hAnsi="Garamond"/>
                          <w:b/>
                          <w:sz w:val="20"/>
                          <w:szCs w:val="20"/>
                        </w:rPr>
                      </w:pPr>
                    </w:p>
                    <w:p w14:paraId="151875A0" w14:textId="77777777" w:rsidR="00A246A4" w:rsidRPr="0035593A" w:rsidRDefault="00A246A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A246A4" w:rsidRDefault="00A246A4" w:rsidP="00BF0763">
                      <w:pPr>
                        <w:spacing w:after="0" w:line="240" w:lineRule="auto"/>
                        <w:rPr>
                          <w:rFonts w:ascii="Garamond" w:hAnsi="Garamond"/>
                          <w:sz w:val="20"/>
                          <w:szCs w:val="20"/>
                        </w:rPr>
                      </w:pPr>
                    </w:p>
                    <w:p w14:paraId="525ABFE2" w14:textId="77777777" w:rsidR="00A246A4" w:rsidRDefault="00A246A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A246A4" w:rsidRPr="0035593A" w:rsidRDefault="00A246A4" w:rsidP="00BF0763">
                      <w:pPr>
                        <w:spacing w:after="0" w:line="240" w:lineRule="auto"/>
                        <w:rPr>
                          <w:rFonts w:ascii="Garamond" w:hAnsi="Garamond"/>
                          <w:sz w:val="20"/>
                          <w:szCs w:val="20"/>
                        </w:rPr>
                      </w:pPr>
                    </w:p>
                    <w:p w14:paraId="16A71DEB" w14:textId="77777777" w:rsidR="00A246A4" w:rsidRPr="0035593A" w:rsidRDefault="00A246A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A246A4" w:rsidRPr="0035593A" w:rsidRDefault="00A246A4" w:rsidP="00BF0763">
                      <w:pPr>
                        <w:spacing w:after="0" w:line="240" w:lineRule="auto"/>
                        <w:rPr>
                          <w:rFonts w:ascii="Garamond" w:hAnsi="Garamond"/>
                          <w:sz w:val="20"/>
                          <w:szCs w:val="20"/>
                        </w:rPr>
                      </w:pPr>
                    </w:p>
                    <w:p w14:paraId="68C17188" w14:textId="77777777" w:rsidR="00A246A4" w:rsidRDefault="00A246A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A246A4" w:rsidRPr="0035593A" w:rsidRDefault="00A246A4" w:rsidP="00BF0763">
                      <w:pPr>
                        <w:spacing w:after="0" w:line="240" w:lineRule="auto"/>
                        <w:rPr>
                          <w:rFonts w:ascii="Garamond" w:hAnsi="Garamond"/>
                          <w:b/>
                          <w:sz w:val="20"/>
                          <w:szCs w:val="20"/>
                        </w:rPr>
                      </w:pPr>
                    </w:p>
                    <w:p w14:paraId="46E58BC7" w14:textId="77777777" w:rsidR="00A246A4" w:rsidRDefault="00A246A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A246A4" w:rsidRPr="0035593A" w:rsidRDefault="00A246A4" w:rsidP="00BF0763">
                      <w:pPr>
                        <w:spacing w:after="0" w:line="240" w:lineRule="auto"/>
                        <w:rPr>
                          <w:rFonts w:ascii="Garamond" w:hAnsi="Garamond"/>
                          <w:sz w:val="20"/>
                          <w:szCs w:val="20"/>
                        </w:rPr>
                      </w:pPr>
                    </w:p>
                    <w:p w14:paraId="28606D17" w14:textId="77777777" w:rsidR="00A246A4" w:rsidRPr="0035593A" w:rsidRDefault="00A246A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8B6F1D">
        <w:tc>
          <w:tcPr>
            <w:tcW w:w="9576" w:type="dxa"/>
            <w:gridSpan w:val="3"/>
            <w:shd w:val="clear" w:color="auto" w:fill="D9D9D9" w:themeFill="background1" w:themeFillShade="D9"/>
          </w:tcPr>
          <w:p w14:paraId="3D6B1AF7" w14:textId="77777777" w:rsidR="00BF0763" w:rsidRPr="001335BB" w:rsidRDefault="00BF0763" w:rsidP="008B6F1D">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8B6F1D">
        <w:tc>
          <w:tcPr>
            <w:tcW w:w="310" w:type="dxa"/>
            <w:vAlign w:val="center"/>
          </w:tcPr>
          <w:p w14:paraId="15E9D39C" w14:textId="77777777" w:rsidR="00BF0763" w:rsidRPr="001335BB" w:rsidRDefault="00BF0763" w:rsidP="008B6F1D">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8B6F1D">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8B6F1D">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8B6F1D">
        <w:tc>
          <w:tcPr>
            <w:tcW w:w="310" w:type="dxa"/>
            <w:vAlign w:val="center"/>
          </w:tcPr>
          <w:p w14:paraId="72FB6E11" w14:textId="77777777" w:rsidR="00BF0763" w:rsidRPr="001335BB" w:rsidRDefault="00BF0763" w:rsidP="008B6F1D">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8B6F1D">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8B6F1D">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8B6F1D">
        <w:tc>
          <w:tcPr>
            <w:tcW w:w="310" w:type="dxa"/>
            <w:vAlign w:val="center"/>
          </w:tcPr>
          <w:p w14:paraId="1AE21B6A" w14:textId="77777777" w:rsidR="00BF0763" w:rsidRPr="001335BB" w:rsidRDefault="00BF0763" w:rsidP="008B6F1D">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8B6F1D">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8B6F1D">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8B6F1D">
        <w:tc>
          <w:tcPr>
            <w:tcW w:w="310" w:type="dxa"/>
            <w:vAlign w:val="center"/>
          </w:tcPr>
          <w:p w14:paraId="34AD2F9F" w14:textId="77777777" w:rsidR="00BF0763" w:rsidRPr="001335BB" w:rsidRDefault="00BF0763" w:rsidP="008B6F1D">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8B6F1D">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8B6F1D">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8B6F1D">
        <w:tc>
          <w:tcPr>
            <w:tcW w:w="310" w:type="dxa"/>
            <w:vAlign w:val="center"/>
          </w:tcPr>
          <w:p w14:paraId="61AFD732" w14:textId="77777777" w:rsidR="00BF0763" w:rsidRPr="001335BB" w:rsidRDefault="00BF0763" w:rsidP="008B6F1D">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8B6F1D">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8B6F1D">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8B6F1D">
        <w:tc>
          <w:tcPr>
            <w:tcW w:w="310" w:type="dxa"/>
            <w:vAlign w:val="center"/>
          </w:tcPr>
          <w:p w14:paraId="443C4AC4" w14:textId="77777777" w:rsidR="00BF0763" w:rsidRPr="001335BB" w:rsidRDefault="00BF0763" w:rsidP="008B6F1D">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8B6F1D">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8B6F1D">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8B6F1D">
        <w:tc>
          <w:tcPr>
            <w:tcW w:w="9576" w:type="dxa"/>
            <w:gridSpan w:val="3"/>
            <w:shd w:val="clear" w:color="auto" w:fill="D9D9D9" w:themeFill="background1" w:themeFillShade="D9"/>
          </w:tcPr>
          <w:p w14:paraId="46CDAC06" w14:textId="77777777" w:rsidR="00BF0763" w:rsidRPr="001335BB" w:rsidRDefault="00BF0763" w:rsidP="008B6F1D">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8B6F1D">
        <w:tc>
          <w:tcPr>
            <w:tcW w:w="310" w:type="dxa"/>
            <w:vAlign w:val="center"/>
          </w:tcPr>
          <w:p w14:paraId="3CC24077" w14:textId="77777777" w:rsidR="00BF0763" w:rsidRPr="001335BB" w:rsidRDefault="00BF0763" w:rsidP="008B6F1D">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8B6F1D">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8B6F1D">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8B6F1D">
        <w:tc>
          <w:tcPr>
            <w:tcW w:w="310" w:type="dxa"/>
            <w:vAlign w:val="center"/>
          </w:tcPr>
          <w:p w14:paraId="2B2645CA" w14:textId="77777777" w:rsidR="00BF0763" w:rsidRPr="001335BB" w:rsidRDefault="00BF0763" w:rsidP="008B6F1D">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8B6F1D">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8B6F1D">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8B6F1D">
        <w:tc>
          <w:tcPr>
            <w:tcW w:w="310" w:type="dxa"/>
            <w:vAlign w:val="center"/>
          </w:tcPr>
          <w:p w14:paraId="0D91828B" w14:textId="77777777" w:rsidR="00BF0763" w:rsidRPr="001335BB" w:rsidRDefault="00BF0763" w:rsidP="008B6F1D">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8B6F1D">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8B6F1D">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8B6F1D">
        <w:tc>
          <w:tcPr>
            <w:tcW w:w="310" w:type="dxa"/>
            <w:vAlign w:val="center"/>
          </w:tcPr>
          <w:p w14:paraId="2E03C560" w14:textId="77777777" w:rsidR="00BF0763" w:rsidRPr="001335BB" w:rsidRDefault="00BF0763" w:rsidP="008B6F1D">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8B6F1D">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8B6F1D">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8B6F1D">
        <w:tc>
          <w:tcPr>
            <w:tcW w:w="310" w:type="dxa"/>
            <w:vAlign w:val="center"/>
          </w:tcPr>
          <w:p w14:paraId="2E407415" w14:textId="77777777" w:rsidR="00BF0763" w:rsidRPr="001335BB" w:rsidRDefault="00BF0763" w:rsidP="008B6F1D">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8B6F1D">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8B6F1D">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8B6F1D">
        <w:tc>
          <w:tcPr>
            <w:tcW w:w="310" w:type="dxa"/>
            <w:vAlign w:val="center"/>
          </w:tcPr>
          <w:p w14:paraId="10194A1C" w14:textId="77777777" w:rsidR="00BF0763" w:rsidRPr="001335BB" w:rsidRDefault="00BF0763" w:rsidP="008B6F1D">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8B6F1D">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8B6F1D">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8B6F1D">
        <w:tc>
          <w:tcPr>
            <w:tcW w:w="9576" w:type="dxa"/>
            <w:gridSpan w:val="3"/>
            <w:shd w:val="clear" w:color="auto" w:fill="D9D9D9" w:themeFill="background1" w:themeFillShade="D9"/>
          </w:tcPr>
          <w:p w14:paraId="4CA6A198" w14:textId="77777777" w:rsidR="00BF0763" w:rsidRPr="0056426D" w:rsidRDefault="00BF0763" w:rsidP="008B6F1D">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8B6F1D">
        <w:tc>
          <w:tcPr>
            <w:tcW w:w="310" w:type="dxa"/>
            <w:vAlign w:val="center"/>
          </w:tcPr>
          <w:p w14:paraId="141C312D" w14:textId="77777777" w:rsidR="00BF0763" w:rsidRPr="001335BB" w:rsidRDefault="00BF0763" w:rsidP="008B6F1D">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8B6F1D">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8B6F1D">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8B6F1D">
        <w:tc>
          <w:tcPr>
            <w:tcW w:w="310" w:type="dxa"/>
            <w:vAlign w:val="center"/>
          </w:tcPr>
          <w:p w14:paraId="7546D2A9" w14:textId="77777777" w:rsidR="00BF0763" w:rsidRPr="001335BB" w:rsidRDefault="00BF0763" w:rsidP="008B6F1D">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8B6F1D">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8B6F1D">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8B6F1D">
        <w:tc>
          <w:tcPr>
            <w:tcW w:w="310" w:type="dxa"/>
            <w:vAlign w:val="center"/>
          </w:tcPr>
          <w:p w14:paraId="4F547F3D" w14:textId="77777777" w:rsidR="00BF0763" w:rsidRPr="001335BB" w:rsidRDefault="00BF0763" w:rsidP="008B6F1D">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8B6F1D">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8B6F1D">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8B6F1D">
        <w:tc>
          <w:tcPr>
            <w:tcW w:w="310" w:type="dxa"/>
            <w:vAlign w:val="center"/>
          </w:tcPr>
          <w:p w14:paraId="60EEC621" w14:textId="77777777" w:rsidR="00BF0763" w:rsidRPr="001335BB" w:rsidRDefault="00BF0763" w:rsidP="008B6F1D">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8B6F1D">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8B6F1D">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77777777" w:rsidR="00BF0763" w:rsidRPr="001932B0"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14:paraId="2D26625B" w14:textId="77777777"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A246A4" w:rsidRDefault="00A246A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A246A4" w:rsidRPr="0041686D" w:rsidRDefault="00A246A4" w:rsidP="00BF0763">
                            <w:pPr>
                              <w:spacing w:after="0" w:line="240" w:lineRule="auto"/>
                              <w:rPr>
                                <w:rFonts w:ascii="Garamond" w:hAnsi="Garamond"/>
                                <w:b/>
                                <w:sz w:val="20"/>
                                <w:szCs w:val="20"/>
                              </w:rPr>
                            </w:pPr>
                          </w:p>
                          <w:p w14:paraId="3C9DEFAE" w14:textId="77777777" w:rsidR="00A246A4" w:rsidRDefault="00A246A4"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A246A4" w:rsidRPr="00D2682B" w:rsidRDefault="00A246A4" w:rsidP="00BF0763">
                            <w:pPr>
                              <w:spacing w:after="0" w:line="240" w:lineRule="auto"/>
                              <w:rPr>
                                <w:rFonts w:ascii="Garamond" w:hAnsi="Garamond"/>
                                <w:b/>
                                <w:sz w:val="20"/>
                                <w:szCs w:val="20"/>
                              </w:rPr>
                            </w:pPr>
                          </w:p>
                          <w:p w14:paraId="3F39A266" w14:textId="77777777" w:rsidR="00A246A4" w:rsidRDefault="00A246A4"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A246A4" w:rsidRDefault="00A246A4" w:rsidP="00BF0763">
                            <w:pPr>
                              <w:spacing w:after="0" w:line="240" w:lineRule="auto"/>
                              <w:rPr>
                                <w:rFonts w:ascii="Garamond" w:hAnsi="Garamond"/>
                                <w:sz w:val="20"/>
                                <w:szCs w:val="20"/>
                              </w:rPr>
                            </w:pPr>
                          </w:p>
                          <w:p w14:paraId="2FC974D0" w14:textId="77777777" w:rsidR="00A246A4" w:rsidRDefault="00A246A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A246A4" w:rsidRDefault="00A246A4" w:rsidP="00BF0763">
                            <w:pPr>
                              <w:spacing w:after="0" w:line="240" w:lineRule="auto"/>
                              <w:rPr>
                                <w:rFonts w:ascii="Garamond" w:hAnsi="Garamond"/>
                                <w:sz w:val="20"/>
                                <w:szCs w:val="20"/>
                              </w:rPr>
                            </w:pPr>
                          </w:p>
                          <w:p w14:paraId="4E40AABF" w14:textId="77777777" w:rsidR="00A246A4" w:rsidRDefault="00A246A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A246A4" w:rsidRPr="00D2682B" w:rsidRDefault="00A246A4" w:rsidP="00BF0763">
                            <w:pPr>
                              <w:spacing w:after="0" w:line="240" w:lineRule="auto"/>
                              <w:rPr>
                                <w:rFonts w:ascii="Garamond" w:hAnsi="Garamond"/>
                                <w:b/>
                                <w:sz w:val="20"/>
                                <w:szCs w:val="20"/>
                              </w:rPr>
                            </w:pPr>
                          </w:p>
                          <w:p w14:paraId="248F3B50" w14:textId="77777777" w:rsidR="00A246A4" w:rsidRDefault="00A246A4"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A246A4" w:rsidRDefault="00A246A4" w:rsidP="00BF0763">
                            <w:pPr>
                              <w:spacing w:after="0" w:line="240" w:lineRule="auto"/>
                              <w:rPr>
                                <w:rFonts w:ascii="Garamond" w:hAnsi="Garamond"/>
                                <w:sz w:val="20"/>
                                <w:szCs w:val="20"/>
                              </w:rPr>
                            </w:pPr>
                          </w:p>
                          <w:p w14:paraId="1AA184BB" w14:textId="77777777" w:rsidR="00A246A4" w:rsidRPr="00006C92" w:rsidRDefault="00A246A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A246A4" w:rsidRDefault="00A246A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A246A4" w:rsidRPr="0041686D" w:rsidRDefault="00A246A4" w:rsidP="00BF0763">
                      <w:pPr>
                        <w:spacing w:after="0" w:line="240" w:lineRule="auto"/>
                        <w:rPr>
                          <w:rFonts w:ascii="Garamond" w:hAnsi="Garamond"/>
                          <w:b/>
                          <w:sz w:val="20"/>
                          <w:szCs w:val="20"/>
                        </w:rPr>
                      </w:pPr>
                    </w:p>
                    <w:p w14:paraId="3C9DEFAE" w14:textId="77777777" w:rsidR="00A246A4" w:rsidRDefault="00A246A4"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A246A4" w:rsidRPr="00D2682B" w:rsidRDefault="00A246A4" w:rsidP="00BF0763">
                      <w:pPr>
                        <w:spacing w:after="0" w:line="240" w:lineRule="auto"/>
                        <w:rPr>
                          <w:rFonts w:ascii="Garamond" w:hAnsi="Garamond"/>
                          <w:b/>
                          <w:sz w:val="20"/>
                          <w:szCs w:val="20"/>
                        </w:rPr>
                      </w:pPr>
                    </w:p>
                    <w:p w14:paraId="3F39A266" w14:textId="77777777" w:rsidR="00A246A4" w:rsidRDefault="00A246A4"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A246A4" w:rsidRDefault="00A246A4" w:rsidP="00BF0763">
                      <w:pPr>
                        <w:spacing w:after="0" w:line="240" w:lineRule="auto"/>
                        <w:rPr>
                          <w:rFonts w:ascii="Garamond" w:hAnsi="Garamond"/>
                          <w:sz w:val="20"/>
                          <w:szCs w:val="20"/>
                        </w:rPr>
                      </w:pPr>
                    </w:p>
                    <w:p w14:paraId="2FC974D0" w14:textId="77777777" w:rsidR="00A246A4" w:rsidRDefault="00A246A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A246A4" w:rsidRDefault="00A246A4" w:rsidP="00BF0763">
                      <w:pPr>
                        <w:spacing w:after="0" w:line="240" w:lineRule="auto"/>
                        <w:rPr>
                          <w:rFonts w:ascii="Garamond" w:hAnsi="Garamond"/>
                          <w:sz w:val="20"/>
                          <w:szCs w:val="20"/>
                        </w:rPr>
                      </w:pPr>
                    </w:p>
                    <w:p w14:paraId="4E40AABF" w14:textId="77777777" w:rsidR="00A246A4" w:rsidRDefault="00A246A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A246A4" w:rsidRPr="00D2682B" w:rsidRDefault="00A246A4" w:rsidP="00BF0763">
                      <w:pPr>
                        <w:spacing w:after="0" w:line="240" w:lineRule="auto"/>
                        <w:rPr>
                          <w:rFonts w:ascii="Garamond" w:hAnsi="Garamond"/>
                          <w:b/>
                          <w:sz w:val="20"/>
                          <w:szCs w:val="20"/>
                        </w:rPr>
                      </w:pPr>
                    </w:p>
                    <w:p w14:paraId="248F3B50" w14:textId="77777777" w:rsidR="00A246A4" w:rsidRDefault="00A246A4"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A246A4" w:rsidRDefault="00A246A4" w:rsidP="00BF0763">
                      <w:pPr>
                        <w:spacing w:after="0" w:line="240" w:lineRule="auto"/>
                        <w:rPr>
                          <w:rFonts w:ascii="Garamond" w:hAnsi="Garamond"/>
                          <w:sz w:val="20"/>
                          <w:szCs w:val="20"/>
                        </w:rPr>
                      </w:pPr>
                    </w:p>
                    <w:p w14:paraId="1AA184BB" w14:textId="77777777" w:rsidR="00A246A4" w:rsidRPr="00006C92" w:rsidRDefault="00A246A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3497FE52" w14:textId="77777777" w:rsidR="00BF0763" w:rsidRDefault="00BF0763" w:rsidP="00BF0763">
      <w:pPr>
        <w:pageBreakBefore/>
        <w:spacing w:after="0" w:line="240" w:lineRule="auto"/>
        <w:rPr>
          <w:rFonts w:ascii="Garamond" w:hAnsi="Garamond"/>
          <w:b/>
        </w:rPr>
        <w:sectPr w:rsidR="00BF0763" w:rsidSect="008B6F1D">
          <w:footerReference w:type="even" r:id="rId13"/>
          <w:pgSz w:w="12240" w:h="15840" w:code="1"/>
          <w:pgMar w:top="1440" w:right="1440" w:bottom="1728" w:left="1440" w:header="720" w:footer="647" w:gutter="0"/>
          <w:cols w:space="720"/>
          <w:docGrid w:linePitch="360"/>
        </w:sectPr>
      </w:pPr>
    </w:p>
    <w:p w14:paraId="24C4968E" w14:textId="77777777" w:rsidR="00963797" w:rsidRPr="001932B0" w:rsidRDefault="00963797" w:rsidP="00963797">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24D08EA5" w14:textId="77777777" w:rsidR="00963797" w:rsidRDefault="00963797" w:rsidP="00963797">
      <w:pPr>
        <w:autoSpaceDE w:val="0"/>
        <w:autoSpaceDN w:val="0"/>
        <w:adjustRightInd w:val="0"/>
        <w:spacing w:after="0" w:line="240" w:lineRule="auto"/>
        <w:rPr>
          <w:rFonts w:ascii="Garamond" w:hAnsi="Garamond" w:cs="Calibri"/>
          <w:i/>
        </w:rPr>
      </w:pPr>
    </w:p>
    <w:p w14:paraId="6FFD073C" w14:textId="77777777" w:rsidR="00963797" w:rsidRDefault="00963797" w:rsidP="00963797">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reviewer to show how the received comments on the draft MTR report have (or have not) been incorporated into the final MTR report. This audit trail should be included as an annex in the final MTR report. </w:t>
      </w:r>
    </w:p>
    <w:p w14:paraId="590B8AF2" w14:textId="77777777" w:rsidR="00963797" w:rsidRDefault="00963797" w:rsidP="00963797">
      <w:pPr>
        <w:autoSpaceDE w:val="0"/>
        <w:autoSpaceDN w:val="0"/>
        <w:adjustRightInd w:val="0"/>
        <w:spacing w:after="0" w:line="240" w:lineRule="auto"/>
        <w:jc w:val="both"/>
        <w:rPr>
          <w:rFonts w:ascii="Garamond" w:hAnsi="Garamond"/>
        </w:rPr>
      </w:pPr>
    </w:p>
    <w:p w14:paraId="2ADE5363" w14:textId="77777777" w:rsidR="00963797" w:rsidRDefault="00963797" w:rsidP="00963797">
      <w:pPr>
        <w:autoSpaceDE w:val="0"/>
        <w:autoSpaceDN w:val="0"/>
        <w:adjustRightInd w:val="0"/>
        <w:spacing w:after="0" w:line="240" w:lineRule="auto"/>
        <w:jc w:val="both"/>
        <w:rPr>
          <w:rFonts w:ascii="Garamond" w:hAnsi="Garamond"/>
        </w:rPr>
      </w:pPr>
    </w:p>
    <w:p w14:paraId="2E31BEE7" w14:textId="2F1D0D7C" w:rsidR="00963797" w:rsidRPr="003B280A" w:rsidRDefault="00963797" w:rsidP="00963797">
      <w:pPr>
        <w:spacing w:after="0" w:line="240" w:lineRule="auto"/>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Pr>
          <w:rFonts w:ascii="Garamond" w:hAnsi="Garamond"/>
          <w:b/>
        </w:rPr>
        <w:t xml:space="preserve">) from the Midterm Review of </w:t>
      </w:r>
      <w:r w:rsidR="00363290" w:rsidRPr="00363290">
        <w:rPr>
          <w:rFonts w:ascii="Garamond" w:hAnsi="Garamond"/>
        </w:rPr>
        <w:t>Implementing a “Ridge to Reef” approach to protect biodiversity and ecosystem functions in Nauru (R2R Nauru)</w:t>
      </w:r>
      <w:r>
        <w:rPr>
          <w:rFonts w:ascii="Garamond" w:hAnsi="Garamond"/>
          <w:b/>
        </w:rPr>
        <w:t xml:space="preserve"> (</w:t>
      </w:r>
      <w:r w:rsidRPr="00170105">
        <w:rPr>
          <w:rFonts w:ascii="Garamond" w:hAnsi="Garamond"/>
          <w:b/>
          <w:i/>
          <w:highlight w:val="lightGray"/>
        </w:rPr>
        <w:t>PIMS #</w:t>
      </w:r>
      <w:r>
        <w:rPr>
          <w:rFonts w:ascii="Garamond" w:hAnsi="Garamond"/>
          <w:b/>
          <w:i/>
          <w:highlight w:val="lightGray"/>
        </w:rPr>
        <w:t xml:space="preserve"> </w:t>
      </w:r>
      <w:r w:rsidR="00363290">
        <w:rPr>
          <w:rFonts w:ascii="Garamond" w:hAnsi="Garamond"/>
          <w:b/>
        </w:rPr>
        <w:t>5218</w:t>
      </w:r>
      <w:r>
        <w:rPr>
          <w:rFonts w:ascii="Garamond" w:hAnsi="Garamond"/>
          <w:b/>
        </w:rPr>
        <w:t>)</w:t>
      </w:r>
    </w:p>
    <w:p w14:paraId="457577C3" w14:textId="77777777" w:rsidR="00963797" w:rsidRPr="003B280A" w:rsidRDefault="00963797" w:rsidP="00963797">
      <w:pPr>
        <w:spacing w:after="0" w:line="240" w:lineRule="auto"/>
        <w:jc w:val="both"/>
        <w:rPr>
          <w:rFonts w:ascii="Garamond" w:hAnsi="Garamond"/>
          <w:b/>
        </w:rPr>
      </w:pPr>
    </w:p>
    <w:p w14:paraId="4680577F" w14:textId="77777777" w:rsidR="00963797" w:rsidRPr="003B280A" w:rsidRDefault="00963797" w:rsidP="00963797">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44A96CF1" w14:textId="77777777" w:rsidR="00963797" w:rsidRPr="003B280A" w:rsidRDefault="00963797" w:rsidP="00963797">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963797" w:rsidRPr="003B280A" w14:paraId="114E065F" w14:textId="77777777" w:rsidTr="00D61B6F">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2C5302B" w14:textId="77777777" w:rsidR="00963797" w:rsidRPr="003B280A" w:rsidRDefault="00963797" w:rsidP="00D61B6F">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1D5BA8F" w14:textId="77777777" w:rsidR="00963797" w:rsidRPr="003B280A" w:rsidRDefault="00963797" w:rsidP="00D61B6F">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62F118" w14:textId="77777777" w:rsidR="00963797" w:rsidRPr="003B280A" w:rsidRDefault="00963797" w:rsidP="00D61B6F">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1C7E3D5" w14:textId="77777777" w:rsidR="00963797" w:rsidRPr="003B280A" w:rsidRDefault="00963797" w:rsidP="00D61B6F">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7C5279" w14:textId="77777777" w:rsidR="00963797" w:rsidRDefault="00963797" w:rsidP="00D61B6F">
            <w:pPr>
              <w:jc w:val="center"/>
              <w:rPr>
                <w:rFonts w:ascii="Garamond" w:hAnsi="Garamond"/>
                <w:b/>
              </w:rPr>
            </w:pPr>
            <w:r>
              <w:rPr>
                <w:rFonts w:ascii="Garamond" w:hAnsi="Garamond"/>
                <w:b/>
              </w:rPr>
              <w:t>MTR reviewer’s</w:t>
            </w:r>
          </w:p>
          <w:p w14:paraId="5874BB9B" w14:textId="77777777" w:rsidR="00963797" w:rsidRPr="003B280A" w:rsidRDefault="00963797" w:rsidP="00D61B6F">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963797" w:rsidRPr="003B280A" w14:paraId="563A7D99" w14:textId="77777777" w:rsidTr="00D61B6F">
        <w:trPr>
          <w:trHeight w:val="261"/>
        </w:trPr>
        <w:tc>
          <w:tcPr>
            <w:tcW w:w="901" w:type="dxa"/>
            <w:tcBorders>
              <w:top w:val="single" w:sz="4" w:space="0" w:color="FFFFFF" w:themeColor="background1"/>
            </w:tcBorders>
          </w:tcPr>
          <w:p w14:paraId="795734EA" w14:textId="77777777" w:rsidR="00963797" w:rsidRPr="003B280A" w:rsidRDefault="00963797" w:rsidP="00D61B6F">
            <w:pPr>
              <w:jc w:val="center"/>
              <w:rPr>
                <w:rFonts w:ascii="Garamond" w:hAnsi="Garamond"/>
              </w:rPr>
            </w:pPr>
          </w:p>
        </w:tc>
        <w:tc>
          <w:tcPr>
            <w:tcW w:w="644" w:type="dxa"/>
            <w:tcBorders>
              <w:top w:val="single" w:sz="4" w:space="0" w:color="FFFFFF" w:themeColor="background1"/>
            </w:tcBorders>
          </w:tcPr>
          <w:p w14:paraId="2195DD03" w14:textId="77777777" w:rsidR="00963797" w:rsidRPr="003B280A" w:rsidRDefault="00963797" w:rsidP="00D61B6F">
            <w:pPr>
              <w:jc w:val="center"/>
              <w:rPr>
                <w:rFonts w:ascii="Garamond" w:hAnsi="Garamond"/>
              </w:rPr>
            </w:pPr>
          </w:p>
        </w:tc>
        <w:tc>
          <w:tcPr>
            <w:tcW w:w="1605" w:type="dxa"/>
            <w:tcBorders>
              <w:top w:val="single" w:sz="4" w:space="0" w:color="FFFFFF" w:themeColor="background1"/>
            </w:tcBorders>
          </w:tcPr>
          <w:p w14:paraId="0D4C7411" w14:textId="77777777" w:rsidR="00963797" w:rsidRPr="003B280A" w:rsidRDefault="00963797" w:rsidP="00D61B6F">
            <w:pPr>
              <w:jc w:val="center"/>
              <w:rPr>
                <w:rFonts w:ascii="Garamond" w:hAnsi="Garamond"/>
              </w:rPr>
            </w:pPr>
          </w:p>
        </w:tc>
        <w:tc>
          <w:tcPr>
            <w:tcW w:w="3780" w:type="dxa"/>
            <w:tcBorders>
              <w:top w:val="single" w:sz="4" w:space="0" w:color="FFFFFF" w:themeColor="background1"/>
            </w:tcBorders>
          </w:tcPr>
          <w:p w14:paraId="490D5796" w14:textId="77777777" w:rsidR="00963797" w:rsidRPr="003B280A" w:rsidRDefault="00963797" w:rsidP="00D61B6F">
            <w:pPr>
              <w:pStyle w:val="CommentText"/>
              <w:rPr>
                <w:rFonts w:ascii="Garamond" w:hAnsi="Garamond"/>
                <w:sz w:val="22"/>
                <w:szCs w:val="22"/>
              </w:rPr>
            </w:pPr>
          </w:p>
        </w:tc>
        <w:tc>
          <w:tcPr>
            <w:tcW w:w="2610" w:type="dxa"/>
            <w:tcBorders>
              <w:top w:val="single" w:sz="4" w:space="0" w:color="FFFFFF" w:themeColor="background1"/>
            </w:tcBorders>
          </w:tcPr>
          <w:p w14:paraId="1FE6042A" w14:textId="77777777" w:rsidR="00963797" w:rsidRPr="003B280A" w:rsidRDefault="00963797" w:rsidP="00D61B6F">
            <w:pPr>
              <w:rPr>
                <w:rFonts w:ascii="Garamond" w:hAnsi="Garamond"/>
              </w:rPr>
            </w:pPr>
          </w:p>
        </w:tc>
      </w:tr>
      <w:tr w:rsidR="00963797" w:rsidRPr="003B280A" w14:paraId="25771CC4" w14:textId="77777777" w:rsidTr="00D61B6F">
        <w:trPr>
          <w:trHeight w:val="261"/>
        </w:trPr>
        <w:tc>
          <w:tcPr>
            <w:tcW w:w="901" w:type="dxa"/>
          </w:tcPr>
          <w:p w14:paraId="1CF13538" w14:textId="77777777" w:rsidR="00963797" w:rsidRPr="003B280A" w:rsidRDefault="00963797" w:rsidP="00D61B6F">
            <w:pPr>
              <w:jc w:val="center"/>
              <w:rPr>
                <w:rFonts w:ascii="Garamond" w:hAnsi="Garamond"/>
              </w:rPr>
            </w:pPr>
          </w:p>
        </w:tc>
        <w:tc>
          <w:tcPr>
            <w:tcW w:w="644" w:type="dxa"/>
          </w:tcPr>
          <w:p w14:paraId="6C9368A1" w14:textId="77777777" w:rsidR="00963797" w:rsidRPr="003B280A" w:rsidRDefault="00963797" w:rsidP="00D61B6F">
            <w:pPr>
              <w:jc w:val="center"/>
              <w:rPr>
                <w:rFonts w:ascii="Garamond" w:hAnsi="Garamond"/>
              </w:rPr>
            </w:pPr>
          </w:p>
        </w:tc>
        <w:tc>
          <w:tcPr>
            <w:tcW w:w="1605" w:type="dxa"/>
          </w:tcPr>
          <w:p w14:paraId="6E21C6AC" w14:textId="77777777" w:rsidR="00963797" w:rsidRPr="003B280A" w:rsidRDefault="00963797" w:rsidP="00D61B6F">
            <w:pPr>
              <w:jc w:val="center"/>
              <w:rPr>
                <w:rFonts w:ascii="Garamond" w:hAnsi="Garamond"/>
              </w:rPr>
            </w:pPr>
          </w:p>
        </w:tc>
        <w:tc>
          <w:tcPr>
            <w:tcW w:w="3780" w:type="dxa"/>
          </w:tcPr>
          <w:p w14:paraId="20CF9AC4" w14:textId="77777777" w:rsidR="00963797" w:rsidRPr="003B280A" w:rsidRDefault="00963797" w:rsidP="00D61B6F">
            <w:pPr>
              <w:pStyle w:val="CommentText"/>
              <w:rPr>
                <w:rFonts w:ascii="Garamond" w:hAnsi="Garamond"/>
                <w:sz w:val="22"/>
                <w:szCs w:val="22"/>
              </w:rPr>
            </w:pPr>
          </w:p>
        </w:tc>
        <w:tc>
          <w:tcPr>
            <w:tcW w:w="2610" w:type="dxa"/>
          </w:tcPr>
          <w:p w14:paraId="5771026E" w14:textId="77777777" w:rsidR="00963797" w:rsidRPr="003B280A" w:rsidRDefault="00963797" w:rsidP="00D61B6F">
            <w:pPr>
              <w:rPr>
                <w:rFonts w:ascii="Garamond" w:hAnsi="Garamond"/>
              </w:rPr>
            </w:pPr>
          </w:p>
        </w:tc>
      </w:tr>
      <w:tr w:rsidR="00963797" w:rsidRPr="003B280A" w14:paraId="3E1A47BF" w14:textId="77777777" w:rsidTr="00D61B6F">
        <w:trPr>
          <w:trHeight w:val="248"/>
        </w:trPr>
        <w:tc>
          <w:tcPr>
            <w:tcW w:w="901" w:type="dxa"/>
          </w:tcPr>
          <w:p w14:paraId="659746C5" w14:textId="77777777" w:rsidR="00963797" w:rsidRPr="003B280A" w:rsidRDefault="00963797" w:rsidP="00D61B6F">
            <w:pPr>
              <w:jc w:val="center"/>
              <w:rPr>
                <w:rFonts w:ascii="Garamond" w:hAnsi="Garamond"/>
              </w:rPr>
            </w:pPr>
          </w:p>
        </w:tc>
        <w:tc>
          <w:tcPr>
            <w:tcW w:w="644" w:type="dxa"/>
          </w:tcPr>
          <w:p w14:paraId="7782DCEA" w14:textId="77777777" w:rsidR="00963797" w:rsidRPr="003B280A" w:rsidRDefault="00963797" w:rsidP="00D61B6F">
            <w:pPr>
              <w:jc w:val="center"/>
              <w:rPr>
                <w:rFonts w:ascii="Garamond" w:hAnsi="Garamond"/>
              </w:rPr>
            </w:pPr>
          </w:p>
        </w:tc>
        <w:tc>
          <w:tcPr>
            <w:tcW w:w="1605" w:type="dxa"/>
          </w:tcPr>
          <w:p w14:paraId="7261E5AE" w14:textId="77777777" w:rsidR="00963797" w:rsidRPr="003B280A" w:rsidRDefault="00963797" w:rsidP="00D61B6F">
            <w:pPr>
              <w:jc w:val="center"/>
              <w:rPr>
                <w:rFonts w:ascii="Garamond" w:hAnsi="Garamond"/>
              </w:rPr>
            </w:pPr>
          </w:p>
        </w:tc>
        <w:tc>
          <w:tcPr>
            <w:tcW w:w="3780" w:type="dxa"/>
          </w:tcPr>
          <w:p w14:paraId="30B53AF9" w14:textId="77777777" w:rsidR="00963797" w:rsidRPr="003B280A" w:rsidRDefault="00963797" w:rsidP="00D61B6F">
            <w:pPr>
              <w:rPr>
                <w:rFonts w:ascii="Garamond" w:hAnsi="Garamond"/>
              </w:rPr>
            </w:pPr>
          </w:p>
        </w:tc>
        <w:tc>
          <w:tcPr>
            <w:tcW w:w="2610" w:type="dxa"/>
          </w:tcPr>
          <w:p w14:paraId="33A4388D" w14:textId="77777777" w:rsidR="00963797" w:rsidRPr="003B280A" w:rsidRDefault="00963797" w:rsidP="00D61B6F">
            <w:pPr>
              <w:rPr>
                <w:rFonts w:ascii="Garamond" w:hAnsi="Garamond"/>
              </w:rPr>
            </w:pPr>
          </w:p>
        </w:tc>
      </w:tr>
      <w:tr w:rsidR="00963797" w:rsidRPr="003B280A" w14:paraId="6DF4CD8F" w14:textId="77777777" w:rsidTr="00D61B6F">
        <w:trPr>
          <w:trHeight w:val="248"/>
        </w:trPr>
        <w:tc>
          <w:tcPr>
            <w:tcW w:w="901" w:type="dxa"/>
          </w:tcPr>
          <w:p w14:paraId="113F5204" w14:textId="77777777" w:rsidR="00963797" w:rsidRPr="003B280A" w:rsidRDefault="00963797" w:rsidP="00D61B6F">
            <w:pPr>
              <w:jc w:val="center"/>
              <w:rPr>
                <w:rFonts w:ascii="Garamond" w:hAnsi="Garamond"/>
              </w:rPr>
            </w:pPr>
          </w:p>
        </w:tc>
        <w:tc>
          <w:tcPr>
            <w:tcW w:w="644" w:type="dxa"/>
          </w:tcPr>
          <w:p w14:paraId="453A1EF2" w14:textId="77777777" w:rsidR="00963797" w:rsidRPr="003B280A" w:rsidRDefault="00963797" w:rsidP="00D61B6F">
            <w:pPr>
              <w:jc w:val="center"/>
              <w:rPr>
                <w:rFonts w:ascii="Garamond" w:hAnsi="Garamond"/>
              </w:rPr>
            </w:pPr>
          </w:p>
        </w:tc>
        <w:tc>
          <w:tcPr>
            <w:tcW w:w="1605" w:type="dxa"/>
          </w:tcPr>
          <w:p w14:paraId="61C20C4B" w14:textId="77777777" w:rsidR="00963797" w:rsidRPr="003B280A" w:rsidRDefault="00963797" w:rsidP="00D61B6F">
            <w:pPr>
              <w:jc w:val="center"/>
              <w:rPr>
                <w:rFonts w:ascii="Garamond" w:hAnsi="Garamond"/>
              </w:rPr>
            </w:pPr>
          </w:p>
        </w:tc>
        <w:tc>
          <w:tcPr>
            <w:tcW w:w="3780" w:type="dxa"/>
          </w:tcPr>
          <w:p w14:paraId="6C5E860A" w14:textId="77777777" w:rsidR="00963797" w:rsidRPr="003B280A" w:rsidRDefault="00963797" w:rsidP="00D61B6F">
            <w:pPr>
              <w:rPr>
                <w:rFonts w:ascii="Garamond" w:hAnsi="Garamond"/>
              </w:rPr>
            </w:pPr>
          </w:p>
        </w:tc>
        <w:tc>
          <w:tcPr>
            <w:tcW w:w="2610" w:type="dxa"/>
          </w:tcPr>
          <w:p w14:paraId="014923F3" w14:textId="77777777" w:rsidR="00963797" w:rsidRPr="003B280A" w:rsidRDefault="00963797" w:rsidP="00D61B6F">
            <w:pPr>
              <w:rPr>
                <w:rFonts w:ascii="Garamond" w:hAnsi="Garamond"/>
              </w:rPr>
            </w:pPr>
          </w:p>
        </w:tc>
      </w:tr>
      <w:tr w:rsidR="00963797" w:rsidRPr="003B280A" w14:paraId="7ED9FEF5" w14:textId="77777777" w:rsidTr="00D61B6F">
        <w:trPr>
          <w:trHeight w:val="261"/>
        </w:trPr>
        <w:tc>
          <w:tcPr>
            <w:tcW w:w="901" w:type="dxa"/>
          </w:tcPr>
          <w:p w14:paraId="637ECE33" w14:textId="77777777" w:rsidR="00963797" w:rsidRPr="003B280A" w:rsidRDefault="00963797" w:rsidP="00D61B6F">
            <w:pPr>
              <w:jc w:val="center"/>
              <w:rPr>
                <w:rFonts w:ascii="Garamond" w:hAnsi="Garamond"/>
              </w:rPr>
            </w:pPr>
          </w:p>
        </w:tc>
        <w:tc>
          <w:tcPr>
            <w:tcW w:w="644" w:type="dxa"/>
          </w:tcPr>
          <w:p w14:paraId="12B96B73" w14:textId="77777777" w:rsidR="00963797" w:rsidRPr="003B280A" w:rsidRDefault="00963797" w:rsidP="00D61B6F">
            <w:pPr>
              <w:jc w:val="center"/>
              <w:rPr>
                <w:rFonts w:ascii="Garamond" w:hAnsi="Garamond"/>
              </w:rPr>
            </w:pPr>
          </w:p>
        </w:tc>
        <w:tc>
          <w:tcPr>
            <w:tcW w:w="1605" w:type="dxa"/>
          </w:tcPr>
          <w:p w14:paraId="6E5BC3FC" w14:textId="77777777" w:rsidR="00963797" w:rsidRPr="003B280A" w:rsidRDefault="00963797" w:rsidP="00D61B6F">
            <w:pPr>
              <w:jc w:val="center"/>
              <w:rPr>
                <w:rFonts w:ascii="Garamond" w:hAnsi="Garamond"/>
              </w:rPr>
            </w:pPr>
          </w:p>
        </w:tc>
        <w:tc>
          <w:tcPr>
            <w:tcW w:w="3780" w:type="dxa"/>
          </w:tcPr>
          <w:p w14:paraId="517A9701" w14:textId="77777777" w:rsidR="00963797" w:rsidRPr="003B280A" w:rsidRDefault="00963797" w:rsidP="00D61B6F">
            <w:pPr>
              <w:rPr>
                <w:rFonts w:ascii="Garamond" w:hAnsi="Garamond"/>
              </w:rPr>
            </w:pPr>
          </w:p>
        </w:tc>
        <w:tc>
          <w:tcPr>
            <w:tcW w:w="2610" w:type="dxa"/>
          </w:tcPr>
          <w:p w14:paraId="66FFCFF6" w14:textId="77777777" w:rsidR="00963797" w:rsidRPr="003B280A" w:rsidRDefault="00963797" w:rsidP="00D61B6F">
            <w:pPr>
              <w:rPr>
                <w:rFonts w:ascii="Garamond" w:hAnsi="Garamond"/>
              </w:rPr>
            </w:pPr>
          </w:p>
        </w:tc>
      </w:tr>
      <w:tr w:rsidR="00963797" w:rsidRPr="003B280A" w14:paraId="3B03B993" w14:textId="77777777" w:rsidTr="00D61B6F">
        <w:trPr>
          <w:trHeight w:val="261"/>
        </w:trPr>
        <w:tc>
          <w:tcPr>
            <w:tcW w:w="901" w:type="dxa"/>
          </w:tcPr>
          <w:p w14:paraId="0C17011B" w14:textId="77777777" w:rsidR="00963797" w:rsidRPr="003B280A" w:rsidRDefault="00963797" w:rsidP="00D61B6F">
            <w:pPr>
              <w:jc w:val="center"/>
              <w:rPr>
                <w:rFonts w:ascii="Garamond" w:hAnsi="Garamond"/>
              </w:rPr>
            </w:pPr>
          </w:p>
        </w:tc>
        <w:tc>
          <w:tcPr>
            <w:tcW w:w="644" w:type="dxa"/>
          </w:tcPr>
          <w:p w14:paraId="69922546" w14:textId="77777777" w:rsidR="00963797" w:rsidRPr="003B280A" w:rsidRDefault="00963797" w:rsidP="00D61B6F">
            <w:pPr>
              <w:jc w:val="center"/>
              <w:rPr>
                <w:rFonts w:ascii="Garamond" w:hAnsi="Garamond"/>
              </w:rPr>
            </w:pPr>
          </w:p>
        </w:tc>
        <w:tc>
          <w:tcPr>
            <w:tcW w:w="1605" w:type="dxa"/>
          </w:tcPr>
          <w:p w14:paraId="26ACDEAD" w14:textId="77777777" w:rsidR="00963797" w:rsidRPr="003B280A" w:rsidRDefault="00963797" w:rsidP="00D61B6F">
            <w:pPr>
              <w:jc w:val="center"/>
              <w:rPr>
                <w:rFonts w:ascii="Garamond" w:hAnsi="Garamond"/>
              </w:rPr>
            </w:pPr>
          </w:p>
        </w:tc>
        <w:tc>
          <w:tcPr>
            <w:tcW w:w="3780" w:type="dxa"/>
          </w:tcPr>
          <w:p w14:paraId="50E74A12" w14:textId="77777777" w:rsidR="00963797" w:rsidRPr="003B280A" w:rsidRDefault="00963797" w:rsidP="00D61B6F">
            <w:pPr>
              <w:pStyle w:val="CommentText"/>
              <w:rPr>
                <w:rFonts w:ascii="Garamond" w:hAnsi="Garamond"/>
                <w:sz w:val="22"/>
                <w:szCs w:val="22"/>
              </w:rPr>
            </w:pPr>
          </w:p>
        </w:tc>
        <w:tc>
          <w:tcPr>
            <w:tcW w:w="2610" w:type="dxa"/>
          </w:tcPr>
          <w:p w14:paraId="5411695B" w14:textId="77777777" w:rsidR="00963797" w:rsidRPr="003B280A" w:rsidRDefault="00963797" w:rsidP="00D61B6F">
            <w:pPr>
              <w:rPr>
                <w:rFonts w:ascii="Garamond" w:hAnsi="Garamond"/>
              </w:rPr>
            </w:pPr>
          </w:p>
        </w:tc>
      </w:tr>
      <w:tr w:rsidR="00963797" w:rsidRPr="003B280A" w14:paraId="34D3E884" w14:textId="77777777" w:rsidTr="00D61B6F">
        <w:trPr>
          <w:trHeight w:val="261"/>
        </w:trPr>
        <w:tc>
          <w:tcPr>
            <w:tcW w:w="901" w:type="dxa"/>
          </w:tcPr>
          <w:p w14:paraId="18F31D5D" w14:textId="77777777" w:rsidR="00963797" w:rsidRPr="003B280A" w:rsidRDefault="00963797" w:rsidP="00D61B6F">
            <w:pPr>
              <w:jc w:val="center"/>
              <w:rPr>
                <w:rFonts w:ascii="Garamond" w:hAnsi="Garamond"/>
              </w:rPr>
            </w:pPr>
          </w:p>
        </w:tc>
        <w:tc>
          <w:tcPr>
            <w:tcW w:w="644" w:type="dxa"/>
          </w:tcPr>
          <w:p w14:paraId="41BA2DE9" w14:textId="77777777" w:rsidR="00963797" w:rsidRPr="003B280A" w:rsidRDefault="00963797" w:rsidP="00D61B6F">
            <w:pPr>
              <w:jc w:val="center"/>
              <w:rPr>
                <w:rFonts w:ascii="Garamond" w:hAnsi="Garamond"/>
              </w:rPr>
            </w:pPr>
          </w:p>
        </w:tc>
        <w:tc>
          <w:tcPr>
            <w:tcW w:w="1605" w:type="dxa"/>
          </w:tcPr>
          <w:p w14:paraId="1E80152B" w14:textId="77777777" w:rsidR="00963797" w:rsidRPr="003B280A" w:rsidRDefault="00963797" w:rsidP="00D61B6F">
            <w:pPr>
              <w:jc w:val="center"/>
              <w:rPr>
                <w:rFonts w:ascii="Garamond" w:hAnsi="Garamond"/>
              </w:rPr>
            </w:pPr>
          </w:p>
        </w:tc>
        <w:tc>
          <w:tcPr>
            <w:tcW w:w="3780" w:type="dxa"/>
          </w:tcPr>
          <w:p w14:paraId="32B8DE13" w14:textId="77777777" w:rsidR="00963797" w:rsidRPr="003B280A" w:rsidRDefault="00963797" w:rsidP="00D61B6F">
            <w:pPr>
              <w:pStyle w:val="CommentText"/>
              <w:rPr>
                <w:rFonts w:ascii="Garamond" w:hAnsi="Garamond"/>
                <w:sz w:val="22"/>
                <w:szCs w:val="22"/>
              </w:rPr>
            </w:pPr>
          </w:p>
        </w:tc>
        <w:tc>
          <w:tcPr>
            <w:tcW w:w="2610" w:type="dxa"/>
          </w:tcPr>
          <w:p w14:paraId="792C555E" w14:textId="77777777" w:rsidR="00963797" w:rsidRPr="003B280A" w:rsidRDefault="00963797" w:rsidP="00D61B6F">
            <w:pPr>
              <w:rPr>
                <w:rFonts w:ascii="Garamond" w:hAnsi="Garamond"/>
              </w:rPr>
            </w:pPr>
          </w:p>
        </w:tc>
      </w:tr>
      <w:tr w:rsidR="00963797" w:rsidRPr="003B280A" w14:paraId="5DA0B42C" w14:textId="77777777" w:rsidTr="00D61B6F">
        <w:trPr>
          <w:trHeight w:val="248"/>
        </w:trPr>
        <w:tc>
          <w:tcPr>
            <w:tcW w:w="901" w:type="dxa"/>
          </w:tcPr>
          <w:p w14:paraId="408BE30D" w14:textId="77777777" w:rsidR="00963797" w:rsidRPr="003B280A" w:rsidRDefault="00963797" w:rsidP="00D61B6F">
            <w:pPr>
              <w:jc w:val="center"/>
              <w:rPr>
                <w:rFonts w:ascii="Garamond" w:hAnsi="Garamond"/>
              </w:rPr>
            </w:pPr>
          </w:p>
        </w:tc>
        <w:tc>
          <w:tcPr>
            <w:tcW w:w="644" w:type="dxa"/>
          </w:tcPr>
          <w:p w14:paraId="51922E0E" w14:textId="77777777" w:rsidR="00963797" w:rsidRPr="003B280A" w:rsidRDefault="00963797" w:rsidP="00D61B6F">
            <w:pPr>
              <w:jc w:val="center"/>
              <w:rPr>
                <w:rFonts w:ascii="Garamond" w:hAnsi="Garamond"/>
              </w:rPr>
            </w:pPr>
          </w:p>
        </w:tc>
        <w:tc>
          <w:tcPr>
            <w:tcW w:w="1605" w:type="dxa"/>
          </w:tcPr>
          <w:p w14:paraId="6FFDC219" w14:textId="77777777" w:rsidR="00963797" w:rsidRPr="003B280A" w:rsidRDefault="00963797" w:rsidP="00D61B6F">
            <w:pPr>
              <w:jc w:val="center"/>
              <w:rPr>
                <w:rFonts w:ascii="Garamond" w:hAnsi="Garamond"/>
              </w:rPr>
            </w:pPr>
          </w:p>
        </w:tc>
        <w:tc>
          <w:tcPr>
            <w:tcW w:w="3780" w:type="dxa"/>
          </w:tcPr>
          <w:p w14:paraId="750C3250" w14:textId="77777777" w:rsidR="00963797" w:rsidRPr="003B280A" w:rsidRDefault="00963797" w:rsidP="00D61B6F">
            <w:pPr>
              <w:rPr>
                <w:rFonts w:ascii="Garamond" w:hAnsi="Garamond"/>
              </w:rPr>
            </w:pPr>
          </w:p>
        </w:tc>
        <w:tc>
          <w:tcPr>
            <w:tcW w:w="2610" w:type="dxa"/>
          </w:tcPr>
          <w:p w14:paraId="6FF3235E" w14:textId="77777777" w:rsidR="00963797" w:rsidRPr="003B280A" w:rsidRDefault="00963797" w:rsidP="00D61B6F">
            <w:pPr>
              <w:rPr>
                <w:rFonts w:ascii="Garamond" w:hAnsi="Garamond"/>
              </w:rPr>
            </w:pPr>
          </w:p>
        </w:tc>
      </w:tr>
      <w:tr w:rsidR="00963797" w:rsidRPr="003B280A" w14:paraId="22E4E573" w14:textId="77777777" w:rsidTr="00D61B6F">
        <w:trPr>
          <w:trHeight w:val="248"/>
        </w:trPr>
        <w:tc>
          <w:tcPr>
            <w:tcW w:w="901" w:type="dxa"/>
          </w:tcPr>
          <w:p w14:paraId="792CF2E4" w14:textId="77777777" w:rsidR="00963797" w:rsidRPr="003B280A" w:rsidRDefault="00963797" w:rsidP="00D61B6F">
            <w:pPr>
              <w:jc w:val="center"/>
              <w:rPr>
                <w:rFonts w:ascii="Garamond" w:hAnsi="Garamond"/>
              </w:rPr>
            </w:pPr>
          </w:p>
        </w:tc>
        <w:tc>
          <w:tcPr>
            <w:tcW w:w="644" w:type="dxa"/>
          </w:tcPr>
          <w:p w14:paraId="4C6F1F25" w14:textId="77777777" w:rsidR="00963797" w:rsidRPr="003B280A" w:rsidRDefault="00963797" w:rsidP="00D61B6F">
            <w:pPr>
              <w:jc w:val="center"/>
              <w:rPr>
                <w:rFonts w:ascii="Garamond" w:hAnsi="Garamond"/>
              </w:rPr>
            </w:pPr>
          </w:p>
        </w:tc>
        <w:tc>
          <w:tcPr>
            <w:tcW w:w="1605" w:type="dxa"/>
          </w:tcPr>
          <w:p w14:paraId="5E0AB444" w14:textId="77777777" w:rsidR="00963797" w:rsidRPr="003B280A" w:rsidRDefault="00963797" w:rsidP="00D61B6F">
            <w:pPr>
              <w:jc w:val="center"/>
              <w:rPr>
                <w:rFonts w:ascii="Garamond" w:hAnsi="Garamond"/>
              </w:rPr>
            </w:pPr>
          </w:p>
        </w:tc>
        <w:tc>
          <w:tcPr>
            <w:tcW w:w="3780" w:type="dxa"/>
          </w:tcPr>
          <w:p w14:paraId="5BB28F22" w14:textId="77777777" w:rsidR="00963797" w:rsidRPr="003B280A" w:rsidRDefault="00963797" w:rsidP="00D61B6F">
            <w:pPr>
              <w:rPr>
                <w:rFonts w:ascii="Garamond" w:hAnsi="Garamond"/>
              </w:rPr>
            </w:pPr>
          </w:p>
        </w:tc>
        <w:tc>
          <w:tcPr>
            <w:tcW w:w="2610" w:type="dxa"/>
          </w:tcPr>
          <w:p w14:paraId="6C2A03E9" w14:textId="77777777" w:rsidR="00963797" w:rsidRPr="003B280A" w:rsidRDefault="00963797" w:rsidP="00D61B6F">
            <w:pPr>
              <w:rPr>
                <w:rFonts w:ascii="Garamond" w:hAnsi="Garamond"/>
              </w:rPr>
            </w:pPr>
          </w:p>
        </w:tc>
      </w:tr>
      <w:tr w:rsidR="00963797" w:rsidRPr="003B280A" w14:paraId="4FB50BF9" w14:textId="77777777" w:rsidTr="00D61B6F">
        <w:trPr>
          <w:trHeight w:val="261"/>
        </w:trPr>
        <w:tc>
          <w:tcPr>
            <w:tcW w:w="901" w:type="dxa"/>
          </w:tcPr>
          <w:p w14:paraId="42434485" w14:textId="77777777" w:rsidR="00963797" w:rsidRPr="003B280A" w:rsidRDefault="00963797" w:rsidP="00D61B6F">
            <w:pPr>
              <w:jc w:val="center"/>
              <w:rPr>
                <w:rFonts w:ascii="Garamond" w:hAnsi="Garamond"/>
              </w:rPr>
            </w:pPr>
          </w:p>
        </w:tc>
        <w:tc>
          <w:tcPr>
            <w:tcW w:w="644" w:type="dxa"/>
          </w:tcPr>
          <w:p w14:paraId="29A870B1" w14:textId="77777777" w:rsidR="00963797" w:rsidRPr="003B280A" w:rsidRDefault="00963797" w:rsidP="00D61B6F">
            <w:pPr>
              <w:jc w:val="center"/>
              <w:rPr>
                <w:rFonts w:ascii="Garamond" w:hAnsi="Garamond"/>
              </w:rPr>
            </w:pPr>
          </w:p>
        </w:tc>
        <w:tc>
          <w:tcPr>
            <w:tcW w:w="1605" w:type="dxa"/>
          </w:tcPr>
          <w:p w14:paraId="3DF80FFE" w14:textId="77777777" w:rsidR="00963797" w:rsidRPr="003B280A" w:rsidRDefault="00963797" w:rsidP="00D61B6F">
            <w:pPr>
              <w:jc w:val="center"/>
              <w:rPr>
                <w:rFonts w:ascii="Garamond" w:hAnsi="Garamond"/>
              </w:rPr>
            </w:pPr>
          </w:p>
        </w:tc>
        <w:tc>
          <w:tcPr>
            <w:tcW w:w="3780" w:type="dxa"/>
          </w:tcPr>
          <w:p w14:paraId="708A4702" w14:textId="77777777" w:rsidR="00963797" w:rsidRPr="003B280A" w:rsidRDefault="00963797" w:rsidP="00D61B6F">
            <w:pPr>
              <w:rPr>
                <w:rFonts w:ascii="Garamond" w:hAnsi="Garamond"/>
              </w:rPr>
            </w:pPr>
          </w:p>
        </w:tc>
        <w:tc>
          <w:tcPr>
            <w:tcW w:w="2610" w:type="dxa"/>
          </w:tcPr>
          <w:p w14:paraId="03D2F95D" w14:textId="77777777" w:rsidR="00963797" w:rsidRPr="003B280A" w:rsidRDefault="00963797" w:rsidP="00D61B6F">
            <w:pPr>
              <w:rPr>
                <w:rFonts w:ascii="Garamond" w:hAnsi="Garamond"/>
              </w:rPr>
            </w:pPr>
          </w:p>
        </w:tc>
      </w:tr>
    </w:tbl>
    <w:p w14:paraId="6F992938" w14:textId="77777777" w:rsidR="00963797" w:rsidRDefault="00963797" w:rsidP="00963797">
      <w:pPr>
        <w:spacing w:after="0" w:line="240" w:lineRule="auto"/>
      </w:pPr>
    </w:p>
    <w:p w14:paraId="61CF3A69" w14:textId="77777777" w:rsidR="00963797" w:rsidRDefault="00963797" w:rsidP="00963797">
      <w:pPr>
        <w:spacing w:after="0" w:line="240" w:lineRule="auto"/>
      </w:pPr>
    </w:p>
    <w:p w14:paraId="6600ABBA" w14:textId="77777777" w:rsidR="00963797" w:rsidRDefault="00963797" w:rsidP="00963797">
      <w:pPr>
        <w:spacing w:after="0" w:line="240" w:lineRule="auto"/>
      </w:pPr>
    </w:p>
    <w:p w14:paraId="42C8F9C1" w14:textId="77777777" w:rsidR="00963797" w:rsidRDefault="00963797" w:rsidP="00963797">
      <w:pPr>
        <w:spacing w:after="0" w:line="240" w:lineRule="auto"/>
      </w:pPr>
    </w:p>
    <w:p w14:paraId="26CA922F" w14:textId="77777777" w:rsidR="008B6F1D" w:rsidRDefault="008B6F1D"/>
    <w:sectPr w:rsidR="008B6F1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9C352" w14:textId="77777777" w:rsidR="00F4254E" w:rsidRDefault="00F4254E" w:rsidP="00BF0763">
      <w:pPr>
        <w:spacing w:after="0" w:line="240" w:lineRule="auto"/>
      </w:pPr>
      <w:r>
        <w:separator/>
      </w:r>
    </w:p>
  </w:endnote>
  <w:endnote w:type="continuationSeparator" w:id="0">
    <w:p w14:paraId="4F9F7FA6" w14:textId="77777777" w:rsidR="00F4254E" w:rsidRDefault="00F4254E"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A246A4" w:rsidRDefault="00A246A4">
        <w:pPr>
          <w:pStyle w:val="Footer"/>
        </w:pPr>
      </w:p>
      <w:p w14:paraId="16F12670" w14:textId="77777777" w:rsidR="00A246A4" w:rsidRDefault="00A246A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3C5C5CAC" w14:textId="77777777" w:rsidR="00A246A4" w:rsidRDefault="00A2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A246A4" w:rsidRDefault="00A246A4" w:rsidP="008B6F1D">
        <w:pPr>
          <w:pStyle w:val="Footer"/>
        </w:pPr>
      </w:p>
      <w:p w14:paraId="652AE080" w14:textId="77777777" w:rsidR="00A246A4" w:rsidRDefault="00A246A4" w:rsidP="008B6F1D">
        <w:pPr>
          <w:pStyle w:val="Footer"/>
        </w:pPr>
      </w:p>
      <w:p w14:paraId="38F38D21" w14:textId="32D416E3" w:rsidR="00A246A4" w:rsidRPr="001F635D" w:rsidRDefault="00A246A4" w:rsidP="008B6F1D">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DB2F1A">
          <w:rPr>
            <w:rFonts w:ascii="Garamond" w:hAnsi="Garamond"/>
            <w:noProof/>
          </w:rPr>
          <w:t>14</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4DEFCC7F" w14:textId="77777777" w:rsidR="00A246A4" w:rsidRDefault="00A246A4">
        <w:pPr>
          <w:pStyle w:val="Footer"/>
        </w:pPr>
      </w:p>
      <w:p w14:paraId="038510DD" w14:textId="77777777" w:rsidR="00A246A4" w:rsidRDefault="00A246A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22E490E7" w14:textId="77777777" w:rsidR="00A246A4" w:rsidRDefault="00A246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A246A4" w:rsidRDefault="00A246A4" w:rsidP="008B6F1D">
        <w:pPr>
          <w:pStyle w:val="Footer"/>
        </w:pPr>
      </w:p>
      <w:p w14:paraId="34AB3ECA" w14:textId="77777777" w:rsidR="00A246A4" w:rsidRDefault="00A246A4" w:rsidP="008B6F1D">
        <w:pPr>
          <w:pStyle w:val="Footer"/>
        </w:pPr>
      </w:p>
      <w:p w14:paraId="289489E0" w14:textId="5D2F60C1" w:rsidR="00A246A4" w:rsidRPr="001F635D" w:rsidRDefault="00A246A4" w:rsidP="008B6F1D">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DB2F1A">
          <w:rPr>
            <w:rFonts w:ascii="Garamond" w:hAnsi="Garamond"/>
            <w:noProof/>
          </w:rPr>
          <w:t>15</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35953" w14:textId="77777777" w:rsidR="00F4254E" w:rsidRDefault="00F4254E" w:rsidP="00BF0763">
      <w:pPr>
        <w:spacing w:after="0" w:line="240" w:lineRule="auto"/>
      </w:pPr>
      <w:r>
        <w:separator/>
      </w:r>
    </w:p>
  </w:footnote>
  <w:footnote w:type="continuationSeparator" w:id="0">
    <w:p w14:paraId="16004A04" w14:textId="77777777" w:rsidR="00F4254E" w:rsidRDefault="00F4254E" w:rsidP="00BF0763">
      <w:pPr>
        <w:spacing w:after="0" w:line="240" w:lineRule="auto"/>
      </w:pPr>
      <w:r>
        <w:continuationSeparator/>
      </w:r>
    </w:p>
  </w:footnote>
  <w:footnote w:id="1">
    <w:p w14:paraId="6855A3B4" w14:textId="77777777" w:rsidR="00A246A4" w:rsidRPr="00AA1246" w:rsidRDefault="00A246A4"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A246A4" w:rsidRPr="00CE0D94" w:rsidRDefault="00A246A4"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A246A4" w:rsidRPr="00073B20" w:rsidRDefault="00A246A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2E9C8270" w14:textId="77777777" w:rsidR="00A246A4" w:rsidRPr="00073B20" w:rsidRDefault="00A246A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A246A4" w:rsidRDefault="00A246A4"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A246A4" w:rsidRPr="00EB5784" w:rsidRDefault="00A246A4"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559D4FFB" w14:textId="77777777" w:rsidR="00A246A4" w:rsidRDefault="00A246A4"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A246A4" w:rsidRPr="006534C7" w:rsidRDefault="00A246A4"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A246A4" w:rsidRPr="00DA4CDF" w:rsidRDefault="00A246A4"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A246A4" w:rsidRPr="00F17AE8" w:rsidRDefault="00A246A4"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A246A4" w:rsidRPr="00CC5905" w:rsidRDefault="00A246A4"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A246A4" w:rsidRPr="001B28C5" w:rsidRDefault="00A246A4"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77777777" w:rsidR="00A246A4" w:rsidRDefault="00A246A4"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873EA"/>
    <w:multiLevelType w:val="hybridMultilevel"/>
    <w:tmpl w:val="7AB6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0"/>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1"/>
  </w:num>
  <w:num w:numId="12">
    <w:abstractNumId w:val="28"/>
  </w:num>
  <w:num w:numId="13">
    <w:abstractNumId w:val="18"/>
  </w:num>
  <w:num w:numId="14">
    <w:abstractNumId w:val="19"/>
  </w:num>
  <w:num w:numId="15">
    <w:abstractNumId w:val="24"/>
  </w:num>
  <w:num w:numId="16">
    <w:abstractNumId w:val="12"/>
  </w:num>
  <w:num w:numId="17">
    <w:abstractNumId w:val="26"/>
  </w:num>
  <w:num w:numId="18">
    <w:abstractNumId w:val="2"/>
  </w:num>
  <w:num w:numId="19">
    <w:abstractNumId w:val="33"/>
  </w:num>
  <w:num w:numId="20">
    <w:abstractNumId w:val="34"/>
  </w:num>
  <w:num w:numId="21">
    <w:abstractNumId w:val="29"/>
  </w:num>
  <w:num w:numId="22">
    <w:abstractNumId w:val="25"/>
  </w:num>
  <w:num w:numId="23">
    <w:abstractNumId w:val="10"/>
  </w:num>
  <w:num w:numId="24">
    <w:abstractNumId w:val="8"/>
  </w:num>
  <w:num w:numId="25">
    <w:abstractNumId w:val="7"/>
  </w:num>
  <w:num w:numId="26">
    <w:abstractNumId w:val="22"/>
  </w:num>
  <w:num w:numId="27">
    <w:abstractNumId w:val="11"/>
  </w:num>
  <w:num w:numId="28">
    <w:abstractNumId w:val="9"/>
  </w:num>
  <w:num w:numId="29">
    <w:abstractNumId w:val="30"/>
  </w:num>
  <w:num w:numId="30">
    <w:abstractNumId w:val="31"/>
  </w:num>
  <w:num w:numId="31">
    <w:abstractNumId w:val="32"/>
  </w:num>
  <w:num w:numId="32">
    <w:abstractNumId w:val="16"/>
  </w:num>
  <w:num w:numId="33">
    <w:abstractNumId w:val="23"/>
  </w:num>
  <w:num w:numId="34">
    <w:abstractNumId w:val="4"/>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641BA"/>
    <w:rsid w:val="000E1742"/>
    <w:rsid w:val="00136F14"/>
    <w:rsid w:val="00162764"/>
    <w:rsid w:val="00164DB2"/>
    <w:rsid w:val="001E0E1E"/>
    <w:rsid w:val="00213A55"/>
    <w:rsid w:val="00257C14"/>
    <w:rsid w:val="00270E03"/>
    <w:rsid w:val="00276BA7"/>
    <w:rsid w:val="002A576B"/>
    <w:rsid w:val="002D74F8"/>
    <w:rsid w:val="00363290"/>
    <w:rsid w:val="003E219A"/>
    <w:rsid w:val="003E3DF1"/>
    <w:rsid w:val="003E592C"/>
    <w:rsid w:val="003F18CA"/>
    <w:rsid w:val="004157C0"/>
    <w:rsid w:val="00421EA8"/>
    <w:rsid w:val="00482483"/>
    <w:rsid w:val="00493D70"/>
    <w:rsid w:val="00493F1F"/>
    <w:rsid w:val="00495DC8"/>
    <w:rsid w:val="004A4E9F"/>
    <w:rsid w:val="004C7DC9"/>
    <w:rsid w:val="00534035"/>
    <w:rsid w:val="00534411"/>
    <w:rsid w:val="005A0095"/>
    <w:rsid w:val="005A0E07"/>
    <w:rsid w:val="005B06A6"/>
    <w:rsid w:val="006155BF"/>
    <w:rsid w:val="00657395"/>
    <w:rsid w:val="006C0689"/>
    <w:rsid w:val="006D3D69"/>
    <w:rsid w:val="006E2BE7"/>
    <w:rsid w:val="006F64D9"/>
    <w:rsid w:val="00725DC6"/>
    <w:rsid w:val="007314C2"/>
    <w:rsid w:val="0078360F"/>
    <w:rsid w:val="008B6F1D"/>
    <w:rsid w:val="008F5832"/>
    <w:rsid w:val="0093157E"/>
    <w:rsid w:val="00945E07"/>
    <w:rsid w:val="00954312"/>
    <w:rsid w:val="00963797"/>
    <w:rsid w:val="00984ECB"/>
    <w:rsid w:val="009C4D39"/>
    <w:rsid w:val="009E1802"/>
    <w:rsid w:val="009F7651"/>
    <w:rsid w:val="00A02A2A"/>
    <w:rsid w:val="00A246A4"/>
    <w:rsid w:val="00A80548"/>
    <w:rsid w:val="00AA08AF"/>
    <w:rsid w:val="00AC1395"/>
    <w:rsid w:val="00AE271D"/>
    <w:rsid w:val="00AF3BD7"/>
    <w:rsid w:val="00B247DB"/>
    <w:rsid w:val="00BB6D69"/>
    <w:rsid w:val="00BF0763"/>
    <w:rsid w:val="00C121F2"/>
    <w:rsid w:val="00C90B5A"/>
    <w:rsid w:val="00CC6F48"/>
    <w:rsid w:val="00CF049B"/>
    <w:rsid w:val="00D61B6F"/>
    <w:rsid w:val="00D87B03"/>
    <w:rsid w:val="00DB2F1A"/>
    <w:rsid w:val="00DF0786"/>
    <w:rsid w:val="00E27E62"/>
    <w:rsid w:val="00E4443D"/>
    <w:rsid w:val="00E73F5E"/>
    <w:rsid w:val="00EC738B"/>
    <w:rsid w:val="00F34B66"/>
    <w:rsid w:val="00F4254E"/>
    <w:rsid w:val="00F923A8"/>
    <w:rsid w:val="00FD24A3"/>
    <w:rsid w:val="00FE3E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20572C4C-6297-407C-B1B9-70692626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b.undp.org/evaluation/documents/guidance/GEF/mid-term/Guidance_Midterm%20Review%20_EN_2014.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ocurement-notices.undp.org/view_file.cfm?doc_id=29916" TargetMode="Externa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15</Pages>
  <Words>5403</Words>
  <Characters>30800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Loraini Sivo</cp:lastModifiedBy>
  <cp:revision>5</cp:revision>
  <dcterms:created xsi:type="dcterms:W3CDTF">2018-02-19T04:27:00Z</dcterms:created>
  <dcterms:modified xsi:type="dcterms:W3CDTF">2018-04-12T04:00:00Z</dcterms:modified>
</cp:coreProperties>
</file>