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64DC9" w14:textId="77777777" w:rsidR="002F5090" w:rsidRPr="008020D6" w:rsidRDefault="002F5090" w:rsidP="00F73129">
      <w:pPr>
        <w:tabs>
          <w:tab w:val="left" w:pos="1410"/>
        </w:tabs>
        <w:spacing w:after="0"/>
        <w:ind w:left="1410"/>
        <w:jc w:val="right"/>
        <w:rPr>
          <w:rFonts w:ascii="Myriad Pro" w:hAnsi="Myriad Pro" w:cs="Times New Roman"/>
          <w:b/>
        </w:rPr>
      </w:pPr>
      <w:bookmarkStart w:id="0" w:name="_GoBack"/>
      <w:bookmarkEnd w:id="0"/>
      <w:r w:rsidRPr="008020D6">
        <w:rPr>
          <w:rFonts w:ascii="Myriad Pro" w:hAnsi="Myriad Pro" w:cs="Times New Roman"/>
          <w:b/>
          <w:noProof/>
        </w:rPr>
        <w:drawing>
          <wp:inline distT="0" distB="0" distL="0" distR="0" wp14:anchorId="1A3ADE0F" wp14:editId="5F65B76B">
            <wp:extent cx="811431" cy="1475328"/>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153" cy="1478459"/>
                    </a:xfrm>
                    <a:prstGeom prst="rect">
                      <a:avLst/>
                    </a:prstGeom>
                  </pic:spPr>
                </pic:pic>
              </a:graphicData>
            </a:graphic>
          </wp:inline>
        </w:drawing>
      </w:r>
    </w:p>
    <w:p w14:paraId="7EB31BF7" w14:textId="77777777" w:rsidR="002F5090" w:rsidRPr="008020D6" w:rsidRDefault="002F5090" w:rsidP="00F73129">
      <w:pPr>
        <w:tabs>
          <w:tab w:val="left" w:pos="1410"/>
        </w:tabs>
        <w:spacing w:after="0"/>
        <w:ind w:left="1410"/>
        <w:jc w:val="both"/>
        <w:rPr>
          <w:rFonts w:ascii="Myriad Pro" w:hAnsi="Myriad Pro" w:cs="Times New Roman"/>
          <w:b/>
        </w:rPr>
      </w:pPr>
    </w:p>
    <w:p w14:paraId="3844CDFD" w14:textId="77777777" w:rsidR="00DB77DD" w:rsidRPr="008020D6" w:rsidRDefault="00DB77DD" w:rsidP="00F73129">
      <w:pPr>
        <w:spacing w:after="0"/>
        <w:jc w:val="center"/>
        <w:rPr>
          <w:rFonts w:ascii="Myriad Pro" w:hAnsi="Myriad Pro" w:cs="Times New Roman"/>
        </w:rPr>
      </w:pPr>
      <w:r w:rsidRPr="008020D6">
        <w:rPr>
          <w:rFonts w:ascii="Myriad Pro" w:hAnsi="Myriad Pro" w:cs="Times New Roman"/>
          <w:b/>
        </w:rPr>
        <w:t>INDIVIDUAL CONSULTANT PROCUREMENT NOTICE</w:t>
      </w:r>
    </w:p>
    <w:p w14:paraId="429F351B" w14:textId="77777777" w:rsidR="009E2B22" w:rsidRPr="008020D6" w:rsidRDefault="009E2B22" w:rsidP="00F73129">
      <w:pPr>
        <w:tabs>
          <w:tab w:val="left" w:pos="1410"/>
        </w:tabs>
        <w:spacing w:after="0"/>
        <w:jc w:val="both"/>
        <w:rPr>
          <w:rFonts w:ascii="Sylfaen" w:hAnsi="Sylfaen" w:cs="Times New Roman"/>
          <w:lang w:val="ka-GE"/>
        </w:rPr>
      </w:pPr>
      <w:r w:rsidRPr="008020D6">
        <w:rPr>
          <w:rFonts w:ascii="Myriad Pro" w:hAnsi="Myriad Pro" w:cs="Times New Roman"/>
        </w:rPr>
        <w:t xml:space="preserve">                           </w:t>
      </w:r>
      <w:r w:rsidR="00DB77DD" w:rsidRPr="008020D6">
        <w:rPr>
          <w:rFonts w:ascii="Myriad Pro" w:hAnsi="Myriad Pro" w:cs="Times New Roman"/>
        </w:rPr>
        <w:t xml:space="preserve">  </w:t>
      </w:r>
      <w:r w:rsidRPr="008020D6">
        <w:rPr>
          <w:rFonts w:ascii="Myriad Pro" w:hAnsi="Myriad Pro" w:cs="Times New Roman"/>
        </w:rPr>
        <w:t xml:space="preserve">          </w:t>
      </w:r>
    </w:p>
    <w:p w14:paraId="70C5309C" w14:textId="1619B99E" w:rsidR="009E2B22" w:rsidRPr="008020D6" w:rsidRDefault="00D96C99" w:rsidP="00BB082A">
      <w:pPr>
        <w:tabs>
          <w:tab w:val="left" w:pos="1410"/>
        </w:tabs>
        <w:spacing w:after="0"/>
        <w:jc w:val="both"/>
        <w:rPr>
          <w:rFonts w:ascii="Myriad Pro" w:hAnsi="Myriad Pro" w:cs="Times New Roman"/>
        </w:rPr>
      </w:pPr>
      <w:r w:rsidRPr="008020D6">
        <w:rPr>
          <w:rFonts w:ascii="Myriad Pro" w:eastAsia="Times New Roman" w:hAnsi="Myriad Pro" w:cs="Times New Roman"/>
          <w:noProof/>
        </w:rPr>
        <mc:AlternateContent>
          <mc:Choice Requires="wps">
            <w:drawing>
              <wp:anchor distT="4294967291" distB="4294967291" distL="114300" distR="114300" simplePos="0" relativeHeight="251659264" behindDoc="0" locked="0" layoutInCell="1" allowOverlap="1" wp14:anchorId="5C3A7922" wp14:editId="4FA8AE3B">
                <wp:simplePos x="0" y="0"/>
                <wp:positionH relativeFrom="margin">
                  <wp:posOffset>-609600</wp:posOffset>
                </wp:positionH>
                <wp:positionV relativeFrom="paragraph">
                  <wp:posOffset>264159</wp:posOffset>
                </wp:positionV>
                <wp:extent cx="7029450" cy="0"/>
                <wp:effectExtent l="0" t="1905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straightConnector1">
                          <a:avLst/>
                        </a:prstGeom>
                        <a:noFill/>
                        <a:ln w="57150">
                          <a:solidFill>
                            <a:srgbClr val="0000FF"/>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0080254F" id="_x0000_t32" coordsize="21600,21600" o:spt="32" o:oned="t" path="m,l21600,21600e" filled="f">
                <v:path arrowok="t" fillok="f" o:connecttype="none"/>
                <o:lock v:ext="edit" shapetype="t"/>
              </v:shapetype>
              <v:shape id="AutoShape 3" o:spid="_x0000_s1026" type="#_x0000_t32" style="position:absolute;margin-left:-48pt;margin-top:20.8pt;width:553.5pt;height:0;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" strokecolor="blue" strokeweight="4.5pt">
                <w10:wrap anchorx="margin"/>
              </v:shape>
            </w:pict>
          </mc:Fallback>
        </mc:AlternateContent>
      </w:r>
      <w:r w:rsidR="009E2B22" w:rsidRPr="008020D6">
        <w:rPr>
          <w:rFonts w:ascii="Myriad Pro" w:hAnsi="Myriad Pro" w:cs="Times New Roman"/>
        </w:rPr>
        <w:t xml:space="preserve">                                                                                                                 </w:t>
      </w:r>
      <w:r w:rsidR="00D36C68" w:rsidRPr="008020D6">
        <w:rPr>
          <w:rFonts w:ascii="Myriad Pro" w:hAnsi="Myriad Pro" w:cs="Times New Roman"/>
        </w:rPr>
        <w:t xml:space="preserve">          </w:t>
      </w:r>
      <w:r w:rsidR="003318AA" w:rsidRPr="008020D6">
        <w:rPr>
          <w:rFonts w:ascii="Myriad Pro" w:hAnsi="Myriad Pro" w:cs="Times New Roman"/>
        </w:rPr>
        <w:tab/>
      </w:r>
      <w:r w:rsidR="00C96778" w:rsidRPr="008020D6">
        <w:rPr>
          <w:rFonts w:ascii="Myriad Pro" w:hAnsi="Myriad Pro" w:cs="Times New Roman"/>
        </w:rPr>
        <w:tab/>
      </w:r>
      <w:r w:rsidR="00BE17C1" w:rsidRPr="008020D6">
        <w:rPr>
          <w:rFonts w:ascii="Myriad Pro" w:hAnsi="Myriad Pro" w:cs="Times New Roman"/>
        </w:rPr>
        <w:t xml:space="preserve">Date: </w:t>
      </w:r>
      <w:r w:rsidR="004D711B" w:rsidRPr="008020D6">
        <w:rPr>
          <w:rFonts w:ascii="Myriad Pro" w:hAnsi="Myriad Pro" w:cs="Times New Roman"/>
        </w:rPr>
        <w:t>31</w:t>
      </w:r>
      <w:r w:rsidR="00B66128" w:rsidRPr="008020D6">
        <w:rPr>
          <w:rFonts w:ascii="Myriad Pro" w:hAnsi="Myriad Pro" w:cs="Times New Roman"/>
        </w:rPr>
        <w:t xml:space="preserve"> </w:t>
      </w:r>
      <w:r w:rsidR="00B85AD3" w:rsidRPr="008020D6">
        <w:rPr>
          <w:rFonts w:ascii="Myriad Pro" w:hAnsi="Myriad Pro" w:cs="Times New Roman"/>
        </w:rPr>
        <w:t>October 2018</w:t>
      </w:r>
      <w:r w:rsidR="00C96778" w:rsidRPr="008020D6">
        <w:rPr>
          <w:rFonts w:ascii="Myriad Pro" w:hAnsi="Myriad Pro" w:cs="Times New Roman"/>
        </w:rPr>
        <w:t xml:space="preserve"> </w:t>
      </w:r>
      <w:r w:rsidR="009E2B22" w:rsidRPr="008020D6">
        <w:rPr>
          <w:rFonts w:ascii="Myriad Pro" w:hAnsi="Myriad Pro" w:cs="Times New Roman"/>
        </w:rPr>
        <w:t xml:space="preserve">                                  </w:t>
      </w:r>
    </w:p>
    <w:p w14:paraId="57E6CEC6" w14:textId="77777777" w:rsidR="008A3F1C" w:rsidRPr="008020D6" w:rsidRDefault="008A3F1C" w:rsidP="00BB082A">
      <w:pPr>
        <w:tabs>
          <w:tab w:val="left" w:pos="1410"/>
        </w:tabs>
        <w:spacing w:after="0"/>
        <w:jc w:val="both"/>
        <w:rPr>
          <w:rFonts w:ascii="Myriad Pro" w:hAnsi="Myriad Pro" w:cs="Times New Roman"/>
          <w:b/>
        </w:rPr>
      </w:pPr>
    </w:p>
    <w:p w14:paraId="4C9776BE" w14:textId="77777777" w:rsidR="00F6520F" w:rsidRPr="008020D6" w:rsidRDefault="00F6520F" w:rsidP="00BB082A">
      <w:pPr>
        <w:tabs>
          <w:tab w:val="left" w:pos="1410"/>
        </w:tabs>
        <w:spacing w:after="0"/>
        <w:jc w:val="both"/>
        <w:rPr>
          <w:rFonts w:ascii="Myriad Pro" w:hAnsi="Myriad Pro" w:cs="Times New Roman"/>
          <w:b/>
        </w:rPr>
      </w:pPr>
    </w:p>
    <w:p w14:paraId="69B337AE" w14:textId="77777777" w:rsidR="009E2B22" w:rsidRPr="008020D6" w:rsidRDefault="009E2B22" w:rsidP="00BB082A">
      <w:pPr>
        <w:tabs>
          <w:tab w:val="left" w:pos="1410"/>
        </w:tabs>
        <w:spacing w:after="0"/>
        <w:jc w:val="both"/>
        <w:rPr>
          <w:rFonts w:ascii="Myriad Pro" w:hAnsi="Myriad Pro" w:cs="Times New Roman"/>
        </w:rPr>
      </w:pPr>
      <w:r w:rsidRPr="008020D6">
        <w:rPr>
          <w:rFonts w:ascii="Myriad Pro" w:hAnsi="Myriad Pro" w:cs="Times New Roman"/>
          <w:b/>
        </w:rPr>
        <w:t>Country:</w:t>
      </w:r>
      <w:r w:rsidR="00BE17C1" w:rsidRPr="008020D6">
        <w:rPr>
          <w:rFonts w:ascii="Myriad Pro" w:hAnsi="Myriad Pro" w:cs="Times New Roman"/>
          <w:b/>
        </w:rPr>
        <w:t xml:space="preserve"> </w:t>
      </w:r>
      <w:r w:rsidR="00BE17C1" w:rsidRPr="008020D6">
        <w:rPr>
          <w:rFonts w:ascii="Myriad Pro" w:hAnsi="Myriad Pro" w:cs="Times New Roman"/>
        </w:rPr>
        <w:t>Georgia</w:t>
      </w:r>
    </w:p>
    <w:p w14:paraId="1B6BF431" w14:textId="77777777" w:rsidR="00660EF5" w:rsidRPr="008020D6" w:rsidRDefault="00262CB6" w:rsidP="00BB082A">
      <w:pPr>
        <w:tabs>
          <w:tab w:val="left" w:pos="1410"/>
        </w:tabs>
        <w:spacing w:after="0"/>
        <w:jc w:val="both"/>
        <w:rPr>
          <w:rFonts w:ascii="Myriad Pro" w:hAnsi="Myriad Pro" w:cs="Times New Roman"/>
          <w:bCs/>
          <w:lang w:val="en-GB"/>
        </w:rPr>
      </w:pPr>
      <w:r w:rsidRPr="008020D6">
        <w:rPr>
          <w:rFonts w:ascii="Myriad Pro" w:hAnsi="Myriad Pro" w:cs="Times New Roman"/>
          <w:b/>
        </w:rPr>
        <w:t xml:space="preserve">Description of the assignment: </w:t>
      </w:r>
      <w:r w:rsidR="00042A8B" w:rsidRPr="008020D6">
        <w:rPr>
          <w:rFonts w:ascii="Myriad Pro" w:eastAsia="MS Mincho" w:hAnsi="Myriad Pro" w:cs="Arial"/>
          <w:bCs/>
          <w:sz w:val="21"/>
          <w:szCs w:val="21"/>
          <w:lang w:val="en-GB"/>
        </w:rPr>
        <w:t xml:space="preserve">International Consultant to </w:t>
      </w:r>
      <w:r w:rsidR="00B76281" w:rsidRPr="008020D6">
        <w:rPr>
          <w:rFonts w:ascii="Myriad Pro" w:eastAsia="MS Mincho" w:hAnsi="Myriad Pro" w:cs="Arial"/>
          <w:bCs/>
          <w:sz w:val="21"/>
          <w:szCs w:val="21"/>
          <w:lang w:val="en-GB"/>
        </w:rPr>
        <w:t>Conduct Mid-Term Evaluation of “Supporting Public Administration Reform (PAR) in Georgia” Project</w:t>
      </w:r>
    </w:p>
    <w:p w14:paraId="1783B772" w14:textId="77777777" w:rsidR="00660EF5" w:rsidRPr="008020D6" w:rsidRDefault="009E2B22" w:rsidP="00BB082A">
      <w:pPr>
        <w:tabs>
          <w:tab w:val="left" w:pos="1410"/>
        </w:tabs>
        <w:spacing w:after="0"/>
        <w:jc w:val="both"/>
        <w:rPr>
          <w:rFonts w:ascii="Myriad Pro" w:eastAsia="Times New Roman" w:hAnsi="Myriad Pro" w:cs="Arial"/>
          <w:b/>
          <w:bCs/>
          <w:lang w:val="en-GB"/>
        </w:rPr>
      </w:pPr>
      <w:r w:rsidRPr="008020D6">
        <w:rPr>
          <w:rFonts w:ascii="Myriad Pro" w:hAnsi="Myriad Pro" w:cs="Times New Roman"/>
          <w:b/>
        </w:rPr>
        <w:t>Project name:</w:t>
      </w:r>
      <w:r w:rsidR="00BE17C1" w:rsidRPr="008020D6">
        <w:rPr>
          <w:rFonts w:ascii="Myriad Pro" w:hAnsi="Myriad Pro" w:cs="Times New Roman"/>
          <w:b/>
        </w:rPr>
        <w:t xml:space="preserve"> </w:t>
      </w:r>
      <w:r w:rsidR="00660EF5" w:rsidRPr="008020D6">
        <w:rPr>
          <w:rFonts w:ascii="Myriad Pro" w:eastAsia="Times New Roman" w:hAnsi="Myriad Pro" w:cs="Arial"/>
          <w:bCs/>
          <w:lang w:val="en-GB"/>
        </w:rPr>
        <w:t>“</w:t>
      </w:r>
      <w:r w:rsidR="00B76281" w:rsidRPr="008020D6">
        <w:rPr>
          <w:rFonts w:ascii="Myriad Pro" w:eastAsia="Times New Roman" w:hAnsi="Myriad Pro" w:cs="Arial"/>
          <w:bCs/>
          <w:lang w:val="en-GB"/>
        </w:rPr>
        <w:t>Supporting Public Administration Reform in Georgia” (PAR)</w:t>
      </w:r>
    </w:p>
    <w:p w14:paraId="33215A5F" w14:textId="470DA2AE" w:rsidR="00042A8B" w:rsidRPr="008020D6" w:rsidRDefault="009E2B22" w:rsidP="00BB082A">
      <w:pPr>
        <w:tabs>
          <w:tab w:val="left" w:pos="1410"/>
        </w:tabs>
        <w:spacing w:after="0"/>
        <w:jc w:val="both"/>
        <w:rPr>
          <w:rFonts w:ascii="Myriad Pro" w:hAnsi="Myriad Pro" w:cs="Times New Roman"/>
          <w:lang w:val="en-GB"/>
        </w:rPr>
      </w:pPr>
      <w:r w:rsidRPr="008020D6">
        <w:rPr>
          <w:rFonts w:ascii="Myriad Pro" w:hAnsi="Myriad Pro" w:cs="Times New Roman"/>
          <w:b/>
        </w:rPr>
        <w:t>Period of assignment/services</w:t>
      </w:r>
      <w:r w:rsidR="00E15468" w:rsidRPr="008020D6">
        <w:rPr>
          <w:rFonts w:ascii="Myriad Pro" w:hAnsi="Myriad Pro" w:cs="Times New Roman"/>
          <w:b/>
        </w:rPr>
        <w:t xml:space="preserve">: </w:t>
      </w:r>
      <w:r w:rsidR="00042A8B" w:rsidRPr="008020D6">
        <w:rPr>
          <w:rFonts w:ascii="Myriad Pro" w:hAnsi="Myriad Pro" w:cs="Times New Roman"/>
          <w:lang w:val="en-GB"/>
        </w:rPr>
        <w:t xml:space="preserve">Up to </w:t>
      </w:r>
      <w:r w:rsidR="00B14282" w:rsidRPr="008020D6">
        <w:rPr>
          <w:rFonts w:ascii="Myriad Pro" w:hAnsi="Myriad Pro" w:cs="Times New Roman"/>
          <w:lang w:val="en-GB"/>
        </w:rPr>
        <w:t>2</w:t>
      </w:r>
      <w:r w:rsidR="0097389D" w:rsidRPr="008020D6">
        <w:rPr>
          <w:rFonts w:ascii="Myriad Pro" w:hAnsi="Myriad Pro" w:cs="Times New Roman"/>
          <w:lang w:val="en-GB"/>
        </w:rPr>
        <w:t>0</w:t>
      </w:r>
      <w:r w:rsidR="00042A8B" w:rsidRPr="008020D6">
        <w:rPr>
          <w:rFonts w:ascii="Myriad Pro" w:hAnsi="Myriad Pro" w:cs="Times New Roman"/>
          <w:lang w:val="en-GB"/>
        </w:rPr>
        <w:t xml:space="preserve"> working days within </w:t>
      </w:r>
      <w:r w:rsidR="00921531" w:rsidRPr="008020D6">
        <w:rPr>
          <w:rFonts w:ascii="Myriad Pro" w:hAnsi="Myriad Pro" w:cs="Times New Roman"/>
          <w:lang w:val="en-GB"/>
        </w:rPr>
        <w:t xml:space="preserve">a </w:t>
      </w:r>
      <w:r w:rsidR="00FA0E09" w:rsidRPr="008020D6">
        <w:rPr>
          <w:rFonts w:ascii="Myriad Pro" w:hAnsi="Myriad Pro" w:cs="Times New Roman"/>
          <w:lang w:val="en-GB"/>
        </w:rPr>
        <w:t xml:space="preserve">3 </w:t>
      </w:r>
      <w:r w:rsidR="00042A8B" w:rsidRPr="008020D6">
        <w:rPr>
          <w:rFonts w:ascii="Myriad Pro" w:hAnsi="Myriad Pro" w:cs="Times New Roman"/>
          <w:lang w:val="en-GB"/>
        </w:rPr>
        <w:t>months period (</w:t>
      </w:r>
      <w:r w:rsidR="00B76281" w:rsidRPr="008020D6">
        <w:rPr>
          <w:rFonts w:ascii="Myriad Pro" w:hAnsi="Myriad Pro" w:cs="Times New Roman"/>
          <w:lang w:val="en-GB"/>
        </w:rPr>
        <w:t>January-</w:t>
      </w:r>
      <w:r w:rsidR="00921675" w:rsidRPr="008020D6">
        <w:rPr>
          <w:rFonts w:ascii="Myriad Pro" w:hAnsi="Myriad Pro" w:cs="Times New Roman"/>
          <w:lang w:val="en-GB"/>
        </w:rPr>
        <w:t xml:space="preserve">March </w:t>
      </w:r>
      <w:r w:rsidR="00B76281" w:rsidRPr="008020D6">
        <w:rPr>
          <w:rFonts w:ascii="Myriad Pro" w:hAnsi="Myriad Pro" w:cs="Times New Roman"/>
          <w:lang w:val="en-GB"/>
        </w:rPr>
        <w:t>2019</w:t>
      </w:r>
      <w:r w:rsidR="00042A8B" w:rsidRPr="008020D6">
        <w:rPr>
          <w:rFonts w:ascii="Myriad Pro" w:hAnsi="Myriad Pro" w:cs="Times New Roman"/>
          <w:lang w:val="en-GB"/>
        </w:rPr>
        <w:t>)</w:t>
      </w:r>
      <w:r w:rsidR="00052B7B" w:rsidRPr="008020D6">
        <w:rPr>
          <w:rFonts w:ascii="Myriad Pro" w:hAnsi="Myriad Pro" w:cs="Times New Roman"/>
          <w:lang w:val="en-GB"/>
        </w:rPr>
        <w:t xml:space="preserve"> (maximum 7 days in mission with 1 trip)</w:t>
      </w:r>
    </w:p>
    <w:p w14:paraId="2194ACB4" w14:textId="77777777" w:rsidR="009E2B22" w:rsidRPr="008020D6" w:rsidRDefault="007C7B4C" w:rsidP="00BB082A">
      <w:pPr>
        <w:tabs>
          <w:tab w:val="left" w:pos="1410"/>
        </w:tabs>
        <w:spacing w:after="0"/>
        <w:jc w:val="both"/>
        <w:rPr>
          <w:rFonts w:ascii="Myriad Pro" w:hAnsi="Myriad Pro" w:cs="Times New Roman"/>
          <w:lang w:val="en-GB"/>
        </w:rPr>
      </w:pPr>
      <w:r w:rsidRPr="008020D6">
        <w:rPr>
          <w:rFonts w:ascii="Myriad Pro" w:hAnsi="Myriad Pro" w:cs="Times New Roman"/>
          <w:b/>
        </w:rPr>
        <w:t>Deadline for submission:</w:t>
      </w:r>
      <w:r w:rsidRPr="008020D6">
        <w:rPr>
          <w:rFonts w:ascii="Myriad Pro" w:hAnsi="Myriad Pro" w:cs="Times New Roman"/>
        </w:rPr>
        <w:t xml:space="preserve"> </w:t>
      </w:r>
    </w:p>
    <w:p w14:paraId="5FB24616" w14:textId="59D420DA" w:rsidR="00660EF5" w:rsidRPr="008020D6" w:rsidRDefault="00D96C99" w:rsidP="00BB082A">
      <w:pPr>
        <w:tabs>
          <w:tab w:val="left" w:pos="1410"/>
        </w:tabs>
        <w:spacing w:after="0"/>
        <w:jc w:val="both"/>
        <w:rPr>
          <w:rFonts w:ascii="Myriad Pro" w:hAnsi="Myriad Pro" w:cs="Times New Roman"/>
        </w:rPr>
      </w:pPr>
      <w:r w:rsidRPr="008020D6">
        <w:rPr>
          <w:rFonts w:ascii="Myriad Pro" w:eastAsia="Calibri" w:hAnsi="Myriad Pro" w:cs="Calibri"/>
          <w:b/>
          <w:noProof/>
          <w:color w:val="000000"/>
        </w:rPr>
        <mc:AlternateContent>
          <mc:Choice Requires="wps">
            <w:drawing>
              <wp:anchor distT="4294967291" distB="4294967291" distL="114300" distR="114300" simplePos="0" relativeHeight="251661312" behindDoc="0" locked="0" layoutInCell="1" allowOverlap="1" wp14:anchorId="4A45F175" wp14:editId="228B6CA8">
                <wp:simplePos x="0" y="0"/>
                <wp:positionH relativeFrom="margin">
                  <wp:posOffset>-615950</wp:posOffset>
                </wp:positionH>
                <wp:positionV relativeFrom="paragraph">
                  <wp:posOffset>114934</wp:posOffset>
                </wp:positionV>
                <wp:extent cx="6991350" cy="0"/>
                <wp:effectExtent l="0" t="19050" r="19050"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1350" cy="0"/>
                        </a:xfrm>
                        <a:prstGeom prst="straightConnector1">
                          <a:avLst/>
                        </a:prstGeom>
                        <a:noFill/>
                        <a:ln w="57150">
                          <a:solidFill>
                            <a:srgbClr val="0000FF"/>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1D0E950A" id="AutoShape 3" o:spid="_x0000_s1026" type="#_x0000_t32" style="position:absolute;margin-left:-48.5pt;margin-top:9.05pt;width:550.5pt;height:0;flip:y;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" strokecolor="blue" strokeweight="4.5pt">
                <w10:wrap anchorx="margin"/>
              </v:shape>
            </w:pict>
          </mc:Fallback>
        </mc:AlternateContent>
      </w:r>
    </w:p>
    <w:p w14:paraId="5537ABE2" w14:textId="77777777" w:rsidR="00660EF5" w:rsidRPr="008020D6" w:rsidRDefault="00660EF5" w:rsidP="00BB082A">
      <w:pPr>
        <w:tabs>
          <w:tab w:val="left" w:pos="1410"/>
        </w:tabs>
        <w:spacing w:after="0"/>
        <w:jc w:val="both"/>
        <w:rPr>
          <w:rFonts w:ascii="Myriad Pro" w:hAnsi="Myriad Pro" w:cs="Times New Roman"/>
          <w:lang w:val="en-GB"/>
        </w:rPr>
      </w:pPr>
    </w:p>
    <w:p w14:paraId="53C9DA89" w14:textId="77777777" w:rsidR="00660EF5" w:rsidRPr="008020D6" w:rsidRDefault="00A30624" w:rsidP="00BB082A">
      <w:pPr>
        <w:spacing w:after="0" w:line="240" w:lineRule="auto"/>
        <w:rPr>
          <w:rFonts w:ascii="Myriad Pro" w:eastAsia="MS Mincho" w:hAnsi="Myriad Pro" w:cs="Arial"/>
          <w:b/>
          <w:u w:val="single"/>
          <w:lang w:val="en-GB"/>
        </w:rPr>
      </w:pPr>
      <w:r w:rsidRPr="008020D6">
        <w:rPr>
          <w:rFonts w:ascii="Myriad Pro" w:eastAsia="MS Mincho" w:hAnsi="Myriad Pro" w:cs="Arial"/>
          <w:b/>
          <w:u w:val="single"/>
          <w:lang w:val="en-GB"/>
        </w:rPr>
        <w:t>1 BACKGROUND AND CONTEXT:</w:t>
      </w:r>
    </w:p>
    <w:p w14:paraId="01D1A705" w14:textId="77777777" w:rsidR="00660EF5" w:rsidRPr="008020D6" w:rsidRDefault="00660EF5" w:rsidP="00BB082A">
      <w:pPr>
        <w:spacing w:after="0" w:line="240" w:lineRule="auto"/>
        <w:rPr>
          <w:rFonts w:ascii="Myriad Pro" w:eastAsia="MS Mincho" w:hAnsi="Myriad Pro" w:cs="Arial"/>
          <w:b/>
          <w:lang w:val="en-GB"/>
        </w:rPr>
      </w:pPr>
    </w:p>
    <w:p w14:paraId="64A156C9" w14:textId="13AE515A" w:rsidR="0097389D" w:rsidRPr="008020D6" w:rsidRDefault="0097389D" w:rsidP="00BB082A">
      <w:pPr>
        <w:spacing w:after="0" w:line="240" w:lineRule="auto"/>
        <w:jc w:val="both"/>
        <w:rPr>
          <w:rFonts w:ascii="Myriad Pro" w:eastAsia="MS Mincho" w:hAnsi="Myriad Pro" w:cs="Arial"/>
          <w:lang w:val="en-GB"/>
        </w:rPr>
      </w:pPr>
      <w:r w:rsidRPr="008020D6">
        <w:rPr>
          <w:rFonts w:ascii="Myriad Pro" w:eastAsia="MS Mincho" w:hAnsi="Myriad Pro" w:cs="Arial"/>
          <w:lang w:val="en-GB"/>
        </w:rPr>
        <w:t xml:space="preserve">In 2016 UNDP Georgia rolled out </w:t>
      </w:r>
      <w:r w:rsidR="00921531" w:rsidRPr="008020D6">
        <w:rPr>
          <w:rFonts w:ascii="Myriad Pro" w:eastAsia="MS Mincho" w:hAnsi="Myriad Pro" w:cs="Arial"/>
          <w:lang w:val="en-GB"/>
        </w:rPr>
        <w:t>the</w:t>
      </w:r>
      <w:r w:rsidRPr="008020D6">
        <w:rPr>
          <w:rFonts w:ascii="Myriad Pro" w:eastAsia="MS Mincho" w:hAnsi="Myriad Pro" w:cs="Arial"/>
          <w:lang w:val="en-GB"/>
        </w:rPr>
        <w:t xml:space="preserve"> multi-year project “Supporting Public Administration Reform in Georgia”, funded by the UK Government.  The project addresses </w:t>
      </w:r>
      <w:r w:rsidR="008B18C8" w:rsidRPr="008020D6">
        <w:rPr>
          <w:rFonts w:ascii="Myriad Pro" w:eastAsia="MS Mincho" w:hAnsi="Myriad Pro" w:cs="Arial"/>
          <w:lang w:val="en-GB"/>
        </w:rPr>
        <w:t xml:space="preserve">a </w:t>
      </w:r>
      <w:r w:rsidRPr="008020D6">
        <w:rPr>
          <w:rFonts w:ascii="Myriad Pro" w:eastAsia="MS Mincho" w:hAnsi="Myriad Pro" w:cs="Arial"/>
          <w:lang w:val="en-GB"/>
        </w:rPr>
        <w:t>complementary</w:t>
      </w:r>
      <w:r w:rsidR="00F44C82" w:rsidRPr="008020D6">
        <w:rPr>
          <w:rFonts w:ascii="Myriad Pro" w:eastAsia="MS Mincho" w:hAnsi="Myriad Pro" w:cs="Arial"/>
          <w:lang w:val="en-GB"/>
        </w:rPr>
        <w:t>,</w:t>
      </w:r>
      <w:r w:rsidRPr="008020D6">
        <w:rPr>
          <w:rFonts w:ascii="Myriad Pro" w:eastAsia="MS Mincho" w:hAnsi="Myriad Pro" w:cs="Arial"/>
          <w:lang w:val="en-GB"/>
        </w:rPr>
        <w:t xml:space="preserve"> but distinct</w:t>
      </w:r>
      <w:r w:rsidR="00F44C82" w:rsidRPr="008020D6">
        <w:rPr>
          <w:rFonts w:ascii="Myriad Pro" w:eastAsia="MS Mincho" w:hAnsi="Myriad Pro" w:cs="Arial"/>
          <w:lang w:val="en-GB"/>
        </w:rPr>
        <w:t>,</w:t>
      </w:r>
      <w:r w:rsidRPr="008020D6">
        <w:rPr>
          <w:rFonts w:ascii="Myriad Pro" w:eastAsia="MS Mincho" w:hAnsi="Myriad Pro" w:cs="Arial"/>
          <w:lang w:val="en-GB"/>
        </w:rPr>
        <w:t xml:space="preserve"> set of specific, predetermined needs in three crucial areas of the ongoing Public Administration Reform (PAR) - Policy Development and Cooperation; Civil Service and Human Resource Management</w:t>
      </w:r>
      <w:r w:rsidR="00F44C82" w:rsidRPr="008020D6">
        <w:rPr>
          <w:rFonts w:ascii="Myriad Pro" w:eastAsia="MS Mincho" w:hAnsi="Myriad Pro" w:cs="Arial"/>
          <w:lang w:val="en-GB"/>
        </w:rPr>
        <w:t>,</w:t>
      </w:r>
      <w:r w:rsidRPr="008020D6">
        <w:rPr>
          <w:rFonts w:ascii="Myriad Pro" w:eastAsia="MS Mincho" w:hAnsi="Myriad Pro" w:cs="Arial"/>
          <w:lang w:val="en-GB"/>
        </w:rPr>
        <w:t xml:space="preserve"> and Service Delivery, as stipulated by the PAR Reform Roadmap 2020. The initiative intends to sustain, support</w:t>
      </w:r>
      <w:r w:rsidR="00F44C82" w:rsidRPr="008020D6">
        <w:rPr>
          <w:rFonts w:ascii="Myriad Pro" w:eastAsia="MS Mincho" w:hAnsi="Myriad Pro" w:cs="Arial"/>
          <w:lang w:val="en-GB"/>
        </w:rPr>
        <w:t>,</w:t>
      </w:r>
      <w:r w:rsidRPr="008020D6">
        <w:rPr>
          <w:rFonts w:ascii="Myriad Pro" w:eastAsia="MS Mincho" w:hAnsi="Myriad Pro" w:cs="Arial"/>
          <w:lang w:val="en-GB"/>
        </w:rPr>
        <w:t xml:space="preserve"> and build key institutions and processes required for advancing Public Administration Reform </w:t>
      </w:r>
      <w:r w:rsidR="00F44C82" w:rsidRPr="008020D6">
        <w:rPr>
          <w:rFonts w:ascii="Myriad Pro" w:eastAsia="MS Mincho" w:hAnsi="Myriad Pro" w:cs="Arial"/>
          <w:lang w:val="en-GB"/>
        </w:rPr>
        <w:t xml:space="preserve">by </w:t>
      </w:r>
      <w:r w:rsidRPr="008020D6">
        <w:rPr>
          <w:rFonts w:ascii="Myriad Pro" w:eastAsia="MS Mincho" w:hAnsi="Myriad Pro" w:cs="Arial"/>
          <w:lang w:val="en-GB"/>
        </w:rPr>
        <w:t xml:space="preserve">offering consultancy, capacity building, technical assistance, etc. </w:t>
      </w:r>
    </w:p>
    <w:p w14:paraId="1C8B55CE" w14:textId="7D183C27" w:rsidR="0097389D" w:rsidRPr="008020D6" w:rsidRDefault="0097389D" w:rsidP="00BB082A">
      <w:pPr>
        <w:spacing w:after="0" w:line="240" w:lineRule="auto"/>
        <w:jc w:val="both"/>
        <w:rPr>
          <w:rFonts w:ascii="Myriad Pro" w:eastAsia="MS Mincho" w:hAnsi="Myriad Pro" w:cs="Arial"/>
          <w:lang w:val="en-GB"/>
        </w:rPr>
      </w:pPr>
      <w:r w:rsidRPr="008020D6">
        <w:rPr>
          <w:rFonts w:ascii="Myriad Pro" w:eastAsia="MS Mincho" w:hAnsi="Myriad Pro" w:cs="Arial"/>
          <w:lang w:val="en-GB"/>
        </w:rPr>
        <w:t>The goal of this project is to enhance the capability of the Government of Georgia to implement its national development agenda through a more effective, professionally trained, unified</w:t>
      </w:r>
      <w:r w:rsidR="00F908B2" w:rsidRPr="008020D6">
        <w:rPr>
          <w:rFonts w:ascii="Myriad Pro" w:eastAsia="MS Mincho" w:hAnsi="Myriad Pro" w:cs="Arial"/>
          <w:lang w:val="en-GB"/>
        </w:rPr>
        <w:t>,</w:t>
      </w:r>
      <w:r w:rsidRPr="008020D6">
        <w:rPr>
          <w:rFonts w:ascii="Myriad Pro" w:eastAsia="MS Mincho" w:hAnsi="Myriad Pro" w:cs="Arial"/>
          <w:lang w:val="en-GB"/>
        </w:rPr>
        <w:t xml:space="preserve"> and independent public administration that delivers public services with greater accountability and responsiveness to citizens’ needs. The following outputs contribute to achieve the stated goal:  </w:t>
      </w:r>
    </w:p>
    <w:p w14:paraId="2867922F" w14:textId="77777777" w:rsidR="0097389D" w:rsidRPr="008020D6" w:rsidRDefault="0097389D" w:rsidP="00BB082A">
      <w:pPr>
        <w:spacing w:after="0" w:line="240" w:lineRule="auto"/>
        <w:jc w:val="both"/>
        <w:rPr>
          <w:rFonts w:ascii="Myriad Pro" w:eastAsia="MS Mincho" w:hAnsi="Myriad Pro" w:cs="Arial"/>
          <w:lang w:val="en-GB"/>
        </w:rPr>
      </w:pPr>
    </w:p>
    <w:p w14:paraId="285FE074" w14:textId="52EA7731" w:rsidR="0097389D" w:rsidRPr="008020D6" w:rsidRDefault="0097389D" w:rsidP="00BB082A">
      <w:pPr>
        <w:spacing w:after="0" w:line="240" w:lineRule="auto"/>
        <w:jc w:val="both"/>
        <w:rPr>
          <w:rFonts w:ascii="Myriad Pro" w:eastAsia="MS Mincho" w:hAnsi="Myriad Pro" w:cs="Arial"/>
          <w:lang w:val="en-GB"/>
        </w:rPr>
      </w:pPr>
      <w:r w:rsidRPr="008020D6">
        <w:rPr>
          <w:rFonts w:ascii="Myriad Pro" w:eastAsia="MS Mincho" w:hAnsi="Myriad Pro" w:cs="Arial"/>
          <w:b/>
          <w:lang w:val="en-GB"/>
        </w:rPr>
        <w:t>Output 1 Policy Development and Coordination:</w:t>
      </w:r>
      <w:r w:rsidRPr="008020D6">
        <w:rPr>
          <w:rFonts w:ascii="Myriad Pro" w:eastAsia="MS Mincho" w:hAnsi="Myriad Pro" w:cs="Arial"/>
          <w:lang w:val="en-GB"/>
        </w:rPr>
        <w:t xml:space="preserve"> Administration of the Government of Georgia (AoG) </w:t>
      </w:r>
      <w:r w:rsidR="008B18C8" w:rsidRPr="008020D6">
        <w:rPr>
          <w:rFonts w:ascii="Myriad Pro" w:eastAsia="MS Mincho" w:hAnsi="Myriad Pro" w:cs="Arial"/>
          <w:lang w:val="en-GB"/>
        </w:rPr>
        <w:t xml:space="preserve">being </w:t>
      </w:r>
      <w:r w:rsidRPr="008020D6">
        <w:rPr>
          <w:rFonts w:ascii="Myriad Pro" w:eastAsia="MS Mincho" w:hAnsi="Myriad Pro" w:cs="Arial"/>
          <w:lang w:val="en-GB"/>
        </w:rPr>
        <w:t>ready to effectively manage (plan and implement) and guide (monitor and evaluate) PAR process</w:t>
      </w:r>
    </w:p>
    <w:p w14:paraId="013291A5" w14:textId="2173B407" w:rsidR="0097389D" w:rsidRPr="008020D6" w:rsidRDefault="0097389D" w:rsidP="00BB082A">
      <w:pPr>
        <w:spacing w:after="0" w:line="240" w:lineRule="auto"/>
        <w:jc w:val="both"/>
        <w:rPr>
          <w:rFonts w:ascii="Myriad Pro" w:eastAsia="MS Mincho" w:hAnsi="Myriad Pro" w:cs="Arial"/>
          <w:lang w:val="en-GB"/>
        </w:rPr>
      </w:pPr>
      <w:r w:rsidRPr="008020D6">
        <w:rPr>
          <w:rFonts w:ascii="Myriad Pro" w:eastAsia="MS Mincho" w:hAnsi="Myriad Pro" w:cs="Arial"/>
          <w:b/>
          <w:lang w:val="en-GB"/>
        </w:rPr>
        <w:t>Output 2 Civil Service and Human Resource Management:</w:t>
      </w:r>
      <w:r w:rsidRPr="008020D6">
        <w:rPr>
          <w:rFonts w:ascii="Myriad Pro" w:eastAsia="MS Mincho" w:hAnsi="Myriad Pro" w:cs="Arial"/>
          <w:lang w:val="en-GB"/>
        </w:rPr>
        <w:t xml:space="preserve"> Professional civil service established by strategically managed process, civil servants uniformly trained, and mechanism</w:t>
      </w:r>
      <w:r w:rsidR="00F908B2" w:rsidRPr="008020D6">
        <w:rPr>
          <w:rFonts w:ascii="Myriad Pro" w:eastAsia="MS Mincho" w:hAnsi="Myriad Pro" w:cs="Arial"/>
          <w:lang w:val="en-GB"/>
        </w:rPr>
        <w:t>s</w:t>
      </w:r>
      <w:r w:rsidRPr="008020D6">
        <w:rPr>
          <w:rFonts w:ascii="Myriad Pro" w:eastAsia="MS Mincho" w:hAnsi="Myriad Pro" w:cs="Arial"/>
          <w:lang w:val="en-GB"/>
        </w:rPr>
        <w:t xml:space="preserve"> established to protect </w:t>
      </w:r>
      <w:r w:rsidR="0011276B" w:rsidRPr="008020D6">
        <w:rPr>
          <w:rFonts w:ascii="Myriad Pro" w:eastAsia="MS Mincho" w:hAnsi="Myriad Pro" w:cs="Arial"/>
          <w:lang w:val="en-GB"/>
        </w:rPr>
        <w:t xml:space="preserve">them </w:t>
      </w:r>
      <w:r w:rsidRPr="008020D6">
        <w:rPr>
          <w:rFonts w:ascii="Myriad Pro" w:eastAsia="MS Mincho" w:hAnsi="Myriad Pro" w:cs="Arial"/>
          <w:lang w:val="en-GB"/>
        </w:rPr>
        <w:t>from</w:t>
      </w:r>
      <w:r w:rsidR="0011276B" w:rsidRPr="008020D6">
        <w:rPr>
          <w:rFonts w:ascii="Myriad Pro" w:eastAsia="MS Mincho" w:hAnsi="Myriad Pro" w:cs="Arial"/>
          <w:lang w:val="en-GB"/>
        </w:rPr>
        <w:t xml:space="preserve"> </w:t>
      </w:r>
      <w:r w:rsidRPr="008020D6">
        <w:rPr>
          <w:rFonts w:ascii="Myriad Pro" w:eastAsia="MS Mincho" w:hAnsi="Myriad Pro" w:cs="Arial"/>
          <w:lang w:val="en-GB"/>
        </w:rPr>
        <w:t>arbitrary decisions.</w:t>
      </w:r>
    </w:p>
    <w:p w14:paraId="0C0A0FB5" w14:textId="6ECE2B36" w:rsidR="0097389D" w:rsidRPr="008020D6" w:rsidRDefault="0097389D" w:rsidP="00BB082A">
      <w:pPr>
        <w:spacing w:after="0" w:line="240" w:lineRule="auto"/>
        <w:jc w:val="both"/>
        <w:rPr>
          <w:rFonts w:ascii="Myriad Pro" w:eastAsia="MS Mincho" w:hAnsi="Myriad Pro" w:cs="Arial"/>
          <w:lang w:val="en-GB"/>
        </w:rPr>
      </w:pPr>
      <w:r w:rsidRPr="008020D6">
        <w:rPr>
          <w:rFonts w:ascii="Myriad Pro" w:eastAsia="MS Mincho" w:hAnsi="Myriad Pro" w:cs="Arial"/>
          <w:b/>
          <w:lang w:val="en-GB"/>
        </w:rPr>
        <w:t>Output 3 Service delivery:</w:t>
      </w:r>
      <w:r w:rsidRPr="008020D6">
        <w:rPr>
          <w:rFonts w:ascii="Myriad Pro" w:eastAsia="MS Mincho" w:hAnsi="Myriad Pro" w:cs="Arial"/>
          <w:lang w:val="en-GB"/>
        </w:rPr>
        <w:t xml:space="preserve"> Quality services delivered based on innovative, consistent</w:t>
      </w:r>
      <w:r w:rsidR="008B18C8" w:rsidRPr="008020D6">
        <w:rPr>
          <w:rFonts w:ascii="Myriad Pro" w:eastAsia="MS Mincho" w:hAnsi="Myriad Pro" w:cs="Arial"/>
          <w:lang w:val="en-GB"/>
        </w:rPr>
        <w:t>,</w:t>
      </w:r>
      <w:r w:rsidRPr="008020D6">
        <w:rPr>
          <w:rFonts w:ascii="Myriad Pro" w:eastAsia="MS Mincho" w:hAnsi="Myriad Pro" w:cs="Arial"/>
          <w:lang w:val="en-GB"/>
        </w:rPr>
        <w:t xml:space="preserve"> and replicable method</w:t>
      </w:r>
      <w:r w:rsidR="00F908B2" w:rsidRPr="008020D6">
        <w:rPr>
          <w:rFonts w:ascii="Myriad Pro" w:eastAsia="MS Mincho" w:hAnsi="Myriad Pro" w:cs="Arial"/>
          <w:lang w:val="en-GB"/>
        </w:rPr>
        <w:t>o</w:t>
      </w:r>
      <w:r w:rsidRPr="008020D6">
        <w:rPr>
          <w:rFonts w:ascii="Myriad Pro" w:eastAsia="MS Mincho" w:hAnsi="Myriad Pro" w:cs="Arial"/>
          <w:lang w:val="en-GB"/>
        </w:rPr>
        <w:t xml:space="preserve">logy, as well as </w:t>
      </w:r>
      <w:r w:rsidR="00F908B2" w:rsidRPr="008020D6">
        <w:rPr>
          <w:rFonts w:ascii="Myriad Pro" w:eastAsia="MS Mincho" w:hAnsi="Myriad Pro" w:cs="Arial"/>
          <w:lang w:val="en-GB"/>
        </w:rPr>
        <w:t xml:space="preserve">the </w:t>
      </w:r>
      <w:r w:rsidRPr="008020D6">
        <w:rPr>
          <w:rFonts w:ascii="Myriad Pro" w:eastAsia="MS Mincho" w:hAnsi="Myriad Pro" w:cs="Arial"/>
          <w:lang w:val="en-GB"/>
        </w:rPr>
        <w:t>analysis of usage data patterns and consumer feedback</w:t>
      </w:r>
    </w:p>
    <w:p w14:paraId="79093F09" w14:textId="77777777" w:rsidR="0097389D" w:rsidRPr="008020D6" w:rsidRDefault="0097389D" w:rsidP="00BB082A">
      <w:pPr>
        <w:spacing w:after="0" w:line="240" w:lineRule="auto"/>
        <w:jc w:val="both"/>
        <w:rPr>
          <w:rFonts w:ascii="Myriad Pro" w:eastAsia="MS Mincho" w:hAnsi="Myriad Pro" w:cs="Arial"/>
          <w:lang w:val="en-GB"/>
        </w:rPr>
      </w:pPr>
    </w:p>
    <w:p w14:paraId="72C42F05" w14:textId="77777777" w:rsidR="0097389D" w:rsidRPr="008020D6" w:rsidRDefault="0097389D" w:rsidP="00BB082A">
      <w:pPr>
        <w:spacing w:after="0" w:line="240" w:lineRule="auto"/>
        <w:jc w:val="both"/>
        <w:rPr>
          <w:rFonts w:ascii="Myriad Pro" w:eastAsia="MS Mincho" w:hAnsi="Myriad Pro" w:cs="Arial"/>
          <w:lang w:val="en-GB"/>
        </w:rPr>
      </w:pPr>
      <w:r w:rsidRPr="008020D6">
        <w:rPr>
          <w:rFonts w:ascii="Myriad Pro" w:eastAsia="MS Mincho" w:hAnsi="Myriad Pro" w:cs="Arial"/>
          <w:lang w:val="en-GB"/>
        </w:rPr>
        <w:t xml:space="preserve">More specifically: </w:t>
      </w:r>
    </w:p>
    <w:p w14:paraId="6B4CC6E1" w14:textId="77777777" w:rsidR="0097389D" w:rsidRPr="008020D6" w:rsidRDefault="0097389D" w:rsidP="00BB082A">
      <w:pPr>
        <w:spacing w:after="0" w:line="240" w:lineRule="auto"/>
        <w:jc w:val="both"/>
        <w:rPr>
          <w:rFonts w:ascii="Myriad Pro" w:eastAsia="MS Mincho" w:hAnsi="Myriad Pro" w:cs="Arial"/>
          <w:b/>
          <w:lang w:val="en-GB"/>
        </w:rPr>
      </w:pPr>
      <w:r w:rsidRPr="008020D6">
        <w:rPr>
          <w:rFonts w:ascii="Myriad Pro" w:eastAsia="MS Mincho" w:hAnsi="Myriad Pro" w:cs="Arial"/>
          <w:b/>
          <w:lang w:val="en-GB"/>
        </w:rPr>
        <w:t>Output 1: Policy Development and Coordination</w:t>
      </w:r>
    </w:p>
    <w:p w14:paraId="7B768D83" w14:textId="59693B74" w:rsidR="0097389D" w:rsidRPr="008020D6" w:rsidRDefault="0097389D" w:rsidP="00BB082A">
      <w:pPr>
        <w:spacing w:after="0" w:line="240" w:lineRule="auto"/>
        <w:jc w:val="both"/>
        <w:rPr>
          <w:rFonts w:ascii="Myriad Pro" w:eastAsia="MS Mincho" w:hAnsi="Myriad Pro" w:cs="Arial"/>
          <w:lang w:val="en-GB"/>
        </w:rPr>
      </w:pPr>
      <w:r w:rsidRPr="008020D6">
        <w:rPr>
          <w:rFonts w:ascii="Myriad Pro" w:eastAsia="MS Mincho" w:hAnsi="Myriad Pro" w:cs="Arial"/>
          <w:lang w:val="en-GB"/>
        </w:rPr>
        <w:t xml:space="preserve">Output 1 aims to develop </w:t>
      </w:r>
      <w:r w:rsidR="00151147" w:rsidRPr="008020D6">
        <w:rPr>
          <w:rFonts w:ascii="Myriad Pro" w:eastAsia="MS Mincho" w:hAnsi="Myriad Pro" w:cs="Arial"/>
          <w:lang w:val="en-GB"/>
        </w:rPr>
        <w:t xml:space="preserve">the </w:t>
      </w:r>
      <w:r w:rsidRPr="008020D6">
        <w:rPr>
          <w:rFonts w:ascii="Myriad Pro" w:eastAsia="MS Mincho" w:hAnsi="Myriad Pro" w:cs="Arial"/>
          <w:lang w:val="en-GB"/>
        </w:rPr>
        <w:t>policy making process in the country</w:t>
      </w:r>
      <w:r w:rsidR="00F908B2" w:rsidRPr="008020D6">
        <w:rPr>
          <w:rFonts w:ascii="Myriad Pro" w:eastAsia="MS Mincho" w:hAnsi="Myriad Pro" w:cs="Arial"/>
          <w:lang w:val="en-GB"/>
        </w:rPr>
        <w:t>,</w:t>
      </w:r>
      <w:r w:rsidRPr="008020D6">
        <w:rPr>
          <w:rFonts w:ascii="Myriad Pro" w:eastAsia="MS Mincho" w:hAnsi="Myriad Pro" w:cs="Arial"/>
          <w:lang w:val="en-GB"/>
        </w:rPr>
        <w:t xml:space="preserve"> and enhance policy planning and coordination</w:t>
      </w:r>
      <w:r w:rsidR="00F908B2" w:rsidRPr="008020D6">
        <w:rPr>
          <w:rFonts w:ascii="Myriad Pro" w:eastAsia="MS Mincho" w:hAnsi="Myriad Pro" w:cs="Arial"/>
          <w:lang w:val="en-GB"/>
        </w:rPr>
        <w:t>,</w:t>
      </w:r>
      <w:r w:rsidRPr="008020D6">
        <w:rPr>
          <w:rFonts w:ascii="Myriad Pro" w:eastAsia="MS Mincho" w:hAnsi="Myriad Pro" w:cs="Arial"/>
          <w:lang w:val="en-GB"/>
        </w:rPr>
        <w:t xml:space="preserve"> by strengthening the capacity of</w:t>
      </w:r>
      <w:r w:rsidR="00F908B2" w:rsidRPr="008020D6">
        <w:rPr>
          <w:rFonts w:ascii="Myriad Pro" w:eastAsia="MS Mincho" w:hAnsi="Myriad Pro" w:cs="Arial"/>
          <w:lang w:val="en-GB"/>
        </w:rPr>
        <w:t xml:space="preserve"> the</w:t>
      </w:r>
      <w:r w:rsidRPr="008020D6">
        <w:rPr>
          <w:rFonts w:ascii="Myriad Pro" w:eastAsia="MS Mincho" w:hAnsi="Myriad Pro" w:cs="Arial"/>
          <w:lang w:val="en-GB"/>
        </w:rPr>
        <w:t xml:space="preserve"> policy units of line Ministries and closely cooperating with the AoG so that the latter can effectively manage and guide the PAR process.  Policy planning and </w:t>
      </w:r>
      <w:r w:rsidRPr="008020D6">
        <w:rPr>
          <w:rFonts w:ascii="Myriad Pro" w:eastAsia="MS Mincho" w:hAnsi="Myriad Pro" w:cs="Arial"/>
          <w:lang w:val="en-GB"/>
        </w:rPr>
        <w:lastRenderedPageBreak/>
        <w:t xml:space="preserve">Monitoring and Evaluation mechanisms will be strengthened through </w:t>
      </w:r>
      <w:r w:rsidR="00F908B2" w:rsidRPr="008020D6">
        <w:rPr>
          <w:rFonts w:ascii="Myriad Pro" w:eastAsia="MS Mincho" w:hAnsi="Myriad Pro" w:cs="Arial"/>
          <w:lang w:val="en-GB"/>
        </w:rPr>
        <w:t xml:space="preserve">the </w:t>
      </w:r>
      <w:r w:rsidRPr="008020D6">
        <w:rPr>
          <w:rFonts w:ascii="Myriad Pro" w:eastAsia="MS Mincho" w:hAnsi="Myriad Pro" w:cs="Arial"/>
          <w:lang w:val="en-GB"/>
        </w:rPr>
        <w:t>develop</w:t>
      </w:r>
      <w:r w:rsidR="00F908B2" w:rsidRPr="008020D6">
        <w:rPr>
          <w:rFonts w:ascii="Myriad Pro" w:eastAsia="MS Mincho" w:hAnsi="Myriad Pro" w:cs="Arial"/>
          <w:lang w:val="en-GB"/>
        </w:rPr>
        <w:t>ment</w:t>
      </w:r>
      <w:r w:rsidRPr="008020D6">
        <w:rPr>
          <w:rFonts w:ascii="Myriad Pro" w:eastAsia="MS Mincho" w:hAnsi="Myriad Pro" w:cs="Arial"/>
          <w:lang w:val="en-GB"/>
        </w:rPr>
        <w:t xml:space="preserve"> and operation</w:t>
      </w:r>
      <w:r w:rsidR="00F908B2" w:rsidRPr="008020D6">
        <w:rPr>
          <w:rFonts w:ascii="Myriad Pro" w:eastAsia="MS Mincho" w:hAnsi="Myriad Pro" w:cs="Arial"/>
          <w:lang w:val="en-GB"/>
        </w:rPr>
        <w:t xml:space="preserve"> of</w:t>
      </w:r>
      <w:r w:rsidRPr="008020D6">
        <w:rPr>
          <w:rFonts w:ascii="Myriad Pro" w:eastAsia="MS Mincho" w:hAnsi="Myriad Pro" w:cs="Arial"/>
          <w:lang w:val="en-GB"/>
        </w:rPr>
        <w:t xml:space="preserve"> a tool for government-wide, holistic tracking and monitoring of whole-of-government level programs. </w:t>
      </w:r>
    </w:p>
    <w:p w14:paraId="0E1FCA76" w14:textId="77777777" w:rsidR="0097389D" w:rsidRPr="008020D6" w:rsidRDefault="0097389D" w:rsidP="00BB082A">
      <w:pPr>
        <w:spacing w:after="0" w:line="240" w:lineRule="auto"/>
        <w:jc w:val="both"/>
        <w:rPr>
          <w:rFonts w:ascii="Myriad Pro" w:eastAsia="MS Mincho" w:hAnsi="Myriad Pro" w:cs="Arial"/>
          <w:lang w:val="en-GB"/>
        </w:rPr>
      </w:pPr>
    </w:p>
    <w:p w14:paraId="74A6CBAF" w14:textId="77777777" w:rsidR="0097389D" w:rsidRPr="008020D6" w:rsidRDefault="0097389D" w:rsidP="00BB082A">
      <w:pPr>
        <w:spacing w:after="0" w:line="240" w:lineRule="auto"/>
        <w:jc w:val="both"/>
        <w:rPr>
          <w:rFonts w:ascii="Myriad Pro" w:eastAsia="MS Mincho" w:hAnsi="Myriad Pro" w:cs="Arial"/>
          <w:b/>
          <w:lang w:val="en-GB"/>
        </w:rPr>
      </w:pPr>
      <w:r w:rsidRPr="008020D6">
        <w:rPr>
          <w:rFonts w:ascii="Myriad Pro" w:eastAsia="MS Mincho" w:hAnsi="Myriad Pro" w:cs="Arial"/>
          <w:b/>
          <w:lang w:val="en-GB"/>
        </w:rPr>
        <w:t>Output 2: Civil Service and HR Management</w:t>
      </w:r>
    </w:p>
    <w:p w14:paraId="3DE0E8F8" w14:textId="2A571448" w:rsidR="0097389D" w:rsidRPr="008020D6" w:rsidRDefault="0097389D" w:rsidP="00BB082A">
      <w:pPr>
        <w:spacing w:after="0" w:line="240" w:lineRule="auto"/>
        <w:jc w:val="both"/>
        <w:rPr>
          <w:rFonts w:ascii="Myriad Pro" w:eastAsia="MS Mincho" w:hAnsi="Myriad Pro" w:cs="Arial"/>
          <w:lang w:val="en-GB"/>
        </w:rPr>
      </w:pPr>
      <w:r w:rsidRPr="008020D6">
        <w:rPr>
          <w:rFonts w:ascii="Myriad Pro" w:eastAsia="MS Mincho" w:hAnsi="Myriad Pro" w:cs="Arial"/>
          <w:lang w:val="en-GB"/>
        </w:rPr>
        <w:t xml:space="preserve">Output 2 aims to support </w:t>
      </w:r>
      <w:r w:rsidR="00F908B2" w:rsidRPr="008020D6">
        <w:rPr>
          <w:rFonts w:ascii="Myriad Pro" w:eastAsia="MS Mincho" w:hAnsi="Myriad Pro" w:cs="Arial"/>
          <w:lang w:val="en-GB"/>
        </w:rPr>
        <w:t xml:space="preserve">the </w:t>
      </w:r>
      <w:r w:rsidRPr="008020D6">
        <w:rPr>
          <w:rFonts w:ascii="Myriad Pro" w:eastAsia="MS Mincho" w:hAnsi="Myriad Pro" w:cs="Arial"/>
          <w:lang w:val="en-GB"/>
        </w:rPr>
        <w:t xml:space="preserve">development of </w:t>
      </w:r>
      <w:r w:rsidR="00F908B2" w:rsidRPr="008020D6">
        <w:rPr>
          <w:rFonts w:ascii="Myriad Pro" w:eastAsia="MS Mincho" w:hAnsi="Myriad Pro" w:cs="Arial"/>
          <w:lang w:val="en-GB"/>
        </w:rPr>
        <w:t xml:space="preserve">an </w:t>
      </w:r>
      <w:r w:rsidRPr="008020D6">
        <w:rPr>
          <w:rFonts w:ascii="Myriad Pro" w:eastAsia="MS Mincho" w:hAnsi="Myriad Pro" w:cs="Arial"/>
          <w:lang w:val="en-GB"/>
        </w:rPr>
        <w:t xml:space="preserve">increasingly professional, uniformly trained civil service that </w:t>
      </w:r>
      <w:r w:rsidR="00F908B2" w:rsidRPr="008020D6">
        <w:rPr>
          <w:rFonts w:ascii="Myriad Pro" w:eastAsia="MS Mincho" w:hAnsi="Myriad Pro" w:cs="Arial"/>
          <w:lang w:val="en-GB"/>
        </w:rPr>
        <w:t xml:space="preserve">is </w:t>
      </w:r>
      <w:r w:rsidRPr="008020D6">
        <w:rPr>
          <w:rFonts w:ascii="Myriad Pro" w:eastAsia="MS Mincho" w:hAnsi="Myriad Pro" w:cs="Arial"/>
          <w:lang w:val="en-GB"/>
        </w:rPr>
        <w:t>protect</w:t>
      </w:r>
      <w:r w:rsidR="00F908B2" w:rsidRPr="008020D6">
        <w:rPr>
          <w:rFonts w:ascii="Myriad Pro" w:eastAsia="MS Mincho" w:hAnsi="Myriad Pro" w:cs="Arial"/>
          <w:lang w:val="en-GB"/>
        </w:rPr>
        <w:t>ed</w:t>
      </w:r>
      <w:r w:rsidRPr="008020D6">
        <w:rPr>
          <w:rFonts w:ascii="Myriad Pro" w:eastAsia="MS Mincho" w:hAnsi="Myriad Pro" w:cs="Arial"/>
          <w:lang w:val="en-GB"/>
        </w:rPr>
        <w:t xml:space="preserve"> from arbitrary decisions.  This will be achieved by: </w:t>
      </w:r>
      <w:r w:rsidR="00F908B2" w:rsidRPr="008020D6">
        <w:rPr>
          <w:rFonts w:ascii="Myriad Pro" w:eastAsia="MS Mincho" w:hAnsi="Myriad Pro" w:cs="Arial"/>
          <w:lang w:val="en-GB"/>
        </w:rPr>
        <w:t xml:space="preserve">using interactive trainings to increase </w:t>
      </w:r>
      <w:r w:rsidRPr="008020D6">
        <w:rPr>
          <w:rFonts w:ascii="Myriad Pro" w:eastAsia="MS Mincho" w:hAnsi="Myriad Pro" w:cs="Arial"/>
          <w:lang w:val="en-GB"/>
        </w:rPr>
        <w:t>knowledge and awareness among civil servants about ongoing civil service reform and its implications</w:t>
      </w:r>
      <w:r w:rsidR="00F908B2" w:rsidRPr="008020D6">
        <w:rPr>
          <w:rFonts w:ascii="Myriad Pro" w:eastAsia="MS Mincho" w:hAnsi="Myriad Pro" w:cs="Arial"/>
          <w:lang w:val="en-GB"/>
        </w:rPr>
        <w:t>;</w:t>
      </w:r>
      <w:r w:rsidRPr="008020D6">
        <w:rPr>
          <w:rFonts w:ascii="Myriad Pro" w:eastAsia="MS Mincho" w:hAnsi="Myriad Pro" w:cs="Arial"/>
          <w:lang w:val="en-GB"/>
        </w:rPr>
        <w:t xml:space="preserve"> </w:t>
      </w:r>
      <w:r w:rsidR="00F908B2" w:rsidRPr="008020D6">
        <w:rPr>
          <w:rFonts w:ascii="Myriad Pro" w:eastAsia="MS Mincho" w:hAnsi="Myriad Pro" w:cs="Arial"/>
          <w:lang w:val="en-GB"/>
        </w:rPr>
        <w:t xml:space="preserve">the </w:t>
      </w:r>
      <w:r w:rsidRPr="008020D6">
        <w:rPr>
          <w:rFonts w:ascii="Myriad Pro" w:eastAsia="MS Mincho" w:hAnsi="Myriad Pro" w:cs="Arial"/>
          <w:lang w:val="en-GB"/>
        </w:rPr>
        <w:t xml:space="preserve">implementation of a Change Management Plan developed based on a Change Management Readiness Assessment; </w:t>
      </w:r>
      <w:r w:rsidR="00F908B2" w:rsidRPr="008020D6">
        <w:rPr>
          <w:rFonts w:ascii="Myriad Pro" w:eastAsia="MS Mincho" w:hAnsi="Myriad Pro" w:cs="Arial"/>
          <w:lang w:val="en-GB"/>
        </w:rPr>
        <w:t xml:space="preserve">the </w:t>
      </w:r>
      <w:r w:rsidRPr="008020D6">
        <w:rPr>
          <w:rFonts w:ascii="Myriad Pro" w:eastAsia="MS Mincho" w:hAnsi="Myriad Pro" w:cs="Arial"/>
          <w:lang w:val="en-GB"/>
        </w:rPr>
        <w:t xml:space="preserve">operationalization of a Unified Civil Servants Training System; </w:t>
      </w:r>
      <w:r w:rsidR="00AB4D7D" w:rsidRPr="008020D6">
        <w:rPr>
          <w:rFonts w:ascii="Myriad Pro" w:eastAsia="MS Mincho" w:hAnsi="Myriad Pro" w:cs="Arial"/>
          <w:lang w:val="en-GB"/>
        </w:rPr>
        <w:t xml:space="preserve">the </w:t>
      </w:r>
      <w:r w:rsidRPr="008020D6">
        <w:rPr>
          <w:rFonts w:ascii="Myriad Pro" w:eastAsia="MS Mincho" w:hAnsi="Myriad Pro" w:cs="Arial"/>
          <w:lang w:val="en-GB"/>
        </w:rPr>
        <w:t xml:space="preserve">introduction of </w:t>
      </w:r>
      <w:r w:rsidR="00AB4D7D" w:rsidRPr="008020D6">
        <w:rPr>
          <w:rFonts w:ascii="Myriad Pro" w:eastAsia="MS Mincho" w:hAnsi="Myriad Pro" w:cs="Arial"/>
          <w:lang w:val="en-GB"/>
        </w:rPr>
        <w:t xml:space="preserve">a </w:t>
      </w:r>
      <w:r w:rsidRPr="008020D6">
        <w:rPr>
          <w:rFonts w:ascii="Myriad Pro" w:eastAsia="MS Mincho" w:hAnsi="Myriad Pro" w:cs="Arial"/>
          <w:lang w:val="en-GB"/>
        </w:rPr>
        <w:t xml:space="preserve">staff performance appraisal system based on effective international models; </w:t>
      </w:r>
      <w:r w:rsidR="00AB4D7D" w:rsidRPr="008020D6">
        <w:rPr>
          <w:rFonts w:ascii="Myriad Pro" w:eastAsia="MS Mincho" w:hAnsi="Myriad Pro" w:cs="Arial"/>
          <w:lang w:val="en-GB"/>
        </w:rPr>
        <w:t xml:space="preserve">the </w:t>
      </w:r>
      <w:r w:rsidRPr="008020D6">
        <w:rPr>
          <w:rFonts w:ascii="Myriad Pro" w:eastAsia="MS Mincho" w:hAnsi="Myriad Pro" w:cs="Arial"/>
          <w:lang w:val="en-GB"/>
        </w:rPr>
        <w:t xml:space="preserve">development of tools for alternative dispute resolution mechanisms and engagement of civil society organizations to provide evidence and practical solutions </w:t>
      </w:r>
      <w:r w:rsidR="00AB4D7D" w:rsidRPr="008020D6">
        <w:rPr>
          <w:rFonts w:ascii="Myriad Pro" w:eastAsia="MS Mincho" w:hAnsi="Myriad Pro" w:cs="Arial"/>
          <w:lang w:val="en-GB"/>
        </w:rPr>
        <w:t xml:space="preserve">to </w:t>
      </w:r>
      <w:r w:rsidRPr="008020D6">
        <w:rPr>
          <w:rFonts w:ascii="Myriad Pro" w:eastAsia="MS Mincho" w:hAnsi="Myriad Pro" w:cs="Arial"/>
          <w:lang w:val="en-GB"/>
        </w:rPr>
        <w:t xml:space="preserve">enhance policy planning, civil service reform and public service delivery. </w:t>
      </w:r>
    </w:p>
    <w:p w14:paraId="78563740" w14:textId="77777777" w:rsidR="0097389D" w:rsidRPr="008020D6" w:rsidRDefault="0097389D" w:rsidP="00BB082A">
      <w:pPr>
        <w:spacing w:after="0" w:line="240" w:lineRule="auto"/>
        <w:jc w:val="both"/>
        <w:rPr>
          <w:rFonts w:ascii="Myriad Pro" w:eastAsia="MS Mincho" w:hAnsi="Myriad Pro" w:cs="Arial"/>
          <w:b/>
          <w:lang w:val="en-GB"/>
        </w:rPr>
      </w:pPr>
    </w:p>
    <w:p w14:paraId="1E928531" w14:textId="77777777" w:rsidR="0097389D" w:rsidRPr="008020D6" w:rsidRDefault="0097389D" w:rsidP="00BB082A">
      <w:pPr>
        <w:spacing w:after="0" w:line="240" w:lineRule="auto"/>
        <w:jc w:val="both"/>
        <w:rPr>
          <w:rFonts w:ascii="Myriad Pro" w:eastAsia="MS Mincho" w:hAnsi="Myriad Pro" w:cs="Arial"/>
          <w:b/>
          <w:lang w:val="en-GB"/>
        </w:rPr>
      </w:pPr>
      <w:r w:rsidRPr="008020D6">
        <w:rPr>
          <w:rFonts w:ascii="Myriad Pro" w:eastAsia="MS Mincho" w:hAnsi="Myriad Pro" w:cs="Arial"/>
          <w:b/>
          <w:lang w:val="en-GB"/>
        </w:rPr>
        <w:t>Output 3: Service Delivery</w:t>
      </w:r>
    </w:p>
    <w:p w14:paraId="760C74DA" w14:textId="60DC7AA0" w:rsidR="0097389D" w:rsidRPr="008020D6" w:rsidRDefault="0097389D" w:rsidP="00BB082A">
      <w:pPr>
        <w:spacing w:after="0" w:line="240" w:lineRule="auto"/>
        <w:jc w:val="both"/>
        <w:rPr>
          <w:rFonts w:ascii="Myriad Pro" w:eastAsia="MS Mincho" w:hAnsi="Myriad Pro" w:cs="Arial"/>
          <w:lang w:val="en-GB"/>
        </w:rPr>
      </w:pPr>
      <w:r w:rsidRPr="008020D6">
        <w:rPr>
          <w:rFonts w:ascii="Myriad Pro" w:eastAsia="MS Mincho" w:hAnsi="Myriad Pro" w:cs="Arial"/>
          <w:lang w:val="en-GB"/>
        </w:rPr>
        <w:t>Output 3 aims at: developing Common Standards and Principles of Public Service Delivery through commissioning a baseline study of the current service delivery practices</w:t>
      </w:r>
      <w:r w:rsidR="00AB4D7D" w:rsidRPr="008020D6">
        <w:rPr>
          <w:rFonts w:ascii="Myriad Pro" w:eastAsia="MS Mincho" w:hAnsi="Myriad Pro" w:cs="Arial"/>
          <w:lang w:val="en-GB"/>
        </w:rPr>
        <w:t xml:space="preserve">, </w:t>
      </w:r>
      <w:r w:rsidRPr="008020D6">
        <w:rPr>
          <w:rFonts w:ascii="Myriad Pro" w:eastAsia="MS Mincho" w:hAnsi="Myriad Pro" w:cs="Arial"/>
          <w:lang w:val="en-GB"/>
        </w:rPr>
        <w:t xml:space="preserve">which will help identify and select </w:t>
      </w:r>
      <w:r w:rsidR="00AB4D7D" w:rsidRPr="008020D6">
        <w:rPr>
          <w:rFonts w:ascii="Myriad Pro" w:eastAsia="MS Mincho" w:hAnsi="Myriad Pro" w:cs="Arial"/>
          <w:lang w:val="en-GB"/>
        </w:rPr>
        <w:t xml:space="preserve">the </w:t>
      </w:r>
      <w:r w:rsidRPr="008020D6">
        <w:rPr>
          <w:rFonts w:ascii="Myriad Pro" w:eastAsia="MS Mincho" w:hAnsi="Myriad Pro" w:cs="Arial"/>
          <w:lang w:val="en-GB"/>
        </w:rPr>
        <w:t xml:space="preserve">best-suited service delivery and quality assurance model that can be used for improving and streamlining service delivery in public service provider organizations in Georgia; establishing a Competence Centre on e-governance to serve as a key marketing, training and advisory institution to promote Georgian e-government best practices and e-government solutions in the country and abroad; integrating citizen feedback into </w:t>
      </w:r>
      <w:r w:rsidR="00AB4D7D" w:rsidRPr="008020D6">
        <w:rPr>
          <w:rFonts w:ascii="Myriad Pro" w:eastAsia="MS Mincho" w:hAnsi="Myriad Pro" w:cs="Arial"/>
          <w:lang w:val="en-GB"/>
        </w:rPr>
        <w:t xml:space="preserve">the </w:t>
      </w:r>
      <w:r w:rsidRPr="008020D6">
        <w:rPr>
          <w:rFonts w:ascii="Myriad Pro" w:eastAsia="MS Mincho" w:hAnsi="Myriad Pro" w:cs="Arial"/>
          <w:lang w:val="en-GB"/>
        </w:rPr>
        <w:t xml:space="preserve">development of online services. Under the GoG e-governance strategy it is planned to further develop My.gov.ge as the meta-platform for offering all electronic services </w:t>
      </w:r>
      <w:proofErr w:type="gramStart"/>
      <w:r w:rsidRPr="008020D6">
        <w:rPr>
          <w:rFonts w:ascii="Myriad Pro" w:eastAsia="MS Mincho" w:hAnsi="Myriad Pro" w:cs="Arial"/>
          <w:lang w:val="en-GB"/>
        </w:rPr>
        <w:t>through the use of</w:t>
      </w:r>
      <w:proofErr w:type="gramEnd"/>
      <w:r w:rsidRPr="008020D6">
        <w:rPr>
          <w:rFonts w:ascii="Myriad Pro" w:eastAsia="MS Mincho" w:hAnsi="Myriad Pro" w:cs="Arial"/>
          <w:lang w:val="en-GB"/>
        </w:rPr>
        <w:t xml:space="preserve"> </w:t>
      </w:r>
      <w:r w:rsidR="00AB4D7D" w:rsidRPr="008020D6">
        <w:rPr>
          <w:rFonts w:ascii="Myriad Pro" w:eastAsia="MS Mincho" w:hAnsi="Myriad Pro" w:cs="Arial"/>
          <w:lang w:val="en-GB"/>
        </w:rPr>
        <w:t>an</w:t>
      </w:r>
      <w:r w:rsidRPr="008020D6">
        <w:rPr>
          <w:rFonts w:ascii="Myriad Pro" w:eastAsia="MS Mincho" w:hAnsi="Myriad Pro" w:cs="Arial"/>
          <w:lang w:val="en-GB"/>
        </w:rPr>
        <w:t xml:space="preserve"> electronic ID card. The activities will include expanding communication efforts that will help better integrate customer feedback and improve customer support by offering telephone/online help-lines, advancing quality of e-services</w:t>
      </w:r>
      <w:r w:rsidR="00AB4D7D" w:rsidRPr="008020D6">
        <w:rPr>
          <w:rFonts w:ascii="Myriad Pro" w:eastAsia="MS Mincho" w:hAnsi="Myriad Pro" w:cs="Arial"/>
          <w:lang w:val="en-GB"/>
        </w:rPr>
        <w:t>,</w:t>
      </w:r>
      <w:r w:rsidRPr="008020D6">
        <w:rPr>
          <w:rFonts w:ascii="Myriad Pro" w:eastAsia="MS Mincho" w:hAnsi="Myriad Pro" w:cs="Arial"/>
          <w:lang w:val="en-GB"/>
        </w:rPr>
        <w:t xml:space="preserve"> and progressively ensuring that all government services are also available online.</w:t>
      </w:r>
    </w:p>
    <w:p w14:paraId="56EBB70B" w14:textId="77777777" w:rsidR="0097389D" w:rsidRPr="008020D6" w:rsidRDefault="0097389D" w:rsidP="00BB082A">
      <w:pPr>
        <w:spacing w:after="0" w:line="240" w:lineRule="auto"/>
        <w:rPr>
          <w:rFonts w:ascii="Myriad Pro" w:eastAsia="MS Mincho" w:hAnsi="Myriad Pro" w:cs="Arial"/>
          <w:lang w:val="en-GB"/>
        </w:rPr>
      </w:pPr>
    </w:p>
    <w:p w14:paraId="2BDA17E9" w14:textId="055943A4" w:rsidR="0097389D" w:rsidRPr="008020D6" w:rsidRDefault="0097389D" w:rsidP="00BB082A">
      <w:pPr>
        <w:spacing w:after="0" w:line="240" w:lineRule="auto"/>
        <w:rPr>
          <w:rFonts w:ascii="Myriad Pro" w:eastAsia="MS Mincho" w:hAnsi="Myriad Pro" w:cs="Arial"/>
          <w:lang w:val="en-GB"/>
        </w:rPr>
      </w:pPr>
      <w:r w:rsidRPr="008020D6">
        <w:rPr>
          <w:rFonts w:ascii="Myriad Pro" w:eastAsia="MS Mincho" w:hAnsi="Myriad Pro" w:cs="Arial"/>
          <w:lang w:val="en-GB"/>
        </w:rPr>
        <w:t xml:space="preserve">The PAR project was launched in 2016 and will be implemented through December 2020. Additional information on the </w:t>
      </w:r>
      <w:r w:rsidR="00074DF9" w:rsidRPr="008020D6">
        <w:rPr>
          <w:rFonts w:ascii="Myriad Pro" w:eastAsia="MS Mincho" w:hAnsi="Myriad Pro" w:cs="Arial"/>
          <w:lang w:val="en-GB"/>
        </w:rPr>
        <w:t>project can</w:t>
      </w:r>
      <w:r w:rsidRPr="008020D6">
        <w:rPr>
          <w:rFonts w:ascii="Myriad Pro" w:eastAsia="MS Mincho" w:hAnsi="Myriad Pro" w:cs="Arial"/>
          <w:lang w:val="en-GB"/>
        </w:rPr>
        <w:t xml:space="preserve"> be accessed at </w:t>
      </w:r>
      <w:hyperlink r:id="rId9" w:history="1">
        <w:r w:rsidRPr="008020D6">
          <w:rPr>
            <w:rStyle w:val="Hyperlink"/>
            <w:rFonts w:ascii="Myriad Pro" w:eastAsia="MS Mincho" w:hAnsi="Myriad Pro" w:cs="Arial"/>
            <w:lang w:val="en-GB"/>
          </w:rPr>
          <w:t>http://www.ge.undp.org/content/georgia/en/home/projects/supporting-public-administration-reform-in-georgia.html</w:t>
        </w:r>
      </w:hyperlink>
      <w:r w:rsidRPr="008020D6">
        <w:rPr>
          <w:rFonts w:ascii="Myriad Pro" w:eastAsia="MS Mincho" w:hAnsi="Myriad Pro" w:cs="Arial"/>
          <w:lang w:val="en-GB"/>
        </w:rPr>
        <w:t xml:space="preserve"> </w:t>
      </w:r>
    </w:p>
    <w:p w14:paraId="02BC9C95" w14:textId="399DFB4D" w:rsidR="0097389D" w:rsidRPr="008020D6" w:rsidRDefault="0097389D" w:rsidP="00BB082A">
      <w:pPr>
        <w:spacing w:after="0" w:line="240" w:lineRule="auto"/>
        <w:rPr>
          <w:rFonts w:ascii="Myriad Pro" w:eastAsia="MS Mincho" w:hAnsi="Myriad Pro" w:cs="Arial"/>
          <w:lang w:val="en-GB"/>
        </w:rPr>
      </w:pPr>
    </w:p>
    <w:p w14:paraId="21A9F2DB" w14:textId="52C70F2C" w:rsidR="006E19D1" w:rsidRPr="008020D6" w:rsidRDefault="0097389D" w:rsidP="00BB082A">
      <w:pPr>
        <w:spacing w:after="0" w:line="240" w:lineRule="auto"/>
        <w:rPr>
          <w:rFonts w:ascii="Myriad Pro" w:eastAsia="MS Mincho" w:hAnsi="Myriad Pro" w:cs="Arial"/>
          <w:lang w:val="en-GB"/>
        </w:rPr>
      </w:pPr>
      <w:r w:rsidRPr="008020D6">
        <w:rPr>
          <w:rFonts w:ascii="Myriad Pro" w:eastAsia="MS Mincho" w:hAnsi="Myriad Pro" w:cs="Arial"/>
          <w:lang w:val="en-GB"/>
        </w:rPr>
        <w:t xml:space="preserve">In </w:t>
      </w:r>
      <w:r w:rsidR="00AB4D7D" w:rsidRPr="008020D6">
        <w:rPr>
          <w:rFonts w:ascii="Myriad Pro" w:eastAsia="MS Mincho" w:hAnsi="Myriad Pro" w:cs="Arial"/>
          <w:lang w:val="en-GB"/>
        </w:rPr>
        <w:t xml:space="preserve">the </w:t>
      </w:r>
      <w:r w:rsidRPr="008020D6">
        <w:rPr>
          <w:rFonts w:ascii="Myriad Pro" w:eastAsia="MS Mincho" w:hAnsi="Myriad Pro" w:cs="Arial"/>
          <w:lang w:val="en-GB"/>
        </w:rPr>
        <w:t xml:space="preserve">case of </w:t>
      </w:r>
      <w:r w:rsidR="00AB4D7D" w:rsidRPr="008020D6">
        <w:rPr>
          <w:rFonts w:ascii="Myriad Pro" w:eastAsia="MS Mincho" w:hAnsi="Myriad Pro" w:cs="Arial"/>
          <w:lang w:val="en-GB"/>
        </w:rPr>
        <w:t xml:space="preserve">a </w:t>
      </w:r>
      <w:r w:rsidRPr="008020D6">
        <w:rPr>
          <w:rFonts w:ascii="Myriad Pro" w:eastAsia="MS Mincho" w:hAnsi="Myriad Pro" w:cs="Arial"/>
          <w:lang w:val="en-GB"/>
        </w:rPr>
        <w:t xml:space="preserve">positive assessment, the incumbent will be contracted to conduct final evaluation of the project, to be carried out at the end of the project, December 2020. </w:t>
      </w:r>
    </w:p>
    <w:p w14:paraId="0FD6807F" w14:textId="77777777" w:rsidR="006E19D1" w:rsidRPr="008020D6" w:rsidRDefault="006E19D1" w:rsidP="00BB082A">
      <w:pPr>
        <w:spacing w:after="0" w:line="240" w:lineRule="auto"/>
        <w:jc w:val="both"/>
        <w:rPr>
          <w:rFonts w:ascii="Myriad Pro" w:eastAsia="MS Mincho" w:hAnsi="Myriad Pro" w:cs="Arial"/>
          <w:lang w:val="en-GB"/>
        </w:rPr>
      </w:pPr>
    </w:p>
    <w:p w14:paraId="330C3FCF" w14:textId="77777777" w:rsidR="00660EF5" w:rsidRPr="008020D6" w:rsidRDefault="00660EF5" w:rsidP="00BB082A">
      <w:pPr>
        <w:spacing w:after="0" w:line="240" w:lineRule="auto"/>
        <w:rPr>
          <w:rFonts w:ascii="Myriad Pro" w:eastAsia="MS Mincho" w:hAnsi="Myriad Pro" w:cs="Arial"/>
          <w:b/>
          <w:u w:val="single"/>
          <w:lang w:val="en-GB"/>
        </w:rPr>
      </w:pPr>
    </w:p>
    <w:p w14:paraId="79FFF5D6" w14:textId="77777777" w:rsidR="00756AA7" w:rsidRPr="008020D6" w:rsidRDefault="00A30624" w:rsidP="00BB082A">
      <w:pPr>
        <w:spacing w:after="0" w:line="240" w:lineRule="auto"/>
        <w:rPr>
          <w:rFonts w:ascii="Myriad Pro" w:eastAsia="MS Mincho" w:hAnsi="Myriad Pro" w:cs="Arial"/>
          <w:b/>
          <w:u w:val="single"/>
          <w:lang w:val="en-GB"/>
        </w:rPr>
      </w:pPr>
      <w:r w:rsidRPr="008020D6">
        <w:rPr>
          <w:rFonts w:ascii="Myriad Pro" w:eastAsia="MS Mincho" w:hAnsi="Myriad Pro" w:cs="Arial"/>
          <w:b/>
          <w:u w:val="single"/>
          <w:lang w:val="en-GB"/>
        </w:rPr>
        <w:t xml:space="preserve">2. </w:t>
      </w:r>
      <w:bookmarkStart w:id="1" w:name="_Toc226452518"/>
      <w:r w:rsidR="00756AA7" w:rsidRPr="008020D6">
        <w:rPr>
          <w:rFonts w:ascii="Myriad Pro" w:eastAsia="MS Mincho" w:hAnsi="Myriad Pro" w:cs="Arial"/>
          <w:b/>
          <w:u w:val="single"/>
          <w:lang w:val="en-GB"/>
        </w:rPr>
        <w:t xml:space="preserve">Evaluation </w:t>
      </w:r>
      <w:bookmarkEnd w:id="1"/>
      <w:r w:rsidR="00756AA7" w:rsidRPr="008020D6">
        <w:rPr>
          <w:rFonts w:ascii="Myriad Pro" w:eastAsia="MS Mincho" w:hAnsi="Myriad Pro" w:cs="Arial"/>
          <w:b/>
          <w:u w:val="single"/>
          <w:lang w:val="en-GB"/>
        </w:rPr>
        <w:t>purpose, scope and objectives</w:t>
      </w:r>
    </w:p>
    <w:p w14:paraId="1CFC6E06" w14:textId="7736524B" w:rsidR="006E19D1" w:rsidRPr="008020D6" w:rsidRDefault="006E19D1" w:rsidP="00BB082A">
      <w:pPr>
        <w:spacing w:after="0" w:line="240" w:lineRule="auto"/>
        <w:rPr>
          <w:rFonts w:ascii="Myriad Pro" w:eastAsia="MS Mincho" w:hAnsi="Myriad Pro" w:cs="Arial"/>
          <w:b/>
          <w:u w:val="single"/>
          <w:lang w:val="en-GB"/>
        </w:rPr>
      </w:pPr>
    </w:p>
    <w:p w14:paraId="50DD6B37" w14:textId="0B230135" w:rsidR="00E42021" w:rsidRPr="008020D6" w:rsidRDefault="006E19D1" w:rsidP="00BB082A">
      <w:pPr>
        <w:spacing w:after="0" w:line="240" w:lineRule="auto"/>
        <w:jc w:val="both"/>
        <w:rPr>
          <w:rFonts w:ascii="Myriad Pro" w:eastAsia="MS Mincho" w:hAnsi="Myriad Pro" w:cs="Arial"/>
          <w:lang w:val="en-GB"/>
        </w:rPr>
      </w:pPr>
      <w:r w:rsidRPr="008020D6">
        <w:rPr>
          <w:rFonts w:ascii="Myriad Pro" w:eastAsia="MS Mincho" w:hAnsi="Myriad Pro" w:cs="Arial"/>
          <w:lang w:val="en-GB"/>
        </w:rPr>
        <w:t>The ov</w:t>
      </w:r>
      <w:r w:rsidR="00C617D3" w:rsidRPr="008020D6">
        <w:rPr>
          <w:rFonts w:ascii="Myriad Pro" w:eastAsia="MS Mincho" w:hAnsi="Myriad Pro" w:cs="Arial"/>
          <w:lang w:val="en-GB"/>
        </w:rPr>
        <w:t xml:space="preserve">erall </w:t>
      </w:r>
      <w:r w:rsidR="00E42021" w:rsidRPr="008020D6">
        <w:rPr>
          <w:rFonts w:ascii="Myriad Pro" w:eastAsia="MS Mincho" w:hAnsi="Myriad Pro" w:cs="Arial"/>
          <w:lang w:val="en-GB"/>
        </w:rPr>
        <w:t xml:space="preserve">purpose </w:t>
      </w:r>
      <w:r w:rsidR="00C617D3" w:rsidRPr="008020D6">
        <w:rPr>
          <w:rFonts w:ascii="Myriad Pro" w:eastAsia="MS Mincho" w:hAnsi="Myriad Pro" w:cs="Arial"/>
          <w:lang w:val="en-GB"/>
        </w:rPr>
        <w:t>of the consultancy is</w:t>
      </w:r>
      <w:r w:rsidR="00E42021" w:rsidRPr="008020D6">
        <w:rPr>
          <w:rFonts w:ascii="Myriad Pro" w:eastAsia="MS Mincho" w:hAnsi="Myriad Pro" w:cs="Arial"/>
          <w:lang w:val="en-GB"/>
        </w:rPr>
        <w:t xml:space="preserve"> to inform decision-making on the future implementation of the project through a methodologically sound, credible, impartial and independent assessment of the achievements and shortcomings of the project to date.</w:t>
      </w:r>
    </w:p>
    <w:p w14:paraId="5E70C3F3" w14:textId="77777777" w:rsidR="00E42021" w:rsidRPr="008020D6" w:rsidRDefault="00E42021" w:rsidP="00BB082A">
      <w:pPr>
        <w:spacing w:after="0" w:line="240" w:lineRule="auto"/>
        <w:jc w:val="both"/>
        <w:rPr>
          <w:rFonts w:ascii="Myriad Pro" w:eastAsia="MS Mincho" w:hAnsi="Myriad Pro" w:cs="Arial"/>
          <w:lang w:val="en-GB"/>
        </w:rPr>
      </w:pPr>
    </w:p>
    <w:p w14:paraId="031A649C" w14:textId="6FF184BB" w:rsidR="00E42021" w:rsidRPr="008020D6" w:rsidRDefault="00E42021" w:rsidP="00BB082A">
      <w:pPr>
        <w:spacing w:after="0" w:line="240" w:lineRule="auto"/>
        <w:jc w:val="both"/>
        <w:rPr>
          <w:rFonts w:ascii="Myriad Pro" w:eastAsia="MS Mincho" w:hAnsi="Myriad Pro" w:cs="Arial"/>
          <w:lang w:val="en-GB"/>
        </w:rPr>
      </w:pPr>
      <w:r w:rsidRPr="008020D6">
        <w:rPr>
          <w:rFonts w:ascii="Myriad Pro" w:eastAsia="MS Mincho" w:hAnsi="Myriad Pro" w:cs="Arial"/>
          <w:lang w:val="en-GB"/>
        </w:rPr>
        <w:t>The specific objectives of this mid-term evaluation (or review) are:</w:t>
      </w:r>
    </w:p>
    <w:p w14:paraId="7777A914" w14:textId="58F1F2BE" w:rsidR="00E42021" w:rsidRPr="008020D6" w:rsidRDefault="00E42021" w:rsidP="00BB082A">
      <w:pPr>
        <w:pStyle w:val="ListParagraph"/>
        <w:numPr>
          <w:ilvl w:val="0"/>
          <w:numId w:val="7"/>
        </w:numPr>
        <w:spacing w:after="0" w:line="240" w:lineRule="auto"/>
        <w:ind w:left="0" w:firstLine="0"/>
        <w:jc w:val="both"/>
      </w:pPr>
      <w:r w:rsidRPr="008020D6">
        <w:rPr>
          <w:rFonts w:ascii="Myriad Pro" w:eastAsia="MS Mincho" w:hAnsi="Myriad Pro" w:cs="Arial"/>
          <w:lang w:val="en-GB"/>
        </w:rPr>
        <w:t>T</w:t>
      </w:r>
      <w:r w:rsidR="00C617D3" w:rsidRPr="008020D6">
        <w:rPr>
          <w:rFonts w:ascii="Myriad Pro" w:eastAsia="MS Mincho" w:hAnsi="Myriad Pro" w:cs="Arial"/>
          <w:lang w:val="en-GB"/>
        </w:rPr>
        <w:t>o</w:t>
      </w:r>
      <w:r w:rsidR="006E19D1" w:rsidRPr="008020D6">
        <w:rPr>
          <w:rFonts w:ascii="Myriad Pro" w:eastAsia="MS Mincho" w:hAnsi="Myriad Pro" w:cs="Arial"/>
          <w:lang w:val="en-GB"/>
        </w:rPr>
        <w:t xml:space="preserve"> review progress towards the project’s objectives and </w:t>
      </w:r>
      <w:r w:rsidRPr="008020D6">
        <w:rPr>
          <w:rFonts w:ascii="Myriad Pro" w:eastAsia="MS Mincho" w:hAnsi="Myriad Pro" w:cs="Arial"/>
          <w:lang w:val="en-GB"/>
        </w:rPr>
        <w:t xml:space="preserve">expected </w:t>
      </w:r>
      <w:r w:rsidR="006E19D1" w:rsidRPr="008020D6">
        <w:rPr>
          <w:rFonts w:ascii="Myriad Pro" w:eastAsia="MS Mincho" w:hAnsi="Myriad Pro" w:cs="Arial"/>
          <w:lang w:val="en-GB"/>
        </w:rPr>
        <w:t xml:space="preserve">outcomes, </w:t>
      </w:r>
    </w:p>
    <w:p w14:paraId="5EDB1D48" w14:textId="77777777" w:rsidR="00E42021" w:rsidRPr="008020D6" w:rsidRDefault="00E42021" w:rsidP="00BB082A">
      <w:pPr>
        <w:pStyle w:val="ListParagraph"/>
        <w:numPr>
          <w:ilvl w:val="0"/>
          <w:numId w:val="7"/>
        </w:numPr>
        <w:spacing w:after="0" w:line="240" w:lineRule="auto"/>
        <w:ind w:left="0" w:firstLine="0"/>
        <w:jc w:val="both"/>
      </w:pPr>
      <w:r w:rsidRPr="008020D6">
        <w:rPr>
          <w:rFonts w:ascii="Myriad Pro" w:eastAsia="MS Mincho" w:hAnsi="Myriad Pro" w:cs="Arial"/>
        </w:rPr>
        <w:t xml:space="preserve">To </w:t>
      </w:r>
      <w:r w:rsidR="006E19D1" w:rsidRPr="008020D6">
        <w:rPr>
          <w:rFonts w:ascii="Myriad Pro" w:eastAsia="MS Mincho" w:hAnsi="Myriad Pro" w:cs="Arial"/>
          <w:lang w:val="en-GB"/>
        </w:rPr>
        <w:t>identify strengths and weaknesses in</w:t>
      </w:r>
      <w:r w:rsidRPr="008020D6">
        <w:rPr>
          <w:rFonts w:ascii="Myriad Pro" w:eastAsia="MS Mincho" w:hAnsi="Myriad Pro" w:cs="Arial"/>
          <w:lang w:val="en-GB"/>
        </w:rPr>
        <w:t xml:space="preserve"> design and</w:t>
      </w:r>
      <w:r w:rsidR="006E19D1" w:rsidRPr="008020D6">
        <w:rPr>
          <w:rFonts w:ascii="Myriad Pro" w:eastAsia="MS Mincho" w:hAnsi="Myriad Pro" w:cs="Arial"/>
          <w:lang w:val="en-GB"/>
        </w:rPr>
        <w:t xml:space="preserve"> implementation, </w:t>
      </w:r>
    </w:p>
    <w:p w14:paraId="4A160600" w14:textId="77777777" w:rsidR="00E42021" w:rsidRPr="008020D6" w:rsidRDefault="00E42021" w:rsidP="00BB082A">
      <w:pPr>
        <w:pStyle w:val="ListParagraph"/>
        <w:numPr>
          <w:ilvl w:val="0"/>
          <w:numId w:val="7"/>
        </w:numPr>
        <w:spacing w:after="0" w:line="240" w:lineRule="auto"/>
        <w:ind w:left="0" w:firstLine="0"/>
        <w:jc w:val="both"/>
      </w:pPr>
      <w:r w:rsidRPr="008020D6">
        <w:rPr>
          <w:rFonts w:ascii="Myriad Pro" w:eastAsia="MS Mincho" w:hAnsi="Myriad Pro" w:cs="Arial"/>
        </w:rPr>
        <w:t xml:space="preserve">To </w:t>
      </w:r>
      <w:r w:rsidR="006E19D1" w:rsidRPr="008020D6">
        <w:rPr>
          <w:rFonts w:ascii="Myriad Pro" w:eastAsia="MS Mincho" w:hAnsi="Myriad Pro" w:cs="Arial"/>
          <w:lang w:val="en-GB"/>
        </w:rPr>
        <w:t xml:space="preserve">identify risks and countermeasures, </w:t>
      </w:r>
    </w:p>
    <w:p w14:paraId="77712F33" w14:textId="54FA4E78" w:rsidR="00E42021" w:rsidRPr="008020D6" w:rsidRDefault="00E42021" w:rsidP="00BB082A">
      <w:pPr>
        <w:pStyle w:val="ListParagraph"/>
        <w:numPr>
          <w:ilvl w:val="0"/>
          <w:numId w:val="7"/>
        </w:numPr>
        <w:spacing w:after="0" w:line="240" w:lineRule="auto"/>
        <w:ind w:left="0" w:firstLine="0"/>
        <w:jc w:val="both"/>
      </w:pPr>
      <w:r w:rsidRPr="008020D6">
        <w:rPr>
          <w:rFonts w:ascii="Myriad Pro" w:eastAsia="MS Mincho" w:hAnsi="Myriad Pro" w:cs="Arial"/>
        </w:rPr>
        <w:t xml:space="preserve">To </w:t>
      </w:r>
      <w:r w:rsidR="006E19D1" w:rsidRPr="008020D6">
        <w:rPr>
          <w:rFonts w:ascii="Myriad Pro" w:eastAsia="MS Mincho" w:hAnsi="Myriad Pro" w:cs="Arial"/>
          <w:lang w:val="en-GB"/>
        </w:rPr>
        <w:t xml:space="preserve">assess the likelihood of the project achieving its objectives and delivering its intended outputs, </w:t>
      </w:r>
    </w:p>
    <w:p w14:paraId="4DC95925" w14:textId="21A13D91" w:rsidR="00E42021" w:rsidRPr="008020D6" w:rsidRDefault="00E42021" w:rsidP="00BB082A">
      <w:pPr>
        <w:pStyle w:val="ListParagraph"/>
        <w:numPr>
          <w:ilvl w:val="0"/>
          <w:numId w:val="7"/>
        </w:numPr>
        <w:spacing w:after="0" w:line="240" w:lineRule="auto"/>
        <w:ind w:left="0" w:firstLine="0"/>
        <w:jc w:val="both"/>
      </w:pPr>
      <w:r w:rsidRPr="008020D6">
        <w:rPr>
          <w:rFonts w:ascii="Myriad Pro" w:eastAsia="MS Mincho" w:hAnsi="Myriad Pro" w:cs="Arial"/>
        </w:rPr>
        <w:t>To</w:t>
      </w:r>
      <w:r w:rsidRPr="008020D6">
        <w:rPr>
          <w:rFonts w:ascii="Myriad Pro" w:eastAsia="MS Mincho" w:hAnsi="Myriad Pro" w:cs="Arial"/>
          <w:lang w:val="en-GB"/>
        </w:rPr>
        <w:t xml:space="preserve"> </w:t>
      </w:r>
      <w:r w:rsidR="006E19D1" w:rsidRPr="008020D6">
        <w:rPr>
          <w:rFonts w:ascii="Myriad Pro" w:eastAsia="MS Mincho" w:hAnsi="Myriad Pro" w:cs="Arial"/>
          <w:lang w:val="en-GB"/>
        </w:rPr>
        <w:t xml:space="preserve">assess the effectiveness, efficiency and added value of the project in terms of achieved outputs and results and </w:t>
      </w:r>
      <w:r w:rsidR="00360247" w:rsidRPr="008020D6">
        <w:rPr>
          <w:rFonts w:ascii="Myriad Pro" w:eastAsia="MS Mincho" w:hAnsi="Myriad Pro" w:cs="Arial"/>
          <w:lang w:val="en-GB"/>
        </w:rPr>
        <w:t xml:space="preserve">its </w:t>
      </w:r>
      <w:r w:rsidR="006E19D1" w:rsidRPr="008020D6">
        <w:rPr>
          <w:rFonts w:ascii="Myriad Pro" w:eastAsia="MS Mincho" w:hAnsi="Myriad Pro" w:cs="Arial"/>
          <w:lang w:val="en-GB"/>
        </w:rPr>
        <w:t xml:space="preserve">contribution to Country Program Document (CPD) </w:t>
      </w:r>
      <w:r w:rsidR="00146AA7" w:rsidRPr="008020D6">
        <w:rPr>
          <w:rFonts w:ascii="Myriad Pro" w:eastAsia="MS Mincho" w:hAnsi="Myriad Pro" w:cs="Arial"/>
          <w:lang w:val="en-GB"/>
        </w:rPr>
        <w:t>outcome,</w:t>
      </w:r>
    </w:p>
    <w:p w14:paraId="26006975" w14:textId="414D140E" w:rsidR="00E42021" w:rsidRPr="008020D6" w:rsidRDefault="00E42021" w:rsidP="00BB082A">
      <w:pPr>
        <w:pStyle w:val="ListParagraph"/>
        <w:numPr>
          <w:ilvl w:val="0"/>
          <w:numId w:val="7"/>
        </w:numPr>
        <w:spacing w:after="0" w:line="240" w:lineRule="auto"/>
        <w:ind w:left="0" w:firstLine="0"/>
        <w:jc w:val="both"/>
      </w:pPr>
      <w:r w:rsidRPr="008020D6">
        <w:rPr>
          <w:rFonts w:ascii="Myriad Pro" w:eastAsia="MS Mincho" w:hAnsi="Myriad Pro" w:cs="Arial"/>
          <w:lang w:val="en-GB"/>
        </w:rPr>
        <w:t>To</w:t>
      </w:r>
      <w:r w:rsidR="006E19D1" w:rsidRPr="008020D6">
        <w:rPr>
          <w:rFonts w:ascii="Myriad Pro" w:eastAsia="MS Mincho" w:hAnsi="Myriad Pro" w:cs="Arial"/>
          <w:lang w:val="en-GB"/>
        </w:rPr>
        <w:t xml:space="preserve"> </w:t>
      </w:r>
      <w:r w:rsidR="00921675" w:rsidRPr="008020D6">
        <w:rPr>
          <w:rFonts w:ascii="Myriad Pro" w:eastAsia="MS Mincho" w:hAnsi="Myriad Pro" w:cs="Arial"/>
          <w:lang w:val="en-GB"/>
        </w:rPr>
        <w:t>identify</w:t>
      </w:r>
      <w:r w:rsidRPr="008020D6">
        <w:rPr>
          <w:rFonts w:ascii="Myriad Pro" w:eastAsia="MS Mincho" w:hAnsi="Myriad Pro" w:cs="Arial"/>
          <w:lang w:val="en-GB"/>
        </w:rPr>
        <w:t xml:space="preserve"> </w:t>
      </w:r>
      <w:r w:rsidR="006E19D1" w:rsidRPr="008020D6">
        <w:rPr>
          <w:rFonts w:ascii="Myriad Pro" w:eastAsia="MS Mincho" w:hAnsi="Myriad Pro" w:cs="Arial"/>
          <w:lang w:val="en-GB"/>
        </w:rPr>
        <w:t>lessons learned and good practice</w:t>
      </w:r>
      <w:r w:rsidR="00243166" w:rsidRPr="008020D6">
        <w:rPr>
          <w:rFonts w:ascii="Myriad Pro" w:eastAsia="MS Mincho" w:hAnsi="Myriad Pro" w:cs="Arial"/>
          <w:lang w:val="en-GB"/>
        </w:rPr>
        <w:t>s</w:t>
      </w:r>
      <w:r w:rsidR="006E19D1" w:rsidRPr="008020D6">
        <w:rPr>
          <w:rFonts w:ascii="Myriad Pro" w:eastAsia="MS Mincho" w:hAnsi="Myriad Pro" w:cs="Arial"/>
          <w:lang w:val="en-GB"/>
        </w:rPr>
        <w:t>.</w:t>
      </w:r>
      <w:r w:rsidR="009416BA" w:rsidRPr="008020D6">
        <w:rPr>
          <w:rFonts w:ascii="Myriad Pro" w:eastAsia="MS Mincho" w:hAnsi="Myriad Pro" w:cs="Arial"/>
          <w:lang w:val="en-GB"/>
        </w:rPr>
        <w:t xml:space="preserve"> </w:t>
      </w:r>
    </w:p>
    <w:p w14:paraId="1B159919" w14:textId="46D1BDF5" w:rsidR="00146AA7" w:rsidRPr="008020D6" w:rsidRDefault="00E42021" w:rsidP="00BB082A">
      <w:pPr>
        <w:pStyle w:val="ListParagraph"/>
        <w:numPr>
          <w:ilvl w:val="0"/>
          <w:numId w:val="7"/>
        </w:numPr>
        <w:spacing w:after="0" w:line="240" w:lineRule="auto"/>
        <w:ind w:left="0" w:firstLine="0"/>
        <w:jc w:val="both"/>
      </w:pPr>
      <w:r w:rsidRPr="008020D6">
        <w:rPr>
          <w:rFonts w:ascii="Myriad Pro" w:eastAsia="MS Mincho" w:hAnsi="Myriad Pro" w:cs="Arial"/>
        </w:rPr>
        <w:t>To</w:t>
      </w:r>
      <w:r w:rsidRPr="008020D6">
        <w:rPr>
          <w:rFonts w:ascii="Myriad Pro" w:eastAsia="MS Mincho" w:hAnsi="Myriad Pro" w:cs="Arial"/>
          <w:lang w:val="en-GB"/>
        </w:rPr>
        <w:t xml:space="preserve"> provide recommendations on modifications to increase the likelihood of success (if necessary).</w:t>
      </w:r>
    </w:p>
    <w:p w14:paraId="269F2169" w14:textId="5A264E6E" w:rsidR="00146AA7" w:rsidRPr="008020D6" w:rsidRDefault="00146AA7" w:rsidP="00BB082A">
      <w:pPr>
        <w:spacing w:after="0" w:line="240" w:lineRule="auto"/>
        <w:jc w:val="both"/>
      </w:pPr>
    </w:p>
    <w:p w14:paraId="0A9BBCBD" w14:textId="433EC32D" w:rsidR="00FE64B9" w:rsidRPr="008020D6" w:rsidRDefault="00FE64B9" w:rsidP="00BB082A">
      <w:pPr>
        <w:spacing w:after="0" w:line="240" w:lineRule="auto"/>
        <w:jc w:val="both"/>
        <w:rPr>
          <w:rFonts w:ascii="Myriad Pro" w:eastAsia="MS Mincho" w:hAnsi="Myriad Pro" w:cs="Arial"/>
          <w:lang w:val="en-GB"/>
        </w:rPr>
      </w:pPr>
      <w:r w:rsidRPr="008020D6">
        <w:rPr>
          <w:rFonts w:ascii="Myriad Pro" w:eastAsia="MS Mincho" w:hAnsi="Myriad Pro" w:cs="Arial"/>
          <w:lang w:val="en-GB"/>
        </w:rPr>
        <w:t xml:space="preserve">In parallel to this consultancy assignment, Mid-term review will be conducted with the goal to collect, </w:t>
      </w:r>
      <w:r w:rsidR="00F1577A" w:rsidRPr="008020D6">
        <w:rPr>
          <w:rFonts w:ascii="Myriad Pro" w:eastAsia="MS Mincho" w:hAnsi="Myriad Pro" w:cs="Arial"/>
          <w:lang w:val="en-GB"/>
        </w:rPr>
        <w:t>analyse</w:t>
      </w:r>
      <w:r w:rsidRPr="008020D6">
        <w:rPr>
          <w:rFonts w:ascii="Myriad Pro" w:eastAsia="MS Mincho" w:hAnsi="Myriad Pro" w:cs="Arial"/>
          <w:lang w:val="en-GB"/>
        </w:rPr>
        <w:t xml:space="preserve">, and provide information on the </w:t>
      </w:r>
      <w:proofErr w:type="gramStart"/>
      <w:r w:rsidRPr="008020D6">
        <w:rPr>
          <w:rFonts w:ascii="Myriad Pro" w:eastAsia="MS Mincho" w:hAnsi="Myriad Pro" w:cs="Arial"/>
          <w:lang w:val="en-GB"/>
        </w:rPr>
        <w:t>current status</w:t>
      </w:r>
      <w:proofErr w:type="gramEnd"/>
      <w:r w:rsidRPr="008020D6">
        <w:rPr>
          <w:rFonts w:ascii="Myriad Pro" w:eastAsia="MS Mincho" w:hAnsi="Myriad Pro" w:cs="Arial"/>
          <w:lang w:val="en-GB"/>
        </w:rPr>
        <w:t xml:space="preserve"> of </w:t>
      </w:r>
      <w:r w:rsidR="00F1577A" w:rsidRPr="008020D6">
        <w:rPr>
          <w:rFonts w:ascii="Myriad Pro" w:eastAsia="MS Mincho" w:hAnsi="Myriad Pro" w:cs="Arial"/>
          <w:lang w:val="en-GB"/>
        </w:rPr>
        <w:t>P</w:t>
      </w:r>
      <w:r w:rsidRPr="008020D6">
        <w:rPr>
          <w:rFonts w:ascii="Myriad Pro" w:eastAsia="MS Mincho" w:hAnsi="Myriad Pro" w:cs="Arial"/>
          <w:lang w:val="en-GB"/>
        </w:rPr>
        <w:t xml:space="preserve">ublic </w:t>
      </w:r>
      <w:r w:rsidR="00F1577A" w:rsidRPr="008020D6">
        <w:rPr>
          <w:rFonts w:ascii="Myriad Pro" w:eastAsia="MS Mincho" w:hAnsi="Myriad Pro" w:cs="Arial"/>
          <w:lang w:val="en-GB"/>
        </w:rPr>
        <w:t>A</w:t>
      </w:r>
      <w:r w:rsidRPr="008020D6">
        <w:rPr>
          <w:rFonts w:ascii="Myriad Pro" w:eastAsia="MS Mincho" w:hAnsi="Myriad Pro" w:cs="Arial"/>
          <w:lang w:val="en-GB"/>
        </w:rPr>
        <w:t xml:space="preserve">dministration </w:t>
      </w:r>
      <w:r w:rsidR="00F1577A" w:rsidRPr="008020D6">
        <w:rPr>
          <w:rFonts w:ascii="Myriad Pro" w:eastAsia="MS Mincho" w:hAnsi="Myriad Pro" w:cs="Arial"/>
          <w:lang w:val="en-GB"/>
        </w:rPr>
        <w:t>R</w:t>
      </w:r>
      <w:r w:rsidRPr="008020D6">
        <w:rPr>
          <w:rFonts w:ascii="Myriad Pro" w:eastAsia="MS Mincho" w:hAnsi="Myriad Pro" w:cs="Arial"/>
          <w:lang w:val="en-GB"/>
        </w:rPr>
        <w:t xml:space="preserve">eform in the areas of </w:t>
      </w:r>
      <w:r w:rsidRPr="008020D6">
        <w:rPr>
          <w:rFonts w:ascii="Myriad Pro" w:eastAsia="MS Mincho" w:hAnsi="Myriad Pro" w:cs="Arial"/>
          <w:lang w:val="en-GB"/>
        </w:rPr>
        <w:lastRenderedPageBreak/>
        <w:t xml:space="preserve">policy development and cooperation, civil service and human resource management, and service delivery. The consultant will be required to incorporate preliminary findings of this review into its final consultancy deliverables. </w:t>
      </w:r>
    </w:p>
    <w:p w14:paraId="1CDBC36F" w14:textId="77777777" w:rsidR="00360247" w:rsidRPr="008020D6" w:rsidRDefault="00360247" w:rsidP="00BB082A">
      <w:pPr>
        <w:spacing w:after="0" w:line="240" w:lineRule="auto"/>
        <w:jc w:val="both"/>
        <w:rPr>
          <w:rFonts w:ascii="Myriad Pro" w:eastAsia="MS Mincho" w:hAnsi="Myriad Pro" w:cs="Arial"/>
          <w:lang w:val="en-GB"/>
        </w:rPr>
      </w:pPr>
    </w:p>
    <w:p w14:paraId="35E52F59" w14:textId="0D8EF1CB" w:rsidR="00360247" w:rsidRPr="008020D6" w:rsidRDefault="00360247" w:rsidP="00BB082A">
      <w:pPr>
        <w:spacing w:after="0" w:line="240" w:lineRule="auto"/>
        <w:jc w:val="both"/>
        <w:rPr>
          <w:rFonts w:ascii="Myriad Pro" w:eastAsia="MS Mincho" w:hAnsi="Myriad Pro" w:cs="Arial"/>
          <w:lang w:val="en-GB"/>
        </w:rPr>
      </w:pPr>
      <w:r w:rsidRPr="008020D6">
        <w:rPr>
          <w:rFonts w:ascii="Myriad Pro" w:eastAsia="MS Mincho" w:hAnsi="Myriad Pro" w:cs="Arial"/>
          <w:lang w:val="en-GB"/>
        </w:rPr>
        <w:t>The scope of work for</w:t>
      </w:r>
      <w:r w:rsidR="00AB4D7D" w:rsidRPr="008020D6">
        <w:rPr>
          <w:rFonts w:ascii="Myriad Pro" w:eastAsia="MS Mincho" w:hAnsi="Myriad Pro" w:cs="Arial"/>
          <w:lang w:val="en-GB"/>
        </w:rPr>
        <w:t xml:space="preserve"> </w:t>
      </w:r>
      <w:r w:rsidRPr="008020D6">
        <w:rPr>
          <w:rFonts w:ascii="Myriad Pro" w:eastAsia="MS Mincho" w:hAnsi="Myriad Pro" w:cs="Arial"/>
          <w:lang w:val="en-GB"/>
        </w:rPr>
        <w:t>consultancy will include, but may not be limited to:</w:t>
      </w:r>
    </w:p>
    <w:p w14:paraId="345641C0" w14:textId="71A3C4B5" w:rsidR="00360247" w:rsidRPr="008020D6" w:rsidRDefault="00360247" w:rsidP="00624490">
      <w:pPr>
        <w:numPr>
          <w:ilvl w:val="0"/>
          <w:numId w:val="4"/>
        </w:numPr>
        <w:spacing w:after="0" w:line="240" w:lineRule="auto"/>
        <w:ind w:left="450"/>
        <w:contextualSpacing/>
        <w:jc w:val="both"/>
        <w:rPr>
          <w:rFonts w:ascii="Myriad Pro" w:eastAsia="MS Mincho" w:hAnsi="Myriad Pro" w:cs="Arial"/>
          <w:lang w:val="en-GB"/>
        </w:rPr>
      </w:pPr>
      <w:r w:rsidRPr="008020D6">
        <w:rPr>
          <w:rFonts w:ascii="Myriad Pro" w:eastAsia="MS Mincho" w:hAnsi="Myriad Pro" w:cs="Arial"/>
          <w:lang w:val="en-GB"/>
        </w:rPr>
        <w:t>Complete a desk review of all project</w:t>
      </w:r>
      <w:r w:rsidR="00E42021" w:rsidRPr="008020D6">
        <w:rPr>
          <w:rFonts w:ascii="Myriad Pro" w:eastAsia="MS Mincho" w:hAnsi="Myriad Pro" w:cs="Arial"/>
          <w:lang w:val="en-GB"/>
        </w:rPr>
        <w:t>-</w:t>
      </w:r>
      <w:r w:rsidRPr="008020D6">
        <w:rPr>
          <w:rFonts w:ascii="Myriad Pro" w:eastAsia="MS Mincho" w:hAnsi="Myriad Pro" w:cs="Arial"/>
          <w:lang w:val="en-GB"/>
        </w:rPr>
        <w:t xml:space="preserve">related documents including </w:t>
      </w:r>
      <w:r w:rsidR="00AB4D7D" w:rsidRPr="008020D6">
        <w:rPr>
          <w:rFonts w:ascii="Myriad Pro" w:eastAsia="MS Mincho" w:hAnsi="Myriad Pro" w:cs="Arial"/>
          <w:lang w:val="en-GB"/>
        </w:rPr>
        <w:t xml:space="preserve">the </w:t>
      </w:r>
      <w:r w:rsidRPr="008020D6">
        <w:rPr>
          <w:rFonts w:ascii="Myriad Pro" w:eastAsia="MS Mincho" w:hAnsi="Myriad Pro" w:cs="Arial"/>
          <w:lang w:val="en-GB"/>
        </w:rPr>
        <w:t>project document,</w:t>
      </w:r>
      <w:r w:rsidR="00E42021" w:rsidRPr="008020D6">
        <w:rPr>
          <w:rFonts w:ascii="Myriad Pro" w:eastAsia="MS Mincho" w:hAnsi="Myriad Pro" w:cs="Arial"/>
          <w:lang w:val="en-GB"/>
        </w:rPr>
        <w:t xml:space="preserve"> budgetary documents,</w:t>
      </w:r>
      <w:r w:rsidRPr="008020D6">
        <w:rPr>
          <w:rFonts w:ascii="Myriad Pro" w:eastAsia="MS Mincho" w:hAnsi="Myriad Pro" w:cs="Arial"/>
          <w:lang w:val="en-GB"/>
        </w:rPr>
        <w:t xml:space="preserve"> reports, and internal evaluations.</w:t>
      </w:r>
    </w:p>
    <w:p w14:paraId="6C25231C" w14:textId="503A93AD" w:rsidR="00360247" w:rsidRPr="008020D6" w:rsidRDefault="00397427" w:rsidP="00624490">
      <w:pPr>
        <w:numPr>
          <w:ilvl w:val="0"/>
          <w:numId w:val="4"/>
        </w:numPr>
        <w:spacing w:after="0" w:line="240" w:lineRule="auto"/>
        <w:ind w:left="450"/>
        <w:contextualSpacing/>
        <w:jc w:val="both"/>
        <w:rPr>
          <w:rFonts w:ascii="Myriad Pro" w:eastAsia="MS Mincho" w:hAnsi="Myriad Pro" w:cs="Arial"/>
          <w:lang w:val="en-GB"/>
        </w:rPr>
      </w:pPr>
      <w:r w:rsidRPr="008020D6">
        <w:rPr>
          <w:rFonts w:ascii="Myriad Pro" w:eastAsia="MS Mincho" w:hAnsi="Myriad Pro" w:cs="Arial"/>
          <w:lang w:val="en-GB"/>
        </w:rPr>
        <w:t>E</w:t>
      </w:r>
      <w:r w:rsidR="00360247" w:rsidRPr="008020D6">
        <w:rPr>
          <w:rFonts w:ascii="Myriad Pro" w:eastAsia="MS Mincho" w:hAnsi="Myriad Pro" w:cs="Arial"/>
          <w:lang w:val="en-GB"/>
        </w:rPr>
        <w:t xml:space="preserve">laborate </w:t>
      </w:r>
      <w:r w:rsidR="00AB4D7D" w:rsidRPr="008020D6">
        <w:rPr>
          <w:rFonts w:ascii="Myriad Pro" w:eastAsia="MS Mincho" w:hAnsi="Myriad Pro" w:cs="Arial"/>
          <w:lang w:val="en-GB"/>
        </w:rPr>
        <w:t xml:space="preserve">an </w:t>
      </w:r>
      <w:r w:rsidR="00360247" w:rsidRPr="008020D6">
        <w:rPr>
          <w:rFonts w:ascii="Myriad Pro" w:eastAsia="MS Mincho" w:hAnsi="Myriad Pro" w:cs="Arial"/>
          <w:lang w:val="en-GB"/>
        </w:rPr>
        <w:t xml:space="preserve">evaluation matrix with evaluation criteria, the related evaluation questions (and, where needed, sub-questions), the data sources required to answer the questions, the data collection </w:t>
      </w:r>
      <w:r w:rsidR="00E42021" w:rsidRPr="008020D6">
        <w:rPr>
          <w:rFonts w:ascii="Myriad Pro" w:eastAsia="MS Mincho" w:hAnsi="Myriad Pro" w:cs="Arial"/>
          <w:lang w:val="en-GB"/>
        </w:rPr>
        <w:t xml:space="preserve">and data analysis </w:t>
      </w:r>
      <w:r w:rsidR="00360247" w:rsidRPr="008020D6">
        <w:rPr>
          <w:rFonts w:ascii="Myriad Pro" w:eastAsia="MS Mincho" w:hAnsi="Myriad Pro" w:cs="Arial"/>
          <w:lang w:val="en-GB"/>
        </w:rPr>
        <w:t>methods.</w:t>
      </w:r>
    </w:p>
    <w:p w14:paraId="67C0EA7F" w14:textId="4726D81A" w:rsidR="00360247" w:rsidRPr="008020D6" w:rsidRDefault="00360247" w:rsidP="00624490">
      <w:pPr>
        <w:numPr>
          <w:ilvl w:val="0"/>
          <w:numId w:val="4"/>
        </w:numPr>
        <w:spacing w:after="0" w:line="240" w:lineRule="auto"/>
        <w:ind w:left="450"/>
        <w:contextualSpacing/>
        <w:jc w:val="both"/>
        <w:rPr>
          <w:rFonts w:ascii="Myriad Pro" w:eastAsia="MS Mincho" w:hAnsi="Myriad Pro" w:cs="Arial"/>
          <w:lang w:val="en-GB"/>
        </w:rPr>
      </w:pPr>
      <w:r w:rsidRPr="008020D6">
        <w:rPr>
          <w:rFonts w:ascii="Myriad Pro" w:eastAsia="MS Mincho" w:hAnsi="Myriad Pro" w:cs="Arial"/>
          <w:lang w:val="en-GB"/>
        </w:rPr>
        <w:t>Conduct meetings</w:t>
      </w:r>
      <w:r w:rsidR="00E42021" w:rsidRPr="008020D6">
        <w:rPr>
          <w:rFonts w:ascii="Myriad Pro" w:eastAsia="MS Mincho" w:hAnsi="Myriad Pro" w:cs="Arial"/>
          <w:lang w:val="en-GB"/>
        </w:rPr>
        <w:t>/interviews</w:t>
      </w:r>
      <w:r w:rsidRPr="008020D6">
        <w:rPr>
          <w:rFonts w:ascii="Myriad Pro" w:eastAsia="MS Mincho" w:hAnsi="Myriad Pro" w:cs="Arial"/>
          <w:lang w:val="en-GB"/>
        </w:rPr>
        <w:t xml:space="preserve"> with current team members, along with the counterparts at Government of Georgia, donors and key partners</w:t>
      </w:r>
      <w:r w:rsidR="00AB4D7D" w:rsidRPr="008020D6">
        <w:rPr>
          <w:rFonts w:ascii="Myriad Pro" w:eastAsia="MS Mincho" w:hAnsi="Myriad Pro" w:cs="Arial"/>
          <w:lang w:val="en-GB"/>
        </w:rPr>
        <w:t>,</w:t>
      </w:r>
      <w:r w:rsidRPr="008020D6">
        <w:rPr>
          <w:rFonts w:ascii="Myriad Pro" w:eastAsia="MS Mincho" w:hAnsi="Myriad Pro" w:cs="Arial"/>
          <w:lang w:val="en-GB"/>
        </w:rPr>
        <w:t xml:space="preserve"> and </w:t>
      </w:r>
      <w:r w:rsidR="00AB4D7D" w:rsidRPr="008020D6">
        <w:rPr>
          <w:rFonts w:ascii="Myriad Pro" w:eastAsia="MS Mincho" w:hAnsi="Myriad Pro" w:cs="Arial"/>
          <w:lang w:val="en-GB"/>
        </w:rPr>
        <w:t xml:space="preserve">the </w:t>
      </w:r>
      <w:r w:rsidRPr="008020D6">
        <w:rPr>
          <w:rFonts w:ascii="Myriad Pro" w:eastAsia="MS Mincho" w:hAnsi="Myriad Pro" w:cs="Arial"/>
          <w:lang w:val="en-GB"/>
        </w:rPr>
        <w:t>UNDP Country Office.</w:t>
      </w:r>
    </w:p>
    <w:p w14:paraId="6943F028" w14:textId="3137B14D" w:rsidR="0097389D" w:rsidRPr="008020D6" w:rsidRDefault="0097389D" w:rsidP="00624490">
      <w:pPr>
        <w:numPr>
          <w:ilvl w:val="0"/>
          <w:numId w:val="4"/>
        </w:numPr>
        <w:spacing w:after="0" w:line="240" w:lineRule="auto"/>
        <w:ind w:left="450"/>
        <w:contextualSpacing/>
        <w:jc w:val="both"/>
        <w:rPr>
          <w:rFonts w:ascii="Myriad Pro" w:eastAsia="MS Mincho" w:hAnsi="Myriad Pro" w:cs="Arial"/>
          <w:lang w:val="en-GB"/>
        </w:rPr>
      </w:pPr>
      <w:r w:rsidRPr="008020D6">
        <w:rPr>
          <w:rFonts w:ascii="Myriad Pro" w:eastAsia="MS Mincho" w:hAnsi="Myriad Pro" w:cs="Arial"/>
          <w:lang w:val="en-GB"/>
        </w:rPr>
        <w:t xml:space="preserve">Facilitate </w:t>
      </w:r>
      <w:r w:rsidR="00AB4D7D" w:rsidRPr="008020D6">
        <w:rPr>
          <w:rFonts w:ascii="Myriad Pro" w:eastAsia="MS Mincho" w:hAnsi="Myriad Pro" w:cs="Arial"/>
          <w:lang w:val="en-GB"/>
        </w:rPr>
        <w:t xml:space="preserve">a </w:t>
      </w:r>
      <w:r w:rsidRPr="008020D6">
        <w:rPr>
          <w:rFonts w:ascii="Myriad Pro" w:eastAsia="MS Mincho" w:hAnsi="Myriad Pro" w:cs="Arial"/>
          <w:lang w:val="en-GB"/>
        </w:rPr>
        <w:t>workshop with PAR project team and key partners on project progress, planned activities,</w:t>
      </w:r>
      <w:r w:rsidR="00AB4D7D" w:rsidRPr="008020D6">
        <w:rPr>
          <w:rFonts w:ascii="Myriad Pro" w:eastAsia="MS Mincho" w:hAnsi="Myriad Pro" w:cs="Arial"/>
          <w:lang w:val="en-GB"/>
        </w:rPr>
        <w:t xml:space="preserve"> and</w:t>
      </w:r>
      <w:r w:rsidR="00E42CBC" w:rsidRPr="008020D6">
        <w:rPr>
          <w:rFonts w:ascii="Myriad Pro" w:eastAsia="MS Mincho" w:hAnsi="Myriad Pro" w:cs="Arial"/>
          <w:lang w:val="en-GB"/>
        </w:rPr>
        <w:t xml:space="preserve"> the</w:t>
      </w:r>
      <w:r w:rsidRPr="008020D6">
        <w:rPr>
          <w:rFonts w:ascii="Myriad Pro" w:eastAsia="MS Mincho" w:hAnsi="Myriad Pro" w:cs="Arial"/>
          <w:lang w:val="en-GB"/>
        </w:rPr>
        <w:t xml:space="preserve"> like</w:t>
      </w:r>
      <w:r w:rsidR="00397427" w:rsidRPr="008020D6">
        <w:rPr>
          <w:rFonts w:ascii="Myriad Pro" w:eastAsia="MS Mincho" w:hAnsi="Myriad Pro" w:cs="Arial"/>
          <w:lang w:val="en-GB"/>
        </w:rPr>
        <w:t>li</w:t>
      </w:r>
      <w:r w:rsidRPr="008020D6">
        <w:rPr>
          <w:rFonts w:ascii="Myriad Pro" w:eastAsia="MS Mincho" w:hAnsi="Myriad Pro" w:cs="Arial"/>
          <w:lang w:val="en-GB"/>
        </w:rPr>
        <w:t xml:space="preserve">hood of </w:t>
      </w:r>
      <w:r w:rsidR="00FA0E09" w:rsidRPr="008020D6">
        <w:rPr>
          <w:rFonts w:ascii="Myriad Pro" w:eastAsia="MS Mincho" w:hAnsi="Myriad Pro" w:cs="Arial"/>
          <w:lang w:val="en-GB"/>
        </w:rPr>
        <w:t xml:space="preserve">achieving </w:t>
      </w:r>
      <w:r w:rsidR="00E42CBC" w:rsidRPr="008020D6">
        <w:rPr>
          <w:rFonts w:ascii="Myriad Pro" w:eastAsia="MS Mincho" w:hAnsi="Myriad Pro" w:cs="Arial"/>
          <w:lang w:val="en-GB"/>
        </w:rPr>
        <w:t xml:space="preserve">an </w:t>
      </w:r>
      <w:r w:rsidRPr="008020D6">
        <w:rPr>
          <w:rFonts w:ascii="Myriad Pro" w:eastAsia="MS Mincho" w:hAnsi="Myriad Pro" w:cs="Arial"/>
          <w:lang w:val="en-GB"/>
        </w:rPr>
        <w:t xml:space="preserve">impact. </w:t>
      </w:r>
    </w:p>
    <w:p w14:paraId="6EF0F7C1" w14:textId="26F9BE83" w:rsidR="00F259D5" w:rsidRPr="008020D6" w:rsidRDefault="00E42CBC" w:rsidP="00624490">
      <w:pPr>
        <w:numPr>
          <w:ilvl w:val="0"/>
          <w:numId w:val="4"/>
        </w:numPr>
        <w:spacing w:after="0" w:line="240" w:lineRule="auto"/>
        <w:ind w:left="450"/>
        <w:contextualSpacing/>
        <w:jc w:val="both"/>
        <w:rPr>
          <w:rFonts w:ascii="Myriad Pro" w:eastAsia="MS Mincho" w:hAnsi="Myriad Pro" w:cs="Arial"/>
          <w:lang w:val="en-GB"/>
        </w:rPr>
      </w:pPr>
      <w:r w:rsidRPr="008020D6">
        <w:rPr>
          <w:rFonts w:ascii="Myriad Pro" w:eastAsia="MS Mincho" w:hAnsi="Myriad Pro" w:cs="Arial"/>
          <w:lang w:val="en-GB"/>
        </w:rPr>
        <w:t>To c</w:t>
      </w:r>
      <w:r w:rsidR="00F259D5" w:rsidRPr="008020D6">
        <w:rPr>
          <w:rFonts w:ascii="Myriad Pro" w:eastAsia="MS Mincho" w:hAnsi="Myriad Pro" w:cs="Arial"/>
          <w:lang w:val="en-GB"/>
        </w:rPr>
        <w:t>ollect</w:t>
      </w:r>
      <w:r w:rsidR="00E42021" w:rsidRPr="008020D6">
        <w:rPr>
          <w:rFonts w:ascii="Myriad Pro" w:eastAsia="MS Mincho" w:hAnsi="Myriad Pro" w:cs="Arial"/>
          <w:lang w:val="en-GB"/>
        </w:rPr>
        <w:t xml:space="preserve"> quantitative</w:t>
      </w:r>
      <w:r w:rsidR="00F259D5" w:rsidRPr="008020D6">
        <w:rPr>
          <w:rFonts w:ascii="Myriad Pro" w:eastAsia="MS Mincho" w:hAnsi="Myriad Pro" w:cs="Arial"/>
          <w:lang w:val="en-GB"/>
        </w:rPr>
        <w:t xml:space="preserve"> data, including retrieving public information from government agencies (if needed), necessary for the evaluation.</w:t>
      </w:r>
    </w:p>
    <w:p w14:paraId="586AEDB8" w14:textId="5278B89A" w:rsidR="00E42021" w:rsidRPr="008020D6" w:rsidRDefault="00E42021" w:rsidP="00624490">
      <w:pPr>
        <w:numPr>
          <w:ilvl w:val="0"/>
          <w:numId w:val="4"/>
        </w:numPr>
        <w:spacing w:after="0" w:line="240" w:lineRule="auto"/>
        <w:ind w:left="450"/>
        <w:contextualSpacing/>
        <w:jc w:val="both"/>
        <w:rPr>
          <w:rFonts w:ascii="Myriad Pro" w:eastAsia="MS Mincho" w:hAnsi="Myriad Pro" w:cs="Arial"/>
          <w:lang w:val="en-GB"/>
        </w:rPr>
      </w:pPr>
      <w:r w:rsidRPr="008020D6">
        <w:rPr>
          <w:rFonts w:ascii="Myriad Pro" w:eastAsia="MS Mincho" w:hAnsi="Myriad Pro" w:cs="Arial"/>
          <w:lang w:val="en-GB"/>
        </w:rPr>
        <w:t xml:space="preserve">Document and analyse collected information </w:t>
      </w:r>
      <w:proofErr w:type="gramStart"/>
      <w:r w:rsidRPr="008020D6">
        <w:rPr>
          <w:rFonts w:ascii="Myriad Pro" w:eastAsia="MS Mincho" w:hAnsi="Myriad Pro" w:cs="Arial"/>
          <w:lang w:val="en-GB"/>
        </w:rPr>
        <w:t>in order to</w:t>
      </w:r>
      <w:proofErr w:type="gramEnd"/>
      <w:r w:rsidRPr="008020D6">
        <w:rPr>
          <w:rFonts w:ascii="Myriad Pro" w:eastAsia="MS Mincho" w:hAnsi="Myriad Pro" w:cs="Arial"/>
          <w:lang w:val="en-GB"/>
        </w:rPr>
        <w:t xml:space="preserve"> develop at least one case study per output (at least 3 case studies in total).</w:t>
      </w:r>
    </w:p>
    <w:p w14:paraId="7B6A5172" w14:textId="7A5A54EE" w:rsidR="00360247" w:rsidRPr="008020D6" w:rsidRDefault="00360247" w:rsidP="00624490">
      <w:pPr>
        <w:numPr>
          <w:ilvl w:val="0"/>
          <w:numId w:val="4"/>
        </w:numPr>
        <w:spacing w:after="0" w:line="240" w:lineRule="auto"/>
        <w:ind w:left="450"/>
        <w:contextualSpacing/>
        <w:jc w:val="both"/>
        <w:rPr>
          <w:rFonts w:ascii="Myriad Pro" w:eastAsia="MS Mincho" w:hAnsi="Myriad Pro" w:cs="Arial"/>
          <w:lang w:val="en-GB"/>
        </w:rPr>
      </w:pPr>
      <w:r w:rsidRPr="008020D6">
        <w:rPr>
          <w:rFonts w:ascii="Myriad Pro" w:eastAsia="MS Mincho" w:hAnsi="Myriad Pro" w:cs="Arial"/>
          <w:lang w:val="en-GB"/>
        </w:rPr>
        <w:t xml:space="preserve">Analyse </w:t>
      </w:r>
      <w:r w:rsidR="00E42021" w:rsidRPr="008020D6">
        <w:rPr>
          <w:rFonts w:ascii="Myriad Pro" w:eastAsia="MS Mincho" w:hAnsi="Myriad Pro" w:cs="Arial"/>
          <w:lang w:val="en-GB"/>
        </w:rPr>
        <w:t>data in accordance with the evaluation objectives</w:t>
      </w:r>
      <w:r w:rsidRPr="008020D6">
        <w:rPr>
          <w:rFonts w:ascii="Myriad Pro" w:eastAsia="MS Mincho" w:hAnsi="Myriad Pro" w:cs="Arial"/>
          <w:lang w:val="en-GB"/>
        </w:rPr>
        <w:t xml:space="preserve"> per component, </w:t>
      </w:r>
      <w:r w:rsidR="00E42021" w:rsidRPr="008020D6">
        <w:rPr>
          <w:rFonts w:ascii="Myriad Pro" w:eastAsia="MS Mincho" w:hAnsi="Myriad Pro" w:cs="Arial"/>
          <w:lang w:val="en-GB"/>
        </w:rPr>
        <w:t>and</w:t>
      </w:r>
      <w:r w:rsidRPr="008020D6">
        <w:rPr>
          <w:rFonts w:ascii="Myriad Pro" w:eastAsia="MS Mincho" w:hAnsi="Myriad Pro" w:cs="Arial"/>
          <w:lang w:val="en-GB"/>
        </w:rPr>
        <w:t xml:space="preserve"> in a broader context: against the Project's Objectives but also in a general development sense.</w:t>
      </w:r>
    </w:p>
    <w:p w14:paraId="38C374C1" w14:textId="560E68DA" w:rsidR="00360247" w:rsidRPr="008020D6" w:rsidRDefault="00360247" w:rsidP="00624490">
      <w:pPr>
        <w:numPr>
          <w:ilvl w:val="0"/>
          <w:numId w:val="4"/>
        </w:numPr>
        <w:spacing w:after="0" w:line="240" w:lineRule="auto"/>
        <w:ind w:left="450"/>
        <w:contextualSpacing/>
        <w:jc w:val="both"/>
        <w:rPr>
          <w:rFonts w:ascii="Myriad Pro" w:eastAsia="MS Mincho" w:hAnsi="Myriad Pro" w:cs="Arial"/>
          <w:lang w:val="en-GB"/>
        </w:rPr>
      </w:pPr>
      <w:r w:rsidRPr="008020D6">
        <w:rPr>
          <w:rFonts w:ascii="Myriad Pro" w:eastAsia="MS Mincho" w:hAnsi="Myriad Pro" w:cs="Arial"/>
          <w:lang w:val="en-GB"/>
        </w:rPr>
        <w:t xml:space="preserve">Identify risks and counter‐measures, describe key factors that will require attention </w:t>
      </w:r>
      <w:proofErr w:type="gramStart"/>
      <w:r w:rsidRPr="008020D6">
        <w:rPr>
          <w:rFonts w:ascii="Myriad Pro" w:eastAsia="MS Mincho" w:hAnsi="Myriad Pro" w:cs="Arial"/>
          <w:lang w:val="en-GB"/>
        </w:rPr>
        <w:t>in order to</w:t>
      </w:r>
      <w:proofErr w:type="gramEnd"/>
      <w:r w:rsidRPr="008020D6">
        <w:rPr>
          <w:rFonts w:ascii="Myriad Pro" w:eastAsia="MS Mincho" w:hAnsi="Myriad Pro" w:cs="Arial"/>
          <w:lang w:val="en-GB"/>
        </w:rPr>
        <w:t xml:space="preserve"> improve </w:t>
      </w:r>
      <w:r w:rsidR="00E42CBC" w:rsidRPr="008020D6">
        <w:rPr>
          <w:rFonts w:ascii="Myriad Pro" w:eastAsia="MS Mincho" w:hAnsi="Myriad Pro" w:cs="Arial"/>
          <w:lang w:val="en-GB"/>
        </w:rPr>
        <w:t xml:space="preserve">the </w:t>
      </w:r>
      <w:r w:rsidRPr="008020D6">
        <w:rPr>
          <w:rFonts w:ascii="Myriad Pro" w:eastAsia="MS Mincho" w:hAnsi="Myriad Pro" w:cs="Arial"/>
          <w:lang w:val="en-GB"/>
        </w:rPr>
        <w:t xml:space="preserve">prospects </w:t>
      </w:r>
      <w:r w:rsidR="00E42CBC" w:rsidRPr="008020D6">
        <w:rPr>
          <w:rFonts w:ascii="Myriad Pro" w:eastAsia="MS Mincho" w:hAnsi="Myriad Pro" w:cs="Arial"/>
          <w:lang w:val="en-GB"/>
        </w:rPr>
        <w:t xml:space="preserve">of the </w:t>
      </w:r>
      <w:r w:rsidRPr="008020D6">
        <w:rPr>
          <w:rFonts w:ascii="Myriad Pro" w:eastAsia="MS Mincho" w:hAnsi="Myriad Pro" w:cs="Arial"/>
          <w:lang w:val="en-GB"/>
        </w:rPr>
        <w:t>sustainability of project outputs.</w:t>
      </w:r>
    </w:p>
    <w:p w14:paraId="3D62F125" w14:textId="77777777" w:rsidR="00360247" w:rsidRPr="008020D6" w:rsidRDefault="00360247" w:rsidP="00624490">
      <w:pPr>
        <w:numPr>
          <w:ilvl w:val="0"/>
          <w:numId w:val="4"/>
        </w:numPr>
        <w:spacing w:after="0" w:line="240" w:lineRule="auto"/>
        <w:ind w:left="450"/>
        <w:contextualSpacing/>
        <w:jc w:val="both"/>
        <w:rPr>
          <w:rFonts w:ascii="Myriad Pro" w:eastAsia="MS Mincho" w:hAnsi="Myriad Pro" w:cs="Arial"/>
          <w:lang w:val="en-GB"/>
        </w:rPr>
      </w:pPr>
      <w:r w:rsidRPr="008020D6">
        <w:rPr>
          <w:rFonts w:ascii="Myriad Pro" w:eastAsia="MS Mincho" w:hAnsi="Myriad Pro" w:cs="Arial"/>
          <w:lang w:val="en-GB"/>
        </w:rPr>
        <w:t>Identify a list of ’lessons learned’ and make recommendations for corrections.</w:t>
      </w:r>
    </w:p>
    <w:p w14:paraId="17C9FAE6" w14:textId="01D9550E" w:rsidR="00360247" w:rsidRPr="008020D6" w:rsidRDefault="00E42021" w:rsidP="00624490">
      <w:pPr>
        <w:numPr>
          <w:ilvl w:val="0"/>
          <w:numId w:val="4"/>
        </w:numPr>
        <w:spacing w:after="0" w:line="240" w:lineRule="auto"/>
        <w:ind w:left="450"/>
        <w:contextualSpacing/>
        <w:jc w:val="both"/>
        <w:rPr>
          <w:rFonts w:ascii="Myriad Pro" w:eastAsia="MS Mincho" w:hAnsi="Myriad Pro" w:cs="Arial"/>
          <w:lang w:val="en-GB"/>
        </w:rPr>
      </w:pPr>
      <w:r w:rsidRPr="008020D6">
        <w:rPr>
          <w:rFonts w:ascii="Myriad Pro" w:eastAsia="MS Mincho" w:hAnsi="Myriad Pro" w:cs="Arial"/>
          <w:lang w:val="en-GB"/>
        </w:rPr>
        <w:t xml:space="preserve">Recommend measures likely to lead to </w:t>
      </w:r>
      <w:r w:rsidR="00360247" w:rsidRPr="008020D6">
        <w:rPr>
          <w:rFonts w:ascii="Myriad Pro" w:eastAsia="MS Mincho" w:hAnsi="Myriad Pro" w:cs="Arial"/>
          <w:lang w:val="en-GB"/>
        </w:rPr>
        <w:t>improvements, adjustments to the implementation approach, and alternatives as required in the context of an implementation framework.</w:t>
      </w:r>
    </w:p>
    <w:p w14:paraId="3AAB16F5" w14:textId="77777777" w:rsidR="00360247" w:rsidRPr="008020D6" w:rsidRDefault="00360247" w:rsidP="00624490">
      <w:pPr>
        <w:numPr>
          <w:ilvl w:val="0"/>
          <w:numId w:val="4"/>
        </w:numPr>
        <w:spacing w:after="0" w:line="240" w:lineRule="auto"/>
        <w:ind w:left="450"/>
        <w:contextualSpacing/>
        <w:jc w:val="both"/>
        <w:rPr>
          <w:rFonts w:ascii="Myriad Pro" w:eastAsia="MS Mincho" w:hAnsi="Myriad Pro" w:cs="Arial"/>
          <w:lang w:val="en-GB"/>
        </w:rPr>
      </w:pPr>
      <w:r w:rsidRPr="008020D6">
        <w:rPr>
          <w:rFonts w:ascii="Myriad Pro" w:eastAsia="MS Mincho" w:hAnsi="Myriad Pro" w:cs="Arial"/>
          <w:lang w:val="en-GB"/>
        </w:rPr>
        <w:t xml:space="preserve">Assess whether the project has an appropriate </w:t>
      </w:r>
      <w:r w:rsidR="005B6445" w:rsidRPr="008020D6">
        <w:rPr>
          <w:rFonts w:ascii="Myriad Pro" w:eastAsia="MS Mincho" w:hAnsi="Myriad Pro" w:cs="Arial"/>
          <w:lang w:val="en-GB"/>
        </w:rPr>
        <w:t>strategy for knowledge transfer</w:t>
      </w:r>
      <w:r w:rsidRPr="008020D6">
        <w:rPr>
          <w:rFonts w:ascii="Myriad Pro" w:eastAsia="MS Mincho" w:hAnsi="Myriad Pro" w:cs="Arial"/>
          <w:lang w:val="en-GB"/>
        </w:rPr>
        <w:t xml:space="preserve"> and describe the r</w:t>
      </w:r>
      <w:r w:rsidR="005B6445" w:rsidRPr="008020D6">
        <w:rPr>
          <w:rFonts w:ascii="Myriad Pro" w:eastAsia="MS Mincho" w:hAnsi="Myriad Pro" w:cs="Arial"/>
          <w:lang w:val="en-GB"/>
        </w:rPr>
        <w:t>esults of this strategy to date.</w:t>
      </w:r>
    </w:p>
    <w:p w14:paraId="509C80D5" w14:textId="492CCE0A" w:rsidR="00FD53BF" w:rsidRPr="008020D6" w:rsidRDefault="00360247" w:rsidP="00624490">
      <w:pPr>
        <w:numPr>
          <w:ilvl w:val="0"/>
          <w:numId w:val="4"/>
        </w:numPr>
        <w:spacing w:after="0" w:line="240" w:lineRule="auto"/>
        <w:ind w:left="450"/>
        <w:contextualSpacing/>
        <w:jc w:val="both"/>
        <w:rPr>
          <w:rFonts w:ascii="Myriad Pro" w:eastAsia="MS Mincho" w:hAnsi="Myriad Pro" w:cs="Arial"/>
          <w:lang w:val="en-GB"/>
        </w:rPr>
      </w:pPr>
      <w:r w:rsidRPr="008020D6">
        <w:rPr>
          <w:rFonts w:ascii="Myriad Pro" w:eastAsia="MS Mincho" w:hAnsi="Myriad Pro" w:cs="Arial"/>
          <w:lang w:val="en-GB"/>
        </w:rPr>
        <w:t xml:space="preserve">Analyse </w:t>
      </w:r>
      <w:r w:rsidR="00E42CBC" w:rsidRPr="008020D6">
        <w:rPr>
          <w:rFonts w:ascii="Myriad Pro" w:eastAsia="MS Mincho" w:hAnsi="Myriad Pro" w:cs="Arial"/>
          <w:lang w:val="en-GB"/>
        </w:rPr>
        <w:t xml:space="preserve">the </w:t>
      </w:r>
      <w:r w:rsidRPr="008020D6">
        <w:rPr>
          <w:rFonts w:ascii="Myriad Pro" w:eastAsia="MS Mincho" w:hAnsi="Myriad Pro" w:cs="Arial"/>
          <w:lang w:val="en-GB"/>
        </w:rPr>
        <w:t>project’s contribution to UN Sustainable Development Goals</w:t>
      </w:r>
      <w:r w:rsidR="00FD53BF" w:rsidRPr="008020D6">
        <w:rPr>
          <w:rFonts w:ascii="Myriad Pro" w:eastAsia="MS Mincho" w:hAnsi="Myriad Pro" w:cs="Arial"/>
          <w:lang w:val="en-GB"/>
        </w:rPr>
        <w:t xml:space="preserve"> (SDGs).</w:t>
      </w:r>
    </w:p>
    <w:p w14:paraId="73EED2E9" w14:textId="2BFFFCD7" w:rsidR="00FD53BF" w:rsidRPr="008020D6" w:rsidRDefault="00FD53BF" w:rsidP="00624490">
      <w:pPr>
        <w:numPr>
          <w:ilvl w:val="0"/>
          <w:numId w:val="4"/>
        </w:numPr>
        <w:spacing w:after="0" w:line="240" w:lineRule="auto"/>
        <w:ind w:left="450"/>
        <w:contextualSpacing/>
        <w:jc w:val="both"/>
        <w:rPr>
          <w:rFonts w:ascii="Myriad Pro" w:eastAsia="MS Mincho" w:hAnsi="Myriad Pro" w:cs="Arial"/>
          <w:lang w:val="en-GB"/>
        </w:rPr>
      </w:pPr>
      <w:r w:rsidRPr="008020D6">
        <w:rPr>
          <w:rFonts w:ascii="Myriad Pro" w:eastAsia="MS Mincho" w:hAnsi="Myriad Pro" w:cs="Arial"/>
          <w:lang w:val="en-GB"/>
        </w:rPr>
        <w:t xml:space="preserve">Incorporate </w:t>
      </w:r>
      <w:r w:rsidR="00E42CBC" w:rsidRPr="008020D6">
        <w:rPr>
          <w:rFonts w:ascii="Myriad Pro" w:eastAsia="MS Mincho" w:hAnsi="Myriad Pro" w:cs="Arial"/>
          <w:lang w:val="en-GB"/>
        </w:rPr>
        <w:t xml:space="preserve">the </w:t>
      </w:r>
      <w:r w:rsidRPr="008020D6">
        <w:rPr>
          <w:rFonts w:ascii="Myriad Pro" w:eastAsia="MS Mincho" w:hAnsi="Myriad Pro" w:cs="Arial"/>
          <w:lang w:val="en-GB"/>
        </w:rPr>
        <w:t xml:space="preserve">findings of Evaluation of Civic Innovation and Research Grants, conducted </w:t>
      </w:r>
      <w:r w:rsidR="0060231F" w:rsidRPr="008020D6">
        <w:rPr>
          <w:rFonts w:ascii="Myriad Pro" w:eastAsia="MS Mincho" w:hAnsi="Myriad Pro" w:cs="Arial"/>
          <w:lang w:val="en-GB"/>
        </w:rPr>
        <w:t>separately within the PAR project</w:t>
      </w:r>
      <w:r w:rsidRPr="008020D6">
        <w:rPr>
          <w:rFonts w:ascii="Myriad Pro" w:eastAsia="MS Mincho" w:hAnsi="Myriad Pro" w:cs="Arial"/>
          <w:lang w:val="en-GB"/>
        </w:rPr>
        <w:t xml:space="preserve">. </w:t>
      </w:r>
    </w:p>
    <w:p w14:paraId="7E67D89F" w14:textId="1DEFC318" w:rsidR="00FE64B9" w:rsidRPr="008020D6" w:rsidRDefault="00FE64B9" w:rsidP="00624490">
      <w:pPr>
        <w:numPr>
          <w:ilvl w:val="0"/>
          <w:numId w:val="4"/>
        </w:numPr>
        <w:spacing w:after="0" w:line="240" w:lineRule="auto"/>
        <w:ind w:left="450"/>
        <w:contextualSpacing/>
        <w:jc w:val="both"/>
        <w:rPr>
          <w:rFonts w:ascii="Myriad Pro" w:eastAsia="MS Mincho" w:hAnsi="Myriad Pro" w:cs="Arial"/>
          <w:lang w:val="en-GB"/>
        </w:rPr>
      </w:pPr>
      <w:r w:rsidRPr="008020D6">
        <w:rPr>
          <w:rFonts w:ascii="Myriad Pro" w:eastAsia="MS Mincho" w:hAnsi="Myriad Pro" w:cs="Arial"/>
          <w:lang w:val="en-GB"/>
        </w:rPr>
        <w:t>Incorporate preliminary findings of PAR Mid-term review, conducted externally by the research company.</w:t>
      </w:r>
    </w:p>
    <w:p w14:paraId="2C1E2FE7" w14:textId="2CC3579C" w:rsidR="00FD53BF" w:rsidRPr="008020D6" w:rsidRDefault="00FD53BF" w:rsidP="00624490">
      <w:pPr>
        <w:numPr>
          <w:ilvl w:val="0"/>
          <w:numId w:val="4"/>
        </w:numPr>
        <w:spacing w:after="0" w:line="240" w:lineRule="auto"/>
        <w:ind w:left="450"/>
        <w:contextualSpacing/>
        <w:jc w:val="both"/>
        <w:rPr>
          <w:rFonts w:ascii="Myriad Pro" w:eastAsia="MS Mincho" w:hAnsi="Myriad Pro" w:cs="Arial"/>
          <w:lang w:val="en-GB"/>
        </w:rPr>
      </w:pPr>
      <w:r w:rsidRPr="008020D6">
        <w:rPr>
          <w:rFonts w:ascii="Myriad Pro" w:eastAsia="MS Mincho" w:hAnsi="Myriad Pro" w:cs="Arial"/>
          <w:lang w:val="en-GB"/>
        </w:rPr>
        <w:t xml:space="preserve">Prepare </w:t>
      </w:r>
      <w:r w:rsidR="00E42CBC" w:rsidRPr="008020D6">
        <w:rPr>
          <w:rFonts w:ascii="Myriad Pro" w:eastAsia="MS Mincho" w:hAnsi="Myriad Pro" w:cs="Arial"/>
          <w:lang w:val="en-GB"/>
        </w:rPr>
        <w:t xml:space="preserve">a </w:t>
      </w:r>
      <w:r w:rsidR="005B6445" w:rsidRPr="008020D6">
        <w:rPr>
          <w:rFonts w:ascii="Myriad Pro" w:eastAsia="MS Mincho" w:hAnsi="Myriad Pro" w:cs="Arial"/>
          <w:lang w:val="en-GB"/>
        </w:rPr>
        <w:t xml:space="preserve">Draft </w:t>
      </w:r>
      <w:r w:rsidRPr="008020D6">
        <w:rPr>
          <w:rFonts w:ascii="Myriad Pro" w:eastAsia="MS Mincho" w:hAnsi="Myriad Pro" w:cs="Arial"/>
          <w:lang w:val="en-GB"/>
        </w:rPr>
        <w:t xml:space="preserve">Evaluation Report providing descriptive overviews, laying out the facts, analysing UNDP’s contribution based on evaluation criteria and SDGs, outlining risks and lessons learned, </w:t>
      </w:r>
      <w:r w:rsidR="00E42CBC" w:rsidRPr="008020D6">
        <w:rPr>
          <w:rFonts w:ascii="Myriad Pro" w:eastAsia="MS Mincho" w:hAnsi="Myriad Pro" w:cs="Arial"/>
          <w:lang w:val="en-GB"/>
        </w:rPr>
        <w:t xml:space="preserve">and </w:t>
      </w:r>
      <w:r w:rsidRPr="008020D6">
        <w:rPr>
          <w:rFonts w:ascii="Myriad Pro" w:eastAsia="MS Mincho" w:hAnsi="Myriad Pro" w:cs="Arial"/>
          <w:lang w:val="en-GB"/>
        </w:rPr>
        <w:t>providing conclusions and recommendations</w:t>
      </w:r>
      <w:r w:rsidR="005B6445" w:rsidRPr="008020D6">
        <w:rPr>
          <w:rFonts w:ascii="Myriad Pro" w:eastAsia="MS Mincho" w:hAnsi="Myriad Pro" w:cs="Arial"/>
          <w:lang w:val="en-GB"/>
        </w:rPr>
        <w:t>.</w:t>
      </w:r>
    </w:p>
    <w:p w14:paraId="1D20831E" w14:textId="5D04CEEA" w:rsidR="005B6445" w:rsidRPr="008020D6" w:rsidRDefault="005B6445" w:rsidP="00624490">
      <w:pPr>
        <w:numPr>
          <w:ilvl w:val="0"/>
          <w:numId w:val="4"/>
        </w:numPr>
        <w:spacing w:after="0" w:line="240" w:lineRule="auto"/>
        <w:ind w:left="450"/>
        <w:contextualSpacing/>
        <w:jc w:val="both"/>
        <w:rPr>
          <w:rFonts w:ascii="Myriad Pro" w:eastAsia="MS Mincho" w:hAnsi="Myriad Pro" w:cs="Arial"/>
          <w:lang w:val="en-GB"/>
        </w:rPr>
      </w:pPr>
      <w:r w:rsidRPr="008020D6">
        <w:rPr>
          <w:rFonts w:ascii="Myriad Pro" w:eastAsia="MS Mincho" w:hAnsi="Myriad Pro" w:cs="Arial"/>
          <w:lang w:val="en-GB"/>
        </w:rPr>
        <w:t xml:space="preserve">Finalize </w:t>
      </w:r>
      <w:r w:rsidR="00E42CBC" w:rsidRPr="008020D6">
        <w:rPr>
          <w:rFonts w:ascii="Myriad Pro" w:eastAsia="MS Mincho" w:hAnsi="Myriad Pro" w:cs="Arial"/>
          <w:lang w:val="en-GB"/>
        </w:rPr>
        <w:t xml:space="preserve">an </w:t>
      </w:r>
      <w:r w:rsidRPr="008020D6">
        <w:rPr>
          <w:rFonts w:ascii="Myriad Pro" w:eastAsia="MS Mincho" w:hAnsi="Myriad Pro" w:cs="Arial"/>
          <w:lang w:val="en-GB"/>
        </w:rPr>
        <w:t>Evaluation Report based on solicited feedback from UNDP team and key stakeholders.</w:t>
      </w:r>
    </w:p>
    <w:p w14:paraId="0352D358" w14:textId="77777777" w:rsidR="00360247" w:rsidRPr="008020D6" w:rsidRDefault="00360247" w:rsidP="00624490">
      <w:pPr>
        <w:numPr>
          <w:ilvl w:val="0"/>
          <w:numId w:val="4"/>
        </w:numPr>
        <w:spacing w:after="0" w:line="240" w:lineRule="auto"/>
        <w:ind w:left="450"/>
        <w:contextualSpacing/>
        <w:jc w:val="both"/>
        <w:rPr>
          <w:rFonts w:ascii="Myriad Pro" w:eastAsia="MS Mincho" w:hAnsi="Myriad Pro" w:cs="Arial"/>
          <w:lang w:val="en-GB"/>
        </w:rPr>
      </w:pPr>
      <w:r w:rsidRPr="008020D6">
        <w:rPr>
          <w:rFonts w:ascii="Myriad Pro" w:eastAsia="MS Mincho" w:hAnsi="Myriad Pro" w:cs="Arial"/>
          <w:lang w:val="en-GB"/>
        </w:rPr>
        <w:t xml:space="preserve">Present the documents at a national consultation and dissemination workshop. </w:t>
      </w:r>
    </w:p>
    <w:p w14:paraId="61E7802A" w14:textId="092CC372" w:rsidR="00756AA7" w:rsidRPr="008020D6" w:rsidRDefault="00756AA7" w:rsidP="00624490">
      <w:pPr>
        <w:spacing w:after="0" w:line="240" w:lineRule="auto"/>
        <w:ind w:left="450" w:hanging="360"/>
        <w:jc w:val="both"/>
        <w:rPr>
          <w:rFonts w:ascii="Myriad Pro" w:eastAsia="MS Mincho" w:hAnsi="Myriad Pro" w:cs="Arial"/>
          <w:b/>
          <w:u w:val="single"/>
          <w:lang w:val="en-GB"/>
        </w:rPr>
      </w:pPr>
    </w:p>
    <w:p w14:paraId="4FC42153" w14:textId="323F46B1" w:rsidR="00BB082A" w:rsidRPr="008020D6" w:rsidRDefault="00BB082A" w:rsidP="00BB082A">
      <w:pPr>
        <w:spacing w:after="0" w:line="240" w:lineRule="auto"/>
        <w:rPr>
          <w:rFonts w:ascii="Myriad Pro" w:eastAsia="MS Mincho" w:hAnsi="Myriad Pro" w:cs="Arial"/>
          <w:b/>
          <w:u w:val="single"/>
          <w:lang w:val="en-GB"/>
        </w:rPr>
      </w:pPr>
    </w:p>
    <w:p w14:paraId="38F1CD8F" w14:textId="21BBB4B7" w:rsidR="00756AA7" w:rsidRPr="008020D6" w:rsidRDefault="00756AA7" w:rsidP="00BB082A">
      <w:pPr>
        <w:spacing w:after="0" w:line="240" w:lineRule="auto"/>
        <w:rPr>
          <w:rFonts w:ascii="Myriad Pro" w:eastAsia="MS Mincho" w:hAnsi="Myriad Pro" w:cs="Arial"/>
          <w:b/>
          <w:u w:val="single"/>
          <w:lang w:val="en-GB"/>
        </w:rPr>
      </w:pPr>
      <w:r w:rsidRPr="008020D6">
        <w:rPr>
          <w:rFonts w:ascii="Myriad Pro" w:eastAsia="MS Mincho" w:hAnsi="Myriad Pro" w:cs="Arial"/>
          <w:b/>
          <w:u w:val="single"/>
          <w:lang w:val="en-GB"/>
        </w:rPr>
        <w:t xml:space="preserve">3. Evaluation criteria and key guiding questions </w:t>
      </w:r>
    </w:p>
    <w:p w14:paraId="68174E46" w14:textId="77777777" w:rsidR="00756AA7" w:rsidRPr="008020D6" w:rsidRDefault="00756AA7" w:rsidP="00BB082A">
      <w:pPr>
        <w:spacing w:after="0" w:line="240" w:lineRule="auto"/>
        <w:rPr>
          <w:rFonts w:ascii="Myriad Pro" w:eastAsia="MS Mincho" w:hAnsi="Myriad Pro" w:cs="Arial"/>
          <w:b/>
          <w:u w:val="single"/>
          <w:lang w:val="en-GB"/>
        </w:rPr>
      </w:pPr>
    </w:p>
    <w:p w14:paraId="35B504CF" w14:textId="1B33874F" w:rsidR="00756AA7" w:rsidRPr="008020D6" w:rsidRDefault="00756AA7" w:rsidP="00BB082A">
      <w:pPr>
        <w:spacing w:after="0" w:line="240" w:lineRule="auto"/>
        <w:jc w:val="both"/>
        <w:rPr>
          <w:rFonts w:ascii="Myriad Pro" w:eastAsia="MS Mincho" w:hAnsi="Myriad Pro" w:cs="Arial"/>
          <w:lang w:val="en-GB"/>
        </w:rPr>
      </w:pPr>
      <w:r w:rsidRPr="008020D6">
        <w:rPr>
          <w:rFonts w:ascii="Myriad Pro" w:eastAsia="MS Mincho" w:hAnsi="Myriad Pro" w:cs="Arial"/>
          <w:lang w:val="en-GB"/>
        </w:rPr>
        <w:t>The incumbent</w:t>
      </w:r>
      <w:r w:rsidRPr="008020D6">
        <w:t xml:space="preserve"> </w:t>
      </w:r>
      <w:r w:rsidRPr="008020D6">
        <w:rPr>
          <w:rFonts w:ascii="Myriad Pro" w:eastAsia="MS Mincho" w:hAnsi="Myriad Pro" w:cs="Arial"/>
          <w:lang w:val="en-GB"/>
        </w:rPr>
        <w:t>will be tasked to conduct the evaluation as per UNDP Evaluation Policy</w:t>
      </w:r>
      <w:r w:rsidRPr="008020D6">
        <w:rPr>
          <w:rStyle w:val="FootnoteReference"/>
          <w:rFonts w:ascii="Myriad Pro" w:eastAsia="MS Mincho" w:hAnsi="Myriad Pro" w:cs="Arial"/>
          <w:lang w:val="en-GB"/>
        </w:rPr>
        <w:footnoteReference w:id="1"/>
      </w:r>
      <w:r w:rsidRPr="008020D6">
        <w:rPr>
          <w:rFonts w:ascii="Myriad Pro" w:eastAsia="MS Mincho" w:hAnsi="Myriad Pro" w:cs="Arial"/>
          <w:lang w:val="en-GB"/>
        </w:rPr>
        <w:t xml:space="preserve">, focusing on seven areas of evaluation (evaluation criteria): relevance, appropriateness, efficiency, effectiveness, impact, sustainability, and gender. </w:t>
      </w:r>
    </w:p>
    <w:p w14:paraId="22DA93FA" w14:textId="178CD0BE" w:rsidR="00491CB2" w:rsidRPr="008020D6" w:rsidRDefault="00491CB2" w:rsidP="00BB082A">
      <w:pPr>
        <w:spacing w:after="0" w:line="240" w:lineRule="auto"/>
        <w:jc w:val="both"/>
        <w:rPr>
          <w:rFonts w:ascii="Myriad Pro" w:eastAsia="MS Mincho" w:hAnsi="Myriad Pro" w:cs="Arial"/>
          <w:lang w:val="en-GB"/>
        </w:rPr>
      </w:pPr>
    </w:p>
    <w:p w14:paraId="69F47A91" w14:textId="77777777" w:rsidR="00491CB2" w:rsidRPr="008020D6" w:rsidRDefault="00491CB2" w:rsidP="00491CB2">
      <w:pPr>
        <w:jc w:val="both"/>
        <w:rPr>
          <w:rFonts w:ascii="Myriad Pro" w:eastAsia="MS Mincho" w:hAnsi="Myriad Pro" w:cs="Arial"/>
          <w:b/>
          <w:lang w:val="en-GB"/>
        </w:rPr>
      </w:pPr>
      <w:r w:rsidRPr="008020D6">
        <w:rPr>
          <w:rFonts w:ascii="Myriad Pro" w:eastAsia="MS Mincho" w:hAnsi="Myriad Pro" w:cs="Arial"/>
          <w:b/>
          <w:lang w:val="en-GB"/>
        </w:rPr>
        <w:t>Relevance &amp; Appropriateness:</w:t>
      </w:r>
    </w:p>
    <w:p w14:paraId="228BAA94" w14:textId="42AC603A" w:rsidR="00491CB2" w:rsidRPr="008020D6" w:rsidRDefault="00491CB2" w:rsidP="00491CB2">
      <w:pPr>
        <w:pStyle w:val="ListParagraph"/>
        <w:numPr>
          <w:ilvl w:val="0"/>
          <w:numId w:val="13"/>
        </w:numPr>
        <w:jc w:val="both"/>
        <w:rPr>
          <w:rFonts w:ascii="Myriad Pro" w:hAnsi="Myriad Pro"/>
          <w:b/>
          <w:bCs/>
          <w:color w:val="000000"/>
        </w:rPr>
      </w:pPr>
      <w:r w:rsidRPr="008020D6">
        <w:rPr>
          <w:rFonts w:ascii="Myriad Pro" w:eastAsia="MS Mincho" w:hAnsi="Myriad Pro" w:cs="Arial"/>
          <w:lang w:val="en-GB"/>
        </w:rPr>
        <w:t xml:space="preserve"> </w:t>
      </w:r>
      <w:r w:rsidRPr="008020D6">
        <w:rPr>
          <w:rFonts w:ascii="Myriad Pro" w:hAnsi="Myriad Pro"/>
        </w:rPr>
        <w:t>To what extent was the project in line with the national development priorities, the CPD outputs, CPD outcomes, UNDP Strategic Plan and the SDGs?</w:t>
      </w:r>
    </w:p>
    <w:p w14:paraId="631BBF56" w14:textId="77777777" w:rsidR="00491CB2" w:rsidRPr="008020D6" w:rsidRDefault="00491CB2" w:rsidP="00491CB2">
      <w:pPr>
        <w:pStyle w:val="ListParagraph"/>
        <w:numPr>
          <w:ilvl w:val="0"/>
          <w:numId w:val="13"/>
        </w:numPr>
        <w:jc w:val="both"/>
        <w:rPr>
          <w:rFonts w:ascii="Myriad Pro" w:hAnsi="Myriad Pro"/>
          <w:b/>
          <w:bCs/>
          <w:color w:val="000000"/>
        </w:rPr>
      </w:pPr>
      <w:r w:rsidRPr="008020D6">
        <w:rPr>
          <w:rFonts w:ascii="Myriad Pro" w:hAnsi="Myriad Pro"/>
        </w:rPr>
        <w:t>To what extent does the project contribute to the Theory of Change for the relevant CPD outcome?</w:t>
      </w:r>
    </w:p>
    <w:p w14:paraId="3A8842B3" w14:textId="77777777" w:rsidR="00491CB2" w:rsidRPr="008020D6" w:rsidRDefault="00491CB2" w:rsidP="00491CB2">
      <w:pPr>
        <w:pStyle w:val="ListParagraph"/>
        <w:numPr>
          <w:ilvl w:val="0"/>
          <w:numId w:val="13"/>
        </w:numPr>
        <w:jc w:val="both"/>
        <w:rPr>
          <w:rFonts w:ascii="Myriad Pro" w:hAnsi="Myriad Pro"/>
          <w:b/>
          <w:bCs/>
          <w:color w:val="000000"/>
        </w:rPr>
      </w:pPr>
      <w:r w:rsidRPr="008020D6">
        <w:rPr>
          <w:rFonts w:ascii="Myriad Pro" w:hAnsi="Myriad Pro"/>
        </w:rPr>
        <w:lastRenderedPageBreak/>
        <w:t>To what extent were lessons learned from other relevant projects considered in the project’s design?</w:t>
      </w:r>
    </w:p>
    <w:p w14:paraId="18739B8E" w14:textId="77777777" w:rsidR="00491CB2" w:rsidRPr="008020D6" w:rsidRDefault="00491CB2" w:rsidP="00491CB2">
      <w:pPr>
        <w:pStyle w:val="ListParagraph"/>
        <w:numPr>
          <w:ilvl w:val="0"/>
          <w:numId w:val="13"/>
        </w:numPr>
        <w:jc w:val="both"/>
        <w:rPr>
          <w:rFonts w:ascii="Myriad Pro" w:hAnsi="Myriad Pro"/>
          <w:b/>
          <w:bCs/>
          <w:color w:val="000000"/>
        </w:rPr>
      </w:pPr>
      <w:r w:rsidRPr="008020D6">
        <w:rPr>
          <w:rFonts w:ascii="Myriad Pro" w:hAnsi="Myriad Pro"/>
        </w:rPr>
        <w:t xml:space="preserve">To what extent were perspectives of those who could affect the outcomes, and those who could contribute information or other resources to the attainment of stated results, </w:t>
      </w:r>
      <w:proofErr w:type="gramStart"/>
      <w:r w:rsidRPr="008020D6">
        <w:rPr>
          <w:rFonts w:ascii="Myriad Pro" w:hAnsi="Myriad Pro"/>
        </w:rPr>
        <w:t>taken into account</w:t>
      </w:r>
      <w:proofErr w:type="gramEnd"/>
      <w:r w:rsidRPr="008020D6">
        <w:rPr>
          <w:rFonts w:ascii="Myriad Pro" w:hAnsi="Myriad Pro"/>
        </w:rPr>
        <w:t xml:space="preserve"> during the project design processes?</w:t>
      </w:r>
    </w:p>
    <w:p w14:paraId="262357DA" w14:textId="16D1D488" w:rsidR="00491CB2" w:rsidRPr="008020D6" w:rsidRDefault="00491CB2" w:rsidP="00491CB2">
      <w:pPr>
        <w:pStyle w:val="ListParagraph"/>
        <w:numPr>
          <w:ilvl w:val="0"/>
          <w:numId w:val="13"/>
        </w:numPr>
        <w:jc w:val="both"/>
        <w:rPr>
          <w:rFonts w:ascii="Myriad Pro" w:hAnsi="Myriad Pro"/>
          <w:b/>
          <w:bCs/>
          <w:color w:val="000000"/>
        </w:rPr>
      </w:pPr>
      <w:r w:rsidRPr="008020D6">
        <w:rPr>
          <w:rFonts w:ascii="Myriad Pro" w:hAnsi="Myriad Pro"/>
        </w:rPr>
        <w:t>To what extent has the project been appropriately responsive to political, legal, economic, institutional, etc., changes in the country?</w:t>
      </w:r>
    </w:p>
    <w:p w14:paraId="0AD32A0B" w14:textId="13A46B1A" w:rsidR="00491CB2" w:rsidRPr="008020D6" w:rsidRDefault="00491CB2" w:rsidP="00491CB2">
      <w:pPr>
        <w:jc w:val="both"/>
        <w:rPr>
          <w:rFonts w:ascii="Myriad Pro" w:eastAsia="MS Mincho" w:hAnsi="Myriad Pro" w:cs="Arial"/>
          <w:b/>
          <w:lang w:val="en-GB"/>
        </w:rPr>
      </w:pPr>
      <w:r w:rsidRPr="008020D6">
        <w:rPr>
          <w:rFonts w:ascii="Myriad Pro" w:eastAsia="MS Mincho" w:hAnsi="Myriad Pro" w:cs="Arial"/>
          <w:b/>
          <w:lang w:val="en-GB"/>
        </w:rPr>
        <w:t>Effectiveness:</w:t>
      </w:r>
    </w:p>
    <w:p w14:paraId="0D8D6B80" w14:textId="77777777" w:rsidR="00491CB2" w:rsidRPr="008020D6" w:rsidRDefault="00491CB2" w:rsidP="00491CB2">
      <w:pPr>
        <w:pStyle w:val="ListParagraph"/>
        <w:numPr>
          <w:ilvl w:val="0"/>
          <w:numId w:val="13"/>
        </w:numPr>
        <w:jc w:val="both"/>
        <w:rPr>
          <w:rFonts w:ascii="Myriad Pro" w:hAnsi="Myriad Pro"/>
        </w:rPr>
      </w:pPr>
      <w:r w:rsidRPr="008020D6">
        <w:rPr>
          <w:rFonts w:ascii="Myriad Pro" w:hAnsi="Myriad Pro"/>
        </w:rPr>
        <w:t xml:space="preserve">To what extent were the project outputs achieved? </w:t>
      </w:r>
    </w:p>
    <w:p w14:paraId="0561CD0B" w14:textId="77777777" w:rsidR="00491CB2" w:rsidRPr="008020D6" w:rsidRDefault="00491CB2" w:rsidP="00491CB2">
      <w:pPr>
        <w:pStyle w:val="ListParagraph"/>
        <w:numPr>
          <w:ilvl w:val="0"/>
          <w:numId w:val="13"/>
        </w:numPr>
        <w:jc w:val="both"/>
        <w:rPr>
          <w:rFonts w:ascii="Myriad Pro" w:hAnsi="Myriad Pro"/>
        </w:rPr>
      </w:pPr>
      <w:r w:rsidRPr="008020D6">
        <w:rPr>
          <w:rFonts w:ascii="Myriad Pro" w:hAnsi="Myriad Pro"/>
        </w:rPr>
        <w:t>What factors have contributed to achieving or not achieving intended CPD outputs and CPD outcomes?</w:t>
      </w:r>
    </w:p>
    <w:p w14:paraId="1403D3AC" w14:textId="77777777" w:rsidR="00491CB2" w:rsidRPr="008020D6" w:rsidRDefault="00491CB2" w:rsidP="00491CB2">
      <w:pPr>
        <w:pStyle w:val="ListParagraph"/>
        <w:numPr>
          <w:ilvl w:val="0"/>
          <w:numId w:val="13"/>
        </w:numPr>
        <w:jc w:val="both"/>
        <w:rPr>
          <w:rFonts w:ascii="Myriad Pro" w:hAnsi="Myriad Pro"/>
        </w:rPr>
      </w:pPr>
      <w:r w:rsidRPr="008020D6">
        <w:rPr>
          <w:rFonts w:ascii="Myriad Pro" w:hAnsi="Myriad Pro"/>
        </w:rPr>
        <w:t>To what extent has the UNDP partnership strategy been appropriate and effective?</w:t>
      </w:r>
    </w:p>
    <w:p w14:paraId="71DC3B8F" w14:textId="77777777" w:rsidR="00491CB2" w:rsidRPr="008020D6" w:rsidRDefault="00491CB2" w:rsidP="00491CB2">
      <w:pPr>
        <w:pStyle w:val="ListParagraph"/>
        <w:numPr>
          <w:ilvl w:val="0"/>
          <w:numId w:val="13"/>
        </w:numPr>
        <w:jc w:val="both"/>
        <w:rPr>
          <w:rFonts w:ascii="Myriad Pro" w:hAnsi="Myriad Pro"/>
          <w:b/>
          <w:bCs/>
          <w:color w:val="000000"/>
        </w:rPr>
      </w:pPr>
      <w:r w:rsidRPr="008020D6">
        <w:rPr>
          <w:rFonts w:ascii="Myriad Pro" w:hAnsi="Myriad Pro"/>
        </w:rPr>
        <w:t>What factors contributed to effectiveness or ineffectiveness?</w:t>
      </w:r>
    </w:p>
    <w:p w14:paraId="28E5C121" w14:textId="77777777" w:rsidR="00491CB2" w:rsidRPr="008020D6" w:rsidRDefault="00491CB2" w:rsidP="00491CB2">
      <w:pPr>
        <w:pStyle w:val="ListParagraph"/>
        <w:numPr>
          <w:ilvl w:val="0"/>
          <w:numId w:val="13"/>
        </w:numPr>
        <w:jc w:val="both"/>
        <w:rPr>
          <w:rFonts w:ascii="Myriad Pro" w:hAnsi="Myriad Pro"/>
          <w:b/>
          <w:bCs/>
          <w:color w:val="000000"/>
        </w:rPr>
      </w:pPr>
      <w:r w:rsidRPr="008020D6">
        <w:rPr>
          <w:rFonts w:ascii="Myriad Pro" w:hAnsi="Myriad Pro"/>
        </w:rPr>
        <w:t>In which areas does the project have the greatest achievements? Why and what have been the supporting factors? How can the project build on or expand these achievements?</w:t>
      </w:r>
    </w:p>
    <w:p w14:paraId="112EE349" w14:textId="77777777" w:rsidR="00491CB2" w:rsidRPr="008020D6" w:rsidRDefault="00491CB2" w:rsidP="00491CB2">
      <w:pPr>
        <w:pStyle w:val="ListParagraph"/>
        <w:numPr>
          <w:ilvl w:val="0"/>
          <w:numId w:val="13"/>
        </w:numPr>
        <w:jc w:val="both"/>
        <w:rPr>
          <w:rFonts w:ascii="Myriad Pro" w:hAnsi="Myriad Pro"/>
          <w:b/>
          <w:bCs/>
          <w:color w:val="000000"/>
        </w:rPr>
      </w:pPr>
      <w:r w:rsidRPr="008020D6">
        <w:rPr>
          <w:rFonts w:ascii="Myriad Pro" w:hAnsi="Myriad Pro"/>
        </w:rPr>
        <w:t>In which areas does the project have the least achievements? What have been the constraining factors and why? How can they or could they be overcome?</w:t>
      </w:r>
    </w:p>
    <w:p w14:paraId="4ED22842" w14:textId="77777777" w:rsidR="00491CB2" w:rsidRPr="008020D6" w:rsidRDefault="00491CB2" w:rsidP="00491CB2">
      <w:pPr>
        <w:pStyle w:val="ListParagraph"/>
        <w:numPr>
          <w:ilvl w:val="0"/>
          <w:numId w:val="13"/>
        </w:numPr>
        <w:jc w:val="both"/>
        <w:rPr>
          <w:rFonts w:ascii="Myriad Pro" w:hAnsi="Myriad Pro"/>
          <w:b/>
          <w:bCs/>
          <w:color w:val="000000"/>
        </w:rPr>
      </w:pPr>
      <w:r w:rsidRPr="008020D6">
        <w:rPr>
          <w:rFonts w:ascii="Myriad Pro" w:hAnsi="Myriad Pro"/>
        </w:rPr>
        <w:t>What, if any, alternative strategies would have been more effective in achieving the project’s objectives?</w:t>
      </w:r>
    </w:p>
    <w:p w14:paraId="6F5F436A" w14:textId="77777777" w:rsidR="00491CB2" w:rsidRPr="008020D6" w:rsidRDefault="00491CB2" w:rsidP="00491CB2">
      <w:pPr>
        <w:pStyle w:val="ListParagraph"/>
        <w:numPr>
          <w:ilvl w:val="0"/>
          <w:numId w:val="13"/>
        </w:numPr>
        <w:jc w:val="both"/>
        <w:rPr>
          <w:rFonts w:ascii="Myriad Pro" w:hAnsi="Myriad Pro"/>
          <w:b/>
          <w:bCs/>
          <w:color w:val="000000"/>
        </w:rPr>
      </w:pPr>
      <w:r w:rsidRPr="008020D6">
        <w:rPr>
          <w:rFonts w:ascii="Myriad Pro" w:hAnsi="Myriad Pro"/>
        </w:rPr>
        <w:t>Are the projects objectives and outputs clear, practical, and feasible within its frame?</w:t>
      </w:r>
    </w:p>
    <w:p w14:paraId="34AA38BD" w14:textId="77777777" w:rsidR="00491CB2" w:rsidRPr="008020D6" w:rsidRDefault="00491CB2" w:rsidP="00491CB2">
      <w:pPr>
        <w:pStyle w:val="ListParagraph"/>
        <w:numPr>
          <w:ilvl w:val="0"/>
          <w:numId w:val="13"/>
        </w:numPr>
        <w:jc w:val="both"/>
        <w:rPr>
          <w:rFonts w:ascii="Myriad Pro" w:hAnsi="Myriad Pro"/>
          <w:b/>
          <w:bCs/>
          <w:color w:val="000000"/>
        </w:rPr>
      </w:pPr>
      <w:r w:rsidRPr="008020D6">
        <w:rPr>
          <w:rFonts w:ascii="Myriad Pro" w:hAnsi="Myriad Pro"/>
        </w:rPr>
        <w:t>To what extent have stakeholders been involved in project implementation?</w:t>
      </w:r>
    </w:p>
    <w:p w14:paraId="014F6EA0" w14:textId="77777777" w:rsidR="00491CB2" w:rsidRPr="008020D6" w:rsidRDefault="00491CB2" w:rsidP="00491CB2">
      <w:pPr>
        <w:pStyle w:val="ListParagraph"/>
        <w:numPr>
          <w:ilvl w:val="0"/>
          <w:numId w:val="13"/>
        </w:numPr>
        <w:jc w:val="both"/>
        <w:rPr>
          <w:rFonts w:ascii="Myriad Pro" w:hAnsi="Myriad Pro"/>
          <w:b/>
          <w:bCs/>
          <w:color w:val="000000"/>
        </w:rPr>
      </w:pPr>
      <w:r w:rsidRPr="008020D6">
        <w:rPr>
          <w:rFonts w:ascii="Myriad Pro" w:hAnsi="Myriad Pro"/>
        </w:rPr>
        <w:t xml:space="preserve">To what extent is project management and implementation participatory and is this participation contributing towards achievement of the project objectives? </w:t>
      </w:r>
    </w:p>
    <w:p w14:paraId="5F5399EF" w14:textId="77777777" w:rsidR="00491CB2" w:rsidRPr="008020D6" w:rsidRDefault="00491CB2" w:rsidP="00491CB2">
      <w:pPr>
        <w:pStyle w:val="ListParagraph"/>
        <w:numPr>
          <w:ilvl w:val="0"/>
          <w:numId w:val="13"/>
        </w:numPr>
        <w:jc w:val="both"/>
        <w:rPr>
          <w:rFonts w:ascii="Myriad Pro" w:hAnsi="Myriad Pro"/>
          <w:b/>
          <w:bCs/>
          <w:color w:val="000000"/>
        </w:rPr>
      </w:pPr>
      <w:r w:rsidRPr="008020D6">
        <w:rPr>
          <w:rFonts w:ascii="Myriad Pro" w:hAnsi="Myriad Pro"/>
        </w:rPr>
        <w:t>To what extent has the project been appropriately responsive to the needs of the national constituents and changing partner priorities?</w:t>
      </w:r>
    </w:p>
    <w:p w14:paraId="25454D4E" w14:textId="77777777" w:rsidR="00491CB2" w:rsidRPr="008020D6" w:rsidRDefault="00491CB2" w:rsidP="00491CB2">
      <w:pPr>
        <w:pStyle w:val="ListParagraph"/>
        <w:numPr>
          <w:ilvl w:val="0"/>
          <w:numId w:val="13"/>
        </w:numPr>
        <w:jc w:val="both"/>
        <w:rPr>
          <w:rFonts w:ascii="Myriad Pro" w:hAnsi="Myriad Pro"/>
          <w:b/>
          <w:bCs/>
          <w:color w:val="000000"/>
        </w:rPr>
      </w:pPr>
      <w:r w:rsidRPr="008020D6">
        <w:rPr>
          <w:rFonts w:ascii="Myriad Pro" w:hAnsi="Myriad Pro"/>
        </w:rPr>
        <w:t>To what extent has the project contributed to gender equality, the empowerment of women and the realization of human rights?</w:t>
      </w:r>
    </w:p>
    <w:p w14:paraId="0BE0FEE3" w14:textId="42F74476" w:rsidR="00491CB2" w:rsidRPr="008020D6" w:rsidRDefault="00491CB2" w:rsidP="00491CB2">
      <w:pPr>
        <w:jc w:val="both"/>
        <w:rPr>
          <w:rFonts w:ascii="Myriad Pro" w:hAnsi="Myriad Pro"/>
          <w:b/>
          <w:bCs/>
          <w:color w:val="000000"/>
        </w:rPr>
      </w:pPr>
      <w:r w:rsidRPr="008020D6">
        <w:rPr>
          <w:rFonts w:ascii="Myriad Pro" w:hAnsi="Myriad Pro"/>
          <w:b/>
          <w:bCs/>
          <w:color w:val="000000"/>
        </w:rPr>
        <w:t xml:space="preserve">Efficiency: </w:t>
      </w:r>
    </w:p>
    <w:p w14:paraId="4B3A01E4" w14:textId="77777777" w:rsidR="00491CB2" w:rsidRPr="008020D6" w:rsidRDefault="00491CB2" w:rsidP="00491CB2">
      <w:pPr>
        <w:pStyle w:val="ListParagraph"/>
        <w:numPr>
          <w:ilvl w:val="0"/>
          <w:numId w:val="13"/>
        </w:numPr>
        <w:jc w:val="both"/>
        <w:rPr>
          <w:rFonts w:ascii="Myriad Pro" w:hAnsi="Myriad Pro"/>
        </w:rPr>
      </w:pPr>
      <w:r w:rsidRPr="008020D6">
        <w:rPr>
          <w:rFonts w:ascii="Myriad Pro" w:hAnsi="Myriad Pro"/>
        </w:rPr>
        <w:t>Is the relationship between input of resources and results achieved appropriate and justifiable? What is the cost-benefit ratio?</w:t>
      </w:r>
    </w:p>
    <w:p w14:paraId="0B6755C2" w14:textId="77777777" w:rsidR="00491CB2" w:rsidRPr="008020D6" w:rsidRDefault="00491CB2" w:rsidP="00491CB2">
      <w:pPr>
        <w:pStyle w:val="ListParagraph"/>
        <w:numPr>
          <w:ilvl w:val="0"/>
          <w:numId w:val="13"/>
        </w:numPr>
        <w:jc w:val="both"/>
        <w:rPr>
          <w:rFonts w:ascii="Myriad Pro" w:hAnsi="Myriad Pro"/>
        </w:rPr>
      </w:pPr>
      <w:r w:rsidRPr="008020D6">
        <w:rPr>
          <w:rFonts w:ascii="Myriad Pro" w:hAnsi="Myriad Pro"/>
        </w:rPr>
        <w:t>To what extent have individual resources been used economically?</w:t>
      </w:r>
    </w:p>
    <w:p w14:paraId="1651A35C" w14:textId="77777777" w:rsidR="00491CB2" w:rsidRPr="008020D6" w:rsidRDefault="00491CB2" w:rsidP="00491CB2">
      <w:pPr>
        <w:pStyle w:val="ListParagraph"/>
        <w:numPr>
          <w:ilvl w:val="0"/>
          <w:numId w:val="13"/>
        </w:numPr>
        <w:jc w:val="both"/>
        <w:rPr>
          <w:rFonts w:ascii="Myriad Pro" w:hAnsi="Myriad Pro"/>
        </w:rPr>
      </w:pPr>
      <w:r w:rsidRPr="008020D6">
        <w:rPr>
          <w:rFonts w:ascii="Myriad Pro" w:hAnsi="Myriad Pro"/>
        </w:rPr>
        <w:t>Are there any alternatives for achieving the same results with less inputs/funds?</w:t>
      </w:r>
    </w:p>
    <w:p w14:paraId="54F4B685" w14:textId="77777777" w:rsidR="00491CB2" w:rsidRPr="008020D6" w:rsidRDefault="00491CB2" w:rsidP="00491CB2">
      <w:pPr>
        <w:pStyle w:val="ListParagraph"/>
        <w:numPr>
          <w:ilvl w:val="0"/>
          <w:numId w:val="13"/>
        </w:numPr>
        <w:jc w:val="both"/>
        <w:rPr>
          <w:rFonts w:ascii="Myriad Pro" w:hAnsi="Myriad Pro"/>
        </w:rPr>
      </w:pPr>
      <w:r w:rsidRPr="008020D6">
        <w:rPr>
          <w:rFonts w:ascii="Myriad Pro" w:hAnsi="Myriad Pro"/>
        </w:rPr>
        <w:t>To what extent was the project management structure as outlined in the Project Document efficient in generating the expected results?</w:t>
      </w:r>
    </w:p>
    <w:p w14:paraId="4B0AEBB3" w14:textId="77777777" w:rsidR="00491CB2" w:rsidRPr="008020D6" w:rsidRDefault="00491CB2" w:rsidP="00491CB2">
      <w:pPr>
        <w:pStyle w:val="ListParagraph"/>
        <w:numPr>
          <w:ilvl w:val="0"/>
          <w:numId w:val="13"/>
        </w:numPr>
        <w:jc w:val="both"/>
        <w:rPr>
          <w:rFonts w:ascii="Myriad Pro" w:hAnsi="Myriad Pro"/>
        </w:rPr>
      </w:pPr>
      <w:r w:rsidRPr="008020D6">
        <w:rPr>
          <w:rFonts w:ascii="Myriad Pro" w:hAnsi="Myriad Pro"/>
        </w:rPr>
        <w:t>To what extent has UNDP’s project implementation strategy and execution been efficient and cost effective?</w:t>
      </w:r>
    </w:p>
    <w:p w14:paraId="7D0114A1" w14:textId="77777777" w:rsidR="00491CB2" w:rsidRPr="008020D6" w:rsidRDefault="00491CB2" w:rsidP="00491CB2">
      <w:pPr>
        <w:pStyle w:val="ListParagraph"/>
        <w:numPr>
          <w:ilvl w:val="0"/>
          <w:numId w:val="13"/>
        </w:numPr>
        <w:jc w:val="both"/>
        <w:rPr>
          <w:rFonts w:ascii="Myriad Pro" w:hAnsi="Myriad Pro"/>
        </w:rPr>
      </w:pPr>
      <w:r w:rsidRPr="008020D6">
        <w:rPr>
          <w:rFonts w:ascii="Myriad Pro" w:hAnsi="Myriad Pro"/>
        </w:rPr>
        <w:t>To what extent has there been an economical use of financial and human resources? Have resources (funds, human resources, time, expertise, etc.) been allocated strategically to achieve outcomes?</w:t>
      </w:r>
    </w:p>
    <w:p w14:paraId="2D816631" w14:textId="77777777" w:rsidR="00491CB2" w:rsidRPr="008020D6" w:rsidRDefault="00491CB2" w:rsidP="00491CB2">
      <w:pPr>
        <w:pStyle w:val="ListParagraph"/>
        <w:numPr>
          <w:ilvl w:val="0"/>
          <w:numId w:val="13"/>
        </w:numPr>
        <w:jc w:val="both"/>
        <w:rPr>
          <w:rFonts w:ascii="Myriad Pro" w:hAnsi="Myriad Pro"/>
        </w:rPr>
      </w:pPr>
      <w:r w:rsidRPr="008020D6">
        <w:rPr>
          <w:rFonts w:ascii="Myriad Pro" w:hAnsi="Myriad Pro"/>
        </w:rPr>
        <w:t xml:space="preserve">To what extent have resources been used efficiently? Have activities supporting the strategy been cost-effective? </w:t>
      </w:r>
    </w:p>
    <w:p w14:paraId="583A2976" w14:textId="77777777" w:rsidR="00491CB2" w:rsidRPr="008020D6" w:rsidRDefault="00491CB2" w:rsidP="00491CB2">
      <w:pPr>
        <w:pStyle w:val="ListParagraph"/>
        <w:numPr>
          <w:ilvl w:val="0"/>
          <w:numId w:val="13"/>
        </w:numPr>
        <w:jc w:val="both"/>
        <w:rPr>
          <w:rFonts w:ascii="Myriad Pro" w:hAnsi="Myriad Pro"/>
        </w:rPr>
      </w:pPr>
      <w:r w:rsidRPr="008020D6">
        <w:rPr>
          <w:rFonts w:ascii="Myriad Pro" w:hAnsi="Myriad Pro"/>
        </w:rPr>
        <w:t xml:space="preserve">To what extent have project funds and activities been delivered in a timely manner? </w:t>
      </w:r>
    </w:p>
    <w:p w14:paraId="4A556E88" w14:textId="77777777" w:rsidR="00491CB2" w:rsidRPr="008020D6" w:rsidRDefault="00491CB2" w:rsidP="00491CB2">
      <w:pPr>
        <w:pStyle w:val="ListParagraph"/>
        <w:numPr>
          <w:ilvl w:val="0"/>
          <w:numId w:val="13"/>
        </w:numPr>
        <w:jc w:val="both"/>
        <w:rPr>
          <w:rFonts w:ascii="Myriad Pro" w:hAnsi="Myriad Pro"/>
        </w:rPr>
      </w:pPr>
      <w:r w:rsidRPr="008020D6">
        <w:rPr>
          <w:rFonts w:ascii="Myriad Pro" w:hAnsi="Myriad Pro"/>
        </w:rPr>
        <w:t>To what extent do the monitoring and evaluation systems utilized by UNDP ensure effective and efficient project management?</w:t>
      </w:r>
    </w:p>
    <w:p w14:paraId="230A366A" w14:textId="3E976118" w:rsidR="00491CB2" w:rsidRPr="008020D6" w:rsidRDefault="00491CB2" w:rsidP="00491CB2">
      <w:pPr>
        <w:jc w:val="both"/>
        <w:rPr>
          <w:rFonts w:ascii="Myriad Pro" w:hAnsi="Myriad Pro"/>
          <w:b/>
          <w:bCs/>
          <w:color w:val="000000"/>
        </w:rPr>
      </w:pPr>
      <w:r w:rsidRPr="008020D6">
        <w:rPr>
          <w:rFonts w:ascii="Myriad Pro" w:hAnsi="Myriad Pro"/>
          <w:b/>
          <w:bCs/>
          <w:color w:val="000000"/>
        </w:rPr>
        <w:lastRenderedPageBreak/>
        <w:t>Sustainability:</w:t>
      </w:r>
    </w:p>
    <w:p w14:paraId="3623D1FB" w14:textId="77777777" w:rsidR="00491CB2" w:rsidRPr="008020D6" w:rsidRDefault="00491CB2" w:rsidP="00491CB2">
      <w:pPr>
        <w:pStyle w:val="ListParagraph"/>
        <w:numPr>
          <w:ilvl w:val="0"/>
          <w:numId w:val="13"/>
        </w:numPr>
        <w:jc w:val="both"/>
        <w:rPr>
          <w:rFonts w:ascii="Myriad Pro" w:hAnsi="Myriad Pro"/>
        </w:rPr>
      </w:pPr>
      <w:r w:rsidRPr="008020D6">
        <w:rPr>
          <w:rFonts w:ascii="Myriad Pro" w:hAnsi="Myriad Pro"/>
        </w:rPr>
        <w:t>Examine the political, organizational, human resource, and financial sustainability of the sub-project/consultancy. What threats to sustainability exist, and how has the risk of these threats been mitigated/anticipated?</w:t>
      </w:r>
    </w:p>
    <w:p w14:paraId="173B47DA" w14:textId="77777777" w:rsidR="00491CB2" w:rsidRPr="008020D6" w:rsidRDefault="00491CB2" w:rsidP="00491CB2">
      <w:pPr>
        <w:pStyle w:val="ListParagraph"/>
        <w:numPr>
          <w:ilvl w:val="0"/>
          <w:numId w:val="13"/>
        </w:numPr>
        <w:jc w:val="both"/>
        <w:rPr>
          <w:rFonts w:ascii="Myriad Pro" w:hAnsi="Myriad Pro"/>
        </w:rPr>
      </w:pPr>
      <w:r w:rsidRPr="008020D6">
        <w:rPr>
          <w:rFonts w:ascii="Myriad Pro" w:hAnsi="Myriad Pro"/>
        </w:rPr>
        <w:t>Are the positive effects or impacts sustainable? How is the sustainability or permanence of the intervention and its effects to be assessed?</w:t>
      </w:r>
    </w:p>
    <w:p w14:paraId="58403C7A" w14:textId="77777777" w:rsidR="00491CB2" w:rsidRPr="008020D6" w:rsidRDefault="00491CB2" w:rsidP="00491CB2">
      <w:pPr>
        <w:pStyle w:val="ListParagraph"/>
        <w:numPr>
          <w:ilvl w:val="0"/>
          <w:numId w:val="13"/>
        </w:numPr>
        <w:jc w:val="both"/>
        <w:rPr>
          <w:rFonts w:ascii="Myriad Pro" w:hAnsi="Myriad Pro"/>
          <w:b/>
          <w:bCs/>
          <w:color w:val="000000"/>
        </w:rPr>
      </w:pPr>
      <w:r w:rsidRPr="008020D6">
        <w:rPr>
          <w:rFonts w:ascii="Myriad Pro" w:hAnsi="Myriad Pro"/>
        </w:rPr>
        <w:t>Are there any financial risks that may jeopardize the sustainability of project outputs?</w:t>
      </w:r>
    </w:p>
    <w:p w14:paraId="335CFCB2" w14:textId="77777777" w:rsidR="00491CB2" w:rsidRPr="008020D6" w:rsidRDefault="00491CB2" w:rsidP="00491CB2">
      <w:pPr>
        <w:pStyle w:val="ListParagraph"/>
        <w:numPr>
          <w:ilvl w:val="0"/>
          <w:numId w:val="13"/>
        </w:numPr>
        <w:jc w:val="both"/>
        <w:rPr>
          <w:rFonts w:ascii="Myriad Pro" w:hAnsi="Myriad Pro"/>
          <w:b/>
          <w:bCs/>
          <w:color w:val="000000"/>
        </w:rPr>
      </w:pPr>
      <w:r w:rsidRPr="008020D6">
        <w:rPr>
          <w:rFonts w:ascii="Myriad Pro" w:hAnsi="Myriad Pro"/>
        </w:rPr>
        <w:t>To what extent will financial and economic resources be available to sustain the benefits achieved by the project?</w:t>
      </w:r>
    </w:p>
    <w:p w14:paraId="1157137B" w14:textId="77777777" w:rsidR="00491CB2" w:rsidRPr="008020D6" w:rsidRDefault="00491CB2" w:rsidP="00491CB2">
      <w:pPr>
        <w:pStyle w:val="ListParagraph"/>
        <w:numPr>
          <w:ilvl w:val="0"/>
          <w:numId w:val="13"/>
        </w:numPr>
        <w:jc w:val="both"/>
        <w:rPr>
          <w:rFonts w:ascii="Myriad Pro" w:hAnsi="Myriad Pro"/>
          <w:b/>
          <w:bCs/>
          <w:color w:val="000000"/>
        </w:rPr>
      </w:pPr>
      <w:r w:rsidRPr="008020D6">
        <w:rPr>
          <w:rFonts w:ascii="Myriad Pro" w:hAnsi="Myriad Pro"/>
        </w:rPr>
        <w:t>Are there any social or political risks that may jeopardize sustainability of project outputs and the project’s contributions to CPD outputs and CPD outcomes?</w:t>
      </w:r>
    </w:p>
    <w:p w14:paraId="54930EDA" w14:textId="77777777" w:rsidR="00491CB2" w:rsidRPr="008020D6" w:rsidRDefault="00491CB2" w:rsidP="00491CB2">
      <w:pPr>
        <w:pStyle w:val="ListParagraph"/>
        <w:numPr>
          <w:ilvl w:val="0"/>
          <w:numId w:val="13"/>
        </w:numPr>
        <w:jc w:val="both"/>
        <w:rPr>
          <w:rFonts w:ascii="Myriad Pro" w:hAnsi="Myriad Pro"/>
          <w:b/>
          <w:bCs/>
          <w:color w:val="000000"/>
        </w:rPr>
      </w:pPr>
      <w:r w:rsidRPr="008020D6">
        <w:rPr>
          <w:rFonts w:ascii="Myriad Pro" w:hAnsi="Myriad Pro"/>
          <w:color w:val="000000"/>
        </w:rPr>
        <w:t>Do the legal frameworks, policies and governance structures and processes within which the project operates pose risks that may jeopardize sustainability of project benefits?</w:t>
      </w:r>
    </w:p>
    <w:p w14:paraId="28ADB1BD" w14:textId="77777777" w:rsidR="00491CB2" w:rsidRPr="008020D6" w:rsidRDefault="00491CB2" w:rsidP="00491CB2">
      <w:pPr>
        <w:pStyle w:val="ListParagraph"/>
        <w:numPr>
          <w:ilvl w:val="0"/>
          <w:numId w:val="13"/>
        </w:numPr>
        <w:jc w:val="both"/>
        <w:rPr>
          <w:rFonts w:ascii="Myriad Pro" w:hAnsi="Myriad Pro"/>
          <w:b/>
          <w:bCs/>
          <w:color w:val="000000"/>
        </w:rPr>
      </w:pPr>
      <w:r w:rsidRPr="008020D6">
        <w:rPr>
          <w:rFonts w:ascii="Myriad Pro" w:hAnsi="Myriad Pro"/>
        </w:rPr>
        <w:t>What is the risk that the level of stakeholder’s ownership will be sufficient to allow for the project benefits to be sustained?</w:t>
      </w:r>
    </w:p>
    <w:p w14:paraId="2A8872C2" w14:textId="77777777" w:rsidR="00491CB2" w:rsidRPr="008020D6" w:rsidRDefault="00491CB2" w:rsidP="00491CB2">
      <w:pPr>
        <w:pStyle w:val="ListParagraph"/>
        <w:numPr>
          <w:ilvl w:val="0"/>
          <w:numId w:val="13"/>
        </w:numPr>
        <w:jc w:val="both"/>
        <w:rPr>
          <w:rFonts w:ascii="Myriad Pro" w:eastAsiaTheme="majorEastAsia" w:hAnsi="Myriad Pro"/>
          <w:color w:val="000000"/>
          <w:sz w:val="21"/>
          <w:szCs w:val="21"/>
        </w:rPr>
      </w:pPr>
      <w:r w:rsidRPr="008020D6">
        <w:rPr>
          <w:rFonts w:ascii="Myriad Pro" w:hAnsi="Myriad Pro"/>
        </w:rPr>
        <w:t>To what extent do mechanisms, procedures, and policies exist to carry forward the results attained on gender equality, empowerment of women, human rights and human development by primary stakeholders?</w:t>
      </w:r>
    </w:p>
    <w:p w14:paraId="4B9A71AB" w14:textId="77777777" w:rsidR="00491CB2" w:rsidRPr="008020D6" w:rsidRDefault="00491CB2" w:rsidP="00491CB2">
      <w:pPr>
        <w:pStyle w:val="ListParagraph"/>
        <w:numPr>
          <w:ilvl w:val="0"/>
          <w:numId w:val="13"/>
        </w:numPr>
        <w:jc w:val="both"/>
        <w:rPr>
          <w:rFonts w:ascii="Myriad Pro" w:hAnsi="Myriad Pro"/>
        </w:rPr>
      </w:pPr>
      <w:r w:rsidRPr="008020D6">
        <w:rPr>
          <w:rFonts w:ascii="Myriad Pro" w:hAnsi="Myriad Pro"/>
        </w:rPr>
        <w:t>To what extent do stakeholders support the project’s long-term objectives?</w:t>
      </w:r>
    </w:p>
    <w:p w14:paraId="02FFBF6C" w14:textId="25C0BEAE" w:rsidR="00491CB2" w:rsidRPr="008020D6" w:rsidRDefault="00491CB2" w:rsidP="00491CB2">
      <w:pPr>
        <w:jc w:val="both"/>
        <w:rPr>
          <w:rFonts w:ascii="Myriad Pro" w:hAnsi="Myriad Pro"/>
          <w:b/>
          <w:bCs/>
          <w:color w:val="000000"/>
        </w:rPr>
      </w:pPr>
      <w:r w:rsidRPr="008020D6">
        <w:rPr>
          <w:rFonts w:ascii="Myriad Pro" w:hAnsi="Myriad Pro"/>
          <w:b/>
          <w:bCs/>
          <w:color w:val="000000"/>
        </w:rPr>
        <w:t xml:space="preserve">Impact: </w:t>
      </w:r>
    </w:p>
    <w:p w14:paraId="6C78AAE4" w14:textId="77777777" w:rsidR="00491CB2" w:rsidRPr="008020D6" w:rsidRDefault="00491CB2" w:rsidP="00491CB2">
      <w:pPr>
        <w:pStyle w:val="ListParagraph"/>
        <w:numPr>
          <w:ilvl w:val="0"/>
          <w:numId w:val="13"/>
        </w:numPr>
        <w:jc w:val="both"/>
        <w:rPr>
          <w:rFonts w:ascii="Myriad Pro" w:hAnsi="Myriad Pro"/>
        </w:rPr>
      </w:pPr>
      <w:r w:rsidRPr="008020D6">
        <w:rPr>
          <w:rFonts w:ascii="Myriad Pro" w:hAnsi="Myriad Pro"/>
        </w:rPr>
        <w:t>To what extent did the project contribute to the CPD outcomes and outputs, the SDGs, UNDP Strategic Plan and national development priorities?</w:t>
      </w:r>
    </w:p>
    <w:p w14:paraId="6C40E2D6" w14:textId="338A1E99" w:rsidR="00491CB2" w:rsidRPr="008020D6" w:rsidRDefault="00491CB2" w:rsidP="00491CB2">
      <w:pPr>
        <w:pStyle w:val="ListParagraph"/>
        <w:numPr>
          <w:ilvl w:val="0"/>
          <w:numId w:val="13"/>
        </w:numPr>
        <w:jc w:val="both"/>
        <w:rPr>
          <w:rFonts w:ascii="Myriad Pro" w:hAnsi="Myriad Pro"/>
        </w:rPr>
      </w:pPr>
      <w:r w:rsidRPr="008020D6">
        <w:rPr>
          <w:rFonts w:ascii="Myriad Pro" w:hAnsi="Myriad Pro"/>
        </w:rPr>
        <w:t>What is the forecasted impact of the project?</w:t>
      </w:r>
    </w:p>
    <w:p w14:paraId="6E5FCE42" w14:textId="104B2F3F" w:rsidR="00491CB2" w:rsidRPr="008020D6" w:rsidRDefault="00491CB2" w:rsidP="00491CB2">
      <w:pPr>
        <w:pStyle w:val="ListParagraph"/>
        <w:numPr>
          <w:ilvl w:val="0"/>
          <w:numId w:val="13"/>
        </w:numPr>
        <w:jc w:val="both"/>
        <w:rPr>
          <w:rFonts w:ascii="Myriad Pro" w:hAnsi="Myriad Pro"/>
          <w:b/>
          <w:bCs/>
          <w:color w:val="000000"/>
        </w:rPr>
      </w:pPr>
      <w:r w:rsidRPr="008020D6">
        <w:rPr>
          <w:rFonts w:ascii="Myriad Pro" w:hAnsi="Myriad Pro"/>
        </w:rPr>
        <w:t xml:space="preserve"> Did the interventions contribute to reaching higher levels of project outputs and outcome? What is the impact or effect of the intervention in proportion to the overall situation of the target group or those effected?</w:t>
      </w:r>
    </w:p>
    <w:p w14:paraId="507498DB" w14:textId="6FE9B34B" w:rsidR="00491CB2" w:rsidRPr="008020D6" w:rsidRDefault="00491CB2" w:rsidP="00491CB2">
      <w:pPr>
        <w:jc w:val="both"/>
        <w:rPr>
          <w:rFonts w:ascii="Myriad Pro" w:hAnsi="Myriad Pro"/>
          <w:b/>
          <w:bCs/>
          <w:color w:val="000000"/>
        </w:rPr>
      </w:pPr>
      <w:r w:rsidRPr="008020D6">
        <w:rPr>
          <w:rFonts w:ascii="Myriad Pro" w:hAnsi="Myriad Pro"/>
          <w:b/>
          <w:bCs/>
          <w:color w:val="000000"/>
        </w:rPr>
        <w:t>Gender:</w:t>
      </w:r>
    </w:p>
    <w:p w14:paraId="7F73CEF8" w14:textId="77777777" w:rsidR="00491CB2" w:rsidRPr="008020D6" w:rsidRDefault="00491CB2" w:rsidP="00491CB2">
      <w:pPr>
        <w:pStyle w:val="ListParagraph"/>
        <w:numPr>
          <w:ilvl w:val="0"/>
          <w:numId w:val="13"/>
        </w:numPr>
        <w:jc w:val="both"/>
        <w:rPr>
          <w:rFonts w:ascii="Myriad Pro" w:hAnsi="Myriad Pro"/>
          <w:color w:val="000000"/>
        </w:rPr>
      </w:pPr>
      <w:r w:rsidRPr="008020D6">
        <w:rPr>
          <w:rFonts w:ascii="Myriad Pro" w:hAnsi="Myriad Pro"/>
        </w:rPr>
        <w:t xml:space="preserve">To what extent has gender equality and the empowerment of women been addressed in the design, implementation and monitoring of the project? </w:t>
      </w:r>
    </w:p>
    <w:p w14:paraId="73903CA7" w14:textId="18D80D7C" w:rsidR="00491CB2" w:rsidRPr="008020D6" w:rsidRDefault="00491CB2" w:rsidP="00491CB2">
      <w:pPr>
        <w:pStyle w:val="ListParagraph"/>
        <w:numPr>
          <w:ilvl w:val="0"/>
          <w:numId w:val="13"/>
        </w:numPr>
        <w:jc w:val="both"/>
        <w:rPr>
          <w:rFonts w:ascii="Myriad Pro" w:hAnsi="Myriad Pro"/>
        </w:rPr>
      </w:pPr>
      <w:r w:rsidRPr="008020D6">
        <w:rPr>
          <w:rFonts w:ascii="Myriad Pro" w:hAnsi="Myriad Pro"/>
        </w:rPr>
        <w:t>To what extent has the project promoted positive changes in gender equality and the empowerment of women? Were there any unintended effects?</w:t>
      </w:r>
    </w:p>
    <w:p w14:paraId="20C8554B" w14:textId="77777777" w:rsidR="00BB082A" w:rsidRPr="008020D6" w:rsidRDefault="00BB082A" w:rsidP="00BB082A">
      <w:pPr>
        <w:spacing w:after="0" w:line="240" w:lineRule="auto"/>
        <w:ind w:left="-709"/>
        <w:rPr>
          <w:rFonts w:ascii="Myriad Pro" w:eastAsia="MS Mincho" w:hAnsi="Myriad Pro" w:cs="Arial"/>
          <w:b/>
          <w:u w:val="single"/>
          <w:lang w:val="en-GB"/>
        </w:rPr>
      </w:pPr>
    </w:p>
    <w:p w14:paraId="64C24E69" w14:textId="4F1DFB7E" w:rsidR="00BB082A" w:rsidRPr="008020D6" w:rsidRDefault="00BB082A" w:rsidP="00BB082A">
      <w:pPr>
        <w:spacing w:after="0" w:line="240" w:lineRule="auto"/>
        <w:rPr>
          <w:rFonts w:ascii="Myriad Pro" w:eastAsia="MS Mincho" w:hAnsi="Myriad Pro" w:cs="Arial"/>
          <w:b/>
          <w:u w:val="single"/>
          <w:lang w:val="en-GB"/>
        </w:rPr>
      </w:pPr>
      <w:r w:rsidRPr="008020D6">
        <w:rPr>
          <w:rFonts w:ascii="Myriad Pro" w:eastAsia="MS Mincho" w:hAnsi="Myriad Pro" w:cs="Arial"/>
          <w:b/>
          <w:u w:val="single"/>
          <w:lang w:val="en-GB"/>
        </w:rPr>
        <w:t>4. Methodology</w:t>
      </w:r>
    </w:p>
    <w:p w14:paraId="236370F9" w14:textId="2FCA1897" w:rsidR="00756AA7" w:rsidRPr="008020D6" w:rsidRDefault="00756AA7" w:rsidP="00C617D3">
      <w:pPr>
        <w:spacing w:after="0" w:line="240" w:lineRule="auto"/>
        <w:ind w:left="-567"/>
        <w:rPr>
          <w:rFonts w:ascii="Myriad Pro" w:eastAsia="MS Mincho" w:hAnsi="Myriad Pro" w:cs="Arial"/>
          <w:b/>
          <w:u w:val="single"/>
          <w:lang w:val="en-GB"/>
        </w:rPr>
      </w:pPr>
    </w:p>
    <w:p w14:paraId="2EE2C489" w14:textId="69031D14" w:rsidR="004D711B" w:rsidRPr="008020D6" w:rsidRDefault="004D711B" w:rsidP="004D711B">
      <w:pPr>
        <w:spacing w:after="120"/>
        <w:jc w:val="both"/>
        <w:rPr>
          <w:rFonts w:ascii="Myriad Pro" w:hAnsi="Myriad Pro" w:cs="Arial"/>
        </w:rPr>
      </w:pPr>
      <w:r w:rsidRPr="008020D6">
        <w:rPr>
          <w:rFonts w:ascii="Myriad Pro" w:hAnsi="Myriad Pro" w:cs="Arial"/>
        </w:rPr>
        <w:t xml:space="preserve">The consultant will work together with the project team in the preparation of a methodology to answer the key research questions outlined above, as well as any other pertinent questions that may arise to adequately assess the mid-term picture. </w:t>
      </w:r>
      <w:r w:rsidRPr="008020D6">
        <w:rPr>
          <w:rFonts w:ascii="Myriad Pro" w:hAnsi="Myriad Pro" w:cs="Arial"/>
          <w:spacing w:val="-2"/>
        </w:rPr>
        <w:t xml:space="preserve">The incumbent must </w:t>
      </w:r>
      <w:proofErr w:type="gramStart"/>
      <w:r w:rsidRPr="008020D6">
        <w:rPr>
          <w:rFonts w:ascii="Myriad Pro" w:hAnsi="Myriad Pro" w:cs="Arial"/>
          <w:spacing w:val="-2"/>
        </w:rPr>
        <w:t>take into account</w:t>
      </w:r>
      <w:proofErr w:type="gramEnd"/>
      <w:r w:rsidRPr="008020D6">
        <w:rPr>
          <w:rFonts w:ascii="Myriad Pro" w:hAnsi="Myriad Pro" w:cs="Arial"/>
          <w:spacing w:val="-2"/>
        </w:rPr>
        <w:t xml:space="preserve"> UNDP Monitoring and Evaluation Guidelines and relevant programmatic documents, which will be supplied to the consultant at the beginning of the assignment. The final methodology should be approved by UNDP. </w:t>
      </w:r>
    </w:p>
    <w:p w14:paraId="6156343F" w14:textId="77777777" w:rsidR="004D711B" w:rsidRPr="008020D6" w:rsidRDefault="004D711B" w:rsidP="004D711B">
      <w:pPr>
        <w:jc w:val="both"/>
        <w:rPr>
          <w:rFonts w:ascii="Myriad Pro" w:hAnsi="Myriad Pro"/>
        </w:rPr>
      </w:pPr>
      <w:r w:rsidRPr="008020D6">
        <w:rPr>
          <w:rFonts w:ascii="Myriad Pro" w:hAnsi="Myriad Pro"/>
        </w:rPr>
        <w:t xml:space="preserve">The study will utilize two major forms of research: background and primary. </w:t>
      </w:r>
    </w:p>
    <w:p w14:paraId="50105AFD" w14:textId="77777777" w:rsidR="004D711B" w:rsidRPr="008020D6" w:rsidRDefault="004D711B" w:rsidP="004D711B">
      <w:pPr>
        <w:pStyle w:val="ListParagraph"/>
        <w:numPr>
          <w:ilvl w:val="0"/>
          <w:numId w:val="16"/>
        </w:numPr>
        <w:spacing w:after="120"/>
        <w:contextualSpacing w:val="0"/>
        <w:jc w:val="both"/>
        <w:rPr>
          <w:rFonts w:ascii="Myriad Pro" w:hAnsi="Myriad Pro" w:cs="Arial"/>
        </w:rPr>
      </w:pPr>
      <w:r w:rsidRPr="008020D6">
        <w:rPr>
          <w:rFonts w:ascii="Myriad Pro" w:hAnsi="Myriad Pro" w:cs="Arial"/>
        </w:rPr>
        <w:t>Background research:</w:t>
      </w:r>
    </w:p>
    <w:p w14:paraId="2291D63B" w14:textId="026F861C" w:rsidR="004D711B" w:rsidRPr="008020D6" w:rsidRDefault="004D711B" w:rsidP="004D711B">
      <w:pPr>
        <w:pStyle w:val="ListParagraph"/>
        <w:numPr>
          <w:ilvl w:val="1"/>
          <w:numId w:val="16"/>
        </w:numPr>
        <w:spacing w:after="120"/>
        <w:contextualSpacing w:val="0"/>
        <w:jc w:val="both"/>
        <w:rPr>
          <w:rFonts w:ascii="Myriad Pro" w:hAnsi="Myriad Pro" w:cs="Arial"/>
        </w:rPr>
      </w:pPr>
      <w:r w:rsidRPr="008020D6">
        <w:rPr>
          <w:rFonts w:ascii="Myriad Pro" w:hAnsi="Myriad Pro" w:cs="Arial"/>
        </w:rPr>
        <w:lastRenderedPageBreak/>
        <w:t>Document Review of all relevant project documentation: Project Document, Logical Framework, Monitoring and Evaluation Plan, Theory of Change, Annual/Semi-Annual/Quarterly Reports and other relevant knowledge products.</w:t>
      </w:r>
    </w:p>
    <w:p w14:paraId="4FD45379" w14:textId="582FA3E7" w:rsidR="004D711B" w:rsidRPr="008020D6" w:rsidRDefault="004D711B" w:rsidP="004D711B">
      <w:pPr>
        <w:pStyle w:val="ListParagraph"/>
        <w:numPr>
          <w:ilvl w:val="0"/>
          <w:numId w:val="16"/>
        </w:numPr>
        <w:spacing w:after="120"/>
        <w:contextualSpacing w:val="0"/>
        <w:jc w:val="both"/>
        <w:rPr>
          <w:rFonts w:ascii="Myriad Pro" w:hAnsi="Myriad Pro" w:cs="Arial"/>
        </w:rPr>
      </w:pPr>
      <w:r w:rsidRPr="008020D6">
        <w:rPr>
          <w:rFonts w:ascii="Myriad Pro" w:hAnsi="Myriad Pro" w:cs="Arial"/>
        </w:rPr>
        <w:t>Primary research – aimed at forming new knowledge by collecting information through:</w:t>
      </w:r>
    </w:p>
    <w:p w14:paraId="6CF52365" w14:textId="77777777" w:rsidR="004D711B" w:rsidRPr="008020D6" w:rsidRDefault="004D711B" w:rsidP="004D711B">
      <w:pPr>
        <w:pStyle w:val="ListParagraph"/>
        <w:numPr>
          <w:ilvl w:val="1"/>
          <w:numId w:val="16"/>
        </w:numPr>
        <w:spacing w:after="120"/>
        <w:contextualSpacing w:val="0"/>
        <w:jc w:val="both"/>
        <w:rPr>
          <w:rFonts w:ascii="Myriad Pro" w:hAnsi="Myriad Pro" w:cs="Arial"/>
        </w:rPr>
      </w:pPr>
      <w:r w:rsidRPr="008020D6">
        <w:rPr>
          <w:rFonts w:ascii="Myriad Pro" w:hAnsi="Myriad Pro" w:cs="Arial"/>
        </w:rPr>
        <w:t xml:space="preserve">Key informant interviews (KIIs), semi-structured interviews, stakeholder consultations and other participatory methods; </w:t>
      </w:r>
    </w:p>
    <w:p w14:paraId="135BDCBE" w14:textId="28F02011" w:rsidR="004D711B" w:rsidRPr="008020D6" w:rsidRDefault="004D711B" w:rsidP="004D711B">
      <w:pPr>
        <w:pStyle w:val="ListParagraph"/>
        <w:numPr>
          <w:ilvl w:val="1"/>
          <w:numId w:val="16"/>
        </w:numPr>
        <w:spacing w:after="120"/>
        <w:contextualSpacing w:val="0"/>
        <w:jc w:val="both"/>
        <w:rPr>
          <w:rFonts w:ascii="Myriad Pro" w:hAnsi="Myriad Pro" w:cs="Arial"/>
        </w:rPr>
      </w:pPr>
      <w:r w:rsidRPr="008020D6">
        <w:rPr>
          <w:rFonts w:ascii="Myriad Pro" w:hAnsi="Myriad Pro" w:cs="Arial"/>
        </w:rPr>
        <w:t>Focus Group Discussions (FGDs) with different Government and non‐government institutions, donors and external stakeholders;</w:t>
      </w:r>
    </w:p>
    <w:p w14:paraId="46303306" w14:textId="77777777" w:rsidR="004D711B" w:rsidRPr="008020D6" w:rsidRDefault="004D711B" w:rsidP="004D711B">
      <w:pPr>
        <w:pStyle w:val="ListParagraph"/>
        <w:numPr>
          <w:ilvl w:val="1"/>
          <w:numId w:val="16"/>
        </w:numPr>
        <w:spacing w:after="120"/>
        <w:contextualSpacing w:val="0"/>
        <w:jc w:val="both"/>
        <w:rPr>
          <w:rFonts w:ascii="Myriad Pro" w:hAnsi="Myriad Pro" w:cs="Arial"/>
        </w:rPr>
      </w:pPr>
      <w:r w:rsidRPr="008020D6">
        <w:rPr>
          <w:rFonts w:ascii="Myriad Pro" w:hAnsi="Myriad Pro" w:cs="Arial"/>
        </w:rPr>
        <w:t>Individual case studies through in‐depth discussions with various levels of stakeholders and engaged institutions;</w:t>
      </w:r>
    </w:p>
    <w:p w14:paraId="267D4592" w14:textId="77777777" w:rsidR="004D711B" w:rsidRPr="008020D6" w:rsidRDefault="004D711B" w:rsidP="00C617D3">
      <w:pPr>
        <w:spacing w:after="0" w:line="240" w:lineRule="auto"/>
        <w:ind w:left="-567"/>
        <w:rPr>
          <w:rFonts w:ascii="Myriad Pro" w:eastAsia="MS Mincho" w:hAnsi="Myriad Pro" w:cs="Arial"/>
          <w:b/>
          <w:u w:val="single"/>
          <w:lang w:val="en-GB"/>
        </w:rPr>
      </w:pPr>
    </w:p>
    <w:p w14:paraId="79B58CB5" w14:textId="328479E9" w:rsidR="00C617D3" w:rsidRPr="008020D6" w:rsidRDefault="00BB082A" w:rsidP="00BB082A">
      <w:pPr>
        <w:spacing w:after="0" w:line="240" w:lineRule="auto"/>
        <w:rPr>
          <w:rFonts w:ascii="Myriad Pro" w:eastAsia="MS Mincho" w:hAnsi="Myriad Pro" w:cs="Arial"/>
          <w:b/>
          <w:u w:val="single"/>
          <w:lang w:val="en-GB"/>
        </w:rPr>
      </w:pPr>
      <w:r w:rsidRPr="008020D6">
        <w:rPr>
          <w:rFonts w:ascii="Myriad Pro" w:eastAsia="MS Mincho" w:hAnsi="Myriad Pro" w:cs="Arial"/>
          <w:b/>
          <w:u w:val="single"/>
          <w:lang w:val="en-GB"/>
        </w:rPr>
        <w:t>5. Deliverables</w:t>
      </w:r>
    </w:p>
    <w:p w14:paraId="44E3EC72" w14:textId="77777777" w:rsidR="00C617D3" w:rsidRPr="008020D6" w:rsidRDefault="00C617D3" w:rsidP="00BB082A">
      <w:pPr>
        <w:spacing w:after="0" w:line="240" w:lineRule="auto"/>
        <w:contextualSpacing/>
        <w:rPr>
          <w:rFonts w:ascii="Myriad Pro" w:eastAsia="MS Mincho" w:hAnsi="Myriad Pro" w:cs="Arial"/>
          <w:b/>
          <w:sz w:val="24"/>
          <w:lang w:val="en-GB"/>
        </w:rPr>
      </w:pPr>
    </w:p>
    <w:p w14:paraId="76F2B271" w14:textId="6365FB50" w:rsidR="00360247" w:rsidRPr="008020D6" w:rsidRDefault="00360247" w:rsidP="00624490">
      <w:pPr>
        <w:numPr>
          <w:ilvl w:val="0"/>
          <w:numId w:val="4"/>
        </w:numPr>
        <w:spacing w:after="0" w:line="240" w:lineRule="auto"/>
        <w:ind w:left="270" w:hanging="270"/>
        <w:contextualSpacing/>
        <w:jc w:val="both"/>
        <w:rPr>
          <w:rFonts w:ascii="Myriad Pro" w:eastAsia="MS Mincho" w:hAnsi="Myriad Pro" w:cs="Arial"/>
          <w:lang w:val="en-GB"/>
        </w:rPr>
      </w:pPr>
      <w:r w:rsidRPr="008020D6">
        <w:rPr>
          <w:rFonts w:ascii="Myriad Pro" w:eastAsia="MS Mincho" w:hAnsi="Myriad Pro" w:cs="Arial"/>
          <w:lang w:val="en-GB"/>
        </w:rPr>
        <w:t xml:space="preserve">Inception report including the evaluation </w:t>
      </w:r>
      <w:r w:rsidR="00FD53BF" w:rsidRPr="008020D6">
        <w:rPr>
          <w:rFonts w:ascii="Myriad Pro" w:eastAsia="MS Mincho" w:hAnsi="Myriad Pro" w:cs="Arial"/>
          <w:lang w:val="en-GB"/>
        </w:rPr>
        <w:t>matrix</w:t>
      </w:r>
      <w:r w:rsidR="00EA228B" w:rsidRPr="008020D6">
        <w:rPr>
          <w:rFonts w:ascii="Myriad Pro" w:eastAsia="MS Mincho" w:hAnsi="Myriad Pro" w:cs="Arial"/>
          <w:lang w:val="en-GB"/>
        </w:rPr>
        <w:t>, evaluation methodology</w:t>
      </w:r>
      <w:r w:rsidR="00E42CBC" w:rsidRPr="008020D6">
        <w:rPr>
          <w:rFonts w:ascii="Myriad Pro" w:eastAsia="MS Mincho" w:hAnsi="Myriad Pro" w:cs="Arial"/>
          <w:lang w:val="en-GB"/>
        </w:rPr>
        <w:t>,</w:t>
      </w:r>
      <w:r w:rsidR="00EA228B" w:rsidRPr="008020D6">
        <w:rPr>
          <w:rFonts w:ascii="Myriad Pro" w:eastAsia="MS Mincho" w:hAnsi="Myriad Pro" w:cs="Arial"/>
          <w:lang w:val="en-GB"/>
        </w:rPr>
        <w:t xml:space="preserve"> and evaluation plan</w:t>
      </w:r>
      <w:r w:rsidR="00FD53BF" w:rsidRPr="008020D6">
        <w:rPr>
          <w:rFonts w:ascii="Myriad Pro" w:eastAsia="MS Mincho" w:hAnsi="Myriad Pro" w:cs="Arial"/>
          <w:lang w:val="en-GB"/>
        </w:rPr>
        <w:t xml:space="preserve"> </w:t>
      </w:r>
    </w:p>
    <w:p w14:paraId="57B4A1DE" w14:textId="5A67060D" w:rsidR="00FD53BF" w:rsidRPr="008020D6" w:rsidRDefault="00FD53BF" w:rsidP="00624490">
      <w:pPr>
        <w:numPr>
          <w:ilvl w:val="0"/>
          <w:numId w:val="4"/>
        </w:numPr>
        <w:spacing w:after="0" w:line="240" w:lineRule="auto"/>
        <w:ind w:left="270" w:hanging="270"/>
        <w:contextualSpacing/>
        <w:jc w:val="both"/>
        <w:rPr>
          <w:rFonts w:ascii="Myriad Pro" w:eastAsia="MS Mincho" w:hAnsi="Myriad Pro" w:cs="Arial"/>
          <w:lang w:val="en-GB"/>
        </w:rPr>
      </w:pPr>
      <w:r w:rsidRPr="008020D6">
        <w:rPr>
          <w:rFonts w:ascii="Myriad Pro" w:eastAsia="MS Mincho" w:hAnsi="Myriad Pro" w:cs="Arial"/>
          <w:lang w:val="en-GB"/>
        </w:rPr>
        <w:t>At least three case studies (At least one case study per output)</w:t>
      </w:r>
      <w:r w:rsidR="005B6445" w:rsidRPr="008020D6">
        <w:rPr>
          <w:rFonts w:ascii="Myriad Pro" w:eastAsia="MS Mincho" w:hAnsi="Myriad Pro" w:cs="Arial"/>
          <w:lang w:val="en-GB"/>
        </w:rPr>
        <w:t xml:space="preserve"> </w:t>
      </w:r>
    </w:p>
    <w:p w14:paraId="47B2B590" w14:textId="71E095AC" w:rsidR="00FD53BF" w:rsidRPr="008020D6" w:rsidRDefault="00E42CBC" w:rsidP="00624490">
      <w:pPr>
        <w:numPr>
          <w:ilvl w:val="0"/>
          <w:numId w:val="4"/>
        </w:numPr>
        <w:spacing w:after="0" w:line="240" w:lineRule="auto"/>
        <w:ind w:left="270" w:hanging="270"/>
        <w:contextualSpacing/>
        <w:jc w:val="both"/>
        <w:rPr>
          <w:rFonts w:ascii="Myriad Pro" w:eastAsia="MS Mincho" w:hAnsi="Myriad Pro" w:cs="Arial"/>
          <w:lang w:val="en-GB"/>
        </w:rPr>
      </w:pPr>
      <w:r w:rsidRPr="008020D6">
        <w:rPr>
          <w:rFonts w:ascii="Myriad Pro" w:eastAsia="MS Mincho" w:hAnsi="Myriad Pro" w:cs="Arial"/>
          <w:lang w:val="en-GB"/>
        </w:rPr>
        <w:t>A d</w:t>
      </w:r>
      <w:r w:rsidR="005B6445" w:rsidRPr="008020D6">
        <w:rPr>
          <w:rFonts w:ascii="Myriad Pro" w:eastAsia="MS Mincho" w:hAnsi="Myriad Pro" w:cs="Arial"/>
          <w:lang w:val="en-GB"/>
        </w:rPr>
        <w:t xml:space="preserve">raft of </w:t>
      </w:r>
      <w:r w:rsidRPr="008020D6">
        <w:rPr>
          <w:rFonts w:ascii="Myriad Pro" w:eastAsia="MS Mincho" w:hAnsi="Myriad Pro" w:cs="Arial"/>
          <w:lang w:val="en-GB"/>
        </w:rPr>
        <w:t xml:space="preserve">an </w:t>
      </w:r>
      <w:r w:rsidR="00FD53BF" w:rsidRPr="008020D6">
        <w:rPr>
          <w:rFonts w:ascii="Myriad Pro" w:eastAsia="MS Mincho" w:hAnsi="Myriad Pro" w:cs="Arial"/>
          <w:lang w:val="en-GB"/>
        </w:rPr>
        <w:t>Evaluation report with the following key chapters, but not limited to:</w:t>
      </w:r>
    </w:p>
    <w:p w14:paraId="2DEC2F14" w14:textId="05F49E74" w:rsidR="00FD53BF" w:rsidRPr="008020D6" w:rsidRDefault="00FD53BF" w:rsidP="00624490">
      <w:pPr>
        <w:pStyle w:val="ListParagraph"/>
        <w:numPr>
          <w:ilvl w:val="0"/>
          <w:numId w:val="6"/>
        </w:numPr>
        <w:spacing w:after="0" w:line="240" w:lineRule="auto"/>
        <w:ind w:left="630" w:hanging="270"/>
        <w:jc w:val="both"/>
        <w:rPr>
          <w:rFonts w:ascii="Myriad Pro" w:eastAsia="MS Mincho" w:hAnsi="Myriad Pro" w:cs="Arial"/>
          <w:lang w:val="en-GB"/>
        </w:rPr>
      </w:pPr>
      <w:r w:rsidRPr="008020D6">
        <w:rPr>
          <w:rFonts w:ascii="Myriad Pro" w:eastAsia="MS Mincho" w:hAnsi="Myriad Pro" w:cs="Arial"/>
          <w:lang w:val="en-GB"/>
        </w:rPr>
        <w:t>Executive Summary (Brief description of the project, Context and purpose of the evaluation, Main conclusion, recommendation, and lessons learnt</w:t>
      </w:r>
      <w:r w:rsidR="005B6445" w:rsidRPr="008020D6">
        <w:rPr>
          <w:rFonts w:ascii="Myriad Pro" w:eastAsia="MS Mincho" w:hAnsi="Myriad Pro" w:cs="Arial"/>
          <w:lang w:val="en-GB"/>
        </w:rPr>
        <w:t>, etc</w:t>
      </w:r>
      <w:r w:rsidRPr="008020D6">
        <w:rPr>
          <w:rFonts w:ascii="Myriad Pro" w:eastAsia="MS Mincho" w:hAnsi="Myriad Pro" w:cs="Arial"/>
          <w:lang w:val="en-GB"/>
        </w:rPr>
        <w:t>).</w:t>
      </w:r>
    </w:p>
    <w:p w14:paraId="58D6DCF8" w14:textId="77777777" w:rsidR="00FD53BF" w:rsidRPr="008020D6" w:rsidRDefault="00FD53BF" w:rsidP="00624490">
      <w:pPr>
        <w:numPr>
          <w:ilvl w:val="0"/>
          <w:numId w:val="6"/>
        </w:numPr>
        <w:autoSpaceDE w:val="0"/>
        <w:autoSpaceDN w:val="0"/>
        <w:adjustRightInd w:val="0"/>
        <w:spacing w:after="0" w:line="240" w:lineRule="auto"/>
        <w:ind w:left="630" w:hanging="270"/>
        <w:contextualSpacing/>
        <w:jc w:val="both"/>
        <w:rPr>
          <w:rFonts w:ascii="Myriad Pro" w:eastAsia="MS Mincho" w:hAnsi="Myriad Pro" w:cs="Arial"/>
          <w:lang w:val="en-GB"/>
        </w:rPr>
      </w:pPr>
      <w:r w:rsidRPr="008020D6">
        <w:rPr>
          <w:rFonts w:ascii="Myriad Pro" w:eastAsia="MS Mincho" w:hAnsi="Myriad Pro" w:cs="Arial"/>
          <w:lang w:val="en-GB"/>
        </w:rPr>
        <w:t>Introduction (Purpose of the evaluation, Key issues addressed, Methodology of the evaluation, Structure of the evaluation</w:t>
      </w:r>
      <w:r w:rsidR="005B6445" w:rsidRPr="008020D6">
        <w:rPr>
          <w:rFonts w:ascii="Myriad Pro" w:eastAsia="MS Mincho" w:hAnsi="Myriad Pro" w:cs="Arial"/>
          <w:lang w:val="en-GB"/>
        </w:rPr>
        <w:t>, etc</w:t>
      </w:r>
      <w:r w:rsidRPr="008020D6">
        <w:rPr>
          <w:rFonts w:ascii="Myriad Pro" w:eastAsia="MS Mincho" w:hAnsi="Myriad Pro" w:cs="Arial"/>
          <w:lang w:val="en-GB"/>
        </w:rPr>
        <w:t>).</w:t>
      </w:r>
    </w:p>
    <w:p w14:paraId="45E7F39B" w14:textId="77777777" w:rsidR="005B6445" w:rsidRPr="008020D6" w:rsidRDefault="005B6445" w:rsidP="00624490">
      <w:pPr>
        <w:numPr>
          <w:ilvl w:val="0"/>
          <w:numId w:val="6"/>
        </w:numPr>
        <w:autoSpaceDE w:val="0"/>
        <w:autoSpaceDN w:val="0"/>
        <w:adjustRightInd w:val="0"/>
        <w:spacing w:after="0" w:line="240" w:lineRule="auto"/>
        <w:ind w:left="630" w:hanging="270"/>
        <w:contextualSpacing/>
        <w:jc w:val="both"/>
        <w:rPr>
          <w:rFonts w:ascii="Myriad Pro" w:eastAsia="MS Mincho" w:hAnsi="Myriad Pro" w:cs="Arial"/>
          <w:lang w:val="en-GB"/>
        </w:rPr>
      </w:pPr>
      <w:r w:rsidRPr="008020D6">
        <w:rPr>
          <w:rFonts w:ascii="Myriad Pro" w:eastAsia="MS Mincho" w:hAnsi="Myriad Pro" w:cs="Arial"/>
          <w:lang w:val="en-GB"/>
        </w:rPr>
        <w:t>The project and its development context (Project start and its duration, Problems that the project fixed to address, the immediate and development objectives of the project, Main stakeholders, Results expected, etc)</w:t>
      </w:r>
    </w:p>
    <w:p w14:paraId="6E794F28" w14:textId="0AAA7180" w:rsidR="005B6445" w:rsidRPr="008020D6" w:rsidRDefault="00EA228B" w:rsidP="00624490">
      <w:pPr>
        <w:numPr>
          <w:ilvl w:val="0"/>
          <w:numId w:val="6"/>
        </w:numPr>
        <w:autoSpaceDE w:val="0"/>
        <w:autoSpaceDN w:val="0"/>
        <w:adjustRightInd w:val="0"/>
        <w:spacing w:after="0" w:line="240" w:lineRule="auto"/>
        <w:ind w:left="630" w:hanging="270"/>
        <w:contextualSpacing/>
        <w:jc w:val="both"/>
        <w:rPr>
          <w:rFonts w:ascii="Myriad Pro" w:eastAsia="MS Mincho" w:hAnsi="Myriad Pro" w:cs="Arial"/>
          <w:lang w:val="en-GB"/>
        </w:rPr>
      </w:pPr>
      <w:r w:rsidRPr="008020D6">
        <w:rPr>
          <w:rFonts w:ascii="Myriad Pro" w:eastAsia="MS Mincho" w:hAnsi="Myriad Pro" w:cs="Arial"/>
          <w:lang w:val="en-GB"/>
        </w:rPr>
        <w:t>Evaluation findings</w:t>
      </w:r>
      <w:r w:rsidR="005B6445" w:rsidRPr="008020D6">
        <w:rPr>
          <w:rFonts w:ascii="Myriad Pro" w:eastAsia="MS Mincho" w:hAnsi="Myriad Pro" w:cs="Arial"/>
          <w:lang w:val="en-GB"/>
        </w:rPr>
        <w:t xml:space="preserve"> (Assessment per evaluation criteria, analysis through gender lenses, achievement to SDGs, sustainability, etc)</w:t>
      </w:r>
    </w:p>
    <w:p w14:paraId="3EDEA72B" w14:textId="0684D398" w:rsidR="005B6445" w:rsidRPr="008020D6" w:rsidRDefault="005B6445" w:rsidP="00624490">
      <w:pPr>
        <w:numPr>
          <w:ilvl w:val="0"/>
          <w:numId w:val="6"/>
        </w:numPr>
        <w:autoSpaceDE w:val="0"/>
        <w:autoSpaceDN w:val="0"/>
        <w:adjustRightInd w:val="0"/>
        <w:spacing w:after="0" w:line="240" w:lineRule="auto"/>
        <w:ind w:left="630" w:hanging="270"/>
        <w:contextualSpacing/>
        <w:jc w:val="both"/>
        <w:rPr>
          <w:rFonts w:ascii="Myriad Pro" w:eastAsia="MS Mincho" w:hAnsi="Myriad Pro" w:cs="Arial"/>
          <w:lang w:val="en-GB"/>
        </w:rPr>
      </w:pPr>
      <w:r w:rsidRPr="008020D6">
        <w:rPr>
          <w:rFonts w:ascii="Myriad Pro" w:eastAsia="MS Mincho" w:hAnsi="Myriad Pro" w:cs="Arial"/>
          <w:lang w:val="en-GB"/>
        </w:rPr>
        <w:t>Recommendations and Lessons Learned (Best and worst practices in addressing issues relating to relevance, performance</w:t>
      </w:r>
      <w:r w:rsidR="00E42CBC" w:rsidRPr="008020D6">
        <w:rPr>
          <w:rFonts w:ascii="Myriad Pro" w:eastAsia="MS Mincho" w:hAnsi="Myriad Pro" w:cs="Arial"/>
          <w:lang w:val="en-GB"/>
        </w:rPr>
        <w:t>,</w:t>
      </w:r>
      <w:r w:rsidRPr="008020D6">
        <w:rPr>
          <w:rFonts w:ascii="Myriad Pro" w:eastAsia="MS Mincho" w:hAnsi="Myriad Pro" w:cs="Arial"/>
          <w:lang w:val="en-GB"/>
        </w:rPr>
        <w:t xml:space="preserve"> and success)</w:t>
      </w:r>
    </w:p>
    <w:p w14:paraId="266752A5" w14:textId="143CFB80" w:rsidR="005B6445" w:rsidRPr="008020D6" w:rsidRDefault="005B6445" w:rsidP="00DB5117">
      <w:pPr>
        <w:numPr>
          <w:ilvl w:val="0"/>
          <w:numId w:val="4"/>
        </w:numPr>
        <w:spacing w:after="0" w:line="240" w:lineRule="auto"/>
        <w:ind w:left="270" w:hanging="270"/>
        <w:contextualSpacing/>
        <w:jc w:val="both"/>
        <w:rPr>
          <w:rFonts w:ascii="Myriad Pro" w:eastAsia="MS Mincho" w:hAnsi="Myriad Pro" w:cs="Arial"/>
          <w:lang w:val="en-GB"/>
        </w:rPr>
      </w:pPr>
      <w:r w:rsidRPr="008020D6">
        <w:rPr>
          <w:rFonts w:ascii="Myriad Pro" w:eastAsia="MS Mincho" w:hAnsi="Myriad Pro" w:cs="Arial"/>
          <w:lang w:val="en-GB"/>
        </w:rPr>
        <w:t xml:space="preserve">Final Evaluation report </w:t>
      </w:r>
      <w:r w:rsidR="00EA228B" w:rsidRPr="008020D6">
        <w:rPr>
          <w:rFonts w:ascii="Myriad Pro" w:eastAsia="MS Mincho" w:hAnsi="Myriad Pro" w:cs="Arial"/>
          <w:lang w:val="en-GB"/>
        </w:rPr>
        <w:t xml:space="preserve">and presentation for the dissemination workshop </w:t>
      </w:r>
    </w:p>
    <w:p w14:paraId="13B89D8D" w14:textId="2C80F5C0" w:rsidR="00756AA7" w:rsidRPr="008020D6" w:rsidRDefault="00756AA7" w:rsidP="00BB082A">
      <w:pPr>
        <w:spacing w:after="0" w:line="240" w:lineRule="auto"/>
        <w:jc w:val="both"/>
        <w:rPr>
          <w:rFonts w:ascii="Myriad Pro" w:eastAsia="MS Mincho" w:hAnsi="Myriad Pro" w:cs="Arial"/>
          <w:lang w:val="en-GB" w:eastAsia="ru-RU"/>
        </w:rPr>
      </w:pPr>
    </w:p>
    <w:p w14:paraId="6A60A42F" w14:textId="18878C53" w:rsidR="00756AA7" w:rsidRPr="008020D6" w:rsidRDefault="00756AA7" w:rsidP="00BB082A">
      <w:pPr>
        <w:spacing w:after="0" w:line="240" w:lineRule="auto"/>
        <w:jc w:val="both"/>
        <w:rPr>
          <w:rFonts w:ascii="Myriad Pro" w:eastAsia="MS Mincho" w:hAnsi="Myriad Pro" w:cs="Arial"/>
          <w:lang w:val="en-GB" w:eastAsia="ru-RU"/>
        </w:rPr>
      </w:pPr>
    </w:p>
    <w:p w14:paraId="38303E4F" w14:textId="2C666697" w:rsidR="00624490" w:rsidRPr="008020D6" w:rsidRDefault="00624490" w:rsidP="00624490">
      <w:pPr>
        <w:spacing w:after="0" w:line="240" w:lineRule="auto"/>
        <w:rPr>
          <w:rFonts w:ascii="Myriad Pro" w:eastAsia="MS Mincho" w:hAnsi="Myriad Pro" w:cs="Arial"/>
          <w:b/>
          <w:u w:val="single"/>
          <w:lang w:val="en-GB"/>
        </w:rPr>
      </w:pPr>
      <w:bookmarkStart w:id="2" w:name="_Toc226452520"/>
      <w:r w:rsidRPr="008020D6">
        <w:rPr>
          <w:rFonts w:ascii="Myriad Pro" w:eastAsia="MS Mincho" w:hAnsi="Myriad Pro" w:cs="Arial"/>
          <w:b/>
          <w:u w:val="single"/>
          <w:lang w:val="en-GB"/>
        </w:rPr>
        <w:t xml:space="preserve">6. Evaluation team composition and required </w:t>
      </w:r>
      <w:bookmarkEnd w:id="2"/>
      <w:r w:rsidRPr="008020D6">
        <w:rPr>
          <w:rFonts w:ascii="Myriad Pro" w:eastAsia="MS Mincho" w:hAnsi="Myriad Pro" w:cs="Arial"/>
          <w:b/>
          <w:u w:val="single"/>
          <w:lang w:val="en-GB"/>
        </w:rPr>
        <w:t xml:space="preserve">competencies </w:t>
      </w:r>
    </w:p>
    <w:p w14:paraId="231EF930" w14:textId="77777777" w:rsidR="00756AA7" w:rsidRPr="008020D6" w:rsidRDefault="00756AA7" w:rsidP="00BB082A">
      <w:pPr>
        <w:spacing w:after="0" w:line="240" w:lineRule="auto"/>
        <w:jc w:val="both"/>
        <w:rPr>
          <w:rFonts w:ascii="Myriad Pro" w:eastAsia="MS Mincho" w:hAnsi="Myriad Pro" w:cs="Arial"/>
          <w:lang w:val="en-GB" w:eastAsia="ru-RU"/>
        </w:rPr>
      </w:pPr>
    </w:p>
    <w:p w14:paraId="339E740C" w14:textId="464D8131" w:rsidR="00C617D3" w:rsidRPr="008020D6" w:rsidRDefault="00624490" w:rsidP="00BB082A">
      <w:pPr>
        <w:spacing w:after="0" w:line="240" w:lineRule="auto"/>
        <w:rPr>
          <w:rFonts w:ascii="Myriad Pro" w:eastAsia="MS Mincho" w:hAnsi="Myriad Pro" w:cs="Arial"/>
          <w:lang w:val="en-GB"/>
        </w:rPr>
      </w:pPr>
      <w:r w:rsidRPr="008020D6">
        <w:rPr>
          <w:rFonts w:ascii="Myriad Pro" w:eastAsia="MS Mincho" w:hAnsi="Myriad Pro" w:cs="Arial"/>
          <w:lang w:val="en-GB"/>
        </w:rPr>
        <w:t xml:space="preserve">The International Consultant will work in cooperation with local Consultant (to be hired locally by the project) on this assignment. </w:t>
      </w:r>
    </w:p>
    <w:p w14:paraId="37324B79" w14:textId="77777777" w:rsidR="00624490" w:rsidRPr="008020D6" w:rsidRDefault="00624490" w:rsidP="00BB082A">
      <w:pPr>
        <w:spacing w:after="0" w:line="240" w:lineRule="auto"/>
        <w:rPr>
          <w:rFonts w:ascii="Myriad Pro" w:eastAsia="MS Mincho" w:hAnsi="Myriad Pro" w:cs="Arial"/>
          <w:lang w:val="en-GB"/>
        </w:rPr>
      </w:pPr>
    </w:p>
    <w:p w14:paraId="73D130EA" w14:textId="12C6CBBF" w:rsidR="00624490" w:rsidRPr="008020D6" w:rsidRDefault="00624490" w:rsidP="00BB082A">
      <w:pPr>
        <w:spacing w:after="0" w:line="240" w:lineRule="auto"/>
        <w:rPr>
          <w:rFonts w:ascii="Myriad Pro" w:eastAsia="MS Mincho" w:hAnsi="Myriad Pro" w:cs="Arial"/>
          <w:lang w:val="en-GB"/>
        </w:rPr>
      </w:pPr>
      <w:r w:rsidRPr="008020D6">
        <w:rPr>
          <w:rFonts w:ascii="Myriad Pro" w:eastAsia="MS Mincho" w:hAnsi="Myriad Pro" w:cs="Arial"/>
          <w:lang w:val="en-GB"/>
        </w:rPr>
        <w:t xml:space="preserve">Required Qualifications and competencies for International Consultant envisage the following: </w:t>
      </w:r>
    </w:p>
    <w:p w14:paraId="282C79D3" w14:textId="77777777" w:rsidR="00C617D3" w:rsidRPr="008020D6" w:rsidRDefault="00C617D3" w:rsidP="00BB082A">
      <w:pPr>
        <w:spacing w:after="0" w:line="240" w:lineRule="auto"/>
        <w:rPr>
          <w:rFonts w:ascii="Myriad Pro" w:eastAsia="MS Mincho" w:hAnsi="Myriad Pro" w:cs="Arial"/>
          <w:lang w:val="en-GB"/>
        </w:rPr>
      </w:pPr>
    </w:p>
    <w:p w14:paraId="4D4A6A58" w14:textId="77777777" w:rsidR="00C617D3" w:rsidRPr="008020D6" w:rsidRDefault="00C617D3" w:rsidP="00BB082A">
      <w:pPr>
        <w:spacing w:after="0" w:line="240" w:lineRule="auto"/>
        <w:jc w:val="both"/>
        <w:rPr>
          <w:rFonts w:ascii="Myriad Pro" w:eastAsia="MS Mincho" w:hAnsi="Myriad Pro" w:cs="Arial"/>
          <w:b/>
          <w:lang w:val="en-GB"/>
        </w:rPr>
      </w:pPr>
      <w:r w:rsidRPr="008020D6">
        <w:rPr>
          <w:rFonts w:ascii="Myriad Pro" w:eastAsia="MS Mincho" w:hAnsi="Myriad Pro" w:cs="Arial"/>
          <w:b/>
          <w:lang w:val="en-GB"/>
        </w:rPr>
        <w:t>Education:</w:t>
      </w:r>
    </w:p>
    <w:p w14:paraId="3ADE91E1" w14:textId="77777777" w:rsidR="00C617D3" w:rsidRPr="008020D6" w:rsidRDefault="00C617D3" w:rsidP="00624490">
      <w:pPr>
        <w:numPr>
          <w:ilvl w:val="0"/>
          <w:numId w:val="4"/>
        </w:numPr>
        <w:spacing w:after="0" w:line="240" w:lineRule="auto"/>
        <w:ind w:left="540" w:hanging="180"/>
        <w:contextualSpacing/>
        <w:jc w:val="both"/>
        <w:rPr>
          <w:rFonts w:ascii="Myriad Pro" w:eastAsia="MS Mincho" w:hAnsi="Myriad Pro" w:cs="Arial"/>
          <w:lang w:val="en-GB"/>
        </w:rPr>
      </w:pPr>
      <w:r w:rsidRPr="008020D6">
        <w:rPr>
          <w:rFonts w:ascii="Myriad Pro" w:eastAsia="MS Mincho" w:hAnsi="Myriad Pro" w:cs="Arial"/>
          <w:lang w:val="en-GB"/>
        </w:rPr>
        <w:t xml:space="preserve">At least Master’s degree in </w:t>
      </w:r>
      <w:r w:rsidR="00464975" w:rsidRPr="008020D6">
        <w:rPr>
          <w:rFonts w:ascii="Myriad Pro" w:eastAsia="MS Mincho" w:hAnsi="Myriad Pro" w:cs="Arial"/>
          <w:lang w:val="en-GB"/>
        </w:rPr>
        <w:t xml:space="preserve">Public Administration, Public Policy, Political Science, Management or related Social Science fields </w:t>
      </w:r>
      <w:r w:rsidRPr="008020D6">
        <w:rPr>
          <w:rFonts w:ascii="Myriad Pro" w:eastAsia="MS Mincho" w:hAnsi="Myriad Pro" w:cs="Arial"/>
          <w:lang w:val="en-GB"/>
        </w:rPr>
        <w:t>(minimum requirement).</w:t>
      </w:r>
    </w:p>
    <w:p w14:paraId="078F2B66" w14:textId="77777777" w:rsidR="00C617D3" w:rsidRPr="008020D6" w:rsidRDefault="00C617D3" w:rsidP="00BB082A">
      <w:pPr>
        <w:spacing w:after="0" w:line="240" w:lineRule="auto"/>
        <w:contextualSpacing/>
        <w:jc w:val="both"/>
        <w:rPr>
          <w:rFonts w:ascii="Myriad Pro" w:eastAsia="MS Mincho" w:hAnsi="Myriad Pro" w:cs="Arial"/>
          <w:lang w:val="en-GB"/>
        </w:rPr>
      </w:pPr>
    </w:p>
    <w:p w14:paraId="1A80A68C" w14:textId="77777777" w:rsidR="00C617D3" w:rsidRPr="008020D6" w:rsidRDefault="00C617D3" w:rsidP="00BB082A">
      <w:pPr>
        <w:spacing w:after="0" w:line="240" w:lineRule="auto"/>
        <w:jc w:val="both"/>
        <w:rPr>
          <w:rFonts w:ascii="Myriad Pro" w:eastAsia="MS Mincho" w:hAnsi="Myriad Pro" w:cs="Arial"/>
          <w:b/>
          <w:lang w:val="en-GB"/>
        </w:rPr>
      </w:pPr>
      <w:r w:rsidRPr="008020D6">
        <w:rPr>
          <w:rFonts w:ascii="Myriad Pro" w:eastAsia="MS Mincho" w:hAnsi="Myriad Pro" w:cs="Arial"/>
          <w:b/>
          <w:lang w:val="en-GB"/>
        </w:rPr>
        <w:t>Experience</w:t>
      </w:r>
    </w:p>
    <w:p w14:paraId="54820F11" w14:textId="569EF6AE" w:rsidR="00C617D3" w:rsidRPr="008020D6" w:rsidRDefault="00C617D3" w:rsidP="00624490">
      <w:pPr>
        <w:numPr>
          <w:ilvl w:val="0"/>
          <w:numId w:val="4"/>
        </w:numPr>
        <w:spacing w:after="0" w:line="240" w:lineRule="auto"/>
        <w:ind w:left="540" w:hanging="180"/>
        <w:contextualSpacing/>
        <w:jc w:val="both"/>
        <w:rPr>
          <w:rFonts w:ascii="Myriad Pro" w:eastAsia="MS Mincho" w:hAnsi="Myriad Pro" w:cs="Arial"/>
          <w:lang w:val="en-GB"/>
        </w:rPr>
      </w:pPr>
      <w:r w:rsidRPr="008020D6">
        <w:rPr>
          <w:rFonts w:ascii="Myriad Pro" w:eastAsia="MS Mincho" w:hAnsi="Myriad Pro" w:cs="Arial"/>
          <w:lang w:val="en-GB"/>
        </w:rPr>
        <w:t xml:space="preserve">At least 10 years of professional experience </w:t>
      </w:r>
      <w:r w:rsidR="00464975" w:rsidRPr="008020D6">
        <w:rPr>
          <w:rFonts w:ascii="Myriad Pro" w:eastAsia="MS Mincho" w:hAnsi="Myriad Pro" w:cs="Arial"/>
          <w:lang w:val="en-GB"/>
        </w:rPr>
        <w:t>in Projects’ Monitoring and Evaluation</w:t>
      </w:r>
      <w:r w:rsidR="00E42CBC" w:rsidRPr="008020D6">
        <w:rPr>
          <w:rFonts w:ascii="Myriad Pro" w:eastAsia="MS Mincho" w:hAnsi="Myriad Pro" w:cs="Arial"/>
          <w:lang w:val="en-GB"/>
        </w:rPr>
        <w:t>,</w:t>
      </w:r>
      <w:r w:rsidR="00464975" w:rsidRPr="008020D6">
        <w:rPr>
          <w:rFonts w:ascii="Myriad Pro" w:eastAsia="MS Mincho" w:hAnsi="Myriad Pro" w:cs="Arial"/>
          <w:lang w:val="en-GB"/>
        </w:rPr>
        <w:t xml:space="preserve"> preferably in governance and advanced knowledge of the public administration re</w:t>
      </w:r>
      <w:r w:rsidR="005B6445" w:rsidRPr="008020D6">
        <w:rPr>
          <w:rFonts w:ascii="Myriad Pro" w:eastAsia="MS Mincho" w:hAnsi="Myriad Pro" w:cs="Arial"/>
          <w:lang w:val="en-GB"/>
        </w:rPr>
        <w:t xml:space="preserve">form framework </w:t>
      </w:r>
      <w:r w:rsidRPr="008020D6">
        <w:rPr>
          <w:rFonts w:ascii="Myriad Pro" w:eastAsia="MS Mincho" w:hAnsi="Myriad Pro" w:cs="Arial"/>
          <w:lang w:val="en-GB"/>
        </w:rPr>
        <w:t>(minimum requirement).</w:t>
      </w:r>
    </w:p>
    <w:p w14:paraId="02AD2716" w14:textId="072104DB" w:rsidR="0097389D" w:rsidRPr="008020D6" w:rsidRDefault="0097389D" w:rsidP="00624490">
      <w:pPr>
        <w:numPr>
          <w:ilvl w:val="0"/>
          <w:numId w:val="4"/>
        </w:numPr>
        <w:spacing w:after="0" w:line="240" w:lineRule="auto"/>
        <w:ind w:left="540" w:hanging="180"/>
        <w:contextualSpacing/>
        <w:jc w:val="both"/>
        <w:rPr>
          <w:rFonts w:ascii="Myriad Pro" w:eastAsia="MS Mincho" w:hAnsi="Myriad Pro" w:cs="Arial"/>
          <w:lang w:val="en-GB"/>
        </w:rPr>
      </w:pPr>
      <w:r w:rsidRPr="008020D6">
        <w:rPr>
          <w:rFonts w:ascii="Myriad Pro" w:eastAsia="MS Mincho" w:hAnsi="Myriad Pro" w:cs="Arial"/>
          <w:lang w:val="en-GB"/>
        </w:rPr>
        <w:t>At least 15 projects on conducting baseline, mid-term and final evaluations, out of which at least 3 is in international setting</w:t>
      </w:r>
      <w:r w:rsidR="00B85AD3" w:rsidRPr="008020D6">
        <w:rPr>
          <w:rFonts w:ascii="Myriad Pro" w:eastAsia="MS Mincho" w:hAnsi="Myriad Pro" w:cs="Arial"/>
          <w:lang w:val="en-GB"/>
        </w:rPr>
        <w:t xml:space="preserve"> (minimum requirement).</w:t>
      </w:r>
      <w:r w:rsidRPr="008020D6">
        <w:rPr>
          <w:rFonts w:ascii="Myriad Pro" w:eastAsia="MS Mincho" w:hAnsi="Myriad Pro" w:cs="Arial"/>
          <w:lang w:val="en-GB"/>
        </w:rPr>
        <w:t xml:space="preserve"> </w:t>
      </w:r>
    </w:p>
    <w:p w14:paraId="4A1C9310" w14:textId="5706F2F6" w:rsidR="00464975" w:rsidRPr="008020D6" w:rsidRDefault="00464975" w:rsidP="00624490">
      <w:pPr>
        <w:numPr>
          <w:ilvl w:val="0"/>
          <w:numId w:val="4"/>
        </w:numPr>
        <w:spacing w:after="0" w:line="240" w:lineRule="auto"/>
        <w:ind w:left="540" w:hanging="180"/>
        <w:contextualSpacing/>
        <w:jc w:val="both"/>
        <w:rPr>
          <w:rFonts w:ascii="Myriad Pro" w:eastAsia="MS Mincho" w:hAnsi="Myriad Pro" w:cs="Arial"/>
          <w:lang w:val="en-GB"/>
        </w:rPr>
      </w:pPr>
      <w:r w:rsidRPr="008020D6">
        <w:rPr>
          <w:rFonts w:ascii="Myriad Pro" w:eastAsia="MS Mincho" w:hAnsi="Myriad Pro" w:cs="Arial"/>
          <w:lang w:val="en-GB"/>
        </w:rPr>
        <w:t xml:space="preserve">Solid understanding of contemporary thinking </w:t>
      </w:r>
      <w:r w:rsidR="001E1366" w:rsidRPr="008020D6">
        <w:rPr>
          <w:rFonts w:ascii="Myriad Pro" w:eastAsia="MS Mincho" w:hAnsi="Myriad Pro" w:cs="Arial"/>
          <w:lang w:val="en-GB"/>
        </w:rPr>
        <w:t>related to</w:t>
      </w:r>
      <w:r w:rsidRPr="008020D6">
        <w:rPr>
          <w:rFonts w:ascii="Myriad Pro" w:eastAsia="MS Mincho" w:hAnsi="Myriad Pro" w:cs="Arial"/>
          <w:lang w:val="en-GB"/>
        </w:rPr>
        <w:t xml:space="preserve"> development practices and public administration reform pr</w:t>
      </w:r>
      <w:r w:rsidR="005B6445" w:rsidRPr="008020D6">
        <w:rPr>
          <w:rFonts w:ascii="Myriad Pro" w:eastAsia="MS Mincho" w:hAnsi="Myriad Pro" w:cs="Arial"/>
          <w:lang w:val="en-GB"/>
        </w:rPr>
        <w:t>ogrammes, notably in th</w:t>
      </w:r>
      <w:r w:rsidR="00E42CBC" w:rsidRPr="008020D6">
        <w:rPr>
          <w:rFonts w:ascii="Myriad Pro" w:eastAsia="MS Mincho" w:hAnsi="Myriad Pro" w:cs="Arial"/>
          <w:lang w:val="en-GB"/>
        </w:rPr>
        <w:t>is</w:t>
      </w:r>
      <w:r w:rsidR="005B6445" w:rsidRPr="008020D6">
        <w:rPr>
          <w:rFonts w:ascii="Myriad Pro" w:eastAsia="MS Mincho" w:hAnsi="Myriad Pro" w:cs="Arial"/>
          <w:lang w:val="en-GB"/>
        </w:rPr>
        <w:t xml:space="preserve"> region.</w:t>
      </w:r>
    </w:p>
    <w:p w14:paraId="4542ABF9" w14:textId="77777777" w:rsidR="005B6445" w:rsidRPr="008020D6" w:rsidRDefault="005B6445" w:rsidP="00624490">
      <w:pPr>
        <w:numPr>
          <w:ilvl w:val="0"/>
          <w:numId w:val="4"/>
        </w:numPr>
        <w:spacing w:after="0" w:line="240" w:lineRule="auto"/>
        <w:ind w:left="540" w:hanging="180"/>
        <w:contextualSpacing/>
        <w:jc w:val="both"/>
        <w:rPr>
          <w:rFonts w:ascii="Myriad Pro" w:eastAsia="MS Mincho" w:hAnsi="Myriad Pro" w:cs="Arial"/>
          <w:lang w:val="en-GB"/>
        </w:rPr>
      </w:pPr>
      <w:r w:rsidRPr="008020D6">
        <w:rPr>
          <w:rFonts w:ascii="Myriad Pro" w:eastAsia="MS Mincho" w:hAnsi="Myriad Pro" w:cs="Arial"/>
          <w:lang w:val="en-GB"/>
        </w:rPr>
        <w:lastRenderedPageBreak/>
        <w:t>Familiarity with the region (particularly Georgia), its overall governance features, development needs, and directions.</w:t>
      </w:r>
    </w:p>
    <w:p w14:paraId="29CC3D29" w14:textId="77777777" w:rsidR="00464975" w:rsidRPr="008020D6" w:rsidRDefault="00464975" w:rsidP="00624490">
      <w:pPr>
        <w:numPr>
          <w:ilvl w:val="0"/>
          <w:numId w:val="4"/>
        </w:numPr>
        <w:spacing w:after="0" w:line="240" w:lineRule="auto"/>
        <w:ind w:left="540" w:hanging="180"/>
        <w:contextualSpacing/>
        <w:jc w:val="both"/>
        <w:rPr>
          <w:rFonts w:ascii="Myriad Pro" w:eastAsia="MS Mincho" w:hAnsi="Myriad Pro" w:cs="Arial"/>
          <w:lang w:val="en-GB"/>
        </w:rPr>
      </w:pPr>
      <w:r w:rsidRPr="008020D6">
        <w:rPr>
          <w:rFonts w:ascii="Myriad Pro" w:eastAsia="MS Mincho" w:hAnsi="Myriad Pro" w:cs="Arial"/>
          <w:lang w:val="en-GB"/>
        </w:rPr>
        <w:t>Knowle</w:t>
      </w:r>
      <w:r w:rsidR="005B6445" w:rsidRPr="008020D6">
        <w:rPr>
          <w:rFonts w:ascii="Myriad Pro" w:eastAsia="MS Mincho" w:hAnsi="Myriad Pro" w:cs="Arial"/>
          <w:lang w:val="en-GB"/>
        </w:rPr>
        <w:t>dge of evaluation methodologies.</w:t>
      </w:r>
    </w:p>
    <w:p w14:paraId="1B530F3C" w14:textId="77777777" w:rsidR="00C617D3" w:rsidRPr="008020D6" w:rsidRDefault="00C617D3" w:rsidP="00624490">
      <w:pPr>
        <w:numPr>
          <w:ilvl w:val="0"/>
          <w:numId w:val="4"/>
        </w:numPr>
        <w:spacing w:after="0" w:line="240" w:lineRule="auto"/>
        <w:ind w:left="540" w:hanging="180"/>
        <w:contextualSpacing/>
        <w:jc w:val="both"/>
        <w:rPr>
          <w:rFonts w:ascii="Myriad Pro" w:eastAsia="MS Mincho" w:hAnsi="Myriad Pro" w:cs="Arial"/>
          <w:lang w:val="en-GB"/>
        </w:rPr>
      </w:pPr>
      <w:r w:rsidRPr="008020D6">
        <w:rPr>
          <w:rFonts w:ascii="Myriad Pro" w:eastAsia="MS Mincho" w:hAnsi="Myriad Pro" w:cs="Arial"/>
          <w:lang w:val="en-GB"/>
        </w:rPr>
        <w:t xml:space="preserve">Experience of working in Georgia and/or knowledge of the region’s </w:t>
      </w:r>
      <w:r w:rsidR="005B6445" w:rsidRPr="008020D6">
        <w:rPr>
          <w:rFonts w:ascii="Myriad Pro" w:eastAsia="MS Mincho" w:hAnsi="Myriad Pro" w:cs="Arial"/>
          <w:lang w:val="en-GB"/>
        </w:rPr>
        <w:t>context is an asset.</w:t>
      </w:r>
    </w:p>
    <w:p w14:paraId="5C7C3342" w14:textId="77777777" w:rsidR="00C617D3" w:rsidRPr="008020D6" w:rsidRDefault="00C617D3" w:rsidP="00624490">
      <w:pPr>
        <w:numPr>
          <w:ilvl w:val="0"/>
          <w:numId w:val="4"/>
        </w:numPr>
        <w:spacing w:after="0" w:line="240" w:lineRule="auto"/>
        <w:ind w:left="540" w:hanging="180"/>
        <w:contextualSpacing/>
        <w:jc w:val="both"/>
        <w:rPr>
          <w:rFonts w:ascii="Myriad Pro" w:eastAsia="MS Mincho" w:hAnsi="Myriad Pro" w:cs="Arial"/>
          <w:lang w:val="en-GB"/>
        </w:rPr>
      </w:pPr>
      <w:r w:rsidRPr="008020D6">
        <w:rPr>
          <w:rFonts w:ascii="Myriad Pro" w:eastAsia="MS Mincho" w:hAnsi="Myriad Pro" w:cs="Arial"/>
          <w:lang w:val="en-GB"/>
        </w:rPr>
        <w:t xml:space="preserve">Experience with the UN organization is an asset. </w:t>
      </w:r>
    </w:p>
    <w:p w14:paraId="23C7493D" w14:textId="77777777" w:rsidR="00360247" w:rsidRPr="008020D6" w:rsidRDefault="00360247" w:rsidP="00624490">
      <w:pPr>
        <w:numPr>
          <w:ilvl w:val="0"/>
          <w:numId w:val="4"/>
        </w:numPr>
        <w:spacing w:after="0" w:line="240" w:lineRule="auto"/>
        <w:ind w:left="540" w:hanging="180"/>
        <w:contextualSpacing/>
        <w:jc w:val="both"/>
        <w:rPr>
          <w:rFonts w:ascii="Myriad Pro" w:eastAsia="MS Mincho" w:hAnsi="Myriad Pro" w:cs="Arial"/>
          <w:lang w:val="en-GB"/>
        </w:rPr>
      </w:pPr>
      <w:r w:rsidRPr="008020D6">
        <w:rPr>
          <w:rFonts w:ascii="Myriad Pro" w:eastAsia="MS Mincho" w:hAnsi="Myriad Pro" w:cs="Arial"/>
          <w:lang w:val="en-GB"/>
        </w:rPr>
        <w:t>Fluency in written and spoken English</w:t>
      </w:r>
      <w:r w:rsidR="00F259D5" w:rsidRPr="008020D6">
        <w:rPr>
          <w:rFonts w:ascii="Myriad Pro" w:eastAsia="MS Mincho" w:hAnsi="Myriad Pro" w:cs="Arial"/>
          <w:lang w:val="en-GB"/>
        </w:rPr>
        <w:t>.</w:t>
      </w:r>
    </w:p>
    <w:p w14:paraId="2F516FF8" w14:textId="77777777" w:rsidR="00C617D3" w:rsidRPr="008020D6" w:rsidRDefault="00C617D3" w:rsidP="00BB082A">
      <w:pPr>
        <w:spacing w:after="160" w:line="240" w:lineRule="auto"/>
        <w:jc w:val="both"/>
        <w:rPr>
          <w:rFonts w:ascii="Myriad Pro" w:eastAsia="Cambria" w:hAnsi="Myriad Pro" w:cs="Arial"/>
          <w:b/>
          <w:lang w:val="en-GB"/>
        </w:rPr>
      </w:pPr>
    </w:p>
    <w:p w14:paraId="62414985" w14:textId="77777777" w:rsidR="00C617D3" w:rsidRPr="008020D6" w:rsidRDefault="00C617D3" w:rsidP="00BB082A">
      <w:pPr>
        <w:spacing w:after="160" w:line="240" w:lineRule="auto"/>
        <w:jc w:val="both"/>
        <w:rPr>
          <w:rFonts w:ascii="Myriad Pro" w:eastAsia="Cambria" w:hAnsi="Myriad Pro" w:cs="Arial"/>
          <w:b/>
          <w:lang w:val="en-GB"/>
        </w:rPr>
      </w:pPr>
      <w:r w:rsidRPr="008020D6">
        <w:rPr>
          <w:rFonts w:ascii="Myriad Pro" w:eastAsia="Cambria" w:hAnsi="Myriad Pro" w:cs="Arial"/>
          <w:b/>
          <w:lang w:val="en-GB"/>
        </w:rPr>
        <w:t>Language:</w:t>
      </w:r>
    </w:p>
    <w:p w14:paraId="7DAE57A4" w14:textId="77777777" w:rsidR="00C617D3" w:rsidRPr="008020D6" w:rsidRDefault="00C617D3" w:rsidP="00624490">
      <w:pPr>
        <w:numPr>
          <w:ilvl w:val="0"/>
          <w:numId w:val="1"/>
        </w:numPr>
        <w:shd w:val="clear" w:color="auto" w:fill="FFFFFF"/>
        <w:spacing w:after="150" w:line="240" w:lineRule="auto"/>
        <w:ind w:left="540" w:hanging="180"/>
        <w:jc w:val="both"/>
        <w:rPr>
          <w:rFonts w:ascii="Myriad Pro" w:eastAsia="MS Mincho" w:hAnsi="Myriad Pro" w:cs="Arial"/>
          <w:lang w:val="en-GB"/>
        </w:rPr>
      </w:pPr>
      <w:r w:rsidRPr="008020D6">
        <w:rPr>
          <w:rFonts w:ascii="Myriad Pro" w:eastAsia="MS Mincho" w:hAnsi="Myriad Pro" w:cs="Arial"/>
          <w:lang w:val="en-GB"/>
        </w:rPr>
        <w:t>Excellent command of written and spoken English</w:t>
      </w:r>
    </w:p>
    <w:p w14:paraId="24653719" w14:textId="77777777" w:rsidR="00C617D3" w:rsidRPr="008020D6" w:rsidRDefault="00C617D3" w:rsidP="00BB082A">
      <w:pPr>
        <w:spacing w:after="160" w:line="240" w:lineRule="auto"/>
        <w:jc w:val="both"/>
        <w:rPr>
          <w:rFonts w:ascii="Myriad Pro" w:eastAsia="Cambria" w:hAnsi="Myriad Pro" w:cs="Arial"/>
          <w:b/>
          <w:lang w:val="en-GB"/>
        </w:rPr>
      </w:pPr>
      <w:r w:rsidRPr="008020D6">
        <w:rPr>
          <w:rFonts w:ascii="Myriad Pro" w:eastAsia="Cambria" w:hAnsi="Myriad Pro" w:cs="Arial"/>
          <w:b/>
          <w:lang w:val="en-GB"/>
        </w:rPr>
        <w:t>Corporate competencies:</w:t>
      </w:r>
    </w:p>
    <w:p w14:paraId="59FF921F" w14:textId="77777777" w:rsidR="00C617D3" w:rsidRPr="008020D6" w:rsidRDefault="00C617D3" w:rsidP="00624490">
      <w:pPr>
        <w:numPr>
          <w:ilvl w:val="0"/>
          <w:numId w:val="2"/>
        </w:numPr>
        <w:spacing w:after="160" w:line="259" w:lineRule="auto"/>
        <w:ind w:left="540" w:hanging="180"/>
        <w:contextualSpacing/>
        <w:jc w:val="both"/>
        <w:rPr>
          <w:rFonts w:ascii="Myriad Pro" w:eastAsia="Cambria" w:hAnsi="Myriad Pro" w:cs="Arial"/>
          <w:lang w:val="en-GB"/>
        </w:rPr>
      </w:pPr>
      <w:r w:rsidRPr="008020D6">
        <w:rPr>
          <w:rFonts w:ascii="Myriad Pro" w:eastAsia="Cambria" w:hAnsi="Myriad Pro" w:cs="Arial"/>
          <w:lang w:val="en-GB"/>
        </w:rPr>
        <w:t xml:space="preserve">Demonstrates integrity by modelling the UN’s values and ethical standards; </w:t>
      </w:r>
    </w:p>
    <w:p w14:paraId="3C959983" w14:textId="77777777" w:rsidR="00C617D3" w:rsidRPr="008020D6" w:rsidRDefault="00C617D3" w:rsidP="00624490">
      <w:pPr>
        <w:numPr>
          <w:ilvl w:val="0"/>
          <w:numId w:val="2"/>
        </w:numPr>
        <w:spacing w:after="160" w:line="259" w:lineRule="auto"/>
        <w:ind w:left="540" w:hanging="180"/>
        <w:contextualSpacing/>
        <w:jc w:val="both"/>
        <w:rPr>
          <w:rFonts w:ascii="Myriad Pro" w:eastAsia="Cambria" w:hAnsi="Myriad Pro" w:cs="Arial"/>
          <w:lang w:val="en-GB"/>
        </w:rPr>
      </w:pPr>
      <w:r w:rsidRPr="008020D6">
        <w:rPr>
          <w:rFonts w:ascii="Myriad Pro" w:eastAsia="Cambria" w:hAnsi="Myriad Pro" w:cs="Arial"/>
          <w:lang w:val="en-GB"/>
        </w:rPr>
        <w:t>Understanding of the mandate and the role of UNDP would be an asset;</w:t>
      </w:r>
    </w:p>
    <w:p w14:paraId="522EFFCB" w14:textId="77777777" w:rsidR="00C617D3" w:rsidRPr="008020D6" w:rsidRDefault="00C617D3" w:rsidP="00624490">
      <w:pPr>
        <w:numPr>
          <w:ilvl w:val="0"/>
          <w:numId w:val="1"/>
        </w:numPr>
        <w:spacing w:after="160" w:line="259" w:lineRule="auto"/>
        <w:ind w:left="540" w:hanging="180"/>
        <w:contextualSpacing/>
        <w:jc w:val="both"/>
        <w:rPr>
          <w:rFonts w:ascii="Myriad Pro" w:eastAsia="Cambria" w:hAnsi="Myriad Pro" w:cs="Arial"/>
          <w:lang w:val="en-GB"/>
        </w:rPr>
      </w:pPr>
      <w:r w:rsidRPr="008020D6">
        <w:rPr>
          <w:rFonts w:ascii="Myriad Pro" w:eastAsia="Cambria" w:hAnsi="Myriad Pro" w:cs="Arial"/>
          <w:lang w:val="en-GB"/>
        </w:rPr>
        <w:t>Promotes the vision, mission and strategic goals of UNDP;</w:t>
      </w:r>
    </w:p>
    <w:p w14:paraId="7017FA57" w14:textId="77777777" w:rsidR="00C617D3" w:rsidRPr="008020D6" w:rsidRDefault="00C617D3" w:rsidP="00624490">
      <w:pPr>
        <w:numPr>
          <w:ilvl w:val="0"/>
          <w:numId w:val="1"/>
        </w:numPr>
        <w:spacing w:after="160" w:line="259" w:lineRule="auto"/>
        <w:ind w:left="540" w:hanging="180"/>
        <w:contextualSpacing/>
        <w:jc w:val="both"/>
        <w:rPr>
          <w:rFonts w:ascii="Myriad Pro" w:eastAsia="Cambria" w:hAnsi="Myriad Pro" w:cs="Arial"/>
          <w:lang w:val="en-GB"/>
        </w:rPr>
      </w:pPr>
      <w:r w:rsidRPr="008020D6">
        <w:rPr>
          <w:rFonts w:ascii="Myriad Pro" w:eastAsia="Cambria" w:hAnsi="Myriad Pro" w:cs="Arial"/>
          <w:lang w:val="en-GB"/>
        </w:rPr>
        <w:t>Displays cultural, gender, religion, race, nationality and age sensitivity and adaptability;</w:t>
      </w:r>
    </w:p>
    <w:p w14:paraId="62EBD583" w14:textId="77777777" w:rsidR="00C617D3" w:rsidRPr="008020D6" w:rsidRDefault="00C617D3" w:rsidP="00624490">
      <w:pPr>
        <w:numPr>
          <w:ilvl w:val="0"/>
          <w:numId w:val="1"/>
        </w:numPr>
        <w:spacing w:after="160" w:line="259" w:lineRule="auto"/>
        <w:ind w:left="540" w:hanging="180"/>
        <w:contextualSpacing/>
        <w:jc w:val="both"/>
        <w:rPr>
          <w:rFonts w:ascii="Myriad Pro" w:eastAsia="Cambria" w:hAnsi="Myriad Pro" w:cs="Arial"/>
          <w:lang w:val="en-GB"/>
        </w:rPr>
      </w:pPr>
      <w:r w:rsidRPr="008020D6">
        <w:rPr>
          <w:rFonts w:ascii="Myriad Pro" w:eastAsia="Cambria" w:hAnsi="Myriad Pro" w:cs="Arial"/>
          <w:lang w:val="en-GB"/>
        </w:rPr>
        <w:t>Treats all people fairly without favouritism.</w:t>
      </w:r>
    </w:p>
    <w:p w14:paraId="0C6AF0D0" w14:textId="77777777" w:rsidR="00C617D3" w:rsidRPr="008020D6" w:rsidRDefault="00C617D3" w:rsidP="00BB082A">
      <w:pPr>
        <w:spacing w:after="160" w:line="240" w:lineRule="auto"/>
        <w:contextualSpacing/>
        <w:jc w:val="both"/>
        <w:rPr>
          <w:rFonts w:ascii="Myriad Pro" w:eastAsia="Cambria" w:hAnsi="Myriad Pro" w:cs="Arial"/>
          <w:lang w:val="en-GB"/>
        </w:rPr>
      </w:pPr>
    </w:p>
    <w:p w14:paraId="7DA51674" w14:textId="77777777" w:rsidR="00C617D3" w:rsidRPr="008020D6" w:rsidRDefault="00C617D3" w:rsidP="00BB082A">
      <w:pPr>
        <w:spacing w:after="160" w:line="240" w:lineRule="auto"/>
        <w:jc w:val="both"/>
        <w:rPr>
          <w:rFonts w:ascii="Myriad Pro" w:eastAsia="Cambria" w:hAnsi="Myriad Pro" w:cs="Arial"/>
          <w:b/>
          <w:lang w:val="en-GB"/>
        </w:rPr>
      </w:pPr>
      <w:r w:rsidRPr="008020D6">
        <w:rPr>
          <w:rFonts w:ascii="Myriad Pro" w:eastAsia="Cambria" w:hAnsi="Myriad Pro" w:cs="Arial"/>
          <w:b/>
          <w:lang w:val="en-GB"/>
        </w:rPr>
        <w:t>Functional competencies:</w:t>
      </w:r>
    </w:p>
    <w:p w14:paraId="415B5780" w14:textId="77777777" w:rsidR="00C617D3" w:rsidRPr="008020D6" w:rsidRDefault="00C617D3" w:rsidP="00624490">
      <w:pPr>
        <w:numPr>
          <w:ilvl w:val="0"/>
          <w:numId w:val="1"/>
        </w:numPr>
        <w:spacing w:after="160" w:line="259" w:lineRule="auto"/>
        <w:ind w:left="540" w:hanging="180"/>
        <w:contextualSpacing/>
        <w:jc w:val="both"/>
        <w:rPr>
          <w:rFonts w:ascii="Myriad Pro" w:eastAsia="Cambria" w:hAnsi="Myriad Pro" w:cs="Arial"/>
          <w:lang w:val="en-GB"/>
        </w:rPr>
      </w:pPr>
      <w:r w:rsidRPr="008020D6">
        <w:rPr>
          <w:rFonts w:ascii="Myriad Pro" w:eastAsia="Cambria" w:hAnsi="Myriad Pro" w:cs="Arial"/>
          <w:lang w:val="en-GB"/>
        </w:rPr>
        <w:t>Strong communication and analytical skills;</w:t>
      </w:r>
    </w:p>
    <w:p w14:paraId="6838B0F9" w14:textId="77777777" w:rsidR="00C617D3" w:rsidRPr="008020D6" w:rsidRDefault="00C617D3" w:rsidP="00624490">
      <w:pPr>
        <w:numPr>
          <w:ilvl w:val="0"/>
          <w:numId w:val="1"/>
        </w:numPr>
        <w:spacing w:after="160" w:line="259" w:lineRule="auto"/>
        <w:ind w:left="540" w:hanging="180"/>
        <w:contextualSpacing/>
        <w:jc w:val="both"/>
        <w:rPr>
          <w:rFonts w:ascii="Myriad Pro" w:eastAsia="Cambria" w:hAnsi="Myriad Pro" w:cs="Arial"/>
          <w:lang w:val="en-GB"/>
        </w:rPr>
      </w:pPr>
      <w:r w:rsidRPr="008020D6">
        <w:rPr>
          <w:rFonts w:ascii="Myriad Pro" w:eastAsia="Cambria" w:hAnsi="Myriad Pro" w:cs="Arial"/>
          <w:lang w:val="en-GB"/>
        </w:rPr>
        <w:t>Demonstrated skills in drafting reports;</w:t>
      </w:r>
    </w:p>
    <w:p w14:paraId="61EA3ABD" w14:textId="77777777" w:rsidR="00C617D3" w:rsidRPr="008020D6" w:rsidRDefault="00C617D3" w:rsidP="00624490">
      <w:pPr>
        <w:numPr>
          <w:ilvl w:val="0"/>
          <w:numId w:val="1"/>
        </w:numPr>
        <w:spacing w:after="160" w:line="259" w:lineRule="auto"/>
        <w:ind w:left="540" w:hanging="180"/>
        <w:contextualSpacing/>
        <w:jc w:val="both"/>
        <w:rPr>
          <w:rFonts w:ascii="Myriad Pro" w:eastAsia="Cambria" w:hAnsi="Myriad Pro" w:cs="Arial"/>
          <w:lang w:val="en-GB"/>
        </w:rPr>
      </w:pPr>
      <w:r w:rsidRPr="008020D6">
        <w:rPr>
          <w:rFonts w:ascii="Myriad Pro" w:eastAsia="Cambria" w:hAnsi="Myriad Pro" w:cs="Arial"/>
          <w:lang w:val="en-GB"/>
        </w:rPr>
        <w:t>Ability to work under pressure with several tasks and various deadlines;</w:t>
      </w:r>
    </w:p>
    <w:p w14:paraId="71DC4F48" w14:textId="77777777" w:rsidR="00C617D3" w:rsidRPr="008020D6" w:rsidRDefault="00C617D3" w:rsidP="00624490">
      <w:pPr>
        <w:numPr>
          <w:ilvl w:val="0"/>
          <w:numId w:val="1"/>
        </w:numPr>
        <w:spacing w:after="160" w:line="259" w:lineRule="auto"/>
        <w:ind w:left="540" w:hanging="180"/>
        <w:contextualSpacing/>
        <w:jc w:val="both"/>
        <w:rPr>
          <w:rFonts w:ascii="Myriad Pro" w:eastAsia="Cambria" w:hAnsi="Myriad Pro" w:cs="Arial"/>
          <w:lang w:val="en-GB"/>
        </w:rPr>
      </w:pPr>
      <w:r w:rsidRPr="008020D6">
        <w:rPr>
          <w:rFonts w:ascii="Myriad Pro" w:eastAsia="Cambria" w:hAnsi="Myriad Pro" w:cs="Arial"/>
          <w:lang w:val="en-GB"/>
        </w:rPr>
        <w:t>Actively generates creative, practical approaches and solutions to overcome challenging situations;</w:t>
      </w:r>
    </w:p>
    <w:p w14:paraId="2BDA6934" w14:textId="77777777" w:rsidR="00C617D3" w:rsidRPr="008020D6" w:rsidRDefault="00C617D3" w:rsidP="00624490">
      <w:pPr>
        <w:numPr>
          <w:ilvl w:val="0"/>
          <w:numId w:val="1"/>
        </w:numPr>
        <w:spacing w:after="160" w:line="259" w:lineRule="auto"/>
        <w:ind w:left="540" w:hanging="180"/>
        <w:contextualSpacing/>
        <w:jc w:val="both"/>
        <w:rPr>
          <w:rFonts w:ascii="Myriad Pro" w:eastAsia="Cambria" w:hAnsi="Myriad Pro" w:cs="Arial"/>
          <w:lang w:val="en-GB"/>
        </w:rPr>
      </w:pPr>
      <w:r w:rsidRPr="008020D6">
        <w:rPr>
          <w:rFonts w:ascii="Myriad Pro" w:eastAsia="Cambria" w:hAnsi="Myriad Pro" w:cs="Arial"/>
          <w:lang w:val="en-GB"/>
        </w:rPr>
        <w:t xml:space="preserve">Excellent writing, presentation/public speaking skills; </w:t>
      </w:r>
    </w:p>
    <w:p w14:paraId="7502C708" w14:textId="77777777" w:rsidR="00C617D3" w:rsidRPr="008020D6" w:rsidRDefault="00C617D3" w:rsidP="00624490">
      <w:pPr>
        <w:numPr>
          <w:ilvl w:val="0"/>
          <w:numId w:val="1"/>
        </w:numPr>
        <w:spacing w:after="160" w:line="259" w:lineRule="auto"/>
        <w:ind w:left="540" w:hanging="180"/>
        <w:contextualSpacing/>
        <w:jc w:val="both"/>
        <w:rPr>
          <w:rFonts w:ascii="Myriad Pro" w:eastAsia="Cambria" w:hAnsi="Myriad Pro" w:cs="Arial"/>
          <w:lang w:val="en-GB"/>
        </w:rPr>
      </w:pPr>
      <w:r w:rsidRPr="008020D6">
        <w:rPr>
          <w:rFonts w:ascii="Myriad Pro" w:eastAsia="Cambria" w:hAnsi="Myriad Pro" w:cs="Arial"/>
          <w:lang w:val="en-GB"/>
        </w:rPr>
        <w:t>A pro-active approach to problem-solving;</w:t>
      </w:r>
    </w:p>
    <w:p w14:paraId="069A6144" w14:textId="77777777" w:rsidR="00C617D3" w:rsidRPr="008020D6" w:rsidRDefault="00C617D3" w:rsidP="00624490">
      <w:pPr>
        <w:numPr>
          <w:ilvl w:val="0"/>
          <w:numId w:val="1"/>
        </w:numPr>
        <w:spacing w:after="160" w:line="259" w:lineRule="auto"/>
        <w:ind w:left="540" w:hanging="180"/>
        <w:contextualSpacing/>
        <w:jc w:val="both"/>
        <w:rPr>
          <w:rFonts w:ascii="Myriad Pro" w:eastAsia="Cambria" w:hAnsi="Myriad Pro" w:cs="Arial"/>
          <w:lang w:val="en-GB"/>
        </w:rPr>
      </w:pPr>
      <w:r w:rsidRPr="008020D6">
        <w:rPr>
          <w:rFonts w:ascii="Myriad Pro" w:eastAsia="Cambria" w:hAnsi="Myriad Pro" w:cs="Arial"/>
          <w:lang w:val="en-GB"/>
        </w:rPr>
        <w:t>Computer literacy.</w:t>
      </w:r>
    </w:p>
    <w:p w14:paraId="6B921BC8" w14:textId="77777777" w:rsidR="00C617D3" w:rsidRPr="008020D6" w:rsidRDefault="00C617D3" w:rsidP="00BB082A">
      <w:pPr>
        <w:spacing w:after="160" w:line="259" w:lineRule="auto"/>
        <w:contextualSpacing/>
        <w:jc w:val="both"/>
        <w:rPr>
          <w:rFonts w:ascii="Myriad Pro" w:eastAsia="Cambria" w:hAnsi="Myriad Pro" w:cs="Arial"/>
          <w:lang w:val="en-GB"/>
        </w:rPr>
      </w:pPr>
    </w:p>
    <w:p w14:paraId="5F40BCB1" w14:textId="77777777" w:rsidR="00C617D3" w:rsidRPr="008020D6" w:rsidRDefault="00C617D3" w:rsidP="00BB082A">
      <w:pPr>
        <w:spacing w:after="160" w:line="240" w:lineRule="auto"/>
        <w:jc w:val="both"/>
        <w:rPr>
          <w:rFonts w:ascii="Myriad Pro" w:eastAsia="Cambria" w:hAnsi="Myriad Pro" w:cs="Arial"/>
          <w:b/>
          <w:lang w:val="en-GB"/>
        </w:rPr>
      </w:pPr>
      <w:r w:rsidRPr="008020D6">
        <w:rPr>
          <w:rFonts w:ascii="Myriad Pro" w:eastAsia="Cambria" w:hAnsi="Myriad Pro" w:cs="Arial"/>
          <w:b/>
          <w:lang w:val="en-GB"/>
        </w:rPr>
        <w:t>Leadership and Self-Management skills:</w:t>
      </w:r>
    </w:p>
    <w:p w14:paraId="5193C803" w14:textId="77777777" w:rsidR="00C617D3" w:rsidRPr="008020D6" w:rsidRDefault="00C617D3" w:rsidP="00624490">
      <w:pPr>
        <w:numPr>
          <w:ilvl w:val="0"/>
          <w:numId w:val="3"/>
        </w:numPr>
        <w:spacing w:after="160" w:line="259" w:lineRule="auto"/>
        <w:ind w:left="450" w:firstLine="0"/>
        <w:contextualSpacing/>
        <w:jc w:val="both"/>
        <w:rPr>
          <w:rFonts w:ascii="Myriad Pro" w:eastAsia="Cambria" w:hAnsi="Myriad Pro" w:cs="Arial"/>
          <w:lang w:val="en-GB"/>
        </w:rPr>
      </w:pPr>
      <w:r w:rsidRPr="008020D6">
        <w:rPr>
          <w:rFonts w:ascii="Myriad Pro" w:eastAsia="Cambria" w:hAnsi="Myriad Pro" w:cs="Arial"/>
          <w:lang w:val="en-GB"/>
        </w:rPr>
        <w:t>Builds strong relationships with the working group and with the project partners; focuses on impact and results for the project partners and responds positively to feedback;</w:t>
      </w:r>
    </w:p>
    <w:p w14:paraId="2D6D02A4" w14:textId="5A72B84D" w:rsidR="00C617D3" w:rsidRPr="008020D6" w:rsidRDefault="00C617D3" w:rsidP="00624490">
      <w:pPr>
        <w:numPr>
          <w:ilvl w:val="0"/>
          <w:numId w:val="3"/>
        </w:numPr>
        <w:spacing w:after="160" w:line="259" w:lineRule="auto"/>
        <w:ind w:left="450" w:firstLine="0"/>
        <w:contextualSpacing/>
        <w:jc w:val="both"/>
        <w:rPr>
          <w:rFonts w:ascii="Myriad Pro" w:eastAsia="Cambria" w:hAnsi="Myriad Pro" w:cs="Arial"/>
          <w:lang w:val="en-GB"/>
        </w:rPr>
      </w:pPr>
      <w:r w:rsidRPr="008020D6">
        <w:rPr>
          <w:rFonts w:ascii="Myriad Pro" w:eastAsia="Cambria" w:hAnsi="Myriad Pro" w:cs="Arial"/>
          <w:lang w:val="en-GB"/>
        </w:rPr>
        <w:t xml:space="preserve">Cooperates with </w:t>
      </w:r>
      <w:r w:rsidR="00E42CBC" w:rsidRPr="008020D6">
        <w:rPr>
          <w:rFonts w:ascii="Myriad Pro" w:eastAsia="Cambria" w:hAnsi="Myriad Pro" w:cs="Arial"/>
          <w:lang w:val="en-GB"/>
        </w:rPr>
        <w:t xml:space="preserve">the </w:t>
      </w:r>
      <w:r w:rsidRPr="008020D6">
        <w:rPr>
          <w:rFonts w:ascii="Myriad Pro" w:eastAsia="Cambria" w:hAnsi="Myriad Pro" w:cs="Arial"/>
          <w:lang w:val="en-GB"/>
        </w:rPr>
        <w:t>working group effectively and demonstrates strong conflict resolution skills;</w:t>
      </w:r>
    </w:p>
    <w:p w14:paraId="4A0B2877" w14:textId="77777777" w:rsidR="00C617D3" w:rsidRPr="008020D6" w:rsidRDefault="00C617D3" w:rsidP="00624490">
      <w:pPr>
        <w:numPr>
          <w:ilvl w:val="0"/>
          <w:numId w:val="3"/>
        </w:numPr>
        <w:spacing w:after="160" w:line="259" w:lineRule="auto"/>
        <w:ind w:left="450" w:firstLine="0"/>
        <w:contextualSpacing/>
        <w:jc w:val="both"/>
        <w:rPr>
          <w:rFonts w:ascii="Myriad Pro" w:eastAsia="Cambria" w:hAnsi="Myriad Pro" w:cs="Arial"/>
          <w:lang w:val="en-GB"/>
        </w:rPr>
      </w:pPr>
      <w:r w:rsidRPr="008020D6">
        <w:rPr>
          <w:rFonts w:ascii="Myriad Pro" w:eastAsia="Cambria" w:hAnsi="Myriad Pro" w:cs="Arial"/>
          <w:lang w:val="en-GB"/>
        </w:rPr>
        <w:t>Consistently approaches work with energy, positivity and a constructive attitude;</w:t>
      </w:r>
    </w:p>
    <w:p w14:paraId="291C43BC" w14:textId="77777777" w:rsidR="00C617D3" w:rsidRPr="008020D6" w:rsidRDefault="00C617D3" w:rsidP="00624490">
      <w:pPr>
        <w:numPr>
          <w:ilvl w:val="0"/>
          <w:numId w:val="3"/>
        </w:numPr>
        <w:spacing w:after="160" w:line="259" w:lineRule="auto"/>
        <w:ind w:left="450" w:firstLine="0"/>
        <w:contextualSpacing/>
        <w:jc w:val="both"/>
        <w:rPr>
          <w:rFonts w:ascii="Myriad Pro" w:eastAsia="Cambria" w:hAnsi="Myriad Pro" w:cs="Arial"/>
          <w:lang w:val="en-GB"/>
        </w:rPr>
      </w:pPr>
      <w:r w:rsidRPr="008020D6">
        <w:rPr>
          <w:rFonts w:ascii="Myriad Pro" w:eastAsia="Cambria" w:hAnsi="Myriad Pro" w:cs="Arial"/>
          <w:lang w:val="en-GB"/>
        </w:rPr>
        <w:t>Demonstrates strong influencing and facilitation skills;</w:t>
      </w:r>
    </w:p>
    <w:p w14:paraId="3C5F495B" w14:textId="77777777" w:rsidR="00C617D3" w:rsidRPr="008020D6" w:rsidRDefault="00C617D3" w:rsidP="00624490">
      <w:pPr>
        <w:numPr>
          <w:ilvl w:val="0"/>
          <w:numId w:val="3"/>
        </w:numPr>
        <w:spacing w:after="160" w:line="259" w:lineRule="auto"/>
        <w:ind w:left="450" w:firstLine="0"/>
        <w:contextualSpacing/>
        <w:jc w:val="both"/>
        <w:rPr>
          <w:rFonts w:ascii="Myriad Pro" w:eastAsia="Cambria" w:hAnsi="Myriad Pro" w:cs="Arial"/>
          <w:lang w:val="en-GB"/>
        </w:rPr>
      </w:pPr>
      <w:r w:rsidRPr="008020D6">
        <w:rPr>
          <w:rFonts w:ascii="Myriad Pro" w:eastAsia="Cambria" w:hAnsi="Myriad Pro" w:cs="Arial"/>
          <w:lang w:val="en-GB"/>
        </w:rPr>
        <w:t xml:space="preserve">Remains calm, in control and good </w:t>
      </w:r>
      <w:proofErr w:type="spellStart"/>
      <w:r w:rsidRPr="008020D6">
        <w:rPr>
          <w:rFonts w:ascii="Myriad Pro" w:eastAsia="Cambria" w:hAnsi="Myriad Pro" w:cs="Arial"/>
          <w:lang w:val="en-GB"/>
        </w:rPr>
        <w:t>humored</w:t>
      </w:r>
      <w:proofErr w:type="spellEnd"/>
      <w:r w:rsidRPr="008020D6">
        <w:rPr>
          <w:rFonts w:ascii="Myriad Pro" w:eastAsia="Cambria" w:hAnsi="Myriad Pro" w:cs="Arial"/>
          <w:lang w:val="en-GB"/>
        </w:rPr>
        <w:t xml:space="preserve"> under pressure;</w:t>
      </w:r>
    </w:p>
    <w:p w14:paraId="2E8DFB88" w14:textId="7E15476C" w:rsidR="00C617D3" w:rsidRPr="008020D6" w:rsidRDefault="00C617D3" w:rsidP="00624490">
      <w:pPr>
        <w:numPr>
          <w:ilvl w:val="0"/>
          <w:numId w:val="3"/>
        </w:numPr>
        <w:spacing w:after="160" w:line="259" w:lineRule="auto"/>
        <w:ind w:left="450" w:firstLine="0"/>
        <w:contextualSpacing/>
        <w:jc w:val="both"/>
        <w:rPr>
          <w:rFonts w:ascii="Myriad Pro" w:eastAsia="Cambria" w:hAnsi="Myriad Pro" w:cs="Arial"/>
          <w:lang w:val="en-GB"/>
        </w:rPr>
      </w:pPr>
      <w:r w:rsidRPr="008020D6">
        <w:rPr>
          <w:rFonts w:ascii="Myriad Pro" w:eastAsia="Cambria" w:hAnsi="Myriad Pro" w:cs="Arial"/>
          <w:lang w:val="en-GB"/>
        </w:rPr>
        <w:t>Demonstrates openness to change, new ideas</w:t>
      </w:r>
      <w:r w:rsidR="00E42CBC" w:rsidRPr="008020D6">
        <w:rPr>
          <w:rFonts w:ascii="Myriad Pro" w:eastAsia="Cambria" w:hAnsi="Myriad Pro" w:cs="Arial"/>
          <w:lang w:val="en-GB"/>
        </w:rPr>
        <w:t>,</w:t>
      </w:r>
      <w:r w:rsidRPr="008020D6">
        <w:rPr>
          <w:rFonts w:ascii="Myriad Pro" w:eastAsia="Cambria" w:hAnsi="Myriad Pro" w:cs="Arial"/>
          <w:lang w:val="en-GB"/>
        </w:rPr>
        <w:t xml:space="preserve"> and ability to manage ambiguity;</w:t>
      </w:r>
    </w:p>
    <w:p w14:paraId="17F75139" w14:textId="77777777" w:rsidR="00C617D3" w:rsidRPr="008020D6" w:rsidRDefault="00C617D3" w:rsidP="00624490">
      <w:pPr>
        <w:numPr>
          <w:ilvl w:val="0"/>
          <w:numId w:val="3"/>
        </w:numPr>
        <w:spacing w:after="160" w:line="259" w:lineRule="auto"/>
        <w:ind w:left="450" w:firstLine="0"/>
        <w:contextualSpacing/>
        <w:jc w:val="both"/>
        <w:rPr>
          <w:rFonts w:ascii="Myriad Pro" w:eastAsia="Cambria" w:hAnsi="Myriad Pro" w:cs="Arial"/>
          <w:lang w:val="en-GB"/>
        </w:rPr>
      </w:pPr>
      <w:r w:rsidRPr="008020D6">
        <w:rPr>
          <w:rFonts w:ascii="Myriad Pro" w:eastAsia="Cambria" w:hAnsi="Myriad Pro" w:cs="Arial"/>
          <w:lang w:val="en-GB"/>
        </w:rPr>
        <w:t>Demonstrates strong oral and written communication skills;</w:t>
      </w:r>
    </w:p>
    <w:p w14:paraId="05F3AFC2" w14:textId="77777777" w:rsidR="00C617D3" w:rsidRPr="008020D6" w:rsidRDefault="00C617D3" w:rsidP="00624490">
      <w:pPr>
        <w:numPr>
          <w:ilvl w:val="0"/>
          <w:numId w:val="3"/>
        </w:numPr>
        <w:spacing w:after="160" w:line="259" w:lineRule="auto"/>
        <w:ind w:left="450" w:firstLine="0"/>
        <w:contextualSpacing/>
        <w:jc w:val="both"/>
        <w:rPr>
          <w:rFonts w:ascii="Myriad Pro" w:eastAsia="Cambria" w:hAnsi="Myriad Pro" w:cs="Arial"/>
          <w:lang w:val="en-GB"/>
        </w:rPr>
      </w:pPr>
      <w:r w:rsidRPr="008020D6">
        <w:rPr>
          <w:rFonts w:ascii="Myriad Pro" w:eastAsia="Cambria" w:hAnsi="Myriad Pro" w:cs="Arial"/>
          <w:lang w:val="en-GB"/>
        </w:rPr>
        <w:t>Demonstrates ability to transfer knowledge and competencies;</w:t>
      </w:r>
    </w:p>
    <w:p w14:paraId="70AA53DB" w14:textId="40A3B463" w:rsidR="00C617D3" w:rsidRPr="008020D6" w:rsidRDefault="00C617D3" w:rsidP="00624490">
      <w:pPr>
        <w:numPr>
          <w:ilvl w:val="0"/>
          <w:numId w:val="3"/>
        </w:numPr>
        <w:spacing w:after="160" w:line="259" w:lineRule="auto"/>
        <w:ind w:left="450" w:firstLine="0"/>
        <w:contextualSpacing/>
        <w:jc w:val="both"/>
        <w:rPr>
          <w:rFonts w:ascii="Myriad Pro" w:eastAsia="Cambria" w:hAnsi="Myriad Pro" w:cs="Arial"/>
          <w:lang w:val="en-GB"/>
        </w:rPr>
      </w:pPr>
      <w:proofErr w:type="gramStart"/>
      <w:r w:rsidRPr="008020D6">
        <w:rPr>
          <w:rFonts w:ascii="Myriad Pro" w:eastAsia="Cambria" w:hAnsi="Myriad Pro" w:cs="Arial"/>
          <w:lang w:val="en-GB"/>
        </w:rPr>
        <w:t>Is able to</w:t>
      </w:r>
      <w:proofErr w:type="gramEnd"/>
      <w:r w:rsidRPr="008020D6">
        <w:rPr>
          <w:rFonts w:ascii="Myriad Pro" w:eastAsia="Cambria" w:hAnsi="Myriad Pro" w:cs="Arial"/>
          <w:lang w:val="en-GB"/>
        </w:rPr>
        <w:t xml:space="preserve"> work independently and </w:t>
      </w:r>
      <w:r w:rsidR="00E42CBC" w:rsidRPr="008020D6">
        <w:rPr>
          <w:rFonts w:ascii="Myriad Pro" w:eastAsia="Cambria" w:hAnsi="Myriad Pro" w:cs="Arial"/>
          <w:lang w:val="en-GB"/>
        </w:rPr>
        <w:t xml:space="preserve">manage </w:t>
      </w:r>
      <w:r w:rsidRPr="008020D6">
        <w:rPr>
          <w:rFonts w:ascii="Myriad Pro" w:eastAsia="Cambria" w:hAnsi="Myriad Pro" w:cs="Arial"/>
          <w:lang w:val="en-GB"/>
        </w:rPr>
        <w:t>competing priorities.</w:t>
      </w:r>
    </w:p>
    <w:p w14:paraId="515FE31B" w14:textId="77777777" w:rsidR="00C617D3" w:rsidRPr="008020D6" w:rsidRDefault="00C617D3" w:rsidP="00BB082A">
      <w:pPr>
        <w:spacing w:after="0" w:line="240" w:lineRule="auto"/>
        <w:jc w:val="both"/>
        <w:rPr>
          <w:rFonts w:ascii="Myriad Pro" w:eastAsia="MS Mincho" w:hAnsi="Myriad Pro" w:cs="Arial"/>
          <w:b/>
          <w:sz w:val="24"/>
          <w:u w:val="single"/>
          <w:lang w:val="en-GB"/>
        </w:rPr>
      </w:pPr>
    </w:p>
    <w:p w14:paraId="2FB952DE" w14:textId="6225B878" w:rsidR="00624490" w:rsidRPr="008020D6" w:rsidRDefault="00624490" w:rsidP="00624490">
      <w:pPr>
        <w:spacing w:after="0" w:line="240" w:lineRule="auto"/>
        <w:rPr>
          <w:rFonts w:ascii="Myriad Pro" w:eastAsia="MS Mincho" w:hAnsi="Myriad Pro" w:cs="Arial"/>
          <w:b/>
          <w:u w:val="single"/>
          <w:lang w:val="en-GB"/>
        </w:rPr>
      </w:pPr>
      <w:r w:rsidRPr="008020D6">
        <w:rPr>
          <w:rFonts w:ascii="Myriad Pro" w:eastAsia="MS Mincho" w:hAnsi="Myriad Pro" w:cs="Arial"/>
          <w:b/>
          <w:u w:val="single"/>
          <w:lang w:val="en-GB"/>
        </w:rPr>
        <w:t>7. Evaluation ethics</w:t>
      </w:r>
    </w:p>
    <w:p w14:paraId="54AEFCAD" w14:textId="77777777" w:rsidR="00624490" w:rsidRPr="008020D6" w:rsidRDefault="00624490" w:rsidP="00BB082A">
      <w:pPr>
        <w:spacing w:after="0" w:line="240" w:lineRule="auto"/>
        <w:jc w:val="both"/>
        <w:rPr>
          <w:rFonts w:ascii="Myriad Pro" w:eastAsia="MS Mincho" w:hAnsi="Myriad Pro" w:cs="Arial"/>
          <w:b/>
          <w:u w:val="single"/>
          <w:lang w:val="en-GB"/>
        </w:rPr>
      </w:pPr>
    </w:p>
    <w:p w14:paraId="3CE244C7" w14:textId="77777777" w:rsidR="00624490" w:rsidRPr="008020D6" w:rsidRDefault="00624490" w:rsidP="00624490">
      <w:pPr>
        <w:spacing w:after="0" w:line="240" w:lineRule="auto"/>
        <w:jc w:val="both"/>
        <w:rPr>
          <w:rFonts w:ascii="Myriad Pro" w:eastAsia="Times New Roman" w:hAnsi="Myriad Pro" w:cs="Arial"/>
          <w:lang w:val="en-GB" w:eastAsia="ru-RU"/>
        </w:rPr>
      </w:pPr>
      <w:r w:rsidRPr="008020D6">
        <w:rPr>
          <w:rFonts w:ascii="Myriad Pro" w:eastAsia="Times New Roman" w:hAnsi="Myriad Pro" w:cs="Arial"/>
          <w:lang w:val="en-GB" w:eastAsia="ru-RU"/>
        </w:rPr>
        <w:t xml:space="preserve">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it data. The Consultant must also ensure security of collected information before and after the evaluation and protocols to ensure anonymity and confidentiality of sources of information where that is expected. The information knowledge and data </w:t>
      </w:r>
      <w:r w:rsidRPr="008020D6">
        <w:rPr>
          <w:rFonts w:ascii="Myriad Pro" w:eastAsia="Times New Roman" w:hAnsi="Myriad Pro" w:cs="Arial"/>
          <w:lang w:val="en-GB" w:eastAsia="ru-RU"/>
        </w:rPr>
        <w:lastRenderedPageBreak/>
        <w:t>gathered in the evaluation process must also be solely used for the evaluation and not for other uses with the express authorization of UNDP and partners.</w:t>
      </w:r>
    </w:p>
    <w:p w14:paraId="1014339A" w14:textId="77777777" w:rsidR="00624490" w:rsidRPr="008020D6" w:rsidRDefault="00624490" w:rsidP="00624490">
      <w:pPr>
        <w:spacing w:after="0" w:line="240" w:lineRule="auto"/>
        <w:rPr>
          <w:rFonts w:ascii="Myriad Pro" w:eastAsia="MS Mincho" w:hAnsi="Myriad Pro" w:cs="Arial"/>
          <w:b/>
          <w:u w:val="single"/>
          <w:lang w:val="en-GB"/>
        </w:rPr>
      </w:pPr>
    </w:p>
    <w:p w14:paraId="258150AC" w14:textId="3745E9C3" w:rsidR="00624490" w:rsidRPr="008020D6" w:rsidRDefault="00624490" w:rsidP="00624490">
      <w:pPr>
        <w:spacing w:after="0" w:line="240" w:lineRule="auto"/>
        <w:rPr>
          <w:rFonts w:ascii="Myriad Pro" w:eastAsia="MS Mincho" w:hAnsi="Myriad Pro" w:cs="Arial"/>
          <w:b/>
          <w:u w:val="single"/>
          <w:lang w:val="en-GB"/>
        </w:rPr>
      </w:pPr>
      <w:r w:rsidRPr="008020D6">
        <w:rPr>
          <w:rFonts w:ascii="Myriad Pro" w:eastAsia="MS Mincho" w:hAnsi="Myriad Pro" w:cs="Arial"/>
          <w:b/>
          <w:u w:val="single"/>
          <w:lang w:val="en-GB"/>
        </w:rPr>
        <w:t>8. Implementation arrangements</w:t>
      </w:r>
    </w:p>
    <w:p w14:paraId="6A2B05F4" w14:textId="65912DBD" w:rsidR="00624490" w:rsidRPr="008020D6" w:rsidRDefault="00624490" w:rsidP="00BB082A">
      <w:pPr>
        <w:spacing w:after="0" w:line="240" w:lineRule="auto"/>
        <w:jc w:val="both"/>
        <w:rPr>
          <w:rFonts w:ascii="Myriad Pro" w:eastAsia="MS Mincho" w:hAnsi="Myriad Pro" w:cs="Arial"/>
          <w:b/>
          <w:u w:val="single"/>
          <w:lang w:val="en-GB"/>
        </w:rPr>
      </w:pPr>
    </w:p>
    <w:p w14:paraId="190B4C0F" w14:textId="77777777" w:rsidR="00624490" w:rsidRPr="008020D6" w:rsidRDefault="00624490" w:rsidP="00624490">
      <w:pPr>
        <w:spacing w:after="0" w:line="240" w:lineRule="auto"/>
        <w:jc w:val="both"/>
        <w:rPr>
          <w:rFonts w:ascii="Myriad Pro" w:eastAsia="MS Mincho" w:hAnsi="Myriad Pro" w:cs="Arial"/>
          <w:lang w:val="en-GB"/>
        </w:rPr>
      </w:pPr>
      <w:r w:rsidRPr="008020D6">
        <w:rPr>
          <w:rFonts w:ascii="Myriad Pro" w:eastAsia="MS Mincho" w:hAnsi="Myriad Pro" w:cs="Arial"/>
          <w:lang w:val="en-GB"/>
        </w:rPr>
        <w:t>The International Consultant will work under the direct supervision of the Supporting Public Administration Reform (PAR) Project Manager.</w:t>
      </w:r>
    </w:p>
    <w:p w14:paraId="617194FE" w14:textId="77777777" w:rsidR="00624490" w:rsidRPr="008020D6" w:rsidRDefault="00624490" w:rsidP="00624490">
      <w:pPr>
        <w:spacing w:after="0" w:line="240" w:lineRule="auto"/>
        <w:jc w:val="both"/>
        <w:rPr>
          <w:rFonts w:ascii="Myriad Pro" w:eastAsia="MS Mincho" w:hAnsi="Myriad Pro" w:cs="Arial"/>
          <w:lang w:val="en-GB"/>
        </w:rPr>
      </w:pPr>
    </w:p>
    <w:p w14:paraId="5D6DC14B" w14:textId="6365B3FC" w:rsidR="00624490" w:rsidRPr="008020D6" w:rsidRDefault="00624490" w:rsidP="00624490">
      <w:pPr>
        <w:spacing w:after="0" w:line="240" w:lineRule="auto"/>
        <w:jc w:val="both"/>
        <w:rPr>
          <w:rFonts w:ascii="Myriad Pro" w:eastAsia="MS Mincho" w:hAnsi="Myriad Pro" w:cs="Arial"/>
          <w:lang w:val="en-GB" w:eastAsia="ru-RU"/>
        </w:rPr>
      </w:pPr>
      <w:r w:rsidRPr="008020D6">
        <w:rPr>
          <w:rFonts w:ascii="Myriad Pro" w:eastAsia="MS Mincho" w:hAnsi="Myriad Pro" w:cs="Arial"/>
          <w:lang w:val="en-GB" w:eastAsia="ru-RU"/>
        </w:rPr>
        <w:t>The service provider will be directly responsible to, reporting to, seeking approval from, and obtaining certificate of acceptance of outputs from the above-mentioned persons. In addition, the respective PAR team will be responsible to share relevant documents, contact details and other necessary information with the service provider.</w:t>
      </w:r>
    </w:p>
    <w:p w14:paraId="4FB6B6E4" w14:textId="2F933BB2" w:rsidR="004D711B" w:rsidRPr="008020D6" w:rsidRDefault="004D711B" w:rsidP="00624490">
      <w:pPr>
        <w:spacing w:after="0" w:line="240" w:lineRule="auto"/>
        <w:jc w:val="both"/>
        <w:rPr>
          <w:rFonts w:ascii="Myriad Pro" w:eastAsia="MS Mincho" w:hAnsi="Myriad Pro" w:cs="Arial"/>
          <w:lang w:val="en-GB" w:eastAsia="ru-RU"/>
        </w:rPr>
      </w:pPr>
    </w:p>
    <w:p w14:paraId="65662B9D" w14:textId="647CD2EB" w:rsidR="004D711B" w:rsidRPr="008020D6" w:rsidRDefault="004D711B" w:rsidP="004D711B">
      <w:pPr>
        <w:spacing w:after="0" w:line="240" w:lineRule="auto"/>
        <w:jc w:val="both"/>
        <w:rPr>
          <w:rFonts w:ascii="Myriad Pro" w:eastAsia="MS Mincho" w:hAnsi="Myriad Pro" w:cs="Arial"/>
          <w:lang w:val="en-GB" w:eastAsia="ru-RU"/>
        </w:rPr>
      </w:pPr>
      <w:r w:rsidRPr="008020D6">
        <w:rPr>
          <w:rFonts w:ascii="Myriad Pro" w:eastAsia="MS Mincho" w:hAnsi="Myriad Pro" w:cs="Arial"/>
          <w:lang w:val="en-GB" w:eastAsia="ru-RU"/>
        </w:rPr>
        <w:t>During the Mid-term evaluation, the service provider is expected to interact with/interview the implementing partners of the “Supporting Public Administration Reform Fund” project, including: Administration of the Government of Georgia (AoG), including the Policy Planning Unit (PPU), Civil Service Bureau (CSB); Ministry of Justice – LEPL Public Service Development Agency (PSDA), LEPL Data Exchange Agency (DEA) and other line ministries, public agencies, and civil society organizations, whose list and contact details will be provided to the service provider by the commencement of the contract.</w:t>
      </w:r>
    </w:p>
    <w:p w14:paraId="3E65E099" w14:textId="77777777" w:rsidR="004D711B" w:rsidRPr="008020D6" w:rsidRDefault="004D711B" w:rsidP="00624490">
      <w:pPr>
        <w:spacing w:after="0" w:line="240" w:lineRule="auto"/>
        <w:jc w:val="both"/>
        <w:rPr>
          <w:rFonts w:ascii="Myriad Pro" w:eastAsia="MS Mincho" w:hAnsi="Myriad Pro" w:cs="Arial"/>
          <w:lang w:val="en-GB" w:eastAsia="ru-RU"/>
        </w:rPr>
      </w:pPr>
    </w:p>
    <w:p w14:paraId="0D949B02" w14:textId="698A8EA7" w:rsidR="00624490" w:rsidRPr="008020D6" w:rsidRDefault="00624490" w:rsidP="00BB082A">
      <w:pPr>
        <w:spacing w:after="0" w:line="240" w:lineRule="auto"/>
        <w:jc w:val="both"/>
        <w:rPr>
          <w:rFonts w:ascii="Myriad Pro" w:eastAsia="MS Mincho" w:hAnsi="Myriad Pro" w:cs="Arial"/>
          <w:b/>
          <w:u w:val="single"/>
          <w:lang w:val="en-GB"/>
        </w:rPr>
      </w:pPr>
    </w:p>
    <w:p w14:paraId="32E47DD6" w14:textId="514B82D6" w:rsidR="00624490" w:rsidRPr="008020D6" w:rsidRDefault="00624490" w:rsidP="00624490">
      <w:pPr>
        <w:spacing w:after="0" w:line="240" w:lineRule="auto"/>
        <w:rPr>
          <w:rFonts w:ascii="Myriad Pro" w:eastAsia="MS Mincho" w:hAnsi="Myriad Pro" w:cs="Arial"/>
          <w:b/>
          <w:u w:val="single"/>
          <w:lang w:val="en-GB"/>
        </w:rPr>
      </w:pPr>
      <w:bookmarkStart w:id="3" w:name="_Toc226452521"/>
      <w:r w:rsidRPr="008020D6">
        <w:rPr>
          <w:rFonts w:ascii="Myriad Pro" w:eastAsia="MS Mincho" w:hAnsi="Myriad Pro" w:cs="Arial"/>
          <w:b/>
          <w:u w:val="single"/>
          <w:lang w:val="en-GB"/>
        </w:rPr>
        <w:t>9. Time-frame for the evaluation process</w:t>
      </w:r>
      <w:bookmarkEnd w:id="3"/>
    </w:p>
    <w:p w14:paraId="15AFCE33" w14:textId="77777777" w:rsidR="00624490" w:rsidRPr="008020D6" w:rsidRDefault="00624490" w:rsidP="00BB082A">
      <w:pPr>
        <w:spacing w:after="0" w:line="240" w:lineRule="auto"/>
        <w:jc w:val="both"/>
        <w:rPr>
          <w:rFonts w:ascii="Myriad Pro" w:eastAsia="MS Mincho" w:hAnsi="Myriad Pro" w:cs="Arial"/>
          <w:lang w:val="en-GB" w:eastAsia="ru-RU"/>
        </w:rPr>
      </w:pPr>
    </w:p>
    <w:p w14:paraId="038F7E14" w14:textId="29EA1EE4" w:rsidR="00624490" w:rsidRPr="008020D6" w:rsidRDefault="00624490" w:rsidP="00BB082A">
      <w:pPr>
        <w:spacing w:after="0" w:line="240" w:lineRule="auto"/>
        <w:jc w:val="both"/>
        <w:rPr>
          <w:rFonts w:ascii="Myriad Pro" w:eastAsia="MS Mincho" w:hAnsi="Myriad Pro" w:cs="Arial"/>
          <w:lang w:val="en-GB" w:eastAsia="ru-RU"/>
        </w:rPr>
      </w:pPr>
      <w:r w:rsidRPr="008020D6">
        <w:rPr>
          <w:rFonts w:ascii="Myriad Pro" w:eastAsia="MS Mincho" w:hAnsi="Myriad Pro" w:cs="Arial"/>
          <w:lang w:val="en-GB" w:eastAsia="ru-RU"/>
        </w:rPr>
        <w:t>The consultancy is expected to be carried out in January-</w:t>
      </w:r>
      <w:proofErr w:type="gramStart"/>
      <w:r w:rsidRPr="008020D6">
        <w:rPr>
          <w:rFonts w:ascii="Myriad Pro" w:eastAsia="MS Mincho" w:hAnsi="Myriad Pro" w:cs="Arial"/>
          <w:lang w:val="en-GB" w:eastAsia="ru-RU"/>
        </w:rPr>
        <w:t>March,</w:t>
      </w:r>
      <w:proofErr w:type="gramEnd"/>
      <w:r w:rsidRPr="008020D6">
        <w:rPr>
          <w:rFonts w:ascii="Myriad Pro" w:eastAsia="MS Mincho" w:hAnsi="Myriad Pro" w:cs="Arial"/>
          <w:lang w:val="en-GB" w:eastAsia="ru-RU"/>
        </w:rPr>
        <w:t xml:space="preserve"> 2019. The timeline for specific deliverables is the following: </w:t>
      </w:r>
    </w:p>
    <w:p w14:paraId="12487D59" w14:textId="77777777" w:rsidR="00624490" w:rsidRPr="008020D6" w:rsidRDefault="00624490" w:rsidP="00BB082A">
      <w:pPr>
        <w:spacing w:after="0" w:line="240" w:lineRule="auto"/>
        <w:jc w:val="both"/>
        <w:rPr>
          <w:rFonts w:ascii="Myriad Pro" w:eastAsia="MS Mincho" w:hAnsi="Myriad Pro" w:cs="Arial"/>
          <w:b/>
          <w:u w:val="single"/>
          <w:lang w:val="en-GB"/>
        </w:rPr>
      </w:pPr>
    </w:p>
    <w:p w14:paraId="7D690250" w14:textId="77777777" w:rsidR="00624490" w:rsidRPr="008020D6" w:rsidRDefault="00624490" w:rsidP="00624490">
      <w:pPr>
        <w:numPr>
          <w:ilvl w:val="0"/>
          <w:numId w:val="4"/>
        </w:numPr>
        <w:spacing w:after="0" w:line="240" w:lineRule="auto"/>
        <w:ind w:left="270" w:hanging="270"/>
        <w:contextualSpacing/>
        <w:jc w:val="both"/>
        <w:rPr>
          <w:rFonts w:ascii="Myriad Pro" w:eastAsia="MS Mincho" w:hAnsi="Myriad Pro" w:cs="Arial"/>
          <w:lang w:val="en-GB"/>
        </w:rPr>
      </w:pPr>
      <w:r w:rsidRPr="008020D6">
        <w:rPr>
          <w:rFonts w:ascii="Myriad Pro" w:eastAsia="MS Mincho" w:hAnsi="Myriad Pro" w:cs="Arial"/>
          <w:lang w:val="en-GB"/>
        </w:rPr>
        <w:t>Inception report including the evaluation matrix, evaluation methodology, and evaluation plan (Within 1 week)</w:t>
      </w:r>
    </w:p>
    <w:p w14:paraId="408AB61B" w14:textId="77777777" w:rsidR="00624490" w:rsidRPr="008020D6" w:rsidRDefault="00624490" w:rsidP="00624490">
      <w:pPr>
        <w:numPr>
          <w:ilvl w:val="0"/>
          <w:numId w:val="4"/>
        </w:numPr>
        <w:spacing w:after="0" w:line="240" w:lineRule="auto"/>
        <w:ind w:left="270" w:hanging="270"/>
        <w:contextualSpacing/>
        <w:jc w:val="both"/>
        <w:rPr>
          <w:rFonts w:ascii="Myriad Pro" w:eastAsia="MS Mincho" w:hAnsi="Myriad Pro" w:cs="Arial"/>
          <w:lang w:val="en-GB"/>
        </w:rPr>
      </w:pPr>
      <w:r w:rsidRPr="008020D6">
        <w:rPr>
          <w:rFonts w:ascii="Myriad Pro" w:eastAsia="MS Mincho" w:hAnsi="Myriad Pro" w:cs="Arial"/>
          <w:lang w:val="en-GB"/>
        </w:rPr>
        <w:t>At least three case studies (At least one case study per output) (Within 2 months)</w:t>
      </w:r>
    </w:p>
    <w:p w14:paraId="2478EF6B" w14:textId="77777777" w:rsidR="00624490" w:rsidRPr="008020D6" w:rsidRDefault="00624490" w:rsidP="00624490">
      <w:pPr>
        <w:numPr>
          <w:ilvl w:val="0"/>
          <w:numId w:val="4"/>
        </w:numPr>
        <w:spacing w:after="0" w:line="240" w:lineRule="auto"/>
        <w:ind w:left="270" w:hanging="270"/>
        <w:contextualSpacing/>
        <w:jc w:val="both"/>
        <w:rPr>
          <w:rFonts w:ascii="Myriad Pro" w:eastAsia="MS Mincho" w:hAnsi="Myriad Pro" w:cs="Arial"/>
          <w:lang w:val="en-GB"/>
        </w:rPr>
      </w:pPr>
      <w:r w:rsidRPr="008020D6">
        <w:rPr>
          <w:rFonts w:ascii="Myriad Pro" w:eastAsia="MS Mincho" w:hAnsi="Myriad Pro" w:cs="Arial"/>
          <w:lang w:val="en-GB"/>
        </w:rPr>
        <w:t>A draft of an Evaluation report with the following key chapters, but not limited to (Within 1.5 months):</w:t>
      </w:r>
    </w:p>
    <w:p w14:paraId="4E85ABE5" w14:textId="77777777" w:rsidR="00624490" w:rsidRPr="008020D6" w:rsidRDefault="00624490" w:rsidP="00624490">
      <w:pPr>
        <w:pStyle w:val="ListParagraph"/>
        <w:numPr>
          <w:ilvl w:val="0"/>
          <w:numId w:val="6"/>
        </w:numPr>
        <w:spacing w:after="0" w:line="240" w:lineRule="auto"/>
        <w:ind w:left="630" w:hanging="270"/>
        <w:jc w:val="both"/>
        <w:rPr>
          <w:rFonts w:ascii="Myriad Pro" w:eastAsia="MS Mincho" w:hAnsi="Myriad Pro" w:cs="Arial"/>
          <w:lang w:val="en-GB"/>
        </w:rPr>
      </w:pPr>
      <w:r w:rsidRPr="008020D6">
        <w:rPr>
          <w:rFonts w:ascii="Myriad Pro" w:eastAsia="MS Mincho" w:hAnsi="Myriad Pro" w:cs="Arial"/>
          <w:lang w:val="en-GB"/>
        </w:rPr>
        <w:t>Executive Summary (Brief description of the project, Context and purpose of the evaluation, Main conclusion, recommendation, and lessons learnt, etc).</w:t>
      </w:r>
    </w:p>
    <w:p w14:paraId="792049BA" w14:textId="77777777" w:rsidR="00624490" w:rsidRPr="008020D6" w:rsidRDefault="00624490" w:rsidP="00624490">
      <w:pPr>
        <w:numPr>
          <w:ilvl w:val="0"/>
          <w:numId w:val="6"/>
        </w:numPr>
        <w:autoSpaceDE w:val="0"/>
        <w:autoSpaceDN w:val="0"/>
        <w:adjustRightInd w:val="0"/>
        <w:spacing w:after="0" w:line="240" w:lineRule="auto"/>
        <w:ind w:left="630" w:hanging="270"/>
        <w:contextualSpacing/>
        <w:jc w:val="both"/>
        <w:rPr>
          <w:rFonts w:ascii="Myriad Pro" w:eastAsia="MS Mincho" w:hAnsi="Myriad Pro" w:cs="Arial"/>
          <w:lang w:val="en-GB"/>
        </w:rPr>
      </w:pPr>
      <w:r w:rsidRPr="008020D6">
        <w:rPr>
          <w:rFonts w:ascii="Myriad Pro" w:eastAsia="MS Mincho" w:hAnsi="Myriad Pro" w:cs="Arial"/>
          <w:lang w:val="en-GB"/>
        </w:rPr>
        <w:t>Introduction (Purpose of the evaluation, Key issues addressed, Methodology of the evaluation, Structure of the evaluation, etc).</w:t>
      </w:r>
    </w:p>
    <w:p w14:paraId="66B96718" w14:textId="77777777" w:rsidR="00624490" w:rsidRPr="008020D6" w:rsidRDefault="00624490" w:rsidP="00624490">
      <w:pPr>
        <w:numPr>
          <w:ilvl w:val="0"/>
          <w:numId w:val="6"/>
        </w:numPr>
        <w:autoSpaceDE w:val="0"/>
        <w:autoSpaceDN w:val="0"/>
        <w:adjustRightInd w:val="0"/>
        <w:spacing w:after="0" w:line="240" w:lineRule="auto"/>
        <w:ind w:left="630" w:hanging="270"/>
        <w:contextualSpacing/>
        <w:jc w:val="both"/>
        <w:rPr>
          <w:rFonts w:ascii="Myriad Pro" w:eastAsia="MS Mincho" w:hAnsi="Myriad Pro" w:cs="Arial"/>
          <w:lang w:val="en-GB"/>
        </w:rPr>
      </w:pPr>
      <w:r w:rsidRPr="008020D6">
        <w:rPr>
          <w:rFonts w:ascii="Myriad Pro" w:eastAsia="MS Mincho" w:hAnsi="Myriad Pro" w:cs="Arial"/>
          <w:lang w:val="en-GB"/>
        </w:rPr>
        <w:t>The project and its development context (Project start and its duration, Problems that the project fixed to address, the immediate and development objectives of the project, Main stakeholders, Results expected, etc)</w:t>
      </w:r>
    </w:p>
    <w:p w14:paraId="71B4EDBD" w14:textId="77777777" w:rsidR="00624490" w:rsidRPr="008020D6" w:rsidRDefault="00624490" w:rsidP="00624490">
      <w:pPr>
        <w:numPr>
          <w:ilvl w:val="0"/>
          <w:numId w:val="6"/>
        </w:numPr>
        <w:autoSpaceDE w:val="0"/>
        <w:autoSpaceDN w:val="0"/>
        <w:adjustRightInd w:val="0"/>
        <w:spacing w:after="0" w:line="240" w:lineRule="auto"/>
        <w:ind w:left="630" w:hanging="270"/>
        <w:contextualSpacing/>
        <w:jc w:val="both"/>
        <w:rPr>
          <w:rFonts w:ascii="Myriad Pro" w:eastAsia="MS Mincho" w:hAnsi="Myriad Pro" w:cs="Arial"/>
          <w:lang w:val="en-GB"/>
        </w:rPr>
      </w:pPr>
      <w:r w:rsidRPr="008020D6">
        <w:rPr>
          <w:rFonts w:ascii="Myriad Pro" w:eastAsia="MS Mincho" w:hAnsi="Myriad Pro" w:cs="Arial"/>
          <w:lang w:val="en-GB"/>
        </w:rPr>
        <w:t>Evaluation findings (Assessment per evaluation criteria, analysis through gender lenses, achievement to SDGs, sustainability, etc)</w:t>
      </w:r>
    </w:p>
    <w:p w14:paraId="45116CB0" w14:textId="77777777" w:rsidR="00624490" w:rsidRPr="008020D6" w:rsidRDefault="00624490" w:rsidP="00624490">
      <w:pPr>
        <w:numPr>
          <w:ilvl w:val="0"/>
          <w:numId w:val="6"/>
        </w:numPr>
        <w:autoSpaceDE w:val="0"/>
        <w:autoSpaceDN w:val="0"/>
        <w:adjustRightInd w:val="0"/>
        <w:spacing w:after="0" w:line="240" w:lineRule="auto"/>
        <w:ind w:left="630" w:hanging="270"/>
        <w:contextualSpacing/>
        <w:jc w:val="both"/>
        <w:rPr>
          <w:rFonts w:ascii="Myriad Pro" w:eastAsia="MS Mincho" w:hAnsi="Myriad Pro" w:cs="Arial"/>
          <w:lang w:val="en-GB"/>
        </w:rPr>
      </w:pPr>
      <w:r w:rsidRPr="008020D6">
        <w:rPr>
          <w:rFonts w:ascii="Myriad Pro" w:eastAsia="MS Mincho" w:hAnsi="Myriad Pro" w:cs="Arial"/>
          <w:lang w:val="en-GB"/>
        </w:rPr>
        <w:t>Recommendations and Lessons Learned (Best and worst practices in addressing issues relating to relevance, performance, and success)</w:t>
      </w:r>
    </w:p>
    <w:p w14:paraId="48836DAF" w14:textId="48C01E51" w:rsidR="00624490" w:rsidRPr="008020D6" w:rsidRDefault="00624490" w:rsidP="00624490">
      <w:pPr>
        <w:numPr>
          <w:ilvl w:val="0"/>
          <w:numId w:val="4"/>
        </w:numPr>
        <w:spacing w:after="0" w:line="240" w:lineRule="auto"/>
        <w:ind w:left="270" w:hanging="270"/>
        <w:contextualSpacing/>
        <w:jc w:val="both"/>
        <w:rPr>
          <w:rFonts w:ascii="Myriad Pro" w:eastAsia="MS Mincho" w:hAnsi="Myriad Pro" w:cs="Arial"/>
          <w:lang w:val="en-GB"/>
        </w:rPr>
      </w:pPr>
      <w:r w:rsidRPr="008020D6">
        <w:rPr>
          <w:rFonts w:ascii="Myriad Pro" w:eastAsia="MS Mincho" w:hAnsi="Myriad Pro" w:cs="Arial"/>
          <w:lang w:val="en-GB"/>
        </w:rPr>
        <w:t>Final Evaluation report and presentation for the dissemination workshop (Within 2 weeks after receiving the comments from UNDP)</w:t>
      </w:r>
    </w:p>
    <w:p w14:paraId="2E9F48D1" w14:textId="77777777" w:rsidR="00624490" w:rsidRPr="008020D6" w:rsidRDefault="00624490" w:rsidP="00BB082A">
      <w:pPr>
        <w:spacing w:after="0" w:line="240" w:lineRule="auto"/>
        <w:jc w:val="both"/>
        <w:rPr>
          <w:rFonts w:ascii="Myriad Pro" w:eastAsia="MS Mincho" w:hAnsi="Myriad Pro" w:cs="Arial"/>
          <w:b/>
          <w:u w:val="single"/>
          <w:lang w:val="en-GB"/>
        </w:rPr>
      </w:pPr>
    </w:p>
    <w:p w14:paraId="7943DDAE" w14:textId="7CC85A92" w:rsidR="00624490" w:rsidRPr="008020D6" w:rsidRDefault="00624490" w:rsidP="00624490">
      <w:pPr>
        <w:spacing w:after="0" w:line="240" w:lineRule="auto"/>
        <w:rPr>
          <w:rFonts w:ascii="Myriad Pro" w:eastAsia="MS Mincho" w:hAnsi="Myriad Pro" w:cs="Arial"/>
          <w:b/>
          <w:u w:val="single"/>
          <w:lang w:val="en-GB"/>
        </w:rPr>
      </w:pPr>
      <w:r w:rsidRPr="008020D6">
        <w:rPr>
          <w:rFonts w:ascii="Myriad Pro" w:eastAsia="MS Mincho" w:hAnsi="Myriad Pro" w:cs="Arial"/>
          <w:b/>
          <w:u w:val="single"/>
          <w:lang w:val="en-GB"/>
        </w:rPr>
        <w:t>10. Application submission process and criteria for selection</w:t>
      </w:r>
    </w:p>
    <w:p w14:paraId="79AA59BC" w14:textId="77777777" w:rsidR="00FE68B9" w:rsidRPr="008020D6" w:rsidRDefault="00FE68B9" w:rsidP="00BB082A">
      <w:pPr>
        <w:spacing w:after="160" w:line="259" w:lineRule="auto"/>
        <w:contextualSpacing/>
        <w:jc w:val="both"/>
        <w:rPr>
          <w:rFonts w:ascii="Myriad Pro" w:eastAsia="Cambria" w:hAnsi="Myriad Pro" w:cs="Arial"/>
          <w:lang w:val="en-GB"/>
        </w:rPr>
      </w:pPr>
    </w:p>
    <w:p w14:paraId="17417C2F" w14:textId="77777777" w:rsidR="00C617D3" w:rsidRPr="008020D6" w:rsidRDefault="00C617D3" w:rsidP="00BB082A">
      <w:pPr>
        <w:spacing w:after="160" w:line="259" w:lineRule="auto"/>
        <w:contextualSpacing/>
        <w:jc w:val="both"/>
        <w:rPr>
          <w:rFonts w:ascii="Myriad Pro" w:eastAsia="Cambria" w:hAnsi="Myriad Pro" w:cs="Arial"/>
          <w:sz w:val="8"/>
          <w:lang w:val="en-GB"/>
        </w:rPr>
      </w:pPr>
    </w:p>
    <w:p w14:paraId="4645C65B" w14:textId="77777777" w:rsidR="00C617D3" w:rsidRPr="008020D6" w:rsidRDefault="00C617D3" w:rsidP="00BB082A">
      <w:pPr>
        <w:spacing w:after="0" w:line="240" w:lineRule="auto"/>
        <w:rPr>
          <w:rFonts w:ascii="Myriad Pro" w:eastAsia="MS Mincho" w:hAnsi="Myriad Pro" w:cs="Arial"/>
          <w:b/>
          <w:u w:val="single"/>
          <w:lang w:val="en-GB"/>
        </w:rPr>
      </w:pPr>
      <w:r w:rsidRPr="008020D6">
        <w:rPr>
          <w:rFonts w:ascii="Myriad Pro" w:eastAsia="MS Mincho" w:hAnsi="Myriad Pro" w:cs="Arial"/>
          <w:b/>
          <w:u w:val="single"/>
          <w:lang w:val="en-GB"/>
        </w:rPr>
        <w:t>Application Process:</w:t>
      </w:r>
    </w:p>
    <w:p w14:paraId="7DD75C22" w14:textId="77777777" w:rsidR="00C617D3" w:rsidRPr="008020D6" w:rsidRDefault="00C617D3" w:rsidP="00BB082A">
      <w:pPr>
        <w:spacing w:after="0" w:line="240" w:lineRule="auto"/>
        <w:rPr>
          <w:rFonts w:ascii="Myriad Pro" w:eastAsia="MS Mincho" w:hAnsi="Myriad Pro" w:cs="Arial"/>
          <w:b/>
          <w:sz w:val="24"/>
          <w:lang w:val="en-GB"/>
        </w:rPr>
      </w:pPr>
    </w:p>
    <w:p w14:paraId="49F684B4" w14:textId="77777777" w:rsidR="00C617D3" w:rsidRPr="008020D6" w:rsidRDefault="00C617D3" w:rsidP="00BB082A">
      <w:pPr>
        <w:spacing w:after="0" w:line="240" w:lineRule="auto"/>
        <w:rPr>
          <w:rFonts w:ascii="Myriad Pro" w:eastAsia="MS Mincho" w:hAnsi="Myriad Pro" w:cs="Arial"/>
          <w:lang w:val="en-GB"/>
        </w:rPr>
      </w:pPr>
      <w:r w:rsidRPr="008020D6">
        <w:rPr>
          <w:rFonts w:ascii="Myriad Pro" w:eastAsia="MS Mincho" w:hAnsi="Myriad Pro" w:cs="Arial"/>
          <w:lang w:val="en-GB"/>
        </w:rPr>
        <w:t>Interested candidates should submit applications including the following:</w:t>
      </w:r>
    </w:p>
    <w:p w14:paraId="114DCD14" w14:textId="77777777" w:rsidR="00C617D3" w:rsidRPr="008020D6" w:rsidRDefault="00C617D3" w:rsidP="00BB082A">
      <w:pPr>
        <w:numPr>
          <w:ilvl w:val="0"/>
          <w:numId w:val="3"/>
        </w:numPr>
        <w:spacing w:after="160" w:line="259" w:lineRule="auto"/>
        <w:ind w:left="0" w:firstLine="0"/>
        <w:contextualSpacing/>
        <w:jc w:val="both"/>
        <w:rPr>
          <w:rFonts w:ascii="Myriad Pro" w:eastAsia="Cambria" w:hAnsi="Myriad Pro" w:cs="Arial"/>
          <w:lang w:val="en-GB"/>
        </w:rPr>
      </w:pPr>
      <w:r w:rsidRPr="008020D6">
        <w:rPr>
          <w:rFonts w:ascii="Myriad Pro" w:eastAsia="Cambria" w:hAnsi="Myriad Pro" w:cs="Arial"/>
          <w:lang w:val="en-GB"/>
        </w:rPr>
        <w:t>Completed Personal History Form (P11) that can be downloaded from </w:t>
      </w:r>
      <w:hyperlink r:id="rId10" w:history="1">
        <w:r w:rsidRPr="008020D6">
          <w:rPr>
            <w:rFonts w:ascii="Myriad Pro" w:eastAsia="Cambria" w:hAnsi="Myriad Pro" w:cs="Arial"/>
            <w:lang w:val="en-GB"/>
          </w:rPr>
          <w:t>http://www.me.undp.org/content/montenegro/en/home/operations/jobs.html</w:t>
        </w:r>
      </w:hyperlink>
      <w:r w:rsidRPr="008020D6">
        <w:rPr>
          <w:rFonts w:ascii="Myriad Pro" w:eastAsia="Cambria" w:hAnsi="Myriad Pro" w:cs="Arial"/>
          <w:lang w:val="en-GB"/>
        </w:rPr>
        <w:t xml:space="preserve"> or Detailed Curriculum Vitae</w:t>
      </w:r>
    </w:p>
    <w:p w14:paraId="70C12A04" w14:textId="77777777" w:rsidR="00C617D3" w:rsidRPr="008020D6" w:rsidRDefault="000D0DBF" w:rsidP="00BB082A">
      <w:pPr>
        <w:numPr>
          <w:ilvl w:val="0"/>
          <w:numId w:val="3"/>
        </w:numPr>
        <w:spacing w:after="160" w:line="259" w:lineRule="auto"/>
        <w:ind w:left="0" w:firstLine="0"/>
        <w:contextualSpacing/>
        <w:jc w:val="both"/>
        <w:rPr>
          <w:rFonts w:ascii="Myriad Pro" w:eastAsia="Cambria" w:hAnsi="Myriad Pro" w:cs="Arial"/>
          <w:lang w:val="en-GB"/>
        </w:rPr>
      </w:pPr>
      <w:r w:rsidRPr="008020D6">
        <w:rPr>
          <w:rFonts w:ascii="Myriad Pro" w:eastAsia="Cambria" w:hAnsi="Myriad Pro" w:cs="Arial"/>
          <w:lang w:val="en-GB"/>
        </w:rPr>
        <w:t>Motivation Letter</w:t>
      </w:r>
    </w:p>
    <w:p w14:paraId="3D75CCAC" w14:textId="77777777" w:rsidR="00C617D3" w:rsidRPr="008020D6" w:rsidRDefault="00C617D3" w:rsidP="00BB082A">
      <w:pPr>
        <w:spacing w:after="0" w:line="240" w:lineRule="auto"/>
        <w:contextualSpacing/>
        <w:rPr>
          <w:rFonts w:ascii="Myriad Pro" w:eastAsia="MS Mincho" w:hAnsi="Myriad Pro" w:cs="Arial"/>
          <w:lang w:val="en-GB"/>
        </w:rPr>
      </w:pPr>
    </w:p>
    <w:p w14:paraId="6B39A7A4" w14:textId="77777777" w:rsidR="0072343B" w:rsidRPr="008020D6" w:rsidRDefault="0072343B" w:rsidP="00BB082A">
      <w:pPr>
        <w:spacing w:after="0"/>
        <w:jc w:val="both"/>
        <w:rPr>
          <w:rFonts w:ascii="Myriad Pro" w:hAnsi="Myriad Pro" w:cs="Times New Roman"/>
          <w:b/>
        </w:rPr>
      </w:pPr>
    </w:p>
    <w:p w14:paraId="1DE13185" w14:textId="628810F4" w:rsidR="00670BD5" w:rsidRPr="008020D6" w:rsidRDefault="00624490" w:rsidP="00BB082A">
      <w:pPr>
        <w:spacing w:after="0"/>
        <w:jc w:val="both"/>
        <w:rPr>
          <w:rFonts w:ascii="Myriad Pro" w:hAnsi="Myriad Pro" w:cs="Times New Roman"/>
          <w:b/>
        </w:rPr>
      </w:pPr>
      <w:r w:rsidRPr="008020D6">
        <w:rPr>
          <w:rFonts w:ascii="Myriad Pro" w:eastAsia="MS Mincho" w:hAnsi="Myriad Pro" w:cs="Arial"/>
          <w:b/>
          <w:u w:val="single"/>
          <w:lang w:val="en-GB"/>
        </w:rPr>
        <w:t>Evaluation:</w:t>
      </w:r>
    </w:p>
    <w:p w14:paraId="6335875E" w14:textId="55561ABF" w:rsidR="00FD2E40" w:rsidRPr="008020D6" w:rsidRDefault="00FD2E40" w:rsidP="00BB082A">
      <w:pPr>
        <w:autoSpaceDE w:val="0"/>
        <w:autoSpaceDN w:val="0"/>
        <w:adjustRightInd w:val="0"/>
        <w:spacing w:after="0"/>
        <w:jc w:val="both"/>
        <w:rPr>
          <w:rFonts w:ascii="Myriad Pro" w:hAnsi="Myriad Pro" w:cs="Times New Roman"/>
          <w:b/>
        </w:rPr>
      </w:pPr>
    </w:p>
    <w:p w14:paraId="1A59C3E1" w14:textId="77777777" w:rsidR="006E407A" w:rsidRPr="008020D6" w:rsidRDefault="006E407A" w:rsidP="00BB082A">
      <w:pPr>
        <w:autoSpaceDE w:val="0"/>
        <w:autoSpaceDN w:val="0"/>
        <w:adjustRightInd w:val="0"/>
        <w:spacing w:before="120" w:after="120" w:line="240" w:lineRule="auto"/>
        <w:jc w:val="both"/>
        <w:rPr>
          <w:rFonts w:ascii="Myriad Pro" w:eastAsia="Times New Roman" w:hAnsi="Myriad Pro" w:cs="Times New Roman"/>
        </w:rPr>
      </w:pPr>
      <w:r w:rsidRPr="008020D6">
        <w:rPr>
          <w:rFonts w:ascii="Myriad Pro" w:eastAsia="Times New Roman" w:hAnsi="Myriad Pro" w:cs="Times New Roman"/>
        </w:rPr>
        <w:t>Individual consultants will be evaluated based on the cumulative analysis method:</w:t>
      </w:r>
    </w:p>
    <w:p w14:paraId="00BC5C12" w14:textId="77777777" w:rsidR="006E407A" w:rsidRPr="008020D6" w:rsidRDefault="006E407A" w:rsidP="00BB082A">
      <w:pPr>
        <w:autoSpaceDE w:val="0"/>
        <w:autoSpaceDN w:val="0"/>
        <w:adjustRightInd w:val="0"/>
        <w:spacing w:before="120" w:after="120" w:line="240" w:lineRule="auto"/>
        <w:jc w:val="both"/>
        <w:rPr>
          <w:rFonts w:ascii="Myriad Pro" w:eastAsia="Times New Roman" w:hAnsi="Myriad Pro" w:cs="Times New Roman"/>
        </w:rPr>
      </w:pPr>
      <w:r w:rsidRPr="008020D6">
        <w:rPr>
          <w:rFonts w:ascii="Myriad Pro" w:eastAsia="Times New Roman" w:hAnsi="Myriad Pro" w:cs="Times New Roman"/>
        </w:rPr>
        <w:t xml:space="preserve">Offerors will be evaluated against combination of technical and financial criteria. Maximum obtainable score is 100, out of which the total score for technical criteria equals to 70 and for financial criteria – to 30. </w:t>
      </w:r>
    </w:p>
    <w:p w14:paraId="5524BD09" w14:textId="77777777" w:rsidR="006E407A" w:rsidRPr="008020D6" w:rsidRDefault="006E407A" w:rsidP="00BB082A">
      <w:pPr>
        <w:autoSpaceDE w:val="0"/>
        <w:autoSpaceDN w:val="0"/>
        <w:adjustRightInd w:val="0"/>
        <w:spacing w:before="120" w:after="120" w:line="240" w:lineRule="auto"/>
        <w:rPr>
          <w:rFonts w:ascii="Myriad Pro" w:eastAsia="Times New Roman" w:hAnsi="Myriad Pro" w:cs="Times New Roman"/>
        </w:rPr>
      </w:pPr>
      <w:r w:rsidRPr="008020D6">
        <w:rPr>
          <w:rFonts w:ascii="Myriad Pro" w:eastAsia="Times New Roman" w:hAnsi="Myriad Pro" w:cs="Times New Roman"/>
        </w:rPr>
        <w:t>More specifically, following criteria will be used for evaluating the offerors:</w:t>
      </w:r>
    </w:p>
    <w:tbl>
      <w:tblPr>
        <w:tblStyle w:val="TableGrid"/>
        <w:tblW w:w="8697" w:type="dxa"/>
        <w:tblLook w:val="04A0" w:firstRow="1" w:lastRow="0" w:firstColumn="1" w:lastColumn="0" w:noHBand="0" w:noVBand="1"/>
      </w:tblPr>
      <w:tblGrid>
        <w:gridCol w:w="7398"/>
        <w:gridCol w:w="1299"/>
      </w:tblGrid>
      <w:tr w:rsidR="006E407A" w:rsidRPr="008020D6" w14:paraId="73848944" w14:textId="77777777" w:rsidTr="00FA1DCB">
        <w:trPr>
          <w:trHeight w:val="458"/>
        </w:trPr>
        <w:tc>
          <w:tcPr>
            <w:tcW w:w="7398" w:type="dxa"/>
            <w:shd w:val="clear" w:color="auto" w:fill="EEECE1" w:themeFill="background2"/>
            <w:vAlign w:val="center"/>
          </w:tcPr>
          <w:p w14:paraId="7D74D955" w14:textId="77777777" w:rsidR="006E407A" w:rsidRPr="008020D6" w:rsidRDefault="006E407A" w:rsidP="00BB082A">
            <w:pPr>
              <w:spacing w:after="200"/>
              <w:jc w:val="center"/>
              <w:rPr>
                <w:rFonts w:ascii="Myriad Pro" w:eastAsia="Times New Roman" w:hAnsi="Myriad Pro" w:cs="Times New Roman"/>
              </w:rPr>
            </w:pPr>
            <w:r w:rsidRPr="008020D6">
              <w:rPr>
                <w:rFonts w:ascii="Myriad Pro" w:eastAsia="Times New Roman" w:hAnsi="Myriad Pro" w:cs="Times New Roman"/>
                <w:b/>
                <w:u w:val="single"/>
              </w:rPr>
              <w:t>Technical</w:t>
            </w:r>
          </w:p>
        </w:tc>
        <w:tc>
          <w:tcPr>
            <w:tcW w:w="1299" w:type="dxa"/>
            <w:shd w:val="clear" w:color="auto" w:fill="EEECE1" w:themeFill="background2"/>
          </w:tcPr>
          <w:p w14:paraId="06C2A019" w14:textId="77777777" w:rsidR="006E407A" w:rsidRPr="008020D6" w:rsidRDefault="006E407A" w:rsidP="00BB082A">
            <w:pPr>
              <w:spacing w:after="200"/>
              <w:jc w:val="center"/>
              <w:rPr>
                <w:rFonts w:ascii="Myriad Pro" w:eastAsia="Times New Roman" w:hAnsi="Myriad Pro" w:cs="Times New Roman"/>
                <w:b/>
                <w:i/>
              </w:rPr>
            </w:pPr>
            <w:r w:rsidRPr="008020D6">
              <w:rPr>
                <w:rFonts w:ascii="Myriad Pro" w:eastAsia="Times New Roman" w:hAnsi="Myriad Pro" w:cs="Times New Roman"/>
                <w:b/>
                <w:i/>
              </w:rPr>
              <w:t>MAX. POINT</w:t>
            </w:r>
          </w:p>
        </w:tc>
      </w:tr>
      <w:tr w:rsidR="006E407A" w:rsidRPr="008020D6" w14:paraId="0BFADF67" w14:textId="77777777" w:rsidTr="00FA1DCB">
        <w:trPr>
          <w:trHeight w:val="620"/>
        </w:trPr>
        <w:tc>
          <w:tcPr>
            <w:tcW w:w="7398" w:type="dxa"/>
          </w:tcPr>
          <w:p w14:paraId="3E92D9A8" w14:textId="77777777" w:rsidR="006E407A" w:rsidRPr="008020D6" w:rsidRDefault="006E407A" w:rsidP="00BB082A">
            <w:pPr>
              <w:tabs>
                <w:tab w:val="left" w:pos="9900"/>
              </w:tabs>
              <w:autoSpaceDE w:val="0"/>
              <w:autoSpaceDN w:val="0"/>
              <w:adjustRightInd w:val="0"/>
              <w:ind w:right="-23"/>
              <w:rPr>
                <w:rFonts w:ascii="Myriad Pro" w:eastAsia="MS Mincho" w:hAnsi="Myriad Pro" w:cs="Arial"/>
                <w:lang w:val="en-GB"/>
              </w:rPr>
            </w:pPr>
            <w:r w:rsidRPr="008020D6">
              <w:rPr>
                <w:rFonts w:ascii="Myriad Pro" w:eastAsia="MS Mincho" w:hAnsi="Myriad Pro" w:cs="Arial"/>
                <w:lang w:val="en-GB"/>
              </w:rPr>
              <w:t xml:space="preserve">Master’s degree in Public Administration, Public Policy, Political Science, Management or related Social Science fields </w:t>
            </w:r>
          </w:p>
          <w:p w14:paraId="22B4E7DC" w14:textId="77777777" w:rsidR="006E407A" w:rsidRPr="008020D6" w:rsidRDefault="006E407A" w:rsidP="00BB082A">
            <w:pPr>
              <w:tabs>
                <w:tab w:val="left" w:pos="9900"/>
              </w:tabs>
              <w:autoSpaceDE w:val="0"/>
              <w:autoSpaceDN w:val="0"/>
              <w:adjustRightInd w:val="0"/>
              <w:ind w:right="-23"/>
              <w:rPr>
                <w:rFonts w:ascii="Myriad Pro" w:eastAsia="Times New Roman" w:hAnsi="Myriad Pro" w:cs="Calibri"/>
              </w:rPr>
            </w:pPr>
            <w:r w:rsidRPr="008020D6">
              <w:rPr>
                <w:rFonts w:ascii="Myriad Pro" w:eastAsia="Times New Roman" w:hAnsi="Myriad Pro" w:cs="Calibri"/>
              </w:rPr>
              <w:t xml:space="preserve">Master’s degree - 12 Points </w:t>
            </w:r>
            <w:r w:rsidRPr="008020D6">
              <w:rPr>
                <w:rFonts w:ascii="Myriad Pro" w:eastAsia="Times New Roman" w:hAnsi="Myriad Pro" w:cs="Arial"/>
                <w:b/>
              </w:rPr>
              <w:t>(minimum requirement);</w:t>
            </w:r>
          </w:p>
          <w:p w14:paraId="112FB6FF" w14:textId="77777777" w:rsidR="006E407A" w:rsidRPr="008020D6" w:rsidRDefault="006E407A" w:rsidP="00BB082A">
            <w:pPr>
              <w:tabs>
                <w:tab w:val="left" w:pos="9900"/>
              </w:tabs>
              <w:autoSpaceDE w:val="0"/>
              <w:autoSpaceDN w:val="0"/>
              <w:adjustRightInd w:val="0"/>
              <w:ind w:right="-23"/>
              <w:rPr>
                <w:rFonts w:ascii="Myriad Pro" w:eastAsia="Times New Roman" w:hAnsi="Myriad Pro" w:cs="Calibri"/>
              </w:rPr>
            </w:pPr>
            <w:r w:rsidRPr="008020D6">
              <w:rPr>
                <w:rFonts w:ascii="Myriad Pro" w:eastAsia="Times New Roman" w:hAnsi="Myriad Pro" w:cs="Calibri"/>
              </w:rPr>
              <w:t>PhD – additional 3 points</w:t>
            </w:r>
          </w:p>
        </w:tc>
        <w:tc>
          <w:tcPr>
            <w:tcW w:w="1299" w:type="dxa"/>
          </w:tcPr>
          <w:p w14:paraId="6E8C0078" w14:textId="77777777" w:rsidR="006E407A" w:rsidRPr="008020D6" w:rsidRDefault="006E407A" w:rsidP="00BB082A">
            <w:pPr>
              <w:spacing w:line="360" w:lineRule="auto"/>
              <w:jc w:val="center"/>
              <w:rPr>
                <w:rFonts w:ascii="Myriad Pro" w:eastAsia="Times New Roman" w:hAnsi="Myriad Pro" w:cs="Times New Roman"/>
              </w:rPr>
            </w:pPr>
            <w:r w:rsidRPr="008020D6">
              <w:rPr>
                <w:rFonts w:ascii="Myriad Pro" w:eastAsia="Times New Roman" w:hAnsi="Myriad Pro" w:cs="Times New Roman"/>
              </w:rPr>
              <w:t>15</w:t>
            </w:r>
          </w:p>
        </w:tc>
      </w:tr>
      <w:tr w:rsidR="006E407A" w:rsidRPr="008020D6" w14:paraId="06E3D354" w14:textId="77777777" w:rsidTr="00FA1DCB">
        <w:trPr>
          <w:trHeight w:val="620"/>
        </w:trPr>
        <w:tc>
          <w:tcPr>
            <w:tcW w:w="7398" w:type="dxa"/>
            <w:tcBorders>
              <w:bottom w:val="single" w:sz="4" w:space="0" w:color="000000"/>
            </w:tcBorders>
          </w:tcPr>
          <w:p w14:paraId="325923CC" w14:textId="3932E6FE" w:rsidR="006E407A" w:rsidRPr="008020D6" w:rsidRDefault="006E407A" w:rsidP="00BB082A">
            <w:pPr>
              <w:jc w:val="both"/>
              <w:rPr>
                <w:rFonts w:ascii="Myriad Pro" w:eastAsia="Times New Roman" w:hAnsi="Myriad Pro" w:cs="Times New Roman"/>
              </w:rPr>
            </w:pPr>
            <w:r w:rsidRPr="008020D6">
              <w:rPr>
                <w:rFonts w:ascii="Myriad Pro" w:eastAsia="MS Mincho" w:hAnsi="Myriad Pro" w:cs="Arial"/>
                <w:lang w:val="en-GB"/>
              </w:rPr>
              <w:t>10 years of professional experience in Projects’ Monitoring and Evaluation, preferably in governance and advanced knowledge of the public administration reform framework</w:t>
            </w:r>
          </w:p>
          <w:p w14:paraId="20BF177D" w14:textId="77777777" w:rsidR="006E407A" w:rsidRPr="008020D6" w:rsidRDefault="006E407A" w:rsidP="00BB082A">
            <w:pPr>
              <w:jc w:val="both"/>
              <w:rPr>
                <w:rFonts w:ascii="Myriad Pro" w:eastAsia="Times New Roman" w:hAnsi="Myriad Pro" w:cs="Times New Roman"/>
              </w:rPr>
            </w:pPr>
            <w:r w:rsidRPr="008020D6">
              <w:rPr>
                <w:rFonts w:ascii="Myriad Pro" w:eastAsia="Times New Roman" w:hAnsi="Myriad Pro" w:cs="Times New Roman"/>
              </w:rPr>
              <w:t>10 years - 12 Points (</w:t>
            </w:r>
            <w:r w:rsidRPr="008020D6">
              <w:rPr>
                <w:rFonts w:ascii="Myriad Pro" w:eastAsia="Times New Roman" w:hAnsi="Myriad Pro" w:cs="Times New Roman"/>
                <w:b/>
              </w:rPr>
              <w:t>minimum requirement</w:t>
            </w:r>
            <w:r w:rsidRPr="008020D6">
              <w:rPr>
                <w:rFonts w:ascii="Myriad Pro" w:eastAsia="Times New Roman" w:hAnsi="Myriad Pro" w:cs="Times New Roman"/>
              </w:rPr>
              <w:t>);</w:t>
            </w:r>
          </w:p>
          <w:p w14:paraId="5DF4C9BC" w14:textId="77777777" w:rsidR="006E407A" w:rsidRPr="008020D6" w:rsidRDefault="006E407A" w:rsidP="00BB082A">
            <w:pPr>
              <w:jc w:val="both"/>
              <w:rPr>
                <w:rFonts w:ascii="Myriad Pro" w:eastAsia="Times New Roman" w:hAnsi="Myriad Pro" w:cs="Calibri"/>
              </w:rPr>
            </w:pPr>
            <w:r w:rsidRPr="008020D6">
              <w:rPr>
                <w:rFonts w:ascii="Myriad Pro" w:eastAsia="Times New Roman" w:hAnsi="Myriad Pro" w:cs="Times New Roman"/>
              </w:rPr>
              <w:t>More than 10 years – additional 3 points</w:t>
            </w:r>
          </w:p>
        </w:tc>
        <w:tc>
          <w:tcPr>
            <w:tcW w:w="1299" w:type="dxa"/>
          </w:tcPr>
          <w:p w14:paraId="12EC1B66" w14:textId="77777777" w:rsidR="006E407A" w:rsidRPr="008020D6" w:rsidRDefault="006E407A" w:rsidP="00BB082A">
            <w:pPr>
              <w:spacing w:line="360" w:lineRule="auto"/>
              <w:jc w:val="center"/>
              <w:rPr>
                <w:rFonts w:ascii="Myriad Pro" w:eastAsia="Times New Roman" w:hAnsi="Myriad Pro" w:cs="Times New Roman"/>
              </w:rPr>
            </w:pPr>
            <w:r w:rsidRPr="008020D6">
              <w:rPr>
                <w:rFonts w:ascii="Myriad Pro" w:eastAsia="Times New Roman" w:hAnsi="Myriad Pro" w:cs="Times New Roman"/>
              </w:rPr>
              <w:t>15</w:t>
            </w:r>
          </w:p>
        </w:tc>
      </w:tr>
      <w:tr w:rsidR="006E407A" w:rsidRPr="008020D6" w14:paraId="3DF8DA12" w14:textId="77777777" w:rsidTr="00FA1DCB">
        <w:trPr>
          <w:trHeight w:val="599"/>
        </w:trPr>
        <w:tc>
          <w:tcPr>
            <w:tcW w:w="7398" w:type="dxa"/>
            <w:tcBorders>
              <w:bottom w:val="single" w:sz="4" w:space="0" w:color="000000"/>
            </w:tcBorders>
            <w:shd w:val="clear" w:color="auto" w:fill="FFFFFF"/>
          </w:tcPr>
          <w:p w14:paraId="6D2EE4A0" w14:textId="70D4714B" w:rsidR="006E407A" w:rsidRPr="008020D6" w:rsidRDefault="006E407A" w:rsidP="00BB082A">
            <w:pPr>
              <w:tabs>
                <w:tab w:val="left" w:pos="9900"/>
              </w:tabs>
              <w:autoSpaceDE w:val="0"/>
              <w:autoSpaceDN w:val="0"/>
              <w:adjustRightInd w:val="0"/>
              <w:ind w:right="-23"/>
              <w:jc w:val="both"/>
              <w:rPr>
                <w:rFonts w:ascii="Myriad Pro" w:eastAsia="MS Mincho" w:hAnsi="Myriad Pro" w:cs="Arial"/>
                <w:lang w:val="en-GB"/>
              </w:rPr>
            </w:pPr>
            <w:r w:rsidRPr="008020D6">
              <w:rPr>
                <w:rFonts w:ascii="Myriad Pro" w:eastAsia="MS Mincho" w:hAnsi="Myriad Pro" w:cs="Arial"/>
                <w:lang w:val="en-GB"/>
              </w:rPr>
              <w:t xml:space="preserve">15 projects on conducting baseline, mid-term and final evaluations, out of which at least 3 is in international setting </w:t>
            </w:r>
          </w:p>
          <w:p w14:paraId="3B05C749" w14:textId="77777777" w:rsidR="006E407A" w:rsidRPr="008020D6" w:rsidRDefault="006E407A" w:rsidP="00BB082A">
            <w:pPr>
              <w:tabs>
                <w:tab w:val="left" w:pos="9900"/>
              </w:tabs>
              <w:autoSpaceDE w:val="0"/>
              <w:autoSpaceDN w:val="0"/>
              <w:adjustRightInd w:val="0"/>
              <w:ind w:right="-23"/>
              <w:jc w:val="both"/>
              <w:rPr>
                <w:rFonts w:ascii="Myriad Pro" w:eastAsia="Calibri" w:hAnsi="Myriad Pro" w:cs="Times New Roman"/>
                <w:lang w:val="en-GB" w:eastAsia="ru-RU"/>
              </w:rPr>
            </w:pPr>
            <w:r w:rsidRPr="008020D6">
              <w:rPr>
                <w:rFonts w:ascii="Myriad Pro" w:eastAsia="Calibri" w:hAnsi="Myriad Pro" w:cs="Times New Roman"/>
                <w:lang w:val="en-GB" w:eastAsia="ru-RU"/>
              </w:rPr>
              <w:t xml:space="preserve">15 projects - 11 Points </w:t>
            </w:r>
            <w:r w:rsidRPr="008020D6">
              <w:rPr>
                <w:rFonts w:ascii="Myriad Pro" w:eastAsia="Times New Roman" w:hAnsi="Myriad Pro" w:cs="Times New Roman"/>
              </w:rPr>
              <w:t>(</w:t>
            </w:r>
            <w:r w:rsidRPr="008020D6">
              <w:rPr>
                <w:rFonts w:ascii="Myriad Pro" w:eastAsia="Times New Roman" w:hAnsi="Myriad Pro" w:cs="Times New Roman"/>
                <w:b/>
              </w:rPr>
              <w:t>minimum requirement</w:t>
            </w:r>
            <w:r w:rsidRPr="008020D6">
              <w:rPr>
                <w:rFonts w:ascii="Myriad Pro" w:eastAsia="Times New Roman" w:hAnsi="Myriad Pro" w:cs="Times New Roman"/>
              </w:rPr>
              <w:t>);</w:t>
            </w:r>
          </w:p>
          <w:p w14:paraId="67BB0A6B" w14:textId="77777777" w:rsidR="006E407A" w:rsidRPr="008020D6" w:rsidRDefault="006E407A" w:rsidP="00BB082A">
            <w:pPr>
              <w:tabs>
                <w:tab w:val="left" w:pos="9900"/>
              </w:tabs>
              <w:autoSpaceDE w:val="0"/>
              <w:autoSpaceDN w:val="0"/>
              <w:adjustRightInd w:val="0"/>
              <w:ind w:right="-23"/>
              <w:jc w:val="both"/>
              <w:rPr>
                <w:rFonts w:ascii="Myriad Pro" w:eastAsia="Times New Roman" w:hAnsi="Myriad Pro" w:cs="Calibri"/>
              </w:rPr>
            </w:pPr>
            <w:r w:rsidRPr="008020D6">
              <w:rPr>
                <w:rFonts w:ascii="Myriad Pro" w:eastAsia="Calibri" w:hAnsi="Myriad Pro" w:cs="Times New Roman"/>
                <w:lang w:val="en-GB" w:eastAsia="ru-RU"/>
              </w:rPr>
              <w:t>More than 15 projects – additional 4 points</w:t>
            </w:r>
          </w:p>
        </w:tc>
        <w:tc>
          <w:tcPr>
            <w:tcW w:w="1299" w:type="dxa"/>
          </w:tcPr>
          <w:p w14:paraId="0D8B8EFB" w14:textId="77777777" w:rsidR="006E407A" w:rsidRPr="008020D6" w:rsidRDefault="006E407A" w:rsidP="00BB082A">
            <w:pPr>
              <w:spacing w:line="360" w:lineRule="auto"/>
              <w:jc w:val="center"/>
              <w:rPr>
                <w:rFonts w:ascii="Myriad Pro" w:eastAsia="Times New Roman" w:hAnsi="Myriad Pro" w:cs="Times New Roman"/>
              </w:rPr>
            </w:pPr>
            <w:r w:rsidRPr="008020D6">
              <w:rPr>
                <w:rFonts w:ascii="Myriad Pro" w:eastAsia="Times New Roman" w:hAnsi="Myriad Pro" w:cs="Times New Roman"/>
              </w:rPr>
              <w:t>15</w:t>
            </w:r>
          </w:p>
        </w:tc>
      </w:tr>
      <w:tr w:rsidR="006E407A" w:rsidRPr="008020D6" w14:paraId="5F7422D6" w14:textId="77777777" w:rsidTr="00FA1DCB">
        <w:trPr>
          <w:trHeight w:val="242"/>
        </w:trPr>
        <w:tc>
          <w:tcPr>
            <w:tcW w:w="7398" w:type="dxa"/>
            <w:tcBorders>
              <w:bottom w:val="single" w:sz="4" w:space="0" w:color="000000"/>
            </w:tcBorders>
          </w:tcPr>
          <w:p w14:paraId="0ED2C8CC" w14:textId="77777777" w:rsidR="006E407A" w:rsidRPr="008020D6" w:rsidRDefault="006E407A" w:rsidP="00BB082A">
            <w:pPr>
              <w:tabs>
                <w:tab w:val="left" w:pos="9900"/>
              </w:tabs>
              <w:autoSpaceDE w:val="0"/>
              <w:autoSpaceDN w:val="0"/>
              <w:adjustRightInd w:val="0"/>
              <w:ind w:right="-23"/>
              <w:jc w:val="both"/>
              <w:rPr>
                <w:rFonts w:ascii="Myriad Pro" w:eastAsia="Times New Roman" w:hAnsi="Myriad Pro" w:cs="Times New Roman"/>
              </w:rPr>
            </w:pPr>
            <w:r w:rsidRPr="008020D6">
              <w:rPr>
                <w:rFonts w:ascii="Myriad Pro" w:eastAsia="MS Mincho" w:hAnsi="Myriad Pro" w:cs="Arial"/>
                <w:lang w:val="en-GB"/>
              </w:rPr>
              <w:t>Understanding of contemporary thinking related to development practices and public administration reform programmes, notably in this region, would be an asset</w:t>
            </w:r>
          </w:p>
        </w:tc>
        <w:tc>
          <w:tcPr>
            <w:tcW w:w="1299" w:type="dxa"/>
          </w:tcPr>
          <w:p w14:paraId="476DEEEF" w14:textId="77777777" w:rsidR="006E407A" w:rsidRPr="008020D6" w:rsidRDefault="006E407A" w:rsidP="00BB082A">
            <w:pPr>
              <w:spacing w:line="360" w:lineRule="auto"/>
              <w:jc w:val="center"/>
              <w:rPr>
                <w:rFonts w:ascii="Myriad Pro" w:eastAsia="Times New Roman" w:hAnsi="Myriad Pro" w:cs="Times New Roman"/>
              </w:rPr>
            </w:pPr>
            <w:r w:rsidRPr="008020D6">
              <w:rPr>
                <w:rFonts w:ascii="Myriad Pro" w:eastAsia="Times New Roman" w:hAnsi="Myriad Pro" w:cs="Times New Roman"/>
              </w:rPr>
              <w:t>5</w:t>
            </w:r>
          </w:p>
        </w:tc>
      </w:tr>
      <w:tr w:rsidR="006E407A" w:rsidRPr="008020D6" w14:paraId="30B9C4CD" w14:textId="77777777" w:rsidTr="00FA1DCB">
        <w:trPr>
          <w:trHeight w:val="326"/>
        </w:trPr>
        <w:tc>
          <w:tcPr>
            <w:tcW w:w="7398" w:type="dxa"/>
            <w:tcBorders>
              <w:top w:val="single" w:sz="4" w:space="0" w:color="auto"/>
            </w:tcBorders>
            <w:shd w:val="clear" w:color="auto" w:fill="EEECE1" w:themeFill="background2"/>
          </w:tcPr>
          <w:p w14:paraId="056947AF" w14:textId="77777777" w:rsidR="006E407A" w:rsidRPr="008020D6" w:rsidRDefault="006E407A" w:rsidP="00BB082A">
            <w:pPr>
              <w:spacing w:after="200" w:line="360" w:lineRule="auto"/>
              <w:rPr>
                <w:rFonts w:ascii="Myriad Pro" w:eastAsia="Times New Roman" w:hAnsi="Myriad Pro" w:cs="Times New Roman"/>
                <w:b/>
              </w:rPr>
            </w:pPr>
            <w:r w:rsidRPr="008020D6">
              <w:rPr>
                <w:rFonts w:ascii="Myriad Pro" w:eastAsia="Times New Roman" w:hAnsi="Myriad Pro" w:cs="Times New Roman"/>
                <w:b/>
              </w:rPr>
              <w:t>Verbal Interview</w:t>
            </w:r>
          </w:p>
        </w:tc>
        <w:tc>
          <w:tcPr>
            <w:tcW w:w="1299" w:type="dxa"/>
            <w:shd w:val="clear" w:color="auto" w:fill="EEECE1" w:themeFill="background2"/>
          </w:tcPr>
          <w:p w14:paraId="32EFB32E" w14:textId="77777777" w:rsidR="006E407A" w:rsidRPr="008020D6" w:rsidRDefault="006E407A" w:rsidP="00BB082A">
            <w:pPr>
              <w:spacing w:line="360" w:lineRule="auto"/>
              <w:jc w:val="center"/>
              <w:rPr>
                <w:rFonts w:ascii="Myriad Pro" w:eastAsia="Times New Roman" w:hAnsi="Myriad Pro" w:cs="Times New Roman"/>
              </w:rPr>
            </w:pPr>
            <w:r w:rsidRPr="008020D6">
              <w:rPr>
                <w:rFonts w:ascii="Myriad Pro" w:eastAsia="Times New Roman" w:hAnsi="Myriad Pro" w:cs="Times New Roman"/>
              </w:rPr>
              <w:t>20</w:t>
            </w:r>
          </w:p>
        </w:tc>
      </w:tr>
    </w:tbl>
    <w:p w14:paraId="61BFC530" w14:textId="77777777" w:rsidR="006E407A" w:rsidRPr="008020D6" w:rsidRDefault="006E407A" w:rsidP="00BB082A">
      <w:pPr>
        <w:autoSpaceDE w:val="0"/>
        <w:autoSpaceDN w:val="0"/>
        <w:adjustRightInd w:val="0"/>
        <w:spacing w:after="0" w:line="240" w:lineRule="auto"/>
        <w:jc w:val="both"/>
        <w:rPr>
          <w:rFonts w:ascii="Myriad Pro" w:eastAsia="Times New Roman" w:hAnsi="Myriad Pro" w:cs="Times New Roman"/>
          <w:bCs/>
          <w:color w:val="000000"/>
        </w:rPr>
      </w:pPr>
    </w:p>
    <w:p w14:paraId="14FC9EAD" w14:textId="77777777" w:rsidR="006E407A" w:rsidRPr="008020D6" w:rsidRDefault="006E407A" w:rsidP="00BB082A">
      <w:pPr>
        <w:spacing w:after="0"/>
        <w:jc w:val="both"/>
        <w:textAlignment w:val="baseline"/>
        <w:rPr>
          <w:rFonts w:ascii="Myriad Pro" w:eastAsia="Times New Roman" w:hAnsi="Myriad Pro" w:cs="Arial"/>
        </w:rPr>
      </w:pPr>
      <w:r w:rsidRPr="008020D6">
        <w:rPr>
          <w:rFonts w:ascii="Myriad Pro" w:eastAsia="Times New Roman" w:hAnsi="Myriad Pro" w:cs="Arial"/>
        </w:rPr>
        <w:t xml:space="preserve">Offerors that do not meet Minimum Qualification Criteria will be automatically rejected, while the rest will form up the long list. The offerors who obtain minimum 35 points </w:t>
      </w:r>
      <w:proofErr w:type="gramStart"/>
      <w:r w:rsidRPr="008020D6">
        <w:rPr>
          <w:rFonts w:ascii="Myriad Pro" w:eastAsia="Times New Roman" w:hAnsi="Myriad Pro" w:cs="Arial"/>
        </w:rPr>
        <w:t>as a result of</w:t>
      </w:r>
      <w:proofErr w:type="gramEnd"/>
      <w:r w:rsidRPr="008020D6">
        <w:rPr>
          <w:rFonts w:ascii="Myriad Pro" w:eastAsia="Times New Roman" w:hAnsi="Myriad Pro" w:cs="Arial"/>
        </w:rPr>
        <w:t xml:space="preserve"> the desk review will be invited for the interview.</w:t>
      </w:r>
    </w:p>
    <w:p w14:paraId="3A601D54" w14:textId="77777777" w:rsidR="006E407A" w:rsidRPr="008020D6" w:rsidRDefault="006E407A" w:rsidP="00BB082A">
      <w:pPr>
        <w:spacing w:after="0"/>
        <w:jc w:val="both"/>
        <w:textAlignment w:val="baseline"/>
        <w:rPr>
          <w:rFonts w:ascii="Myriad Pro" w:eastAsia="Times New Roman" w:hAnsi="Myriad Pro" w:cs="Arial"/>
        </w:rPr>
      </w:pPr>
      <w:r w:rsidRPr="008020D6">
        <w:rPr>
          <w:rFonts w:ascii="Myriad Pro" w:eastAsia="Times New Roman" w:hAnsi="Myriad Pro" w:cs="Arial"/>
        </w:rPr>
        <w:t xml:space="preserve">Offerors who pass 70% threshold, i.e. obtain minimum 14 points, </w:t>
      </w:r>
      <w:proofErr w:type="gramStart"/>
      <w:r w:rsidRPr="008020D6">
        <w:rPr>
          <w:rFonts w:ascii="Myriad Pro" w:eastAsia="Times New Roman" w:hAnsi="Myriad Pro" w:cs="Arial"/>
        </w:rPr>
        <w:t>as a result of</w:t>
      </w:r>
      <w:proofErr w:type="gramEnd"/>
      <w:r w:rsidRPr="008020D6">
        <w:rPr>
          <w:rFonts w:ascii="Myriad Pro" w:eastAsia="Times New Roman" w:hAnsi="Myriad Pro" w:cs="Arial"/>
        </w:rPr>
        <w:t xml:space="preserve"> the interview will be requested the financial proposal.</w:t>
      </w:r>
    </w:p>
    <w:p w14:paraId="02CFFE68" w14:textId="77777777" w:rsidR="006E407A" w:rsidRPr="008020D6" w:rsidRDefault="006E407A" w:rsidP="00BB082A">
      <w:pPr>
        <w:autoSpaceDE w:val="0"/>
        <w:autoSpaceDN w:val="0"/>
        <w:adjustRightInd w:val="0"/>
        <w:spacing w:after="0"/>
        <w:jc w:val="both"/>
        <w:rPr>
          <w:rFonts w:ascii="Myriad Pro" w:hAnsi="Myriad Pro" w:cs="Times New Roman"/>
          <w:b/>
        </w:rPr>
      </w:pPr>
    </w:p>
    <w:p w14:paraId="634CE4DB" w14:textId="77777777" w:rsidR="006E407A" w:rsidRPr="008020D6" w:rsidRDefault="006E407A" w:rsidP="00BB082A">
      <w:pPr>
        <w:autoSpaceDE w:val="0"/>
        <w:autoSpaceDN w:val="0"/>
        <w:adjustRightInd w:val="0"/>
        <w:spacing w:after="0"/>
        <w:jc w:val="both"/>
        <w:rPr>
          <w:rFonts w:ascii="Myriad Pro" w:hAnsi="Myriad Pro" w:cs="Times New Roman"/>
          <w:b/>
        </w:rPr>
      </w:pPr>
    </w:p>
    <w:p w14:paraId="17970900" w14:textId="5C71017A" w:rsidR="007B0AC2" w:rsidRPr="008020D6" w:rsidRDefault="007B0AC2" w:rsidP="00BB082A">
      <w:pPr>
        <w:autoSpaceDE w:val="0"/>
        <w:autoSpaceDN w:val="0"/>
        <w:adjustRightInd w:val="0"/>
        <w:spacing w:after="0"/>
        <w:jc w:val="both"/>
        <w:rPr>
          <w:rFonts w:ascii="Myriad Pro" w:eastAsia="MS Mincho" w:hAnsi="Myriad Pro" w:cs="Arial"/>
          <w:b/>
          <w:u w:val="single"/>
          <w:lang w:val="en-GB"/>
        </w:rPr>
      </w:pPr>
      <w:r w:rsidRPr="008020D6">
        <w:rPr>
          <w:rFonts w:ascii="Myriad Pro" w:hAnsi="Myriad Pro" w:cs="Times New Roman"/>
          <w:b/>
        </w:rPr>
        <w:t xml:space="preserve"> </w:t>
      </w:r>
      <w:r w:rsidR="00624490" w:rsidRPr="008020D6">
        <w:rPr>
          <w:rFonts w:ascii="Myriad Pro" w:eastAsia="MS Mincho" w:hAnsi="Myriad Pro" w:cs="Arial"/>
          <w:b/>
          <w:u w:val="single"/>
          <w:lang w:val="en-GB"/>
        </w:rPr>
        <w:t>Financial Proposal</w:t>
      </w:r>
    </w:p>
    <w:p w14:paraId="76527CE9" w14:textId="77777777" w:rsidR="004D711B" w:rsidRPr="008020D6" w:rsidRDefault="004D711B" w:rsidP="00BB082A">
      <w:pPr>
        <w:autoSpaceDE w:val="0"/>
        <w:autoSpaceDN w:val="0"/>
        <w:adjustRightInd w:val="0"/>
        <w:spacing w:after="0"/>
        <w:jc w:val="both"/>
        <w:rPr>
          <w:rFonts w:ascii="Myriad Pro" w:hAnsi="Myriad Pro" w:cs="Times New Roman"/>
          <w:b/>
        </w:rPr>
      </w:pPr>
    </w:p>
    <w:p w14:paraId="18411567" w14:textId="77777777" w:rsidR="001336D2" w:rsidRPr="0097389D" w:rsidRDefault="001336D2" w:rsidP="00BB082A">
      <w:pPr>
        <w:spacing w:after="0"/>
        <w:jc w:val="both"/>
        <w:textAlignment w:val="baseline"/>
        <w:rPr>
          <w:rFonts w:ascii="Myriad Pro" w:eastAsia="Times New Roman" w:hAnsi="Myriad Pro" w:cs="Arial"/>
          <w:b/>
        </w:rPr>
      </w:pPr>
      <w:r w:rsidRPr="008020D6">
        <w:rPr>
          <w:rFonts w:ascii="Myriad Pro" w:eastAsia="Times New Roman" w:hAnsi="Myriad Pro" w:cs="Arial"/>
        </w:rPr>
        <w:t xml:space="preserve">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w:t>
      </w:r>
      <w:proofErr w:type="spellStart"/>
      <w:r w:rsidRPr="008020D6">
        <w:rPr>
          <w:rFonts w:ascii="Myriad Pro" w:eastAsia="Times New Roman" w:hAnsi="Myriad Pro" w:cs="Arial"/>
        </w:rPr>
        <w:t>ToR</w:t>
      </w:r>
      <w:proofErr w:type="spellEnd"/>
      <w:r w:rsidRPr="008020D6">
        <w:rPr>
          <w:rFonts w:ascii="Myriad Pro" w:eastAsia="Times New Roman" w:hAnsi="Myriad Pro" w:cs="Arial"/>
        </w:rPr>
        <w:t xml:space="preserve">.  </w:t>
      </w:r>
      <w:proofErr w:type="gramStart"/>
      <w:r w:rsidRPr="008020D6">
        <w:rPr>
          <w:rFonts w:ascii="Myriad Pro" w:eastAsia="Times New Roman" w:hAnsi="Myriad Pro" w:cs="Arial"/>
        </w:rPr>
        <w:t>In order to</w:t>
      </w:r>
      <w:proofErr w:type="gramEnd"/>
      <w:r w:rsidRPr="008020D6">
        <w:rPr>
          <w:rFonts w:ascii="Myriad Pro" w:eastAsia="Times New Roman" w:hAnsi="Myriad Pro" w:cs="Arial"/>
        </w:rPr>
        <w:t xml:space="preserve"> assist the requesting unit in the comparison of financial proposals, the financial proposal will include a breakdown of this lump sum amount. Maximum 30 points will be assigned to the lowest price offer. All other price offers will be scored using the formula (inverse proportion):  Financial score X = 30* the lowest price offer/suggested price offer. All envisaged travel costs must be included in the financial proposal as well.</w:t>
      </w:r>
    </w:p>
    <w:p w14:paraId="13DEC013" w14:textId="77777777" w:rsidR="00D24DDC" w:rsidRPr="0097389D" w:rsidRDefault="00D24DDC" w:rsidP="00BB082A">
      <w:pPr>
        <w:autoSpaceDE w:val="0"/>
        <w:autoSpaceDN w:val="0"/>
        <w:adjustRightInd w:val="0"/>
        <w:spacing w:after="0"/>
        <w:jc w:val="both"/>
        <w:rPr>
          <w:rFonts w:ascii="Myriad Pro" w:hAnsi="Myriad Pro" w:cs="Times New Roman"/>
          <w:color w:val="000000"/>
        </w:rPr>
      </w:pPr>
    </w:p>
    <w:p w14:paraId="2AB14773" w14:textId="77777777" w:rsidR="00C037C7" w:rsidRDefault="00C037C7" w:rsidP="00BB082A">
      <w:pPr>
        <w:spacing w:after="0" w:line="240" w:lineRule="auto"/>
        <w:jc w:val="center"/>
        <w:rPr>
          <w:rFonts w:ascii="Myriad Pro" w:eastAsia="Times New Roman" w:hAnsi="Myriad Pro" w:cs="Arial"/>
          <w:b/>
          <w:noProof/>
          <w:sz w:val="20"/>
          <w:szCs w:val="20"/>
          <w:u w:val="single"/>
        </w:rPr>
      </w:pPr>
    </w:p>
    <w:p w14:paraId="6E0EDF44" w14:textId="77777777" w:rsidR="00C037C7" w:rsidRDefault="00C037C7" w:rsidP="00BB082A">
      <w:pPr>
        <w:spacing w:after="0" w:line="240" w:lineRule="auto"/>
        <w:jc w:val="center"/>
        <w:rPr>
          <w:rFonts w:ascii="Myriad Pro" w:eastAsia="Times New Roman" w:hAnsi="Myriad Pro" w:cs="Arial"/>
          <w:b/>
          <w:noProof/>
          <w:sz w:val="20"/>
          <w:szCs w:val="20"/>
          <w:u w:val="single"/>
        </w:rPr>
      </w:pPr>
    </w:p>
    <w:p w14:paraId="4B982166" w14:textId="77777777" w:rsidR="00C037C7" w:rsidRDefault="00C037C7" w:rsidP="00BB082A">
      <w:pPr>
        <w:spacing w:after="0" w:line="240" w:lineRule="auto"/>
        <w:jc w:val="center"/>
        <w:rPr>
          <w:rFonts w:ascii="Myriad Pro" w:eastAsia="Times New Roman" w:hAnsi="Myriad Pro" w:cs="Arial"/>
          <w:b/>
          <w:noProof/>
          <w:sz w:val="20"/>
          <w:szCs w:val="20"/>
          <w:u w:val="single"/>
        </w:rPr>
      </w:pPr>
    </w:p>
    <w:p w14:paraId="26461CE6" w14:textId="77777777" w:rsidR="00C037C7" w:rsidRDefault="00C037C7" w:rsidP="00BB082A">
      <w:pPr>
        <w:spacing w:after="0" w:line="240" w:lineRule="auto"/>
        <w:jc w:val="center"/>
        <w:rPr>
          <w:rFonts w:ascii="Myriad Pro" w:eastAsia="Times New Roman" w:hAnsi="Myriad Pro" w:cs="Arial"/>
          <w:b/>
          <w:noProof/>
          <w:sz w:val="20"/>
          <w:szCs w:val="20"/>
          <w:u w:val="single"/>
        </w:rPr>
      </w:pPr>
    </w:p>
    <w:p w14:paraId="63493939" w14:textId="77777777" w:rsidR="00C037C7" w:rsidRDefault="00C037C7" w:rsidP="00BB082A">
      <w:pPr>
        <w:spacing w:after="0" w:line="240" w:lineRule="auto"/>
        <w:jc w:val="center"/>
        <w:rPr>
          <w:rFonts w:ascii="Myriad Pro" w:eastAsia="Times New Roman" w:hAnsi="Myriad Pro" w:cs="Arial"/>
          <w:b/>
          <w:noProof/>
          <w:sz w:val="20"/>
          <w:szCs w:val="20"/>
          <w:u w:val="single"/>
        </w:rPr>
      </w:pPr>
    </w:p>
    <w:p w14:paraId="0B251B0C" w14:textId="77777777" w:rsidR="00C037C7" w:rsidRDefault="00C037C7" w:rsidP="00BB082A">
      <w:pPr>
        <w:spacing w:after="0" w:line="240" w:lineRule="auto"/>
        <w:jc w:val="center"/>
        <w:rPr>
          <w:rFonts w:ascii="Myriad Pro" w:eastAsia="Times New Roman" w:hAnsi="Myriad Pro" w:cs="Arial"/>
          <w:b/>
          <w:noProof/>
          <w:sz w:val="20"/>
          <w:szCs w:val="20"/>
          <w:u w:val="single"/>
        </w:rPr>
      </w:pPr>
    </w:p>
    <w:p w14:paraId="298B5EF2" w14:textId="77777777" w:rsidR="00C037C7" w:rsidRDefault="00C037C7" w:rsidP="00BB082A">
      <w:pPr>
        <w:spacing w:after="0" w:line="240" w:lineRule="auto"/>
        <w:jc w:val="center"/>
        <w:rPr>
          <w:rFonts w:ascii="Myriad Pro" w:eastAsia="Times New Roman" w:hAnsi="Myriad Pro" w:cs="Arial"/>
          <w:b/>
          <w:noProof/>
          <w:sz w:val="20"/>
          <w:szCs w:val="20"/>
          <w:u w:val="single"/>
        </w:rPr>
      </w:pPr>
    </w:p>
    <w:p w14:paraId="62C63D9B" w14:textId="77777777" w:rsidR="00C037C7" w:rsidRDefault="00C037C7" w:rsidP="00BB082A">
      <w:pPr>
        <w:spacing w:after="0" w:line="240" w:lineRule="auto"/>
        <w:jc w:val="center"/>
        <w:rPr>
          <w:rFonts w:ascii="Myriad Pro" w:eastAsia="Times New Roman" w:hAnsi="Myriad Pro" w:cs="Arial"/>
          <w:b/>
          <w:noProof/>
          <w:sz w:val="20"/>
          <w:szCs w:val="20"/>
          <w:u w:val="single"/>
        </w:rPr>
      </w:pPr>
    </w:p>
    <w:p w14:paraId="6A365F63" w14:textId="77777777" w:rsidR="00C037C7" w:rsidRDefault="00C037C7" w:rsidP="00BB082A">
      <w:pPr>
        <w:spacing w:after="0" w:line="240" w:lineRule="auto"/>
        <w:jc w:val="center"/>
        <w:rPr>
          <w:rFonts w:ascii="Myriad Pro" w:eastAsia="Times New Roman" w:hAnsi="Myriad Pro" w:cs="Arial"/>
          <w:b/>
          <w:noProof/>
          <w:sz w:val="20"/>
          <w:szCs w:val="20"/>
          <w:u w:val="single"/>
        </w:rPr>
      </w:pPr>
    </w:p>
    <w:p w14:paraId="42F65160" w14:textId="77777777" w:rsidR="00C037C7" w:rsidRDefault="00C037C7" w:rsidP="00BB082A">
      <w:pPr>
        <w:spacing w:after="0" w:line="240" w:lineRule="auto"/>
        <w:jc w:val="center"/>
        <w:rPr>
          <w:rFonts w:ascii="Myriad Pro" w:eastAsia="Times New Roman" w:hAnsi="Myriad Pro" w:cs="Arial"/>
          <w:b/>
          <w:noProof/>
          <w:sz w:val="20"/>
          <w:szCs w:val="20"/>
          <w:u w:val="single"/>
        </w:rPr>
      </w:pPr>
    </w:p>
    <w:p w14:paraId="7E9CA5BD" w14:textId="77777777" w:rsidR="00C037C7" w:rsidRDefault="00C037C7" w:rsidP="00BB082A">
      <w:pPr>
        <w:spacing w:after="0" w:line="240" w:lineRule="auto"/>
        <w:jc w:val="center"/>
        <w:rPr>
          <w:rFonts w:ascii="Myriad Pro" w:eastAsia="Times New Roman" w:hAnsi="Myriad Pro" w:cs="Arial"/>
          <w:b/>
          <w:noProof/>
          <w:sz w:val="20"/>
          <w:szCs w:val="20"/>
          <w:u w:val="single"/>
        </w:rPr>
      </w:pPr>
    </w:p>
    <w:p w14:paraId="5A8F4A01" w14:textId="77777777" w:rsidR="00C037C7" w:rsidRDefault="00C037C7" w:rsidP="00BB082A">
      <w:pPr>
        <w:spacing w:after="0" w:line="240" w:lineRule="auto"/>
        <w:jc w:val="center"/>
        <w:rPr>
          <w:rFonts w:ascii="Myriad Pro" w:eastAsia="Times New Roman" w:hAnsi="Myriad Pro" w:cs="Arial"/>
          <w:b/>
          <w:noProof/>
          <w:sz w:val="20"/>
          <w:szCs w:val="20"/>
          <w:u w:val="single"/>
        </w:rPr>
      </w:pPr>
    </w:p>
    <w:p w14:paraId="4616FC6D" w14:textId="77777777" w:rsidR="00C037C7" w:rsidRDefault="00C037C7" w:rsidP="00BB082A">
      <w:pPr>
        <w:spacing w:after="0" w:line="240" w:lineRule="auto"/>
        <w:jc w:val="center"/>
        <w:rPr>
          <w:rFonts w:ascii="Myriad Pro" w:eastAsia="Times New Roman" w:hAnsi="Myriad Pro" w:cs="Arial"/>
          <w:b/>
          <w:noProof/>
          <w:sz w:val="20"/>
          <w:szCs w:val="20"/>
          <w:u w:val="single"/>
        </w:rPr>
      </w:pPr>
    </w:p>
    <w:p w14:paraId="7ADEC94C" w14:textId="77777777" w:rsidR="00C037C7" w:rsidRDefault="00C037C7" w:rsidP="00BB082A">
      <w:pPr>
        <w:spacing w:after="0" w:line="240" w:lineRule="auto"/>
        <w:jc w:val="center"/>
        <w:rPr>
          <w:rFonts w:ascii="Myriad Pro" w:eastAsia="Times New Roman" w:hAnsi="Myriad Pro" w:cs="Arial"/>
          <w:b/>
          <w:noProof/>
          <w:sz w:val="20"/>
          <w:szCs w:val="20"/>
          <w:u w:val="single"/>
        </w:rPr>
      </w:pPr>
    </w:p>
    <w:p w14:paraId="4FDD516F" w14:textId="77777777" w:rsidR="00C037C7" w:rsidRDefault="00C037C7" w:rsidP="00BB082A">
      <w:pPr>
        <w:spacing w:after="0" w:line="240" w:lineRule="auto"/>
        <w:jc w:val="center"/>
        <w:rPr>
          <w:rFonts w:ascii="Myriad Pro" w:eastAsia="Times New Roman" w:hAnsi="Myriad Pro" w:cs="Arial"/>
          <w:b/>
          <w:noProof/>
          <w:sz w:val="20"/>
          <w:szCs w:val="20"/>
          <w:u w:val="single"/>
        </w:rPr>
      </w:pPr>
    </w:p>
    <w:p w14:paraId="7889EDA8" w14:textId="77777777" w:rsidR="00C617D3" w:rsidRDefault="00C617D3" w:rsidP="00BB082A">
      <w:pPr>
        <w:spacing w:after="0" w:line="240" w:lineRule="auto"/>
        <w:jc w:val="center"/>
        <w:rPr>
          <w:rFonts w:ascii="Myriad Pro" w:eastAsia="MS Mincho" w:hAnsi="Myriad Pro" w:cs="Arial"/>
          <w:b/>
          <w:u w:val="single"/>
          <w:lang w:val="en-GB"/>
        </w:rPr>
      </w:pPr>
    </w:p>
    <w:p w14:paraId="5E6F3A2B" w14:textId="77777777" w:rsidR="00C617D3" w:rsidRDefault="00C617D3" w:rsidP="00BB082A">
      <w:pPr>
        <w:spacing w:after="0" w:line="240" w:lineRule="auto"/>
        <w:jc w:val="center"/>
        <w:rPr>
          <w:rFonts w:ascii="Myriad Pro" w:eastAsia="MS Mincho" w:hAnsi="Myriad Pro" w:cs="Arial"/>
          <w:b/>
          <w:u w:val="single"/>
          <w:lang w:val="en-GB"/>
        </w:rPr>
      </w:pPr>
    </w:p>
    <w:p w14:paraId="6C177270" w14:textId="77777777" w:rsidR="00C617D3" w:rsidRDefault="00C617D3" w:rsidP="00BB082A">
      <w:pPr>
        <w:spacing w:after="0" w:line="240" w:lineRule="auto"/>
        <w:jc w:val="center"/>
        <w:rPr>
          <w:rFonts w:ascii="Myriad Pro" w:eastAsia="MS Mincho" w:hAnsi="Myriad Pro" w:cs="Arial"/>
          <w:b/>
          <w:u w:val="single"/>
          <w:lang w:val="en-GB"/>
        </w:rPr>
      </w:pPr>
    </w:p>
    <w:p w14:paraId="5A8E2554" w14:textId="77777777" w:rsidR="00C617D3" w:rsidRDefault="00C617D3" w:rsidP="00BB082A">
      <w:pPr>
        <w:spacing w:after="0" w:line="240" w:lineRule="auto"/>
        <w:jc w:val="center"/>
        <w:rPr>
          <w:rFonts w:ascii="Myriad Pro" w:eastAsia="MS Mincho" w:hAnsi="Myriad Pro" w:cs="Arial"/>
          <w:b/>
          <w:u w:val="single"/>
          <w:lang w:val="en-GB"/>
        </w:rPr>
      </w:pPr>
    </w:p>
    <w:sectPr w:rsidR="00C617D3" w:rsidSect="00756AA7">
      <w:footerReference w:type="default" r:id="rId11"/>
      <w:pgSz w:w="12240" w:h="15840" w:code="1"/>
      <w:pgMar w:top="5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2B664" w14:textId="77777777" w:rsidR="00B8261E" w:rsidRDefault="00B8261E" w:rsidP="00A24134">
      <w:pPr>
        <w:spacing w:after="0" w:line="240" w:lineRule="auto"/>
      </w:pPr>
      <w:r>
        <w:separator/>
      </w:r>
    </w:p>
  </w:endnote>
  <w:endnote w:type="continuationSeparator" w:id="0">
    <w:p w14:paraId="0E1F2379" w14:textId="77777777" w:rsidR="00B8261E" w:rsidRDefault="00B8261E"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alibri"/>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A3FEA" w14:textId="77777777" w:rsidR="00074DF9" w:rsidRDefault="00074DF9" w:rsidP="004848FC">
    <w:pPr>
      <w:pStyle w:val="Footer"/>
      <w:tabs>
        <w:tab w:val="left" w:pos="62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DD823" w14:textId="77777777" w:rsidR="00B8261E" w:rsidRDefault="00B8261E" w:rsidP="00A24134">
      <w:pPr>
        <w:spacing w:after="0" w:line="240" w:lineRule="auto"/>
      </w:pPr>
      <w:r>
        <w:separator/>
      </w:r>
    </w:p>
  </w:footnote>
  <w:footnote w:type="continuationSeparator" w:id="0">
    <w:p w14:paraId="4D0E06EA" w14:textId="77777777" w:rsidR="00B8261E" w:rsidRDefault="00B8261E" w:rsidP="00A24134">
      <w:pPr>
        <w:spacing w:after="0" w:line="240" w:lineRule="auto"/>
      </w:pPr>
      <w:r>
        <w:continuationSeparator/>
      </w:r>
    </w:p>
  </w:footnote>
  <w:footnote w:id="1">
    <w:p w14:paraId="7C864459" w14:textId="77777777" w:rsidR="00756AA7" w:rsidRDefault="00756AA7" w:rsidP="00756AA7">
      <w:pPr>
        <w:pStyle w:val="FootnoteText"/>
      </w:pPr>
      <w:r>
        <w:rPr>
          <w:rStyle w:val="FootnoteReference"/>
        </w:rPr>
        <w:footnoteRef/>
      </w:r>
      <w:r>
        <w:t xml:space="preserve"> </w:t>
      </w:r>
      <w:hyperlink r:id="rId1" w:history="1">
        <w:r w:rsidRPr="00CD2101">
          <w:rPr>
            <w:rStyle w:val="Hyperlink"/>
          </w:rPr>
          <w:t>http://web.undp.org/evaluation/documents/policy/2016/Evaluation_policy_EN_2016.pdf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79F"/>
    <w:multiLevelType w:val="hybridMultilevel"/>
    <w:tmpl w:val="3BFEED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B0F97"/>
    <w:multiLevelType w:val="hybridMultilevel"/>
    <w:tmpl w:val="7DFA446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6278A"/>
    <w:multiLevelType w:val="hybridMultilevel"/>
    <w:tmpl w:val="2E84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93C60"/>
    <w:multiLevelType w:val="multilevel"/>
    <w:tmpl w:val="CB4CA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1F6A53"/>
    <w:multiLevelType w:val="hybridMultilevel"/>
    <w:tmpl w:val="94F853EA"/>
    <w:lvl w:ilvl="0" w:tplc="82DEEA0C">
      <w:start w:val="2"/>
      <w:numFmt w:val="bullet"/>
      <w:lvlText w:val="-"/>
      <w:lvlJc w:val="left"/>
      <w:pPr>
        <w:ind w:left="-349" w:hanging="360"/>
      </w:pPr>
      <w:rPr>
        <w:rFonts w:ascii="Myriad Pro" w:eastAsia="MS Mincho" w:hAnsi="Myriad Pro"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5" w15:restartNumberingAfterBreak="0">
    <w:nsid w:val="2B7303AC"/>
    <w:multiLevelType w:val="hybridMultilevel"/>
    <w:tmpl w:val="20D013CE"/>
    <w:lvl w:ilvl="0" w:tplc="041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D1C1C"/>
    <w:multiLevelType w:val="hybridMultilevel"/>
    <w:tmpl w:val="1A383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FC5FC9"/>
    <w:multiLevelType w:val="hybridMultilevel"/>
    <w:tmpl w:val="CF86F4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8565F"/>
    <w:multiLevelType w:val="hybridMultilevel"/>
    <w:tmpl w:val="303CE7D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DD5562"/>
    <w:multiLevelType w:val="hybridMultilevel"/>
    <w:tmpl w:val="7D34DB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D3C9A"/>
    <w:multiLevelType w:val="hybridMultilevel"/>
    <w:tmpl w:val="022240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224F7"/>
    <w:multiLevelType w:val="hybridMultilevel"/>
    <w:tmpl w:val="EE6A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A62F7"/>
    <w:multiLevelType w:val="multilevel"/>
    <w:tmpl w:val="D90082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9B24710"/>
    <w:multiLevelType w:val="hybridMultilevel"/>
    <w:tmpl w:val="0E20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144DFB"/>
    <w:multiLevelType w:val="hybridMultilevel"/>
    <w:tmpl w:val="9176CAA2"/>
    <w:lvl w:ilvl="0" w:tplc="04090019">
      <w:start w:val="1"/>
      <w:numFmt w:val="lowerLetter"/>
      <w:lvlText w:val="%1."/>
      <w:lvlJc w:val="left"/>
      <w:pPr>
        <w:ind w:left="288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5C6C6A54"/>
    <w:multiLevelType w:val="hybridMultilevel"/>
    <w:tmpl w:val="FD6817C2"/>
    <w:lvl w:ilvl="0" w:tplc="A952579A">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0167F"/>
    <w:multiLevelType w:val="multilevel"/>
    <w:tmpl w:val="9A2C02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450164F"/>
    <w:multiLevelType w:val="hybridMultilevel"/>
    <w:tmpl w:val="F9607D8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1"/>
  </w:num>
  <w:num w:numId="3">
    <w:abstractNumId w:val="2"/>
  </w:num>
  <w:num w:numId="4">
    <w:abstractNumId w:val="5"/>
  </w:num>
  <w:num w:numId="5">
    <w:abstractNumId w:val="1"/>
  </w:num>
  <w:num w:numId="6">
    <w:abstractNumId w:val="14"/>
  </w:num>
  <w:num w:numId="7">
    <w:abstractNumId w:val="4"/>
  </w:num>
  <w:num w:numId="8">
    <w:abstractNumId w:val="8"/>
  </w:num>
  <w:num w:numId="9">
    <w:abstractNumId w:val="12"/>
  </w:num>
  <w:num w:numId="10">
    <w:abstractNumId w:val="3"/>
  </w:num>
  <w:num w:numId="11">
    <w:abstractNumId w:val="9"/>
  </w:num>
  <w:num w:numId="12">
    <w:abstractNumId w:val="16"/>
  </w:num>
  <w:num w:numId="13">
    <w:abstractNumId w:val="7"/>
  </w:num>
  <w:num w:numId="14">
    <w:abstractNumId w:val="6"/>
  </w:num>
  <w:num w:numId="15">
    <w:abstractNumId w:val="0"/>
  </w:num>
  <w:num w:numId="16">
    <w:abstractNumId w:val="10"/>
  </w:num>
  <w:num w:numId="17">
    <w:abstractNumId w:val="15"/>
  </w:num>
  <w:num w:numId="1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22"/>
    <w:rsid w:val="0001012F"/>
    <w:rsid w:val="0001326A"/>
    <w:rsid w:val="00014F66"/>
    <w:rsid w:val="0002099A"/>
    <w:rsid w:val="00021B62"/>
    <w:rsid w:val="00026EF1"/>
    <w:rsid w:val="00037197"/>
    <w:rsid w:val="00042A8B"/>
    <w:rsid w:val="00051DFF"/>
    <w:rsid w:val="00052B7B"/>
    <w:rsid w:val="00074DF9"/>
    <w:rsid w:val="00082516"/>
    <w:rsid w:val="000A239D"/>
    <w:rsid w:val="000C099F"/>
    <w:rsid w:val="000C15C7"/>
    <w:rsid w:val="000D0DBF"/>
    <w:rsid w:val="000D3A94"/>
    <w:rsid w:val="000E2C6B"/>
    <w:rsid w:val="000E64C8"/>
    <w:rsid w:val="00101842"/>
    <w:rsid w:val="00103276"/>
    <w:rsid w:val="00111651"/>
    <w:rsid w:val="0011276B"/>
    <w:rsid w:val="0011443E"/>
    <w:rsid w:val="00114C34"/>
    <w:rsid w:val="00115971"/>
    <w:rsid w:val="0012298A"/>
    <w:rsid w:val="001336D2"/>
    <w:rsid w:val="00134A66"/>
    <w:rsid w:val="00142A84"/>
    <w:rsid w:val="00146AA7"/>
    <w:rsid w:val="001473B3"/>
    <w:rsid w:val="00151147"/>
    <w:rsid w:val="0015177F"/>
    <w:rsid w:val="00153614"/>
    <w:rsid w:val="00153D19"/>
    <w:rsid w:val="0015646E"/>
    <w:rsid w:val="00157A5F"/>
    <w:rsid w:val="00160637"/>
    <w:rsid w:val="00162AE0"/>
    <w:rsid w:val="00164CD5"/>
    <w:rsid w:val="0016551B"/>
    <w:rsid w:val="001674CD"/>
    <w:rsid w:val="00176FBF"/>
    <w:rsid w:val="0018035F"/>
    <w:rsid w:val="0019336A"/>
    <w:rsid w:val="00196269"/>
    <w:rsid w:val="001A0DCE"/>
    <w:rsid w:val="001C2EEF"/>
    <w:rsid w:val="001C5856"/>
    <w:rsid w:val="001E1366"/>
    <w:rsid w:val="001E30BA"/>
    <w:rsid w:val="001F468E"/>
    <w:rsid w:val="00211B05"/>
    <w:rsid w:val="0021728F"/>
    <w:rsid w:val="002178EC"/>
    <w:rsid w:val="00221D28"/>
    <w:rsid w:val="002223E0"/>
    <w:rsid w:val="00243166"/>
    <w:rsid w:val="0025114A"/>
    <w:rsid w:val="00256B31"/>
    <w:rsid w:val="00261388"/>
    <w:rsid w:val="00262CB6"/>
    <w:rsid w:val="00271E7B"/>
    <w:rsid w:val="00281180"/>
    <w:rsid w:val="002838B7"/>
    <w:rsid w:val="00294EAE"/>
    <w:rsid w:val="002A1486"/>
    <w:rsid w:val="002A5AC4"/>
    <w:rsid w:val="002B197A"/>
    <w:rsid w:val="002D3ABC"/>
    <w:rsid w:val="002E3394"/>
    <w:rsid w:val="002F5090"/>
    <w:rsid w:val="002F5ACF"/>
    <w:rsid w:val="002F799A"/>
    <w:rsid w:val="00302CBB"/>
    <w:rsid w:val="0030478A"/>
    <w:rsid w:val="00314682"/>
    <w:rsid w:val="00327A21"/>
    <w:rsid w:val="00327E58"/>
    <w:rsid w:val="003318AA"/>
    <w:rsid w:val="0033411B"/>
    <w:rsid w:val="00341750"/>
    <w:rsid w:val="00345308"/>
    <w:rsid w:val="00347FB7"/>
    <w:rsid w:val="0035439E"/>
    <w:rsid w:val="00360247"/>
    <w:rsid w:val="00366EB7"/>
    <w:rsid w:val="003754C3"/>
    <w:rsid w:val="003812A9"/>
    <w:rsid w:val="00395054"/>
    <w:rsid w:val="00397427"/>
    <w:rsid w:val="003A0371"/>
    <w:rsid w:val="003A11F5"/>
    <w:rsid w:val="003A2A5C"/>
    <w:rsid w:val="003B0C3C"/>
    <w:rsid w:val="003B5232"/>
    <w:rsid w:val="003D01A4"/>
    <w:rsid w:val="003F0258"/>
    <w:rsid w:val="00402F3E"/>
    <w:rsid w:val="0042135A"/>
    <w:rsid w:val="00421944"/>
    <w:rsid w:val="0042661A"/>
    <w:rsid w:val="00432027"/>
    <w:rsid w:val="00440ECE"/>
    <w:rsid w:val="00442E2E"/>
    <w:rsid w:val="00450996"/>
    <w:rsid w:val="00464975"/>
    <w:rsid w:val="00467292"/>
    <w:rsid w:val="00467382"/>
    <w:rsid w:val="004712B0"/>
    <w:rsid w:val="0047144A"/>
    <w:rsid w:val="0047248B"/>
    <w:rsid w:val="004729E6"/>
    <w:rsid w:val="004758AA"/>
    <w:rsid w:val="00475B14"/>
    <w:rsid w:val="004848FC"/>
    <w:rsid w:val="00490FD8"/>
    <w:rsid w:val="00491CB2"/>
    <w:rsid w:val="00495177"/>
    <w:rsid w:val="004A2B79"/>
    <w:rsid w:val="004A5961"/>
    <w:rsid w:val="004B2CD4"/>
    <w:rsid w:val="004B2D66"/>
    <w:rsid w:val="004B42D3"/>
    <w:rsid w:val="004D35B8"/>
    <w:rsid w:val="004D3F24"/>
    <w:rsid w:val="004D711B"/>
    <w:rsid w:val="004F017D"/>
    <w:rsid w:val="004F2680"/>
    <w:rsid w:val="004F341A"/>
    <w:rsid w:val="004F350E"/>
    <w:rsid w:val="004F4889"/>
    <w:rsid w:val="004F5253"/>
    <w:rsid w:val="004F68F2"/>
    <w:rsid w:val="00503595"/>
    <w:rsid w:val="00507DBF"/>
    <w:rsid w:val="005108CC"/>
    <w:rsid w:val="00511902"/>
    <w:rsid w:val="00517743"/>
    <w:rsid w:val="00532D5D"/>
    <w:rsid w:val="005356B0"/>
    <w:rsid w:val="00536198"/>
    <w:rsid w:val="0055055C"/>
    <w:rsid w:val="00551F25"/>
    <w:rsid w:val="00560B44"/>
    <w:rsid w:val="00566079"/>
    <w:rsid w:val="00572F7D"/>
    <w:rsid w:val="00594421"/>
    <w:rsid w:val="00597EA9"/>
    <w:rsid w:val="005A4BCE"/>
    <w:rsid w:val="005B038A"/>
    <w:rsid w:val="005B6445"/>
    <w:rsid w:val="005C2D89"/>
    <w:rsid w:val="005C3C43"/>
    <w:rsid w:val="005D4F3A"/>
    <w:rsid w:val="005D7DCB"/>
    <w:rsid w:val="005F6E91"/>
    <w:rsid w:val="0060231F"/>
    <w:rsid w:val="00613601"/>
    <w:rsid w:val="00617E3F"/>
    <w:rsid w:val="00624490"/>
    <w:rsid w:val="00625084"/>
    <w:rsid w:val="00627F86"/>
    <w:rsid w:val="00630320"/>
    <w:rsid w:val="00654CA3"/>
    <w:rsid w:val="00660EF5"/>
    <w:rsid w:val="00670BD5"/>
    <w:rsid w:val="00677245"/>
    <w:rsid w:val="006C1D10"/>
    <w:rsid w:val="006C491D"/>
    <w:rsid w:val="006C7767"/>
    <w:rsid w:val="006D2877"/>
    <w:rsid w:val="006E19D1"/>
    <w:rsid w:val="006E3B5B"/>
    <w:rsid w:val="006E407A"/>
    <w:rsid w:val="006E7E03"/>
    <w:rsid w:val="006F57D3"/>
    <w:rsid w:val="00704279"/>
    <w:rsid w:val="00715F9C"/>
    <w:rsid w:val="0072343B"/>
    <w:rsid w:val="007252B2"/>
    <w:rsid w:val="00730F90"/>
    <w:rsid w:val="00734295"/>
    <w:rsid w:val="0075096C"/>
    <w:rsid w:val="00756AA7"/>
    <w:rsid w:val="00772F9F"/>
    <w:rsid w:val="00776704"/>
    <w:rsid w:val="007874BE"/>
    <w:rsid w:val="00794500"/>
    <w:rsid w:val="007B0AC2"/>
    <w:rsid w:val="007B50DE"/>
    <w:rsid w:val="007C1C63"/>
    <w:rsid w:val="007C4235"/>
    <w:rsid w:val="007C7B4C"/>
    <w:rsid w:val="007D0926"/>
    <w:rsid w:val="007D1008"/>
    <w:rsid w:val="007D382E"/>
    <w:rsid w:val="007D646B"/>
    <w:rsid w:val="007E38E4"/>
    <w:rsid w:val="007E5901"/>
    <w:rsid w:val="007F6CC0"/>
    <w:rsid w:val="008020D6"/>
    <w:rsid w:val="00810FC3"/>
    <w:rsid w:val="00816B78"/>
    <w:rsid w:val="0081708C"/>
    <w:rsid w:val="00830011"/>
    <w:rsid w:val="008303C0"/>
    <w:rsid w:val="0083200F"/>
    <w:rsid w:val="00834D1A"/>
    <w:rsid w:val="008360C6"/>
    <w:rsid w:val="0083638B"/>
    <w:rsid w:val="00856BA0"/>
    <w:rsid w:val="00876F21"/>
    <w:rsid w:val="00882780"/>
    <w:rsid w:val="00891B2E"/>
    <w:rsid w:val="0089439D"/>
    <w:rsid w:val="008A0260"/>
    <w:rsid w:val="008A3F1C"/>
    <w:rsid w:val="008A4B2D"/>
    <w:rsid w:val="008A6F73"/>
    <w:rsid w:val="008B18C8"/>
    <w:rsid w:val="008B33D2"/>
    <w:rsid w:val="008B5010"/>
    <w:rsid w:val="008C610B"/>
    <w:rsid w:val="008D2AB4"/>
    <w:rsid w:val="008E7125"/>
    <w:rsid w:val="008F0416"/>
    <w:rsid w:val="008F2EC9"/>
    <w:rsid w:val="00901BC2"/>
    <w:rsid w:val="009129E1"/>
    <w:rsid w:val="009140CA"/>
    <w:rsid w:val="00917154"/>
    <w:rsid w:val="00921448"/>
    <w:rsid w:val="00921531"/>
    <w:rsid w:val="00921675"/>
    <w:rsid w:val="00921BC6"/>
    <w:rsid w:val="00925706"/>
    <w:rsid w:val="0093318C"/>
    <w:rsid w:val="00937164"/>
    <w:rsid w:val="009416BA"/>
    <w:rsid w:val="00944F40"/>
    <w:rsid w:val="00946134"/>
    <w:rsid w:val="0096001C"/>
    <w:rsid w:val="009723CE"/>
    <w:rsid w:val="0097389D"/>
    <w:rsid w:val="00977ABF"/>
    <w:rsid w:val="009915DD"/>
    <w:rsid w:val="009A58F2"/>
    <w:rsid w:val="009A77D7"/>
    <w:rsid w:val="009B7F18"/>
    <w:rsid w:val="009C0D4B"/>
    <w:rsid w:val="009C2483"/>
    <w:rsid w:val="009E2B22"/>
    <w:rsid w:val="009E5794"/>
    <w:rsid w:val="009E5D40"/>
    <w:rsid w:val="009F5BAF"/>
    <w:rsid w:val="009F6DF5"/>
    <w:rsid w:val="00A030A0"/>
    <w:rsid w:val="00A176D0"/>
    <w:rsid w:val="00A24134"/>
    <w:rsid w:val="00A30624"/>
    <w:rsid w:val="00A53586"/>
    <w:rsid w:val="00A54E75"/>
    <w:rsid w:val="00A56BA8"/>
    <w:rsid w:val="00A65551"/>
    <w:rsid w:val="00A70128"/>
    <w:rsid w:val="00A70E2F"/>
    <w:rsid w:val="00A71510"/>
    <w:rsid w:val="00A71A11"/>
    <w:rsid w:val="00A73069"/>
    <w:rsid w:val="00A755CC"/>
    <w:rsid w:val="00A83454"/>
    <w:rsid w:val="00A84AEE"/>
    <w:rsid w:val="00A8571A"/>
    <w:rsid w:val="00A923AE"/>
    <w:rsid w:val="00AA1DD4"/>
    <w:rsid w:val="00AA4665"/>
    <w:rsid w:val="00AA76B6"/>
    <w:rsid w:val="00AB13BE"/>
    <w:rsid w:val="00AB4D7D"/>
    <w:rsid w:val="00AB7DB4"/>
    <w:rsid w:val="00AC6F4C"/>
    <w:rsid w:val="00AD2EEA"/>
    <w:rsid w:val="00AE40E4"/>
    <w:rsid w:val="00AF3C0C"/>
    <w:rsid w:val="00AF42A7"/>
    <w:rsid w:val="00AF669A"/>
    <w:rsid w:val="00AF6929"/>
    <w:rsid w:val="00AF6A56"/>
    <w:rsid w:val="00B00A33"/>
    <w:rsid w:val="00B01D22"/>
    <w:rsid w:val="00B1133C"/>
    <w:rsid w:val="00B14282"/>
    <w:rsid w:val="00B14DCB"/>
    <w:rsid w:val="00B22416"/>
    <w:rsid w:val="00B24237"/>
    <w:rsid w:val="00B2445F"/>
    <w:rsid w:val="00B26473"/>
    <w:rsid w:val="00B3082A"/>
    <w:rsid w:val="00B4517A"/>
    <w:rsid w:val="00B4610C"/>
    <w:rsid w:val="00B47BB1"/>
    <w:rsid w:val="00B54D3E"/>
    <w:rsid w:val="00B57183"/>
    <w:rsid w:val="00B64A15"/>
    <w:rsid w:val="00B653B8"/>
    <w:rsid w:val="00B66128"/>
    <w:rsid w:val="00B6741B"/>
    <w:rsid w:val="00B7100B"/>
    <w:rsid w:val="00B74020"/>
    <w:rsid w:val="00B76281"/>
    <w:rsid w:val="00B8106B"/>
    <w:rsid w:val="00B81C51"/>
    <w:rsid w:val="00B8261E"/>
    <w:rsid w:val="00B84416"/>
    <w:rsid w:val="00B85AD3"/>
    <w:rsid w:val="00B87239"/>
    <w:rsid w:val="00B879BD"/>
    <w:rsid w:val="00B906EA"/>
    <w:rsid w:val="00B934B5"/>
    <w:rsid w:val="00B9639D"/>
    <w:rsid w:val="00B96F8D"/>
    <w:rsid w:val="00BA079D"/>
    <w:rsid w:val="00BB082A"/>
    <w:rsid w:val="00BB1668"/>
    <w:rsid w:val="00BB24A4"/>
    <w:rsid w:val="00BB27C8"/>
    <w:rsid w:val="00BB7673"/>
    <w:rsid w:val="00BD33A7"/>
    <w:rsid w:val="00BD4A78"/>
    <w:rsid w:val="00BE0739"/>
    <w:rsid w:val="00BE17C1"/>
    <w:rsid w:val="00BE5067"/>
    <w:rsid w:val="00C00BEF"/>
    <w:rsid w:val="00C037C7"/>
    <w:rsid w:val="00C12F0E"/>
    <w:rsid w:val="00C22E07"/>
    <w:rsid w:val="00C25974"/>
    <w:rsid w:val="00C2767F"/>
    <w:rsid w:val="00C51992"/>
    <w:rsid w:val="00C57D60"/>
    <w:rsid w:val="00C617D3"/>
    <w:rsid w:val="00C64099"/>
    <w:rsid w:val="00C6437A"/>
    <w:rsid w:val="00C85DC3"/>
    <w:rsid w:val="00C92238"/>
    <w:rsid w:val="00C96778"/>
    <w:rsid w:val="00CB0A4E"/>
    <w:rsid w:val="00CB0B5E"/>
    <w:rsid w:val="00CC3E38"/>
    <w:rsid w:val="00CC65CD"/>
    <w:rsid w:val="00CD053E"/>
    <w:rsid w:val="00CD5B36"/>
    <w:rsid w:val="00CE4EC5"/>
    <w:rsid w:val="00CE5466"/>
    <w:rsid w:val="00CE6CFC"/>
    <w:rsid w:val="00D1159F"/>
    <w:rsid w:val="00D14193"/>
    <w:rsid w:val="00D23E4B"/>
    <w:rsid w:val="00D23F72"/>
    <w:rsid w:val="00D24DDC"/>
    <w:rsid w:val="00D2659A"/>
    <w:rsid w:val="00D32AFA"/>
    <w:rsid w:val="00D36C68"/>
    <w:rsid w:val="00D45E44"/>
    <w:rsid w:val="00D50246"/>
    <w:rsid w:val="00D52E85"/>
    <w:rsid w:val="00D54B68"/>
    <w:rsid w:val="00D55325"/>
    <w:rsid w:val="00D638C9"/>
    <w:rsid w:val="00D7372E"/>
    <w:rsid w:val="00D86A1F"/>
    <w:rsid w:val="00D94E6E"/>
    <w:rsid w:val="00D96C99"/>
    <w:rsid w:val="00DA51CA"/>
    <w:rsid w:val="00DA5E80"/>
    <w:rsid w:val="00DA646F"/>
    <w:rsid w:val="00DB77DD"/>
    <w:rsid w:val="00DC0516"/>
    <w:rsid w:val="00DC1A5C"/>
    <w:rsid w:val="00DC1FAD"/>
    <w:rsid w:val="00DD3BA1"/>
    <w:rsid w:val="00DD3BA3"/>
    <w:rsid w:val="00DD4D1C"/>
    <w:rsid w:val="00DE1432"/>
    <w:rsid w:val="00DE2563"/>
    <w:rsid w:val="00DF2169"/>
    <w:rsid w:val="00E05D2E"/>
    <w:rsid w:val="00E07AE6"/>
    <w:rsid w:val="00E15468"/>
    <w:rsid w:val="00E24387"/>
    <w:rsid w:val="00E2469E"/>
    <w:rsid w:val="00E277C5"/>
    <w:rsid w:val="00E37C57"/>
    <w:rsid w:val="00E41D14"/>
    <w:rsid w:val="00E42021"/>
    <w:rsid w:val="00E42CBC"/>
    <w:rsid w:val="00E430E5"/>
    <w:rsid w:val="00E55AE9"/>
    <w:rsid w:val="00E60E90"/>
    <w:rsid w:val="00E666D2"/>
    <w:rsid w:val="00E67C51"/>
    <w:rsid w:val="00E808F7"/>
    <w:rsid w:val="00E80BBF"/>
    <w:rsid w:val="00E81843"/>
    <w:rsid w:val="00E826DB"/>
    <w:rsid w:val="00E8310E"/>
    <w:rsid w:val="00E8420D"/>
    <w:rsid w:val="00E90323"/>
    <w:rsid w:val="00E945AE"/>
    <w:rsid w:val="00E94857"/>
    <w:rsid w:val="00EA228B"/>
    <w:rsid w:val="00EC4F55"/>
    <w:rsid w:val="00ED34F2"/>
    <w:rsid w:val="00ED3C2D"/>
    <w:rsid w:val="00ED43C2"/>
    <w:rsid w:val="00EE5ECE"/>
    <w:rsid w:val="00EF2F7F"/>
    <w:rsid w:val="00EF6707"/>
    <w:rsid w:val="00F010AE"/>
    <w:rsid w:val="00F10087"/>
    <w:rsid w:val="00F1577A"/>
    <w:rsid w:val="00F169D3"/>
    <w:rsid w:val="00F223E7"/>
    <w:rsid w:val="00F2462F"/>
    <w:rsid w:val="00F259D5"/>
    <w:rsid w:val="00F34FB3"/>
    <w:rsid w:val="00F40EEB"/>
    <w:rsid w:val="00F44C82"/>
    <w:rsid w:val="00F51516"/>
    <w:rsid w:val="00F53279"/>
    <w:rsid w:val="00F54EC6"/>
    <w:rsid w:val="00F6520F"/>
    <w:rsid w:val="00F67A85"/>
    <w:rsid w:val="00F73129"/>
    <w:rsid w:val="00F80A95"/>
    <w:rsid w:val="00F81283"/>
    <w:rsid w:val="00F908B2"/>
    <w:rsid w:val="00F9130D"/>
    <w:rsid w:val="00F91CAE"/>
    <w:rsid w:val="00F92E48"/>
    <w:rsid w:val="00FA0E09"/>
    <w:rsid w:val="00FA2197"/>
    <w:rsid w:val="00FA6901"/>
    <w:rsid w:val="00FC2BD1"/>
    <w:rsid w:val="00FC4B08"/>
    <w:rsid w:val="00FC507E"/>
    <w:rsid w:val="00FD2E40"/>
    <w:rsid w:val="00FD53BF"/>
    <w:rsid w:val="00FE64B9"/>
    <w:rsid w:val="00FE68B9"/>
    <w:rsid w:val="00FE7C9D"/>
    <w:rsid w:val="00FF0D7C"/>
    <w:rsid w:val="00FF2D1B"/>
    <w:rsid w:val="00FF7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E02BD"/>
  <w15:docId w15:val="{263C0266-8659-401B-8ADC-DC13F862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Dot pt,F5 List Paragraph,List Paragraph1,No Spacing1,List Paragraph Char Char Char,Indicator Text,Colorful List - Accent 11,Numbered Para 1,Bullet Points,List Paragraph2,MAIN CONTENT,Normal numbered,List Paragraph12,Recommendatio,Bullets"/>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Hyperlink">
    <w:name w:val="Hyperlink"/>
    <w:basedOn w:val="DefaultParagraphFont"/>
    <w:uiPriority w:val="99"/>
    <w:unhideWhenUsed/>
    <w:rsid w:val="007B0AC2"/>
    <w:rPr>
      <w:color w:val="0000FF" w:themeColor="hyperlink"/>
      <w:u w:val="single"/>
    </w:rPr>
  </w:style>
  <w:style w:type="paragraph" w:styleId="NormalWeb">
    <w:name w:val="Normal (Web)"/>
    <w:basedOn w:val="Normal"/>
    <w:uiPriority w:val="99"/>
    <w:rsid w:val="00EC4F55"/>
    <w:pPr>
      <w:spacing w:before="100" w:beforeAutospacing="1" w:after="100" w:afterAutospacing="1" w:line="240" w:lineRule="auto"/>
    </w:pPr>
    <w:rPr>
      <w:rFonts w:ascii="Book Antiqua" w:eastAsia="Times New Roman" w:hAnsi="Book Antiqua" w:cs="Book Antiqua"/>
      <w:sz w:val="24"/>
      <w:szCs w:val="24"/>
      <w:lang w:val="en-CA"/>
    </w:rPr>
  </w:style>
  <w:style w:type="character" w:styleId="CommentReference">
    <w:name w:val="annotation reference"/>
    <w:basedOn w:val="DefaultParagraphFont"/>
    <w:uiPriority w:val="99"/>
    <w:semiHidden/>
    <w:unhideWhenUsed/>
    <w:rsid w:val="009E5D40"/>
    <w:rPr>
      <w:sz w:val="16"/>
      <w:szCs w:val="16"/>
    </w:rPr>
  </w:style>
  <w:style w:type="paragraph" w:styleId="CommentText">
    <w:name w:val="annotation text"/>
    <w:basedOn w:val="Normal"/>
    <w:link w:val="CommentTextChar"/>
    <w:uiPriority w:val="99"/>
    <w:semiHidden/>
    <w:unhideWhenUsed/>
    <w:rsid w:val="009E5D40"/>
    <w:pPr>
      <w:spacing w:line="240" w:lineRule="auto"/>
    </w:pPr>
    <w:rPr>
      <w:sz w:val="20"/>
      <w:szCs w:val="20"/>
    </w:rPr>
  </w:style>
  <w:style w:type="character" w:customStyle="1" w:styleId="CommentTextChar">
    <w:name w:val="Comment Text Char"/>
    <w:basedOn w:val="DefaultParagraphFont"/>
    <w:link w:val="CommentText"/>
    <w:uiPriority w:val="99"/>
    <w:semiHidden/>
    <w:rsid w:val="009E5D40"/>
    <w:rPr>
      <w:sz w:val="20"/>
      <w:szCs w:val="20"/>
    </w:rPr>
  </w:style>
  <w:style w:type="paragraph" w:styleId="CommentSubject">
    <w:name w:val="annotation subject"/>
    <w:basedOn w:val="CommentText"/>
    <w:next w:val="CommentText"/>
    <w:link w:val="CommentSubjectChar"/>
    <w:uiPriority w:val="99"/>
    <w:semiHidden/>
    <w:unhideWhenUsed/>
    <w:rsid w:val="009E5D40"/>
    <w:rPr>
      <w:b/>
      <w:bCs/>
    </w:rPr>
  </w:style>
  <w:style w:type="character" w:customStyle="1" w:styleId="CommentSubjectChar">
    <w:name w:val="Comment Subject Char"/>
    <w:basedOn w:val="CommentTextChar"/>
    <w:link w:val="CommentSubject"/>
    <w:uiPriority w:val="99"/>
    <w:semiHidden/>
    <w:rsid w:val="009E5D40"/>
    <w:rPr>
      <w:b/>
      <w:bCs/>
      <w:sz w:val="20"/>
      <w:szCs w:val="20"/>
    </w:rPr>
  </w:style>
  <w:style w:type="character" w:styleId="FollowedHyperlink">
    <w:name w:val="FollowedHyperlink"/>
    <w:basedOn w:val="DefaultParagraphFont"/>
    <w:uiPriority w:val="99"/>
    <w:semiHidden/>
    <w:unhideWhenUsed/>
    <w:rsid w:val="007C7B4C"/>
    <w:rPr>
      <w:color w:val="800080" w:themeColor="followedHyperlink"/>
      <w:u w:val="single"/>
    </w:rPr>
  </w:style>
  <w:style w:type="paragraph" w:styleId="Title">
    <w:name w:val="Title"/>
    <w:basedOn w:val="Normal"/>
    <w:link w:val="TitleChar"/>
    <w:uiPriority w:val="99"/>
    <w:qFormat/>
    <w:rsid w:val="00613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0"/>
      <w:szCs w:val="20"/>
      <w:u w:val="single"/>
      <w:lang w:val="en-GB"/>
    </w:rPr>
  </w:style>
  <w:style w:type="character" w:customStyle="1" w:styleId="TitleChar">
    <w:name w:val="Title Char"/>
    <w:basedOn w:val="DefaultParagraphFont"/>
    <w:link w:val="Title"/>
    <w:uiPriority w:val="99"/>
    <w:rsid w:val="00613601"/>
    <w:rPr>
      <w:rFonts w:ascii="Times New Roman" w:eastAsia="Times New Roman" w:hAnsi="Times New Roman" w:cs="Times New Roman"/>
      <w:b/>
      <w:bCs/>
      <w:sz w:val="20"/>
      <w:szCs w:val="20"/>
      <w:u w:val="single"/>
      <w:lang w:val="en-GB"/>
    </w:rPr>
  </w:style>
  <w:style w:type="paragraph" w:customStyle="1" w:styleId="Default">
    <w:name w:val="Default"/>
    <w:rsid w:val="006136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List Paragraph2 Char,Bullets Char"/>
    <w:link w:val="ListParagraph"/>
    <w:uiPriority w:val="34"/>
    <w:qFormat/>
    <w:locked/>
    <w:rsid w:val="006D2877"/>
  </w:style>
  <w:style w:type="paragraph" w:styleId="NoSpacing">
    <w:name w:val="No Spacing"/>
    <w:uiPriority w:val="1"/>
    <w:qFormat/>
    <w:rsid w:val="006D2877"/>
    <w:pPr>
      <w:spacing w:after="0" w:line="240" w:lineRule="auto"/>
    </w:pPr>
  </w:style>
  <w:style w:type="character" w:customStyle="1" w:styleId="UnresolvedMention1">
    <w:name w:val="Unresolved Mention1"/>
    <w:basedOn w:val="DefaultParagraphFont"/>
    <w:uiPriority w:val="99"/>
    <w:semiHidden/>
    <w:unhideWhenUsed/>
    <w:rsid w:val="00A30624"/>
    <w:rPr>
      <w:color w:val="808080"/>
      <w:shd w:val="clear" w:color="auto" w:fill="E6E6E6"/>
    </w:rPr>
  </w:style>
  <w:style w:type="paragraph" w:styleId="FootnoteText">
    <w:name w:val="footnote text"/>
    <w:aliases w:val="ft,Footnote Text Char Char,Footnote Text Char1,Char Char Char,Char Char,single space,FOOTNOTES,fn,Footnotes"/>
    <w:basedOn w:val="Normal"/>
    <w:link w:val="FootnoteTextChar"/>
    <w:unhideWhenUsed/>
    <w:rsid w:val="009416BA"/>
    <w:pPr>
      <w:spacing w:after="0" w:line="240" w:lineRule="auto"/>
    </w:pPr>
    <w:rPr>
      <w:sz w:val="20"/>
      <w:szCs w:val="20"/>
    </w:rPr>
  </w:style>
  <w:style w:type="character" w:customStyle="1" w:styleId="FootnoteTextChar">
    <w:name w:val="Footnote Text Char"/>
    <w:aliases w:val="ft Char,Footnote Text Char Char Char,Footnote Text Char1 Char,Char Char Char Char,Char Char Char1,single space Char,FOOTNOTES Char,fn Char,Footnotes Char"/>
    <w:basedOn w:val="DefaultParagraphFont"/>
    <w:link w:val="FootnoteText"/>
    <w:rsid w:val="009416BA"/>
    <w:rPr>
      <w:sz w:val="20"/>
      <w:szCs w:val="20"/>
    </w:rPr>
  </w:style>
  <w:style w:type="character" w:styleId="FootnoteReference">
    <w:name w:val="footnote reference"/>
    <w:aliases w:val=" BVI fnr Char Char,ftref Char Char, BVI fnr Char Char Char Zchn Char Char Char Zchn Char Zchn Char Char Char,ftref Char Char Char Zchn Char Char Char Zchn Char Zchn Char Char Char Char Char,Body Text Char1"/>
    <w:basedOn w:val="DefaultParagraphFont"/>
    <w:link w:val="BVIfnrChar"/>
    <w:unhideWhenUsed/>
    <w:rsid w:val="009416BA"/>
    <w:rPr>
      <w:vertAlign w:val="superscript"/>
    </w:rPr>
  </w:style>
  <w:style w:type="paragraph" w:customStyle="1" w:styleId="Body">
    <w:name w:val="Body"/>
    <w:rsid w:val="00DA51CA"/>
    <w:pPr>
      <w:pBdr>
        <w:top w:val="nil"/>
        <w:left w:val="nil"/>
        <w:bottom w:val="nil"/>
        <w:right w:val="nil"/>
        <w:between w:val="nil"/>
        <w:bar w:val="nil"/>
      </w:pBdr>
      <w:jc w:val="both"/>
    </w:pPr>
    <w:rPr>
      <w:rFonts w:ascii="Myriad Pro" w:eastAsia="Myriad Pro" w:hAnsi="Myriad Pro" w:cs="Myriad Pro"/>
      <w:color w:val="000000"/>
      <w:u w:color="000000"/>
      <w:bdr w:val="nil"/>
      <w:lang w:val="en-AU" w:eastAsia="en-AU"/>
    </w:rPr>
  </w:style>
  <w:style w:type="paragraph" w:customStyle="1" w:styleId="BVIfnrChar">
    <w:name w:val="BVI fnr Char"/>
    <w:aliases w:val="ftref Char, BVI fnr Char Char Char Zchn Char Char Char Zchn Char Zchn Char Char,ftref Char Char Char Zchn Char Char Char Zchn Char Zchn Char Char Char"/>
    <w:basedOn w:val="Normal"/>
    <w:link w:val="FootnoteReference"/>
    <w:rsid w:val="004D711B"/>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5247">
      <w:bodyDiv w:val="1"/>
      <w:marLeft w:val="0"/>
      <w:marRight w:val="0"/>
      <w:marTop w:val="0"/>
      <w:marBottom w:val="0"/>
      <w:divBdr>
        <w:top w:val="none" w:sz="0" w:space="0" w:color="auto"/>
        <w:left w:val="none" w:sz="0" w:space="0" w:color="auto"/>
        <w:bottom w:val="none" w:sz="0" w:space="0" w:color="auto"/>
        <w:right w:val="none" w:sz="0" w:space="0" w:color="auto"/>
      </w:divBdr>
    </w:div>
    <w:div w:id="124735432">
      <w:bodyDiv w:val="1"/>
      <w:marLeft w:val="0"/>
      <w:marRight w:val="0"/>
      <w:marTop w:val="0"/>
      <w:marBottom w:val="0"/>
      <w:divBdr>
        <w:top w:val="none" w:sz="0" w:space="0" w:color="auto"/>
        <w:left w:val="none" w:sz="0" w:space="0" w:color="auto"/>
        <w:bottom w:val="none" w:sz="0" w:space="0" w:color="auto"/>
        <w:right w:val="none" w:sz="0" w:space="0" w:color="auto"/>
      </w:divBdr>
    </w:div>
    <w:div w:id="218788974">
      <w:bodyDiv w:val="1"/>
      <w:marLeft w:val="0"/>
      <w:marRight w:val="0"/>
      <w:marTop w:val="0"/>
      <w:marBottom w:val="0"/>
      <w:divBdr>
        <w:top w:val="none" w:sz="0" w:space="0" w:color="auto"/>
        <w:left w:val="none" w:sz="0" w:space="0" w:color="auto"/>
        <w:bottom w:val="none" w:sz="0" w:space="0" w:color="auto"/>
        <w:right w:val="none" w:sz="0" w:space="0" w:color="auto"/>
      </w:divBdr>
    </w:div>
    <w:div w:id="314649638">
      <w:bodyDiv w:val="1"/>
      <w:marLeft w:val="0"/>
      <w:marRight w:val="0"/>
      <w:marTop w:val="0"/>
      <w:marBottom w:val="0"/>
      <w:divBdr>
        <w:top w:val="none" w:sz="0" w:space="0" w:color="auto"/>
        <w:left w:val="none" w:sz="0" w:space="0" w:color="auto"/>
        <w:bottom w:val="none" w:sz="0" w:space="0" w:color="auto"/>
        <w:right w:val="none" w:sz="0" w:space="0" w:color="auto"/>
      </w:divBdr>
    </w:div>
    <w:div w:id="444230010">
      <w:bodyDiv w:val="1"/>
      <w:marLeft w:val="0"/>
      <w:marRight w:val="0"/>
      <w:marTop w:val="0"/>
      <w:marBottom w:val="0"/>
      <w:divBdr>
        <w:top w:val="none" w:sz="0" w:space="0" w:color="auto"/>
        <w:left w:val="none" w:sz="0" w:space="0" w:color="auto"/>
        <w:bottom w:val="none" w:sz="0" w:space="0" w:color="auto"/>
        <w:right w:val="none" w:sz="0" w:space="0" w:color="auto"/>
      </w:divBdr>
    </w:div>
    <w:div w:id="702747515">
      <w:bodyDiv w:val="1"/>
      <w:marLeft w:val="0"/>
      <w:marRight w:val="0"/>
      <w:marTop w:val="0"/>
      <w:marBottom w:val="0"/>
      <w:divBdr>
        <w:top w:val="none" w:sz="0" w:space="0" w:color="auto"/>
        <w:left w:val="none" w:sz="0" w:space="0" w:color="auto"/>
        <w:bottom w:val="none" w:sz="0" w:space="0" w:color="auto"/>
        <w:right w:val="none" w:sz="0" w:space="0" w:color="auto"/>
      </w:divBdr>
    </w:div>
    <w:div w:id="724915361">
      <w:bodyDiv w:val="1"/>
      <w:marLeft w:val="0"/>
      <w:marRight w:val="0"/>
      <w:marTop w:val="0"/>
      <w:marBottom w:val="0"/>
      <w:divBdr>
        <w:top w:val="none" w:sz="0" w:space="0" w:color="auto"/>
        <w:left w:val="none" w:sz="0" w:space="0" w:color="auto"/>
        <w:bottom w:val="none" w:sz="0" w:space="0" w:color="auto"/>
        <w:right w:val="none" w:sz="0" w:space="0" w:color="auto"/>
      </w:divBdr>
    </w:div>
    <w:div w:id="778451450">
      <w:bodyDiv w:val="1"/>
      <w:marLeft w:val="0"/>
      <w:marRight w:val="0"/>
      <w:marTop w:val="0"/>
      <w:marBottom w:val="0"/>
      <w:divBdr>
        <w:top w:val="none" w:sz="0" w:space="0" w:color="auto"/>
        <w:left w:val="none" w:sz="0" w:space="0" w:color="auto"/>
        <w:bottom w:val="none" w:sz="0" w:space="0" w:color="auto"/>
        <w:right w:val="none" w:sz="0" w:space="0" w:color="auto"/>
      </w:divBdr>
    </w:div>
    <w:div w:id="797188426">
      <w:bodyDiv w:val="1"/>
      <w:marLeft w:val="0"/>
      <w:marRight w:val="0"/>
      <w:marTop w:val="0"/>
      <w:marBottom w:val="0"/>
      <w:divBdr>
        <w:top w:val="none" w:sz="0" w:space="0" w:color="auto"/>
        <w:left w:val="none" w:sz="0" w:space="0" w:color="auto"/>
        <w:bottom w:val="none" w:sz="0" w:space="0" w:color="auto"/>
        <w:right w:val="none" w:sz="0" w:space="0" w:color="auto"/>
      </w:divBdr>
    </w:div>
    <w:div w:id="833032893">
      <w:bodyDiv w:val="1"/>
      <w:marLeft w:val="0"/>
      <w:marRight w:val="0"/>
      <w:marTop w:val="0"/>
      <w:marBottom w:val="0"/>
      <w:divBdr>
        <w:top w:val="none" w:sz="0" w:space="0" w:color="auto"/>
        <w:left w:val="none" w:sz="0" w:space="0" w:color="auto"/>
        <w:bottom w:val="none" w:sz="0" w:space="0" w:color="auto"/>
        <w:right w:val="none" w:sz="0" w:space="0" w:color="auto"/>
      </w:divBdr>
    </w:div>
    <w:div w:id="1000739945">
      <w:bodyDiv w:val="1"/>
      <w:marLeft w:val="0"/>
      <w:marRight w:val="0"/>
      <w:marTop w:val="0"/>
      <w:marBottom w:val="0"/>
      <w:divBdr>
        <w:top w:val="none" w:sz="0" w:space="0" w:color="auto"/>
        <w:left w:val="none" w:sz="0" w:space="0" w:color="auto"/>
        <w:bottom w:val="none" w:sz="0" w:space="0" w:color="auto"/>
        <w:right w:val="none" w:sz="0" w:space="0" w:color="auto"/>
      </w:divBdr>
    </w:div>
    <w:div w:id="1390420865">
      <w:bodyDiv w:val="1"/>
      <w:marLeft w:val="0"/>
      <w:marRight w:val="0"/>
      <w:marTop w:val="0"/>
      <w:marBottom w:val="0"/>
      <w:divBdr>
        <w:top w:val="none" w:sz="0" w:space="0" w:color="auto"/>
        <w:left w:val="none" w:sz="0" w:space="0" w:color="auto"/>
        <w:bottom w:val="none" w:sz="0" w:space="0" w:color="auto"/>
        <w:right w:val="none" w:sz="0" w:space="0" w:color="auto"/>
      </w:divBdr>
    </w:div>
    <w:div w:id="1471288480">
      <w:bodyDiv w:val="1"/>
      <w:marLeft w:val="0"/>
      <w:marRight w:val="0"/>
      <w:marTop w:val="0"/>
      <w:marBottom w:val="0"/>
      <w:divBdr>
        <w:top w:val="none" w:sz="0" w:space="0" w:color="auto"/>
        <w:left w:val="none" w:sz="0" w:space="0" w:color="auto"/>
        <w:bottom w:val="none" w:sz="0" w:space="0" w:color="auto"/>
        <w:right w:val="none" w:sz="0" w:space="0" w:color="auto"/>
      </w:divBdr>
    </w:div>
    <w:div w:id="1634752989">
      <w:bodyDiv w:val="1"/>
      <w:marLeft w:val="0"/>
      <w:marRight w:val="0"/>
      <w:marTop w:val="0"/>
      <w:marBottom w:val="0"/>
      <w:divBdr>
        <w:top w:val="none" w:sz="0" w:space="0" w:color="auto"/>
        <w:left w:val="none" w:sz="0" w:space="0" w:color="auto"/>
        <w:bottom w:val="none" w:sz="0" w:space="0" w:color="auto"/>
        <w:right w:val="none" w:sz="0" w:space="0" w:color="auto"/>
      </w:divBdr>
    </w:div>
    <w:div w:id="1913660566">
      <w:bodyDiv w:val="1"/>
      <w:marLeft w:val="0"/>
      <w:marRight w:val="0"/>
      <w:marTop w:val="0"/>
      <w:marBottom w:val="0"/>
      <w:divBdr>
        <w:top w:val="none" w:sz="0" w:space="0" w:color="auto"/>
        <w:left w:val="none" w:sz="0" w:space="0" w:color="auto"/>
        <w:bottom w:val="none" w:sz="0" w:space="0" w:color="auto"/>
        <w:right w:val="none" w:sz="0" w:space="0" w:color="auto"/>
      </w:divBdr>
    </w:div>
    <w:div w:id="1917741670">
      <w:bodyDiv w:val="1"/>
      <w:marLeft w:val="0"/>
      <w:marRight w:val="0"/>
      <w:marTop w:val="0"/>
      <w:marBottom w:val="0"/>
      <w:divBdr>
        <w:top w:val="none" w:sz="0" w:space="0" w:color="auto"/>
        <w:left w:val="none" w:sz="0" w:space="0" w:color="auto"/>
        <w:bottom w:val="none" w:sz="0" w:space="0" w:color="auto"/>
        <w:right w:val="none" w:sz="0" w:space="0" w:color="auto"/>
      </w:divBdr>
    </w:div>
    <w:div w:id="1951351166">
      <w:bodyDiv w:val="1"/>
      <w:marLeft w:val="0"/>
      <w:marRight w:val="0"/>
      <w:marTop w:val="0"/>
      <w:marBottom w:val="0"/>
      <w:divBdr>
        <w:top w:val="none" w:sz="0" w:space="0" w:color="auto"/>
        <w:left w:val="none" w:sz="0" w:space="0" w:color="auto"/>
        <w:bottom w:val="none" w:sz="0" w:space="0" w:color="auto"/>
        <w:right w:val="none" w:sz="0" w:space="0" w:color="auto"/>
      </w:divBdr>
    </w:div>
    <w:div w:id="1981226425">
      <w:bodyDiv w:val="1"/>
      <w:marLeft w:val="0"/>
      <w:marRight w:val="0"/>
      <w:marTop w:val="0"/>
      <w:marBottom w:val="0"/>
      <w:divBdr>
        <w:top w:val="none" w:sz="0" w:space="0" w:color="auto"/>
        <w:left w:val="none" w:sz="0" w:space="0" w:color="auto"/>
        <w:bottom w:val="none" w:sz="0" w:space="0" w:color="auto"/>
        <w:right w:val="none" w:sz="0" w:space="0" w:color="auto"/>
      </w:divBdr>
    </w:div>
    <w:div w:id="2021928929">
      <w:bodyDiv w:val="1"/>
      <w:marLeft w:val="0"/>
      <w:marRight w:val="0"/>
      <w:marTop w:val="0"/>
      <w:marBottom w:val="0"/>
      <w:divBdr>
        <w:top w:val="none" w:sz="0" w:space="0" w:color="auto"/>
        <w:left w:val="none" w:sz="0" w:space="0" w:color="auto"/>
        <w:bottom w:val="none" w:sz="0" w:space="0" w:color="auto"/>
        <w:right w:val="none" w:sz="0" w:space="0" w:color="auto"/>
      </w:divBdr>
    </w:div>
    <w:div w:id="20597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undp.org/content/montenegro/en/home/operations/jobs.html" TargetMode="External"/><Relationship Id="rId4" Type="http://schemas.openxmlformats.org/officeDocument/2006/relationships/settings" Target="settings.xml"/><Relationship Id="rId9" Type="http://schemas.openxmlformats.org/officeDocument/2006/relationships/hyperlink" Target="http://www.ge.undp.org/content/georgia/en/home/projects/supporting-public-administration-reform-in-georgia.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documents/policy/2016/Evaluation_policy_EN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BCF6-4286-4B1C-BE19-2567CB5A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3922</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alvaro.meseguer</dc:creator>
  <cp:lastModifiedBy>Khatuna Chanukvadze</cp:lastModifiedBy>
  <cp:revision>2</cp:revision>
  <cp:lastPrinted>2011-03-01T11:01:00Z</cp:lastPrinted>
  <dcterms:created xsi:type="dcterms:W3CDTF">2019-04-17T12:19:00Z</dcterms:created>
  <dcterms:modified xsi:type="dcterms:W3CDTF">2019-04-17T12:19:00Z</dcterms:modified>
</cp:coreProperties>
</file>