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D1E5" w14:textId="77777777" w:rsidR="00C62691" w:rsidRPr="00A30854" w:rsidRDefault="00102D23" w:rsidP="00A30854">
      <w:pPr>
        <w:pStyle w:val="BodyA"/>
        <w:shd w:val="clear" w:color="auto" w:fill="DBE5F1"/>
        <w:spacing w:before="200" w:after="0"/>
        <w:outlineLvl w:val="1"/>
        <w:rPr>
          <w:rFonts w:hAnsi="Calibri"/>
          <w:caps/>
          <w:spacing w:val="15"/>
        </w:rPr>
      </w:pPr>
      <w:r w:rsidRPr="00A30854">
        <w:rPr>
          <w:rFonts w:hAnsi="Calibri"/>
          <w:caps/>
          <w:spacing w:val="15"/>
        </w:rPr>
        <w:t>Terminal Evaluation Terms of Reference</w:t>
      </w:r>
    </w:p>
    <w:p w14:paraId="7E9D1FBF" w14:textId="77777777" w:rsidR="00C62691" w:rsidRPr="00A30854" w:rsidRDefault="00102D23" w:rsidP="00A30854">
      <w:pPr>
        <w:pStyle w:val="Heading51"/>
        <w:rPr>
          <w:rFonts w:hAnsi="Calibri"/>
        </w:rPr>
      </w:pPr>
      <w:r w:rsidRPr="00A30854">
        <w:rPr>
          <w:rFonts w:hAnsi="Calibri"/>
        </w:rPr>
        <w:t>INTRODUCTION</w:t>
      </w:r>
    </w:p>
    <w:p w14:paraId="6CD7CF41" w14:textId="77777777" w:rsidR="00C62691" w:rsidRPr="00A30854" w:rsidRDefault="00102D23" w:rsidP="00A30854">
      <w:pPr>
        <w:pStyle w:val="BodyA"/>
        <w:spacing w:before="200"/>
        <w:rPr>
          <w:rFonts w:hAnsi="Calibri"/>
        </w:rPr>
      </w:pPr>
      <w:r w:rsidRPr="00A30854">
        <w:rPr>
          <w:rFonts w:hAnsi="Calibri"/>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00D64B3B" w:rsidRPr="00A30854">
        <w:rPr>
          <w:rFonts w:hAnsi="Calibri"/>
        </w:rPr>
        <w:t xml:space="preserve"> </w:t>
      </w:r>
      <w:r w:rsidRPr="00A30854">
        <w:rPr>
          <w:rFonts w:hAnsi="Calibri"/>
          <w:i/>
          <w:iCs/>
        </w:rPr>
        <w:t>Project “</w:t>
      </w:r>
      <w:r w:rsidR="00D64B3B" w:rsidRPr="00A30854">
        <w:rPr>
          <w:rFonts w:eastAsia="Times New Roman" w:hAnsi="Calibri" w:cs="Times New Roman"/>
          <w:i/>
          <w:iCs/>
        </w:rPr>
        <w:t xml:space="preserve">Enhancing Capacity </w:t>
      </w:r>
      <w:r w:rsidR="00D64B3B" w:rsidRPr="00A30854">
        <w:rPr>
          <w:rFonts w:eastAsia="Times New Roman" w:hAnsi="Calibri" w:cs="Times New Roman"/>
          <w:i/>
          <w:iCs/>
          <w:lang w:val="en-AU"/>
        </w:rPr>
        <w:t>for Implementing Rio Conventions</w:t>
      </w:r>
      <w:r w:rsidRPr="00A30854">
        <w:rPr>
          <w:rFonts w:hAnsi="Calibri"/>
        </w:rPr>
        <w:t>”</w:t>
      </w:r>
      <w:r w:rsidR="00563E41" w:rsidRPr="00A30854">
        <w:rPr>
          <w:rFonts w:hAnsi="Calibri"/>
        </w:rPr>
        <w:t xml:space="preserve"> </w:t>
      </w:r>
      <w:r w:rsidRPr="00A30854">
        <w:rPr>
          <w:rFonts w:hAnsi="Calibri"/>
        </w:rPr>
        <w:t xml:space="preserve">(PIMS </w:t>
      </w:r>
      <w:r w:rsidRPr="00A30854">
        <w:rPr>
          <w:rFonts w:hAnsi="Calibri"/>
          <w:shd w:val="clear" w:color="auto" w:fill="C0C0C0"/>
        </w:rPr>
        <w:t>#.</w:t>
      </w:r>
      <w:r w:rsidR="00D64B3B" w:rsidRPr="00A30854">
        <w:rPr>
          <w:rFonts w:hAnsi="Calibri"/>
        </w:rPr>
        <w:t>5099</w:t>
      </w:r>
      <w:r w:rsidRPr="00A30854">
        <w:rPr>
          <w:rFonts w:hAnsi="Calibri"/>
          <w:shd w:val="clear" w:color="auto" w:fill="C0C0C0"/>
        </w:rPr>
        <w:t>)</w:t>
      </w:r>
    </w:p>
    <w:p w14:paraId="2E36EDF8" w14:textId="77777777" w:rsidR="00C62691" w:rsidRPr="00A30854" w:rsidRDefault="00102D23" w:rsidP="00A30854">
      <w:pPr>
        <w:pStyle w:val="BodyA"/>
        <w:spacing w:before="200"/>
        <w:rPr>
          <w:rFonts w:hAnsi="Calibri"/>
        </w:rPr>
      </w:pPr>
      <w:r w:rsidRPr="00A30854">
        <w:rPr>
          <w:rFonts w:hAnsi="Calibri"/>
        </w:rPr>
        <w:t>The essentials of the project t</w:t>
      </w:r>
      <w:r w:rsidR="00D64B3B" w:rsidRPr="00A30854">
        <w:rPr>
          <w:rFonts w:hAnsi="Calibri"/>
        </w:rPr>
        <w:t>o be evaluated are as follows:</w:t>
      </w:r>
      <w:r w:rsidRPr="00A30854">
        <w:rPr>
          <w:rFonts w:hAnsi="Calibri"/>
        </w:rPr>
        <w:t xml:space="preserve">   </w:t>
      </w:r>
    </w:p>
    <w:p w14:paraId="0C541897" w14:textId="77777777" w:rsidR="00C62691" w:rsidRPr="00A30854" w:rsidRDefault="00102D23" w:rsidP="00A30854">
      <w:pPr>
        <w:pStyle w:val="Heading51"/>
        <w:widowControl w:val="0"/>
        <w:rPr>
          <w:rFonts w:hAnsi="Calibri"/>
        </w:rPr>
      </w:pPr>
      <w:r w:rsidRPr="00A30854">
        <w:rPr>
          <w:rFonts w:hAnsi="Calibri"/>
        </w:rPr>
        <w:t>Project Summary Table</w:t>
      </w:r>
    </w:p>
    <w:tbl>
      <w:tblPr>
        <w:tblW w:w="10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
        <w:gridCol w:w="651"/>
        <w:gridCol w:w="2004"/>
        <w:gridCol w:w="2633"/>
        <w:gridCol w:w="26"/>
        <w:gridCol w:w="2036"/>
        <w:gridCol w:w="1861"/>
      </w:tblGrid>
      <w:tr w:rsidR="00C62691" w:rsidRPr="00A30854" w14:paraId="181F5883" w14:textId="77777777" w:rsidTr="000F430B">
        <w:trPr>
          <w:trHeight w:val="579"/>
        </w:trPr>
        <w:tc>
          <w:tcPr>
            <w:tcW w:w="8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11401600" w14:textId="77777777" w:rsidR="00C62691" w:rsidRPr="00A30854" w:rsidRDefault="00102D23" w:rsidP="00A30854">
            <w:pPr>
              <w:pStyle w:val="BodyA"/>
              <w:spacing w:after="0"/>
              <w:rPr>
                <w:rFonts w:hAnsi="Calibri"/>
              </w:rPr>
            </w:pPr>
            <w:r w:rsidRPr="00A30854">
              <w:rPr>
                <w:rFonts w:hAnsi="Calibri"/>
                <w:color w:val="FFFFFF"/>
                <w:u w:color="FFFFFF"/>
              </w:rPr>
              <w:t xml:space="preserve">Project Title: </w:t>
            </w:r>
          </w:p>
        </w:tc>
        <w:tc>
          <w:tcPr>
            <w:tcW w:w="921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98B9DE" w14:textId="77777777" w:rsidR="00C62691" w:rsidRPr="00A30854" w:rsidRDefault="00D64B3B" w:rsidP="00A30854">
            <w:pPr>
              <w:pStyle w:val="BodyA"/>
              <w:spacing w:after="0"/>
              <w:rPr>
                <w:rFonts w:hAnsi="Calibri"/>
              </w:rPr>
            </w:pPr>
            <w:r w:rsidRPr="00A30854">
              <w:rPr>
                <w:rFonts w:eastAsia="Times New Roman" w:hAnsi="Calibri" w:cs="Times New Roman"/>
                <w:i/>
                <w:iCs/>
              </w:rPr>
              <w:t xml:space="preserve">Enhancing Capacity </w:t>
            </w:r>
            <w:r w:rsidRPr="00A30854">
              <w:rPr>
                <w:rFonts w:eastAsia="Times New Roman" w:hAnsi="Calibri" w:cs="Times New Roman"/>
                <w:i/>
                <w:iCs/>
                <w:lang w:val="en-AU"/>
              </w:rPr>
              <w:t>for Implementing Rio Conventions</w:t>
            </w:r>
          </w:p>
        </w:tc>
      </w:tr>
      <w:tr w:rsidR="00C62691" w:rsidRPr="00A30854" w14:paraId="1B5D73B2" w14:textId="77777777" w:rsidTr="000F430B">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34B6C" w14:textId="77777777" w:rsidR="00C62691" w:rsidRPr="00A30854" w:rsidRDefault="00102D23" w:rsidP="00A30854">
            <w:pPr>
              <w:pStyle w:val="BodyA"/>
              <w:spacing w:after="0"/>
              <w:jc w:val="right"/>
              <w:rPr>
                <w:rFonts w:hAnsi="Calibri"/>
              </w:rPr>
            </w:pPr>
            <w:r w:rsidRPr="00A30854">
              <w:rPr>
                <w:rFonts w:hAnsi="Calibri"/>
              </w:rPr>
              <w:t>GEF Project ID:</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119B0" w14:textId="7D69C058" w:rsidR="00C62691" w:rsidRPr="00A30854" w:rsidRDefault="00C65818" w:rsidP="00A30854">
            <w:pPr>
              <w:pStyle w:val="BodyA"/>
              <w:spacing w:after="0"/>
              <w:jc w:val="right"/>
              <w:rPr>
                <w:rFonts w:hAnsi="Calibri"/>
              </w:rPr>
            </w:pPr>
            <w:r w:rsidRPr="00A30854">
              <w:rPr>
                <w:rFonts w:hAnsi="Calibri"/>
              </w:rPr>
              <w:t>5097</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82A0" w14:textId="77777777" w:rsidR="00C62691" w:rsidRPr="00A30854" w:rsidRDefault="00102D23" w:rsidP="00A30854">
            <w:pPr>
              <w:pStyle w:val="BodyA"/>
              <w:spacing w:after="0"/>
              <w:jc w:val="right"/>
              <w:rPr>
                <w:rFonts w:hAnsi="Calibri"/>
              </w:rPr>
            </w:pPr>
            <w:r w:rsidRPr="00A30854">
              <w:rPr>
                <w:rFonts w:hAnsi="Calibri"/>
              </w:rPr>
              <w:t>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208D" w14:textId="77777777" w:rsidR="00C62691" w:rsidRPr="00A30854" w:rsidRDefault="00102D23" w:rsidP="00A30854">
            <w:pPr>
              <w:pStyle w:val="BodyA"/>
              <w:spacing w:after="0"/>
              <w:jc w:val="right"/>
              <w:rPr>
                <w:rFonts w:hAnsi="Calibri"/>
              </w:rPr>
            </w:pPr>
            <w:r w:rsidRPr="00A30854">
              <w:rPr>
                <w:rFonts w:hAnsi="Calibri"/>
                <w:i/>
                <w:iCs/>
                <w:u w:val="single"/>
              </w:rPr>
              <w:t>at endorsement (US$)</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86E55" w14:textId="77777777" w:rsidR="00C62691" w:rsidRPr="00A30854" w:rsidRDefault="00766A4A" w:rsidP="00A30854">
            <w:pPr>
              <w:pStyle w:val="BodyA"/>
              <w:spacing w:after="0"/>
              <w:jc w:val="center"/>
              <w:rPr>
                <w:rFonts w:hAnsi="Calibri"/>
              </w:rPr>
            </w:pPr>
            <w:r w:rsidRPr="00A30854">
              <w:rPr>
                <w:rFonts w:hAnsi="Calibri"/>
                <w:i/>
                <w:iCs/>
                <w:u w:val="single"/>
              </w:rPr>
              <w:t>at completion (</w:t>
            </w:r>
            <w:r w:rsidR="00102D23" w:rsidRPr="00A30854">
              <w:rPr>
                <w:rFonts w:hAnsi="Calibri"/>
                <w:i/>
                <w:iCs/>
                <w:u w:val="single"/>
              </w:rPr>
              <w:t>US$)</w:t>
            </w:r>
          </w:p>
        </w:tc>
      </w:tr>
      <w:tr w:rsidR="00C62691" w:rsidRPr="00A30854" w14:paraId="041CE2D5" w14:textId="77777777" w:rsidTr="000F430B">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2BB5" w14:textId="77777777" w:rsidR="00C62691" w:rsidRPr="00A30854" w:rsidRDefault="00102D23" w:rsidP="00A30854">
            <w:pPr>
              <w:pStyle w:val="BodyA"/>
              <w:spacing w:after="0"/>
              <w:jc w:val="right"/>
              <w:rPr>
                <w:rFonts w:hAnsi="Calibri"/>
              </w:rPr>
            </w:pPr>
            <w:r w:rsidRPr="00A30854">
              <w:rPr>
                <w:rFonts w:hAnsi="Calibri"/>
              </w:rPr>
              <w:t>UNDP Project ID:</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5B9DD" w14:textId="77777777" w:rsidR="00C62691" w:rsidRPr="00A30854" w:rsidRDefault="00102D23" w:rsidP="00A30854">
            <w:pPr>
              <w:pStyle w:val="BodyA"/>
              <w:spacing w:after="0"/>
              <w:jc w:val="right"/>
              <w:rPr>
                <w:rFonts w:hAnsi="Calibri"/>
              </w:rPr>
            </w:pPr>
            <w:r w:rsidRPr="00A30854">
              <w:rPr>
                <w:rFonts w:hAnsi="Calibri"/>
              </w:rPr>
              <w:t>   </w:t>
            </w:r>
            <w:r w:rsidR="00C65818" w:rsidRPr="00A30854">
              <w:rPr>
                <w:rFonts w:hAnsi="Calibri"/>
              </w:rPr>
              <w:t xml:space="preserve"> 00089760</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8178C" w14:textId="77777777" w:rsidR="00C62691" w:rsidRPr="00A30854" w:rsidRDefault="00102D23" w:rsidP="00A30854">
            <w:pPr>
              <w:pStyle w:val="BodyA"/>
              <w:spacing w:after="0"/>
              <w:jc w:val="right"/>
              <w:rPr>
                <w:rFonts w:hAnsi="Calibri"/>
              </w:rPr>
            </w:pPr>
            <w:r w:rsidRPr="00A30854">
              <w:rPr>
                <w:rFonts w:hAnsi="Calibri"/>
              </w:rPr>
              <w:t xml:space="preserve">GEF financing: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1B8B" w14:textId="77777777" w:rsidR="00C62691" w:rsidRPr="00A30854" w:rsidRDefault="00102D23" w:rsidP="00A30854">
            <w:pPr>
              <w:pStyle w:val="BodyA"/>
              <w:spacing w:after="0"/>
              <w:jc w:val="right"/>
              <w:rPr>
                <w:rFonts w:hAnsi="Calibri"/>
              </w:rPr>
            </w:pPr>
            <w:r w:rsidRPr="00A30854">
              <w:rPr>
                <w:rFonts w:hAnsi="Calibri"/>
              </w:rPr>
              <w:t>     </w:t>
            </w:r>
            <w:r w:rsidR="00C65818" w:rsidRPr="00A30854">
              <w:rPr>
                <w:rFonts w:hAnsi="Calibri"/>
              </w:rPr>
              <w:t>975,000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97A7D" w14:textId="77777777" w:rsidR="00C62691" w:rsidRPr="00A30854" w:rsidRDefault="007C7AC4" w:rsidP="00A30854">
            <w:pPr>
              <w:pStyle w:val="BodyA"/>
              <w:tabs>
                <w:tab w:val="center" w:pos="850"/>
                <w:tab w:val="right" w:pos="1701"/>
              </w:tabs>
              <w:spacing w:after="0"/>
              <w:rPr>
                <w:rFonts w:hAnsi="Calibri"/>
              </w:rPr>
            </w:pPr>
            <w:r w:rsidRPr="00A30854">
              <w:rPr>
                <w:rFonts w:hAnsi="Calibri"/>
              </w:rPr>
              <w:tab/>
              <w:t xml:space="preserve">                 </w:t>
            </w:r>
            <w:r w:rsidR="00C65818" w:rsidRPr="00A30854">
              <w:rPr>
                <w:rFonts w:hAnsi="Calibri"/>
              </w:rPr>
              <w:t>975,000</w:t>
            </w:r>
            <w:r w:rsidRPr="00A30854">
              <w:rPr>
                <w:rFonts w:hAnsi="Calibri"/>
              </w:rPr>
              <w:tab/>
            </w:r>
            <w:r w:rsidR="00102D23" w:rsidRPr="00A30854">
              <w:rPr>
                <w:rFonts w:hAnsi="Calibri"/>
              </w:rPr>
              <w:t>     </w:t>
            </w:r>
          </w:p>
        </w:tc>
      </w:tr>
      <w:tr w:rsidR="00C62691" w:rsidRPr="00A30854" w14:paraId="55015462" w14:textId="77777777" w:rsidTr="000F430B">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6BB8D" w14:textId="77777777" w:rsidR="00C62691" w:rsidRPr="00A30854" w:rsidRDefault="00102D23" w:rsidP="00A30854">
            <w:pPr>
              <w:pStyle w:val="BodyA"/>
              <w:spacing w:after="0"/>
              <w:jc w:val="right"/>
              <w:rPr>
                <w:rFonts w:hAnsi="Calibri"/>
              </w:rPr>
            </w:pPr>
            <w:r w:rsidRPr="00A30854">
              <w:rPr>
                <w:rFonts w:hAnsi="Calibri"/>
              </w:rPr>
              <w:t>Country:</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F693" w14:textId="77777777" w:rsidR="00C62691" w:rsidRPr="00A30854" w:rsidRDefault="00102D23" w:rsidP="00A30854">
            <w:pPr>
              <w:pStyle w:val="BodyA"/>
              <w:spacing w:after="0"/>
              <w:jc w:val="right"/>
              <w:rPr>
                <w:rFonts w:hAnsi="Calibri"/>
              </w:rPr>
            </w:pPr>
            <w:r w:rsidRPr="00A30854">
              <w:rPr>
                <w:rFonts w:hAnsi="Calibri"/>
              </w:rPr>
              <w:t>     Vietnam</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43E3" w14:textId="77777777" w:rsidR="00C62691" w:rsidRPr="00A30854" w:rsidRDefault="00102D23" w:rsidP="00A30854">
            <w:pPr>
              <w:pStyle w:val="BodyA"/>
              <w:spacing w:after="0"/>
              <w:jc w:val="right"/>
              <w:rPr>
                <w:rFonts w:hAnsi="Calibri"/>
              </w:rPr>
            </w:pPr>
            <w:r w:rsidRPr="00A30854">
              <w:rPr>
                <w:rFonts w:hAnsi="Calibri"/>
              </w:rPr>
              <w:t>IA/EA own:</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372E" w14:textId="77777777" w:rsidR="00C62691" w:rsidRPr="00A30854" w:rsidRDefault="00C65818" w:rsidP="00A30854">
            <w:pPr>
              <w:pStyle w:val="BodyA"/>
              <w:spacing w:after="0"/>
              <w:jc w:val="right"/>
              <w:rPr>
                <w:rFonts w:hAnsi="Calibri"/>
              </w:rPr>
            </w:pPr>
            <w:r w:rsidRPr="00A30854">
              <w:rPr>
                <w:rFonts w:hAnsi="Calibri"/>
              </w:rPr>
              <w:t>725</w:t>
            </w:r>
            <w:r w:rsidR="00766A4A" w:rsidRPr="00A30854">
              <w:rPr>
                <w:rFonts w:hAnsi="Calibri"/>
              </w:rPr>
              <w:t>,000</w:t>
            </w:r>
            <w:r w:rsidR="00102D23" w:rsidRPr="00A30854">
              <w:rPr>
                <w:rFonts w:hAnsi="Calibri"/>
              </w:rPr>
              <w:t>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9FC7" w14:textId="77777777" w:rsidR="00C62691" w:rsidRPr="00A30854" w:rsidRDefault="00C65818" w:rsidP="00A30854">
            <w:pPr>
              <w:pStyle w:val="BodyA"/>
              <w:spacing w:after="0"/>
              <w:jc w:val="right"/>
              <w:rPr>
                <w:rFonts w:hAnsi="Calibri"/>
              </w:rPr>
            </w:pPr>
            <w:r w:rsidRPr="00A30854">
              <w:rPr>
                <w:rFonts w:hAnsi="Calibri"/>
              </w:rPr>
              <w:t>725</w:t>
            </w:r>
            <w:r w:rsidR="007C7AC4" w:rsidRPr="00A30854">
              <w:rPr>
                <w:rFonts w:hAnsi="Calibri"/>
              </w:rPr>
              <w:t>,000</w:t>
            </w:r>
            <w:r w:rsidR="00102D23" w:rsidRPr="00A30854">
              <w:rPr>
                <w:rFonts w:hAnsi="Calibri"/>
              </w:rPr>
              <w:t>     </w:t>
            </w:r>
          </w:p>
        </w:tc>
      </w:tr>
      <w:tr w:rsidR="00C62691" w:rsidRPr="00A30854" w14:paraId="4242F551" w14:textId="77777777" w:rsidTr="000F430B">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0B32" w14:textId="77777777" w:rsidR="00C62691" w:rsidRPr="00A30854" w:rsidRDefault="00102D23" w:rsidP="00A30854">
            <w:pPr>
              <w:pStyle w:val="BodyA"/>
              <w:spacing w:after="0"/>
              <w:jc w:val="right"/>
              <w:rPr>
                <w:rFonts w:hAnsi="Calibri"/>
              </w:rPr>
            </w:pPr>
            <w:r w:rsidRPr="00A30854">
              <w:rPr>
                <w:rFonts w:hAnsi="Calibri"/>
              </w:rPr>
              <w:t>Region:</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3D9A" w14:textId="77777777" w:rsidR="00C62691" w:rsidRPr="00A30854" w:rsidRDefault="00E53805" w:rsidP="00A30854">
            <w:pPr>
              <w:pStyle w:val="BodyA"/>
              <w:spacing w:after="0"/>
              <w:jc w:val="right"/>
              <w:rPr>
                <w:rFonts w:hAnsi="Calibri"/>
              </w:rPr>
            </w:pPr>
            <w:r w:rsidRPr="00A30854">
              <w:rPr>
                <w:rFonts w:hAnsi="Calibri"/>
              </w:rPr>
              <w:t>Asia and the Pacific</w:t>
            </w:r>
            <w:r w:rsidR="00102D23" w:rsidRPr="00A30854">
              <w:rPr>
                <w:rFonts w:hAnsi="Calibri"/>
              </w:rPr>
              <w:t>     </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1EE1" w14:textId="77777777" w:rsidR="00C62691" w:rsidRPr="00A30854" w:rsidRDefault="00102D23" w:rsidP="00A30854">
            <w:pPr>
              <w:pStyle w:val="BodyA"/>
              <w:spacing w:after="0"/>
              <w:jc w:val="right"/>
              <w:rPr>
                <w:rFonts w:hAnsi="Calibri"/>
              </w:rPr>
            </w:pPr>
            <w:r w:rsidRPr="00A30854">
              <w:rPr>
                <w:rFonts w:hAnsi="Calibri"/>
              </w:rPr>
              <w:t>Government: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A60CE" w14:textId="77777777" w:rsidR="00945AAA" w:rsidRPr="00A30854" w:rsidRDefault="00102D23" w:rsidP="00A30854">
            <w:pPr>
              <w:pStyle w:val="BodyA"/>
              <w:spacing w:after="0"/>
              <w:jc w:val="right"/>
              <w:rPr>
                <w:rFonts w:hAnsi="Calibri"/>
              </w:rPr>
            </w:pPr>
            <w:r w:rsidRPr="00A30854">
              <w:rPr>
                <w:rFonts w:hAnsi="Calibri"/>
              </w:rPr>
              <w:t>     </w:t>
            </w:r>
            <w:r w:rsidR="00C65818" w:rsidRPr="00A30854">
              <w:rPr>
                <w:rFonts w:hAnsi="Calibri"/>
              </w:rPr>
              <w:t>440</w:t>
            </w:r>
            <w:r w:rsidRPr="00A30854">
              <w:rPr>
                <w:rFonts w:hAnsi="Calibri"/>
              </w:rPr>
              <w:t>,000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061C0" w14:textId="77777777" w:rsidR="00C62691" w:rsidRPr="00A30854" w:rsidRDefault="007C7AC4" w:rsidP="00A30854">
            <w:pPr>
              <w:pStyle w:val="BodyA"/>
              <w:spacing w:after="0"/>
              <w:jc w:val="right"/>
              <w:rPr>
                <w:rFonts w:hAnsi="Calibri"/>
              </w:rPr>
            </w:pPr>
            <w:r w:rsidRPr="00A30854">
              <w:rPr>
                <w:rFonts w:hAnsi="Calibri"/>
              </w:rPr>
              <w:t>     (TBC)</w:t>
            </w:r>
            <w:r w:rsidR="00102D23" w:rsidRPr="00A30854">
              <w:rPr>
                <w:rFonts w:hAnsi="Calibri"/>
              </w:rPr>
              <w:t>     </w:t>
            </w:r>
          </w:p>
        </w:tc>
      </w:tr>
      <w:tr w:rsidR="00C62691" w:rsidRPr="00A30854" w14:paraId="53E5F2A6" w14:textId="77777777" w:rsidTr="000F430B">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9FF51" w14:textId="77777777" w:rsidR="00C62691" w:rsidRPr="00A30854" w:rsidRDefault="00102D23" w:rsidP="00A30854">
            <w:pPr>
              <w:pStyle w:val="BodyA"/>
              <w:spacing w:after="0"/>
              <w:jc w:val="right"/>
              <w:rPr>
                <w:rFonts w:hAnsi="Calibri"/>
              </w:rPr>
            </w:pPr>
            <w:r w:rsidRPr="00A30854">
              <w:rPr>
                <w:rFonts w:hAnsi="Calibri"/>
              </w:rPr>
              <w:t>Focal Area:</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48690" w14:textId="07EA8243" w:rsidR="00C62691" w:rsidRPr="00A30854" w:rsidRDefault="00B62B1B" w:rsidP="00A30854">
            <w:pPr>
              <w:pStyle w:val="BodyA"/>
              <w:spacing w:after="0"/>
              <w:jc w:val="right"/>
              <w:rPr>
                <w:rFonts w:hAnsi="Calibri"/>
              </w:rPr>
            </w:pPr>
            <w:r>
              <w:rPr>
                <w:rFonts w:hAnsi="Calibri"/>
              </w:rPr>
              <w:t>Multi-Focal Areas</w:t>
            </w:r>
            <w:r w:rsidRPr="00A30854">
              <w:rPr>
                <w:rFonts w:hAnsi="Calibri"/>
              </w:rPr>
              <w:t xml:space="preserve"> </w:t>
            </w:r>
            <w:r w:rsidR="00102D23" w:rsidRPr="00A30854">
              <w:rPr>
                <w:rFonts w:hAnsi="Calibri"/>
              </w:rPr>
              <w:t>     </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B2EBB" w14:textId="77777777" w:rsidR="00C62691" w:rsidRPr="00A30854" w:rsidRDefault="00102D23" w:rsidP="00A30854">
            <w:pPr>
              <w:pStyle w:val="BodyA"/>
              <w:spacing w:after="0"/>
              <w:jc w:val="right"/>
              <w:rPr>
                <w:rFonts w:hAnsi="Calibri"/>
              </w:rPr>
            </w:pPr>
            <w:r w:rsidRPr="00A30854">
              <w:rPr>
                <w:rFonts w:hAnsi="Calibri"/>
              </w:rPr>
              <w:t>Other:</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B5C5" w14:textId="77777777" w:rsidR="00C62691" w:rsidRPr="00A30854" w:rsidRDefault="00945AAA" w:rsidP="00A30854">
            <w:pPr>
              <w:pStyle w:val="BodyA"/>
              <w:spacing w:after="0"/>
              <w:jc w:val="right"/>
              <w:rPr>
                <w:rFonts w:hAnsi="Calibri"/>
              </w:rPr>
            </w:pPr>
            <w:r w:rsidRPr="00A30854">
              <w:rPr>
                <w:rFonts w:hAnsi="Calibri"/>
              </w:rPr>
              <w:t>179,646</w:t>
            </w:r>
            <w:r w:rsidR="00102D23" w:rsidRPr="00A30854">
              <w:rPr>
                <w:rFonts w:hAnsi="Calibri"/>
              </w:rPr>
              <w:t>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60761" w14:textId="77777777" w:rsidR="00C62691" w:rsidRPr="00A30854" w:rsidRDefault="00945AAA" w:rsidP="00A30854">
            <w:pPr>
              <w:pStyle w:val="BodyA"/>
              <w:spacing w:after="0"/>
              <w:jc w:val="right"/>
              <w:rPr>
                <w:rFonts w:hAnsi="Calibri"/>
              </w:rPr>
            </w:pPr>
            <w:r w:rsidRPr="00A30854">
              <w:rPr>
                <w:rFonts w:hAnsi="Calibri"/>
              </w:rPr>
              <w:t>179,646</w:t>
            </w:r>
            <w:r w:rsidR="00102D23" w:rsidRPr="00A30854">
              <w:rPr>
                <w:rFonts w:hAnsi="Calibri"/>
              </w:rPr>
              <w:t>     </w:t>
            </w:r>
          </w:p>
        </w:tc>
      </w:tr>
      <w:tr w:rsidR="00C62691" w:rsidRPr="00A30854" w14:paraId="230D519F" w14:textId="77777777" w:rsidTr="000F430B">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A9F0D" w14:textId="77777777" w:rsidR="00C62691" w:rsidRPr="00A30854" w:rsidRDefault="00102D23" w:rsidP="00A30854">
            <w:pPr>
              <w:pStyle w:val="BodyA"/>
              <w:spacing w:after="0"/>
              <w:jc w:val="right"/>
              <w:rPr>
                <w:rFonts w:hAnsi="Calibri"/>
              </w:rPr>
            </w:pPr>
            <w:r w:rsidRPr="00A30854">
              <w:rPr>
                <w:rFonts w:hAnsi="Calibri"/>
              </w:rPr>
              <w:t>FA Objectives, (OP/SP):</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41E04" w14:textId="3754FC42" w:rsidR="00B62B1B" w:rsidRPr="00B62B1B" w:rsidRDefault="00B62B1B" w:rsidP="00B62B1B">
            <w:pPr>
              <w:pStyle w:val="BodyA"/>
              <w:jc w:val="right"/>
              <w:rPr>
                <w:rFonts w:hAnsi="Calibri"/>
              </w:rPr>
            </w:pPr>
            <w:r w:rsidRPr="00B62B1B">
              <w:rPr>
                <w:rFonts w:hAnsi="Calibri"/>
              </w:rPr>
              <w:t xml:space="preserve">CD2 </w:t>
            </w:r>
            <w:r w:rsidR="00391AC4">
              <w:rPr>
                <w:rFonts w:hAnsi="Calibri"/>
              </w:rPr>
              <w:t>t</w:t>
            </w:r>
            <w:r w:rsidRPr="00B62B1B">
              <w:rPr>
                <w:rFonts w:hAnsi="Calibri"/>
              </w:rPr>
              <w:t>o generate, access and use information and knowledge</w:t>
            </w:r>
          </w:p>
          <w:p w14:paraId="41D479E8" w14:textId="7C506893" w:rsidR="00C62691" w:rsidRPr="00A30854" w:rsidRDefault="00B62B1B" w:rsidP="00B62B1B">
            <w:pPr>
              <w:pStyle w:val="BodyA"/>
              <w:spacing w:after="0"/>
              <w:jc w:val="right"/>
              <w:rPr>
                <w:rFonts w:hAnsi="Calibri"/>
              </w:rPr>
            </w:pPr>
            <w:r w:rsidRPr="00B62B1B">
              <w:rPr>
                <w:rFonts w:hAnsi="Calibri"/>
              </w:rPr>
              <w:t>CD3 To strengthen capacities to develop policy and legislative frameworks</w:t>
            </w:r>
            <w:r w:rsidR="00102D23" w:rsidRPr="00A30854">
              <w:rPr>
                <w:rFonts w:hAnsi="Calibri"/>
              </w:rPr>
              <w:t xml:space="preserve">      </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59E5D" w14:textId="77777777" w:rsidR="00C62691" w:rsidRPr="00A30854" w:rsidRDefault="00102D23" w:rsidP="00A30854">
            <w:pPr>
              <w:pStyle w:val="BodyA"/>
              <w:spacing w:after="0"/>
              <w:jc w:val="right"/>
              <w:rPr>
                <w:rFonts w:hAnsi="Calibri"/>
              </w:rPr>
            </w:pPr>
            <w:r w:rsidRPr="00A30854">
              <w:rPr>
                <w:rFonts w:hAnsi="Calibri"/>
              </w:rPr>
              <w:t>Total co-financing:</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90A88" w14:textId="77777777" w:rsidR="00C62691" w:rsidRPr="00A30854" w:rsidRDefault="00102D23" w:rsidP="00A30854">
            <w:pPr>
              <w:pStyle w:val="BodyA"/>
              <w:spacing w:after="0"/>
              <w:jc w:val="right"/>
              <w:rPr>
                <w:rFonts w:hAnsi="Calibri"/>
              </w:rPr>
            </w:pPr>
            <w:r w:rsidRPr="00A30854">
              <w:rPr>
                <w:rFonts w:hAnsi="Calibri"/>
              </w:rPr>
              <w:t>     </w:t>
            </w:r>
            <w:r w:rsidR="00945AAA" w:rsidRPr="00A30854">
              <w:rPr>
                <w:rFonts w:hAnsi="Calibri"/>
              </w:rPr>
              <w:t>1</w:t>
            </w:r>
            <w:r w:rsidRPr="00A30854">
              <w:rPr>
                <w:rFonts w:hAnsi="Calibri"/>
              </w:rPr>
              <w:t>,3</w:t>
            </w:r>
            <w:r w:rsidR="00945AAA" w:rsidRPr="00A30854">
              <w:rPr>
                <w:rFonts w:hAnsi="Calibri"/>
              </w:rPr>
              <w:t>44</w:t>
            </w:r>
            <w:r w:rsidRPr="00A30854">
              <w:rPr>
                <w:rFonts w:hAnsi="Calibri"/>
              </w:rPr>
              <w:t>,</w:t>
            </w:r>
            <w:r w:rsidR="00945AAA" w:rsidRPr="00A30854">
              <w:rPr>
                <w:rFonts w:hAnsi="Calibri"/>
              </w:rPr>
              <w:t>646</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FED1" w14:textId="77777777" w:rsidR="00C62691" w:rsidRPr="00A30854" w:rsidRDefault="00102D23" w:rsidP="00A30854">
            <w:pPr>
              <w:pStyle w:val="BodyA"/>
              <w:spacing w:after="0"/>
              <w:jc w:val="right"/>
              <w:rPr>
                <w:rFonts w:hAnsi="Calibri"/>
              </w:rPr>
            </w:pPr>
            <w:r w:rsidRPr="00A30854">
              <w:rPr>
                <w:rFonts w:hAnsi="Calibri"/>
              </w:rPr>
              <w:t>     </w:t>
            </w:r>
            <w:r w:rsidR="007C7AC4" w:rsidRPr="00A30854">
              <w:rPr>
                <w:rFonts w:hAnsi="Calibri"/>
              </w:rPr>
              <w:t>(TBC)</w:t>
            </w:r>
          </w:p>
        </w:tc>
      </w:tr>
      <w:tr w:rsidR="00C62691" w:rsidRPr="00A30854" w14:paraId="0DA621DE" w14:textId="77777777" w:rsidTr="000F430B">
        <w:trPr>
          <w:trHeight w:val="1476"/>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1155B" w14:textId="77777777" w:rsidR="00C62691" w:rsidRPr="00A30854" w:rsidRDefault="00102D23" w:rsidP="00A30854">
            <w:pPr>
              <w:pStyle w:val="BodyA"/>
              <w:spacing w:after="0"/>
              <w:jc w:val="right"/>
              <w:rPr>
                <w:rFonts w:hAnsi="Calibri"/>
              </w:rPr>
            </w:pPr>
            <w:r w:rsidRPr="00A30854">
              <w:rPr>
                <w:rFonts w:hAnsi="Calibri"/>
              </w:rPr>
              <w:t>Executing Agency:</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D20AC" w14:textId="77777777" w:rsidR="00C62691" w:rsidRPr="00A30854" w:rsidRDefault="00102D23" w:rsidP="00A30854">
            <w:pPr>
              <w:pStyle w:val="BodyA"/>
              <w:spacing w:after="0"/>
              <w:jc w:val="right"/>
              <w:rPr>
                <w:rFonts w:hAnsi="Calibri"/>
              </w:rPr>
            </w:pPr>
            <w:r w:rsidRPr="00A30854">
              <w:rPr>
                <w:rFonts w:hAnsi="Calibri"/>
              </w:rPr>
              <w:t>     Ministry of Natural Resources and Environment (MONRE)</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2D70" w14:textId="77777777" w:rsidR="00C62691" w:rsidRPr="00A30854" w:rsidRDefault="00102D23" w:rsidP="00A30854">
            <w:pPr>
              <w:pStyle w:val="BodyA"/>
              <w:spacing w:after="0"/>
              <w:jc w:val="right"/>
              <w:rPr>
                <w:rFonts w:hAnsi="Calibri"/>
              </w:rPr>
            </w:pPr>
            <w:r w:rsidRPr="00A30854">
              <w:rPr>
                <w:rFonts w:hAnsi="Calibri"/>
              </w:rPr>
              <w:t>Total Project Cost: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B226B" w14:textId="77777777" w:rsidR="00C62691" w:rsidRPr="00A30854" w:rsidRDefault="00102D23" w:rsidP="00A30854">
            <w:pPr>
              <w:pStyle w:val="BodyA"/>
              <w:ind w:left="360"/>
              <w:jc w:val="right"/>
              <w:rPr>
                <w:rFonts w:hAnsi="Calibri"/>
              </w:rPr>
            </w:pPr>
            <w:r w:rsidRPr="00A30854">
              <w:rPr>
                <w:rFonts w:hAnsi="Calibri"/>
              </w:rPr>
              <w:t>     </w:t>
            </w:r>
            <w:r w:rsidR="00945AAA" w:rsidRPr="00A30854">
              <w:rPr>
                <w:rFonts w:hAnsi="Calibri"/>
              </w:rPr>
              <w:t>2,579,646</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418BE" w14:textId="77777777" w:rsidR="00C62691" w:rsidRPr="00A30854" w:rsidRDefault="007C7AC4" w:rsidP="00A30854">
            <w:pPr>
              <w:pStyle w:val="BodyA"/>
              <w:spacing w:after="0"/>
              <w:jc w:val="right"/>
              <w:rPr>
                <w:rFonts w:hAnsi="Calibri"/>
              </w:rPr>
            </w:pPr>
            <w:r w:rsidRPr="00A30854">
              <w:rPr>
                <w:rFonts w:hAnsi="Calibri"/>
              </w:rPr>
              <w:t>     (TBC)</w:t>
            </w:r>
            <w:r w:rsidR="00102D23" w:rsidRPr="00A30854">
              <w:rPr>
                <w:rFonts w:hAnsi="Calibri"/>
              </w:rPr>
              <w:t>     </w:t>
            </w:r>
          </w:p>
        </w:tc>
      </w:tr>
      <w:tr w:rsidR="00C62691" w:rsidRPr="00A30854" w14:paraId="4F283A9E" w14:textId="77777777" w:rsidTr="000F430B">
        <w:trPr>
          <w:trHeight w:val="280"/>
        </w:trPr>
        <w:tc>
          <w:tcPr>
            <w:tcW w:w="15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0A68" w14:textId="77777777" w:rsidR="00C62691" w:rsidRPr="00A30854" w:rsidRDefault="00102D23" w:rsidP="00A30854">
            <w:pPr>
              <w:pStyle w:val="BodyA"/>
              <w:spacing w:after="0"/>
              <w:jc w:val="right"/>
              <w:rPr>
                <w:rFonts w:hAnsi="Calibri"/>
              </w:rPr>
            </w:pPr>
            <w:r w:rsidRPr="00A30854">
              <w:rPr>
                <w:rFonts w:hAnsi="Calibri"/>
              </w:rPr>
              <w:t>Other Partners involved:</w:t>
            </w:r>
          </w:p>
        </w:tc>
        <w:tc>
          <w:tcPr>
            <w:tcW w:w="20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5BC52" w14:textId="27365EC5" w:rsidR="00BB7ACA" w:rsidRDefault="00BB7ACA" w:rsidP="000F430B">
            <w:pPr>
              <w:pStyle w:val="BodyA"/>
              <w:spacing w:before="200" w:after="0" w:line="240" w:lineRule="auto"/>
              <w:rPr>
                <w:rFonts w:hAnsi="Calibri"/>
                <w:lang w:val="fr-FR"/>
              </w:rPr>
            </w:pPr>
            <w:r>
              <w:rPr>
                <w:rFonts w:hAnsi="Calibri"/>
                <w:lang w:val="fr-FR"/>
              </w:rPr>
              <w:t>Institute of Strategy and Policy on Natural resources and environment (ISPONRE)</w:t>
            </w:r>
          </w:p>
          <w:p w14:paraId="4D91F991" w14:textId="6BDE8242" w:rsidR="00C62691" w:rsidRPr="00A30854" w:rsidRDefault="00821865" w:rsidP="00DA3FFF">
            <w:pPr>
              <w:pStyle w:val="BodyA"/>
              <w:spacing w:before="200" w:after="0" w:line="240" w:lineRule="auto"/>
              <w:rPr>
                <w:rFonts w:hAnsi="Calibri"/>
              </w:rPr>
            </w:pPr>
            <w:r w:rsidRPr="00A30854">
              <w:rPr>
                <w:rFonts w:hAnsi="Calibri"/>
                <w:lang w:val="fr-FR"/>
              </w:rPr>
              <w:t>Viet Nam Environment Ad</w:t>
            </w:r>
            <w:r w:rsidR="00D72C92" w:rsidRPr="00A30854">
              <w:rPr>
                <w:rFonts w:hAnsi="Calibri"/>
                <w:lang w:val="fr-FR"/>
              </w:rPr>
              <w:t>ministration (VEA)</w:t>
            </w:r>
            <w:r w:rsidRPr="00A30854">
              <w:rPr>
                <w:rFonts w:hAnsi="Calibri"/>
                <w:lang w:val="fr-FR"/>
              </w:rPr>
              <w:t>, Rio Convention Focal Points,</w:t>
            </w:r>
            <w:r w:rsidR="00FD69B6" w:rsidRPr="00A30854">
              <w:rPr>
                <w:rFonts w:hAnsi="Calibri"/>
                <w:lang w:val="fr-FR"/>
              </w:rPr>
              <w:t xml:space="preserve"> The General Directorate of Land Administration (GDLA)</w:t>
            </w:r>
            <w:r w:rsidRPr="00A30854">
              <w:rPr>
                <w:rFonts w:hAnsi="Calibri"/>
                <w:lang w:val="fr-FR"/>
              </w:rPr>
              <w:t xml:space="preserve"> </w:t>
            </w:r>
            <w:r w:rsidR="000F6158" w:rsidRPr="00A30854">
              <w:rPr>
                <w:rFonts w:hAnsi="Calibri"/>
                <w:lang w:val="fr-FR"/>
              </w:rPr>
              <w:t>Ha Giang and Ha Tinh’s DONRE</w:t>
            </w:r>
            <w:r w:rsidR="00102D23" w:rsidRPr="00A30854">
              <w:rPr>
                <w:rFonts w:hAnsi="Calibri"/>
                <w:lang w:val="fr-FR"/>
              </w:rPr>
              <w:t>s</w:t>
            </w:r>
          </w:p>
        </w:tc>
        <w:tc>
          <w:tcPr>
            <w:tcW w:w="46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01BF2" w14:textId="77777777" w:rsidR="00C62691" w:rsidRPr="00A30854" w:rsidRDefault="00102D23" w:rsidP="00A30854">
            <w:pPr>
              <w:pStyle w:val="BodyA"/>
              <w:spacing w:after="0"/>
              <w:rPr>
                <w:rFonts w:hAnsi="Calibri"/>
              </w:rPr>
            </w:pPr>
            <w:r w:rsidRPr="00A30854">
              <w:rPr>
                <w:rFonts w:hAnsi="Calibri"/>
              </w:rPr>
              <w:t>Pro</w:t>
            </w:r>
            <w:r w:rsidR="00434D40" w:rsidRPr="00A30854">
              <w:rPr>
                <w:rFonts w:hAnsi="Calibri"/>
              </w:rPr>
              <w:t xml:space="preserve"> </w:t>
            </w:r>
            <w:r w:rsidRPr="00A30854">
              <w:rPr>
                <w:rFonts w:hAnsi="Calibri"/>
              </w:rPr>
              <w:t xml:space="preserve">Doc Signature (date project began):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CFED0" w14:textId="77777777" w:rsidR="00C62691" w:rsidRPr="00A30854" w:rsidRDefault="00945AAA" w:rsidP="00A30854">
            <w:pPr>
              <w:pStyle w:val="BodyA"/>
              <w:spacing w:after="0"/>
              <w:rPr>
                <w:rFonts w:hAnsi="Calibri"/>
              </w:rPr>
            </w:pPr>
            <w:r w:rsidRPr="00A30854">
              <w:rPr>
                <w:rFonts w:hAnsi="Calibri"/>
              </w:rPr>
              <w:t>18</w:t>
            </w:r>
            <w:r w:rsidRPr="00A30854">
              <w:rPr>
                <w:rFonts w:hAnsi="Calibri"/>
                <w:vertAlign w:val="superscript"/>
              </w:rPr>
              <w:t>th</w:t>
            </w:r>
            <w:r w:rsidRPr="00A30854">
              <w:rPr>
                <w:rFonts w:hAnsi="Calibri"/>
              </w:rPr>
              <w:t xml:space="preserve"> August, 2015</w:t>
            </w:r>
          </w:p>
        </w:tc>
      </w:tr>
      <w:tr w:rsidR="00C62691" w:rsidRPr="00A30854" w14:paraId="0619BF96" w14:textId="77777777" w:rsidTr="000F430B">
        <w:trPr>
          <w:trHeight w:val="878"/>
        </w:trPr>
        <w:tc>
          <w:tcPr>
            <w:tcW w:w="15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5D9D0F" w14:textId="77777777" w:rsidR="00C62691" w:rsidRPr="00A30854" w:rsidRDefault="00C62691" w:rsidP="00A30854">
            <w:pPr>
              <w:rPr>
                <w:rFonts w:ascii="Calibri" w:hAnsi="Calibri"/>
                <w:sz w:val="22"/>
                <w:szCs w:val="22"/>
              </w:rPr>
            </w:pPr>
          </w:p>
        </w:tc>
        <w:tc>
          <w:tcPr>
            <w:tcW w:w="2004" w:type="dxa"/>
            <w:vMerge/>
            <w:tcBorders>
              <w:top w:val="single" w:sz="4" w:space="0" w:color="000000"/>
              <w:left w:val="single" w:sz="4" w:space="0" w:color="000000"/>
              <w:bottom w:val="single" w:sz="4" w:space="0" w:color="000000"/>
              <w:right w:val="single" w:sz="4" w:space="0" w:color="000000"/>
            </w:tcBorders>
            <w:shd w:val="clear" w:color="auto" w:fill="auto"/>
          </w:tcPr>
          <w:p w14:paraId="035F243E" w14:textId="77777777" w:rsidR="00C62691" w:rsidRPr="00A30854" w:rsidRDefault="00C62691" w:rsidP="00A30854">
            <w:pPr>
              <w:rPr>
                <w:rFonts w:ascii="Calibri" w:hAnsi="Calibri"/>
                <w:sz w:val="22"/>
                <w:szCs w:val="22"/>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FF30" w14:textId="77777777" w:rsidR="00C62691" w:rsidRPr="00A30854" w:rsidRDefault="00102D23" w:rsidP="00A30854">
            <w:pPr>
              <w:pStyle w:val="BodyA"/>
              <w:spacing w:after="0"/>
              <w:rPr>
                <w:rFonts w:hAnsi="Calibri"/>
              </w:rPr>
            </w:pPr>
            <w:r w:rsidRPr="00A30854">
              <w:rPr>
                <w:rFonts w:hAnsi="Calibri"/>
              </w:rPr>
              <w:t>(Operational) Closing Date:</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DC21" w14:textId="77777777" w:rsidR="00C62691" w:rsidRPr="00A30854" w:rsidRDefault="00102D23" w:rsidP="00A30854">
            <w:pPr>
              <w:pStyle w:val="BodyA"/>
              <w:spacing w:after="0"/>
              <w:rPr>
                <w:rFonts w:hAnsi="Calibri"/>
              </w:rPr>
            </w:pPr>
            <w:r w:rsidRPr="00A30854">
              <w:rPr>
                <w:rFonts w:hAnsi="Calibri"/>
              </w:rPr>
              <w:t>Proposed:</w:t>
            </w:r>
          </w:p>
          <w:p w14:paraId="4A90DC64" w14:textId="48D92F7B" w:rsidR="00C62691" w:rsidRPr="00A30854" w:rsidRDefault="00BF4FF1" w:rsidP="00A30854">
            <w:pPr>
              <w:pStyle w:val="BodyA"/>
              <w:spacing w:after="0"/>
              <w:rPr>
                <w:rFonts w:hAnsi="Calibri"/>
              </w:rPr>
            </w:pPr>
            <w:r w:rsidRPr="00A30854">
              <w:rPr>
                <w:rFonts w:hAnsi="Calibri"/>
              </w:rPr>
              <w:t>   </w:t>
            </w:r>
            <w:r w:rsidR="00102D23" w:rsidRPr="00A30854">
              <w:rPr>
                <w:rFonts w:hAnsi="Calibri"/>
              </w:rPr>
              <w:t> </w:t>
            </w:r>
            <w:r w:rsidR="007C7AC4" w:rsidRPr="00A30854">
              <w:rPr>
                <w:rFonts w:hAnsi="Calibri"/>
              </w:rPr>
              <w:t xml:space="preserve">      </w:t>
            </w:r>
            <w:r w:rsidR="00B62B1B">
              <w:rPr>
                <w:rFonts w:hAnsi="Calibri"/>
              </w:rPr>
              <w:t>18</w:t>
            </w:r>
            <w:r w:rsidR="007C7AC4" w:rsidRPr="00A30854">
              <w:rPr>
                <w:rFonts w:hAnsi="Calibri"/>
              </w:rPr>
              <w:t xml:space="preserve">   </w:t>
            </w:r>
            <w:r w:rsidR="00102D23" w:rsidRPr="00A30854">
              <w:rPr>
                <w:rFonts w:hAnsi="Calibri"/>
              </w:rPr>
              <w:t>August, 201</w:t>
            </w:r>
            <w:r w:rsidR="0045059D" w:rsidRPr="00A30854">
              <w:rPr>
                <w:rFonts w:hAnsi="Calibri"/>
              </w:rPr>
              <w:t>8</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3D2A7" w14:textId="77777777" w:rsidR="00C62691" w:rsidRPr="00A30854" w:rsidRDefault="00102D23" w:rsidP="00A30854">
            <w:pPr>
              <w:pStyle w:val="BodyA"/>
              <w:spacing w:after="0"/>
              <w:rPr>
                <w:rFonts w:hAnsi="Calibri"/>
              </w:rPr>
            </w:pPr>
            <w:r w:rsidRPr="00A30854">
              <w:rPr>
                <w:rFonts w:hAnsi="Calibri"/>
              </w:rPr>
              <w:t>Actual:</w:t>
            </w:r>
          </w:p>
          <w:p w14:paraId="3A9520D8" w14:textId="5B92FEFF" w:rsidR="00C62691" w:rsidRPr="00A30854" w:rsidRDefault="00102D23" w:rsidP="00403F27">
            <w:pPr>
              <w:pStyle w:val="BodyA"/>
              <w:spacing w:after="0"/>
              <w:rPr>
                <w:rFonts w:hAnsi="Calibri"/>
              </w:rPr>
            </w:pPr>
            <w:r w:rsidRPr="00A30854">
              <w:rPr>
                <w:rFonts w:hAnsi="Calibri"/>
              </w:rPr>
              <w:t>     </w:t>
            </w:r>
            <w:r w:rsidR="007C7AC4" w:rsidRPr="00A30854">
              <w:rPr>
                <w:rFonts w:hAnsi="Calibri"/>
              </w:rPr>
              <w:t xml:space="preserve">   </w:t>
            </w:r>
            <w:r w:rsidR="00403F27">
              <w:rPr>
                <w:rFonts w:hAnsi="Calibri"/>
              </w:rPr>
              <w:t>September</w:t>
            </w:r>
            <w:r w:rsidR="00434D40" w:rsidRPr="00A30854">
              <w:rPr>
                <w:rFonts w:hAnsi="Calibri"/>
              </w:rPr>
              <w:t>,</w:t>
            </w:r>
            <w:r w:rsidR="00BF4FF1" w:rsidRPr="00A30854">
              <w:rPr>
                <w:rFonts w:hAnsi="Calibri"/>
              </w:rPr>
              <w:t>201</w:t>
            </w:r>
            <w:r w:rsidR="0045059D" w:rsidRPr="00A30854">
              <w:rPr>
                <w:rFonts w:hAnsi="Calibri"/>
              </w:rPr>
              <w:t>8</w:t>
            </w:r>
            <w:bookmarkStart w:id="0" w:name="_GoBack"/>
            <w:bookmarkEnd w:id="0"/>
          </w:p>
        </w:tc>
      </w:tr>
    </w:tbl>
    <w:p w14:paraId="0F801094" w14:textId="77777777" w:rsidR="00C62691" w:rsidRPr="00A30854" w:rsidRDefault="00102D23" w:rsidP="00A30854">
      <w:pPr>
        <w:pStyle w:val="Heading51"/>
        <w:rPr>
          <w:rFonts w:hAnsi="Calibri"/>
        </w:rPr>
      </w:pPr>
      <w:r w:rsidRPr="00A30854">
        <w:rPr>
          <w:rFonts w:hAnsi="Calibri"/>
        </w:rPr>
        <w:t>Objective and Scope</w:t>
      </w:r>
    </w:p>
    <w:p w14:paraId="3F08BAC2" w14:textId="77777777" w:rsidR="00BF4FF1" w:rsidRPr="00A30854" w:rsidRDefault="00BF4FF1" w:rsidP="00A30854">
      <w:pPr>
        <w:pStyle w:val="TOC2"/>
        <w:ind w:left="0"/>
        <w:rPr>
          <w:rFonts w:hAnsi="Calibri"/>
        </w:rPr>
      </w:pPr>
    </w:p>
    <w:p w14:paraId="4CF178C5" w14:textId="77777777" w:rsidR="004D0DD5" w:rsidRPr="00A30854" w:rsidRDefault="00843D99" w:rsidP="00A30854">
      <w:pPr>
        <w:pStyle w:val="BodyA"/>
        <w:spacing w:before="200"/>
        <w:rPr>
          <w:rFonts w:hAnsi="Calibri"/>
        </w:rPr>
      </w:pPr>
      <w:r w:rsidRPr="00A30854">
        <w:rPr>
          <w:rFonts w:hAnsi="Calibri"/>
        </w:rPr>
        <w:t xml:space="preserve">The National Capacity Self-Assessment set out the barriers to implementing the Rio Conventions and the capacity needs. This project builds directly on the NCSA findings and recommendations, addressing many of the important capacity needs identified therein. Capacity development, notably at the provincial level, will be a key force running through all Outputs </w:t>
      </w:r>
      <w:r w:rsidR="00792068" w:rsidRPr="00A30854">
        <w:rPr>
          <w:rFonts w:hAnsi="Calibri"/>
        </w:rPr>
        <w:t>of</w:t>
      </w:r>
      <w:r w:rsidR="004D0DD5" w:rsidRPr="00A30854">
        <w:rPr>
          <w:rFonts w:hAnsi="Calibri"/>
        </w:rPr>
        <w:t xml:space="preserve"> the following two Outcomes: </w:t>
      </w:r>
    </w:p>
    <w:p w14:paraId="66B304AA" w14:textId="77777777" w:rsidR="001F2957" w:rsidRPr="00A30854" w:rsidRDefault="00792068" w:rsidP="00A30854">
      <w:pPr>
        <w:pStyle w:val="BodyA"/>
        <w:numPr>
          <w:ilvl w:val="0"/>
          <w:numId w:val="1"/>
        </w:numPr>
        <w:tabs>
          <w:tab w:val="clear" w:pos="720"/>
          <w:tab w:val="num" w:pos="756"/>
        </w:tabs>
        <w:spacing w:after="0" w:line="240" w:lineRule="auto"/>
        <w:ind w:left="756" w:hanging="396"/>
        <w:jc w:val="both"/>
        <w:rPr>
          <w:rFonts w:hAnsi="Calibri"/>
        </w:rPr>
      </w:pPr>
      <w:r w:rsidRPr="00A30854">
        <w:rPr>
          <w:rFonts w:hAnsi="Calibri"/>
          <w:b/>
          <w:bCs/>
        </w:rPr>
        <w:t>Outcome 1: Viet Nam has the environmental management tools that fully address global environmental concerns</w:t>
      </w:r>
      <w:r w:rsidR="00102D23" w:rsidRPr="00A30854">
        <w:rPr>
          <w:rFonts w:hAnsi="Calibri"/>
        </w:rPr>
        <w:t>.</w:t>
      </w:r>
    </w:p>
    <w:p w14:paraId="7CC6EB8F" w14:textId="77777777" w:rsidR="00C62691" w:rsidRPr="00A30854" w:rsidRDefault="00C62691" w:rsidP="00A30854">
      <w:pPr>
        <w:pStyle w:val="BodyA"/>
        <w:spacing w:after="0"/>
        <w:ind w:left="720"/>
        <w:rPr>
          <w:rFonts w:hAnsi="Calibri"/>
        </w:rPr>
      </w:pPr>
    </w:p>
    <w:p w14:paraId="7647CC2D" w14:textId="77777777" w:rsidR="001F2957" w:rsidRPr="00A30854" w:rsidRDefault="00792068" w:rsidP="00A30854">
      <w:pPr>
        <w:pStyle w:val="BodyA"/>
        <w:numPr>
          <w:ilvl w:val="0"/>
          <w:numId w:val="2"/>
        </w:numPr>
        <w:tabs>
          <w:tab w:val="clear" w:pos="720"/>
          <w:tab w:val="num" w:pos="756"/>
        </w:tabs>
        <w:spacing w:after="0" w:line="240" w:lineRule="auto"/>
        <w:ind w:left="756" w:hanging="396"/>
        <w:jc w:val="both"/>
        <w:rPr>
          <w:rFonts w:hAnsi="Calibri"/>
        </w:rPr>
      </w:pPr>
      <w:r w:rsidRPr="00A30854">
        <w:rPr>
          <w:rFonts w:hAnsi="Calibri"/>
          <w:b/>
        </w:rPr>
        <w:t>Outcome 2: Viet Nam is integrating global environmental concerns into its national strategic planning and development processes</w:t>
      </w:r>
      <w:r w:rsidR="00102D23" w:rsidRPr="00A30854">
        <w:rPr>
          <w:rFonts w:hAnsi="Calibri"/>
        </w:rPr>
        <w:t>.</w:t>
      </w:r>
    </w:p>
    <w:p w14:paraId="3B70C4AC" w14:textId="77777777" w:rsidR="00C62691" w:rsidRPr="00A30854" w:rsidRDefault="00102D23" w:rsidP="00A30854">
      <w:pPr>
        <w:pStyle w:val="BodyA"/>
        <w:spacing w:before="200"/>
        <w:rPr>
          <w:rFonts w:hAnsi="Calibri"/>
          <w:i/>
          <w:iCs/>
        </w:rPr>
      </w:pPr>
      <w:r w:rsidRPr="00A30854">
        <w:rPr>
          <w:rFonts w:hAnsi="Calibri"/>
        </w:rPr>
        <w:t xml:space="preserve">The TE will be conducted according to the guidance, rules and procedures established by UNDP and GEF as reflected in the UNDP Evaluation Guidance for GEF Financed Projects. </w:t>
      </w:r>
    </w:p>
    <w:p w14:paraId="7035CABB" w14:textId="77777777" w:rsidR="00C62691" w:rsidRPr="00A30854" w:rsidRDefault="00102D23" w:rsidP="00A30854">
      <w:pPr>
        <w:pStyle w:val="BodyA"/>
        <w:spacing w:after="120"/>
        <w:rPr>
          <w:rFonts w:hAnsi="Calibri"/>
        </w:rPr>
      </w:pPr>
      <w:r w:rsidRPr="00A30854">
        <w:rPr>
          <w:rFonts w:hAnsi="Calibri"/>
        </w:rPr>
        <w:t xml:space="preserve">The objectives of the evaluation are to assess the achievement of project results, and to draw lessons that can both improve the sustainability of benefits from this project, and aid in the overall enhancement of UNDP programming.   </w:t>
      </w:r>
    </w:p>
    <w:p w14:paraId="5AAF5660" w14:textId="77777777" w:rsidR="00C62691" w:rsidRPr="00A30854" w:rsidRDefault="00102D23" w:rsidP="00A30854">
      <w:pPr>
        <w:pStyle w:val="Heading51"/>
        <w:rPr>
          <w:rFonts w:hAnsi="Calibri"/>
        </w:rPr>
      </w:pPr>
      <w:r w:rsidRPr="00A30854">
        <w:rPr>
          <w:rFonts w:hAnsi="Calibri"/>
        </w:rPr>
        <w:t>Evaluation approach and method</w:t>
      </w:r>
    </w:p>
    <w:p w14:paraId="13919731" w14:textId="4B6A8EB3" w:rsidR="00C62691" w:rsidRPr="00A30854" w:rsidRDefault="00102D23" w:rsidP="00A30854">
      <w:pPr>
        <w:pStyle w:val="BodyA"/>
        <w:spacing w:before="200"/>
        <w:rPr>
          <w:rFonts w:hAnsi="Calibri"/>
        </w:rPr>
      </w:pPr>
      <w:r w:rsidRPr="00A30854">
        <w:rPr>
          <w:rFonts w:hAnsi="Calibri"/>
        </w:rPr>
        <w:t>An overall approach and method</w:t>
      </w:r>
      <w:r w:rsidRPr="00A30854">
        <w:rPr>
          <w:rFonts w:eastAsia="Times New Roman" w:hAnsi="Calibri" w:cs="Times New Roman"/>
          <w:vertAlign w:val="superscript"/>
        </w:rPr>
        <w:footnoteReference w:id="2"/>
      </w:r>
      <w:r w:rsidRPr="00A30854">
        <w:rPr>
          <w:rFonts w:hAnsi="Calibri"/>
        </w:rPr>
        <w:t xml:space="preserve"> for conducting project terminal evaluations of UNDP supported GEF financed projects have developed over time. The evaluator is expected to frame the evaluation effort using </w:t>
      </w:r>
      <w:r w:rsidRPr="00A30854">
        <w:rPr>
          <w:rFonts w:hAnsi="Calibri"/>
        </w:rPr>
        <w:lastRenderedPageBreak/>
        <w:t xml:space="preserve">the criteria of </w:t>
      </w:r>
      <w:r w:rsidRPr="00A30854">
        <w:rPr>
          <w:rFonts w:hAnsi="Calibri"/>
          <w:b/>
          <w:bCs/>
        </w:rPr>
        <w:t xml:space="preserve">relevance, effectiveness, efficiency, sustainability, and impact, </w:t>
      </w:r>
      <w:r w:rsidRPr="00A30854">
        <w:rPr>
          <w:rFonts w:hAnsi="Calibri"/>
        </w:rPr>
        <w:t xml:space="preserve">as defined and explained in the </w:t>
      </w:r>
      <w:r w:rsidRPr="00A30854">
        <w:rPr>
          <w:rFonts w:hAnsi="Calibri"/>
          <w:u w:val="single"/>
        </w:rPr>
        <w:t>UNDP Guidance for Conducting Terminal Evaluations of UNDP-supported, GEF-financed Projects</w:t>
      </w:r>
      <w:r w:rsidRPr="00A30854">
        <w:rPr>
          <w:rFonts w:hAnsi="Calibri"/>
        </w:rPr>
        <w:t xml:space="preserve">.  A set of questions covering each of these criteria have been drafted and are included with this TOR </w:t>
      </w:r>
      <w:r w:rsidR="00B62B1B">
        <w:rPr>
          <w:rFonts w:hAnsi="Calibri"/>
        </w:rPr>
        <w:t>(</w:t>
      </w:r>
      <w:r w:rsidRPr="00A30854">
        <w:rPr>
          <w:rFonts w:hAnsi="Calibri"/>
          <w:i/>
          <w:iCs/>
          <w:shd w:val="clear" w:color="auto" w:fill="BFBFBF"/>
        </w:rPr>
        <w:t xml:space="preserve"> </w:t>
      </w:r>
      <w:r w:rsidRPr="00A30854">
        <w:rPr>
          <w:rFonts w:hAnsi="Calibri"/>
          <w:i/>
          <w:iCs/>
          <w:color w:val="0000FF"/>
          <w:u w:val="single" w:color="0000FF"/>
          <w:shd w:val="clear" w:color="auto" w:fill="BFBFBF"/>
          <w:lang w:val="fr-FR"/>
        </w:rPr>
        <w:t>Annex C</w:t>
      </w:r>
      <w:r w:rsidRPr="00A30854">
        <w:rPr>
          <w:rFonts w:hAnsi="Calibri"/>
          <w:shd w:val="clear" w:color="auto" w:fill="D9D9D9"/>
        </w:rPr>
        <w:t>)</w:t>
      </w:r>
      <w:r w:rsidRPr="00A30854">
        <w:rPr>
          <w:rFonts w:hAnsi="Calibri"/>
        </w:rPr>
        <w:t xml:space="preserve"> The evaluator is expected to amend, complete and submit this matrix as part of  an evaluation inception report, and shall include it as an annex to the final report.  </w:t>
      </w:r>
    </w:p>
    <w:p w14:paraId="5361DF02" w14:textId="16A84590" w:rsidR="00C62691" w:rsidRPr="00A30854" w:rsidRDefault="00102D23" w:rsidP="00A30854">
      <w:pPr>
        <w:pStyle w:val="BodyA"/>
        <w:spacing w:after="120"/>
        <w:rPr>
          <w:rFonts w:hAnsi="Calibri"/>
        </w:rPr>
      </w:pPr>
      <w:r w:rsidRPr="00A30854">
        <w:rPr>
          <w:rFonts w:hAnsi="Calibri"/>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554DDC" w:rsidRPr="00A30854">
        <w:rPr>
          <w:rFonts w:hAnsi="Calibri"/>
          <w:shd w:val="clear" w:color="auto" w:fill="DDD9C3"/>
        </w:rPr>
        <w:t>Ha Giang province</w:t>
      </w:r>
      <w:r w:rsidRPr="00A30854">
        <w:rPr>
          <w:rFonts w:hAnsi="Calibri"/>
          <w:shd w:val="clear" w:color="auto" w:fill="DDD9C3"/>
        </w:rPr>
        <w:t xml:space="preserve">. </w:t>
      </w:r>
      <w:r w:rsidRPr="00A30854">
        <w:rPr>
          <w:rFonts w:hAnsi="Calibri"/>
        </w:rPr>
        <w:t xml:space="preserve">Interviews will be held with the following organizations and individuals at a minimum: </w:t>
      </w:r>
    </w:p>
    <w:p w14:paraId="6CB53002" w14:textId="77777777" w:rsidR="00C62691" w:rsidRPr="00A30854" w:rsidRDefault="00102D23" w:rsidP="00A30854">
      <w:pPr>
        <w:pStyle w:val="BodyA"/>
        <w:spacing w:after="120"/>
        <w:rPr>
          <w:rFonts w:hAnsi="Calibri"/>
        </w:rPr>
      </w:pPr>
      <w:r w:rsidRPr="00A30854">
        <w:rPr>
          <w:rFonts w:hAnsi="Calibri"/>
        </w:rPr>
        <w:t xml:space="preserve">- </w:t>
      </w:r>
      <w:r w:rsidR="00554DDC" w:rsidRPr="00A30854">
        <w:rPr>
          <w:rFonts w:hAnsi="Calibri"/>
        </w:rPr>
        <w:t>The RIO</w:t>
      </w:r>
      <w:r w:rsidRPr="00A30854">
        <w:rPr>
          <w:rFonts w:hAnsi="Calibri"/>
        </w:rPr>
        <w:t xml:space="preserve"> Project Management Board</w:t>
      </w:r>
    </w:p>
    <w:p w14:paraId="7DFFA639" w14:textId="77777777" w:rsidR="00C62691" w:rsidRPr="00A30854" w:rsidRDefault="00102D23" w:rsidP="00A30854">
      <w:pPr>
        <w:pStyle w:val="BodyA"/>
        <w:spacing w:after="120"/>
        <w:rPr>
          <w:rFonts w:hAnsi="Calibri"/>
        </w:rPr>
      </w:pPr>
      <w:r w:rsidRPr="00A30854">
        <w:rPr>
          <w:rFonts w:hAnsi="Calibri"/>
        </w:rPr>
        <w:t xml:space="preserve">- </w:t>
      </w:r>
      <w:r w:rsidR="00554DDC" w:rsidRPr="00A30854">
        <w:rPr>
          <w:rFonts w:hAnsi="Calibri"/>
        </w:rPr>
        <w:t>The Institute for Strategy and Policies on Natural Resources and Environment</w:t>
      </w:r>
    </w:p>
    <w:p w14:paraId="5398CF51" w14:textId="4F6E205C" w:rsidR="00C62691" w:rsidRPr="00A30854" w:rsidRDefault="00102D23" w:rsidP="00A30854">
      <w:pPr>
        <w:pStyle w:val="BodyA"/>
        <w:spacing w:after="120"/>
        <w:rPr>
          <w:rFonts w:hAnsi="Calibri"/>
        </w:rPr>
      </w:pPr>
      <w:r w:rsidRPr="00A30854">
        <w:rPr>
          <w:rFonts w:hAnsi="Calibri"/>
        </w:rPr>
        <w:t xml:space="preserve">- </w:t>
      </w:r>
      <w:r w:rsidR="00554DDC" w:rsidRPr="00A30854">
        <w:rPr>
          <w:rFonts w:hAnsi="Calibri"/>
        </w:rPr>
        <w:t xml:space="preserve">The Department </w:t>
      </w:r>
      <w:r w:rsidR="00FE18D9" w:rsidRPr="00A30854">
        <w:rPr>
          <w:rFonts w:hAnsi="Calibri"/>
        </w:rPr>
        <w:t xml:space="preserve">of </w:t>
      </w:r>
      <w:r w:rsidR="00554DDC" w:rsidRPr="00A30854">
        <w:rPr>
          <w:rFonts w:hAnsi="Calibri"/>
        </w:rPr>
        <w:t>Climate Change</w:t>
      </w:r>
      <w:r w:rsidR="00B00A31" w:rsidRPr="00A30854">
        <w:rPr>
          <w:rFonts w:hAnsi="Calibri"/>
        </w:rPr>
        <w:t xml:space="preserve"> (UNFCCC Focal Point)</w:t>
      </w:r>
    </w:p>
    <w:p w14:paraId="109FCEAF" w14:textId="0DB25237" w:rsidR="00C62691" w:rsidRPr="00A30854" w:rsidRDefault="00102D23" w:rsidP="00A30854">
      <w:pPr>
        <w:pStyle w:val="BodyA"/>
        <w:spacing w:after="120"/>
        <w:rPr>
          <w:rFonts w:hAnsi="Calibri"/>
          <w:lang w:val="fr-FR"/>
        </w:rPr>
      </w:pPr>
      <w:r w:rsidRPr="00A30854">
        <w:rPr>
          <w:rFonts w:hAnsi="Calibri"/>
          <w:lang w:val="fr-FR"/>
        </w:rPr>
        <w:t xml:space="preserve">- </w:t>
      </w:r>
      <w:r w:rsidR="00554DDC" w:rsidRPr="00A30854">
        <w:rPr>
          <w:rFonts w:hAnsi="Calibri"/>
          <w:lang w:val="fr-FR"/>
        </w:rPr>
        <w:t xml:space="preserve">The Viet Nam </w:t>
      </w:r>
      <w:r w:rsidR="000F430B" w:rsidRPr="00A30854">
        <w:rPr>
          <w:rFonts w:hAnsi="Calibri"/>
          <w:lang w:val="fr-FR"/>
        </w:rPr>
        <w:t>Environnent</w:t>
      </w:r>
      <w:r w:rsidR="00D97EFA" w:rsidRPr="00A30854">
        <w:rPr>
          <w:rFonts w:hAnsi="Calibri"/>
          <w:lang w:val="fr-FR"/>
        </w:rPr>
        <w:t xml:space="preserve"> </w:t>
      </w:r>
      <w:r w:rsidR="00E063A5" w:rsidRPr="00A30854">
        <w:rPr>
          <w:rFonts w:hAnsi="Calibri"/>
          <w:lang w:val="fr-FR"/>
        </w:rPr>
        <w:t>Administration</w:t>
      </w:r>
      <w:r w:rsidR="00D72C92" w:rsidRPr="00A30854">
        <w:rPr>
          <w:rFonts w:hAnsi="Calibri"/>
          <w:lang w:val="fr-FR"/>
        </w:rPr>
        <w:t xml:space="preserve"> (VEA)</w:t>
      </w:r>
    </w:p>
    <w:p w14:paraId="5DC8D016" w14:textId="63535F60" w:rsidR="00C62691" w:rsidRPr="00A30854" w:rsidRDefault="00102D23" w:rsidP="00A30854">
      <w:pPr>
        <w:pStyle w:val="BodyA"/>
        <w:spacing w:after="120"/>
        <w:rPr>
          <w:rFonts w:hAnsi="Calibri"/>
          <w:lang w:val="fr-FR"/>
        </w:rPr>
      </w:pPr>
      <w:r w:rsidRPr="00A30854">
        <w:rPr>
          <w:rFonts w:hAnsi="Calibri"/>
          <w:lang w:val="fr-FR"/>
        </w:rPr>
        <w:t xml:space="preserve">- </w:t>
      </w:r>
      <w:r w:rsidR="00D97EFA" w:rsidRPr="00A30854">
        <w:rPr>
          <w:rFonts w:hAnsi="Calibri"/>
          <w:lang w:val="fr-FR"/>
        </w:rPr>
        <w:t>The Biodiversity Conservation Agency</w:t>
      </w:r>
      <w:r w:rsidR="00B00A31" w:rsidRPr="00A30854">
        <w:rPr>
          <w:rFonts w:hAnsi="Calibri"/>
          <w:lang w:val="fr-FR"/>
        </w:rPr>
        <w:t xml:space="preserve"> (UNCBD Focal Point)</w:t>
      </w:r>
    </w:p>
    <w:p w14:paraId="604C1F23" w14:textId="1B96F06C" w:rsidR="00B00A31" w:rsidRPr="00A30854" w:rsidRDefault="00B00A31" w:rsidP="00A30854">
      <w:pPr>
        <w:pStyle w:val="BodyA"/>
        <w:spacing w:after="120"/>
        <w:rPr>
          <w:rFonts w:hAnsi="Calibri"/>
          <w:lang w:val="fr-FR"/>
        </w:rPr>
      </w:pPr>
      <w:r w:rsidRPr="00A30854">
        <w:rPr>
          <w:rFonts w:hAnsi="Calibri"/>
          <w:lang w:val="fr-FR"/>
        </w:rPr>
        <w:t xml:space="preserve">- Department of International </w:t>
      </w:r>
      <w:r w:rsidR="00D72C92" w:rsidRPr="00A30854">
        <w:rPr>
          <w:rFonts w:hAnsi="Calibri"/>
          <w:lang w:val="fr-FR"/>
        </w:rPr>
        <w:t>Cooperation – Vietnam Administration of Forestry (UNCCD Focal Point)</w:t>
      </w:r>
    </w:p>
    <w:p w14:paraId="7BE3C4E3" w14:textId="77777777" w:rsidR="00D97EFA" w:rsidRPr="00A30854" w:rsidRDefault="00D97EFA" w:rsidP="00A30854">
      <w:pPr>
        <w:pStyle w:val="BodyA"/>
        <w:spacing w:after="120"/>
        <w:rPr>
          <w:rFonts w:hAnsi="Calibri"/>
          <w:lang w:val="fr-FR"/>
        </w:rPr>
      </w:pPr>
      <w:r w:rsidRPr="00A30854">
        <w:rPr>
          <w:rFonts w:hAnsi="Calibri"/>
          <w:lang w:val="fr-FR"/>
        </w:rPr>
        <w:t>- The Ha Giang DONRE</w:t>
      </w:r>
    </w:p>
    <w:p w14:paraId="2110B636" w14:textId="77777777" w:rsidR="00C62691" w:rsidRPr="00A30854" w:rsidRDefault="00102D23" w:rsidP="00A30854">
      <w:pPr>
        <w:pStyle w:val="BodyA"/>
        <w:spacing w:after="120"/>
        <w:ind w:left="90" w:hanging="90"/>
        <w:rPr>
          <w:rFonts w:hAnsi="Calibri"/>
          <w:lang w:val="fr-FR"/>
        </w:rPr>
      </w:pPr>
      <w:r w:rsidRPr="00A30854">
        <w:rPr>
          <w:rFonts w:hAnsi="Calibri"/>
          <w:lang w:val="fr-FR"/>
        </w:rPr>
        <w:t xml:space="preserve">- </w:t>
      </w:r>
      <w:r w:rsidR="00D97EFA" w:rsidRPr="00A30854">
        <w:rPr>
          <w:rFonts w:hAnsi="Calibri"/>
          <w:lang w:val="fr-FR"/>
        </w:rPr>
        <w:t xml:space="preserve">The </w:t>
      </w:r>
      <w:r w:rsidRPr="00A30854">
        <w:rPr>
          <w:rFonts w:hAnsi="Calibri"/>
          <w:lang w:val="fr-FR"/>
        </w:rPr>
        <w:t>General Directorate of Land Administration (GDLA) : Land Planning Agency and Land Registration and Inventory Agency</w:t>
      </w:r>
    </w:p>
    <w:p w14:paraId="192B0977" w14:textId="77777777" w:rsidR="00C62691" w:rsidRPr="00A30854" w:rsidRDefault="00102D23" w:rsidP="00A30854">
      <w:pPr>
        <w:pStyle w:val="BodyA"/>
        <w:spacing w:after="120"/>
        <w:rPr>
          <w:rFonts w:hAnsi="Calibri"/>
        </w:rPr>
      </w:pPr>
      <w:r w:rsidRPr="00A30854">
        <w:rPr>
          <w:rFonts w:hAnsi="Calibri"/>
        </w:rPr>
        <w:t xml:space="preserve">The evaluator will review all relevant sources of information, such as the project document, project reports – including Annual APR/PIR, project budget revisions,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sidRPr="00A30854">
        <w:rPr>
          <w:rFonts w:hAnsi="Calibri"/>
          <w:color w:val="0000FF"/>
          <w:u w:val="single" w:color="0000FF"/>
          <w:shd w:val="clear" w:color="auto" w:fill="FFFFFF"/>
          <w:lang w:val="fr-FR"/>
        </w:rPr>
        <w:t>Annex B</w:t>
      </w:r>
      <w:r w:rsidRPr="00A30854">
        <w:rPr>
          <w:rFonts w:hAnsi="Calibri"/>
          <w:color w:val="0000FF"/>
          <w:u w:val="single" w:color="0000FF"/>
          <w:shd w:val="clear" w:color="auto" w:fill="FFFFFF"/>
        </w:rPr>
        <w:t xml:space="preserve"> </w:t>
      </w:r>
      <w:r w:rsidRPr="00A30854">
        <w:rPr>
          <w:rFonts w:hAnsi="Calibri"/>
        </w:rPr>
        <w:t>of this Terms of Reference.</w:t>
      </w:r>
    </w:p>
    <w:p w14:paraId="2316D786" w14:textId="77777777" w:rsidR="00C62691" w:rsidRPr="00A30854" w:rsidRDefault="00102D23" w:rsidP="00A30854">
      <w:pPr>
        <w:pStyle w:val="Heading51"/>
        <w:rPr>
          <w:rFonts w:hAnsi="Calibri"/>
        </w:rPr>
      </w:pPr>
      <w:r w:rsidRPr="00A30854">
        <w:rPr>
          <w:rFonts w:hAnsi="Calibri"/>
        </w:rPr>
        <w:t>Evaluation Criteria &amp; Ratings</w:t>
      </w:r>
    </w:p>
    <w:p w14:paraId="3E56F97C" w14:textId="77777777" w:rsidR="00BF4FF1" w:rsidRPr="00A30854" w:rsidRDefault="00BF4FF1" w:rsidP="00A30854">
      <w:pPr>
        <w:pStyle w:val="BodyA"/>
        <w:spacing w:after="0"/>
        <w:rPr>
          <w:rFonts w:hAnsi="Calibri"/>
        </w:rPr>
      </w:pPr>
    </w:p>
    <w:p w14:paraId="29ADE0AA" w14:textId="5B2B9E21" w:rsidR="00C62691" w:rsidRPr="00A30854" w:rsidRDefault="00102D23" w:rsidP="00A30854">
      <w:pPr>
        <w:pStyle w:val="BodyA"/>
        <w:spacing w:after="0"/>
        <w:rPr>
          <w:rFonts w:hAnsi="Calibri"/>
        </w:rPr>
      </w:pPr>
      <w:r w:rsidRPr="00A30854">
        <w:rPr>
          <w:rFonts w:hAnsi="Calibri"/>
        </w:rPr>
        <w:t xml:space="preserve">An assessment of project performance will be carried out, based against expectations set out in the Project Logical Framework/Results Framework </w:t>
      </w:r>
      <w:r w:rsidRPr="00A30854">
        <w:rPr>
          <w:rFonts w:hAnsi="Calibri"/>
          <w:shd w:val="clear" w:color="auto" w:fill="C0C0C0"/>
        </w:rPr>
        <w:t xml:space="preserve">(see </w:t>
      </w:r>
      <w:r w:rsidRPr="00A30854">
        <w:rPr>
          <w:rFonts w:hAnsi="Calibri"/>
          <w:color w:val="0000FF"/>
          <w:u w:val="single" w:color="0000FF"/>
          <w:lang w:val="fr-FR"/>
        </w:rPr>
        <w:t>Annex A</w:t>
      </w:r>
      <w:r w:rsidRPr="00A30854">
        <w:rPr>
          <w:rFonts w:hAnsi="Calibri"/>
          <w:shd w:val="clear" w:color="auto" w:fill="C0C0C0"/>
        </w:rPr>
        <w:t>)</w:t>
      </w:r>
      <w:r w:rsidRPr="00A30854">
        <w:rPr>
          <w:rFonts w:hAnsi="Calibri"/>
        </w:rPr>
        <w:t xml:space="preserve">, which provides performance and impact indicators for project implementation along with their corresponding means of verification. The evaluation will at a minimum cover the criteria of: </w:t>
      </w:r>
      <w:r w:rsidRPr="00A30854">
        <w:rPr>
          <w:rFonts w:hAnsi="Calibri"/>
          <w:b/>
          <w:bCs/>
        </w:rPr>
        <w:t xml:space="preserve">relevance, effectiveness, efficiency, sustainability and impact. </w:t>
      </w:r>
      <w:r w:rsidRPr="00A30854">
        <w:rPr>
          <w:rFonts w:hAnsi="Calibri"/>
        </w:rPr>
        <w:t xml:space="preserve">Ratings must be provided on the following performance criteria. The completed table must be included in the evaluation executive summary.   The obligatory rating scales are included in </w:t>
      </w:r>
      <w:r w:rsidRPr="00A30854">
        <w:rPr>
          <w:rFonts w:hAnsi="Calibri"/>
          <w:color w:val="0000FF"/>
          <w:u w:val="single" w:color="0000FF"/>
          <w:lang w:val="fr-FR"/>
        </w:rPr>
        <w:t>Annex D</w:t>
      </w:r>
      <w:r w:rsidRPr="00A30854">
        <w:rPr>
          <w:rFonts w:hAnsi="Calibri"/>
        </w:rPr>
        <w:t>.</w:t>
      </w:r>
    </w:p>
    <w:p w14:paraId="0E90B2B3" w14:textId="77777777" w:rsidR="00C62691" w:rsidRPr="00A30854" w:rsidRDefault="00C62691" w:rsidP="00A30854">
      <w:pPr>
        <w:pStyle w:val="BodyA"/>
        <w:widowControl w:val="0"/>
        <w:spacing w:after="0"/>
        <w:rPr>
          <w:rFonts w:hAnsi="Calibri"/>
        </w:rPr>
      </w:pPr>
    </w:p>
    <w:tbl>
      <w:tblPr>
        <w:tblW w:w="9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722"/>
        <w:gridCol w:w="4911"/>
        <w:gridCol w:w="723"/>
      </w:tblGrid>
      <w:tr w:rsidR="00C62691" w:rsidRPr="00A30854" w14:paraId="6AE38E50" w14:textId="77777777">
        <w:trPr>
          <w:trHeight w:val="280"/>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2447CE" w14:textId="77777777" w:rsidR="00C62691" w:rsidRPr="00A30854" w:rsidRDefault="00102D23" w:rsidP="00A30854">
            <w:pPr>
              <w:pStyle w:val="BodyA"/>
              <w:spacing w:after="0"/>
              <w:rPr>
                <w:rFonts w:hAnsi="Calibri"/>
              </w:rPr>
            </w:pPr>
            <w:r w:rsidRPr="00A30854">
              <w:rPr>
                <w:rFonts w:hAnsi="Calibri"/>
                <w:b/>
                <w:bCs/>
              </w:rPr>
              <w:t>Evaluation Ratings:</w:t>
            </w:r>
          </w:p>
        </w:tc>
      </w:tr>
      <w:tr w:rsidR="00C62691" w:rsidRPr="00A30854" w14:paraId="7BFF04E0"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6D78328" w14:textId="77777777" w:rsidR="00C62691" w:rsidRPr="00A30854" w:rsidRDefault="00102D23" w:rsidP="00A30854">
            <w:pPr>
              <w:pStyle w:val="BodyA"/>
              <w:spacing w:after="0"/>
              <w:rPr>
                <w:rFonts w:hAnsi="Calibri"/>
              </w:rPr>
            </w:pPr>
            <w:r w:rsidRPr="00A30854">
              <w:rPr>
                <w:rFonts w:hAnsi="Calibri"/>
                <w:b/>
                <w:bCs/>
                <w:color w:val="FFFFFF"/>
                <w:u w:color="FFFFFF"/>
              </w:rPr>
              <w:lastRenderedPageBreak/>
              <w:t>1. Monitoring and Evaluation</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04CF652F" w14:textId="77777777" w:rsidR="00C62691" w:rsidRPr="00A30854" w:rsidRDefault="00102D23" w:rsidP="00A30854">
            <w:pPr>
              <w:pStyle w:val="BodyA"/>
              <w:spacing w:after="0"/>
              <w:jc w:val="center"/>
              <w:rPr>
                <w:rFonts w:hAnsi="Calibri"/>
              </w:rPr>
            </w:pPr>
            <w:r w:rsidRPr="00A30854">
              <w:rPr>
                <w:rFonts w:hAnsi="Calibri"/>
                <w:b/>
                <w:bCs/>
                <w:i/>
                <w:iCs/>
                <w:color w:val="FFFFFF"/>
                <w:u w:color="FFFFFF"/>
              </w:rPr>
              <w:t>rating</w:t>
            </w:r>
          </w:p>
        </w:tc>
        <w:tc>
          <w:tcPr>
            <w:tcW w:w="491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36972C6" w14:textId="77777777" w:rsidR="00C62691" w:rsidRPr="00A30854" w:rsidRDefault="00102D23" w:rsidP="00A30854">
            <w:pPr>
              <w:pStyle w:val="BodyA"/>
              <w:spacing w:after="0"/>
              <w:rPr>
                <w:rFonts w:hAnsi="Calibri"/>
              </w:rPr>
            </w:pPr>
            <w:r w:rsidRPr="00A30854">
              <w:rPr>
                <w:rFonts w:hAnsi="Calibri"/>
                <w:b/>
                <w:bCs/>
                <w:color w:val="FFFFFF"/>
                <w:u w:color="FFFFFF"/>
              </w:rPr>
              <w:t>2. IA&amp; EA Execution</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1F64E056" w14:textId="77777777" w:rsidR="00C62691" w:rsidRPr="00A30854" w:rsidRDefault="00102D23" w:rsidP="00A30854">
            <w:pPr>
              <w:pStyle w:val="BodyA"/>
              <w:spacing w:after="0"/>
              <w:jc w:val="center"/>
              <w:rPr>
                <w:rFonts w:hAnsi="Calibri"/>
              </w:rPr>
            </w:pPr>
            <w:r w:rsidRPr="00A30854">
              <w:rPr>
                <w:rFonts w:hAnsi="Calibri"/>
                <w:b/>
                <w:bCs/>
                <w:i/>
                <w:iCs/>
                <w:color w:val="FFFFFF"/>
                <w:u w:color="FFFFFF"/>
              </w:rPr>
              <w:t>rating</w:t>
            </w:r>
          </w:p>
        </w:tc>
      </w:tr>
      <w:tr w:rsidR="00C62691" w:rsidRPr="00A30854" w14:paraId="472A580D" w14:textId="77777777">
        <w:trPr>
          <w:trHeight w:val="579"/>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B0A14" w14:textId="77777777" w:rsidR="00C62691" w:rsidRPr="00A30854" w:rsidRDefault="00102D23" w:rsidP="00A30854">
            <w:pPr>
              <w:pStyle w:val="BodyA"/>
              <w:spacing w:after="0"/>
              <w:rPr>
                <w:rFonts w:hAnsi="Calibri"/>
              </w:rPr>
            </w:pPr>
            <w:r w:rsidRPr="00A30854">
              <w:rPr>
                <w:rFonts w:hAnsi="Calibri"/>
              </w:rPr>
              <w:t>M&amp;E design at entry</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E48C2"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E363" w14:textId="77777777" w:rsidR="00C62691" w:rsidRPr="00A30854" w:rsidRDefault="00102D23" w:rsidP="00A30854">
            <w:pPr>
              <w:pStyle w:val="BodyA"/>
              <w:spacing w:after="0"/>
              <w:rPr>
                <w:rFonts w:hAnsi="Calibri"/>
              </w:rPr>
            </w:pPr>
            <w:r w:rsidRPr="00A30854">
              <w:rPr>
                <w:rFonts w:hAnsi="Calibri"/>
              </w:rPr>
              <w:t>Quality of UNDP Implementation – Implementing Agency (IA)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5390C"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69749CE3"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0CAA2" w14:textId="77777777" w:rsidR="00C62691" w:rsidRPr="00A30854" w:rsidRDefault="00102D23" w:rsidP="00A30854">
            <w:pPr>
              <w:pStyle w:val="BodyA"/>
              <w:spacing w:after="0"/>
              <w:rPr>
                <w:rFonts w:hAnsi="Calibri"/>
              </w:rPr>
            </w:pPr>
            <w:r w:rsidRPr="00A30854">
              <w:rPr>
                <w:rFonts w:hAnsi="Calibri"/>
              </w:rPr>
              <w:t>M&amp;E Plan Implementation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A6F82"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B314" w14:textId="77777777" w:rsidR="00C62691" w:rsidRPr="00A30854" w:rsidRDefault="00102D23" w:rsidP="00A30854">
            <w:pPr>
              <w:pStyle w:val="BodyA"/>
              <w:spacing w:after="0"/>
              <w:rPr>
                <w:rFonts w:hAnsi="Calibri"/>
              </w:rPr>
            </w:pPr>
            <w:r w:rsidRPr="00A30854">
              <w:rPr>
                <w:rFonts w:hAnsi="Calibri"/>
              </w:rPr>
              <w:t>Quality of Execution - Executing Agency (EA)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F2FC"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71DAB08A"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ADAC" w14:textId="77777777" w:rsidR="00C62691" w:rsidRPr="00A30854" w:rsidRDefault="00102D23" w:rsidP="00A30854">
            <w:pPr>
              <w:pStyle w:val="BodyA"/>
              <w:spacing w:after="0"/>
              <w:rPr>
                <w:rFonts w:hAnsi="Calibri"/>
              </w:rPr>
            </w:pPr>
            <w:r w:rsidRPr="00A30854">
              <w:rPr>
                <w:rFonts w:hAnsi="Calibri"/>
              </w:rPr>
              <w:t>Overall quality of M&amp;E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A66F7"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CF683" w14:textId="77777777" w:rsidR="00C62691" w:rsidRPr="00A30854" w:rsidRDefault="00102D23" w:rsidP="00A30854">
            <w:pPr>
              <w:pStyle w:val="BodyA"/>
              <w:spacing w:after="0"/>
              <w:rPr>
                <w:rFonts w:hAnsi="Calibri"/>
              </w:rPr>
            </w:pPr>
            <w:r w:rsidRPr="00A30854">
              <w:rPr>
                <w:rFonts w:hAnsi="Calibri"/>
              </w:rPr>
              <w:t>Overall quality of Implementation / Execution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9BED4"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1435BEC5"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6DB3A321" w14:textId="77777777" w:rsidR="00C62691" w:rsidRPr="00A30854" w:rsidRDefault="00102D23" w:rsidP="00A30854">
            <w:pPr>
              <w:pStyle w:val="BodyA"/>
              <w:spacing w:after="0" w:line="240" w:lineRule="auto"/>
              <w:rPr>
                <w:rFonts w:hAnsi="Calibri"/>
              </w:rPr>
            </w:pPr>
            <w:r w:rsidRPr="00A30854">
              <w:rPr>
                <w:rFonts w:hAnsi="Calibri"/>
                <w:b/>
                <w:bCs/>
                <w:color w:val="FFFFFF"/>
                <w:u w:color="FFFFFF"/>
              </w:rPr>
              <w:t xml:space="preserve">3. Assessment of Outcomes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1F8612B7" w14:textId="77777777" w:rsidR="00C62691" w:rsidRPr="00A30854" w:rsidRDefault="00102D23" w:rsidP="00A30854">
            <w:pPr>
              <w:pStyle w:val="BodyA"/>
              <w:spacing w:after="0" w:line="240" w:lineRule="auto"/>
              <w:jc w:val="center"/>
              <w:rPr>
                <w:rFonts w:hAnsi="Calibri"/>
              </w:rPr>
            </w:pPr>
            <w:r w:rsidRPr="00A30854">
              <w:rPr>
                <w:rFonts w:hAnsi="Calibri"/>
                <w:b/>
                <w:bCs/>
                <w:color w:val="FFFFFF"/>
                <w:u w:color="FFFFFF"/>
              </w:rPr>
              <w:t>rating</w:t>
            </w:r>
          </w:p>
        </w:tc>
        <w:tc>
          <w:tcPr>
            <w:tcW w:w="491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7588B558" w14:textId="77777777" w:rsidR="00C62691" w:rsidRPr="00A30854" w:rsidRDefault="00102D23" w:rsidP="00A30854">
            <w:pPr>
              <w:pStyle w:val="BodyA"/>
              <w:spacing w:after="0" w:line="240" w:lineRule="auto"/>
              <w:rPr>
                <w:rFonts w:hAnsi="Calibri"/>
              </w:rPr>
            </w:pPr>
            <w:r w:rsidRPr="00A30854">
              <w:rPr>
                <w:rFonts w:hAnsi="Calibri"/>
                <w:b/>
                <w:bCs/>
                <w:color w:val="FFFFFF"/>
                <w:u w:color="FFFFFF"/>
              </w:rPr>
              <w:t>4. Sustainability</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18A1DA05" w14:textId="77777777" w:rsidR="00C62691" w:rsidRPr="00A30854" w:rsidRDefault="00102D23" w:rsidP="00A30854">
            <w:pPr>
              <w:pStyle w:val="BodyA"/>
              <w:spacing w:after="0" w:line="240" w:lineRule="auto"/>
              <w:jc w:val="center"/>
              <w:rPr>
                <w:rFonts w:hAnsi="Calibri"/>
              </w:rPr>
            </w:pPr>
            <w:r w:rsidRPr="00A30854">
              <w:rPr>
                <w:rFonts w:hAnsi="Calibri"/>
                <w:b/>
                <w:bCs/>
                <w:color w:val="FFFFFF"/>
                <w:u w:color="FFFFFF"/>
              </w:rPr>
              <w:t>rating</w:t>
            </w:r>
          </w:p>
        </w:tc>
      </w:tr>
      <w:tr w:rsidR="00C62691" w:rsidRPr="00A30854" w14:paraId="727A5584"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453F2" w14:textId="77777777" w:rsidR="00C62691" w:rsidRPr="00A30854" w:rsidRDefault="00102D23" w:rsidP="00A30854">
            <w:pPr>
              <w:pStyle w:val="BodyA"/>
              <w:spacing w:after="0"/>
              <w:rPr>
                <w:rFonts w:hAnsi="Calibri"/>
              </w:rPr>
            </w:pPr>
            <w:r w:rsidRPr="00A30854">
              <w:rPr>
                <w:rFonts w:hAnsi="Calibri"/>
              </w:rPr>
              <w:t xml:space="preserve">Relevance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55697"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79315" w14:textId="77777777" w:rsidR="00C62691" w:rsidRPr="00A30854" w:rsidRDefault="00102D23" w:rsidP="00A30854">
            <w:pPr>
              <w:pStyle w:val="BodyA"/>
              <w:spacing w:after="0"/>
              <w:rPr>
                <w:rFonts w:hAnsi="Calibri"/>
              </w:rPr>
            </w:pPr>
            <w:r w:rsidRPr="00A30854">
              <w:rPr>
                <w:rFonts w:hAnsi="Calibri"/>
              </w:rPr>
              <w:t>Financial resources:</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5742"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35F28AC2"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FA149" w14:textId="77777777" w:rsidR="00C62691" w:rsidRPr="00A30854" w:rsidRDefault="00102D23" w:rsidP="00A30854">
            <w:pPr>
              <w:pStyle w:val="BodyA"/>
              <w:spacing w:after="0"/>
              <w:rPr>
                <w:rFonts w:hAnsi="Calibri"/>
              </w:rPr>
            </w:pPr>
            <w:r w:rsidRPr="00A30854">
              <w:rPr>
                <w:rFonts w:hAnsi="Calibri"/>
              </w:rPr>
              <w:t>Effectiveness</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62EE"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F3681" w14:textId="77777777" w:rsidR="00C62691" w:rsidRPr="00A30854" w:rsidRDefault="00102D23" w:rsidP="00A30854">
            <w:pPr>
              <w:pStyle w:val="BodyA"/>
              <w:spacing w:after="0"/>
              <w:rPr>
                <w:rFonts w:hAnsi="Calibri"/>
              </w:rPr>
            </w:pPr>
            <w:r w:rsidRPr="00A30854">
              <w:rPr>
                <w:rFonts w:hAnsi="Calibri"/>
              </w:rPr>
              <w:t>Socio-political:</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AB806"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00481B33"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20061" w14:textId="77777777" w:rsidR="00C62691" w:rsidRPr="00A30854" w:rsidRDefault="00102D23" w:rsidP="00A30854">
            <w:pPr>
              <w:pStyle w:val="BodyA"/>
              <w:spacing w:after="0"/>
              <w:rPr>
                <w:rFonts w:hAnsi="Calibri"/>
              </w:rPr>
            </w:pPr>
            <w:r w:rsidRPr="00A30854">
              <w:rPr>
                <w:rFonts w:hAnsi="Calibri"/>
              </w:rPr>
              <w:t xml:space="preserve">Efficiency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56328"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9A7CF" w14:textId="77777777" w:rsidR="00C62691" w:rsidRPr="00A30854" w:rsidRDefault="00102D23" w:rsidP="00A30854">
            <w:pPr>
              <w:pStyle w:val="BodyA"/>
              <w:spacing w:after="0"/>
              <w:rPr>
                <w:rFonts w:hAnsi="Calibri"/>
              </w:rPr>
            </w:pPr>
            <w:r w:rsidRPr="00A30854">
              <w:rPr>
                <w:rFonts w:hAnsi="Calibri"/>
              </w:rPr>
              <w:t>Institutional framework and governance: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78578"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33B744CF"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81565" w14:textId="77777777" w:rsidR="00C62691" w:rsidRPr="00A30854" w:rsidRDefault="00102D23" w:rsidP="00A30854">
            <w:pPr>
              <w:pStyle w:val="BodyA"/>
              <w:spacing w:after="0"/>
              <w:rPr>
                <w:rFonts w:hAnsi="Calibri"/>
              </w:rPr>
            </w:pPr>
            <w:r w:rsidRPr="00A30854">
              <w:rPr>
                <w:rFonts w:hAnsi="Calibri"/>
              </w:rPr>
              <w:t>Overall Project Outcome Rating</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A16E" w14:textId="77777777" w:rsidR="00C62691" w:rsidRPr="00A30854" w:rsidRDefault="00102D23" w:rsidP="00A30854">
            <w:pPr>
              <w:pStyle w:val="BodyA"/>
              <w:spacing w:after="0"/>
              <w:rPr>
                <w:rFonts w:hAnsi="Calibri"/>
              </w:rPr>
            </w:pPr>
            <w:r w:rsidRPr="00A30854">
              <w:rPr>
                <w:rFonts w:hAnsi="Calibri"/>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2C3BE" w14:textId="77777777" w:rsidR="00C62691" w:rsidRPr="00A30854" w:rsidRDefault="00102D23" w:rsidP="00A30854">
            <w:pPr>
              <w:pStyle w:val="BodyA"/>
              <w:spacing w:after="0"/>
              <w:rPr>
                <w:rFonts w:hAnsi="Calibri"/>
              </w:rPr>
            </w:pPr>
            <w:r w:rsidRPr="00A30854">
              <w:rPr>
                <w:rFonts w:hAnsi="Calibri"/>
              </w:rPr>
              <w:t>Environmental:</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C0E23" w14:textId="77777777" w:rsidR="00C62691" w:rsidRPr="00A30854" w:rsidRDefault="00102D23" w:rsidP="00A30854">
            <w:pPr>
              <w:pStyle w:val="BodyA"/>
              <w:spacing w:after="0"/>
              <w:rPr>
                <w:rFonts w:hAnsi="Calibri"/>
              </w:rPr>
            </w:pPr>
            <w:r w:rsidRPr="00A30854">
              <w:rPr>
                <w:rFonts w:hAnsi="Calibri"/>
              </w:rPr>
              <w:t>     </w:t>
            </w:r>
          </w:p>
        </w:tc>
      </w:tr>
      <w:tr w:rsidR="00C62691" w:rsidRPr="00A30854" w14:paraId="7549F5AD" w14:textId="77777777">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788DA" w14:textId="77777777" w:rsidR="00C62691" w:rsidRPr="00A30854" w:rsidRDefault="00C62691" w:rsidP="00A30854">
            <w:pPr>
              <w:rPr>
                <w:rFonts w:ascii="Calibri" w:hAnsi="Calibri"/>
                <w:sz w:val="22"/>
                <w:szCs w:val="22"/>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C9E5" w14:textId="77777777" w:rsidR="00C62691" w:rsidRPr="00A30854" w:rsidRDefault="00C62691" w:rsidP="00A30854">
            <w:pPr>
              <w:rPr>
                <w:rFonts w:ascii="Calibri" w:hAnsi="Calibri"/>
                <w:sz w:val="22"/>
                <w:szCs w:val="22"/>
              </w:rPr>
            </w:pP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32098" w14:textId="77777777" w:rsidR="00C62691" w:rsidRPr="00A30854" w:rsidRDefault="00102D23" w:rsidP="00A30854">
            <w:pPr>
              <w:pStyle w:val="BodyA"/>
              <w:spacing w:after="0"/>
              <w:rPr>
                <w:rFonts w:hAnsi="Calibri"/>
              </w:rPr>
            </w:pPr>
            <w:r w:rsidRPr="00A30854">
              <w:rPr>
                <w:rFonts w:hAnsi="Calibri"/>
              </w:rPr>
              <w:t>Overall likelihood of sustainability:</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64F39" w14:textId="77777777" w:rsidR="00C62691" w:rsidRPr="00A30854" w:rsidRDefault="00102D23" w:rsidP="00A30854">
            <w:pPr>
              <w:pStyle w:val="BodyA"/>
              <w:spacing w:after="0"/>
              <w:rPr>
                <w:rFonts w:hAnsi="Calibri"/>
              </w:rPr>
            </w:pPr>
            <w:r w:rsidRPr="00A30854">
              <w:rPr>
                <w:rFonts w:hAnsi="Calibri"/>
              </w:rPr>
              <w:t>     </w:t>
            </w:r>
          </w:p>
        </w:tc>
      </w:tr>
    </w:tbl>
    <w:p w14:paraId="3162E1FD" w14:textId="77777777" w:rsidR="00C62691" w:rsidRPr="00A30854" w:rsidRDefault="00C62691" w:rsidP="00A30854">
      <w:pPr>
        <w:pStyle w:val="BodyA"/>
        <w:widowControl w:val="0"/>
        <w:spacing w:after="0" w:line="240" w:lineRule="auto"/>
        <w:rPr>
          <w:rFonts w:hAnsi="Calibri"/>
        </w:rPr>
      </w:pPr>
    </w:p>
    <w:p w14:paraId="39846F5E" w14:textId="77777777" w:rsidR="00C62691" w:rsidRPr="00A30854" w:rsidRDefault="00C62691" w:rsidP="00A30854">
      <w:pPr>
        <w:pStyle w:val="BodyA"/>
        <w:widowControl w:val="0"/>
        <w:spacing w:after="0" w:line="240" w:lineRule="auto"/>
        <w:rPr>
          <w:rFonts w:hAnsi="Calibri"/>
        </w:rPr>
      </w:pPr>
    </w:p>
    <w:p w14:paraId="28B1356D" w14:textId="77777777" w:rsidR="00C62691" w:rsidRPr="00A30854" w:rsidRDefault="00102D23" w:rsidP="00A30854">
      <w:pPr>
        <w:pStyle w:val="Heading51"/>
        <w:rPr>
          <w:rFonts w:hAnsi="Calibri"/>
        </w:rPr>
      </w:pPr>
      <w:r w:rsidRPr="00A30854">
        <w:rPr>
          <w:rFonts w:hAnsi="Calibri"/>
        </w:rPr>
        <w:t>Project finance / cofinance</w:t>
      </w:r>
    </w:p>
    <w:p w14:paraId="315B6CFE" w14:textId="77777777" w:rsidR="00C62691" w:rsidRPr="00A30854" w:rsidRDefault="00102D23" w:rsidP="00A30854">
      <w:pPr>
        <w:pStyle w:val="BodyA"/>
        <w:widowControl w:val="0"/>
        <w:spacing w:before="200"/>
        <w:rPr>
          <w:rFonts w:hAnsi="Calibri"/>
        </w:rPr>
      </w:pPr>
      <w:r w:rsidRPr="00A30854">
        <w:rPr>
          <w:rFonts w:hAnsi="Calibri"/>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W w:w="97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2"/>
        <w:gridCol w:w="990"/>
        <w:gridCol w:w="1080"/>
        <w:gridCol w:w="990"/>
        <w:gridCol w:w="900"/>
        <w:gridCol w:w="990"/>
        <w:gridCol w:w="990"/>
        <w:gridCol w:w="1085"/>
        <w:gridCol w:w="990"/>
        <w:gridCol w:w="15"/>
      </w:tblGrid>
      <w:tr w:rsidR="00C62691" w:rsidRPr="00A30854" w14:paraId="2E24BA7E" w14:textId="77777777" w:rsidTr="00C4293E">
        <w:trPr>
          <w:trHeight w:val="878"/>
        </w:trPr>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11050" w14:textId="77777777" w:rsidR="00C62691" w:rsidRPr="00A30854" w:rsidRDefault="00102D23" w:rsidP="00A30854">
            <w:pPr>
              <w:pStyle w:val="BodyA"/>
              <w:spacing w:after="0"/>
              <w:rPr>
                <w:rFonts w:hAnsi="Calibri"/>
              </w:rPr>
            </w:pPr>
            <w:r w:rsidRPr="00A30854">
              <w:rPr>
                <w:rFonts w:hAnsi="Calibri"/>
              </w:rPr>
              <w:t>Co-financing</w:t>
            </w:r>
          </w:p>
          <w:p w14:paraId="5B8B7DD7" w14:textId="77777777" w:rsidR="00C62691" w:rsidRPr="00A30854" w:rsidRDefault="00102D23" w:rsidP="00A30854">
            <w:pPr>
              <w:pStyle w:val="BodyA"/>
              <w:spacing w:after="0"/>
              <w:rPr>
                <w:rFonts w:hAnsi="Calibri"/>
              </w:rPr>
            </w:pPr>
            <w:r w:rsidRPr="00A30854">
              <w:rPr>
                <w:rFonts w:hAnsi="Calibri"/>
              </w:rPr>
              <w:t>(type/source)</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8477" w14:textId="77777777" w:rsidR="00C62691" w:rsidRPr="00A30854" w:rsidRDefault="00102D23" w:rsidP="00A30854">
            <w:pPr>
              <w:pStyle w:val="BodyA"/>
              <w:spacing w:after="0"/>
              <w:rPr>
                <w:rFonts w:hAnsi="Calibri"/>
              </w:rPr>
            </w:pPr>
            <w:r w:rsidRPr="00A30854">
              <w:rPr>
                <w:rFonts w:hAnsi="Calibri"/>
              </w:rPr>
              <w:t>UNDP own financing (mill. US$)</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7729" w14:textId="77777777" w:rsidR="00C62691" w:rsidRPr="00A30854" w:rsidRDefault="00102D23" w:rsidP="00A30854">
            <w:pPr>
              <w:pStyle w:val="BodyA"/>
              <w:spacing w:after="0"/>
              <w:rPr>
                <w:rFonts w:hAnsi="Calibri"/>
              </w:rPr>
            </w:pPr>
            <w:r w:rsidRPr="00A30854">
              <w:rPr>
                <w:rFonts w:hAnsi="Calibri"/>
              </w:rPr>
              <w:t>Government</w:t>
            </w:r>
          </w:p>
          <w:p w14:paraId="0F554700" w14:textId="77777777" w:rsidR="00C62691" w:rsidRPr="00A30854" w:rsidRDefault="00102D23" w:rsidP="00A30854">
            <w:pPr>
              <w:pStyle w:val="BodyA"/>
              <w:spacing w:after="0"/>
              <w:rPr>
                <w:rFonts w:hAnsi="Calibri"/>
              </w:rPr>
            </w:pPr>
            <w:r w:rsidRPr="00A30854">
              <w:rPr>
                <w:rFonts w:hAnsi="Calibri"/>
              </w:rPr>
              <w:t>(mill. US$)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17C14" w14:textId="77777777" w:rsidR="00C62691" w:rsidRPr="00A30854" w:rsidRDefault="00102D23" w:rsidP="00A30854">
            <w:pPr>
              <w:pStyle w:val="BodyA"/>
              <w:spacing w:after="0"/>
              <w:rPr>
                <w:rFonts w:hAnsi="Calibri"/>
              </w:rPr>
            </w:pPr>
            <w:r w:rsidRPr="00A30854">
              <w:rPr>
                <w:rFonts w:hAnsi="Calibri"/>
              </w:rPr>
              <w:t>Partner Agency</w:t>
            </w:r>
          </w:p>
          <w:p w14:paraId="4951E421" w14:textId="77777777" w:rsidR="00C62691" w:rsidRPr="00A30854" w:rsidRDefault="00102D23" w:rsidP="00A30854">
            <w:pPr>
              <w:pStyle w:val="BodyA"/>
              <w:spacing w:after="0"/>
              <w:rPr>
                <w:rFonts w:hAnsi="Calibri"/>
              </w:rPr>
            </w:pPr>
            <w:r w:rsidRPr="00A30854">
              <w:rPr>
                <w:rFonts w:hAnsi="Calibri"/>
              </w:rPr>
              <w:t>(mill. US$)</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B029" w14:textId="77777777" w:rsidR="00C62691" w:rsidRPr="00A30854" w:rsidRDefault="00102D23" w:rsidP="00A30854">
            <w:pPr>
              <w:pStyle w:val="BodyA"/>
              <w:spacing w:after="0"/>
              <w:rPr>
                <w:rFonts w:hAnsi="Calibri"/>
              </w:rPr>
            </w:pPr>
            <w:r w:rsidRPr="00A30854">
              <w:rPr>
                <w:rFonts w:hAnsi="Calibri"/>
              </w:rPr>
              <w:t>Total</w:t>
            </w:r>
          </w:p>
          <w:p w14:paraId="39D7FD7F" w14:textId="77777777" w:rsidR="00C62691" w:rsidRPr="00A30854" w:rsidRDefault="00102D23" w:rsidP="00A30854">
            <w:pPr>
              <w:pStyle w:val="BodyA"/>
              <w:spacing w:after="0"/>
              <w:rPr>
                <w:rFonts w:hAnsi="Calibri"/>
              </w:rPr>
            </w:pPr>
            <w:r w:rsidRPr="00A30854">
              <w:rPr>
                <w:rFonts w:hAnsi="Calibri"/>
              </w:rPr>
              <w:t>(mill. US$)</w:t>
            </w:r>
          </w:p>
        </w:tc>
      </w:tr>
      <w:tr w:rsidR="00C62691" w:rsidRPr="00A30854" w14:paraId="40B57307" w14:textId="77777777" w:rsidTr="00C4293E">
        <w:trPr>
          <w:gridAfter w:val="1"/>
          <w:wAfter w:w="15" w:type="dxa"/>
          <w:trHeight w:val="579"/>
        </w:trPr>
        <w:tc>
          <w:tcPr>
            <w:tcW w:w="1682" w:type="dxa"/>
            <w:vMerge/>
            <w:tcBorders>
              <w:top w:val="single" w:sz="4" w:space="0" w:color="000000"/>
              <w:left w:val="single" w:sz="4" w:space="0" w:color="000000"/>
              <w:bottom w:val="single" w:sz="4" w:space="0" w:color="000000"/>
              <w:right w:val="single" w:sz="4" w:space="0" w:color="000000"/>
            </w:tcBorders>
            <w:shd w:val="clear" w:color="auto" w:fill="auto"/>
          </w:tcPr>
          <w:p w14:paraId="521346F1"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57D38" w14:textId="77777777" w:rsidR="00C62691" w:rsidRPr="00A30854" w:rsidRDefault="00102D23" w:rsidP="00A30854">
            <w:pPr>
              <w:pStyle w:val="BodyA"/>
              <w:spacing w:after="0"/>
              <w:rPr>
                <w:rFonts w:hAnsi="Calibri"/>
              </w:rPr>
            </w:pPr>
            <w:r w:rsidRPr="00A30854">
              <w:rPr>
                <w:rFonts w:hAnsi="Calibri"/>
              </w:rPr>
              <w:t>Planned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95E0" w14:textId="77777777" w:rsidR="00C62691" w:rsidRPr="00A30854" w:rsidRDefault="00102D23" w:rsidP="00A30854">
            <w:pPr>
              <w:pStyle w:val="BodyA"/>
              <w:spacing w:after="0"/>
              <w:rPr>
                <w:rFonts w:hAnsi="Calibri"/>
              </w:rPr>
            </w:pPr>
            <w:r w:rsidRPr="00A30854">
              <w:rPr>
                <w:rFonts w:hAnsi="Calibri"/>
              </w:rPr>
              <w:t xml:space="preserve">Actual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859F" w14:textId="77777777" w:rsidR="00C62691" w:rsidRPr="00A30854" w:rsidRDefault="00102D23" w:rsidP="00A30854">
            <w:pPr>
              <w:pStyle w:val="BodyA"/>
              <w:spacing w:after="0"/>
              <w:rPr>
                <w:rFonts w:hAnsi="Calibri"/>
              </w:rPr>
            </w:pPr>
            <w:r w:rsidRPr="00A30854">
              <w:rPr>
                <w:rFonts w:hAnsi="Calibri"/>
              </w:rPr>
              <w:t>Planned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F708" w14:textId="77777777" w:rsidR="00C62691" w:rsidRPr="00A30854" w:rsidRDefault="00102D23" w:rsidP="00A30854">
            <w:pPr>
              <w:pStyle w:val="BodyA"/>
              <w:spacing w:after="0"/>
              <w:rPr>
                <w:rFonts w:hAnsi="Calibri"/>
              </w:rPr>
            </w:pPr>
            <w:r w:rsidRPr="00A30854">
              <w:rPr>
                <w:rFonts w:hAnsi="Calibri"/>
              </w:rPr>
              <w:t>Actual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2D8AD" w14:textId="77777777" w:rsidR="00C62691" w:rsidRPr="00A30854" w:rsidRDefault="00102D23" w:rsidP="00A30854">
            <w:pPr>
              <w:pStyle w:val="BodyA"/>
              <w:spacing w:after="0"/>
              <w:rPr>
                <w:rFonts w:hAnsi="Calibri"/>
              </w:rPr>
            </w:pPr>
            <w:r w:rsidRPr="00A30854">
              <w:rPr>
                <w:rFonts w:hAnsi="Calibri"/>
              </w:rPr>
              <w:t>Planned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F5ED6" w14:textId="77777777" w:rsidR="00C62691" w:rsidRPr="00A30854" w:rsidRDefault="00102D23" w:rsidP="00A30854">
            <w:pPr>
              <w:pStyle w:val="BodyA"/>
              <w:spacing w:after="0"/>
              <w:rPr>
                <w:rFonts w:hAnsi="Calibri"/>
              </w:rPr>
            </w:pPr>
            <w:r w:rsidRPr="00A30854">
              <w:rPr>
                <w:rFonts w:hAnsi="Calibri"/>
              </w:rPr>
              <w:t>Actual</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5E020" w14:textId="77777777" w:rsidR="00C62691" w:rsidRPr="00A30854" w:rsidRDefault="00AC0573" w:rsidP="00A30854">
            <w:pPr>
              <w:pStyle w:val="BodyA"/>
              <w:spacing w:after="0"/>
              <w:rPr>
                <w:rFonts w:hAnsi="Calibri"/>
                <w:color w:val="auto"/>
              </w:rPr>
            </w:pPr>
            <w:r w:rsidRPr="00A30854">
              <w:rPr>
                <w:rFonts w:hAnsi="Calibri"/>
                <w:color w:val="auto"/>
                <w:u w:color="FF0000"/>
              </w:rPr>
              <w:t xml:space="preserve">Planned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42828" w14:textId="77777777" w:rsidR="00C62691" w:rsidRPr="00A30854" w:rsidRDefault="00102D23" w:rsidP="00A30854">
            <w:pPr>
              <w:pStyle w:val="BodyA"/>
              <w:spacing w:after="0"/>
              <w:rPr>
                <w:rFonts w:hAnsi="Calibri"/>
              </w:rPr>
            </w:pPr>
            <w:r w:rsidRPr="00A30854">
              <w:rPr>
                <w:rFonts w:hAnsi="Calibri"/>
              </w:rPr>
              <w:t>Actual</w:t>
            </w:r>
          </w:p>
        </w:tc>
      </w:tr>
      <w:tr w:rsidR="00C62691" w:rsidRPr="00A30854" w14:paraId="124C8DC4" w14:textId="77777777" w:rsidTr="00C4293E">
        <w:trPr>
          <w:gridAfter w:val="1"/>
          <w:wAfter w:w="15" w:type="dxa"/>
          <w:trHeight w:val="57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AADFC" w14:textId="77777777" w:rsidR="00C62691" w:rsidRPr="00A30854" w:rsidRDefault="00102D23" w:rsidP="00A30854">
            <w:pPr>
              <w:pStyle w:val="BodyA"/>
              <w:spacing w:after="0"/>
              <w:rPr>
                <w:rFonts w:hAnsi="Calibri"/>
              </w:rPr>
            </w:pPr>
            <w:r w:rsidRPr="00A30854">
              <w:rPr>
                <w:rFonts w:hAnsi="Calibri"/>
              </w:rPr>
              <w:t xml:space="preserve">Grants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1593E" w14:textId="77777777" w:rsidR="00C62691" w:rsidRPr="00A30854" w:rsidRDefault="009416A9" w:rsidP="00A30854">
            <w:pPr>
              <w:pStyle w:val="BodyA"/>
              <w:spacing w:after="0"/>
              <w:rPr>
                <w:rFonts w:hAnsi="Calibri"/>
              </w:rPr>
            </w:pPr>
            <w:r w:rsidRPr="00A30854">
              <w:rPr>
                <w:rFonts w:hAnsi="Calibri"/>
              </w:rPr>
              <w:t>725,000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57F1" w14:textId="77777777" w:rsidR="00C62691" w:rsidRPr="00A30854" w:rsidRDefault="009416A9" w:rsidP="00A30854">
            <w:pPr>
              <w:pStyle w:val="BodyA"/>
              <w:spacing w:after="0"/>
              <w:rPr>
                <w:rFonts w:hAnsi="Calibri"/>
              </w:rPr>
            </w:pPr>
            <w:r w:rsidRPr="00A30854">
              <w:rPr>
                <w:rFonts w:hAnsi="Calibri"/>
              </w:rPr>
              <w:t>725,000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FB024" w14:textId="77777777" w:rsidR="00C62691" w:rsidRPr="00A30854" w:rsidRDefault="009416A9" w:rsidP="00A30854">
            <w:pPr>
              <w:pStyle w:val="BodyA"/>
              <w:spacing w:after="0"/>
              <w:rPr>
                <w:rFonts w:hAnsi="Calibri"/>
              </w:rPr>
            </w:pPr>
            <w:r w:rsidRPr="00A30854">
              <w:rPr>
                <w:rFonts w:hAnsi="Calibri"/>
              </w:rPr>
              <w:t>440,000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04A9" w14:textId="77777777" w:rsidR="00C62691" w:rsidRPr="00A30854" w:rsidRDefault="00A85BB8" w:rsidP="00A30854">
            <w:pPr>
              <w:pStyle w:val="BodyA"/>
              <w:spacing w:after="0"/>
              <w:rPr>
                <w:rFonts w:hAnsi="Calibri"/>
              </w:rPr>
            </w:pPr>
            <w:r w:rsidRPr="00A30854">
              <w:rPr>
                <w:rFonts w:hAnsi="Calibri"/>
              </w:rPr>
              <w:t>(TBC)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087FB" w14:textId="77777777" w:rsidR="00C62691" w:rsidRPr="00A30854" w:rsidRDefault="009416A9" w:rsidP="00A30854">
            <w:pPr>
              <w:pStyle w:val="BodyA"/>
              <w:spacing w:after="0"/>
              <w:rPr>
                <w:rFonts w:hAnsi="Calibri"/>
              </w:rPr>
            </w:pPr>
            <w:r w:rsidRPr="00A30854">
              <w:rPr>
                <w:rFonts w:hAnsi="Calibri"/>
              </w:rPr>
              <w:t>179,646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D980F" w14:textId="77777777" w:rsidR="00C62691" w:rsidRPr="00A30854" w:rsidRDefault="00A85BB8" w:rsidP="00A30854">
            <w:pPr>
              <w:rPr>
                <w:rFonts w:ascii="Calibri" w:hAnsi="Calibri" w:cs="Arial Unicode MS"/>
                <w:color w:val="000000"/>
                <w:sz w:val="22"/>
                <w:szCs w:val="22"/>
                <w:u w:color="000000"/>
              </w:rPr>
            </w:pPr>
            <w:r w:rsidRPr="00A30854">
              <w:rPr>
                <w:rFonts w:ascii="Calibri" w:hAnsi="Calibri" w:cs="Arial Unicode MS"/>
                <w:color w:val="000000"/>
                <w:sz w:val="22"/>
                <w:szCs w:val="22"/>
                <w:u w:color="000000"/>
              </w:rPr>
              <w:t>(TBC)</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22D5" w14:textId="77777777" w:rsidR="00C62691" w:rsidRPr="00A30854" w:rsidRDefault="009416A9" w:rsidP="00A30854">
            <w:pPr>
              <w:pStyle w:val="BodyA"/>
              <w:spacing w:after="0"/>
              <w:rPr>
                <w:rFonts w:hAnsi="Calibri"/>
              </w:rPr>
            </w:pPr>
            <w:r w:rsidRPr="00A30854">
              <w:rPr>
                <w:rFonts w:hAnsi="Calibri"/>
              </w:rPr>
              <w:t>1,344,646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25BC" w14:textId="77777777" w:rsidR="00C62691" w:rsidRPr="00A30854" w:rsidRDefault="00A85BB8" w:rsidP="00A30854">
            <w:pPr>
              <w:rPr>
                <w:rFonts w:ascii="Calibri" w:hAnsi="Calibri" w:cs="Arial Unicode MS"/>
                <w:color w:val="000000"/>
                <w:sz w:val="22"/>
                <w:szCs w:val="22"/>
                <w:u w:color="000000"/>
              </w:rPr>
            </w:pPr>
            <w:r w:rsidRPr="00A30854">
              <w:rPr>
                <w:rFonts w:ascii="Calibri" w:hAnsi="Calibri" w:cs="Arial Unicode MS"/>
                <w:color w:val="000000"/>
                <w:sz w:val="22"/>
                <w:szCs w:val="22"/>
                <w:u w:color="000000"/>
              </w:rPr>
              <w:t>(TBC)</w:t>
            </w:r>
          </w:p>
        </w:tc>
      </w:tr>
      <w:tr w:rsidR="00C62691" w:rsidRPr="00A30854" w14:paraId="174D2D86" w14:textId="77777777" w:rsidTr="00C4293E">
        <w:trPr>
          <w:gridAfter w:val="1"/>
          <w:wAfter w:w="15" w:type="dxa"/>
          <w:trHeight w:val="2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6468" w14:textId="77777777" w:rsidR="00C62691" w:rsidRPr="00A30854" w:rsidRDefault="00102D23" w:rsidP="00A30854">
            <w:pPr>
              <w:pStyle w:val="BodyA"/>
              <w:spacing w:after="0"/>
              <w:rPr>
                <w:rFonts w:hAnsi="Calibri"/>
              </w:rPr>
            </w:pPr>
            <w:r w:rsidRPr="00A30854">
              <w:rPr>
                <w:rFonts w:hAnsi="Calibri"/>
              </w:rPr>
              <w:t xml:space="preserve">Loans/Concessions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B934"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EE6A"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B08E9"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1B985"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70C37"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C7F36" w14:textId="77777777" w:rsidR="00C62691" w:rsidRPr="00A30854" w:rsidRDefault="00C62691" w:rsidP="00A30854">
            <w:pPr>
              <w:rPr>
                <w:rFonts w:ascii="Calibri" w:hAnsi="Calibri" w:cs="Arial Unicode MS"/>
                <w:color w:val="000000"/>
                <w:sz w:val="22"/>
                <w:szCs w:val="22"/>
                <w:u w:color="00000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FD4E"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A6624" w14:textId="77777777" w:rsidR="00C62691" w:rsidRPr="00A30854" w:rsidRDefault="00BD6E55" w:rsidP="00A30854">
            <w:pPr>
              <w:rPr>
                <w:rFonts w:ascii="Calibri" w:hAnsi="Calibri" w:cs="Arial Unicode MS"/>
                <w:color w:val="000000"/>
                <w:sz w:val="22"/>
                <w:szCs w:val="22"/>
                <w:u w:color="000000"/>
              </w:rPr>
            </w:pPr>
            <w:r w:rsidRPr="00A30854">
              <w:rPr>
                <w:rFonts w:ascii="Calibri" w:hAnsi="Calibri" w:cs="Arial Unicode MS"/>
                <w:color w:val="000000"/>
                <w:sz w:val="22"/>
                <w:szCs w:val="22"/>
                <w:u w:color="000000"/>
              </w:rPr>
              <w:t>-</w:t>
            </w:r>
          </w:p>
        </w:tc>
      </w:tr>
      <w:tr w:rsidR="00C62691" w:rsidRPr="00A30854" w14:paraId="3F5C68E6" w14:textId="77777777" w:rsidTr="00C4293E">
        <w:trPr>
          <w:gridAfter w:val="1"/>
          <w:wAfter w:w="15" w:type="dxa"/>
          <w:trHeight w:val="54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83B3C" w14:textId="77777777" w:rsidR="001F2957" w:rsidRPr="00A30854" w:rsidRDefault="00102D23" w:rsidP="00A30854">
            <w:pPr>
              <w:pStyle w:val="BodyA"/>
              <w:numPr>
                <w:ilvl w:val="0"/>
                <w:numId w:val="3"/>
              </w:numPr>
              <w:tabs>
                <w:tab w:val="clear" w:pos="720"/>
                <w:tab w:val="num" w:pos="756"/>
              </w:tabs>
              <w:spacing w:before="60" w:after="60" w:line="240" w:lineRule="auto"/>
              <w:ind w:left="756" w:hanging="396"/>
              <w:rPr>
                <w:rFonts w:hAnsi="Calibri"/>
              </w:rPr>
            </w:pPr>
            <w:r w:rsidRPr="00A30854">
              <w:rPr>
                <w:rFonts w:hAnsi="Calibri"/>
              </w:rPr>
              <w:t>In-kind support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52033" w14:textId="77777777" w:rsidR="00C62691" w:rsidRPr="00A30854" w:rsidRDefault="00C62691" w:rsidP="00A30854">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0F3B"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27F3" w14:textId="77777777" w:rsidR="00C62691" w:rsidRPr="00A30854" w:rsidRDefault="00C4293E" w:rsidP="00A30854">
            <w:pPr>
              <w:rPr>
                <w:rFonts w:ascii="Calibri" w:hAnsi="Calibri"/>
                <w:sz w:val="22"/>
                <w:szCs w:val="22"/>
              </w:rPr>
            </w:pPr>
            <w:r w:rsidRPr="00A30854">
              <w:rPr>
                <w:rFonts w:ascii="Calibri" w:hAnsi="Calibri"/>
                <w:sz w:val="22"/>
                <w:szCs w:val="22"/>
              </w:rPr>
              <w:t>150,000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3CC4" w14:textId="542E343A" w:rsidR="00C62691" w:rsidRPr="00A30854" w:rsidRDefault="00B62B1B" w:rsidP="00A30854">
            <w:pPr>
              <w:rPr>
                <w:rFonts w:ascii="Calibri" w:hAnsi="Calibri"/>
                <w:sz w:val="22"/>
                <w:szCs w:val="22"/>
              </w:rPr>
            </w:pPr>
            <w:r>
              <w:rPr>
                <w:rFonts w:ascii="Calibri" w:hAnsi="Calibri"/>
                <w:sz w:val="22"/>
                <w:szCs w:val="22"/>
              </w:rPr>
              <w:t>TBC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EFA7C"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C11E8" w14:textId="77777777" w:rsidR="00C62691" w:rsidRPr="00A30854" w:rsidRDefault="00C62691" w:rsidP="00A30854">
            <w:pPr>
              <w:rPr>
                <w:rFonts w:ascii="Calibri" w:hAnsi="Calibri" w:cs="Arial Unicode MS"/>
                <w:color w:val="000000"/>
                <w:sz w:val="22"/>
                <w:szCs w:val="22"/>
                <w:u w:color="00000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7C73A" w14:textId="243C8732" w:rsidR="00C62691" w:rsidRPr="00A30854" w:rsidRDefault="00B62B1B" w:rsidP="00A30854">
            <w:pPr>
              <w:rPr>
                <w:rFonts w:ascii="Calibri" w:hAnsi="Calibri"/>
                <w:sz w:val="22"/>
                <w:szCs w:val="22"/>
              </w:rPr>
            </w:pPr>
            <w:r>
              <w:rPr>
                <w:rFonts w:ascii="Calibri" w:hAnsi="Calibri"/>
                <w:sz w:val="22"/>
                <w:szCs w:val="22"/>
              </w:rPr>
              <w:t>150,000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BCA8" w14:textId="529F3C0D" w:rsidR="00C62691" w:rsidRPr="00A30854" w:rsidRDefault="00B62B1B" w:rsidP="00A30854">
            <w:pPr>
              <w:rPr>
                <w:rFonts w:ascii="Calibri" w:hAnsi="Calibri" w:cs="Arial Unicode MS"/>
                <w:color w:val="000000"/>
                <w:sz w:val="22"/>
                <w:szCs w:val="22"/>
                <w:u w:color="000000"/>
              </w:rPr>
            </w:pPr>
            <w:r>
              <w:rPr>
                <w:rFonts w:ascii="Calibri" w:hAnsi="Calibri" w:cs="Arial Unicode MS"/>
                <w:color w:val="000000"/>
                <w:sz w:val="22"/>
                <w:szCs w:val="22"/>
                <w:u w:color="000000"/>
              </w:rPr>
              <w:t>TBC</w:t>
            </w:r>
          </w:p>
        </w:tc>
      </w:tr>
      <w:tr w:rsidR="00C62691" w:rsidRPr="00A30854" w14:paraId="7B180109" w14:textId="77777777" w:rsidTr="00C4293E">
        <w:trPr>
          <w:gridAfter w:val="1"/>
          <w:wAfter w:w="15" w:type="dxa"/>
          <w:trHeight w:val="2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20A9" w14:textId="77777777" w:rsidR="001F2957" w:rsidRPr="00A30854" w:rsidRDefault="00102D23" w:rsidP="00A30854">
            <w:pPr>
              <w:pStyle w:val="BodyA"/>
              <w:numPr>
                <w:ilvl w:val="0"/>
                <w:numId w:val="4"/>
              </w:numPr>
              <w:tabs>
                <w:tab w:val="clear" w:pos="720"/>
                <w:tab w:val="num" w:pos="756"/>
              </w:tabs>
              <w:spacing w:before="60" w:after="60" w:line="240" w:lineRule="auto"/>
              <w:ind w:left="756" w:hanging="396"/>
              <w:rPr>
                <w:rFonts w:hAnsi="Calibri"/>
              </w:rPr>
            </w:pPr>
            <w:r w:rsidRPr="00A30854">
              <w:rPr>
                <w:rFonts w:hAnsi="Calibri"/>
              </w:rPr>
              <w:lastRenderedPageBreak/>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DCD2"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A2D92"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3063E"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347F2" w14:textId="77777777" w:rsidR="00C62691" w:rsidRPr="00A30854" w:rsidRDefault="00C62691" w:rsidP="00A30854">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BFD6E"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66217" w14:textId="77777777" w:rsidR="00C62691" w:rsidRPr="00A30854" w:rsidRDefault="00C62691" w:rsidP="00A30854">
            <w:pPr>
              <w:rPr>
                <w:rFonts w:ascii="Calibri" w:hAnsi="Calibri" w:cs="Arial Unicode MS"/>
                <w:color w:val="000000"/>
                <w:sz w:val="22"/>
                <w:szCs w:val="22"/>
                <w:u w:color="000000"/>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DF361" w14:textId="77777777" w:rsidR="00C62691" w:rsidRPr="00A30854" w:rsidRDefault="00BD6E55" w:rsidP="00A30854">
            <w:pPr>
              <w:rPr>
                <w:rFonts w:ascii="Calibri" w:hAnsi="Calibri"/>
                <w:sz w:val="22"/>
                <w:szCs w:val="22"/>
              </w:rPr>
            </w:pPr>
            <w:r w:rsidRPr="00A30854">
              <w:rPr>
                <w:rFonts w:ascii="Calibri" w:hAnsi="Calibri"/>
                <w:sz w:val="22"/>
                <w:szCs w:val="22"/>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EC712" w14:textId="77777777" w:rsidR="00C62691" w:rsidRPr="00A30854" w:rsidRDefault="00C62691" w:rsidP="00A30854">
            <w:pPr>
              <w:rPr>
                <w:rFonts w:ascii="Calibri" w:hAnsi="Calibri" w:cs="Arial Unicode MS"/>
                <w:color w:val="000000"/>
                <w:sz w:val="22"/>
                <w:szCs w:val="22"/>
                <w:u w:color="000000"/>
              </w:rPr>
            </w:pPr>
          </w:p>
        </w:tc>
      </w:tr>
      <w:tr w:rsidR="00C4293E" w:rsidRPr="00A30854" w14:paraId="1331B650" w14:textId="77777777" w:rsidTr="00C4293E">
        <w:trPr>
          <w:gridAfter w:val="1"/>
          <w:wAfter w:w="15" w:type="dxa"/>
          <w:trHeight w:val="57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AE14" w14:textId="77777777" w:rsidR="00C4293E" w:rsidRPr="00A30854" w:rsidRDefault="00C4293E" w:rsidP="00A30854">
            <w:pPr>
              <w:pStyle w:val="BodyA"/>
              <w:spacing w:after="0"/>
              <w:rPr>
                <w:rFonts w:hAnsi="Calibri"/>
              </w:rPr>
            </w:pPr>
            <w:r w:rsidRPr="00A30854">
              <w:rPr>
                <w:rFonts w:hAnsi="Calibri"/>
              </w:rPr>
              <w:t>Totals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F2031" w14:textId="77777777" w:rsidR="00C4293E" w:rsidRPr="00A30854" w:rsidRDefault="00C4293E" w:rsidP="00A30854">
            <w:pPr>
              <w:pStyle w:val="BodyA"/>
              <w:spacing w:after="0"/>
              <w:rPr>
                <w:rFonts w:hAnsi="Calibri"/>
              </w:rPr>
            </w:pPr>
            <w:r w:rsidRPr="00A30854">
              <w:rPr>
                <w:rFonts w:hAnsi="Calibri"/>
              </w:rPr>
              <w:t>725,000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B2FF" w14:textId="77777777" w:rsidR="00C4293E" w:rsidRPr="00A30854" w:rsidRDefault="00C4293E" w:rsidP="00A30854">
            <w:pPr>
              <w:pStyle w:val="BodyA"/>
              <w:spacing w:after="0"/>
              <w:rPr>
                <w:rFonts w:hAnsi="Calibri"/>
              </w:rPr>
            </w:pPr>
            <w:r w:rsidRPr="00A30854">
              <w:rPr>
                <w:rFonts w:hAnsi="Calibri"/>
              </w:rPr>
              <w:t>725,000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9A725" w14:textId="77777777" w:rsidR="00C4293E" w:rsidRPr="00A30854" w:rsidRDefault="00C4293E" w:rsidP="00A30854">
            <w:pPr>
              <w:pStyle w:val="BodyA"/>
              <w:spacing w:after="0"/>
              <w:rPr>
                <w:rFonts w:hAnsi="Calibri"/>
              </w:rPr>
            </w:pPr>
            <w:r w:rsidRPr="00A30854">
              <w:rPr>
                <w:rFonts w:hAnsi="Calibri"/>
              </w:rPr>
              <w:t>590,000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E0D5C" w14:textId="5B56C999" w:rsidR="00C4293E" w:rsidRPr="00A30854" w:rsidRDefault="00B62B1B" w:rsidP="00A30854">
            <w:pPr>
              <w:pStyle w:val="BodyA"/>
              <w:spacing w:after="0"/>
              <w:rPr>
                <w:rFonts w:hAnsi="Calibri"/>
              </w:rPr>
            </w:pPr>
            <w:r>
              <w:rPr>
                <w:rFonts w:hAnsi="Calibri"/>
              </w:rPr>
              <w:t>TBC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350DF" w14:textId="77777777" w:rsidR="00C4293E" w:rsidRPr="00A30854" w:rsidRDefault="00C4293E" w:rsidP="00A30854">
            <w:pPr>
              <w:pStyle w:val="BodyA"/>
              <w:spacing w:after="0"/>
              <w:rPr>
                <w:rFonts w:hAnsi="Calibri"/>
              </w:rPr>
            </w:pPr>
            <w:r w:rsidRPr="00A30854">
              <w:rPr>
                <w:rFonts w:hAnsi="Calibri"/>
              </w:rPr>
              <w:t>179,646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5BAB" w14:textId="77777777" w:rsidR="00C4293E" w:rsidRPr="00A30854" w:rsidRDefault="00C4293E" w:rsidP="00A30854">
            <w:pPr>
              <w:rPr>
                <w:rFonts w:ascii="Calibri" w:hAnsi="Calibri" w:cs="Arial Unicode MS"/>
                <w:color w:val="000000"/>
                <w:sz w:val="22"/>
                <w:szCs w:val="22"/>
                <w:u w:color="000000"/>
              </w:rPr>
            </w:pPr>
            <w:r w:rsidRPr="00A30854">
              <w:rPr>
                <w:rFonts w:ascii="Calibri" w:hAnsi="Calibri" w:cs="Arial Unicode MS"/>
                <w:color w:val="000000"/>
                <w:sz w:val="22"/>
                <w:szCs w:val="22"/>
                <w:u w:color="000000"/>
              </w:rPr>
              <w:t>(TBC)</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39519" w14:textId="77777777" w:rsidR="00C4293E" w:rsidRPr="00A30854" w:rsidRDefault="00C4293E" w:rsidP="00A30854">
            <w:pPr>
              <w:pStyle w:val="BodyA"/>
              <w:spacing w:after="0"/>
              <w:rPr>
                <w:rFonts w:hAnsi="Calibri"/>
              </w:rPr>
            </w:pPr>
            <w:r w:rsidRPr="00A30854">
              <w:rPr>
                <w:rFonts w:hAnsi="Calibri"/>
              </w:rPr>
              <w:t>1,494,646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C217" w14:textId="77777777" w:rsidR="00C4293E" w:rsidRPr="00A30854" w:rsidRDefault="00C4293E" w:rsidP="00A30854">
            <w:pPr>
              <w:rPr>
                <w:rFonts w:ascii="Calibri" w:hAnsi="Calibri" w:cs="Arial Unicode MS"/>
                <w:color w:val="000000"/>
                <w:sz w:val="22"/>
                <w:szCs w:val="22"/>
                <w:u w:color="000000"/>
              </w:rPr>
            </w:pPr>
            <w:r w:rsidRPr="00A30854">
              <w:rPr>
                <w:rFonts w:ascii="Calibri" w:hAnsi="Calibri" w:cs="Arial Unicode MS"/>
                <w:color w:val="000000"/>
                <w:sz w:val="22"/>
                <w:szCs w:val="22"/>
                <w:u w:color="000000"/>
              </w:rPr>
              <w:t>(TBC)</w:t>
            </w:r>
          </w:p>
        </w:tc>
      </w:tr>
    </w:tbl>
    <w:p w14:paraId="752BD940" w14:textId="77777777" w:rsidR="00C62691" w:rsidRPr="00A30854" w:rsidRDefault="00102D23" w:rsidP="00A30854">
      <w:pPr>
        <w:pStyle w:val="Heading51"/>
        <w:rPr>
          <w:rFonts w:hAnsi="Calibri"/>
        </w:rPr>
      </w:pPr>
      <w:r w:rsidRPr="00A30854">
        <w:rPr>
          <w:rFonts w:hAnsi="Calibri"/>
        </w:rPr>
        <w:t>Mainstreaming</w:t>
      </w:r>
    </w:p>
    <w:p w14:paraId="2E3A6350" w14:textId="77777777" w:rsidR="00C62691" w:rsidRPr="00A30854" w:rsidRDefault="00102D23" w:rsidP="00A30854">
      <w:pPr>
        <w:pStyle w:val="BodyA"/>
        <w:spacing w:after="120"/>
        <w:rPr>
          <w:rFonts w:hAnsi="Calibri"/>
        </w:rPr>
      </w:pPr>
      <w:r w:rsidRPr="00A30854">
        <w:rPr>
          <w:rFonts w:hAnsi="Calibri"/>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1100BFAB" w14:textId="77777777" w:rsidR="00C62691" w:rsidRPr="00A30854" w:rsidRDefault="00102D23" w:rsidP="00A30854">
      <w:pPr>
        <w:pStyle w:val="Heading51"/>
        <w:rPr>
          <w:rFonts w:hAnsi="Calibri"/>
        </w:rPr>
      </w:pPr>
      <w:r w:rsidRPr="00A30854">
        <w:rPr>
          <w:rFonts w:hAnsi="Calibri"/>
        </w:rPr>
        <w:t>Impact</w:t>
      </w:r>
    </w:p>
    <w:p w14:paraId="64C5C129" w14:textId="77777777" w:rsidR="00C62691" w:rsidRPr="00A30854" w:rsidRDefault="00102D23" w:rsidP="00A30854">
      <w:pPr>
        <w:pStyle w:val="BodyA"/>
        <w:spacing w:after="120"/>
        <w:rPr>
          <w:rFonts w:hAnsi="Calibri"/>
        </w:rPr>
      </w:pPr>
      <w:r w:rsidRPr="00A30854">
        <w:rPr>
          <w:rFonts w:hAnsi="Calibri"/>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A30854">
        <w:rPr>
          <w:rFonts w:eastAsia="Times New Roman" w:hAnsi="Calibri" w:cs="Times New Roman"/>
          <w:vertAlign w:val="superscript"/>
        </w:rPr>
        <w:footnoteReference w:id="3"/>
      </w:r>
    </w:p>
    <w:p w14:paraId="11902B06" w14:textId="77777777" w:rsidR="00C62691" w:rsidRPr="00A30854" w:rsidRDefault="00102D23" w:rsidP="00A30854">
      <w:pPr>
        <w:pStyle w:val="Heading51"/>
        <w:rPr>
          <w:rFonts w:hAnsi="Calibri"/>
        </w:rPr>
      </w:pPr>
      <w:r w:rsidRPr="00A30854">
        <w:rPr>
          <w:rFonts w:hAnsi="Calibri"/>
        </w:rPr>
        <w:t>Conclusions, recommendations &amp; lessons</w:t>
      </w:r>
    </w:p>
    <w:p w14:paraId="62CF3296" w14:textId="77777777" w:rsidR="00C62691" w:rsidRPr="00A30854" w:rsidRDefault="00102D23" w:rsidP="00A30854">
      <w:pPr>
        <w:pStyle w:val="BodyA"/>
        <w:spacing w:after="120"/>
        <w:rPr>
          <w:rFonts w:hAnsi="Calibri"/>
        </w:rPr>
      </w:pPr>
      <w:r w:rsidRPr="00A30854">
        <w:rPr>
          <w:rFonts w:hAnsi="Calibri"/>
        </w:rPr>
        <w:t xml:space="preserve">The evaluation report must include a chapter providing a set of </w:t>
      </w:r>
      <w:r w:rsidRPr="00A30854">
        <w:rPr>
          <w:rFonts w:hAnsi="Calibri"/>
          <w:b/>
          <w:bCs/>
        </w:rPr>
        <w:t>conclusions</w:t>
      </w:r>
      <w:r w:rsidRPr="00A30854">
        <w:rPr>
          <w:rFonts w:hAnsi="Calibri"/>
        </w:rPr>
        <w:t xml:space="preserve">, </w:t>
      </w:r>
      <w:r w:rsidR="00BA7AFD" w:rsidRPr="00A30854">
        <w:rPr>
          <w:rFonts w:hAnsi="Calibri"/>
          <w:b/>
          <w:bCs/>
          <w:lang w:val="fr-FR"/>
        </w:rPr>
        <w:t>recommendations</w:t>
      </w:r>
      <w:r w:rsidRPr="00A30854">
        <w:rPr>
          <w:rFonts w:hAnsi="Calibri"/>
        </w:rPr>
        <w:t xml:space="preserve"> and </w:t>
      </w:r>
      <w:r w:rsidRPr="00A30854">
        <w:rPr>
          <w:rFonts w:hAnsi="Calibri"/>
          <w:b/>
          <w:bCs/>
          <w:lang w:val="it-IT"/>
        </w:rPr>
        <w:t>lessons</w:t>
      </w:r>
      <w:r w:rsidRPr="00A30854">
        <w:rPr>
          <w:rFonts w:hAnsi="Calibri"/>
        </w:rPr>
        <w:t xml:space="preserve">.  </w:t>
      </w:r>
    </w:p>
    <w:p w14:paraId="41D4812E" w14:textId="77777777" w:rsidR="00C62691" w:rsidRPr="00A30854" w:rsidRDefault="00102D23" w:rsidP="00A30854">
      <w:pPr>
        <w:pStyle w:val="Heading51"/>
        <w:rPr>
          <w:rFonts w:hAnsi="Calibri"/>
        </w:rPr>
      </w:pPr>
      <w:r w:rsidRPr="00A30854">
        <w:rPr>
          <w:rFonts w:hAnsi="Calibri"/>
        </w:rPr>
        <w:t>Implementation arrangements</w:t>
      </w:r>
    </w:p>
    <w:p w14:paraId="106C8FA4" w14:textId="77777777" w:rsidR="00C62691" w:rsidRPr="00A30854" w:rsidRDefault="00102D23" w:rsidP="00A30854">
      <w:pPr>
        <w:pStyle w:val="BodyA"/>
        <w:spacing w:before="200"/>
        <w:rPr>
          <w:rFonts w:hAnsi="Calibri"/>
        </w:rPr>
      </w:pPr>
      <w:r w:rsidRPr="00A30854">
        <w:rPr>
          <w:rFonts w:hAnsi="Calibri"/>
        </w:rPr>
        <w:t xml:space="preserve">The principal responsibility for managing this evaluation resides with the UNDP CO in </w:t>
      </w:r>
      <w:r w:rsidRPr="00A30854">
        <w:rPr>
          <w:rFonts w:hAnsi="Calibri"/>
          <w:i/>
          <w:iCs/>
          <w:shd w:val="clear" w:color="auto" w:fill="E0E0E0"/>
        </w:rPr>
        <w:t>Viet</w:t>
      </w:r>
      <w:r w:rsidR="00BF4FF1" w:rsidRPr="00A30854">
        <w:rPr>
          <w:rFonts w:hAnsi="Calibri"/>
          <w:i/>
          <w:iCs/>
          <w:shd w:val="clear" w:color="auto" w:fill="E0E0E0"/>
        </w:rPr>
        <w:t xml:space="preserve"> N</w:t>
      </w:r>
      <w:r w:rsidRPr="00A30854">
        <w:rPr>
          <w:rFonts w:hAnsi="Calibri"/>
          <w:i/>
          <w:iCs/>
          <w:shd w:val="clear" w:color="auto" w:fill="E0E0E0"/>
        </w:rPr>
        <w:t>am</w:t>
      </w:r>
      <w:r w:rsidR="00E53805" w:rsidRPr="00A30854">
        <w:rPr>
          <w:rFonts w:hAnsi="Calibri"/>
          <w:i/>
          <w:iCs/>
          <w:shd w:val="clear" w:color="auto" w:fill="E0E0E0"/>
        </w:rPr>
        <w:t xml:space="preserve">. </w:t>
      </w:r>
      <w:r w:rsidRPr="00A30854">
        <w:rPr>
          <w:rFonts w:hAnsi="Calibri"/>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2FCF3675" w14:textId="77777777" w:rsidR="00C62691" w:rsidRPr="00A30854" w:rsidRDefault="00102D23" w:rsidP="00A30854">
      <w:pPr>
        <w:pStyle w:val="Heading51"/>
        <w:spacing w:before="0" w:line="240" w:lineRule="auto"/>
        <w:rPr>
          <w:rFonts w:hAnsi="Calibri"/>
        </w:rPr>
      </w:pPr>
      <w:r w:rsidRPr="00A30854">
        <w:rPr>
          <w:rFonts w:hAnsi="Calibri"/>
        </w:rPr>
        <w:t>Evaluation timeframe</w:t>
      </w:r>
    </w:p>
    <w:p w14:paraId="3B6902F7" w14:textId="77777777" w:rsidR="00BF4FF1" w:rsidRPr="00A30854" w:rsidRDefault="00BF4FF1" w:rsidP="00A30854">
      <w:pPr>
        <w:pStyle w:val="BodyA"/>
        <w:widowControl w:val="0"/>
        <w:spacing w:after="120" w:line="240" w:lineRule="auto"/>
        <w:rPr>
          <w:rFonts w:hAnsi="Calibri"/>
        </w:rPr>
      </w:pPr>
    </w:p>
    <w:p w14:paraId="46A39D1D" w14:textId="438CBB5C" w:rsidR="00C62691" w:rsidRPr="00A30854" w:rsidRDefault="00102D23" w:rsidP="00A30854">
      <w:pPr>
        <w:pStyle w:val="BodyA"/>
        <w:widowControl w:val="0"/>
        <w:spacing w:after="120" w:line="240" w:lineRule="auto"/>
        <w:rPr>
          <w:rFonts w:hAnsi="Calibri"/>
        </w:rPr>
      </w:pPr>
      <w:r w:rsidRPr="00A30854">
        <w:rPr>
          <w:rFonts w:hAnsi="Calibri"/>
        </w:rPr>
        <w:t>The total dura</w:t>
      </w:r>
      <w:r w:rsidR="00BA7AFD" w:rsidRPr="00A30854">
        <w:rPr>
          <w:rFonts w:hAnsi="Calibri"/>
        </w:rPr>
        <w:t xml:space="preserve">tion of the evaluation will be </w:t>
      </w:r>
      <w:r w:rsidRPr="00A30854">
        <w:rPr>
          <w:rFonts w:hAnsi="Calibri"/>
        </w:rPr>
        <w:t xml:space="preserve">over a time period of </w:t>
      </w:r>
      <w:r w:rsidRPr="00A30854">
        <w:rPr>
          <w:rFonts w:hAnsi="Calibri"/>
          <w:i/>
          <w:iCs/>
        </w:rPr>
        <w:t xml:space="preserve">10 </w:t>
      </w:r>
      <w:r w:rsidRPr="00A30854">
        <w:rPr>
          <w:rFonts w:hAnsi="Calibri"/>
        </w:rPr>
        <w:t xml:space="preserve">weeks </w:t>
      </w:r>
      <w:r w:rsidR="00BF4FF1" w:rsidRPr="00A30854">
        <w:rPr>
          <w:rFonts w:hAnsi="Calibri"/>
        </w:rPr>
        <w:t>(</w:t>
      </w:r>
      <w:r w:rsidR="005A5415">
        <w:rPr>
          <w:rFonts w:hAnsi="Calibri"/>
        </w:rPr>
        <w:t>25</w:t>
      </w:r>
      <w:r w:rsidR="00BF4FF1" w:rsidRPr="00A30854">
        <w:rPr>
          <w:rFonts w:hAnsi="Calibri"/>
        </w:rPr>
        <w:t xml:space="preserve"> day</w:t>
      </w:r>
      <w:r w:rsidR="00101C45">
        <w:rPr>
          <w:rFonts w:hAnsi="Calibri"/>
        </w:rPr>
        <w:t>s</w:t>
      </w:r>
      <w:r w:rsidR="00BF4FF1" w:rsidRPr="00A30854">
        <w:rPr>
          <w:rFonts w:hAnsi="Calibri"/>
        </w:rPr>
        <w:t xml:space="preserve"> for IC and </w:t>
      </w:r>
      <w:r w:rsidR="005A5415">
        <w:rPr>
          <w:rFonts w:hAnsi="Calibri"/>
        </w:rPr>
        <w:t>25</w:t>
      </w:r>
      <w:r w:rsidR="00BF4FF1" w:rsidRPr="00A30854">
        <w:rPr>
          <w:rFonts w:hAnsi="Calibri"/>
        </w:rPr>
        <w:t xml:space="preserve"> for NC) </w:t>
      </w:r>
      <w:r w:rsidRPr="00A30854">
        <w:rPr>
          <w:rFonts w:hAnsi="Calibri"/>
        </w:rPr>
        <w:t xml:space="preserve">according to the following plan: </w:t>
      </w:r>
    </w:p>
    <w:tbl>
      <w:tblPr>
        <w:tblW w:w="82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7"/>
        <w:gridCol w:w="2340"/>
        <w:gridCol w:w="1980"/>
        <w:gridCol w:w="1795"/>
      </w:tblGrid>
      <w:tr w:rsidR="00243296" w:rsidRPr="00A30854" w14:paraId="739D0C32" w14:textId="77777777" w:rsidTr="00BA7AFD">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0DCF4425" w14:textId="77777777" w:rsidR="00243296" w:rsidRPr="00A30854" w:rsidRDefault="00243296" w:rsidP="00A30854">
            <w:pPr>
              <w:pStyle w:val="BodyA"/>
              <w:spacing w:after="0"/>
              <w:jc w:val="center"/>
              <w:rPr>
                <w:rFonts w:hAnsi="Calibri"/>
              </w:rPr>
            </w:pPr>
            <w:r w:rsidRPr="00A30854">
              <w:rPr>
                <w:rFonts w:hAnsi="Calibri"/>
                <w:b/>
                <w:bCs/>
                <w:color w:val="FFFFFF"/>
                <w:u w:color="FFFFFF"/>
              </w:rPr>
              <w:t>Activity</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6375F46A" w14:textId="77777777" w:rsidR="00243296" w:rsidRPr="00A30854" w:rsidRDefault="00243296" w:rsidP="00A30854">
            <w:pPr>
              <w:pStyle w:val="BodyA"/>
              <w:spacing w:after="0"/>
              <w:jc w:val="center"/>
              <w:rPr>
                <w:rFonts w:hAnsi="Calibri"/>
                <w:color w:val="FFFFFF"/>
                <w:u w:color="FFFFFF"/>
              </w:rPr>
            </w:pPr>
            <w:r w:rsidRPr="00A30854">
              <w:rPr>
                <w:rFonts w:hAnsi="Calibri"/>
                <w:color w:val="FFFFFF"/>
                <w:u w:color="FFFFFF"/>
              </w:rPr>
              <w:t>Timing</w:t>
            </w:r>
          </w:p>
        </w:tc>
        <w:tc>
          <w:tcPr>
            <w:tcW w:w="179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F2E7075" w14:textId="77777777" w:rsidR="00243296" w:rsidRPr="00A30854" w:rsidRDefault="00243296" w:rsidP="00A30854">
            <w:pPr>
              <w:pStyle w:val="BodyA"/>
              <w:spacing w:after="0"/>
              <w:jc w:val="center"/>
              <w:rPr>
                <w:rFonts w:hAnsi="Calibri"/>
                <w:color w:val="FFFFFF"/>
                <w:u w:color="FFFFFF"/>
              </w:rPr>
            </w:pPr>
            <w:r w:rsidRPr="00A30854">
              <w:rPr>
                <w:rFonts w:hAnsi="Calibri"/>
                <w:color w:val="FFFFFF"/>
                <w:u w:color="FFFFFF"/>
              </w:rPr>
              <w:t>Completion Date</w:t>
            </w:r>
          </w:p>
        </w:tc>
      </w:tr>
      <w:tr w:rsidR="00BA7AFD" w:rsidRPr="00A30854" w14:paraId="4C938C2F" w14:textId="77777777" w:rsidTr="00DA3FFF">
        <w:trPr>
          <w:trHeight w:val="28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D63E" w14:textId="77777777" w:rsidR="00BA7AFD" w:rsidRPr="00A30854" w:rsidRDefault="00BA7AFD" w:rsidP="00A30854">
            <w:pPr>
              <w:pStyle w:val="BodyA"/>
              <w:spacing w:after="0"/>
              <w:rPr>
                <w:rFonts w:hAnsi="Calibri"/>
                <w:b/>
                <w:bC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D00EF" w14:textId="77777777" w:rsidR="00BA7AFD" w:rsidRPr="00A30854" w:rsidRDefault="00BA7AFD" w:rsidP="00A30854">
            <w:pPr>
              <w:pStyle w:val="BodyA"/>
              <w:spacing w:after="0"/>
              <w:rPr>
                <w:rFonts w:hAnsi="Calibri"/>
                <w:i/>
                <w:iCs/>
              </w:rPr>
            </w:pPr>
            <w:r w:rsidRPr="00A30854">
              <w:rPr>
                <w:rFonts w:hAnsi="Calibri"/>
                <w:i/>
                <w:iCs/>
              </w:rPr>
              <w:t>International consultant (Team leader)</w:t>
            </w:r>
          </w:p>
        </w:tc>
        <w:tc>
          <w:tcPr>
            <w:tcW w:w="1980" w:type="dxa"/>
            <w:tcBorders>
              <w:top w:val="single" w:sz="4" w:space="0" w:color="000000"/>
              <w:left w:val="single" w:sz="4" w:space="0" w:color="000000"/>
              <w:bottom w:val="single" w:sz="4" w:space="0" w:color="000000"/>
              <w:right w:val="single" w:sz="4" w:space="0" w:color="000000"/>
            </w:tcBorders>
          </w:tcPr>
          <w:p w14:paraId="7EA9A6C3" w14:textId="77777777" w:rsidR="00BA7AFD" w:rsidRPr="00A30854" w:rsidRDefault="00BA7AFD" w:rsidP="00A30854">
            <w:pPr>
              <w:pStyle w:val="BodyA"/>
              <w:spacing w:after="0"/>
              <w:rPr>
                <w:rFonts w:hAnsi="Calibri"/>
                <w:i/>
                <w:iCs/>
                <w:shd w:val="clear" w:color="auto" w:fill="C0C0C0"/>
              </w:rPr>
            </w:pPr>
            <w:r w:rsidRPr="00A30854">
              <w:rPr>
                <w:rFonts w:hAnsi="Calibri"/>
                <w:i/>
                <w:iCs/>
                <w:shd w:val="clear" w:color="auto" w:fill="C0C0C0"/>
              </w:rPr>
              <w:t>National consultant</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9427" w14:textId="77777777" w:rsidR="00BA7AFD" w:rsidRPr="00A30854" w:rsidRDefault="00BA7AFD" w:rsidP="00A30854">
            <w:pPr>
              <w:pStyle w:val="BodyA"/>
              <w:spacing w:after="0"/>
              <w:rPr>
                <w:rFonts w:hAnsi="Calibri"/>
                <w:i/>
                <w:iCs/>
                <w:shd w:val="clear" w:color="auto" w:fill="C0C0C0"/>
              </w:rPr>
            </w:pPr>
          </w:p>
        </w:tc>
      </w:tr>
      <w:tr w:rsidR="00243296" w:rsidRPr="00A30854" w14:paraId="7A230929" w14:textId="77777777" w:rsidTr="00DA3FFF">
        <w:trPr>
          <w:trHeight w:val="28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5D61E" w14:textId="77777777" w:rsidR="00243296" w:rsidRPr="00A30854" w:rsidRDefault="00243296" w:rsidP="00A30854">
            <w:pPr>
              <w:pStyle w:val="BodyA"/>
              <w:spacing w:after="0"/>
              <w:rPr>
                <w:rFonts w:hAnsi="Calibri"/>
              </w:rPr>
            </w:pPr>
            <w:r w:rsidRPr="00A30854">
              <w:rPr>
                <w:rFonts w:hAnsi="Calibri"/>
                <w:b/>
                <w:bCs/>
              </w:rPr>
              <w:t>Preparation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41E14" w14:textId="0EE1BAF0" w:rsidR="00243296" w:rsidRPr="00A30854" w:rsidRDefault="00101C45" w:rsidP="00A30854">
            <w:pPr>
              <w:pStyle w:val="BodyA"/>
              <w:spacing w:after="0"/>
              <w:rPr>
                <w:rFonts w:hAnsi="Calibri"/>
              </w:rPr>
            </w:pPr>
            <w:r>
              <w:rPr>
                <w:rFonts w:hAnsi="Calibri"/>
                <w:i/>
                <w:iCs/>
              </w:rPr>
              <w:t>2</w:t>
            </w:r>
            <w:r w:rsidR="00243296" w:rsidRPr="00A30854">
              <w:rPr>
                <w:rFonts w:hAnsi="Calibri"/>
                <w:i/>
                <w:iCs/>
              </w:rPr>
              <w:t xml:space="preserve"> </w:t>
            </w:r>
            <w:r w:rsidR="00243296" w:rsidRPr="00A30854">
              <w:rPr>
                <w:rFonts w:hAnsi="Calibri"/>
              </w:rPr>
              <w:t xml:space="preserve">days </w:t>
            </w:r>
          </w:p>
        </w:tc>
        <w:tc>
          <w:tcPr>
            <w:tcW w:w="1980" w:type="dxa"/>
            <w:tcBorders>
              <w:top w:val="single" w:sz="4" w:space="0" w:color="000000"/>
              <w:left w:val="single" w:sz="4" w:space="0" w:color="000000"/>
              <w:bottom w:val="single" w:sz="4" w:space="0" w:color="000000"/>
              <w:right w:val="single" w:sz="4" w:space="0" w:color="000000"/>
            </w:tcBorders>
          </w:tcPr>
          <w:p w14:paraId="3522D5A9" w14:textId="77777777" w:rsidR="00243296" w:rsidRPr="00A30854" w:rsidRDefault="000C2551" w:rsidP="00A30854">
            <w:pPr>
              <w:pStyle w:val="BodyA"/>
              <w:spacing w:after="0"/>
              <w:rPr>
                <w:rFonts w:hAnsi="Calibri"/>
                <w:i/>
                <w:iCs/>
                <w:shd w:val="clear" w:color="auto" w:fill="C0C0C0"/>
              </w:rPr>
            </w:pPr>
            <w:r w:rsidRPr="00A30854">
              <w:rPr>
                <w:rFonts w:hAnsi="Calibri"/>
                <w:i/>
                <w:iCs/>
                <w:shd w:val="clear" w:color="auto" w:fill="C0C0C0"/>
              </w:rPr>
              <w:t>2</w:t>
            </w:r>
            <w:r w:rsidR="00243296" w:rsidRPr="00A30854">
              <w:rPr>
                <w:rFonts w:hAnsi="Calibri"/>
                <w:i/>
                <w:iCs/>
                <w:shd w:val="clear" w:color="auto" w:fill="C0C0C0"/>
              </w:rPr>
              <w:t xml:space="preserve"> days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798E" w14:textId="300DD911" w:rsidR="00243296" w:rsidRPr="00A30854" w:rsidRDefault="00035B0A" w:rsidP="00A30854">
            <w:pPr>
              <w:pStyle w:val="BodyA"/>
              <w:spacing w:after="0"/>
              <w:rPr>
                <w:rFonts w:hAnsi="Calibri"/>
              </w:rPr>
            </w:pPr>
            <w:r>
              <w:rPr>
                <w:rFonts w:hAnsi="Calibri"/>
                <w:i/>
                <w:iCs/>
                <w:shd w:val="clear" w:color="auto" w:fill="C0C0C0"/>
              </w:rPr>
              <w:t>15 September</w:t>
            </w:r>
            <w:r w:rsidR="00243296" w:rsidRPr="00A30854">
              <w:rPr>
                <w:rFonts w:hAnsi="Calibri"/>
                <w:i/>
                <w:iCs/>
                <w:shd w:val="clear" w:color="auto" w:fill="C0C0C0"/>
              </w:rPr>
              <w:t>, 201</w:t>
            </w:r>
            <w:r w:rsidR="00BA7AFD" w:rsidRPr="00A30854">
              <w:rPr>
                <w:rFonts w:hAnsi="Calibri"/>
                <w:i/>
                <w:iCs/>
                <w:shd w:val="clear" w:color="auto" w:fill="C0C0C0"/>
              </w:rPr>
              <w:t>8</w:t>
            </w:r>
          </w:p>
        </w:tc>
      </w:tr>
      <w:tr w:rsidR="00243296" w:rsidRPr="00A30854" w14:paraId="13FDD1C1" w14:textId="77777777" w:rsidTr="00DA3FFF">
        <w:trPr>
          <w:trHeight w:val="28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35C29" w14:textId="77777777" w:rsidR="00243296" w:rsidRPr="00A30854" w:rsidRDefault="00243296" w:rsidP="00A30854">
            <w:pPr>
              <w:pStyle w:val="BodyA"/>
              <w:spacing w:after="0"/>
              <w:rPr>
                <w:rFonts w:hAnsi="Calibri"/>
              </w:rPr>
            </w:pPr>
            <w:r w:rsidRPr="00A30854">
              <w:rPr>
                <w:rFonts w:hAnsi="Calibri"/>
                <w:b/>
                <w:bCs/>
              </w:rPr>
              <w:lastRenderedPageBreak/>
              <w:t>Evaluation Mission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6AE2" w14:textId="77777777" w:rsidR="00243296" w:rsidRPr="00A30854" w:rsidRDefault="00243296" w:rsidP="00A30854">
            <w:pPr>
              <w:pStyle w:val="BodyA"/>
              <w:spacing w:after="0"/>
              <w:rPr>
                <w:rFonts w:hAnsi="Calibri"/>
              </w:rPr>
            </w:pPr>
            <w:r w:rsidRPr="00A30854">
              <w:rPr>
                <w:rFonts w:hAnsi="Calibri"/>
                <w:i/>
                <w:iCs/>
              </w:rPr>
              <w:t>1</w:t>
            </w:r>
            <w:r w:rsidR="00BA7AFD" w:rsidRPr="00A30854">
              <w:rPr>
                <w:rFonts w:hAnsi="Calibri"/>
                <w:i/>
                <w:iCs/>
              </w:rPr>
              <w:t>2</w:t>
            </w:r>
            <w:r w:rsidRPr="00A30854">
              <w:rPr>
                <w:rFonts w:hAnsi="Calibri"/>
                <w:i/>
                <w:iCs/>
              </w:rPr>
              <w:t xml:space="preserve"> </w:t>
            </w:r>
            <w:r w:rsidRPr="00A30854">
              <w:rPr>
                <w:rFonts w:hAnsi="Calibri"/>
              </w:rPr>
              <w:t>days</w:t>
            </w:r>
          </w:p>
        </w:tc>
        <w:tc>
          <w:tcPr>
            <w:tcW w:w="1980" w:type="dxa"/>
            <w:tcBorders>
              <w:top w:val="single" w:sz="4" w:space="0" w:color="000000"/>
              <w:left w:val="single" w:sz="4" w:space="0" w:color="000000"/>
              <w:bottom w:val="single" w:sz="4" w:space="0" w:color="000000"/>
              <w:right w:val="single" w:sz="4" w:space="0" w:color="000000"/>
            </w:tcBorders>
          </w:tcPr>
          <w:p w14:paraId="72783FB5" w14:textId="77777777" w:rsidR="00243296" w:rsidRPr="00A30854" w:rsidRDefault="00243296" w:rsidP="00A30854">
            <w:pPr>
              <w:pStyle w:val="BodyA"/>
              <w:spacing w:after="0"/>
              <w:rPr>
                <w:rFonts w:hAnsi="Calibri"/>
                <w:i/>
                <w:iCs/>
                <w:shd w:val="clear" w:color="auto" w:fill="C0C0C0"/>
              </w:rPr>
            </w:pPr>
            <w:r w:rsidRPr="00A30854">
              <w:rPr>
                <w:rFonts w:hAnsi="Calibri"/>
                <w:i/>
                <w:iCs/>
                <w:shd w:val="clear" w:color="auto" w:fill="C0C0C0"/>
              </w:rPr>
              <w:t>1</w:t>
            </w:r>
            <w:r w:rsidR="00BA7AFD" w:rsidRPr="00A30854">
              <w:rPr>
                <w:rFonts w:hAnsi="Calibri"/>
                <w:i/>
                <w:iCs/>
                <w:shd w:val="clear" w:color="auto" w:fill="C0C0C0"/>
              </w:rPr>
              <w:t>2</w:t>
            </w:r>
            <w:r w:rsidRPr="00A30854">
              <w:rPr>
                <w:rFonts w:hAnsi="Calibri"/>
                <w:i/>
                <w:iCs/>
                <w:shd w:val="clear" w:color="auto" w:fill="C0C0C0"/>
              </w:rPr>
              <w:t xml:space="preserve"> days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0FA45" w14:textId="002C90B9" w:rsidR="00243296" w:rsidRPr="00A30854" w:rsidRDefault="00035B0A" w:rsidP="00A30854">
            <w:pPr>
              <w:pStyle w:val="BodyA"/>
              <w:spacing w:after="0"/>
              <w:rPr>
                <w:rFonts w:hAnsi="Calibri"/>
              </w:rPr>
            </w:pPr>
            <w:r>
              <w:rPr>
                <w:rFonts w:hAnsi="Calibri"/>
                <w:i/>
                <w:iCs/>
                <w:shd w:val="clear" w:color="auto" w:fill="C0C0C0"/>
              </w:rPr>
              <w:t>30 September</w:t>
            </w:r>
            <w:r w:rsidR="00243296" w:rsidRPr="00A30854">
              <w:rPr>
                <w:rFonts w:hAnsi="Calibri"/>
                <w:i/>
                <w:iCs/>
                <w:shd w:val="clear" w:color="auto" w:fill="C0C0C0"/>
              </w:rPr>
              <w:t>, 201</w:t>
            </w:r>
            <w:r w:rsidR="00443571" w:rsidRPr="00A30854">
              <w:rPr>
                <w:rFonts w:hAnsi="Calibri"/>
                <w:i/>
                <w:iCs/>
                <w:shd w:val="clear" w:color="auto" w:fill="C0C0C0"/>
              </w:rPr>
              <w:t>8</w:t>
            </w:r>
          </w:p>
        </w:tc>
      </w:tr>
      <w:tr w:rsidR="00243296" w:rsidRPr="00A30854" w14:paraId="454B933C" w14:textId="77777777" w:rsidTr="00DA3FFF">
        <w:trPr>
          <w:trHeight w:val="28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4A4CB" w14:textId="77777777" w:rsidR="00243296" w:rsidRPr="00A30854" w:rsidRDefault="00243296" w:rsidP="00A30854">
            <w:pPr>
              <w:pStyle w:val="BodyA"/>
              <w:spacing w:after="0"/>
              <w:rPr>
                <w:rFonts w:hAnsi="Calibri"/>
              </w:rPr>
            </w:pPr>
            <w:r w:rsidRPr="00A30854">
              <w:rPr>
                <w:rFonts w:hAnsi="Calibri"/>
                <w:b/>
                <w:bCs/>
              </w:rPr>
              <w:t>Draft Evaluation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2C4C2" w14:textId="39C5B2CF" w:rsidR="00243296" w:rsidRPr="00A30854" w:rsidRDefault="00101C45" w:rsidP="00A30854">
            <w:pPr>
              <w:pStyle w:val="BodyA"/>
              <w:spacing w:after="0"/>
              <w:rPr>
                <w:rFonts w:hAnsi="Calibri"/>
              </w:rPr>
            </w:pPr>
            <w:r>
              <w:rPr>
                <w:rFonts w:hAnsi="Calibri"/>
                <w:i/>
                <w:iCs/>
              </w:rPr>
              <w:t>8</w:t>
            </w:r>
            <w:r w:rsidR="00243296" w:rsidRPr="00A30854">
              <w:rPr>
                <w:rFonts w:hAnsi="Calibri"/>
                <w:i/>
                <w:iCs/>
              </w:rPr>
              <w:t xml:space="preserve"> </w:t>
            </w:r>
            <w:r w:rsidR="00243296" w:rsidRPr="00A30854">
              <w:rPr>
                <w:rFonts w:hAnsi="Calibri"/>
              </w:rPr>
              <w:t xml:space="preserve">days </w:t>
            </w:r>
          </w:p>
        </w:tc>
        <w:tc>
          <w:tcPr>
            <w:tcW w:w="1980" w:type="dxa"/>
            <w:tcBorders>
              <w:top w:val="single" w:sz="4" w:space="0" w:color="000000"/>
              <w:left w:val="single" w:sz="4" w:space="0" w:color="000000"/>
              <w:bottom w:val="single" w:sz="4" w:space="0" w:color="000000"/>
              <w:right w:val="single" w:sz="4" w:space="0" w:color="000000"/>
            </w:tcBorders>
          </w:tcPr>
          <w:p w14:paraId="7E13051D" w14:textId="77777777" w:rsidR="00243296" w:rsidRPr="00A30854" w:rsidRDefault="00243296" w:rsidP="00A30854">
            <w:pPr>
              <w:pStyle w:val="BodyA"/>
              <w:spacing w:after="0"/>
              <w:rPr>
                <w:rFonts w:hAnsi="Calibri"/>
                <w:i/>
                <w:iCs/>
                <w:shd w:val="clear" w:color="auto" w:fill="C0C0C0"/>
              </w:rPr>
            </w:pPr>
            <w:r w:rsidRPr="00A30854">
              <w:rPr>
                <w:rFonts w:hAnsi="Calibri"/>
                <w:i/>
                <w:iCs/>
                <w:shd w:val="clear" w:color="auto" w:fill="C0C0C0"/>
              </w:rPr>
              <w:t>8 days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8240B" w14:textId="0DA04636" w:rsidR="00243296" w:rsidRPr="00A30854" w:rsidRDefault="00035B0A" w:rsidP="00035B0A">
            <w:pPr>
              <w:pStyle w:val="BodyA"/>
              <w:spacing w:after="0"/>
              <w:rPr>
                <w:rFonts w:hAnsi="Calibri"/>
              </w:rPr>
            </w:pPr>
            <w:r>
              <w:rPr>
                <w:rFonts w:hAnsi="Calibri"/>
                <w:i/>
                <w:iCs/>
                <w:shd w:val="clear" w:color="auto" w:fill="C0C0C0"/>
              </w:rPr>
              <w:t>10 October</w:t>
            </w:r>
            <w:r w:rsidR="00243296" w:rsidRPr="00A30854">
              <w:rPr>
                <w:rFonts w:hAnsi="Calibri"/>
                <w:i/>
                <w:iCs/>
                <w:shd w:val="clear" w:color="auto" w:fill="C0C0C0"/>
              </w:rPr>
              <w:t>,</w:t>
            </w:r>
            <w:r w:rsidR="00443571" w:rsidRPr="00A30854">
              <w:rPr>
                <w:rFonts w:hAnsi="Calibri"/>
                <w:i/>
                <w:iCs/>
                <w:shd w:val="clear" w:color="auto" w:fill="C0C0C0"/>
              </w:rPr>
              <w:t xml:space="preserve"> 2018</w:t>
            </w:r>
          </w:p>
        </w:tc>
      </w:tr>
      <w:tr w:rsidR="00243296" w:rsidRPr="00A30854" w14:paraId="016D4CC4" w14:textId="77777777" w:rsidTr="00DA3FFF">
        <w:trPr>
          <w:trHeight w:val="28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4B72" w14:textId="77777777" w:rsidR="00243296" w:rsidRPr="00A30854" w:rsidRDefault="00243296" w:rsidP="00A30854">
            <w:pPr>
              <w:pStyle w:val="BodyA"/>
              <w:spacing w:after="0"/>
              <w:rPr>
                <w:rFonts w:hAnsi="Calibri"/>
              </w:rPr>
            </w:pPr>
            <w:r w:rsidRPr="00A30854">
              <w:rPr>
                <w:rFonts w:hAnsi="Calibri"/>
                <w:b/>
                <w:bCs/>
              </w:rPr>
              <w:t>Final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74EC6" w14:textId="58B23A11" w:rsidR="00243296" w:rsidRPr="00A30854" w:rsidRDefault="00BF53D0" w:rsidP="00A30854">
            <w:pPr>
              <w:pStyle w:val="BodyA"/>
              <w:spacing w:after="0"/>
              <w:rPr>
                <w:rFonts w:hAnsi="Calibri"/>
              </w:rPr>
            </w:pPr>
            <w:r>
              <w:rPr>
                <w:rFonts w:hAnsi="Calibri"/>
                <w:i/>
                <w:iCs/>
              </w:rPr>
              <w:t>3</w:t>
            </w:r>
            <w:r w:rsidR="00243296" w:rsidRPr="00A30854">
              <w:rPr>
                <w:rFonts w:hAnsi="Calibri"/>
                <w:i/>
                <w:iCs/>
              </w:rPr>
              <w:t xml:space="preserve"> </w:t>
            </w:r>
            <w:r w:rsidR="00243296" w:rsidRPr="00A30854">
              <w:rPr>
                <w:rFonts w:hAnsi="Calibri"/>
              </w:rPr>
              <w:t>days</w:t>
            </w:r>
          </w:p>
        </w:tc>
        <w:tc>
          <w:tcPr>
            <w:tcW w:w="1980" w:type="dxa"/>
            <w:tcBorders>
              <w:top w:val="single" w:sz="4" w:space="0" w:color="000000"/>
              <w:left w:val="single" w:sz="4" w:space="0" w:color="000000"/>
              <w:bottom w:val="single" w:sz="4" w:space="0" w:color="000000"/>
              <w:right w:val="single" w:sz="4" w:space="0" w:color="000000"/>
            </w:tcBorders>
          </w:tcPr>
          <w:p w14:paraId="0325CD3D" w14:textId="486A7DB6" w:rsidR="00243296" w:rsidRPr="00A30854" w:rsidRDefault="00BF53D0" w:rsidP="00A30854">
            <w:pPr>
              <w:pStyle w:val="BodyA"/>
              <w:spacing w:after="0"/>
              <w:rPr>
                <w:rFonts w:hAnsi="Calibri"/>
                <w:i/>
                <w:iCs/>
                <w:shd w:val="clear" w:color="auto" w:fill="C0C0C0"/>
              </w:rPr>
            </w:pPr>
            <w:r>
              <w:rPr>
                <w:rFonts w:hAnsi="Calibri"/>
                <w:i/>
                <w:iCs/>
                <w:shd w:val="clear" w:color="auto" w:fill="C0C0C0"/>
              </w:rPr>
              <w:t>3</w:t>
            </w:r>
            <w:r w:rsidR="00243296" w:rsidRPr="00A30854">
              <w:rPr>
                <w:rFonts w:hAnsi="Calibri"/>
                <w:i/>
                <w:iCs/>
                <w:shd w:val="clear" w:color="auto" w:fill="C0C0C0"/>
              </w:rPr>
              <w:t xml:space="preserve"> days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F3F53" w14:textId="27EB2BB5" w:rsidR="00243296" w:rsidRPr="00A30854" w:rsidRDefault="00BF53D0" w:rsidP="00A30854">
            <w:pPr>
              <w:pStyle w:val="BodyA"/>
              <w:spacing w:after="0"/>
              <w:rPr>
                <w:rFonts w:hAnsi="Calibri"/>
              </w:rPr>
            </w:pPr>
            <w:r>
              <w:rPr>
                <w:rFonts w:hAnsi="Calibri"/>
                <w:i/>
                <w:iCs/>
                <w:shd w:val="clear" w:color="auto" w:fill="C0C0C0"/>
              </w:rPr>
              <w:t>30</w:t>
            </w:r>
            <w:r w:rsidR="00084560" w:rsidRPr="00A30854">
              <w:rPr>
                <w:rFonts w:hAnsi="Calibri"/>
                <w:i/>
                <w:iCs/>
                <w:shd w:val="clear" w:color="auto" w:fill="C0C0C0"/>
              </w:rPr>
              <w:t xml:space="preserve"> </w:t>
            </w:r>
            <w:r w:rsidR="00443571" w:rsidRPr="00A30854">
              <w:rPr>
                <w:rFonts w:hAnsi="Calibri"/>
                <w:i/>
                <w:iCs/>
                <w:shd w:val="clear" w:color="auto" w:fill="C0C0C0"/>
              </w:rPr>
              <w:t>October</w:t>
            </w:r>
            <w:r w:rsidR="00243296" w:rsidRPr="00A30854">
              <w:rPr>
                <w:rFonts w:hAnsi="Calibri"/>
                <w:i/>
                <w:iCs/>
                <w:shd w:val="clear" w:color="auto" w:fill="C0C0C0"/>
              </w:rPr>
              <w:t>, 201</w:t>
            </w:r>
            <w:r w:rsidR="00443571" w:rsidRPr="00A30854">
              <w:rPr>
                <w:rFonts w:hAnsi="Calibri"/>
                <w:i/>
                <w:iCs/>
                <w:shd w:val="clear" w:color="auto" w:fill="C0C0C0"/>
              </w:rPr>
              <w:t>8</w:t>
            </w:r>
          </w:p>
        </w:tc>
      </w:tr>
    </w:tbl>
    <w:p w14:paraId="5926BE1D" w14:textId="77777777" w:rsidR="00C62691" w:rsidRPr="00A30854" w:rsidRDefault="00C62691" w:rsidP="00A30854">
      <w:pPr>
        <w:pStyle w:val="BodyA"/>
        <w:widowControl w:val="0"/>
        <w:spacing w:after="120" w:line="240" w:lineRule="auto"/>
        <w:rPr>
          <w:rFonts w:hAnsi="Calibri"/>
        </w:rPr>
      </w:pPr>
    </w:p>
    <w:p w14:paraId="3E58403E" w14:textId="77777777" w:rsidR="00C62691" w:rsidRPr="00A30854" w:rsidRDefault="00102D23" w:rsidP="00A30854">
      <w:pPr>
        <w:pStyle w:val="Heading31"/>
        <w:rPr>
          <w:rFonts w:hAnsi="Calibri"/>
        </w:rPr>
      </w:pPr>
      <w:r w:rsidRPr="00A30854">
        <w:rPr>
          <w:rFonts w:hAnsi="Calibri"/>
        </w:rPr>
        <w:t>Evaluation deliverables</w:t>
      </w:r>
    </w:p>
    <w:p w14:paraId="5AA56A6E" w14:textId="77777777" w:rsidR="00C62691" w:rsidRPr="00A30854" w:rsidRDefault="00102D23" w:rsidP="00A30854">
      <w:pPr>
        <w:pStyle w:val="BodyA"/>
        <w:widowControl w:val="0"/>
        <w:spacing w:before="200"/>
        <w:rPr>
          <w:rFonts w:hAnsi="Calibri"/>
        </w:rPr>
      </w:pPr>
      <w:r w:rsidRPr="00A30854">
        <w:rPr>
          <w:rFonts w:hAnsi="Calibri"/>
        </w:rPr>
        <w:t xml:space="preserve">The evaluation team is expected to deliver the following: </w:t>
      </w:r>
    </w:p>
    <w:tbl>
      <w:tblPr>
        <w:tblW w:w="95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2340"/>
        <w:gridCol w:w="2610"/>
        <w:gridCol w:w="3060"/>
      </w:tblGrid>
      <w:tr w:rsidR="00C62691" w:rsidRPr="00A30854" w14:paraId="7ABF5685" w14:textId="77777777">
        <w:trPr>
          <w:trHeight w:val="280"/>
        </w:trPr>
        <w:tc>
          <w:tcPr>
            <w:tcW w:w="154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16F0EAFC" w14:textId="77777777" w:rsidR="00C62691" w:rsidRPr="00A30854" w:rsidRDefault="00102D23" w:rsidP="00A30854">
            <w:pPr>
              <w:pStyle w:val="BodyA"/>
              <w:spacing w:before="200"/>
              <w:jc w:val="center"/>
              <w:rPr>
                <w:rFonts w:hAnsi="Calibri"/>
              </w:rPr>
            </w:pPr>
            <w:r w:rsidRPr="00A30854">
              <w:rPr>
                <w:rFonts w:hAnsi="Calibri"/>
                <w:color w:val="FFFFFF"/>
                <w:u w:color="FFFFFF"/>
              </w:rPr>
              <w:t>Deliverable</w:t>
            </w:r>
          </w:p>
        </w:tc>
        <w:tc>
          <w:tcPr>
            <w:tcW w:w="234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373840A" w14:textId="77777777" w:rsidR="00C62691" w:rsidRPr="00A30854" w:rsidRDefault="00102D23" w:rsidP="00A30854">
            <w:pPr>
              <w:pStyle w:val="BodyA"/>
              <w:spacing w:before="200"/>
              <w:jc w:val="center"/>
              <w:rPr>
                <w:rFonts w:hAnsi="Calibri"/>
              </w:rPr>
            </w:pPr>
            <w:r w:rsidRPr="00A30854">
              <w:rPr>
                <w:rFonts w:hAnsi="Calibri"/>
                <w:color w:val="FFFFFF"/>
                <w:u w:color="FFFFFF"/>
              </w:rPr>
              <w:t xml:space="preserve">Content </w:t>
            </w:r>
          </w:p>
        </w:tc>
        <w:tc>
          <w:tcPr>
            <w:tcW w:w="261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719D39D7" w14:textId="77777777" w:rsidR="00C62691" w:rsidRPr="00A30854" w:rsidRDefault="00102D23" w:rsidP="00A30854">
            <w:pPr>
              <w:pStyle w:val="BodyA"/>
              <w:spacing w:before="200"/>
              <w:jc w:val="center"/>
              <w:rPr>
                <w:rFonts w:hAnsi="Calibri"/>
              </w:rPr>
            </w:pPr>
            <w:r w:rsidRPr="00A30854">
              <w:rPr>
                <w:rFonts w:hAnsi="Calibri"/>
                <w:color w:val="FFFFFF"/>
                <w:u w:color="FFFFFF"/>
              </w:rPr>
              <w:t>Timing</w:t>
            </w:r>
          </w:p>
        </w:tc>
        <w:tc>
          <w:tcPr>
            <w:tcW w:w="306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7C0CE83" w14:textId="77777777" w:rsidR="00C62691" w:rsidRPr="00A30854" w:rsidRDefault="00102D23" w:rsidP="00A30854">
            <w:pPr>
              <w:pStyle w:val="BodyA"/>
              <w:spacing w:before="200"/>
              <w:jc w:val="center"/>
              <w:rPr>
                <w:rFonts w:hAnsi="Calibri"/>
              </w:rPr>
            </w:pPr>
            <w:r w:rsidRPr="00A30854">
              <w:rPr>
                <w:rFonts w:hAnsi="Calibri"/>
                <w:color w:val="FFFFFF"/>
                <w:u w:color="FFFFFF"/>
              </w:rPr>
              <w:t>Responsibilities</w:t>
            </w:r>
          </w:p>
        </w:tc>
      </w:tr>
      <w:tr w:rsidR="00C62691" w:rsidRPr="00A30854" w14:paraId="4F96153A" w14:textId="77777777">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731D7" w14:textId="77777777" w:rsidR="00C62691" w:rsidRPr="00A30854" w:rsidRDefault="00102D23" w:rsidP="00A30854">
            <w:pPr>
              <w:pStyle w:val="BodyA"/>
              <w:spacing w:after="0"/>
              <w:rPr>
                <w:rFonts w:hAnsi="Calibri"/>
              </w:rPr>
            </w:pPr>
            <w:r w:rsidRPr="00A30854">
              <w:rPr>
                <w:rFonts w:hAnsi="Calibri"/>
                <w:b/>
                <w:bCs/>
              </w:rPr>
              <w:t>Inception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FD2F5" w14:textId="77777777" w:rsidR="00C62691" w:rsidRPr="00A30854" w:rsidRDefault="00102D23" w:rsidP="00A30854">
            <w:pPr>
              <w:pStyle w:val="BodyA"/>
              <w:spacing w:after="0"/>
              <w:rPr>
                <w:rFonts w:hAnsi="Calibri"/>
              </w:rPr>
            </w:pPr>
            <w:r w:rsidRPr="00A30854">
              <w:rPr>
                <w:rFonts w:hAnsi="Calibri"/>
              </w:rPr>
              <w:t xml:space="preserve">Evaluator provides clarifications on timing and method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CD047" w14:textId="77777777" w:rsidR="00243296" w:rsidRPr="00A30854" w:rsidRDefault="00102D23" w:rsidP="00A30854">
            <w:pPr>
              <w:pStyle w:val="BodyA"/>
              <w:spacing w:after="0"/>
              <w:rPr>
                <w:rFonts w:hAnsi="Calibri"/>
              </w:rPr>
            </w:pPr>
            <w:r w:rsidRPr="00A30854">
              <w:rPr>
                <w:rFonts w:hAnsi="Calibri"/>
              </w:rPr>
              <w:t xml:space="preserve">No later than 2 weeks before the evaluation mission: </w:t>
            </w:r>
          </w:p>
          <w:p w14:paraId="244F1461" w14:textId="2D23DD99" w:rsidR="00C62691" w:rsidRPr="00A30854" w:rsidRDefault="00035B0A" w:rsidP="00A30854">
            <w:pPr>
              <w:pStyle w:val="BodyA"/>
              <w:spacing w:after="0"/>
              <w:rPr>
                <w:rFonts w:hAnsi="Calibri"/>
              </w:rPr>
            </w:pPr>
            <w:r>
              <w:rPr>
                <w:rFonts w:hAnsi="Calibri"/>
                <w:i/>
                <w:iCs/>
                <w:shd w:val="clear" w:color="auto" w:fill="C0C0C0"/>
              </w:rPr>
              <w:t>15 September</w:t>
            </w:r>
            <w:r w:rsidR="00DC2D7D" w:rsidRPr="00A30854">
              <w:rPr>
                <w:rFonts w:hAnsi="Calibri"/>
                <w:i/>
                <w:iCs/>
                <w:shd w:val="clear" w:color="auto" w:fill="C0C0C0"/>
              </w:rPr>
              <w:t>, 2018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85E3" w14:textId="77777777" w:rsidR="00C62691" w:rsidRPr="00A30854" w:rsidRDefault="00102D23" w:rsidP="00A30854">
            <w:pPr>
              <w:pStyle w:val="BodyA"/>
              <w:spacing w:after="0"/>
              <w:rPr>
                <w:rFonts w:hAnsi="Calibri"/>
              </w:rPr>
            </w:pPr>
            <w:r w:rsidRPr="00A30854">
              <w:rPr>
                <w:rFonts w:hAnsi="Calibri"/>
              </w:rPr>
              <w:t xml:space="preserve">Evaluator submits to UNDP CO </w:t>
            </w:r>
          </w:p>
        </w:tc>
      </w:tr>
      <w:tr w:rsidR="00C62691" w:rsidRPr="00A30854" w14:paraId="633DD11C" w14:textId="77777777">
        <w:trPr>
          <w:trHeight w:val="579"/>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94203" w14:textId="77777777" w:rsidR="00C62691" w:rsidRPr="00A30854" w:rsidRDefault="00102D23" w:rsidP="00A30854">
            <w:pPr>
              <w:pStyle w:val="BodyA"/>
              <w:spacing w:after="0"/>
              <w:rPr>
                <w:rFonts w:hAnsi="Calibri"/>
              </w:rPr>
            </w:pPr>
            <w:r w:rsidRPr="00A30854">
              <w:rPr>
                <w:rFonts w:hAnsi="Calibri"/>
                <w:b/>
                <w:bCs/>
              </w:rPr>
              <w:t>Presentation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552B" w14:textId="77777777" w:rsidR="00C62691" w:rsidRPr="00A30854" w:rsidRDefault="00102D23" w:rsidP="00A30854">
            <w:pPr>
              <w:pStyle w:val="BodyA"/>
              <w:spacing w:after="0"/>
              <w:rPr>
                <w:rFonts w:hAnsi="Calibri"/>
              </w:rPr>
            </w:pPr>
            <w:r w:rsidRPr="00A30854">
              <w:rPr>
                <w:rFonts w:hAnsi="Calibri"/>
              </w:rPr>
              <w:t xml:space="preserve">Initial Findings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E118F" w14:textId="77777777" w:rsidR="00243296" w:rsidRPr="00A30854" w:rsidRDefault="00102D23" w:rsidP="00A30854">
            <w:pPr>
              <w:pStyle w:val="BodyA"/>
              <w:spacing w:after="0"/>
              <w:rPr>
                <w:rFonts w:hAnsi="Calibri"/>
                <w:i/>
                <w:iCs/>
              </w:rPr>
            </w:pPr>
            <w:r w:rsidRPr="00A30854">
              <w:rPr>
                <w:rFonts w:hAnsi="Calibri"/>
              </w:rPr>
              <w:t xml:space="preserve">End of evaluation mission: </w:t>
            </w:r>
          </w:p>
          <w:p w14:paraId="65148AF7" w14:textId="1BC8AB5C" w:rsidR="00C62691" w:rsidRPr="00A30854" w:rsidRDefault="00035B0A" w:rsidP="00A30854">
            <w:pPr>
              <w:pStyle w:val="BodyA"/>
              <w:spacing w:after="0"/>
              <w:rPr>
                <w:rFonts w:hAnsi="Calibri"/>
              </w:rPr>
            </w:pPr>
            <w:r>
              <w:rPr>
                <w:rFonts w:hAnsi="Calibri"/>
                <w:i/>
                <w:iCs/>
                <w:shd w:val="clear" w:color="auto" w:fill="C0C0C0"/>
              </w:rPr>
              <w:t xml:space="preserve">30 September </w:t>
            </w:r>
            <w:r w:rsidR="000E58B8" w:rsidRPr="00A30854">
              <w:rPr>
                <w:rFonts w:hAnsi="Calibri"/>
                <w:i/>
                <w:iCs/>
                <w:shd w:val="clear" w:color="auto" w:fill="C0C0C0"/>
              </w:rPr>
              <w:t>, 2018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14C6" w14:textId="77777777" w:rsidR="00C62691" w:rsidRPr="00A30854" w:rsidRDefault="00102D23" w:rsidP="00A30854">
            <w:pPr>
              <w:pStyle w:val="BodyA"/>
              <w:spacing w:after="0"/>
              <w:rPr>
                <w:rFonts w:hAnsi="Calibri"/>
              </w:rPr>
            </w:pPr>
            <w:r w:rsidRPr="00A30854">
              <w:rPr>
                <w:rFonts w:hAnsi="Calibri"/>
              </w:rPr>
              <w:t>To project management, UNDP CO</w:t>
            </w:r>
          </w:p>
        </w:tc>
      </w:tr>
      <w:tr w:rsidR="00C62691" w:rsidRPr="00A30854" w14:paraId="5AA32F67" w14:textId="77777777">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C0F90" w14:textId="77777777" w:rsidR="00C62691" w:rsidRPr="00A30854" w:rsidRDefault="00102D23" w:rsidP="00A30854">
            <w:pPr>
              <w:pStyle w:val="BodyA"/>
              <w:spacing w:after="0"/>
              <w:rPr>
                <w:rFonts w:hAnsi="Calibri"/>
              </w:rPr>
            </w:pPr>
            <w:r w:rsidRPr="00A30854">
              <w:rPr>
                <w:rFonts w:hAnsi="Calibri"/>
                <w:b/>
                <w:bCs/>
              </w:rPr>
              <w:t xml:space="preserve">Draft Final Report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F2D5" w14:textId="77777777" w:rsidR="00C62691" w:rsidRPr="00A30854" w:rsidRDefault="00102D23" w:rsidP="00A30854">
            <w:pPr>
              <w:pStyle w:val="BodyA"/>
              <w:spacing w:after="0"/>
              <w:rPr>
                <w:rFonts w:hAnsi="Calibri"/>
              </w:rPr>
            </w:pPr>
            <w:r w:rsidRPr="00A30854">
              <w:rPr>
                <w:rFonts w:hAnsi="Calibri"/>
              </w:rPr>
              <w:t>Full report, (per annexed template) with annexes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9C851" w14:textId="77777777" w:rsidR="00243296" w:rsidRPr="00A30854" w:rsidRDefault="00102D23" w:rsidP="00A30854">
            <w:pPr>
              <w:pStyle w:val="BodyA"/>
              <w:spacing w:after="0"/>
              <w:rPr>
                <w:rFonts w:hAnsi="Calibri"/>
              </w:rPr>
            </w:pPr>
            <w:r w:rsidRPr="00A30854">
              <w:rPr>
                <w:rFonts w:hAnsi="Calibri"/>
              </w:rPr>
              <w:t xml:space="preserve">Within 3 weeks of the evaluation mission: </w:t>
            </w:r>
          </w:p>
          <w:p w14:paraId="1EA6BDD8" w14:textId="6F1A6BAE" w:rsidR="00C62691" w:rsidRPr="00A30854" w:rsidRDefault="00035B0A" w:rsidP="00A30854">
            <w:pPr>
              <w:pStyle w:val="BodyA"/>
              <w:spacing w:after="0"/>
              <w:rPr>
                <w:rFonts w:hAnsi="Calibri"/>
              </w:rPr>
            </w:pPr>
            <w:r>
              <w:rPr>
                <w:rFonts w:hAnsi="Calibri"/>
                <w:i/>
                <w:iCs/>
                <w:shd w:val="clear" w:color="auto" w:fill="C0C0C0"/>
              </w:rPr>
              <w:t>10 October</w:t>
            </w:r>
            <w:r w:rsidR="000E58B8" w:rsidRPr="00A30854">
              <w:rPr>
                <w:rFonts w:hAnsi="Calibri"/>
                <w:i/>
                <w:iCs/>
                <w:shd w:val="clear" w:color="auto" w:fill="C0C0C0"/>
              </w:rPr>
              <w:t>, 2018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8F4" w14:textId="77777777" w:rsidR="00C62691" w:rsidRPr="00A30854" w:rsidRDefault="00102D23" w:rsidP="00A30854">
            <w:pPr>
              <w:pStyle w:val="BodyA"/>
              <w:spacing w:after="0"/>
              <w:rPr>
                <w:rFonts w:hAnsi="Calibri"/>
              </w:rPr>
            </w:pPr>
            <w:r w:rsidRPr="00A30854">
              <w:rPr>
                <w:rFonts w:hAnsi="Calibri"/>
              </w:rPr>
              <w:t>Sent to CO, reviewed by RTA, PCU, GEF OFPs</w:t>
            </w:r>
          </w:p>
        </w:tc>
      </w:tr>
      <w:tr w:rsidR="00C62691" w:rsidRPr="00A30854" w14:paraId="005AC4CA" w14:textId="77777777">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E5883" w14:textId="77777777" w:rsidR="00C62691" w:rsidRPr="00A30854" w:rsidRDefault="000E58B8" w:rsidP="00A30854">
            <w:pPr>
              <w:pStyle w:val="BodyA"/>
              <w:spacing w:after="0"/>
              <w:rPr>
                <w:rFonts w:hAnsi="Calibri"/>
              </w:rPr>
            </w:pPr>
            <w:r w:rsidRPr="00A30854">
              <w:rPr>
                <w:rFonts w:hAnsi="Calibri"/>
                <w:b/>
                <w:bCs/>
              </w:rPr>
              <w:t>Final Report</w:t>
            </w:r>
            <w:r w:rsidRPr="00A30854">
              <w:rPr>
                <w:rStyle w:val="FootnoteReference"/>
                <w:rFonts w:hAnsi="Calibri"/>
                <w:b/>
                <w:bCs/>
              </w:rPr>
              <w:footnoteReference w:id="4"/>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6681D" w14:textId="77777777" w:rsidR="00C62691" w:rsidRPr="00A30854" w:rsidRDefault="00102D23" w:rsidP="00A30854">
            <w:pPr>
              <w:pStyle w:val="BodyA"/>
              <w:spacing w:after="0"/>
              <w:rPr>
                <w:rFonts w:hAnsi="Calibri"/>
              </w:rPr>
            </w:pPr>
            <w:r w:rsidRPr="00A30854">
              <w:rPr>
                <w:rFonts w:hAnsi="Calibri"/>
              </w:rPr>
              <w:t xml:space="preserve">Revised report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50829" w14:textId="77777777" w:rsidR="00243296" w:rsidRPr="00A30854" w:rsidRDefault="00102D23" w:rsidP="00A30854">
            <w:pPr>
              <w:pStyle w:val="BodyA"/>
              <w:spacing w:after="0"/>
              <w:rPr>
                <w:rFonts w:hAnsi="Calibri"/>
              </w:rPr>
            </w:pPr>
            <w:r w:rsidRPr="00A30854">
              <w:rPr>
                <w:rFonts w:hAnsi="Calibri"/>
              </w:rPr>
              <w:t xml:space="preserve">Within 1 week of receiving UNDP comments on draft: </w:t>
            </w:r>
          </w:p>
          <w:p w14:paraId="5296EEC0" w14:textId="63A1E1ED" w:rsidR="00C62691" w:rsidRPr="00A30854" w:rsidRDefault="004B0C61" w:rsidP="00A30854">
            <w:pPr>
              <w:pStyle w:val="BodyA"/>
              <w:spacing w:after="0"/>
              <w:rPr>
                <w:rFonts w:hAnsi="Calibri"/>
              </w:rPr>
            </w:pPr>
            <w:r>
              <w:rPr>
                <w:rFonts w:hAnsi="Calibri"/>
                <w:i/>
                <w:iCs/>
                <w:shd w:val="clear" w:color="auto" w:fill="C0C0C0"/>
              </w:rPr>
              <w:t>30</w:t>
            </w:r>
            <w:r w:rsidRPr="00A30854">
              <w:rPr>
                <w:rFonts w:hAnsi="Calibri"/>
                <w:i/>
                <w:iCs/>
                <w:shd w:val="clear" w:color="auto" w:fill="C0C0C0"/>
              </w:rPr>
              <w:t xml:space="preserve"> </w:t>
            </w:r>
            <w:r w:rsidR="000E58B8" w:rsidRPr="00A30854">
              <w:rPr>
                <w:rFonts w:hAnsi="Calibri"/>
                <w:i/>
                <w:iCs/>
                <w:shd w:val="clear" w:color="auto" w:fill="C0C0C0"/>
              </w:rPr>
              <w:t>October, 2018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1E23" w14:textId="77777777" w:rsidR="00C62691" w:rsidRPr="00A30854" w:rsidRDefault="00102D23" w:rsidP="00A30854">
            <w:pPr>
              <w:pStyle w:val="BodyA"/>
              <w:spacing w:after="0"/>
              <w:rPr>
                <w:rFonts w:hAnsi="Calibri"/>
              </w:rPr>
            </w:pPr>
            <w:r w:rsidRPr="00A30854">
              <w:rPr>
                <w:rFonts w:hAnsi="Calibri"/>
              </w:rPr>
              <w:t xml:space="preserve">Sent to CO for uploading to UNDP ERC. </w:t>
            </w:r>
          </w:p>
        </w:tc>
      </w:tr>
    </w:tbl>
    <w:p w14:paraId="353C22F9" w14:textId="77777777" w:rsidR="00C62691" w:rsidRPr="00A30854" w:rsidRDefault="00102D23" w:rsidP="00A30854">
      <w:pPr>
        <w:pStyle w:val="Heading51"/>
        <w:rPr>
          <w:rFonts w:hAnsi="Calibri"/>
        </w:rPr>
      </w:pPr>
      <w:r w:rsidRPr="00A30854">
        <w:rPr>
          <w:rFonts w:hAnsi="Calibri"/>
        </w:rPr>
        <w:t>Team Composition</w:t>
      </w:r>
    </w:p>
    <w:p w14:paraId="5F166DA9" w14:textId="2BC944F4" w:rsidR="00C62691" w:rsidRPr="00A30854" w:rsidRDefault="00102D23" w:rsidP="00A30854">
      <w:pPr>
        <w:pStyle w:val="BodyA"/>
        <w:spacing w:before="200"/>
        <w:rPr>
          <w:rFonts w:hAnsi="Calibri"/>
        </w:rPr>
      </w:pPr>
      <w:r w:rsidRPr="00A30854">
        <w:rPr>
          <w:rFonts w:hAnsi="Calibri"/>
        </w:rPr>
        <w:t xml:space="preserve">The evaluation team will be composed of 01 international consultant (team leader) for </w:t>
      </w:r>
      <w:r w:rsidR="001B3B77">
        <w:rPr>
          <w:rFonts w:hAnsi="Calibri"/>
        </w:rPr>
        <w:t>25</w:t>
      </w:r>
      <w:r w:rsidRPr="00A30854">
        <w:rPr>
          <w:rFonts w:hAnsi="Calibri"/>
        </w:rPr>
        <w:t xml:space="preserve"> days a</w:t>
      </w:r>
      <w:r w:rsidR="00E52363" w:rsidRPr="00A30854">
        <w:rPr>
          <w:rFonts w:hAnsi="Calibri"/>
        </w:rPr>
        <w:t xml:space="preserve">nd 01 national consultant for </w:t>
      </w:r>
      <w:r w:rsidR="001B3B77">
        <w:rPr>
          <w:rFonts w:hAnsi="Calibri"/>
        </w:rPr>
        <w:t>25</w:t>
      </w:r>
      <w:r w:rsidRPr="00A30854">
        <w:rPr>
          <w:rFonts w:hAnsi="Calibri"/>
        </w:rPr>
        <w:t xml:space="preserve"> days.</w:t>
      </w:r>
      <w:r w:rsidR="00E52363" w:rsidRPr="00A30854">
        <w:rPr>
          <w:rFonts w:hAnsi="Calibri"/>
        </w:rPr>
        <w:t xml:space="preserve"> </w:t>
      </w:r>
      <w:r w:rsidRPr="00A30854">
        <w:rPr>
          <w:rFonts w:hAnsi="Calibri"/>
        </w:rPr>
        <w:t>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7A79D9B6" w14:textId="77777777" w:rsidR="00C62691" w:rsidRPr="00A30854" w:rsidRDefault="00102D23" w:rsidP="00A30854">
      <w:pPr>
        <w:pStyle w:val="BodyA"/>
        <w:numPr>
          <w:ilvl w:val="0"/>
          <w:numId w:val="156"/>
        </w:numPr>
        <w:spacing w:before="200"/>
        <w:rPr>
          <w:rFonts w:hAnsi="Calibri"/>
        </w:rPr>
      </w:pPr>
      <w:r w:rsidRPr="00A30854">
        <w:rPr>
          <w:rFonts w:hAnsi="Calibri"/>
        </w:rPr>
        <w:t>The Team members must present the following qualifications:</w:t>
      </w:r>
    </w:p>
    <w:p w14:paraId="2FA21BD8" w14:textId="77777777" w:rsidR="00E52363" w:rsidRPr="00A30854" w:rsidRDefault="00E52363" w:rsidP="00A30854">
      <w:pPr>
        <w:pStyle w:val="BodyA"/>
        <w:numPr>
          <w:ilvl w:val="0"/>
          <w:numId w:val="5"/>
        </w:numPr>
        <w:tabs>
          <w:tab w:val="clear" w:pos="720"/>
          <w:tab w:val="num" w:pos="756"/>
        </w:tabs>
        <w:spacing w:before="60" w:after="60" w:line="240" w:lineRule="auto"/>
        <w:ind w:left="756" w:hanging="396"/>
        <w:rPr>
          <w:rFonts w:hAnsi="Calibri"/>
        </w:rPr>
      </w:pPr>
      <w:r w:rsidRPr="00A30854">
        <w:rPr>
          <w:rFonts w:hAnsi="Calibri"/>
        </w:rPr>
        <w:lastRenderedPageBreak/>
        <w:t>At least Master’s Degree in Climate and Environment, Natural Resources, Land Administration or relevant areas.</w:t>
      </w:r>
    </w:p>
    <w:p w14:paraId="791309B4" w14:textId="77777777" w:rsidR="001F2957" w:rsidRPr="00A30854" w:rsidRDefault="00102D23" w:rsidP="00A30854">
      <w:pPr>
        <w:pStyle w:val="BodyA"/>
        <w:numPr>
          <w:ilvl w:val="0"/>
          <w:numId w:val="5"/>
        </w:numPr>
        <w:tabs>
          <w:tab w:val="clear" w:pos="720"/>
          <w:tab w:val="num" w:pos="756"/>
        </w:tabs>
        <w:spacing w:before="60" w:after="60" w:line="240" w:lineRule="auto"/>
        <w:ind w:left="756" w:hanging="396"/>
        <w:rPr>
          <w:rFonts w:hAnsi="Calibri"/>
        </w:rPr>
      </w:pPr>
      <w:r w:rsidRPr="00A30854">
        <w:rPr>
          <w:rFonts w:hAnsi="Calibri"/>
          <w:shd w:val="clear" w:color="auto" w:fill="FFFFFF"/>
        </w:rPr>
        <w:t xml:space="preserve">Minimum </w:t>
      </w:r>
      <w:r w:rsidRPr="00A30854">
        <w:rPr>
          <w:rFonts w:hAnsi="Calibri"/>
          <w:i/>
          <w:iCs/>
          <w:shd w:val="clear" w:color="auto" w:fill="FFFFFF"/>
        </w:rPr>
        <w:t xml:space="preserve">10 </w:t>
      </w:r>
      <w:r w:rsidRPr="00A30854">
        <w:rPr>
          <w:rFonts w:hAnsi="Calibri"/>
          <w:shd w:val="clear" w:color="auto" w:fill="FFFFFF"/>
        </w:rPr>
        <w:t>years of</w:t>
      </w:r>
      <w:r w:rsidRPr="00A30854">
        <w:rPr>
          <w:rFonts w:hAnsi="Calibri"/>
          <w:lang w:val="fr-FR"/>
        </w:rPr>
        <w:t xml:space="preserve"> relevant professional experience</w:t>
      </w:r>
    </w:p>
    <w:p w14:paraId="6A682F3B" w14:textId="77777777" w:rsidR="00B40CBC" w:rsidRPr="00A30854" w:rsidRDefault="00102D23" w:rsidP="00A30854">
      <w:pPr>
        <w:pStyle w:val="BodyA"/>
        <w:numPr>
          <w:ilvl w:val="0"/>
          <w:numId w:val="6"/>
        </w:numPr>
        <w:tabs>
          <w:tab w:val="clear" w:pos="720"/>
          <w:tab w:val="num" w:pos="756"/>
        </w:tabs>
        <w:spacing w:before="60" w:after="60" w:line="240" w:lineRule="auto"/>
        <w:ind w:left="756" w:hanging="396"/>
        <w:rPr>
          <w:rFonts w:hAnsi="Calibri"/>
        </w:rPr>
      </w:pPr>
      <w:r w:rsidRPr="00A30854">
        <w:rPr>
          <w:rFonts w:hAnsi="Calibri"/>
        </w:rPr>
        <w:t xml:space="preserve">Knowledge of UNDP and GEF </w:t>
      </w:r>
      <w:r w:rsidR="00E52363" w:rsidRPr="00A30854">
        <w:rPr>
          <w:rFonts w:hAnsi="Calibri"/>
        </w:rPr>
        <w:t xml:space="preserve">and </w:t>
      </w:r>
    </w:p>
    <w:p w14:paraId="39E8D98E" w14:textId="77777777" w:rsidR="001F2957" w:rsidRPr="00A30854" w:rsidRDefault="00B40CBC" w:rsidP="00A30854">
      <w:pPr>
        <w:pStyle w:val="BodyA"/>
        <w:numPr>
          <w:ilvl w:val="0"/>
          <w:numId w:val="6"/>
        </w:numPr>
        <w:tabs>
          <w:tab w:val="clear" w:pos="720"/>
          <w:tab w:val="num" w:pos="756"/>
        </w:tabs>
        <w:spacing w:before="60" w:after="60" w:line="240" w:lineRule="auto"/>
        <w:ind w:left="756" w:hanging="396"/>
        <w:rPr>
          <w:rFonts w:hAnsi="Calibri"/>
        </w:rPr>
      </w:pPr>
      <w:r w:rsidRPr="00A30854">
        <w:rPr>
          <w:rFonts w:hAnsi="Calibri"/>
        </w:rPr>
        <w:t xml:space="preserve">Knowledge of </w:t>
      </w:r>
      <w:r w:rsidR="00E52363" w:rsidRPr="00A30854">
        <w:rPr>
          <w:rFonts w:hAnsi="Calibri"/>
        </w:rPr>
        <w:t>Rio conventions related areas.</w:t>
      </w:r>
    </w:p>
    <w:p w14:paraId="34EEDE60" w14:textId="77777777" w:rsidR="001F2957" w:rsidRPr="00A30854" w:rsidRDefault="00102D23" w:rsidP="00A30854">
      <w:pPr>
        <w:pStyle w:val="BodyA"/>
        <w:numPr>
          <w:ilvl w:val="0"/>
          <w:numId w:val="7"/>
        </w:numPr>
        <w:tabs>
          <w:tab w:val="clear" w:pos="720"/>
          <w:tab w:val="num" w:pos="756"/>
        </w:tabs>
        <w:spacing w:before="60" w:after="60" w:line="240" w:lineRule="auto"/>
        <w:ind w:left="756" w:hanging="396"/>
        <w:rPr>
          <w:rFonts w:hAnsi="Calibri"/>
        </w:rPr>
      </w:pPr>
      <w:r w:rsidRPr="00A30854">
        <w:rPr>
          <w:rFonts w:hAnsi="Calibri"/>
        </w:rPr>
        <w:t>Previous experience with results‐based monitoring and evaluation methodologies</w:t>
      </w:r>
    </w:p>
    <w:p w14:paraId="4AD5CEC8" w14:textId="63671842" w:rsidR="001F2957" w:rsidRPr="00A30854" w:rsidRDefault="00102D23" w:rsidP="00A30854">
      <w:pPr>
        <w:pStyle w:val="BodyA"/>
        <w:numPr>
          <w:ilvl w:val="0"/>
          <w:numId w:val="8"/>
        </w:numPr>
        <w:tabs>
          <w:tab w:val="clear" w:pos="720"/>
          <w:tab w:val="num" w:pos="756"/>
        </w:tabs>
        <w:spacing w:before="60" w:after="60" w:line="240" w:lineRule="auto"/>
        <w:ind w:left="756" w:hanging="396"/>
        <w:rPr>
          <w:rFonts w:hAnsi="Calibri"/>
        </w:rPr>
      </w:pPr>
      <w:r w:rsidRPr="00A30854">
        <w:rPr>
          <w:rFonts w:hAnsi="Calibri"/>
        </w:rPr>
        <w:t>Technical knowledge in the targeted</w:t>
      </w:r>
      <w:r w:rsidR="008E66CA">
        <w:rPr>
          <w:rFonts w:hAnsi="Calibri"/>
        </w:rPr>
        <w:t xml:space="preserve"> multi- </w:t>
      </w:r>
      <w:r w:rsidRPr="00A30854">
        <w:rPr>
          <w:rFonts w:hAnsi="Calibri"/>
        </w:rPr>
        <w:t xml:space="preserve">focal area(s) of </w:t>
      </w:r>
      <w:r w:rsidR="00E52363" w:rsidRPr="00A30854">
        <w:rPr>
          <w:rFonts w:hAnsi="Calibri"/>
        </w:rPr>
        <w:t>climate change, land degradation, and biodiversity conservation</w:t>
      </w:r>
    </w:p>
    <w:p w14:paraId="076ABA8F" w14:textId="0F9164D6" w:rsidR="001F2957" w:rsidRPr="00A30854" w:rsidRDefault="00102D23" w:rsidP="00A30854">
      <w:pPr>
        <w:pStyle w:val="BodyA"/>
        <w:numPr>
          <w:ilvl w:val="0"/>
          <w:numId w:val="9"/>
        </w:numPr>
        <w:tabs>
          <w:tab w:val="clear" w:pos="720"/>
          <w:tab w:val="num" w:pos="756"/>
        </w:tabs>
        <w:spacing w:before="60" w:after="60" w:line="240" w:lineRule="auto"/>
        <w:ind w:left="756" w:hanging="396"/>
        <w:rPr>
          <w:rFonts w:hAnsi="Calibri"/>
        </w:rPr>
      </w:pPr>
      <w:r w:rsidRPr="00A30854">
        <w:rPr>
          <w:rFonts w:hAnsi="Calibri"/>
          <w:shd w:val="clear" w:color="auto" w:fill="FFFFFF"/>
        </w:rPr>
        <w:t>E</w:t>
      </w:r>
      <w:r w:rsidRPr="00A30854">
        <w:rPr>
          <w:rFonts w:hAnsi="Calibri"/>
        </w:rPr>
        <w:t>xperience in environmental/biodiversity strategic/land use planning</w:t>
      </w:r>
    </w:p>
    <w:p w14:paraId="2483A2A5" w14:textId="33C95906" w:rsidR="001F2957" w:rsidRDefault="00102D23" w:rsidP="00A30854">
      <w:pPr>
        <w:pStyle w:val="BodyA"/>
        <w:numPr>
          <w:ilvl w:val="0"/>
          <w:numId w:val="10"/>
        </w:numPr>
        <w:tabs>
          <w:tab w:val="clear" w:pos="720"/>
          <w:tab w:val="num" w:pos="756"/>
        </w:tabs>
        <w:spacing w:before="60" w:after="60" w:line="240" w:lineRule="auto"/>
        <w:ind w:left="756" w:hanging="396"/>
        <w:rPr>
          <w:rFonts w:hAnsi="Calibri"/>
        </w:rPr>
      </w:pPr>
      <w:r w:rsidRPr="00A30854">
        <w:rPr>
          <w:rFonts w:hAnsi="Calibri"/>
        </w:rPr>
        <w:t>Experience with the IUCN Red List and plant and animal taxonomy in Viet Nam desired</w:t>
      </w:r>
    </w:p>
    <w:p w14:paraId="4E69188A" w14:textId="07CEA663" w:rsidR="00786E94" w:rsidRPr="00A30854" w:rsidRDefault="00786E94" w:rsidP="00A30854">
      <w:pPr>
        <w:pStyle w:val="BodyA"/>
        <w:numPr>
          <w:ilvl w:val="0"/>
          <w:numId w:val="10"/>
        </w:numPr>
        <w:tabs>
          <w:tab w:val="clear" w:pos="720"/>
          <w:tab w:val="num" w:pos="756"/>
        </w:tabs>
        <w:spacing w:before="60" w:after="60" w:line="240" w:lineRule="auto"/>
        <w:ind w:left="756" w:hanging="396"/>
        <w:rPr>
          <w:rFonts w:hAnsi="Calibri"/>
        </w:rPr>
      </w:pPr>
      <w:r>
        <w:rPr>
          <w:rFonts w:hAnsi="Calibri"/>
        </w:rPr>
        <w:t>Excellent command of the English language (oral and written)</w:t>
      </w:r>
    </w:p>
    <w:p w14:paraId="69034B3C" w14:textId="77777777" w:rsidR="00B40CBC" w:rsidRPr="00A30854" w:rsidRDefault="00B40CBC" w:rsidP="00A30854">
      <w:pPr>
        <w:pStyle w:val="BodyA"/>
        <w:numPr>
          <w:ilvl w:val="0"/>
          <w:numId w:val="156"/>
        </w:numPr>
        <w:spacing w:before="200"/>
        <w:rPr>
          <w:rFonts w:hAnsi="Calibri"/>
        </w:rPr>
      </w:pPr>
      <w:r w:rsidRPr="00A30854">
        <w:rPr>
          <w:rFonts w:hAnsi="Calibri"/>
        </w:rPr>
        <w:t>Selection criteria:</w:t>
      </w:r>
    </w:p>
    <w:p w14:paraId="3E6A3EF3" w14:textId="77777777" w:rsidR="00B40CBC" w:rsidRPr="00A30854" w:rsidRDefault="00B40CBC" w:rsidP="00A30854">
      <w:pPr>
        <w:pStyle w:val="BodyA"/>
        <w:rPr>
          <w:rFonts w:hAnsi="Calibri"/>
        </w:rPr>
      </w:pPr>
      <w:r w:rsidRPr="00A30854">
        <w:rPr>
          <w:rFonts w:hAnsi="Calibri"/>
        </w:rPr>
        <w:t>International Consultant</w:t>
      </w:r>
    </w:p>
    <w:tbl>
      <w:tblPr>
        <w:tblStyle w:val="TableGrid"/>
        <w:tblW w:w="0" w:type="auto"/>
        <w:tblLook w:val="04A0" w:firstRow="1" w:lastRow="0" w:firstColumn="1" w:lastColumn="0" w:noHBand="0" w:noVBand="1"/>
      </w:tblPr>
      <w:tblGrid>
        <w:gridCol w:w="675"/>
        <w:gridCol w:w="7513"/>
        <w:gridCol w:w="1028"/>
      </w:tblGrid>
      <w:tr w:rsidR="00B40CBC" w:rsidRPr="00A30854" w14:paraId="1FF0FB72" w14:textId="77777777" w:rsidTr="006805D9">
        <w:tc>
          <w:tcPr>
            <w:tcW w:w="675" w:type="dxa"/>
            <w:tcBorders>
              <w:bottom w:val="single" w:sz="4" w:space="0" w:color="auto"/>
            </w:tcBorders>
          </w:tcPr>
          <w:p w14:paraId="0CFDB750" w14:textId="77777777" w:rsidR="00B40CBC" w:rsidRPr="00A30854" w:rsidRDefault="00B40CBC" w:rsidP="00A30854">
            <w:pPr>
              <w:jc w:val="both"/>
              <w:rPr>
                <w:rFonts w:ascii="Calibri" w:hAnsi="Calibri" w:cstheme="majorHAnsi"/>
                <w:b/>
                <w:sz w:val="22"/>
                <w:szCs w:val="22"/>
              </w:rPr>
            </w:pPr>
            <w:r w:rsidRPr="00A30854">
              <w:rPr>
                <w:rFonts w:ascii="Calibri" w:hAnsi="Calibri" w:cstheme="majorHAnsi"/>
                <w:b/>
                <w:sz w:val="22"/>
                <w:szCs w:val="22"/>
              </w:rPr>
              <w:t>Se</w:t>
            </w:r>
          </w:p>
        </w:tc>
        <w:tc>
          <w:tcPr>
            <w:tcW w:w="7513" w:type="dxa"/>
            <w:tcBorders>
              <w:bottom w:val="single" w:sz="4" w:space="0" w:color="auto"/>
            </w:tcBorders>
          </w:tcPr>
          <w:p w14:paraId="7C6E3307" w14:textId="77777777" w:rsidR="00B40CBC" w:rsidRPr="00A30854" w:rsidRDefault="00B40CBC" w:rsidP="00A30854">
            <w:pPr>
              <w:jc w:val="both"/>
              <w:rPr>
                <w:rFonts w:ascii="Calibri" w:hAnsi="Calibri" w:cstheme="majorHAnsi"/>
                <w:b/>
                <w:sz w:val="22"/>
                <w:szCs w:val="22"/>
              </w:rPr>
            </w:pPr>
            <w:r w:rsidRPr="00A30854">
              <w:rPr>
                <w:rFonts w:ascii="Calibri" w:hAnsi="Calibri" w:cstheme="majorHAnsi"/>
                <w:b/>
                <w:sz w:val="22"/>
                <w:szCs w:val="22"/>
              </w:rPr>
              <w:t>Criteria</w:t>
            </w:r>
          </w:p>
        </w:tc>
        <w:tc>
          <w:tcPr>
            <w:tcW w:w="1028" w:type="dxa"/>
            <w:tcBorders>
              <w:bottom w:val="single" w:sz="4" w:space="0" w:color="auto"/>
            </w:tcBorders>
          </w:tcPr>
          <w:p w14:paraId="2AA891E0" w14:textId="77777777" w:rsidR="00B40CBC" w:rsidRPr="00A30854" w:rsidRDefault="00B40CBC" w:rsidP="00A30854">
            <w:pPr>
              <w:jc w:val="both"/>
              <w:rPr>
                <w:rFonts w:ascii="Calibri" w:hAnsi="Calibri" w:cstheme="majorHAnsi"/>
                <w:b/>
                <w:sz w:val="22"/>
                <w:szCs w:val="22"/>
              </w:rPr>
            </w:pPr>
            <w:r w:rsidRPr="00A30854">
              <w:rPr>
                <w:rFonts w:ascii="Calibri" w:hAnsi="Calibri" w:cstheme="majorHAnsi"/>
                <w:b/>
                <w:sz w:val="22"/>
                <w:szCs w:val="22"/>
              </w:rPr>
              <w:t>Score</w:t>
            </w:r>
          </w:p>
        </w:tc>
      </w:tr>
      <w:tr w:rsidR="00B40CBC" w:rsidRPr="00A30854" w14:paraId="0E0706C8" w14:textId="77777777" w:rsidTr="006805D9">
        <w:tc>
          <w:tcPr>
            <w:tcW w:w="675" w:type="dxa"/>
            <w:tcBorders>
              <w:bottom w:val="dotted" w:sz="4" w:space="0" w:color="auto"/>
            </w:tcBorders>
          </w:tcPr>
          <w:p w14:paraId="7AEAF94F"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bottom w:val="dotted" w:sz="4" w:space="0" w:color="auto"/>
            </w:tcBorders>
          </w:tcPr>
          <w:p w14:paraId="236B550B"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Minimum 10 years of relevant professional experience in programme monitoring and evaluation</w:t>
            </w:r>
          </w:p>
        </w:tc>
        <w:tc>
          <w:tcPr>
            <w:tcW w:w="1028" w:type="dxa"/>
            <w:tcBorders>
              <w:bottom w:val="dotted" w:sz="4" w:space="0" w:color="auto"/>
            </w:tcBorders>
          </w:tcPr>
          <w:p w14:paraId="67AA5EE3" w14:textId="77777777" w:rsidR="00B40CBC" w:rsidRPr="00A30854" w:rsidRDefault="00B40CBC" w:rsidP="00A30854">
            <w:pPr>
              <w:jc w:val="both"/>
              <w:rPr>
                <w:rFonts w:ascii="Calibri" w:hAnsi="Calibri" w:cstheme="majorHAnsi"/>
                <w:sz w:val="22"/>
                <w:szCs w:val="22"/>
              </w:rPr>
            </w:pPr>
            <w:r w:rsidRPr="00A30854">
              <w:rPr>
                <w:rFonts w:ascii="Calibri" w:hAnsi="Calibri" w:cstheme="majorHAnsi"/>
                <w:sz w:val="22"/>
                <w:szCs w:val="22"/>
              </w:rPr>
              <w:t>100</w:t>
            </w:r>
          </w:p>
        </w:tc>
      </w:tr>
      <w:tr w:rsidR="00B40CBC" w:rsidRPr="00A30854" w14:paraId="4245F7A1" w14:textId="77777777" w:rsidTr="006805D9">
        <w:tc>
          <w:tcPr>
            <w:tcW w:w="675" w:type="dxa"/>
            <w:tcBorders>
              <w:top w:val="dotted" w:sz="4" w:space="0" w:color="auto"/>
              <w:bottom w:val="dotted" w:sz="4" w:space="0" w:color="auto"/>
            </w:tcBorders>
          </w:tcPr>
          <w:p w14:paraId="3E9BD1BE" w14:textId="77777777" w:rsidR="00B40CBC" w:rsidRPr="00A30854" w:rsidRDefault="00B40CBC" w:rsidP="00A30854">
            <w:pPr>
              <w:pStyle w:val="BodyA"/>
              <w:numPr>
                <w:ilvl w:val="0"/>
                <w:numId w:val="154"/>
              </w:numPr>
              <w:spacing w:before="60" w:after="60" w:line="240" w:lineRule="auto"/>
              <w:rPr>
                <w:rFonts w:hAnsi="Calibri" w:cstheme="majorHAnsi"/>
              </w:rPr>
            </w:pPr>
          </w:p>
        </w:tc>
        <w:tc>
          <w:tcPr>
            <w:tcW w:w="7513" w:type="dxa"/>
            <w:tcBorders>
              <w:top w:val="dotted" w:sz="4" w:space="0" w:color="auto"/>
              <w:bottom w:val="dotted" w:sz="4" w:space="0" w:color="auto"/>
            </w:tcBorders>
          </w:tcPr>
          <w:p w14:paraId="7ACA2A81"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Recent experience with result-based management evaluation methodologies as a team leader</w:t>
            </w:r>
          </w:p>
        </w:tc>
        <w:tc>
          <w:tcPr>
            <w:tcW w:w="1028" w:type="dxa"/>
            <w:tcBorders>
              <w:top w:val="dotted" w:sz="4" w:space="0" w:color="auto"/>
              <w:bottom w:val="dotted" w:sz="4" w:space="0" w:color="auto"/>
            </w:tcBorders>
          </w:tcPr>
          <w:p w14:paraId="38CD97D1"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100</w:t>
            </w:r>
          </w:p>
        </w:tc>
      </w:tr>
      <w:tr w:rsidR="00B40CBC" w:rsidRPr="00A30854" w14:paraId="47CEC053" w14:textId="77777777" w:rsidTr="006805D9">
        <w:tc>
          <w:tcPr>
            <w:tcW w:w="675" w:type="dxa"/>
            <w:tcBorders>
              <w:top w:val="dotted" w:sz="4" w:space="0" w:color="auto"/>
              <w:bottom w:val="dotted" w:sz="4" w:space="0" w:color="auto"/>
            </w:tcBorders>
          </w:tcPr>
          <w:p w14:paraId="1139B901"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6E7B02D9" w14:textId="77777777" w:rsidR="00B40CBC" w:rsidRPr="00A30854" w:rsidRDefault="00B40CBC" w:rsidP="00A30854">
            <w:pPr>
              <w:pStyle w:val="BodyA"/>
              <w:spacing w:before="60" w:after="60" w:line="240" w:lineRule="auto"/>
              <w:rPr>
                <w:rFonts w:hAnsi="Calibri" w:cstheme="majorHAnsi"/>
              </w:rPr>
            </w:pPr>
            <w:r w:rsidRPr="00A30854">
              <w:rPr>
                <w:rFonts w:hAnsi="Calibri"/>
              </w:rPr>
              <w:t>Knowledge of UNDP and GEF and Rio conventions related areas</w:t>
            </w:r>
          </w:p>
        </w:tc>
        <w:tc>
          <w:tcPr>
            <w:tcW w:w="1028" w:type="dxa"/>
            <w:tcBorders>
              <w:top w:val="dotted" w:sz="4" w:space="0" w:color="auto"/>
              <w:bottom w:val="dotted" w:sz="4" w:space="0" w:color="auto"/>
            </w:tcBorders>
          </w:tcPr>
          <w:p w14:paraId="00293479"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100</w:t>
            </w:r>
          </w:p>
        </w:tc>
      </w:tr>
      <w:tr w:rsidR="00B40CBC" w:rsidRPr="00A30854" w14:paraId="50B22C46" w14:textId="77777777" w:rsidTr="006805D9">
        <w:tc>
          <w:tcPr>
            <w:tcW w:w="675" w:type="dxa"/>
            <w:tcBorders>
              <w:top w:val="dotted" w:sz="4" w:space="0" w:color="auto"/>
              <w:bottom w:val="dotted" w:sz="4" w:space="0" w:color="auto"/>
            </w:tcBorders>
          </w:tcPr>
          <w:p w14:paraId="61B51D19"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7C2A345A"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Experience working with the GEF project review/monitoring and evaluations</w:t>
            </w:r>
          </w:p>
        </w:tc>
        <w:tc>
          <w:tcPr>
            <w:tcW w:w="1028" w:type="dxa"/>
            <w:tcBorders>
              <w:top w:val="dotted" w:sz="4" w:space="0" w:color="auto"/>
              <w:bottom w:val="dotted" w:sz="4" w:space="0" w:color="auto"/>
            </w:tcBorders>
          </w:tcPr>
          <w:p w14:paraId="7A274C97"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200</w:t>
            </w:r>
          </w:p>
        </w:tc>
      </w:tr>
      <w:tr w:rsidR="00B40CBC" w:rsidRPr="00A30854" w14:paraId="00590E7F" w14:textId="77777777" w:rsidTr="006805D9">
        <w:tc>
          <w:tcPr>
            <w:tcW w:w="675" w:type="dxa"/>
            <w:tcBorders>
              <w:top w:val="dotted" w:sz="4" w:space="0" w:color="auto"/>
              <w:bottom w:val="dotted" w:sz="4" w:space="0" w:color="auto"/>
            </w:tcBorders>
          </w:tcPr>
          <w:p w14:paraId="5E59572A"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2471C904"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Experience working in Vietnam</w:t>
            </w:r>
          </w:p>
        </w:tc>
        <w:tc>
          <w:tcPr>
            <w:tcW w:w="1028" w:type="dxa"/>
            <w:tcBorders>
              <w:top w:val="dotted" w:sz="4" w:space="0" w:color="auto"/>
              <w:bottom w:val="dotted" w:sz="4" w:space="0" w:color="auto"/>
            </w:tcBorders>
          </w:tcPr>
          <w:p w14:paraId="3C39615D"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 xml:space="preserve">20 </w:t>
            </w:r>
          </w:p>
        </w:tc>
      </w:tr>
      <w:tr w:rsidR="00B40CBC" w:rsidRPr="00A30854" w14:paraId="18CD543D" w14:textId="77777777" w:rsidTr="006805D9">
        <w:tc>
          <w:tcPr>
            <w:tcW w:w="675" w:type="dxa"/>
            <w:tcBorders>
              <w:top w:val="dotted" w:sz="4" w:space="0" w:color="auto"/>
              <w:bottom w:val="dotted" w:sz="4" w:space="0" w:color="auto"/>
            </w:tcBorders>
          </w:tcPr>
          <w:p w14:paraId="738DCC37"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21E04F06" w14:textId="77777777" w:rsidR="00B40CBC" w:rsidRPr="00A30854" w:rsidRDefault="00B40CBC" w:rsidP="00A30854">
            <w:pPr>
              <w:pStyle w:val="BodyA"/>
              <w:spacing w:before="60" w:after="60" w:line="240" w:lineRule="auto"/>
              <w:rPr>
                <w:rFonts w:hAnsi="Calibri" w:cstheme="majorHAnsi"/>
              </w:rPr>
            </w:pPr>
            <w:r w:rsidRPr="00A30854">
              <w:rPr>
                <w:rFonts w:hAnsi="Calibri"/>
              </w:rPr>
              <w:t>Technical knowledge in the targeted focal area(s) of biodiversity conservation, protected areas</w:t>
            </w:r>
          </w:p>
        </w:tc>
        <w:tc>
          <w:tcPr>
            <w:tcW w:w="1028" w:type="dxa"/>
            <w:tcBorders>
              <w:top w:val="dotted" w:sz="4" w:space="0" w:color="auto"/>
              <w:bottom w:val="dotted" w:sz="4" w:space="0" w:color="auto"/>
            </w:tcBorders>
          </w:tcPr>
          <w:p w14:paraId="35445067"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 xml:space="preserve">80 </w:t>
            </w:r>
          </w:p>
        </w:tc>
      </w:tr>
      <w:tr w:rsidR="00B40CBC" w:rsidRPr="00A30854" w14:paraId="3C0B5DEF" w14:textId="77777777" w:rsidTr="006805D9">
        <w:tc>
          <w:tcPr>
            <w:tcW w:w="675" w:type="dxa"/>
            <w:tcBorders>
              <w:top w:val="dotted" w:sz="4" w:space="0" w:color="auto"/>
              <w:bottom w:val="dotted" w:sz="4" w:space="0" w:color="auto"/>
            </w:tcBorders>
          </w:tcPr>
          <w:p w14:paraId="18257351"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6FC5A504" w14:textId="77777777" w:rsidR="00B40CBC" w:rsidRPr="00A30854" w:rsidRDefault="00B40CBC" w:rsidP="00A30854">
            <w:pPr>
              <w:pStyle w:val="BodyA"/>
              <w:spacing w:before="60" w:after="60" w:line="240" w:lineRule="auto"/>
              <w:rPr>
                <w:rFonts w:hAnsi="Calibri" w:cstheme="majorHAnsi"/>
              </w:rPr>
            </w:pPr>
            <w:r w:rsidRPr="00A30854">
              <w:rPr>
                <w:rFonts w:hAnsi="Calibri"/>
                <w:shd w:val="clear" w:color="auto" w:fill="FFFFFF"/>
              </w:rPr>
              <w:t>E</w:t>
            </w:r>
            <w:r w:rsidRPr="00A30854">
              <w:rPr>
                <w:rFonts w:hAnsi="Calibri"/>
              </w:rPr>
              <w:t>xperience in climate change and environmental/land degradation/biodiversity conservation related areas</w:t>
            </w:r>
          </w:p>
        </w:tc>
        <w:tc>
          <w:tcPr>
            <w:tcW w:w="1028" w:type="dxa"/>
            <w:tcBorders>
              <w:top w:val="dotted" w:sz="4" w:space="0" w:color="auto"/>
              <w:bottom w:val="dotted" w:sz="4" w:space="0" w:color="auto"/>
            </w:tcBorders>
          </w:tcPr>
          <w:p w14:paraId="0C588C4F"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 xml:space="preserve">100 </w:t>
            </w:r>
          </w:p>
        </w:tc>
      </w:tr>
      <w:tr w:rsidR="00B40CBC" w:rsidRPr="00A30854" w14:paraId="76C249D8" w14:textId="77777777" w:rsidTr="006805D9">
        <w:tc>
          <w:tcPr>
            <w:tcW w:w="675" w:type="dxa"/>
            <w:tcBorders>
              <w:top w:val="dotted" w:sz="4" w:space="0" w:color="auto"/>
              <w:bottom w:val="dotted" w:sz="4" w:space="0" w:color="auto"/>
            </w:tcBorders>
          </w:tcPr>
          <w:p w14:paraId="1B1F6C3F"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1F887F3C"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Demonstrable analytical skills</w:t>
            </w:r>
          </w:p>
        </w:tc>
        <w:tc>
          <w:tcPr>
            <w:tcW w:w="1028" w:type="dxa"/>
            <w:tcBorders>
              <w:top w:val="dotted" w:sz="4" w:space="0" w:color="auto"/>
              <w:bottom w:val="dotted" w:sz="4" w:space="0" w:color="auto"/>
            </w:tcBorders>
          </w:tcPr>
          <w:p w14:paraId="5285EC2D"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 xml:space="preserve">100 </w:t>
            </w:r>
          </w:p>
        </w:tc>
      </w:tr>
      <w:tr w:rsidR="00B40CBC" w:rsidRPr="00A30854" w14:paraId="502640F7" w14:textId="77777777" w:rsidTr="006805D9">
        <w:tc>
          <w:tcPr>
            <w:tcW w:w="675" w:type="dxa"/>
            <w:tcBorders>
              <w:top w:val="dotted" w:sz="4" w:space="0" w:color="auto"/>
              <w:bottom w:val="dotted" w:sz="4" w:space="0" w:color="auto"/>
            </w:tcBorders>
          </w:tcPr>
          <w:p w14:paraId="1697D8F6"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bottom w:val="dotted" w:sz="4" w:space="0" w:color="auto"/>
            </w:tcBorders>
          </w:tcPr>
          <w:p w14:paraId="5A6B01A6"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Project evaluation/review experiences within United Nations system will be considered an asset;</w:t>
            </w:r>
          </w:p>
        </w:tc>
        <w:tc>
          <w:tcPr>
            <w:tcW w:w="1028" w:type="dxa"/>
            <w:tcBorders>
              <w:top w:val="dotted" w:sz="4" w:space="0" w:color="auto"/>
              <w:bottom w:val="dotted" w:sz="4" w:space="0" w:color="auto"/>
            </w:tcBorders>
          </w:tcPr>
          <w:p w14:paraId="562B248E"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 xml:space="preserve">100 </w:t>
            </w:r>
          </w:p>
        </w:tc>
      </w:tr>
      <w:tr w:rsidR="00B40CBC" w:rsidRPr="00A30854" w14:paraId="07E65684" w14:textId="77777777" w:rsidTr="006805D9">
        <w:tc>
          <w:tcPr>
            <w:tcW w:w="675" w:type="dxa"/>
            <w:tcBorders>
              <w:top w:val="dotted" w:sz="4" w:space="0" w:color="auto"/>
            </w:tcBorders>
          </w:tcPr>
          <w:p w14:paraId="6697145A" w14:textId="77777777" w:rsidR="00B40CBC" w:rsidRPr="00A30854" w:rsidRDefault="00B40CBC" w:rsidP="00A30854">
            <w:pPr>
              <w:pStyle w:val="ListParagraph"/>
              <w:numPr>
                <w:ilvl w:val="0"/>
                <w:numId w:val="154"/>
              </w:numPr>
              <w:spacing w:before="120" w:after="0" w:line="240" w:lineRule="auto"/>
              <w:jc w:val="both"/>
              <w:rPr>
                <w:rFonts w:hAnsi="Calibri" w:cstheme="majorHAnsi"/>
              </w:rPr>
            </w:pPr>
          </w:p>
        </w:tc>
        <w:tc>
          <w:tcPr>
            <w:tcW w:w="7513" w:type="dxa"/>
            <w:tcBorders>
              <w:top w:val="dotted" w:sz="4" w:space="0" w:color="auto"/>
            </w:tcBorders>
          </w:tcPr>
          <w:p w14:paraId="4CF4AB9E" w14:textId="77777777" w:rsidR="00B40CBC" w:rsidRPr="00A30854" w:rsidRDefault="00B40CBC" w:rsidP="00A30854">
            <w:pPr>
              <w:pStyle w:val="BodyA"/>
              <w:spacing w:before="60" w:after="60" w:line="240" w:lineRule="auto"/>
              <w:rPr>
                <w:rFonts w:hAnsi="Calibri" w:cstheme="majorHAnsi"/>
              </w:rPr>
            </w:pPr>
            <w:r w:rsidRPr="00A30854">
              <w:rPr>
                <w:rFonts w:hAnsi="Calibri"/>
              </w:rPr>
              <w:t>Master’s Degree in Climate and Environment, Natural Resources, Land Administration or relevant areas</w:t>
            </w:r>
          </w:p>
        </w:tc>
        <w:tc>
          <w:tcPr>
            <w:tcW w:w="1028" w:type="dxa"/>
            <w:tcBorders>
              <w:top w:val="dotted" w:sz="4" w:space="0" w:color="auto"/>
            </w:tcBorders>
          </w:tcPr>
          <w:p w14:paraId="6168ADF4"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t xml:space="preserve">100 </w:t>
            </w:r>
          </w:p>
        </w:tc>
      </w:tr>
      <w:tr w:rsidR="00B40CBC" w:rsidRPr="00A30854" w14:paraId="00ED92D8" w14:textId="77777777" w:rsidTr="006805D9">
        <w:tc>
          <w:tcPr>
            <w:tcW w:w="675" w:type="dxa"/>
          </w:tcPr>
          <w:p w14:paraId="2A91B682" w14:textId="77777777" w:rsidR="00B40CBC" w:rsidRPr="00A30854" w:rsidRDefault="00B40CBC" w:rsidP="00A30854">
            <w:pPr>
              <w:pStyle w:val="BodyA"/>
              <w:spacing w:before="60" w:after="60" w:line="240" w:lineRule="auto"/>
              <w:rPr>
                <w:rFonts w:hAnsi="Calibri" w:cstheme="majorHAnsi"/>
              </w:rPr>
            </w:pPr>
          </w:p>
        </w:tc>
        <w:tc>
          <w:tcPr>
            <w:tcW w:w="7513" w:type="dxa"/>
          </w:tcPr>
          <w:p w14:paraId="331367AD" w14:textId="77777777" w:rsidR="00B40CBC" w:rsidRPr="00A30854" w:rsidRDefault="00B40CBC" w:rsidP="00A30854">
            <w:pPr>
              <w:pStyle w:val="BodyA"/>
              <w:spacing w:before="60" w:after="60" w:line="240" w:lineRule="auto"/>
              <w:rPr>
                <w:rFonts w:hAnsi="Calibri" w:cstheme="majorHAnsi"/>
              </w:rPr>
            </w:pPr>
          </w:p>
        </w:tc>
        <w:tc>
          <w:tcPr>
            <w:tcW w:w="1028" w:type="dxa"/>
          </w:tcPr>
          <w:p w14:paraId="0A7D3882" w14:textId="77777777" w:rsidR="00B40CBC" w:rsidRPr="00A30854" w:rsidRDefault="00B40CBC" w:rsidP="00A30854">
            <w:pPr>
              <w:pStyle w:val="BodyA"/>
              <w:spacing w:before="60" w:after="60" w:line="240" w:lineRule="auto"/>
              <w:rPr>
                <w:rFonts w:hAnsi="Calibri" w:cstheme="majorHAnsi"/>
              </w:rPr>
            </w:pPr>
            <w:r w:rsidRPr="00A30854">
              <w:rPr>
                <w:rFonts w:hAnsi="Calibri" w:cstheme="majorHAnsi"/>
              </w:rPr>
              <w:fldChar w:fldCharType="begin"/>
            </w:r>
            <w:r w:rsidRPr="00A30854">
              <w:rPr>
                <w:rFonts w:hAnsi="Calibri" w:cstheme="majorHAnsi"/>
              </w:rPr>
              <w:instrText xml:space="preserve"> =SUM(ABOVE) </w:instrText>
            </w:r>
            <w:r w:rsidRPr="00A30854">
              <w:rPr>
                <w:rFonts w:hAnsi="Calibri" w:cstheme="majorHAnsi"/>
              </w:rPr>
              <w:fldChar w:fldCharType="separate"/>
            </w:r>
            <w:r w:rsidRPr="00A30854">
              <w:rPr>
                <w:rFonts w:hAnsi="Calibri" w:cstheme="majorHAnsi"/>
              </w:rPr>
              <w:t>1000</w:t>
            </w:r>
            <w:r w:rsidRPr="00A30854">
              <w:rPr>
                <w:rFonts w:hAnsi="Calibri" w:cstheme="majorHAnsi"/>
              </w:rPr>
              <w:fldChar w:fldCharType="end"/>
            </w:r>
          </w:p>
        </w:tc>
      </w:tr>
    </w:tbl>
    <w:p w14:paraId="3527241D" w14:textId="77777777" w:rsidR="00B40CBC" w:rsidRPr="00A30854" w:rsidRDefault="00B40CBC" w:rsidP="00A30854">
      <w:pPr>
        <w:pStyle w:val="BodyA"/>
        <w:rPr>
          <w:rFonts w:hAnsi="Calibri"/>
        </w:rPr>
      </w:pPr>
    </w:p>
    <w:p w14:paraId="39A1367E" w14:textId="77777777" w:rsidR="00B40CBC" w:rsidRPr="00A30854" w:rsidRDefault="00B40CBC" w:rsidP="00A30854">
      <w:pPr>
        <w:pStyle w:val="BodyA"/>
        <w:rPr>
          <w:rFonts w:hAnsi="Calibri"/>
        </w:rPr>
      </w:pPr>
      <w:r w:rsidRPr="00A30854">
        <w:rPr>
          <w:rFonts w:hAnsi="Calibri"/>
        </w:rPr>
        <w:t>National Consultant</w:t>
      </w:r>
    </w:p>
    <w:tbl>
      <w:tblPr>
        <w:tblStyle w:val="TableGrid"/>
        <w:tblW w:w="0" w:type="auto"/>
        <w:tblLook w:val="04A0" w:firstRow="1" w:lastRow="0" w:firstColumn="1" w:lastColumn="0" w:noHBand="0" w:noVBand="1"/>
      </w:tblPr>
      <w:tblGrid>
        <w:gridCol w:w="756"/>
        <w:gridCol w:w="7438"/>
        <w:gridCol w:w="1022"/>
      </w:tblGrid>
      <w:tr w:rsidR="00B40CBC" w:rsidRPr="00A30854" w14:paraId="123BEB07" w14:textId="77777777" w:rsidTr="006805D9">
        <w:tc>
          <w:tcPr>
            <w:tcW w:w="756" w:type="dxa"/>
            <w:tcBorders>
              <w:bottom w:val="single" w:sz="4" w:space="0" w:color="auto"/>
            </w:tcBorders>
          </w:tcPr>
          <w:p w14:paraId="78B44976" w14:textId="77777777" w:rsidR="00B40CBC" w:rsidRPr="000F430B" w:rsidRDefault="00B40CBC" w:rsidP="00A30854">
            <w:pPr>
              <w:pBdr>
                <w:top w:val="nil"/>
                <w:left w:val="nil"/>
                <w:bottom w:val="nil"/>
                <w:right w:val="nil"/>
                <w:between w:val="nil"/>
                <w:bar w:val="nil"/>
              </w:pBdr>
              <w:jc w:val="both"/>
              <w:rPr>
                <w:rFonts w:ascii="Calibri" w:hAnsi="Calibri" w:cstheme="majorHAnsi"/>
                <w:b/>
                <w:sz w:val="22"/>
                <w:szCs w:val="22"/>
              </w:rPr>
            </w:pPr>
            <w:r w:rsidRPr="000F430B">
              <w:rPr>
                <w:rFonts w:ascii="Calibri" w:hAnsi="Calibri" w:cstheme="majorHAnsi"/>
                <w:b/>
                <w:sz w:val="22"/>
                <w:szCs w:val="22"/>
              </w:rPr>
              <w:t>Se</w:t>
            </w:r>
          </w:p>
        </w:tc>
        <w:tc>
          <w:tcPr>
            <w:tcW w:w="7438" w:type="dxa"/>
            <w:tcBorders>
              <w:bottom w:val="single" w:sz="4" w:space="0" w:color="auto"/>
            </w:tcBorders>
          </w:tcPr>
          <w:p w14:paraId="3773398A" w14:textId="77777777" w:rsidR="00B40CBC" w:rsidRPr="000F430B" w:rsidRDefault="00B40CBC" w:rsidP="00A30854">
            <w:pPr>
              <w:pBdr>
                <w:top w:val="nil"/>
                <w:left w:val="nil"/>
                <w:bottom w:val="nil"/>
                <w:right w:val="nil"/>
                <w:between w:val="nil"/>
                <w:bar w:val="nil"/>
              </w:pBdr>
              <w:jc w:val="both"/>
              <w:rPr>
                <w:rFonts w:ascii="Calibri" w:hAnsi="Calibri" w:cstheme="majorHAnsi"/>
                <w:b/>
                <w:sz w:val="22"/>
                <w:szCs w:val="22"/>
              </w:rPr>
            </w:pPr>
            <w:r w:rsidRPr="000F430B">
              <w:rPr>
                <w:rFonts w:ascii="Calibri" w:hAnsi="Calibri" w:cstheme="majorHAnsi"/>
                <w:b/>
                <w:sz w:val="22"/>
                <w:szCs w:val="22"/>
              </w:rPr>
              <w:t>Criteria</w:t>
            </w:r>
          </w:p>
        </w:tc>
        <w:tc>
          <w:tcPr>
            <w:tcW w:w="1022" w:type="dxa"/>
            <w:tcBorders>
              <w:bottom w:val="single" w:sz="4" w:space="0" w:color="auto"/>
            </w:tcBorders>
          </w:tcPr>
          <w:p w14:paraId="5A733EC5" w14:textId="77777777" w:rsidR="00B40CBC" w:rsidRPr="000F430B" w:rsidRDefault="00B40CBC" w:rsidP="00A30854">
            <w:pPr>
              <w:pBdr>
                <w:top w:val="nil"/>
                <w:left w:val="nil"/>
                <w:bottom w:val="nil"/>
                <w:right w:val="nil"/>
                <w:between w:val="nil"/>
                <w:bar w:val="nil"/>
              </w:pBdr>
              <w:jc w:val="both"/>
              <w:rPr>
                <w:rFonts w:ascii="Calibri" w:hAnsi="Calibri" w:cstheme="majorHAnsi"/>
                <w:b/>
                <w:sz w:val="22"/>
                <w:szCs w:val="22"/>
              </w:rPr>
            </w:pPr>
            <w:r w:rsidRPr="000F430B">
              <w:rPr>
                <w:rFonts w:ascii="Calibri" w:hAnsi="Calibri" w:cstheme="majorHAnsi"/>
                <w:b/>
                <w:sz w:val="22"/>
                <w:szCs w:val="22"/>
              </w:rPr>
              <w:t>Score</w:t>
            </w:r>
          </w:p>
        </w:tc>
      </w:tr>
      <w:tr w:rsidR="00B40CBC" w:rsidRPr="00A30854" w14:paraId="2EA68948" w14:textId="77777777" w:rsidTr="006805D9">
        <w:tc>
          <w:tcPr>
            <w:tcW w:w="756" w:type="dxa"/>
            <w:tcBorders>
              <w:bottom w:val="dotted" w:sz="4" w:space="0" w:color="auto"/>
            </w:tcBorders>
          </w:tcPr>
          <w:p w14:paraId="1FB42EC2" w14:textId="77777777" w:rsidR="00B40CBC" w:rsidRPr="00A30854" w:rsidRDefault="00B40CBC" w:rsidP="00A30854">
            <w:pPr>
              <w:pStyle w:val="ListParagraph"/>
              <w:numPr>
                <w:ilvl w:val="0"/>
                <w:numId w:val="155"/>
              </w:numPr>
              <w:spacing w:before="120" w:after="0" w:line="240" w:lineRule="auto"/>
              <w:jc w:val="both"/>
              <w:rPr>
                <w:rFonts w:hAnsi="Calibri" w:cstheme="majorHAnsi"/>
              </w:rPr>
            </w:pPr>
          </w:p>
        </w:tc>
        <w:tc>
          <w:tcPr>
            <w:tcW w:w="7438" w:type="dxa"/>
            <w:tcBorders>
              <w:bottom w:val="dotted" w:sz="4" w:space="0" w:color="auto"/>
            </w:tcBorders>
          </w:tcPr>
          <w:p w14:paraId="5E727954"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Recent experience with result-based management evaluation methodologies</w:t>
            </w:r>
          </w:p>
        </w:tc>
        <w:tc>
          <w:tcPr>
            <w:tcW w:w="1022" w:type="dxa"/>
            <w:tcBorders>
              <w:bottom w:val="dotted" w:sz="4" w:space="0" w:color="auto"/>
            </w:tcBorders>
          </w:tcPr>
          <w:p w14:paraId="68A575D6"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150</w:t>
            </w:r>
          </w:p>
        </w:tc>
      </w:tr>
      <w:tr w:rsidR="00B40CBC" w:rsidRPr="00A30854" w14:paraId="6BA51DAA" w14:textId="77777777" w:rsidTr="006805D9">
        <w:tc>
          <w:tcPr>
            <w:tcW w:w="756" w:type="dxa"/>
            <w:tcBorders>
              <w:top w:val="dotted" w:sz="4" w:space="0" w:color="auto"/>
              <w:bottom w:val="dotted" w:sz="4" w:space="0" w:color="auto"/>
            </w:tcBorders>
          </w:tcPr>
          <w:p w14:paraId="45ED5045" w14:textId="77777777" w:rsidR="00B40CBC" w:rsidRPr="00A30854" w:rsidRDefault="00B40CBC" w:rsidP="00A30854">
            <w:pPr>
              <w:pStyle w:val="ListParagraph"/>
              <w:numPr>
                <w:ilvl w:val="0"/>
                <w:numId w:val="155"/>
              </w:numPr>
              <w:spacing w:before="120" w:after="0" w:line="240" w:lineRule="auto"/>
              <w:jc w:val="both"/>
              <w:rPr>
                <w:rFonts w:hAnsi="Calibri" w:cstheme="majorHAnsi"/>
              </w:rPr>
            </w:pPr>
          </w:p>
        </w:tc>
        <w:tc>
          <w:tcPr>
            <w:tcW w:w="7438" w:type="dxa"/>
            <w:tcBorders>
              <w:top w:val="dotted" w:sz="4" w:space="0" w:color="auto"/>
              <w:bottom w:val="dotted" w:sz="4" w:space="0" w:color="auto"/>
            </w:tcBorders>
          </w:tcPr>
          <w:p w14:paraId="3C2D3AFD"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Experience working with the GEF project review/monitoring and evaluations</w:t>
            </w:r>
          </w:p>
        </w:tc>
        <w:tc>
          <w:tcPr>
            <w:tcW w:w="1022" w:type="dxa"/>
            <w:tcBorders>
              <w:top w:val="dotted" w:sz="4" w:space="0" w:color="auto"/>
              <w:bottom w:val="dotted" w:sz="4" w:space="0" w:color="auto"/>
            </w:tcBorders>
          </w:tcPr>
          <w:p w14:paraId="2E3CC02C"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150</w:t>
            </w:r>
          </w:p>
        </w:tc>
      </w:tr>
      <w:tr w:rsidR="00B40CBC" w:rsidRPr="00A30854" w14:paraId="36240BCA" w14:textId="77777777" w:rsidTr="006805D9">
        <w:tc>
          <w:tcPr>
            <w:tcW w:w="756" w:type="dxa"/>
            <w:tcBorders>
              <w:top w:val="dotted" w:sz="4" w:space="0" w:color="auto"/>
              <w:bottom w:val="dotted" w:sz="4" w:space="0" w:color="auto"/>
            </w:tcBorders>
          </w:tcPr>
          <w:p w14:paraId="3870001D" w14:textId="77777777" w:rsidR="00B40CBC" w:rsidRPr="000F430B" w:rsidRDefault="00B40CBC" w:rsidP="00A30854">
            <w:pPr>
              <w:pBdr>
                <w:top w:val="nil"/>
                <w:left w:val="nil"/>
                <w:bottom w:val="nil"/>
                <w:right w:val="nil"/>
                <w:between w:val="nil"/>
                <w:bar w:val="nil"/>
              </w:pBdr>
              <w:jc w:val="right"/>
              <w:rPr>
                <w:rFonts w:ascii="Calibri" w:hAnsi="Calibri" w:cstheme="majorHAnsi"/>
                <w:sz w:val="22"/>
                <w:szCs w:val="22"/>
              </w:rPr>
            </w:pPr>
            <w:r w:rsidRPr="000F430B">
              <w:rPr>
                <w:rFonts w:ascii="Calibri" w:hAnsi="Calibri" w:cstheme="majorHAnsi"/>
                <w:sz w:val="22"/>
                <w:szCs w:val="22"/>
              </w:rPr>
              <w:t>3.</w:t>
            </w:r>
          </w:p>
          <w:p w14:paraId="3BC12E07" w14:textId="77777777" w:rsidR="00B40CBC" w:rsidRPr="000F430B" w:rsidRDefault="00B40CBC" w:rsidP="00A30854">
            <w:pPr>
              <w:pBdr>
                <w:top w:val="nil"/>
                <w:left w:val="nil"/>
                <w:bottom w:val="nil"/>
                <w:right w:val="nil"/>
                <w:between w:val="nil"/>
                <w:bar w:val="nil"/>
              </w:pBdr>
              <w:jc w:val="right"/>
              <w:rPr>
                <w:rFonts w:ascii="Calibri" w:hAnsi="Calibri" w:cstheme="majorHAnsi"/>
                <w:sz w:val="22"/>
                <w:szCs w:val="22"/>
              </w:rPr>
            </w:pPr>
          </w:p>
        </w:tc>
        <w:tc>
          <w:tcPr>
            <w:tcW w:w="7438" w:type="dxa"/>
            <w:tcBorders>
              <w:top w:val="dotted" w:sz="4" w:space="0" w:color="auto"/>
              <w:bottom w:val="dotted" w:sz="4" w:space="0" w:color="auto"/>
            </w:tcBorders>
          </w:tcPr>
          <w:p w14:paraId="7D0FA60B"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A30854">
              <w:rPr>
                <w:rFonts w:ascii="Calibri" w:hAnsi="Calibri"/>
                <w:sz w:val="22"/>
                <w:szCs w:val="22"/>
                <w:shd w:val="clear" w:color="auto" w:fill="FFFFFF"/>
              </w:rPr>
              <w:t>E</w:t>
            </w:r>
            <w:r w:rsidRPr="00A30854">
              <w:rPr>
                <w:rFonts w:ascii="Calibri" w:hAnsi="Calibri"/>
                <w:sz w:val="22"/>
                <w:szCs w:val="22"/>
              </w:rPr>
              <w:t>xperience in climate change and environmental/land degradation/biodiversity conservation related areas</w:t>
            </w:r>
          </w:p>
        </w:tc>
        <w:tc>
          <w:tcPr>
            <w:tcW w:w="1022" w:type="dxa"/>
            <w:tcBorders>
              <w:top w:val="dotted" w:sz="4" w:space="0" w:color="auto"/>
              <w:bottom w:val="dotted" w:sz="4" w:space="0" w:color="auto"/>
            </w:tcBorders>
          </w:tcPr>
          <w:p w14:paraId="5C61FC97"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200</w:t>
            </w:r>
          </w:p>
        </w:tc>
      </w:tr>
      <w:tr w:rsidR="00B40CBC" w:rsidRPr="00A30854" w14:paraId="7468991B" w14:textId="77777777" w:rsidTr="00B40CBC">
        <w:trPr>
          <w:trHeight w:val="386"/>
        </w:trPr>
        <w:tc>
          <w:tcPr>
            <w:tcW w:w="756" w:type="dxa"/>
            <w:tcBorders>
              <w:top w:val="dotted" w:sz="4" w:space="0" w:color="auto"/>
              <w:bottom w:val="dotted" w:sz="4" w:space="0" w:color="auto"/>
            </w:tcBorders>
          </w:tcPr>
          <w:p w14:paraId="1FE5238B" w14:textId="77777777" w:rsidR="00B40CBC" w:rsidRPr="00A30854" w:rsidRDefault="00B40CBC" w:rsidP="00A30854">
            <w:pPr>
              <w:pStyle w:val="ListParagraph"/>
              <w:ind w:left="360"/>
              <w:rPr>
                <w:rFonts w:hAnsi="Calibri" w:cstheme="majorHAnsi"/>
              </w:rPr>
            </w:pPr>
            <w:r w:rsidRPr="00A30854">
              <w:rPr>
                <w:rFonts w:hAnsi="Calibri" w:cstheme="majorHAnsi"/>
              </w:rPr>
              <w:t>4.</w:t>
            </w:r>
          </w:p>
        </w:tc>
        <w:tc>
          <w:tcPr>
            <w:tcW w:w="7438" w:type="dxa"/>
            <w:tcBorders>
              <w:top w:val="dotted" w:sz="4" w:space="0" w:color="auto"/>
              <w:bottom w:val="dotted" w:sz="4" w:space="0" w:color="auto"/>
            </w:tcBorders>
          </w:tcPr>
          <w:p w14:paraId="34915933"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Fluent in written and verbal English</w:t>
            </w:r>
          </w:p>
        </w:tc>
        <w:tc>
          <w:tcPr>
            <w:tcW w:w="1022" w:type="dxa"/>
            <w:tcBorders>
              <w:top w:val="dotted" w:sz="4" w:space="0" w:color="auto"/>
              <w:bottom w:val="dotted" w:sz="4" w:space="0" w:color="auto"/>
            </w:tcBorders>
          </w:tcPr>
          <w:p w14:paraId="4717BADD"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 xml:space="preserve">200 </w:t>
            </w:r>
          </w:p>
        </w:tc>
      </w:tr>
      <w:tr w:rsidR="00B40CBC" w:rsidRPr="00A30854" w14:paraId="1777E847" w14:textId="77777777" w:rsidTr="006805D9">
        <w:tc>
          <w:tcPr>
            <w:tcW w:w="756" w:type="dxa"/>
            <w:tcBorders>
              <w:top w:val="dotted" w:sz="4" w:space="0" w:color="auto"/>
              <w:bottom w:val="dotted" w:sz="4" w:space="0" w:color="auto"/>
            </w:tcBorders>
          </w:tcPr>
          <w:p w14:paraId="6BC6A56E" w14:textId="77777777" w:rsidR="00B40CBC" w:rsidRPr="000F430B" w:rsidRDefault="00B40CBC" w:rsidP="00A30854">
            <w:pPr>
              <w:pBdr>
                <w:top w:val="nil"/>
                <w:left w:val="nil"/>
                <w:bottom w:val="nil"/>
                <w:right w:val="nil"/>
                <w:between w:val="nil"/>
                <w:bar w:val="nil"/>
              </w:pBdr>
              <w:jc w:val="right"/>
              <w:rPr>
                <w:rFonts w:ascii="Calibri" w:hAnsi="Calibri" w:cstheme="majorHAnsi"/>
                <w:sz w:val="22"/>
                <w:szCs w:val="22"/>
              </w:rPr>
            </w:pPr>
            <w:r w:rsidRPr="000F430B">
              <w:rPr>
                <w:rFonts w:ascii="Calibri" w:hAnsi="Calibri" w:cstheme="majorHAnsi"/>
                <w:sz w:val="22"/>
                <w:szCs w:val="22"/>
              </w:rPr>
              <w:t xml:space="preserve">5. </w:t>
            </w:r>
          </w:p>
        </w:tc>
        <w:tc>
          <w:tcPr>
            <w:tcW w:w="7438" w:type="dxa"/>
            <w:tcBorders>
              <w:top w:val="dotted" w:sz="4" w:space="0" w:color="auto"/>
              <w:bottom w:val="dotted" w:sz="4" w:space="0" w:color="auto"/>
            </w:tcBorders>
          </w:tcPr>
          <w:p w14:paraId="3EC55A48"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Demonstrable analytical skills and communication skills</w:t>
            </w:r>
          </w:p>
        </w:tc>
        <w:tc>
          <w:tcPr>
            <w:tcW w:w="1022" w:type="dxa"/>
            <w:tcBorders>
              <w:top w:val="dotted" w:sz="4" w:space="0" w:color="auto"/>
              <w:bottom w:val="dotted" w:sz="4" w:space="0" w:color="auto"/>
            </w:tcBorders>
          </w:tcPr>
          <w:p w14:paraId="34255699"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 xml:space="preserve">100 </w:t>
            </w:r>
          </w:p>
        </w:tc>
      </w:tr>
      <w:tr w:rsidR="00B40CBC" w:rsidRPr="00A30854" w14:paraId="0497ED69" w14:textId="77777777" w:rsidTr="006805D9">
        <w:tc>
          <w:tcPr>
            <w:tcW w:w="756" w:type="dxa"/>
            <w:tcBorders>
              <w:top w:val="dotted" w:sz="4" w:space="0" w:color="auto"/>
              <w:bottom w:val="dotted" w:sz="4" w:space="0" w:color="auto"/>
            </w:tcBorders>
          </w:tcPr>
          <w:p w14:paraId="6E16A436" w14:textId="77777777" w:rsidR="00B40CBC" w:rsidRPr="00A30854" w:rsidRDefault="00B40CBC" w:rsidP="00A30854">
            <w:pPr>
              <w:pStyle w:val="ListParagraph"/>
              <w:ind w:left="360"/>
              <w:rPr>
                <w:rFonts w:hAnsi="Calibri" w:cstheme="majorHAnsi"/>
              </w:rPr>
            </w:pPr>
            <w:r w:rsidRPr="00A30854">
              <w:rPr>
                <w:rFonts w:hAnsi="Calibri" w:cstheme="majorHAnsi"/>
              </w:rPr>
              <w:t xml:space="preserve">6. </w:t>
            </w:r>
          </w:p>
        </w:tc>
        <w:tc>
          <w:tcPr>
            <w:tcW w:w="7438" w:type="dxa"/>
            <w:tcBorders>
              <w:top w:val="dotted" w:sz="4" w:space="0" w:color="auto"/>
              <w:bottom w:val="dotted" w:sz="4" w:space="0" w:color="auto"/>
            </w:tcBorders>
          </w:tcPr>
          <w:p w14:paraId="75A6A333"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Project evaluation/review experiences within United Nations system will be considered an asset;</w:t>
            </w:r>
          </w:p>
        </w:tc>
        <w:tc>
          <w:tcPr>
            <w:tcW w:w="1022" w:type="dxa"/>
            <w:tcBorders>
              <w:top w:val="dotted" w:sz="4" w:space="0" w:color="auto"/>
              <w:bottom w:val="dotted" w:sz="4" w:space="0" w:color="auto"/>
            </w:tcBorders>
          </w:tcPr>
          <w:p w14:paraId="14CFD7D6"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100</w:t>
            </w:r>
          </w:p>
        </w:tc>
      </w:tr>
      <w:tr w:rsidR="00B40CBC" w:rsidRPr="00A30854" w14:paraId="6D1CF55B" w14:textId="77777777" w:rsidTr="006805D9">
        <w:tc>
          <w:tcPr>
            <w:tcW w:w="756" w:type="dxa"/>
            <w:tcBorders>
              <w:top w:val="dotted" w:sz="4" w:space="0" w:color="auto"/>
            </w:tcBorders>
          </w:tcPr>
          <w:p w14:paraId="537B7F41" w14:textId="77777777" w:rsidR="00B40CBC" w:rsidRPr="00A30854" w:rsidRDefault="00B40CBC" w:rsidP="00A30854">
            <w:pPr>
              <w:pStyle w:val="ListParagraph"/>
              <w:ind w:left="360"/>
              <w:rPr>
                <w:rFonts w:hAnsi="Calibri" w:cstheme="majorHAnsi"/>
              </w:rPr>
            </w:pPr>
            <w:r w:rsidRPr="00A30854">
              <w:rPr>
                <w:rFonts w:hAnsi="Calibri" w:cstheme="majorHAnsi"/>
              </w:rPr>
              <w:t>7.</w:t>
            </w:r>
          </w:p>
        </w:tc>
        <w:tc>
          <w:tcPr>
            <w:tcW w:w="7438" w:type="dxa"/>
            <w:tcBorders>
              <w:top w:val="dotted" w:sz="4" w:space="0" w:color="auto"/>
            </w:tcBorders>
          </w:tcPr>
          <w:p w14:paraId="43CDBD99"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A Master’s degree in environmental sciences/economics, biodiversity conservation, or other closely related field</w:t>
            </w:r>
          </w:p>
        </w:tc>
        <w:tc>
          <w:tcPr>
            <w:tcW w:w="1022" w:type="dxa"/>
            <w:tcBorders>
              <w:top w:val="dotted" w:sz="4" w:space="0" w:color="auto"/>
            </w:tcBorders>
          </w:tcPr>
          <w:p w14:paraId="46EF8061"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t xml:space="preserve">100 </w:t>
            </w:r>
          </w:p>
        </w:tc>
      </w:tr>
      <w:tr w:rsidR="00B40CBC" w:rsidRPr="00A30854" w14:paraId="4EA0D7D7" w14:textId="77777777" w:rsidTr="006805D9">
        <w:tc>
          <w:tcPr>
            <w:tcW w:w="756" w:type="dxa"/>
          </w:tcPr>
          <w:p w14:paraId="0AFDA863"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p>
        </w:tc>
        <w:tc>
          <w:tcPr>
            <w:tcW w:w="7438" w:type="dxa"/>
          </w:tcPr>
          <w:p w14:paraId="4031890D"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p>
        </w:tc>
        <w:tc>
          <w:tcPr>
            <w:tcW w:w="1022" w:type="dxa"/>
          </w:tcPr>
          <w:p w14:paraId="47637C35" w14:textId="77777777" w:rsidR="00B40CBC" w:rsidRPr="000F430B" w:rsidRDefault="00B40CBC" w:rsidP="00A30854">
            <w:pPr>
              <w:pBdr>
                <w:top w:val="nil"/>
                <w:left w:val="nil"/>
                <w:bottom w:val="nil"/>
                <w:right w:val="nil"/>
                <w:between w:val="nil"/>
                <w:bar w:val="nil"/>
              </w:pBdr>
              <w:jc w:val="both"/>
              <w:rPr>
                <w:rFonts w:ascii="Calibri" w:hAnsi="Calibri" w:cstheme="majorHAnsi"/>
                <w:sz w:val="22"/>
                <w:szCs w:val="22"/>
              </w:rPr>
            </w:pPr>
            <w:r w:rsidRPr="000F430B">
              <w:rPr>
                <w:rFonts w:ascii="Calibri" w:hAnsi="Calibri" w:cstheme="majorHAnsi"/>
                <w:sz w:val="22"/>
                <w:szCs w:val="22"/>
              </w:rPr>
              <w:fldChar w:fldCharType="begin"/>
            </w:r>
            <w:r w:rsidRPr="000F430B">
              <w:rPr>
                <w:rFonts w:ascii="Calibri" w:hAnsi="Calibri" w:cstheme="majorHAnsi"/>
                <w:sz w:val="22"/>
                <w:szCs w:val="22"/>
              </w:rPr>
              <w:instrText xml:space="preserve"> =SUM(ABOVE) </w:instrText>
            </w:r>
            <w:r w:rsidRPr="000F430B">
              <w:rPr>
                <w:rFonts w:ascii="Calibri" w:hAnsi="Calibri" w:cstheme="majorHAnsi"/>
                <w:sz w:val="22"/>
                <w:szCs w:val="22"/>
              </w:rPr>
              <w:fldChar w:fldCharType="separate"/>
            </w:r>
            <w:r w:rsidRPr="000F430B">
              <w:rPr>
                <w:rFonts w:ascii="Calibri" w:hAnsi="Calibri" w:cstheme="majorHAnsi"/>
                <w:noProof/>
                <w:sz w:val="22"/>
                <w:szCs w:val="22"/>
              </w:rPr>
              <w:t>1000</w:t>
            </w:r>
            <w:r w:rsidRPr="000F430B">
              <w:rPr>
                <w:rFonts w:ascii="Calibri" w:hAnsi="Calibri" w:cstheme="majorHAnsi"/>
                <w:sz w:val="22"/>
                <w:szCs w:val="22"/>
              </w:rPr>
              <w:fldChar w:fldCharType="end"/>
            </w:r>
          </w:p>
        </w:tc>
      </w:tr>
    </w:tbl>
    <w:p w14:paraId="0B85441A" w14:textId="77777777" w:rsidR="00E52363" w:rsidRPr="00A30854" w:rsidRDefault="00E52363" w:rsidP="00A30854">
      <w:pPr>
        <w:pStyle w:val="BodyA"/>
        <w:spacing w:before="60" w:after="60" w:line="240" w:lineRule="auto"/>
        <w:rPr>
          <w:rFonts w:hAnsi="Calibri"/>
        </w:rPr>
      </w:pPr>
    </w:p>
    <w:p w14:paraId="129249A1" w14:textId="77777777" w:rsidR="00C62691" w:rsidRPr="00A30854" w:rsidRDefault="00102D23" w:rsidP="00A30854">
      <w:pPr>
        <w:pStyle w:val="Heading51"/>
        <w:rPr>
          <w:rFonts w:hAnsi="Calibri"/>
        </w:rPr>
      </w:pPr>
      <w:r w:rsidRPr="00A30854">
        <w:rPr>
          <w:rFonts w:hAnsi="Calibri"/>
        </w:rPr>
        <w:t>Evaluator Ethics</w:t>
      </w:r>
    </w:p>
    <w:p w14:paraId="111F511A" w14:textId="77777777" w:rsidR="00C62691" w:rsidRPr="00A30854" w:rsidRDefault="00102D23" w:rsidP="00A30854">
      <w:pPr>
        <w:pStyle w:val="BodyA"/>
        <w:rPr>
          <w:rFonts w:hAnsi="Calibri"/>
        </w:rPr>
      </w:pPr>
      <w:r w:rsidRPr="00A30854">
        <w:rPr>
          <w:rFonts w:hAnsi="Calibri"/>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history="1">
        <w:r w:rsidRPr="00A30854">
          <w:rPr>
            <w:rStyle w:val="Hyperlink1"/>
            <w:rFonts w:eastAsia="Arial Unicode MS" w:cs="Arial Unicode MS"/>
            <w:sz w:val="22"/>
            <w:szCs w:val="22"/>
          </w:rPr>
          <w:t>UNEG 'Ethical Guidelines for Evaluations'</w:t>
        </w:r>
      </w:hyperlink>
    </w:p>
    <w:p w14:paraId="7976FAFA" w14:textId="77777777" w:rsidR="00C62691" w:rsidRPr="00A30854" w:rsidRDefault="00102D23" w:rsidP="00A30854">
      <w:pPr>
        <w:pStyle w:val="Heading51"/>
        <w:widowControl w:val="0"/>
        <w:rPr>
          <w:rFonts w:hAnsi="Calibri"/>
        </w:rPr>
      </w:pPr>
      <w:r w:rsidRPr="00A30854">
        <w:rPr>
          <w:rFonts w:hAnsi="Calibri"/>
        </w:rPr>
        <w:t>Payment modalities and specifications</w:t>
      </w:r>
    </w:p>
    <w:tbl>
      <w:tblPr>
        <w:tblW w:w="94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5"/>
        <w:gridCol w:w="8240"/>
      </w:tblGrid>
      <w:tr w:rsidR="00C62691" w:rsidRPr="00A30854" w14:paraId="421EFB9B" w14:textId="77777777">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64875349" w14:textId="77777777" w:rsidR="00C62691" w:rsidRPr="00A30854" w:rsidRDefault="00102D23" w:rsidP="00A30854">
            <w:pPr>
              <w:pStyle w:val="BodyA"/>
              <w:spacing w:after="0"/>
              <w:jc w:val="center"/>
              <w:rPr>
                <w:rFonts w:hAnsi="Calibri"/>
              </w:rPr>
            </w:pPr>
            <w:r w:rsidRPr="00A30854">
              <w:rPr>
                <w:rFonts w:hAnsi="Calibri"/>
                <w:color w:val="FFFFFF"/>
                <w:u w:color="FFFFFF"/>
              </w:rPr>
              <w:t>%</w:t>
            </w:r>
          </w:p>
        </w:tc>
        <w:tc>
          <w:tcPr>
            <w:tcW w:w="824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6930B23" w14:textId="77777777" w:rsidR="00C62691" w:rsidRPr="00A30854" w:rsidRDefault="00102D23" w:rsidP="00A30854">
            <w:pPr>
              <w:pStyle w:val="BodyA"/>
              <w:spacing w:after="0"/>
              <w:jc w:val="center"/>
              <w:rPr>
                <w:rFonts w:hAnsi="Calibri"/>
              </w:rPr>
            </w:pPr>
            <w:r w:rsidRPr="00A30854">
              <w:rPr>
                <w:rFonts w:hAnsi="Calibri"/>
                <w:color w:val="FFFFFF"/>
                <w:u w:color="FFFFFF"/>
              </w:rPr>
              <w:t>Milestone</w:t>
            </w:r>
          </w:p>
        </w:tc>
      </w:tr>
      <w:tr w:rsidR="00C62691" w:rsidRPr="00A30854" w14:paraId="2F08C5BE" w14:textId="77777777">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7447F" w14:textId="77777777" w:rsidR="00C62691" w:rsidRPr="00A30854" w:rsidRDefault="00102D23" w:rsidP="00A30854">
            <w:pPr>
              <w:pStyle w:val="BodyA"/>
              <w:spacing w:after="0"/>
              <w:jc w:val="center"/>
              <w:rPr>
                <w:rFonts w:hAnsi="Calibri"/>
              </w:rPr>
            </w:pPr>
            <w:r w:rsidRPr="00A30854">
              <w:rPr>
                <w:rFonts w:hAnsi="Calibri"/>
                <w:i/>
                <w:iCs/>
              </w:rPr>
              <w:t>10%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9826" w14:textId="77777777" w:rsidR="00C62691" w:rsidRPr="00A30854" w:rsidRDefault="00102D23" w:rsidP="00A30854">
            <w:pPr>
              <w:pStyle w:val="BodyA"/>
              <w:spacing w:after="0"/>
              <w:rPr>
                <w:rFonts w:hAnsi="Calibri"/>
              </w:rPr>
            </w:pPr>
            <w:r w:rsidRPr="00A30854">
              <w:rPr>
                <w:rFonts w:hAnsi="Calibri"/>
              </w:rPr>
              <w:t>At submission and approval of inception report</w:t>
            </w:r>
          </w:p>
        </w:tc>
      </w:tr>
      <w:tr w:rsidR="00C62691" w:rsidRPr="00A30854" w14:paraId="7389BB93" w14:textId="77777777">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6DEFD" w14:textId="77777777" w:rsidR="00C62691" w:rsidRPr="00A30854" w:rsidRDefault="00102D23" w:rsidP="00A30854">
            <w:pPr>
              <w:pStyle w:val="BodyA"/>
              <w:spacing w:after="0"/>
              <w:jc w:val="center"/>
              <w:rPr>
                <w:rFonts w:hAnsi="Calibri"/>
              </w:rPr>
            </w:pPr>
            <w:r w:rsidRPr="00A30854">
              <w:rPr>
                <w:rFonts w:hAnsi="Calibri"/>
                <w:i/>
                <w:iCs/>
              </w:rPr>
              <w:t>40%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58F5C" w14:textId="77777777" w:rsidR="00C62691" w:rsidRPr="00A30854" w:rsidRDefault="00102D23" w:rsidP="00A30854">
            <w:pPr>
              <w:pStyle w:val="BodyA"/>
              <w:spacing w:after="0"/>
              <w:rPr>
                <w:rFonts w:hAnsi="Calibri"/>
              </w:rPr>
            </w:pPr>
            <w:r w:rsidRPr="00A30854">
              <w:rPr>
                <w:rFonts w:hAnsi="Calibri"/>
              </w:rPr>
              <w:t>Following submission and approval of the 1ST draft terminal evaluation report</w:t>
            </w:r>
          </w:p>
        </w:tc>
      </w:tr>
      <w:tr w:rsidR="00C62691" w:rsidRPr="00A30854" w14:paraId="6B37D1A5" w14:textId="77777777">
        <w:trPr>
          <w:trHeight w:val="579"/>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DD9B0" w14:textId="77777777" w:rsidR="00C62691" w:rsidRPr="00A30854" w:rsidRDefault="00102D23" w:rsidP="00A30854">
            <w:pPr>
              <w:pStyle w:val="BodyA"/>
              <w:spacing w:after="0"/>
              <w:jc w:val="center"/>
              <w:rPr>
                <w:rFonts w:hAnsi="Calibri"/>
              </w:rPr>
            </w:pPr>
            <w:r w:rsidRPr="00A30854">
              <w:rPr>
                <w:rFonts w:hAnsi="Calibri"/>
                <w:i/>
                <w:iCs/>
              </w:rPr>
              <w:t>50%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4DBFA" w14:textId="77777777" w:rsidR="00C62691" w:rsidRPr="00A30854" w:rsidRDefault="00102D23" w:rsidP="00A30854">
            <w:pPr>
              <w:pStyle w:val="BodyA"/>
              <w:spacing w:after="0"/>
              <w:rPr>
                <w:rFonts w:hAnsi="Calibri"/>
              </w:rPr>
            </w:pPr>
            <w:r w:rsidRPr="00A30854">
              <w:rPr>
                <w:rFonts w:hAnsi="Calibri"/>
              </w:rPr>
              <w:t xml:space="preserve">Following submission and approval (UNDP-CO and UNDP RTA) of the final terminal evaluation report </w:t>
            </w:r>
          </w:p>
        </w:tc>
      </w:tr>
    </w:tbl>
    <w:p w14:paraId="5772A040" w14:textId="77777777" w:rsidR="00C62691" w:rsidRPr="00A30854" w:rsidRDefault="00C62691" w:rsidP="00A30854">
      <w:pPr>
        <w:pStyle w:val="BodyA"/>
        <w:widowControl w:val="0"/>
        <w:spacing w:line="240" w:lineRule="auto"/>
        <w:rPr>
          <w:rFonts w:hAnsi="Calibri"/>
        </w:rPr>
      </w:pPr>
    </w:p>
    <w:p w14:paraId="637A9416" w14:textId="77777777" w:rsidR="00C62691" w:rsidRPr="00A30854" w:rsidRDefault="00102D23" w:rsidP="00A30854">
      <w:pPr>
        <w:pStyle w:val="Heading51"/>
        <w:rPr>
          <w:rFonts w:hAnsi="Calibri"/>
        </w:rPr>
      </w:pPr>
      <w:r w:rsidRPr="00A30854">
        <w:rPr>
          <w:rFonts w:hAnsi="Calibri"/>
        </w:rPr>
        <w:t>Application process</w:t>
      </w:r>
    </w:p>
    <w:p w14:paraId="708FEBDA" w14:textId="28A3EB2D" w:rsidR="00C62691" w:rsidRPr="00A30854" w:rsidRDefault="00102D23" w:rsidP="00A30854">
      <w:pPr>
        <w:pStyle w:val="BodyA"/>
        <w:spacing w:after="120"/>
        <w:rPr>
          <w:rFonts w:hAnsi="Calibri"/>
        </w:rPr>
      </w:pPr>
      <w:r w:rsidRPr="00A30854">
        <w:rPr>
          <w:rFonts w:hAnsi="Calibri"/>
        </w:rPr>
        <w:t xml:space="preserve">Applicants are requested to apply online </w:t>
      </w:r>
      <w:r w:rsidR="00BF4FF1" w:rsidRPr="00A30854">
        <w:rPr>
          <w:rFonts w:hAnsi="Calibri"/>
          <w:shd w:val="clear" w:color="auto" w:fill="BFBFBF"/>
        </w:rPr>
        <w:t>(</w:t>
      </w:r>
      <w:hyperlink r:id="rId9" w:history="1">
        <w:r w:rsidR="00BF4FF1" w:rsidRPr="00A30854">
          <w:rPr>
            <w:rStyle w:val="Hyperlink"/>
            <w:rFonts w:hAnsi="Calibri"/>
            <w:shd w:val="clear" w:color="auto" w:fill="BFBFBF"/>
          </w:rPr>
          <w:t>www.jobs.undp.org</w:t>
        </w:r>
      </w:hyperlink>
      <w:r w:rsidR="00BF4FF1" w:rsidRPr="00A30854">
        <w:rPr>
          <w:rFonts w:hAnsi="Calibri"/>
          <w:shd w:val="clear" w:color="auto" w:fill="BFBFBF"/>
        </w:rPr>
        <w:t xml:space="preserve">; </w:t>
      </w:r>
      <w:hyperlink r:id="rId10" w:history="1">
        <w:r w:rsidR="00DF5CB3" w:rsidRPr="00A30854">
          <w:rPr>
            <w:rStyle w:val="Hyperlink"/>
            <w:rFonts w:hAnsi="Calibri"/>
            <w:shd w:val="clear" w:color="auto" w:fill="BFBFBF"/>
          </w:rPr>
          <w:t>www.vn.undp.org</w:t>
        </w:r>
      </w:hyperlink>
      <w:r w:rsidRPr="00A30854">
        <w:rPr>
          <w:rFonts w:hAnsi="Calibri"/>
          <w:shd w:val="clear" w:color="auto" w:fill="BFBFBF"/>
        </w:rPr>
        <w:t>)</w:t>
      </w:r>
      <w:r w:rsidRPr="00A30854">
        <w:rPr>
          <w:rFonts w:hAnsi="Calibri"/>
          <w:shd w:val="clear" w:color="auto" w:fill="FFFF00"/>
        </w:rPr>
        <w:t xml:space="preserve"> </w:t>
      </w:r>
      <w:r w:rsidR="0022033E">
        <w:rPr>
          <w:rFonts w:hAnsi="Calibri"/>
          <w:shd w:val="clear" w:color="auto" w:fill="FFFF00"/>
        </w:rPr>
        <w:t>01 September</w:t>
      </w:r>
      <w:r w:rsidR="001B3B77" w:rsidRPr="00A30854">
        <w:rPr>
          <w:rFonts w:hAnsi="Calibri"/>
          <w:shd w:val="clear" w:color="auto" w:fill="FFFF00"/>
        </w:rPr>
        <w:t xml:space="preserve"> </w:t>
      </w:r>
      <w:r w:rsidR="00DE33A8" w:rsidRPr="00A30854">
        <w:rPr>
          <w:rFonts w:hAnsi="Calibri"/>
          <w:shd w:val="clear" w:color="auto" w:fill="FFFF00"/>
        </w:rPr>
        <w:t>2018</w:t>
      </w:r>
      <w:r w:rsidR="00D52E59" w:rsidRPr="00A30854">
        <w:rPr>
          <w:rFonts w:hAnsi="Calibri"/>
          <w:shd w:val="clear" w:color="auto" w:fill="FFFF00"/>
        </w:rPr>
        <w:t xml:space="preserve">. </w:t>
      </w:r>
      <w:r w:rsidRPr="00A30854">
        <w:rPr>
          <w:rFonts w:hAnsi="Calibri"/>
        </w:rPr>
        <w:t xml:space="preserve">Individual consultants are invited to submit applications together with their CV for these positions. The application should contain a current and complete C.V. in English </w:t>
      </w:r>
      <w:r w:rsidRPr="00A30854">
        <w:rPr>
          <w:rFonts w:hAnsi="Calibri"/>
          <w:shd w:val="clear" w:color="auto" w:fill="C0C0C0"/>
        </w:rPr>
        <w:t>(</w:t>
      </w:r>
      <w:r w:rsidRPr="00A30854">
        <w:rPr>
          <w:rFonts w:hAnsi="Calibri"/>
        </w:rPr>
        <w:t xml:space="preserve">with indication of the e‐mail and phone contact. Shortlisted candidates will be requested to submit a price offer indicating the total cost of the assignment (including daily fee, per diem and travel costs). </w:t>
      </w:r>
    </w:p>
    <w:p w14:paraId="5C57FE8F" w14:textId="77777777" w:rsidR="00C62691" w:rsidRPr="00A30854" w:rsidRDefault="00102D23" w:rsidP="00A30854">
      <w:pPr>
        <w:pStyle w:val="BodyA"/>
        <w:spacing w:before="200"/>
        <w:rPr>
          <w:rFonts w:hAnsi="Calibri"/>
        </w:rPr>
      </w:pPr>
      <w:r w:rsidRPr="00A30854">
        <w:rPr>
          <w:rFonts w:hAnsi="Calibri"/>
        </w:rPr>
        <w:t xml:space="preserve">UNDP applies a fair and transparent selection process that will take into account the competencies/skills of the applicants as well as their financial proposals. Qualified women and members of social minorities are encouraged to apply. </w:t>
      </w:r>
    </w:p>
    <w:p w14:paraId="36CD913C" w14:textId="77777777" w:rsidR="00C62691" w:rsidRPr="00A30854" w:rsidRDefault="00C62691" w:rsidP="00A30854">
      <w:pPr>
        <w:pStyle w:val="Heading31"/>
        <w:rPr>
          <w:rFonts w:hAnsi="Calibri"/>
        </w:rPr>
        <w:sectPr w:rsidR="00C62691" w:rsidRPr="00A30854" w:rsidSect="00391AC4">
          <w:footerReference w:type="default" r:id="rId11"/>
          <w:pgSz w:w="12240" w:h="15840"/>
          <w:pgMar w:top="1440" w:right="1080" w:bottom="1440" w:left="1440" w:header="708" w:footer="708" w:gutter="0"/>
          <w:cols w:space="720"/>
        </w:sectPr>
      </w:pPr>
    </w:p>
    <w:p w14:paraId="07498A1C" w14:textId="77777777" w:rsidR="00C62691" w:rsidRPr="00A30854" w:rsidRDefault="00102D23" w:rsidP="00A30854">
      <w:pPr>
        <w:pStyle w:val="Heading31"/>
        <w:widowControl w:val="0"/>
        <w:rPr>
          <w:rFonts w:hAnsi="Calibri"/>
        </w:rPr>
      </w:pPr>
      <w:r w:rsidRPr="00A30854">
        <w:rPr>
          <w:rFonts w:hAnsi="Calibri"/>
        </w:rPr>
        <w:lastRenderedPageBreak/>
        <w:t>Annex A: Project Logical Framework</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337"/>
        <w:gridCol w:w="2338"/>
        <w:gridCol w:w="2338"/>
        <w:gridCol w:w="2059"/>
        <w:gridCol w:w="2693"/>
      </w:tblGrid>
      <w:tr w:rsidR="00D0668C" w:rsidRPr="00A30854" w14:paraId="3DA0CD1C" w14:textId="77777777" w:rsidTr="00BB7ACA">
        <w:trPr>
          <w:tblHeader/>
        </w:trPr>
        <w:tc>
          <w:tcPr>
            <w:tcW w:w="1555" w:type="dxa"/>
            <w:tcBorders>
              <w:top w:val="single" w:sz="4" w:space="0" w:color="auto"/>
              <w:left w:val="single" w:sz="4" w:space="0" w:color="auto"/>
              <w:bottom w:val="single" w:sz="4" w:space="0" w:color="auto"/>
              <w:right w:val="single" w:sz="4" w:space="0" w:color="auto"/>
            </w:tcBorders>
            <w:shd w:val="clear" w:color="auto" w:fill="ED7D31"/>
          </w:tcPr>
          <w:p w14:paraId="7C99DE04" w14:textId="77777777" w:rsidR="00D0668C" w:rsidRPr="00A30854" w:rsidRDefault="00D0668C" w:rsidP="00A30854">
            <w:pPr>
              <w:spacing w:before="120"/>
              <w:jc w:val="center"/>
              <w:rPr>
                <w:rFonts w:ascii="Calibri" w:hAnsi="Calibri"/>
                <w:b/>
                <w:bCs/>
                <w:sz w:val="22"/>
                <w:szCs w:val="22"/>
              </w:rPr>
            </w:pPr>
            <w:r w:rsidRPr="00A30854">
              <w:rPr>
                <w:rFonts w:ascii="Calibri" w:hAnsi="Calibri"/>
                <w:b/>
                <w:bCs/>
                <w:sz w:val="22"/>
                <w:szCs w:val="22"/>
              </w:rPr>
              <w:t>Objective / Outcome</w:t>
            </w:r>
          </w:p>
        </w:tc>
        <w:tc>
          <w:tcPr>
            <w:tcW w:w="2337" w:type="dxa"/>
            <w:tcBorders>
              <w:top w:val="single" w:sz="4" w:space="0" w:color="auto"/>
              <w:left w:val="single" w:sz="4" w:space="0" w:color="auto"/>
              <w:bottom w:val="single" w:sz="4" w:space="0" w:color="auto"/>
              <w:right w:val="single" w:sz="4" w:space="0" w:color="auto"/>
            </w:tcBorders>
            <w:shd w:val="clear" w:color="auto" w:fill="ED7D31"/>
          </w:tcPr>
          <w:p w14:paraId="35E730BF" w14:textId="77777777" w:rsidR="00D0668C" w:rsidRPr="00A30854" w:rsidRDefault="00D0668C" w:rsidP="00A30854">
            <w:pPr>
              <w:spacing w:before="120"/>
              <w:jc w:val="center"/>
              <w:rPr>
                <w:rFonts w:ascii="Calibri" w:hAnsi="Calibri"/>
                <w:b/>
                <w:bCs/>
                <w:sz w:val="22"/>
                <w:szCs w:val="22"/>
              </w:rPr>
            </w:pPr>
            <w:r w:rsidRPr="00A30854">
              <w:rPr>
                <w:rFonts w:ascii="Calibri" w:hAnsi="Calibri"/>
                <w:b/>
                <w:bCs/>
                <w:sz w:val="22"/>
                <w:szCs w:val="22"/>
              </w:rPr>
              <w:t>Indicator</w:t>
            </w:r>
          </w:p>
        </w:tc>
        <w:tc>
          <w:tcPr>
            <w:tcW w:w="2338" w:type="dxa"/>
            <w:tcBorders>
              <w:top w:val="single" w:sz="4" w:space="0" w:color="auto"/>
              <w:left w:val="single" w:sz="4" w:space="0" w:color="auto"/>
              <w:bottom w:val="single" w:sz="4" w:space="0" w:color="auto"/>
              <w:right w:val="single" w:sz="4" w:space="0" w:color="auto"/>
            </w:tcBorders>
            <w:shd w:val="clear" w:color="auto" w:fill="ED7D31"/>
          </w:tcPr>
          <w:p w14:paraId="0145DB71" w14:textId="77777777" w:rsidR="00D0668C" w:rsidRPr="00A30854" w:rsidRDefault="00D0668C" w:rsidP="00A30854">
            <w:pPr>
              <w:spacing w:before="120"/>
              <w:jc w:val="center"/>
              <w:rPr>
                <w:rFonts w:ascii="Calibri" w:hAnsi="Calibri"/>
                <w:b/>
                <w:bCs/>
                <w:sz w:val="22"/>
                <w:szCs w:val="22"/>
              </w:rPr>
            </w:pPr>
            <w:r w:rsidRPr="00A30854">
              <w:rPr>
                <w:rFonts w:ascii="Calibri" w:hAnsi="Calibri"/>
                <w:b/>
                <w:bCs/>
                <w:sz w:val="22"/>
                <w:szCs w:val="22"/>
              </w:rPr>
              <w:t>Baseline</w:t>
            </w:r>
          </w:p>
        </w:tc>
        <w:tc>
          <w:tcPr>
            <w:tcW w:w="2338" w:type="dxa"/>
            <w:tcBorders>
              <w:top w:val="single" w:sz="4" w:space="0" w:color="auto"/>
              <w:left w:val="single" w:sz="4" w:space="0" w:color="auto"/>
              <w:bottom w:val="single" w:sz="4" w:space="0" w:color="auto"/>
              <w:right w:val="single" w:sz="4" w:space="0" w:color="auto"/>
            </w:tcBorders>
            <w:shd w:val="clear" w:color="auto" w:fill="ED7D31"/>
          </w:tcPr>
          <w:p w14:paraId="70003F89" w14:textId="77777777" w:rsidR="00D0668C" w:rsidRPr="00A30854" w:rsidRDefault="00D0668C" w:rsidP="00A30854">
            <w:pPr>
              <w:spacing w:before="120"/>
              <w:jc w:val="center"/>
              <w:rPr>
                <w:rFonts w:ascii="Calibri" w:hAnsi="Calibri"/>
                <w:b/>
                <w:bCs/>
                <w:sz w:val="22"/>
                <w:szCs w:val="22"/>
              </w:rPr>
            </w:pPr>
            <w:r w:rsidRPr="00A30854">
              <w:rPr>
                <w:rFonts w:ascii="Calibri" w:hAnsi="Calibri"/>
                <w:b/>
                <w:bCs/>
                <w:sz w:val="22"/>
                <w:szCs w:val="22"/>
              </w:rPr>
              <w:t>End-of-project target</w:t>
            </w:r>
          </w:p>
        </w:tc>
        <w:tc>
          <w:tcPr>
            <w:tcW w:w="2059" w:type="dxa"/>
            <w:tcBorders>
              <w:top w:val="single" w:sz="4" w:space="0" w:color="auto"/>
              <w:left w:val="single" w:sz="4" w:space="0" w:color="auto"/>
              <w:bottom w:val="single" w:sz="4" w:space="0" w:color="auto"/>
              <w:right w:val="single" w:sz="4" w:space="0" w:color="auto"/>
            </w:tcBorders>
            <w:shd w:val="clear" w:color="auto" w:fill="ED7D31"/>
          </w:tcPr>
          <w:p w14:paraId="54926188" w14:textId="77777777" w:rsidR="00D0668C" w:rsidRPr="00A30854" w:rsidRDefault="00D0668C" w:rsidP="00A30854">
            <w:pPr>
              <w:spacing w:before="120"/>
              <w:jc w:val="center"/>
              <w:rPr>
                <w:rFonts w:ascii="Calibri" w:hAnsi="Calibri"/>
                <w:b/>
                <w:bCs/>
                <w:sz w:val="22"/>
                <w:szCs w:val="22"/>
              </w:rPr>
            </w:pPr>
            <w:r w:rsidRPr="00A30854">
              <w:rPr>
                <w:rFonts w:ascii="Calibri" w:hAnsi="Calibri"/>
                <w:b/>
                <w:bCs/>
                <w:sz w:val="22"/>
                <w:szCs w:val="22"/>
              </w:rPr>
              <w:t>Source of information</w:t>
            </w:r>
          </w:p>
        </w:tc>
        <w:tc>
          <w:tcPr>
            <w:tcW w:w="2693" w:type="dxa"/>
            <w:tcBorders>
              <w:top w:val="single" w:sz="4" w:space="0" w:color="auto"/>
              <w:left w:val="single" w:sz="4" w:space="0" w:color="auto"/>
              <w:bottom w:val="single" w:sz="4" w:space="0" w:color="auto"/>
              <w:right w:val="single" w:sz="4" w:space="0" w:color="auto"/>
            </w:tcBorders>
            <w:shd w:val="clear" w:color="auto" w:fill="ED7D31"/>
          </w:tcPr>
          <w:p w14:paraId="0EB4800B" w14:textId="77777777" w:rsidR="00D0668C" w:rsidRPr="00A30854" w:rsidRDefault="00D0668C" w:rsidP="00A30854">
            <w:pPr>
              <w:spacing w:before="120"/>
              <w:jc w:val="center"/>
              <w:rPr>
                <w:rFonts w:ascii="Calibri" w:hAnsi="Calibri"/>
                <w:b/>
                <w:bCs/>
                <w:sz w:val="22"/>
                <w:szCs w:val="22"/>
              </w:rPr>
            </w:pPr>
            <w:r w:rsidRPr="00A30854">
              <w:rPr>
                <w:rFonts w:ascii="Calibri" w:hAnsi="Calibri"/>
                <w:b/>
                <w:bCs/>
                <w:sz w:val="22"/>
                <w:szCs w:val="22"/>
              </w:rPr>
              <w:t>Risk</w:t>
            </w:r>
          </w:p>
        </w:tc>
      </w:tr>
      <w:tr w:rsidR="00D0668C" w:rsidRPr="00A30854" w14:paraId="049261EC" w14:textId="77777777" w:rsidTr="00BB7ACA">
        <w:tc>
          <w:tcPr>
            <w:tcW w:w="13320" w:type="dxa"/>
            <w:gridSpan w:val="6"/>
            <w:tcBorders>
              <w:top w:val="single" w:sz="4" w:space="0" w:color="auto"/>
              <w:left w:val="single" w:sz="4" w:space="0" w:color="auto"/>
              <w:bottom w:val="single" w:sz="4" w:space="0" w:color="auto"/>
              <w:right w:val="single" w:sz="4" w:space="0" w:color="auto"/>
            </w:tcBorders>
            <w:shd w:val="clear" w:color="auto" w:fill="FBE4D5"/>
          </w:tcPr>
          <w:p w14:paraId="5CE97DF7" w14:textId="77777777" w:rsidR="00D0668C" w:rsidRPr="00A30854" w:rsidRDefault="00D0668C" w:rsidP="00A30854">
            <w:pPr>
              <w:spacing w:before="120"/>
              <w:jc w:val="both"/>
              <w:rPr>
                <w:rFonts w:ascii="Calibri" w:hAnsi="Calibri"/>
                <w:b/>
                <w:bCs/>
                <w:sz w:val="22"/>
                <w:szCs w:val="22"/>
              </w:rPr>
            </w:pPr>
            <w:r w:rsidRPr="00A30854">
              <w:rPr>
                <w:rFonts w:ascii="Calibri" w:hAnsi="Calibri"/>
                <w:b/>
                <w:bCs/>
                <w:sz w:val="22"/>
                <w:szCs w:val="22"/>
              </w:rPr>
              <w:t>Project Objective</w:t>
            </w:r>
          </w:p>
        </w:tc>
      </w:tr>
      <w:tr w:rsidR="00D0668C" w:rsidRPr="00A30854" w14:paraId="3A0D1639" w14:textId="77777777" w:rsidTr="00BB7ACA">
        <w:tc>
          <w:tcPr>
            <w:tcW w:w="1555" w:type="dxa"/>
            <w:vMerge w:val="restart"/>
            <w:tcBorders>
              <w:top w:val="single" w:sz="4" w:space="0" w:color="auto"/>
              <w:left w:val="single" w:sz="4" w:space="0" w:color="auto"/>
              <w:right w:val="single" w:sz="4" w:space="0" w:color="auto"/>
            </w:tcBorders>
          </w:tcPr>
          <w:p w14:paraId="7EC35181"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To enhance the capacity for implementing the Rio Conventions by developing and applying tools that will lead to global environmental benefits.</w:t>
            </w:r>
          </w:p>
        </w:tc>
        <w:tc>
          <w:tcPr>
            <w:tcW w:w="2337" w:type="dxa"/>
            <w:tcBorders>
              <w:top w:val="single" w:sz="4" w:space="0" w:color="auto"/>
              <w:left w:val="single" w:sz="4" w:space="0" w:color="auto"/>
              <w:bottom w:val="single" w:sz="4" w:space="0" w:color="auto"/>
              <w:right w:val="single" w:sz="4" w:space="0" w:color="auto"/>
            </w:tcBorders>
          </w:tcPr>
          <w:p w14:paraId="261AB99A"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Quality National Reporting to Rio Conventions and SDG, with adequate representation of global environmental concerns</w:t>
            </w:r>
          </w:p>
        </w:tc>
        <w:tc>
          <w:tcPr>
            <w:tcW w:w="2338" w:type="dxa"/>
            <w:tcBorders>
              <w:top w:val="single" w:sz="4" w:space="0" w:color="auto"/>
              <w:left w:val="single" w:sz="4" w:space="0" w:color="auto"/>
              <w:bottom w:val="single" w:sz="4" w:space="0" w:color="auto"/>
              <w:right w:val="single" w:sz="4" w:space="0" w:color="auto"/>
            </w:tcBorders>
          </w:tcPr>
          <w:p w14:paraId="6A4F069C"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Reports for Rio Conventions submitted, but at times lacking quality and appropriate inclusion of global environmental concerns;</w:t>
            </w:r>
          </w:p>
          <w:p w14:paraId="74BD7B51"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 xml:space="preserve">No SDG reporting </w:t>
            </w:r>
          </w:p>
        </w:tc>
        <w:tc>
          <w:tcPr>
            <w:tcW w:w="2338" w:type="dxa"/>
            <w:tcBorders>
              <w:top w:val="single" w:sz="4" w:space="0" w:color="auto"/>
              <w:left w:val="single" w:sz="4" w:space="0" w:color="auto"/>
              <w:bottom w:val="single" w:sz="4" w:space="0" w:color="auto"/>
              <w:right w:val="single" w:sz="4" w:space="0" w:color="auto"/>
            </w:tcBorders>
          </w:tcPr>
          <w:p w14:paraId="2430BACE" w14:textId="77777777" w:rsidR="00D0668C" w:rsidRPr="00A30854" w:rsidRDefault="00D0668C" w:rsidP="00A30854">
            <w:pPr>
              <w:spacing w:before="120"/>
              <w:rPr>
                <w:rFonts w:ascii="Calibri" w:hAnsi="Calibri"/>
                <w:strike/>
                <w:sz w:val="22"/>
                <w:szCs w:val="22"/>
              </w:rPr>
            </w:pPr>
            <w:r w:rsidRPr="00A30854">
              <w:rPr>
                <w:rFonts w:ascii="Calibri" w:hAnsi="Calibri"/>
                <w:i/>
                <w:sz w:val="22"/>
                <w:szCs w:val="22"/>
              </w:rPr>
              <w:t>National reports timely submitted, taking all relevant data into account</w:t>
            </w:r>
          </w:p>
        </w:tc>
        <w:tc>
          <w:tcPr>
            <w:tcW w:w="2059" w:type="dxa"/>
            <w:tcBorders>
              <w:top w:val="single" w:sz="4" w:space="0" w:color="auto"/>
              <w:left w:val="single" w:sz="4" w:space="0" w:color="auto"/>
              <w:bottom w:val="single" w:sz="4" w:space="0" w:color="auto"/>
              <w:right w:val="single" w:sz="4" w:space="0" w:color="auto"/>
            </w:tcBorders>
          </w:tcPr>
          <w:p w14:paraId="7C7B255B"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Project Reports</w:t>
            </w:r>
          </w:p>
          <w:p w14:paraId="1B5520ED"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National Reports (Rio, SDGs</w:t>
            </w:r>
            <w:r w:rsidRPr="00A30854">
              <w:rPr>
                <w:rFonts w:ascii="Calibri" w:hAnsi="Calibri"/>
                <w:sz w:val="22"/>
                <w:szCs w:val="22"/>
              </w:rPr>
              <w:t xml:space="preserve">) </w:t>
            </w:r>
          </w:p>
        </w:tc>
        <w:tc>
          <w:tcPr>
            <w:tcW w:w="2693" w:type="dxa"/>
            <w:vMerge w:val="restart"/>
            <w:tcBorders>
              <w:top w:val="single" w:sz="4" w:space="0" w:color="auto"/>
              <w:left w:val="single" w:sz="4" w:space="0" w:color="auto"/>
              <w:right w:val="single" w:sz="4" w:space="0" w:color="auto"/>
            </w:tcBorders>
          </w:tcPr>
          <w:p w14:paraId="2BDCEA28"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Inadequate Government and other stakeholder commitment to the process;</w:t>
            </w:r>
          </w:p>
          <w:p w14:paraId="550FD400"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Inadequate coordination mechanisms;</w:t>
            </w:r>
          </w:p>
          <w:p w14:paraId="5B44EB2D"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Inadequate quality and quantity of data and information;</w:t>
            </w:r>
          </w:p>
          <w:p w14:paraId="7DFEFBC1" w14:textId="77777777" w:rsidR="00D0668C" w:rsidRPr="00A30854" w:rsidRDefault="00D0668C" w:rsidP="00A30854">
            <w:pPr>
              <w:tabs>
                <w:tab w:val="left" w:pos="205"/>
              </w:tabs>
              <w:rPr>
                <w:rFonts w:ascii="Calibri" w:hAnsi="Calibri"/>
                <w:strike/>
                <w:sz w:val="22"/>
                <w:szCs w:val="22"/>
              </w:rPr>
            </w:pPr>
          </w:p>
        </w:tc>
      </w:tr>
      <w:tr w:rsidR="00D0668C" w:rsidRPr="00A30854" w14:paraId="1FE0ED0A" w14:textId="77777777" w:rsidTr="00BB7ACA">
        <w:trPr>
          <w:trHeight w:val="756"/>
        </w:trPr>
        <w:tc>
          <w:tcPr>
            <w:tcW w:w="1555" w:type="dxa"/>
            <w:vMerge/>
            <w:tcBorders>
              <w:left w:val="single" w:sz="4" w:space="0" w:color="auto"/>
              <w:right w:val="single" w:sz="4" w:space="0" w:color="auto"/>
            </w:tcBorders>
            <w:vAlign w:val="center"/>
          </w:tcPr>
          <w:p w14:paraId="231A4CF8" w14:textId="77777777" w:rsidR="00D0668C" w:rsidRPr="00A30854" w:rsidRDefault="00D0668C" w:rsidP="00A30854">
            <w:pPr>
              <w:rPr>
                <w:rFonts w:ascii="Calibri" w:hAnsi="Calibri"/>
                <w:sz w:val="22"/>
                <w:szCs w:val="22"/>
              </w:rPr>
            </w:pPr>
          </w:p>
        </w:tc>
        <w:tc>
          <w:tcPr>
            <w:tcW w:w="2337" w:type="dxa"/>
            <w:tcBorders>
              <w:top w:val="single" w:sz="4" w:space="0" w:color="auto"/>
              <w:left w:val="single" w:sz="4" w:space="0" w:color="auto"/>
              <w:right w:val="single" w:sz="4" w:space="0" w:color="auto"/>
            </w:tcBorders>
          </w:tcPr>
          <w:p w14:paraId="43078BC7" w14:textId="77777777" w:rsidR="00D0668C" w:rsidRPr="00A30854" w:rsidRDefault="00D0668C" w:rsidP="00A30854">
            <w:pPr>
              <w:spacing w:before="120"/>
              <w:jc w:val="both"/>
              <w:rPr>
                <w:rFonts w:ascii="Calibri" w:hAnsi="Calibri"/>
                <w:sz w:val="22"/>
                <w:szCs w:val="22"/>
              </w:rPr>
            </w:pPr>
            <w:r w:rsidRPr="00A30854">
              <w:rPr>
                <w:rFonts w:ascii="Calibri" w:hAnsi="Calibri"/>
                <w:sz w:val="22"/>
                <w:szCs w:val="22"/>
              </w:rPr>
              <w:t>Capacity Development Scorecard</w:t>
            </w:r>
          </w:p>
        </w:tc>
        <w:tc>
          <w:tcPr>
            <w:tcW w:w="2338" w:type="dxa"/>
            <w:tcBorders>
              <w:top w:val="single" w:sz="4" w:space="0" w:color="auto"/>
              <w:left w:val="single" w:sz="4" w:space="0" w:color="auto"/>
              <w:right w:val="single" w:sz="4" w:space="0" w:color="auto"/>
            </w:tcBorders>
          </w:tcPr>
          <w:p w14:paraId="138A284A"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 xml:space="preserve">23 </w:t>
            </w:r>
          </w:p>
        </w:tc>
        <w:tc>
          <w:tcPr>
            <w:tcW w:w="2338" w:type="dxa"/>
            <w:tcBorders>
              <w:top w:val="single" w:sz="4" w:space="0" w:color="auto"/>
              <w:left w:val="single" w:sz="4" w:space="0" w:color="auto"/>
              <w:right w:val="single" w:sz="4" w:space="0" w:color="auto"/>
            </w:tcBorders>
            <w:shd w:val="clear" w:color="auto" w:fill="auto"/>
          </w:tcPr>
          <w:p w14:paraId="36384DF0"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Increase by 30% to 30.</w:t>
            </w:r>
          </w:p>
          <w:p w14:paraId="2912CCBA" w14:textId="77777777" w:rsidR="00D0668C" w:rsidRPr="00A30854" w:rsidRDefault="00D0668C" w:rsidP="00A30854">
            <w:pPr>
              <w:spacing w:before="120"/>
              <w:jc w:val="both"/>
              <w:rPr>
                <w:rFonts w:ascii="Calibri" w:hAnsi="Calibri"/>
                <w:sz w:val="22"/>
                <w:szCs w:val="22"/>
              </w:rPr>
            </w:pPr>
          </w:p>
        </w:tc>
        <w:tc>
          <w:tcPr>
            <w:tcW w:w="2059" w:type="dxa"/>
            <w:tcBorders>
              <w:top w:val="single" w:sz="4" w:space="0" w:color="auto"/>
              <w:left w:val="single" w:sz="4" w:space="0" w:color="auto"/>
              <w:right w:val="single" w:sz="4" w:space="0" w:color="auto"/>
            </w:tcBorders>
          </w:tcPr>
          <w:p w14:paraId="5144BB8F"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Project reports.</w:t>
            </w:r>
          </w:p>
        </w:tc>
        <w:tc>
          <w:tcPr>
            <w:tcW w:w="2693" w:type="dxa"/>
            <w:vMerge/>
            <w:tcBorders>
              <w:left w:val="single" w:sz="4" w:space="0" w:color="auto"/>
              <w:right w:val="single" w:sz="4" w:space="0" w:color="auto"/>
            </w:tcBorders>
            <w:vAlign w:val="center"/>
          </w:tcPr>
          <w:p w14:paraId="54DC3B6F" w14:textId="77777777" w:rsidR="00D0668C" w:rsidRPr="00A30854" w:rsidRDefault="00D0668C" w:rsidP="00A30854">
            <w:pPr>
              <w:rPr>
                <w:rFonts w:ascii="Calibri" w:hAnsi="Calibri"/>
                <w:sz w:val="22"/>
                <w:szCs w:val="22"/>
              </w:rPr>
            </w:pPr>
          </w:p>
        </w:tc>
      </w:tr>
      <w:tr w:rsidR="00D0668C" w:rsidRPr="00A30854" w14:paraId="76418A1D" w14:textId="77777777" w:rsidTr="00BB7ACA">
        <w:tc>
          <w:tcPr>
            <w:tcW w:w="13320" w:type="dxa"/>
            <w:gridSpan w:val="6"/>
            <w:tcBorders>
              <w:top w:val="single" w:sz="4" w:space="0" w:color="auto"/>
              <w:left w:val="single" w:sz="4" w:space="0" w:color="auto"/>
              <w:bottom w:val="single" w:sz="4" w:space="0" w:color="auto"/>
              <w:right w:val="single" w:sz="4" w:space="0" w:color="auto"/>
            </w:tcBorders>
            <w:shd w:val="clear" w:color="auto" w:fill="FBE4D5"/>
          </w:tcPr>
          <w:p w14:paraId="12F258B3" w14:textId="77777777" w:rsidR="00D0668C" w:rsidRPr="00A30854" w:rsidRDefault="00D0668C" w:rsidP="00A30854">
            <w:pPr>
              <w:spacing w:before="120"/>
              <w:jc w:val="both"/>
              <w:rPr>
                <w:rFonts w:ascii="Calibri" w:hAnsi="Calibri"/>
                <w:b/>
                <w:bCs/>
                <w:sz w:val="22"/>
                <w:szCs w:val="22"/>
              </w:rPr>
            </w:pPr>
          </w:p>
        </w:tc>
      </w:tr>
      <w:tr w:rsidR="00D0668C" w:rsidRPr="00A30854" w14:paraId="35873A4A" w14:textId="77777777" w:rsidTr="00BB7ACA">
        <w:tc>
          <w:tcPr>
            <w:tcW w:w="13320" w:type="dxa"/>
            <w:gridSpan w:val="6"/>
            <w:tcBorders>
              <w:top w:val="single" w:sz="4" w:space="0" w:color="auto"/>
              <w:left w:val="single" w:sz="4" w:space="0" w:color="auto"/>
              <w:bottom w:val="single" w:sz="4" w:space="0" w:color="auto"/>
              <w:right w:val="single" w:sz="4" w:space="0" w:color="auto"/>
            </w:tcBorders>
            <w:shd w:val="clear" w:color="auto" w:fill="FBE4D5"/>
          </w:tcPr>
          <w:p w14:paraId="4B5C787D" w14:textId="77777777" w:rsidR="00D0668C" w:rsidRPr="00A30854" w:rsidRDefault="00D0668C" w:rsidP="00A30854">
            <w:pPr>
              <w:spacing w:before="120"/>
              <w:jc w:val="both"/>
              <w:rPr>
                <w:rFonts w:ascii="Calibri" w:hAnsi="Calibri"/>
                <w:b/>
                <w:bCs/>
                <w:sz w:val="22"/>
                <w:szCs w:val="22"/>
              </w:rPr>
            </w:pPr>
            <w:r w:rsidRPr="00A30854">
              <w:rPr>
                <w:rFonts w:ascii="Calibri" w:hAnsi="Calibri"/>
                <w:b/>
                <w:bCs/>
                <w:sz w:val="22"/>
                <w:szCs w:val="22"/>
              </w:rPr>
              <w:t>Component 1 - Develop and pilot innovative tools for global benefits</w:t>
            </w:r>
          </w:p>
        </w:tc>
      </w:tr>
      <w:tr w:rsidR="00D0668C" w:rsidRPr="00A30854" w14:paraId="49F1D2A7" w14:textId="77777777" w:rsidTr="00BB7ACA">
        <w:tc>
          <w:tcPr>
            <w:tcW w:w="1555" w:type="dxa"/>
            <w:vMerge w:val="restart"/>
            <w:tcBorders>
              <w:top w:val="single" w:sz="4" w:space="0" w:color="auto"/>
              <w:left w:val="single" w:sz="4" w:space="0" w:color="auto"/>
              <w:right w:val="single" w:sz="4" w:space="0" w:color="auto"/>
            </w:tcBorders>
          </w:tcPr>
          <w:p w14:paraId="1FD3EB6C"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Outcome 1: Vietnam has the environmental management tools that fully address global environmental concerns.</w:t>
            </w:r>
          </w:p>
        </w:tc>
        <w:tc>
          <w:tcPr>
            <w:tcW w:w="2337" w:type="dxa"/>
            <w:tcBorders>
              <w:top w:val="single" w:sz="4" w:space="0" w:color="auto"/>
              <w:left w:val="single" w:sz="4" w:space="0" w:color="auto"/>
              <w:bottom w:val="single" w:sz="4" w:space="0" w:color="auto"/>
              <w:right w:val="single" w:sz="4" w:space="0" w:color="auto"/>
            </w:tcBorders>
          </w:tcPr>
          <w:p w14:paraId="1FFB4D1A"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 xml:space="preserve">Set of indicators covering the Rio Conventions </w:t>
            </w:r>
            <w:r w:rsidRPr="00A30854">
              <w:rPr>
                <w:rFonts w:ascii="Calibri" w:hAnsi="Calibri"/>
                <w:i/>
                <w:sz w:val="22"/>
                <w:szCs w:val="22"/>
              </w:rPr>
              <w:t>and relevant SDGs</w:t>
            </w:r>
          </w:p>
        </w:tc>
        <w:tc>
          <w:tcPr>
            <w:tcW w:w="2338" w:type="dxa"/>
            <w:tcBorders>
              <w:top w:val="single" w:sz="4" w:space="0" w:color="auto"/>
              <w:left w:val="single" w:sz="4" w:space="0" w:color="auto"/>
              <w:bottom w:val="single" w:sz="4" w:space="0" w:color="auto"/>
              <w:right w:val="single" w:sz="4" w:space="0" w:color="auto"/>
            </w:tcBorders>
          </w:tcPr>
          <w:p w14:paraId="06C9A123"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 xml:space="preserve">National Environmental Indicator set </w:t>
            </w:r>
            <w:r w:rsidRPr="00A30854">
              <w:rPr>
                <w:rFonts w:ascii="Calibri" w:hAnsi="Calibri"/>
                <w:sz w:val="22"/>
                <w:szCs w:val="22"/>
              </w:rPr>
              <w:t xml:space="preserve">does not cover all parameters </w:t>
            </w:r>
            <w:r w:rsidRPr="00A30854">
              <w:rPr>
                <w:rFonts w:ascii="Calibri" w:hAnsi="Calibri"/>
                <w:i/>
                <w:sz w:val="22"/>
                <w:szCs w:val="22"/>
              </w:rPr>
              <w:t>that are necessary for Rio and SDG reporting</w:t>
            </w:r>
          </w:p>
        </w:tc>
        <w:tc>
          <w:tcPr>
            <w:tcW w:w="2338" w:type="dxa"/>
            <w:tcBorders>
              <w:top w:val="single" w:sz="4" w:space="0" w:color="auto"/>
              <w:left w:val="single" w:sz="4" w:space="0" w:color="auto"/>
              <w:bottom w:val="single" w:sz="4" w:space="0" w:color="auto"/>
              <w:right w:val="single" w:sz="4" w:space="0" w:color="auto"/>
            </w:tcBorders>
          </w:tcPr>
          <w:p w14:paraId="00376228"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 xml:space="preserve">New set of indicators fully covers RCs </w:t>
            </w:r>
            <w:r w:rsidRPr="00A30854">
              <w:rPr>
                <w:rFonts w:ascii="Calibri" w:hAnsi="Calibri"/>
                <w:i/>
                <w:sz w:val="22"/>
                <w:szCs w:val="22"/>
              </w:rPr>
              <w:t xml:space="preserve">and relevant SDG </w:t>
            </w:r>
            <w:r w:rsidRPr="00A30854">
              <w:rPr>
                <w:rFonts w:ascii="Calibri" w:hAnsi="Calibri"/>
                <w:sz w:val="22"/>
                <w:szCs w:val="22"/>
              </w:rPr>
              <w:t>reporting requirements.</w:t>
            </w:r>
          </w:p>
        </w:tc>
        <w:tc>
          <w:tcPr>
            <w:tcW w:w="2059" w:type="dxa"/>
            <w:tcBorders>
              <w:top w:val="single" w:sz="4" w:space="0" w:color="auto"/>
              <w:left w:val="single" w:sz="4" w:space="0" w:color="auto"/>
              <w:bottom w:val="single" w:sz="4" w:space="0" w:color="auto"/>
              <w:right w:val="single" w:sz="4" w:space="0" w:color="auto"/>
            </w:tcBorders>
          </w:tcPr>
          <w:p w14:paraId="67BD52F9"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Project reports.</w:t>
            </w:r>
          </w:p>
          <w:p w14:paraId="65250E5F"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Proposed indicator sets</w:t>
            </w:r>
          </w:p>
          <w:p w14:paraId="59A53AA9"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National Rio and SDG reports</w:t>
            </w:r>
          </w:p>
        </w:tc>
        <w:tc>
          <w:tcPr>
            <w:tcW w:w="2693" w:type="dxa"/>
            <w:vMerge w:val="restart"/>
            <w:tcBorders>
              <w:top w:val="single" w:sz="4" w:space="0" w:color="auto"/>
              <w:left w:val="single" w:sz="4" w:space="0" w:color="auto"/>
              <w:bottom w:val="single" w:sz="4" w:space="0" w:color="auto"/>
              <w:right w:val="single" w:sz="4" w:space="0" w:color="auto"/>
            </w:tcBorders>
            <w:shd w:val="thinReverseDiagStripe" w:color="auto" w:fill="auto"/>
          </w:tcPr>
          <w:p w14:paraId="32C851AB" w14:textId="77777777" w:rsidR="00D0668C" w:rsidRPr="00A30854" w:rsidRDefault="00D0668C" w:rsidP="00A30854">
            <w:pPr>
              <w:spacing w:before="120"/>
              <w:rPr>
                <w:rFonts w:ascii="Calibri" w:hAnsi="Calibri"/>
                <w:sz w:val="22"/>
                <w:szCs w:val="22"/>
              </w:rPr>
            </w:pPr>
          </w:p>
        </w:tc>
      </w:tr>
      <w:tr w:rsidR="00D0668C" w:rsidRPr="00A30854" w14:paraId="4BDEF983" w14:textId="77777777" w:rsidTr="00BB7ACA">
        <w:tc>
          <w:tcPr>
            <w:tcW w:w="1555" w:type="dxa"/>
            <w:vMerge/>
            <w:tcBorders>
              <w:top w:val="single" w:sz="4" w:space="0" w:color="auto"/>
              <w:left w:val="single" w:sz="4" w:space="0" w:color="auto"/>
              <w:right w:val="single" w:sz="4" w:space="0" w:color="auto"/>
            </w:tcBorders>
          </w:tcPr>
          <w:p w14:paraId="5D2B4016" w14:textId="77777777" w:rsidR="00D0668C" w:rsidRPr="00A30854" w:rsidRDefault="00D0668C" w:rsidP="00A30854">
            <w:pPr>
              <w:spacing w:before="120"/>
              <w:rPr>
                <w:rFonts w:ascii="Calibri" w:hAnsi="Calibri"/>
                <w:sz w:val="22"/>
                <w:szCs w:val="22"/>
              </w:rPr>
            </w:pPr>
          </w:p>
        </w:tc>
        <w:tc>
          <w:tcPr>
            <w:tcW w:w="2337" w:type="dxa"/>
            <w:tcBorders>
              <w:top w:val="single" w:sz="4" w:space="0" w:color="auto"/>
              <w:left w:val="single" w:sz="4" w:space="0" w:color="auto"/>
              <w:bottom w:val="single" w:sz="4" w:space="0" w:color="auto"/>
              <w:right w:val="single" w:sz="4" w:space="0" w:color="auto"/>
            </w:tcBorders>
          </w:tcPr>
          <w:p w14:paraId="5F4669A7" w14:textId="77777777" w:rsidR="00D0668C" w:rsidRPr="00A30854" w:rsidRDefault="00D0668C" w:rsidP="00A30854">
            <w:pPr>
              <w:spacing w:before="120"/>
              <w:rPr>
                <w:rFonts w:ascii="Calibri" w:hAnsi="Calibri"/>
                <w:sz w:val="22"/>
                <w:szCs w:val="22"/>
              </w:rPr>
            </w:pPr>
          </w:p>
        </w:tc>
        <w:tc>
          <w:tcPr>
            <w:tcW w:w="2338" w:type="dxa"/>
            <w:tcBorders>
              <w:top w:val="single" w:sz="4" w:space="0" w:color="auto"/>
              <w:left w:val="single" w:sz="4" w:space="0" w:color="auto"/>
              <w:bottom w:val="single" w:sz="4" w:space="0" w:color="auto"/>
              <w:right w:val="single" w:sz="4" w:space="0" w:color="auto"/>
            </w:tcBorders>
          </w:tcPr>
          <w:p w14:paraId="2B500775"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No manual</w:t>
            </w:r>
          </w:p>
        </w:tc>
        <w:tc>
          <w:tcPr>
            <w:tcW w:w="2338" w:type="dxa"/>
            <w:tcBorders>
              <w:top w:val="single" w:sz="4" w:space="0" w:color="auto"/>
              <w:left w:val="single" w:sz="4" w:space="0" w:color="auto"/>
              <w:bottom w:val="single" w:sz="4" w:space="0" w:color="auto"/>
              <w:right w:val="single" w:sz="4" w:space="0" w:color="auto"/>
            </w:tcBorders>
          </w:tcPr>
          <w:p w14:paraId="383ADA89"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manual approved, available and used in MONRE and other relevant trainings</w:t>
            </w:r>
          </w:p>
          <w:p w14:paraId="44DE9B1A"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 xml:space="preserve">Core group of trainers established and </w:t>
            </w:r>
            <w:r w:rsidRPr="00A30854">
              <w:rPr>
                <w:rFonts w:ascii="Calibri" w:hAnsi="Calibri"/>
                <w:i/>
                <w:sz w:val="22"/>
                <w:szCs w:val="22"/>
              </w:rPr>
              <w:lastRenderedPageBreak/>
              <w:t>training for all relevant staff held</w:t>
            </w:r>
          </w:p>
          <w:p w14:paraId="2AF10C6A"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Ecosystems valuation used in reporting and planning</w:t>
            </w:r>
          </w:p>
        </w:tc>
        <w:tc>
          <w:tcPr>
            <w:tcW w:w="2059" w:type="dxa"/>
            <w:tcBorders>
              <w:top w:val="single" w:sz="4" w:space="0" w:color="auto"/>
              <w:left w:val="single" w:sz="4" w:space="0" w:color="auto"/>
              <w:bottom w:val="single" w:sz="4" w:space="0" w:color="auto"/>
              <w:right w:val="single" w:sz="4" w:space="0" w:color="auto"/>
            </w:tcBorders>
          </w:tcPr>
          <w:p w14:paraId="7C75FB6C" w14:textId="77777777" w:rsidR="00D0668C" w:rsidRPr="00A30854" w:rsidRDefault="00D0668C" w:rsidP="00A30854">
            <w:pPr>
              <w:spacing w:before="120"/>
              <w:rPr>
                <w:rFonts w:ascii="Calibri" w:hAnsi="Calibri"/>
                <w:sz w:val="22"/>
                <w:szCs w:val="22"/>
              </w:rPr>
            </w:pPr>
            <w:r w:rsidRPr="00A30854">
              <w:rPr>
                <w:rFonts w:ascii="Calibri" w:hAnsi="Calibri"/>
                <w:sz w:val="22"/>
                <w:szCs w:val="22"/>
              </w:rPr>
              <w:lastRenderedPageBreak/>
              <w:t>Project reports.</w:t>
            </w:r>
          </w:p>
          <w:p w14:paraId="553B51EC"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Training Reports</w:t>
            </w:r>
          </w:p>
          <w:p w14:paraId="5FC2B5F5"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Guidelines</w:t>
            </w:r>
          </w:p>
          <w:p w14:paraId="4BCB4F12" w14:textId="77777777" w:rsidR="00D0668C" w:rsidRPr="00A30854" w:rsidRDefault="00D0668C" w:rsidP="00A30854">
            <w:pPr>
              <w:spacing w:before="120"/>
              <w:rPr>
                <w:rFonts w:ascii="Calibri" w:hAnsi="Calibri"/>
                <w:sz w:val="22"/>
                <w:szCs w:val="22"/>
              </w:rPr>
            </w:pPr>
          </w:p>
        </w:tc>
        <w:tc>
          <w:tcPr>
            <w:tcW w:w="2693" w:type="dxa"/>
            <w:vMerge/>
            <w:tcBorders>
              <w:top w:val="single" w:sz="4" w:space="0" w:color="auto"/>
              <w:left w:val="single" w:sz="4" w:space="0" w:color="auto"/>
              <w:bottom w:val="single" w:sz="4" w:space="0" w:color="auto"/>
              <w:right w:val="single" w:sz="4" w:space="0" w:color="auto"/>
            </w:tcBorders>
            <w:shd w:val="thinReverseDiagStripe" w:color="auto" w:fill="auto"/>
          </w:tcPr>
          <w:p w14:paraId="51A541ED" w14:textId="77777777" w:rsidR="00D0668C" w:rsidRPr="00A30854" w:rsidRDefault="00D0668C" w:rsidP="00A30854">
            <w:pPr>
              <w:spacing w:before="120"/>
              <w:rPr>
                <w:rFonts w:ascii="Calibri" w:hAnsi="Calibri"/>
                <w:sz w:val="22"/>
                <w:szCs w:val="22"/>
              </w:rPr>
            </w:pPr>
          </w:p>
        </w:tc>
      </w:tr>
      <w:tr w:rsidR="00D0668C" w:rsidRPr="00A30854" w14:paraId="3E8A029D" w14:textId="77777777" w:rsidTr="00BB7ACA">
        <w:tc>
          <w:tcPr>
            <w:tcW w:w="1555" w:type="dxa"/>
            <w:vMerge/>
            <w:tcBorders>
              <w:left w:val="single" w:sz="4" w:space="0" w:color="auto"/>
              <w:bottom w:val="single" w:sz="4" w:space="0" w:color="auto"/>
              <w:right w:val="single" w:sz="4" w:space="0" w:color="auto"/>
            </w:tcBorders>
            <w:vAlign w:val="center"/>
          </w:tcPr>
          <w:p w14:paraId="4416FD51" w14:textId="77777777" w:rsidR="00D0668C" w:rsidRPr="00A30854" w:rsidRDefault="00D0668C" w:rsidP="00A30854">
            <w:pPr>
              <w:rPr>
                <w:rFonts w:ascii="Calibri" w:hAnsi="Calibri"/>
                <w:sz w:val="22"/>
                <w:szCs w:val="22"/>
              </w:rPr>
            </w:pPr>
          </w:p>
        </w:tc>
        <w:tc>
          <w:tcPr>
            <w:tcW w:w="2337" w:type="dxa"/>
            <w:tcBorders>
              <w:top w:val="single" w:sz="4" w:space="0" w:color="auto"/>
              <w:left w:val="single" w:sz="4" w:space="0" w:color="auto"/>
              <w:bottom w:val="single" w:sz="4" w:space="0" w:color="auto"/>
              <w:right w:val="single" w:sz="4" w:space="0" w:color="auto"/>
            </w:tcBorders>
          </w:tcPr>
          <w:p w14:paraId="4100E764"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EPI piloted and introduced</w:t>
            </w:r>
          </w:p>
        </w:tc>
        <w:tc>
          <w:tcPr>
            <w:tcW w:w="2338" w:type="dxa"/>
            <w:tcBorders>
              <w:top w:val="single" w:sz="4" w:space="0" w:color="auto"/>
              <w:left w:val="single" w:sz="4" w:space="0" w:color="auto"/>
              <w:bottom w:val="single" w:sz="4" w:space="0" w:color="auto"/>
              <w:right w:val="single" w:sz="4" w:space="0" w:color="auto"/>
            </w:tcBorders>
          </w:tcPr>
          <w:p w14:paraId="5AB9AE6F"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t>Feasibility study on Provincial EPI undertaken</w:t>
            </w:r>
          </w:p>
        </w:tc>
        <w:tc>
          <w:tcPr>
            <w:tcW w:w="2338" w:type="dxa"/>
            <w:tcBorders>
              <w:top w:val="single" w:sz="4" w:space="0" w:color="auto"/>
              <w:left w:val="single" w:sz="4" w:space="0" w:color="auto"/>
              <w:bottom w:val="single" w:sz="4" w:space="0" w:color="auto"/>
              <w:right w:val="single" w:sz="4" w:space="0" w:color="auto"/>
            </w:tcBorders>
          </w:tcPr>
          <w:p w14:paraId="2065C0A0" w14:textId="2AB05A27" w:rsidR="00D0668C" w:rsidRPr="00A30854" w:rsidRDefault="00D0668C" w:rsidP="00A30854">
            <w:pPr>
              <w:spacing w:before="120"/>
              <w:rPr>
                <w:rFonts w:ascii="Calibri" w:hAnsi="Calibri"/>
                <w:sz w:val="22"/>
                <w:szCs w:val="22"/>
              </w:rPr>
            </w:pPr>
            <w:r w:rsidRPr="00A30854">
              <w:rPr>
                <w:rFonts w:ascii="Calibri" w:hAnsi="Calibri"/>
                <w:i/>
                <w:sz w:val="22"/>
                <w:szCs w:val="22"/>
              </w:rPr>
              <w:t>EPI piloted and introduced widely</w:t>
            </w:r>
            <w:r w:rsidR="000F430B">
              <w:rPr>
                <w:rFonts w:ascii="Calibri" w:hAnsi="Calibri"/>
                <w:i/>
                <w:sz w:val="22"/>
                <w:szCs w:val="22"/>
              </w:rPr>
              <w:t xml:space="preserve"> </w:t>
            </w:r>
            <w:r w:rsidRPr="00A30854">
              <w:rPr>
                <w:rFonts w:ascii="Calibri" w:hAnsi="Calibri"/>
                <w:i/>
                <w:sz w:val="22"/>
                <w:szCs w:val="22"/>
              </w:rPr>
              <w:t>available</w:t>
            </w:r>
          </w:p>
        </w:tc>
        <w:tc>
          <w:tcPr>
            <w:tcW w:w="2059" w:type="dxa"/>
            <w:tcBorders>
              <w:top w:val="single" w:sz="4" w:space="0" w:color="auto"/>
              <w:left w:val="single" w:sz="4" w:space="0" w:color="auto"/>
              <w:bottom w:val="single" w:sz="4" w:space="0" w:color="auto"/>
              <w:right w:val="single" w:sz="4" w:space="0" w:color="auto"/>
            </w:tcBorders>
          </w:tcPr>
          <w:p w14:paraId="7A9B8DF7" w14:textId="77777777" w:rsidR="00D0668C" w:rsidRPr="00A30854" w:rsidRDefault="00D0668C" w:rsidP="00A30854">
            <w:pPr>
              <w:spacing w:before="120"/>
              <w:rPr>
                <w:rFonts w:ascii="Calibri" w:hAnsi="Calibri"/>
                <w:sz w:val="22"/>
                <w:szCs w:val="22"/>
              </w:rPr>
            </w:pPr>
            <w:r w:rsidRPr="00A30854">
              <w:rPr>
                <w:rFonts w:ascii="Calibri" w:hAnsi="Calibri"/>
                <w:sz w:val="22"/>
                <w:szCs w:val="22"/>
              </w:rPr>
              <w:t>Project reports.</w:t>
            </w:r>
          </w:p>
          <w:p w14:paraId="3CA246C0"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EPI reports;</w:t>
            </w:r>
          </w:p>
          <w:p w14:paraId="3880FDB4" w14:textId="77777777" w:rsidR="00D0668C" w:rsidRPr="00A30854" w:rsidRDefault="00D0668C" w:rsidP="00A30854">
            <w:pPr>
              <w:spacing w:before="120"/>
              <w:rPr>
                <w:rFonts w:ascii="Calibri" w:hAnsi="Calibri"/>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4791C6F2" w14:textId="77777777" w:rsidR="00D0668C" w:rsidRPr="00A30854" w:rsidRDefault="00D0668C" w:rsidP="00A30854">
            <w:pPr>
              <w:rPr>
                <w:rFonts w:ascii="Calibri" w:hAnsi="Calibri"/>
                <w:sz w:val="22"/>
                <w:szCs w:val="22"/>
              </w:rPr>
            </w:pPr>
          </w:p>
        </w:tc>
      </w:tr>
      <w:tr w:rsidR="00D0668C" w:rsidRPr="00A30854" w14:paraId="5755CDBF" w14:textId="77777777" w:rsidTr="00BB7ACA">
        <w:tc>
          <w:tcPr>
            <w:tcW w:w="13320" w:type="dxa"/>
            <w:gridSpan w:val="6"/>
            <w:tcBorders>
              <w:top w:val="single" w:sz="4" w:space="0" w:color="auto"/>
              <w:left w:val="single" w:sz="4" w:space="0" w:color="auto"/>
              <w:bottom w:val="single" w:sz="4" w:space="0" w:color="auto"/>
              <w:right w:val="single" w:sz="4" w:space="0" w:color="auto"/>
            </w:tcBorders>
            <w:shd w:val="clear" w:color="auto" w:fill="FBE4D5"/>
          </w:tcPr>
          <w:p w14:paraId="4F930C90" w14:textId="77777777" w:rsidR="00D0668C" w:rsidRPr="00A30854" w:rsidRDefault="00D0668C" w:rsidP="00A30854">
            <w:pPr>
              <w:spacing w:before="120"/>
              <w:jc w:val="both"/>
              <w:rPr>
                <w:rFonts w:ascii="Calibri" w:hAnsi="Calibri"/>
                <w:b/>
                <w:bCs/>
                <w:sz w:val="22"/>
                <w:szCs w:val="22"/>
              </w:rPr>
            </w:pPr>
            <w:r w:rsidRPr="00A30854">
              <w:rPr>
                <w:rFonts w:ascii="Calibri" w:hAnsi="Calibri"/>
                <w:b/>
                <w:bCs/>
                <w:sz w:val="22"/>
                <w:szCs w:val="22"/>
              </w:rPr>
              <w:t>Component 1: Outputs</w:t>
            </w:r>
          </w:p>
        </w:tc>
      </w:tr>
      <w:tr w:rsidR="00D0668C" w:rsidRPr="00A30854" w14:paraId="303C6B41" w14:textId="77777777" w:rsidTr="00BB7ACA">
        <w:tc>
          <w:tcPr>
            <w:tcW w:w="10627" w:type="dxa"/>
            <w:gridSpan w:val="5"/>
            <w:tcBorders>
              <w:top w:val="single" w:sz="4" w:space="0" w:color="auto"/>
              <w:left w:val="single" w:sz="4" w:space="0" w:color="auto"/>
              <w:bottom w:val="single" w:sz="4" w:space="0" w:color="auto"/>
              <w:right w:val="single" w:sz="4" w:space="0" w:color="auto"/>
            </w:tcBorders>
          </w:tcPr>
          <w:p w14:paraId="11C305A3" w14:textId="77777777" w:rsidR="00D0668C" w:rsidRPr="00A30854" w:rsidRDefault="00D0668C" w:rsidP="00A30854">
            <w:pPr>
              <w:spacing w:before="120"/>
              <w:jc w:val="both"/>
              <w:rPr>
                <w:rFonts w:ascii="Calibri" w:hAnsi="Calibri"/>
                <w:sz w:val="22"/>
                <w:szCs w:val="22"/>
              </w:rPr>
            </w:pPr>
            <w:r w:rsidRPr="00A30854">
              <w:rPr>
                <w:rFonts w:ascii="Calibri" w:hAnsi="Calibri"/>
                <w:i/>
                <w:sz w:val="22"/>
                <w:szCs w:val="22"/>
              </w:rPr>
              <w:t>1.1  A set of national indicators to monitor environmental status and pressure proposed, in line with SDG and Rio Conventions Indicators</w:t>
            </w:r>
          </w:p>
        </w:tc>
        <w:tc>
          <w:tcPr>
            <w:tcW w:w="2693" w:type="dxa"/>
            <w:tcBorders>
              <w:top w:val="single" w:sz="4" w:space="0" w:color="auto"/>
              <w:left w:val="single" w:sz="4" w:space="0" w:color="auto"/>
              <w:bottom w:val="single" w:sz="4" w:space="0" w:color="auto"/>
              <w:right w:val="single" w:sz="4" w:space="0" w:color="auto"/>
            </w:tcBorders>
          </w:tcPr>
          <w:p w14:paraId="01BBEB40"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Gaps on the availability and quality of information;</w:t>
            </w:r>
          </w:p>
          <w:p w14:paraId="213CB019"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Gaps in local capacity conditions (such as the requirement of computers, copyright of software, IT knowledge …).</w:t>
            </w:r>
          </w:p>
        </w:tc>
      </w:tr>
      <w:tr w:rsidR="00D0668C" w:rsidRPr="00A30854" w14:paraId="440E137F" w14:textId="77777777" w:rsidTr="00BB7ACA">
        <w:tc>
          <w:tcPr>
            <w:tcW w:w="10627" w:type="dxa"/>
            <w:gridSpan w:val="5"/>
            <w:tcBorders>
              <w:top w:val="single" w:sz="4" w:space="0" w:color="auto"/>
              <w:left w:val="single" w:sz="4" w:space="0" w:color="auto"/>
              <w:bottom w:val="single" w:sz="4" w:space="0" w:color="auto"/>
              <w:right w:val="single" w:sz="4" w:space="0" w:color="auto"/>
            </w:tcBorders>
          </w:tcPr>
          <w:p w14:paraId="18EB61A0" w14:textId="77777777" w:rsidR="00D0668C" w:rsidRPr="00A30854" w:rsidRDefault="00D0668C" w:rsidP="00A30854">
            <w:pPr>
              <w:spacing w:before="120"/>
              <w:jc w:val="both"/>
              <w:rPr>
                <w:rFonts w:ascii="Calibri" w:hAnsi="Calibri"/>
                <w:sz w:val="22"/>
                <w:szCs w:val="22"/>
              </w:rPr>
            </w:pPr>
            <w:r w:rsidRPr="00A30854">
              <w:rPr>
                <w:rFonts w:ascii="Calibri" w:hAnsi="Calibri"/>
                <w:sz w:val="22"/>
                <w:szCs w:val="22"/>
              </w:rPr>
              <w:t>1.2. Economic valuation of environmental and natural resources, and capacity to undertake this valuation</w:t>
            </w:r>
          </w:p>
        </w:tc>
        <w:tc>
          <w:tcPr>
            <w:tcW w:w="2693" w:type="dxa"/>
            <w:tcBorders>
              <w:top w:val="single" w:sz="4" w:space="0" w:color="auto"/>
              <w:left w:val="single" w:sz="4" w:space="0" w:color="auto"/>
              <w:bottom w:val="single" w:sz="4" w:space="0" w:color="auto"/>
              <w:right w:val="single" w:sz="4" w:space="0" w:color="auto"/>
            </w:tcBorders>
          </w:tcPr>
          <w:p w14:paraId="190CF5C5"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Availability of adequate data/information (quality and quantity);</w:t>
            </w:r>
          </w:p>
          <w:p w14:paraId="213D345A"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sz w:val="22"/>
                <w:szCs w:val="22"/>
              </w:rPr>
              <w:t>High need for technical capacity.</w:t>
            </w:r>
          </w:p>
        </w:tc>
      </w:tr>
      <w:tr w:rsidR="00D0668C" w:rsidRPr="00A30854" w14:paraId="59C8E84C" w14:textId="77777777" w:rsidTr="00BB7ACA">
        <w:tc>
          <w:tcPr>
            <w:tcW w:w="10627" w:type="dxa"/>
            <w:gridSpan w:val="5"/>
            <w:tcBorders>
              <w:top w:val="single" w:sz="4" w:space="0" w:color="auto"/>
              <w:left w:val="single" w:sz="4" w:space="0" w:color="auto"/>
              <w:bottom w:val="single" w:sz="4" w:space="0" w:color="auto"/>
              <w:right w:val="single" w:sz="4" w:space="0" w:color="auto"/>
            </w:tcBorders>
          </w:tcPr>
          <w:p w14:paraId="6B0ECED1" w14:textId="77777777" w:rsidR="00D0668C" w:rsidRPr="00A30854" w:rsidRDefault="00D0668C" w:rsidP="00A30854">
            <w:pPr>
              <w:spacing w:before="120"/>
              <w:jc w:val="both"/>
              <w:rPr>
                <w:rFonts w:ascii="Calibri" w:hAnsi="Calibri"/>
                <w:sz w:val="22"/>
                <w:szCs w:val="22"/>
              </w:rPr>
            </w:pPr>
            <w:r w:rsidRPr="00A30854">
              <w:rPr>
                <w:rFonts w:ascii="Calibri" w:hAnsi="Calibri"/>
                <w:sz w:val="22"/>
                <w:szCs w:val="22"/>
              </w:rPr>
              <w:t xml:space="preserve">1.3: </w:t>
            </w:r>
            <w:r w:rsidRPr="00A30854">
              <w:rPr>
                <w:rFonts w:ascii="Calibri" w:hAnsi="Calibri"/>
                <w:sz w:val="22"/>
                <w:szCs w:val="22"/>
                <w:u w:val="single"/>
              </w:rPr>
              <w:t xml:space="preserve">Continue support the development and monitoring of Environmental Performance Indices, in line with international standards </w:t>
            </w:r>
          </w:p>
        </w:tc>
        <w:tc>
          <w:tcPr>
            <w:tcW w:w="2693" w:type="dxa"/>
            <w:tcBorders>
              <w:top w:val="single" w:sz="4" w:space="0" w:color="auto"/>
              <w:left w:val="single" w:sz="4" w:space="0" w:color="auto"/>
              <w:bottom w:val="single" w:sz="4" w:space="0" w:color="auto"/>
              <w:right w:val="single" w:sz="4" w:space="0" w:color="auto"/>
            </w:tcBorders>
          </w:tcPr>
          <w:p w14:paraId="32212668"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i/>
                <w:sz w:val="22"/>
                <w:szCs w:val="22"/>
              </w:rPr>
            </w:pPr>
            <w:r w:rsidRPr="00A30854">
              <w:rPr>
                <w:rFonts w:ascii="Calibri" w:hAnsi="Calibri"/>
                <w:i/>
                <w:sz w:val="22"/>
                <w:szCs w:val="22"/>
              </w:rPr>
              <w:t>EPI may not be accepted by national or provincial authorities</w:t>
            </w:r>
          </w:p>
          <w:p w14:paraId="3CCB2EA3"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i/>
                <w:sz w:val="22"/>
                <w:szCs w:val="22"/>
              </w:rPr>
              <w:t>Quality and up-to-date data not available.</w:t>
            </w:r>
            <w:r w:rsidRPr="00A30854">
              <w:rPr>
                <w:rFonts w:ascii="Calibri" w:hAnsi="Calibri"/>
                <w:sz w:val="22"/>
                <w:szCs w:val="22"/>
              </w:rPr>
              <w:t xml:space="preserve"> </w:t>
            </w:r>
          </w:p>
        </w:tc>
      </w:tr>
      <w:tr w:rsidR="00D0668C" w:rsidRPr="00A30854" w14:paraId="78B7FF26" w14:textId="77777777" w:rsidTr="00BB7ACA">
        <w:tc>
          <w:tcPr>
            <w:tcW w:w="13320" w:type="dxa"/>
            <w:gridSpan w:val="6"/>
            <w:tcBorders>
              <w:top w:val="single" w:sz="4" w:space="0" w:color="auto"/>
              <w:left w:val="single" w:sz="4" w:space="0" w:color="auto"/>
              <w:bottom w:val="single" w:sz="4" w:space="0" w:color="auto"/>
              <w:right w:val="single" w:sz="4" w:space="0" w:color="auto"/>
            </w:tcBorders>
            <w:shd w:val="clear" w:color="auto" w:fill="FBE4D5"/>
          </w:tcPr>
          <w:p w14:paraId="0B849796" w14:textId="77777777" w:rsidR="00D0668C" w:rsidRPr="00A30854" w:rsidRDefault="00D0668C" w:rsidP="00A30854">
            <w:pPr>
              <w:spacing w:before="120"/>
              <w:jc w:val="both"/>
              <w:rPr>
                <w:rFonts w:ascii="Calibri" w:hAnsi="Calibri"/>
                <w:b/>
                <w:bCs/>
                <w:sz w:val="22"/>
                <w:szCs w:val="22"/>
              </w:rPr>
            </w:pPr>
            <w:r w:rsidRPr="00A30854">
              <w:rPr>
                <w:rFonts w:ascii="Calibri" w:hAnsi="Calibri"/>
                <w:b/>
                <w:bCs/>
                <w:sz w:val="22"/>
                <w:szCs w:val="22"/>
              </w:rPr>
              <w:t>Component 2 - National decision-making and planning for global benefits</w:t>
            </w:r>
          </w:p>
        </w:tc>
      </w:tr>
      <w:tr w:rsidR="00D0668C" w:rsidRPr="00A30854" w14:paraId="7CFB3660" w14:textId="77777777" w:rsidTr="00BB7ACA">
        <w:tc>
          <w:tcPr>
            <w:tcW w:w="1555" w:type="dxa"/>
            <w:vMerge w:val="restart"/>
            <w:tcBorders>
              <w:left w:val="single" w:sz="4" w:space="0" w:color="auto"/>
              <w:right w:val="single" w:sz="4" w:space="0" w:color="auto"/>
            </w:tcBorders>
            <w:vAlign w:val="center"/>
          </w:tcPr>
          <w:p w14:paraId="45C454B5" w14:textId="77777777" w:rsidR="00D0668C" w:rsidRPr="00A30854" w:rsidRDefault="00D0668C" w:rsidP="00A30854">
            <w:pPr>
              <w:rPr>
                <w:rFonts w:ascii="Calibri" w:hAnsi="Calibri"/>
                <w:sz w:val="22"/>
                <w:szCs w:val="22"/>
              </w:rPr>
            </w:pPr>
            <w:r w:rsidRPr="00A30854">
              <w:rPr>
                <w:rFonts w:ascii="Calibri" w:hAnsi="Calibri"/>
                <w:sz w:val="22"/>
                <w:szCs w:val="22"/>
              </w:rPr>
              <w:t xml:space="preserve">Outcome 2: Vietnam is </w:t>
            </w:r>
            <w:r w:rsidRPr="00A30854">
              <w:rPr>
                <w:rFonts w:ascii="Calibri" w:hAnsi="Calibri"/>
                <w:sz w:val="22"/>
                <w:szCs w:val="22"/>
              </w:rPr>
              <w:lastRenderedPageBreak/>
              <w:t>integrating global environmental concerns into its national strategic planning and development processes.</w:t>
            </w:r>
          </w:p>
        </w:tc>
        <w:tc>
          <w:tcPr>
            <w:tcW w:w="2337" w:type="dxa"/>
            <w:tcBorders>
              <w:top w:val="single" w:sz="4" w:space="0" w:color="auto"/>
              <w:left w:val="single" w:sz="4" w:space="0" w:color="auto"/>
              <w:bottom w:val="single" w:sz="4" w:space="0" w:color="auto"/>
              <w:right w:val="single" w:sz="4" w:space="0" w:color="auto"/>
            </w:tcBorders>
          </w:tcPr>
          <w:p w14:paraId="17F27FFE" w14:textId="77777777" w:rsidR="00D0668C" w:rsidRPr="00A30854" w:rsidRDefault="00D0668C" w:rsidP="00A30854">
            <w:pPr>
              <w:spacing w:before="120"/>
              <w:rPr>
                <w:rFonts w:ascii="Calibri" w:hAnsi="Calibri"/>
                <w:sz w:val="22"/>
                <w:szCs w:val="22"/>
              </w:rPr>
            </w:pPr>
            <w:r w:rsidRPr="00A30854">
              <w:rPr>
                <w:rFonts w:ascii="Calibri" w:hAnsi="Calibri"/>
                <w:i/>
                <w:sz w:val="22"/>
                <w:szCs w:val="22"/>
              </w:rPr>
              <w:lastRenderedPageBreak/>
              <w:t xml:space="preserve">Guidelines for improved environment </w:t>
            </w:r>
            <w:r w:rsidRPr="00A30854">
              <w:rPr>
                <w:rFonts w:ascii="Calibri" w:hAnsi="Calibri"/>
                <w:i/>
                <w:sz w:val="22"/>
                <w:szCs w:val="22"/>
              </w:rPr>
              <w:lastRenderedPageBreak/>
              <w:t>and natural resources planning introduced</w:t>
            </w:r>
          </w:p>
        </w:tc>
        <w:tc>
          <w:tcPr>
            <w:tcW w:w="2338" w:type="dxa"/>
            <w:tcBorders>
              <w:top w:val="single" w:sz="4" w:space="0" w:color="auto"/>
              <w:left w:val="single" w:sz="4" w:space="0" w:color="auto"/>
              <w:bottom w:val="single" w:sz="4" w:space="0" w:color="auto"/>
              <w:right w:val="single" w:sz="4" w:space="0" w:color="auto"/>
            </w:tcBorders>
          </w:tcPr>
          <w:p w14:paraId="4D24FDC0" w14:textId="77777777" w:rsidR="00D0668C" w:rsidRPr="00A30854" w:rsidRDefault="00D0668C" w:rsidP="00A30854">
            <w:pPr>
              <w:spacing w:before="120"/>
              <w:rPr>
                <w:rFonts w:ascii="Calibri" w:hAnsi="Calibri"/>
                <w:sz w:val="22"/>
                <w:szCs w:val="22"/>
              </w:rPr>
            </w:pPr>
            <w:r w:rsidRPr="00A30854">
              <w:rPr>
                <w:rFonts w:ascii="Calibri" w:hAnsi="Calibri"/>
                <w:sz w:val="22"/>
                <w:szCs w:val="22"/>
              </w:rPr>
              <w:lastRenderedPageBreak/>
              <w:t>Not applicable</w:t>
            </w:r>
          </w:p>
        </w:tc>
        <w:tc>
          <w:tcPr>
            <w:tcW w:w="2338" w:type="dxa"/>
            <w:shd w:val="clear" w:color="auto" w:fill="auto"/>
          </w:tcPr>
          <w:p w14:paraId="1F279DB9"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 xml:space="preserve">Technical guideline on Environmental </w:t>
            </w:r>
            <w:r w:rsidRPr="00A30854">
              <w:rPr>
                <w:rFonts w:ascii="Calibri" w:hAnsi="Calibri"/>
                <w:i/>
                <w:sz w:val="22"/>
                <w:szCs w:val="22"/>
              </w:rPr>
              <w:lastRenderedPageBreak/>
              <w:t xml:space="preserve">Protection plans developed, approved, and used at national level </w:t>
            </w:r>
          </w:p>
          <w:p w14:paraId="4DDA760F"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 xml:space="preserve">Core group of trainers established and planners from MONRE, MPI and other relevant organizations engaged in planning trained in Environmental Planning </w:t>
            </w:r>
          </w:p>
        </w:tc>
        <w:tc>
          <w:tcPr>
            <w:tcW w:w="2059" w:type="dxa"/>
            <w:shd w:val="clear" w:color="auto" w:fill="auto"/>
          </w:tcPr>
          <w:p w14:paraId="50EFEB99" w14:textId="77777777" w:rsidR="00D0668C" w:rsidRPr="00A30854" w:rsidRDefault="00D0668C" w:rsidP="00A30854">
            <w:pPr>
              <w:spacing w:before="120"/>
              <w:rPr>
                <w:rFonts w:ascii="Calibri" w:hAnsi="Calibri"/>
                <w:i/>
                <w:sz w:val="22"/>
                <w:szCs w:val="22"/>
              </w:rPr>
            </w:pPr>
            <w:r w:rsidRPr="00A30854">
              <w:rPr>
                <w:rFonts w:ascii="Calibri" w:hAnsi="Calibri"/>
                <w:b/>
                <w:i/>
                <w:sz w:val="22"/>
                <w:szCs w:val="22"/>
              </w:rPr>
              <w:lastRenderedPageBreak/>
              <w:t>New</w:t>
            </w:r>
            <w:r w:rsidRPr="00A30854">
              <w:rPr>
                <w:rFonts w:ascii="Calibri" w:hAnsi="Calibri"/>
                <w:i/>
                <w:sz w:val="22"/>
                <w:szCs w:val="22"/>
              </w:rPr>
              <w:t>:</w:t>
            </w:r>
          </w:p>
          <w:p w14:paraId="1F2E37BB"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lastRenderedPageBreak/>
              <w:t xml:space="preserve">Project Reports </w:t>
            </w:r>
          </w:p>
          <w:p w14:paraId="4B1CD108"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Technical guideline</w:t>
            </w:r>
          </w:p>
          <w:p w14:paraId="2B8C006A"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Environmental Planning Documents</w:t>
            </w:r>
          </w:p>
          <w:p w14:paraId="34F8BA8D" w14:textId="77777777" w:rsidR="00D0668C" w:rsidRPr="00A30854" w:rsidRDefault="00D0668C" w:rsidP="00A30854">
            <w:pPr>
              <w:spacing w:before="120"/>
              <w:rPr>
                <w:rFonts w:ascii="Calibri" w:hAnsi="Calibri"/>
                <w:i/>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thinReverseDiagStripe" w:color="auto" w:fill="auto"/>
          </w:tcPr>
          <w:p w14:paraId="4519771C" w14:textId="77777777" w:rsidR="00D0668C" w:rsidRPr="00A30854" w:rsidRDefault="00D0668C" w:rsidP="00A30854">
            <w:pPr>
              <w:spacing w:before="120"/>
              <w:rPr>
                <w:rFonts w:ascii="Calibri" w:hAnsi="Calibri"/>
                <w:sz w:val="22"/>
                <w:szCs w:val="22"/>
              </w:rPr>
            </w:pPr>
          </w:p>
        </w:tc>
      </w:tr>
      <w:tr w:rsidR="00D0668C" w:rsidRPr="00A30854" w14:paraId="7878AE31" w14:textId="77777777" w:rsidTr="00BB7ACA">
        <w:tc>
          <w:tcPr>
            <w:tcW w:w="1555" w:type="dxa"/>
            <w:vMerge/>
            <w:tcBorders>
              <w:left w:val="single" w:sz="4" w:space="0" w:color="auto"/>
              <w:right w:val="single" w:sz="4" w:space="0" w:color="auto"/>
            </w:tcBorders>
            <w:vAlign w:val="center"/>
          </w:tcPr>
          <w:p w14:paraId="4C61EC79" w14:textId="77777777" w:rsidR="00D0668C" w:rsidRPr="00A30854" w:rsidRDefault="00D0668C" w:rsidP="00A30854">
            <w:pPr>
              <w:rPr>
                <w:rFonts w:ascii="Calibri" w:hAnsi="Calibri"/>
                <w:sz w:val="22"/>
                <w:szCs w:val="22"/>
              </w:rPr>
            </w:pPr>
          </w:p>
        </w:tc>
        <w:tc>
          <w:tcPr>
            <w:tcW w:w="2337" w:type="dxa"/>
            <w:tcBorders>
              <w:top w:val="single" w:sz="4" w:space="0" w:color="auto"/>
              <w:left w:val="single" w:sz="4" w:space="0" w:color="auto"/>
              <w:bottom w:val="single" w:sz="4" w:space="0" w:color="auto"/>
              <w:right w:val="single" w:sz="4" w:space="0" w:color="auto"/>
            </w:tcBorders>
          </w:tcPr>
          <w:p w14:paraId="63B9B180" w14:textId="77777777" w:rsidR="00D0668C" w:rsidRPr="00A30854" w:rsidRDefault="00D0668C" w:rsidP="00A30854">
            <w:pPr>
              <w:spacing w:before="120"/>
              <w:rPr>
                <w:rFonts w:ascii="Calibri" w:hAnsi="Calibri"/>
                <w:sz w:val="22"/>
                <w:szCs w:val="22"/>
              </w:rPr>
            </w:pPr>
            <w:r w:rsidRPr="00A30854">
              <w:rPr>
                <w:rFonts w:ascii="Calibri" w:hAnsi="Calibri"/>
                <w:b/>
                <w:i/>
                <w:sz w:val="22"/>
                <w:szCs w:val="22"/>
              </w:rPr>
              <w:t>New</w:t>
            </w:r>
            <w:r w:rsidRPr="00A30854">
              <w:rPr>
                <w:rFonts w:ascii="Calibri" w:hAnsi="Calibri"/>
                <w:i/>
                <w:sz w:val="22"/>
                <w:szCs w:val="22"/>
              </w:rPr>
              <w:t>: Integrated Land Use Plan in 1 Province</w:t>
            </w:r>
          </w:p>
        </w:tc>
        <w:tc>
          <w:tcPr>
            <w:tcW w:w="2338" w:type="dxa"/>
            <w:tcBorders>
              <w:top w:val="single" w:sz="4" w:space="0" w:color="auto"/>
              <w:left w:val="single" w:sz="4" w:space="0" w:color="auto"/>
              <w:bottom w:val="single" w:sz="4" w:space="0" w:color="auto"/>
              <w:right w:val="single" w:sz="4" w:space="0" w:color="auto"/>
            </w:tcBorders>
          </w:tcPr>
          <w:p w14:paraId="65DB69A5" w14:textId="77777777" w:rsidR="00D0668C" w:rsidRPr="00A30854" w:rsidRDefault="00D0668C" w:rsidP="00A30854">
            <w:pPr>
              <w:spacing w:before="120"/>
              <w:rPr>
                <w:rFonts w:ascii="Calibri" w:hAnsi="Calibri"/>
                <w:sz w:val="22"/>
                <w:szCs w:val="22"/>
              </w:rPr>
            </w:pPr>
            <w:r w:rsidRPr="00A30854">
              <w:rPr>
                <w:rFonts w:ascii="Calibri" w:hAnsi="Calibri"/>
                <w:b/>
                <w:i/>
                <w:sz w:val="22"/>
                <w:szCs w:val="22"/>
              </w:rPr>
              <w:t>New</w:t>
            </w:r>
            <w:r w:rsidRPr="00A30854">
              <w:rPr>
                <w:rFonts w:ascii="Calibri" w:hAnsi="Calibri"/>
                <w:i/>
                <w:sz w:val="22"/>
                <w:szCs w:val="22"/>
              </w:rPr>
              <w:t>: Provincial Land Use and other Plans available, but without environmental concerns</w:t>
            </w:r>
          </w:p>
        </w:tc>
        <w:tc>
          <w:tcPr>
            <w:tcW w:w="2338" w:type="dxa"/>
            <w:tcBorders>
              <w:top w:val="single" w:sz="4" w:space="0" w:color="auto"/>
              <w:left w:val="single" w:sz="4" w:space="0" w:color="auto"/>
              <w:bottom w:val="single" w:sz="4" w:space="0" w:color="auto"/>
              <w:right w:val="single" w:sz="4" w:space="0" w:color="auto"/>
            </w:tcBorders>
          </w:tcPr>
          <w:p w14:paraId="2D70B93B" w14:textId="77777777" w:rsidR="00D0668C" w:rsidRPr="00A30854" w:rsidRDefault="00D0668C" w:rsidP="00A30854">
            <w:pPr>
              <w:spacing w:before="120"/>
              <w:rPr>
                <w:rFonts w:ascii="Calibri" w:hAnsi="Calibri"/>
                <w:strike/>
                <w:sz w:val="22"/>
                <w:szCs w:val="22"/>
              </w:rPr>
            </w:pPr>
            <w:r w:rsidRPr="00A30854">
              <w:rPr>
                <w:rFonts w:ascii="Calibri" w:hAnsi="Calibri"/>
                <w:b/>
                <w:i/>
                <w:sz w:val="22"/>
                <w:szCs w:val="22"/>
              </w:rPr>
              <w:t>New</w:t>
            </w:r>
            <w:r w:rsidRPr="00A30854">
              <w:rPr>
                <w:rFonts w:ascii="Calibri" w:hAnsi="Calibri"/>
                <w:i/>
                <w:sz w:val="22"/>
                <w:szCs w:val="22"/>
              </w:rPr>
              <w:t>: Land Use Plan integrating environmental concerns  in 1 Province, to be used as example for other provinces</w:t>
            </w:r>
          </w:p>
        </w:tc>
        <w:tc>
          <w:tcPr>
            <w:tcW w:w="2059" w:type="dxa"/>
            <w:tcBorders>
              <w:top w:val="single" w:sz="4" w:space="0" w:color="auto"/>
              <w:left w:val="single" w:sz="4" w:space="0" w:color="auto"/>
              <w:bottom w:val="single" w:sz="4" w:space="0" w:color="auto"/>
              <w:right w:val="single" w:sz="4" w:space="0" w:color="auto"/>
            </w:tcBorders>
          </w:tcPr>
          <w:p w14:paraId="587EE18D" w14:textId="77777777" w:rsidR="00D0668C" w:rsidRPr="00A30854" w:rsidRDefault="00D0668C" w:rsidP="00A30854">
            <w:pPr>
              <w:spacing w:before="120"/>
              <w:rPr>
                <w:rFonts w:ascii="Calibri" w:hAnsi="Calibri"/>
                <w:i/>
                <w:sz w:val="22"/>
                <w:szCs w:val="22"/>
              </w:rPr>
            </w:pPr>
            <w:r w:rsidRPr="00A30854">
              <w:rPr>
                <w:rFonts w:ascii="Calibri" w:hAnsi="Calibri"/>
                <w:i/>
                <w:sz w:val="22"/>
                <w:szCs w:val="22"/>
              </w:rPr>
              <w:t>Project reports</w:t>
            </w:r>
          </w:p>
          <w:p w14:paraId="169FC540" w14:textId="77777777" w:rsidR="00D0668C" w:rsidRPr="00A30854" w:rsidRDefault="00D0668C" w:rsidP="00A30854">
            <w:pPr>
              <w:spacing w:before="120"/>
              <w:rPr>
                <w:rFonts w:ascii="Calibri" w:hAnsi="Calibri"/>
                <w:strike/>
                <w:sz w:val="22"/>
                <w:szCs w:val="22"/>
              </w:rPr>
            </w:pPr>
            <w:r w:rsidRPr="00A30854">
              <w:rPr>
                <w:rFonts w:ascii="Calibri" w:hAnsi="Calibri"/>
                <w:i/>
                <w:sz w:val="22"/>
                <w:szCs w:val="22"/>
              </w:rPr>
              <w:t>Province X  Land Use Plan</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5EF8BA" w14:textId="77777777" w:rsidR="00D0668C" w:rsidRPr="00A30854" w:rsidRDefault="00D0668C" w:rsidP="00A30854">
            <w:pPr>
              <w:rPr>
                <w:rFonts w:ascii="Calibri" w:hAnsi="Calibri"/>
                <w:sz w:val="22"/>
                <w:szCs w:val="22"/>
              </w:rPr>
            </w:pPr>
          </w:p>
        </w:tc>
      </w:tr>
      <w:tr w:rsidR="00D0668C" w:rsidRPr="00A30854" w14:paraId="745C14B3" w14:textId="77777777" w:rsidTr="00BB7ACA">
        <w:tc>
          <w:tcPr>
            <w:tcW w:w="13320" w:type="dxa"/>
            <w:gridSpan w:val="6"/>
            <w:tcBorders>
              <w:top w:val="single" w:sz="4" w:space="0" w:color="auto"/>
              <w:left w:val="single" w:sz="4" w:space="0" w:color="auto"/>
              <w:bottom w:val="single" w:sz="4" w:space="0" w:color="auto"/>
              <w:right w:val="single" w:sz="4" w:space="0" w:color="auto"/>
            </w:tcBorders>
            <w:shd w:val="clear" w:color="auto" w:fill="FBE4D5"/>
          </w:tcPr>
          <w:p w14:paraId="48BF7799" w14:textId="77777777" w:rsidR="00D0668C" w:rsidRPr="00A30854" w:rsidRDefault="00D0668C" w:rsidP="00A30854">
            <w:pPr>
              <w:spacing w:before="120"/>
              <w:jc w:val="both"/>
              <w:rPr>
                <w:rFonts w:ascii="Calibri" w:hAnsi="Calibri"/>
                <w:b/>
                <w:bCs/>
                <w:sz w:val="22"/>
                <w:szCs w:val="22"/>
              </w:rPr>
            </w:pPr>
            <w:r w:rsidRPr="00A30854">
              <w:rPr>
                <w:rFonts w:ascii="Calibri" w:hAnsi="Calibri"/>
                <w:b/>
                <w:bCs/>
                <w:sz w:val="22"/>
                <w:szCs w:val="22"/>
              </w:rPr>
              <w:t>Component 2: Outputs</w:t>
            </w:r>
          </w:p>
        </w:tc>
      </w:tr>
      <w:tr w:rsidR="00D0668C" w:rsidRPr="00A30854" w14:paraId="31A3D8ED" w14:textId="77777777" w:rsidTr="00BB7ACA">
        <w:tc>
          <w:tcPr>
            <w:tcW w:w="10627" w:type="dxa"/>
            <w:gridSpan w:val="5"/>
            <w:tcBorders>
              <w:top w:val="single" w:sz="4" w:space="0" w:color="auto"/>
              <w:left w:val="single" w:sz="4" w:space="0" w:color="auto"/>
              <w:bottom w:val="single" w:sz="4" w:space="0" w:color="auto"/>
              <w:right w:val="single" w:sz="4" w:space="0" w:color="auto"/>
            </w:tcBorders>
          </w:tcPr>
          <w:p w14:paraId="0B931B5B" w14:textId="77777777" w:rsidR="00D0668C" w:rsidRPr="00A30854" w:rsidRDefault="00D0668C" w:rsidP="00A30854">
            <w:pPr>
              <w:spacing w:before="120"/>
              <w:jc w:val="both"/>
              <w:rPr>
                <w:rFonts w:ascii="Calibri" w:hAnsi="Calibri"/>
                <w:sz w:val="22"/>
                <w:szCs w:val="22"/>
              </w:rPr>
            </w:pPr>
            <w:r w:rsidRPr="00A30854">
              <w:rPr>
                <w:rFonts w:ascii="Calibri" w:hAnsi="Calibri"/>
                <w:sz w:val="22"/>
                <w:szCs w:val="22"/>
              </w:rPr>
              <w:t xml:space="preserve">2.1: Increased </w:t>
            </w:r>
            <w:r w:rsidRPr="00A30854">
              <w:rPr>
                <w:rFonts w:ascii="Calibri" w:hAnsi="Calibri"/>
                <w:i/>
                <w:sz w:val="22"/>
                <w:szCs w:val="22"/>
              </w:rPr>
              <w:t>planning</w:t>
            </w:r>
            <w:r w:rsidRPr="00A30854">
              <w:rPr>
                <w:rFonts w:ascii="Calibri" w:hAnsi="Calibri"/>
                <w:sz w:val="22"/>
                <w:szCs w:val="22"/>
              </w:rPr>
              <w:t xml:space="preserve"> capacity </w:t>
            </w:r>
            <w:r w:rsidRPr="00A30854">
              <w:rPr>
                <w:rFonts w:ascii="Calibri" w:hAnsi="Calibri"/>
                <w:strike/>
                <w:sz w:val="22"/>
                <w:szCs w:val="22"/>
              </w:rPr>
              <w:t>to</w:t>
            </w:r>
            <w:r w:rsidRPr="00A30854">
              <w:rPr>
                <w:rFonts w:ascii="Calibri" w:hAnsi="Calibri"/>
                <w:sz w:val="22"/>
                <w:szCs w:val="22"/>
              </w:rPr>
              <w:t xml:space="preserve"> undertake</w:t>
            </w:r>
            <w:r w:rsidRPr="00A30854">
              <w:rPr>
                <w:rFonts w:ascii="Calibri" w:hAnsi="Calibri"/>
                <w:i/>
                <w:sz w:val="22"/>
                <w:szCs w:val="22"/>
              </w:rPr>
              <w:t xml:space="preserve"> effective environmental and natural resources management</w:t>
            </w:r>
          </w:p>
        </w:tc>
        <w:tc>
          <w:tcPr>
            <w:tcW w:w="2693" w:type="dxa"/>
            <w:tcBorders>
              <w:top w:val="single" w:sz="4" w:space="0" w:color="auto"/>
              <w:left w:val="single" w:sz="4" w:space="0" w:color="auto"/>
              <w:bottom w:val="single" w:sz="4" w:space="0" w:color="auto"/>
              <w:right w:val="single" w:sz="4" w:space="0" w:color="auto"/>
            </w:tcBorders>
          </w:tcPr>
          <w:p w14:paraId="258D1D25"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i/>
                <w:sz w:val="22"/>
                <w:szCs w:val="22"/>
              </w:rPr>
            </w:pPr>
            <w:r w:rsidRPr="00A30854">
              <w:rPr>
                <w:rFonts w:ascii="Calibri" w:hAnsi="Calibri"/>
                <w:i/>
                <w:sz w:val="22"/>
                <w:szCs w:val="22"/>
              </w:rPr>
              <w:t>Planning frameworks remain unclear</w:t>
            </w:r>
          </w:p>
        </w:tc>
      </w:tr>
      <w:tr w:rsidR="00D0668C" w:rsidRPr="00A30854" w14:paraId="79EBD937" w14:textId="77777777" w:rsidTr="00BB7ACA">
        <w:tc>
          <w:tcPr>
            <w:tcW w:w="10627" w:type="dxa"/>
            <w:gridSpan w:val="5"/>
            <w:tcBorders>
              <w:top w:val="single" w:sz="4" w:space="0" w:color="auto"/>
              <w:left w:val="single" w:sz="4" w:space="0" w:color="auto"/>
              <w:bottom w:val="single" w:sz="4" w:space="0" w:color="auto"/>
              <w:right w:val="single" w:sz="4" w:space="0" w:color="auto"/>
            </w:tcBorders>
          </w:tcPr>
          <w:p w14:paraId="75C5D6AF" w14:textId="77777777" w:rsidR="00D0668C" w:rsidRPr="00A30854" w:rsidRDefault="00D0668C" w:rsidP="00A30854">
            <w:pPr>
              <w:spacing w:before="120"/>
              <w:jc w:val="both"/>
              <w:rPr>
                <w:rFonts w:ascii="Calibri" w:hAnsi="Calibri"/>
                <w:sz w:val="22"/>
                <w:szCs w:val="22"/>
              </w:rPr>
            </w:pPr>
            <w:r w:rsidRPr="00A30854">
              <w:rPr>
                <w:rFonts w:ascii="Calibri" w:hAnsi="Calibri"/>
                <w:sz w:val="22"/>
                <w:szCs w:val="22"/>
              </w:rPr>
              <w:t xml:space="preserve">2.2: Increased capacity to undertake integrated land-use- </w:t>
            </w:r>
            <w:r w:rsidRPr="00A30854">
              <w:rPr>
                <w:rFonts w:ascii="Calibri" w:hAnsi="Calibri"/>
                <w:i/>
                <w:sz w:val="22"/>
                <w:szCs w:val="22"/>
              </w:rPr>
              <w:t>and environmental-</w:t>
            </w:r>
            <w:r w:rsidRPr="00A30854">
              <w:rPr>
                <w:rFonts w:ascii="Calibri" w:hAnsi="Calibri"/>
                <w:sz w:val="22"/>
                <w:szCs w:val="22"/>
              </w:rPr>
              <w:t>planning</w:t>
            </w:r>
          </w:p>
        </w:tc>
        <w:tc>
          <w:tcPr>
            <w:tcW w:w="2693" w:type="dxa"/>
            <w:tcBorders>
              <w:top w:val="single" w:sz="4" w:space="0" w:color="auto"/>
              <w:left w:val="single" w:sz="4" w:space="0" w:color="auto"/>
              <w:bottom w:val="single" w:sz="4" w:space="0" w:color="auto"/>
              <w:right w:val="single" w:sz="4" w:space="0" w:color="auto"/>
            </w:tcBorders>
          </w:tcPr>
          <w:p w14:paraId="41C9E891" w14:textId="77777777" w:rsidR="00D0668C" w:rsidRPr="00A30854" w:rsidRDefault="00D0668C" w:rsidP="00A30854">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205"/>
              </w:tabs>
              <w:ind w:left="0" w:firstLine="0"/>
              <w:rPr>
                <w:rFonts w:ascii="Calibri" w:hAnsi="Calibri"/>
                <w:sz w:val="22"/>
                <w:szCs w:val="22"/>
              </w:rPr>
            </w:pPr>
            <w:r w:rsidRPr="00A30854">
              <w:rPr>
                <w:rFonts w:ascii="Calibri" w:hAnsi="Calibri"/>
                <w:i/>
                <w:sz w:val="22"/>
                <w:szCs w:val="22"/>
              </w:rPr>
              <w:t>Tool for integrating environmental concerns in national and provincial planning not ready on time or sufficiently tailored to local conditions</w:t>
            </w:r>
          </w:p>
        </w:tc>
      </w:tr>
    </w:tbl>
    <w:p w14:paraId="6A4EB763" w14:textId="77777777" w:rsidR="00D52E59" w:rsidRPr="00A30854" w:rsidRDefault="00D52E59" w:rsidP="00A30854">
      <w:pPr>
        <w:pStyle w:val="BodyA"/>
        <w:rPr>
          <w:rFonts w:hAnsi="Calibri"/>
        </w:rPr>
      </w:pPr>
    </w:p>
    <w:p w14:paraId="67F90B50" w14:textId="77777777" w:rsidR="00D0668C" w:rsidRPr="00A30854" w:rsidRDefault="00D0668C" w:rsidP="00A30854">
      <w:pPr>
        <w:pStyle w:val="BodyA"/>
        <w:rPr>
          <w:rFonts w:hAnsi="Calibri"/>
        </w:rPr>
      </w:pPr>
    </w:p>
    <w:p w14:paraId="5833F179" w14:textId="77777777" w:rsidR="00D0668C" w:rsidRPr="00A30854" w:rsidRDefault="00D0668C" w:rsidP="00A30854">
      <w:pPr>
        <w:pStyle w:val="BodyA"/>
        <w:rPr>
          <w:rFonts w:hAnsi="Calibri"/>
        </w:rPr>
      </w:pPr>
    </w:p>
    <w:p w14:paraId="67AB89BB" w14:textId="77777777" w:rsidR="00C62691" w:rsidRPr="00A30854" w:rsidRDefault="00102D23" w:rsidP="00A30854">
      <w:pPr>
        <w:pStyle w:val="Heading31"/>
        <w:rPr>
          <w:rFonts w:hAnsi="Calibri"/>
        </w:rPr>
      </w:pPr>
      <w:r w:rsidRPr="00A30854">
        <w:rPr>
          <w:rFonts w:hAnsi="Calibri"/>
        </w:rPr>
        <w:lastRenderedPageBreak/>
        <w:t>Annex B: List of Documents to be reviewed by the evaluators</w:t>
      </w:r>
    </w:p>
    <w:p w14:paraId="3ACFC9A3"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GEF Project Information Form (PIF), Project Document</w:t>
      </w:r>
    </w:p>
    <w:p w14:paraId="507751F9" w14:textId="77777777" w:rsidR="006805D9" w:rsidRPr="00A30854" w:rsidRDefault="006805D9" w:rsidP="00A30854">
      <w:pPr>
        <w:pStyle w:val="BodyA"/>
        <w:spacing w:before="200"/>
        <w:ind w:left="450"/>
        <w:rPr>
          <w:rFonts w:hAnsi="Calibri"/>
          <w:i/>
          <w:iCs/>
          <w:shd w:val="clear" w:color="auto" w:fill="C0C0C0"/>
        </w:rPr>
      </w:pPr>
      <w:r w:rsidRPr="00A30854">
        <w:rPr>
          <w:rFonts w:hAnsi="Calibri"/>
          <w:i/>
          <w:iCs/>
          <w:shd w:val="clear" w:color="auto" w:fill="C0C0C0"/>
        </w:rPr>
        <w:t>Project document</w:t>
      </w:r>
    </w:p>
    <w:p w14:paraId="0C909C8B"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Annual Workplans of 201</w:t>
      </w:r>
      <w:r w:rsidR="002E573B" w:rsidRPr="00A30854">
        <w:rPr>
          <w:rFonts w:hAnsi="Calibri"/>
          <w:i/>
          <w:iCs/>
          <w:shd w:val="clear" w:color="auto" w:fill="C0C0C0"/>
        </w:rPr>
        <w:t>6</w:t>
      </w:r>
      <w:r w:rsidRPr="00A30854">
        <w:rPr>
          <w:rFonts w:hAnsi="Calibri"/>
          <w:i/>
          <w:iCs/>
          <w:shd w:val="clear" w:color="auto" w:fill="C0C0C0"/>
        </w:rPr>
        <w:t>, 201</w:t>
      </w:r>
      <w:r w:rsidR="002E573B" w:rsidRPr="00A30854">
        <w:rPr>
          <w:rFonts w:hAnsi="Calibri"/>
          <w:i/>
          <w:iCs/>
          <w:shd w:val="clear" w:color="auto" w:fill="C0C0C0"/>
        </w:rPr>
        <w:t>7</w:t>
      </w:r>
      <w:r w:rsidRPr="00A30854">
        <w:rPr>
          <w:rFonts w:hAnsi="Calibri"/>
          <w:i/>
          <w:iCs/>
          <w:shd w:val="clear" w:color="auto" w:fill="C0C0C0"/>
        </w:rPr>
        <w:t>, 201</w:t>
      </w:r>
      <w:r w:rsidR="002E573B" w:rsidRPr="00A30854">
        <w:rPr>
          <w:rFonts w:hAnsi="Calibri"/>
          <w:i/>
          <w:iCs/>
          <w:shd w:val="clear" w:color="auto" w:fill="C0C0C0"/>
        </w:rPr>
        <w:t xml:space="preserve">8, </w:t>
      </w:r>
    </w:p>
    <w:p w14:paraId="22D2473B"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Implementing/Executing partner arrangements</w:t>
      </w:r>
    </w:p>
    <w:p w14:paraId="780367E4"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 xml:space="preserve">Project reports: </w:t>
      </w:r>
    </w:p>
    <w:p w14:paraId="35B57E47"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List and contact details for project staff, key project stakeholders, including Project Boards, and other partners to be consulted</w:t>
      </w:r>
    </w:p>
    <w:p w14:paraId="0EBA4BBA" w14:textId="77777777" w:rsidR="00C62691" w:rsidRPr="00A30854" w:rsidRDefault="006805D9" w:rsidP="00A30854">
      <w:pPr>
        <w:pStyle w:val="BodyA"/>
        <w:spacing w:before="200"/>
        <w:ind w:left="450"/>
        <w:rPr>
          <w:rFonts w:hAnsi="Calibri"/>
          <w:i/>
          <w:iCs/>
          <w:shd w:val="clear" w:color="auto" w:fill="C0C0C0"/>
        </w:rPr>
      </w:pPr>
      <w:r w:rsidRPr="00A30854">
        <w:rPr>
          <w:rFonts w:hAnsi="Calibri"/>
          <w:i/>
          <w:iCs/>
          <w:shd w:val="clear" w:color="auto" w:fill="C0C0C0"/>
        </w:rPr>
        <w:t>RIO</w:t>
      </w:r>
      <w:r w:rsidR="00102D23" w:rsidRPr="00A30854">
        <w:rPr>
          <w:rFonts w:hAnsi="Calibri"/>
          <w:i/>
          <w:iCs/>
          <w:shd w:val="clear" w:color="auto" w:fill="C0C0C0"/>
        </w:rPr>
        <w:t xml:space="preserve"> Project Board:</w:t>
      </w:r>
    </w:p>
    <w:p w14:paraId="1BF7E18F" w14:textId="59704735" w:rsidR="001F2957" w:rsidRPr="00A30854" w:rsidRDefault="00102D23" w:rsidP="00A30854">
      <w:pPr>
        <w:pStyle w:val="ListParagraph"/>
        <w:numPr>
          <w:ilvl w:val="0"/>
          <w:numId w:val="11"/>
        </w:numPr>
        <w:rPr>
          <w:rFonts w:hAnsi="Calibri"/>
          <w:i/>
          <w:iCs/>
          <w:sz w:val="22"/>
          <w:szCs w:val="22"/>
          <w:shd w:val="clear" w:color="auto" w:fill="C0C0C0"/>
        </w:rPr>
      </w:pPr>
      <w:r w:rsidRPr="00A30854">
        <w:rPr>
          <w:rFonts w:hAnsi="Calibri"/>
          <w:i/>
          <w:iCs/>
          <w:sz w:val="22"/>
          <w:szCs w:val="22"/>
          <w:shd w:val="clear" w:color="auto" w:fill="C0C0C0"/>
        </w:rPr>
        <w:t xml:space="preserve">Mr. </w:t>
      </w:r>
      <w:r w:rsidR="006805D9" w:rsidRPr="00A30854">
        <w:rPr>
          <w:rFonts w:hAnsi="Calibri"/>
          <w:i/>
          <w:iCs/>
          <w:sz w:val="22"/>
          <w:szCs w:val="22"/>
          <w:shd w:val="clear" w:color="auto" w:fill="C0C0C0"/>
        </w:rPr>
        <w:t>Nguyen Trung Thang</w:t>
      </w:r>
      <w:r w:rsidRPr="00A30854">
        <w:rPr>
          <w:rFonts w:hAnsi="Calibri"/>
          <w:i/>
          <w:iCs/>
          <w:sz w:val="22"/>
          <w:szCs w:val="22"/>
          <w:shd w:val="clear" w:color="auto" w:fill="C0C0C0"/>
        </w:rPr>
        <w:t xml:space="preserve">, National Project Director, Phone: </w:t>
      </w:r>
      <w:r w:rsidR="000C1A08">
        <w:rPr>
          <w:rFonts w:hAnsi="Calibri"/>
          <w:i/>
          <w:iCs/>
          <w:sz w:val="22"/>
          <w:szCs w:val="22"/>
          <w:shd w:val="clear" w:color="auto" w:fill="C0C0C0"/>
        </w:rPr>
        <w:t>0912030361</w:t>
      </w:r>
      <w:r w:rsidR="000C1A08" w:rsidRPr="00A30854">
        <w:rPr>
          <w:rFonts w:hAnsi="Calibri"/>
          <w:i/>
          <w:iCs/>
          <w:sz w:val="22"/>
          <w:szCs w:val="22"/>
          <w:shd w:val="clear" w:color="auto" w:fill="C0C0C0"/>
        </w:rPr>
        <w:t xml:space="preserve"> </w:t>
      </w:r>
      <w:r w:rsidRPr="00A30854">
        <w:rPr>
          <w:rFonts w:hAnsi="Calibri"/>
          <w:i/>
          <w:iCs/>
          <w:sz w:val="22"/>
          <w:szCs w:val="22"/>
          <w:shd w:val="clear" w:color="auto" w:fill="C0C0C0"/>
        </w:rPr>
        <w:t xml:space="preserve">, Email: </w:t>
      </w:r>
      <w:r w:rsidR="000C1A08">
        <w:rPr>
          <w:rStyle w:val="Hyperlink2"/>
          <w:sz w:val="22"/>
          <w:szCs w:val="22"/>
        </w:rPr>
        <w:t>ntthang@isponre.gov.vn</w:t>
      </w:r>
    </w:p>
    <w:p w14:paraId="0F94ED44" w14:textId="113C670C" w:rsidR="001F2957" w:rsidRPr="00A30854" w:rsidRDefault="00102D23" w:rsidP="00A30854">
      <w:pPr>
        <w:pStyle w:val="ListParagraph"/>
        <w:numPr>
          <w:ilvl w:val="0"/>
          <w:numId w:val="13"/>
        </w:numPr>
        <w:rPr>
          <w:rFonts w:hAnsi="Calibri"/>
          <w:i/>
          <w:iCs/>
          <w:sz w:val="22"/>
          <w:szCs w:val="22"/>
          <w:shd w:val="clear" w:color="auto" w:fill="C0C0C0"/>
        </w:rPr>
      </w:pPr>
      <w:r w:rsidRPr="00A30854">
        <w:rPr>
          <w:rFonts w:hAnsi="Calibri"/>
          <w:i/>
          <w:iCs/>
          <w:sz w:val="22"/>
          <w:szCs w:val="22"/>
          <w:shd w:val="clear" w:color="auto" w:fill="C0C0C0"/>
        </w:rPr>
        <w:t xml:space="preserve">Ms. </w:t>
      </w:r>
      <w:r w:rsidR="006805D9" w:rsidRPr="00A30854">
        <w:rPr>
          <w:rFonts w:hAnsi="Calibri"/>
          <w:i/>
          <w:iCs/>
          <w:sz w:val="22"/>
          <w:szCs w:val="22"/>
          <w:shd w:val="clear" w:color="auto" w:fill="C0C0C0"/>
        </w:rPr>
        <w:t>Kim Thi Thuy Ngoc</w:t>
      </w:r>
      <w:r w:rsidRPr="00A30854">
        <w:rPr>
          <w:rFonts w:hAnsi="Calibri"/>
          <w:i/>
          <w:iCs/>
          <w:sz w:val="22"/>
          <w:szCs w:val="22"/>
          <w:shd w:val="clear" w:color="auto" w:fill="C0C0C0"/>
        </w:rPr>
        <w:t xml:space="preserve">, Project </w:t>
      </w:r>
      <w:r w:rsidR="006805D9" w:rsidRPr="00A30854">
        <w:rPr>
          <w:rFonts w:hAnsi="Calibri"/>
          <w:i/>
          <w:iCs/>
          <w:sz w:val="22"/>
          <w:szCs w:val="22"/>
          <w:shd w:val="clear" w:color="auto" w:fill="C0C0C0"/>
        </w:rPr>
        <w:t>Manager</w:t>
      </w:r>
      <w:r w:rsidRPr="00A30854">
        <w:rPr>
          <w:rFonts w:hAnsi="Calibri"/>
          <w:i/>
          <w:iCs/>
          <w:sz w:val="22"/>
          <w:szCs w:val="22"/>
          <w:shd w:val="clear" w:color="auto" w:fill="C0C0C0"/>
        </w:rPr>
        <w:t xml:space="preserve">, Phone: </w:t>
      </w:r>
      <w:r w:rsidR="000C1A08">
        <w:rPr>
          <w:rFonts w:hAnsi="Calibri"/>
          <w:i/>
          <w:iCs/>
          <w:sz w:val="22"/>
          <w:szCs w:val="22"/>
          <w:shd w:val="clear" w:color="auto" w:fill="C0C0C0"/>
        </w:rPr>
        <w:t>0912021606</w:t>
      </w:r>
      <w:r w:rsidR="000C1A08" w:rsidRPr="00A30854">
        <w:rPr>
          <w:rFonts w:hAnsi="Calibri"/>
          <w:i/>
          <w:iCs/>
          <w:sz w:val="22"/>
          <w:szCs w:val="22"/>
          <w:shd w:val="clear" w:color="auto" w:fill="C0C0C0"/>
        </w:rPr>
        <w:t xml:space="preserve">, </w:t>
      </w:r>
      <w:r w:rsidRPr="00A30854">
        <w:rPr>
          <w:rFonts w:hAnsi="Calibri"/>
          <w:i/>
          <w:iCs/>
          <w:sz w:val="22"/>
          <w:szCs w:val="22"/>
          <w:shd w:val="clear" w:color="auto" w:fill="C0C0C0"/>
        </w:rPr>
        <w:t xml:space="preserve">Email: </w:t>
      </w:r>
      <w:r w:rsidR="000C1A08">
        <w:rPr>
          <w:rStyle w:val="Hyperlink2"/>
          <w:sz w:val="22"/>
          <w:szCs w:val="22"/>
        </w:rPr>
        <w:t>kimthuyngoc@gmail.com</w:t>
      </w:r>
    </w:p>
    <w:p w14:paraId="5F5EF3A9" w14:textId="66BBA386" w:rsidR="001F2957" w:rsidRPr="00A30854" w:rsidRDefault="00102D23" w:rsidP="000C1A08">
      <w:pPr>
        <w:pStyle w:val="ListParagraph"/>
        <w:numPr>
          <w:ilvl w:val="0"/>
          <w:numId w:val="15"/>
        </w:numPr>
        <w:rPr>
          <w:rFonts w:hAnsi="Calibri"/>
          <w:i/>
          <w:iCs/>
          <w:sz w:val="22"/>
          <w:szCs w:val="22"/>
          <w:shd w:val="clear" w:color="auto" w:fill="C0C0C0"/>
        </w:rPr>
      </w:pPr>
      <w:r w:rsidRPr="00A30854">
        <w:rPr>
          <w:rFonts w:hAnsi="Calibri"/>
          <w:i/>
          <w:iCs/>
          <w:sz w:val="22"/>
          <w:szCs w:val="22"/>
          <w:shd w:val="clear" w:color="auto" w:fill="C0C0C0"/>
        </w:rPr>
        <w:t xml:space="preserve">Ms. </w:t>
      </w:r>
      <w:r w:rsidR="000C1A08">
        <w:rPr>
          <w:rFonts w:hAnsi="Calibri"/>
          <w:i/>
          <w:iCs/>
          <w:sz w:val="22"/>
          <w:szCs w:val="22"/>
          <w:shd w:val="clear" w:color="auto" w:fill="C0C0C0"/>
        </w:rPr>
        <w:t>Huynh Thi Bich Hang</w:t>
      </w:r>
      <w:r w:rsidR="000C1A08" w:rsidRPr="00A30854">
        <w:rPr>
          <w:rFonts w:hAnsi="Calibri"/>
          <w:i/>
          <w:iCs/>
          <w:sz w:val="22"/>
          <w:szCs w:val="22"/>
          <w:shd w:val="clear" w:color="auto" w:fill="C0C0C0"/>
        </w:rPr>
        <w:t xml:space="preserve">, </w:t>
      </w:r>
      <w:r w:rsidRPr="00A30854">
        <w:rPr>
          <w:rFonts w:hAnsi="Calibri"/>
          <w:i/>
          <w:iCs/>
          <w:sz w:val="22"/>
          <w:szCs w:val="22"/>
          <w:shd w:val="clear" w:color="auto" w:fill="C0C0C0"/>
        </w:rPr>
        <w:t xml:space="preserve">Project Accountant, Phone:  </w:t>
      </w:r>
      <w:r w:rsidR="000C1A08">
        <w:rPr>
          <w:rFonts w:hAnsi="Calibri"/>
          <w:i/>
          <w:iCs/>
          <w:sz w:val="22"/>
          <w:szCs w:val="22"/>
          <w:shd w:val="clear" w:color="auto" w:fill="C0C0C0"/>
        </w:rPr>
        <w:t>0914243938</w:t>
      </w:r>
      <w:r w:rsidR="000C1A08" w:rsidRPr="00A30854">
        <w:rPr>
          <w:rFonts w:hAnsi="Calibri"/>
          <w:i/>
          <w:iCs/>
          <w:sz w:val="22"/>
          <w:szCs w:val="22"/>
          <w:shd w:val="clear" w:color="auto" w:fill="C0C0C0"/>
        </w:rPr>
        <w:t xml:space="preserve">, </w:t>
      </w:r>
      <w:r w:rsidRPr="00A30854">
        <w:rPr>
          <w:rFonts w:hAnsi="Calibri"/>
          <w:i/>
          <w:iCs/>
          <w:sz w:val="22"/>
          <w:szCs w:val="22"/>
          <w:shd w:val="clear" w:color="auto" w:fill="C0C0C0"/>
        </w:rPr>
        <w:t xml:space="preserve">Email: </w:t>
      </w:r>
      <w:r w:rsidR="000C1A08" w:rsidRPr="000C1A08">
        <w:rPr>
          <w:rFonts w:hAnsi="Calibri"/>
          <w:sz w:val="22"/>
          <w:szCs w:val="22"/>
        </w:rPr>
        <w:t>huynhbichhang.dn@gmail.com</w:t>
      </w:r>
    </w:p>
    <w:p w14:paraId="58B68FCE"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 Stakeholders:</w:t>
      </w:r>
    </w:p>
    <w:p w14:paraId="6EB7C3E0" w14:textId="77777777" w:rsidR="001F2957" w:rsidRPr="00A30854" w:rsidRDefault="006805D9" w:rsidP="00A30854">
      <w:pPr>
        <w:pStyle w:val="ListParagraph"/>
        <w:numPr>
          <w:ilvl w:val="0"/>
          <w:numId w:val="16"/>
        </w:numPr>
        <w:rPr>
          <w:rFonts w:hAnsi="Calibri"/>
          <w:i/>
          <w:iCs/>
          <w:sz w:val="22"/>
          <w:szCs w:val="22"/>
          <w:shd w:val="clear" w:color="auto" w:fill="C0C0C0"/>
        </w:rPr>
      </w:pPr>
      <w:r w:rsidRPr="00A30854">
        <w:rPr>
          <w:rFonts w:hAnsi="Calibri"/>
          <w:i/>
          <w:iCs/>
          <w:sz w:val="22"/>
          <w:szCs w:val="22"/>
          <w:shd w:val="clear" w:color="auto" w:fill="C0C0C0"/>
        </w:rPr>
        <w:t>ISPONRE</w:t>
      </w:r>
    </w:p>
    <w:p w14:paraId="1AE253C0" w14:textId="77777777" w:rsidR="001F2957" w:rsidRPr="00A30854" w:rsidRDefault="00102D23" w:rsidP="00A30854">
      <w:pPr>
        <w:pStyle w:val="ListParagraph"/>
        <w:numPr>
          <w:ilvl w:val="0"/>
          <w:numId w:val="17"/>
        </w:numPr>
        <w:rPr>
          <w:rFonts w:hAnsi="Calibri"/>
          <w:i/>
          <w:iCs/>
          <w:sz w:val="22"/>
          <w:szCs w:val="22"/>
          <w:shd w:val="clear" w:color="auto" w:fill="C0C0C0"/>
        </w:rPr>
      </w:pPr>
      <w:r w:rsidRPr="00A30854">
        <w:rPr>
          <w:rFonts w:hAnsi="Calibri"/>
          <w:i/>
          <w:iCs/>
          <w:sz w:val="22"/>
          <w:szCs w:val="22"/>
          <w:shd w:val="clear" w:color="auto" w:fill="C0C0C0"/>
        </w:rPr>
        <w:t>Vietnam Environment Administration (VEA</w:t>
      </w:r>
      <w:r w:rsidR="006805D9" w:rsidRPr="00A30854">
        <w:rPr>
          <w:rFonts w:hAnsi="Calibri"/>
          <w:i/>
          <w:iCs/>
          <w:sz w:val="22"/>
          <w:szCs w:val="22"/>
          <w:shd w:val="clear" w:color="auto" w:fill="C0C0C0"/>
        </w:rPr>
        <w:t>/BCA</w:t>
      </w:r>
      <w:r w:rsidRPr="00A30854">
        <w:rPr>
          <w:rFonts w:hAnsi="Calibri"/>
          <w:i/>
          <w:iCs/>
          <w:sz w:val="22"/>
          <w:szCs w:val="22"/>
          <w:shd w:val="clear" w:color="auto" w:fill="C0C0C0"/>
        </w:rPr>
        <w:t>)</w:t>
      </w:r>
    </w:p>
    <w:p w14:paraId="77B3AB76" w14:textId="77777777" w:rsidR="001F2957" w:rsidRPr="00A30854" w:rsidRDefault="00102D23" w:rsidP="00A30854">
      <w:pPr>
        <w:pStyle w:val="ListParagraph"/>
        <w:numPr>
          <w:ilvl w:val="0"/>
          <w:numId w:val="18"/>
        </w:numPr>
        <w:rPr>
          <w:rFonts w:hAnsi="Calibri"/>
          <w:i/>
          <w:iCs/>
          <w:sz w:val="22"/>
          <w:szCs w:val="22"/>
          <w:shd w:val="clear" w:color="auto" w:fill="C0C0C0"/>
        </w:rPr>
      </w:pPr>
      <w:r w:rsidRPr="00A30854">
        <w:rPr>
          <w:rFonts w:hAnsi="Calibri"/>
          <w:i/>
          <w:iCs/>
          <w:sz w:val="22"/>
          <w:szCs w:val="22"/>
          <w:shd w:val="clear" w:color="auto" w:fill="C0C0C0"/>
        </w:rPr>
        <w:t>Ministry of Natural Resources and Environment (MONRE)</w:t>
      </w:r>
    </w:p>
    <w:p w14:paraId="42C5CF58" w14:textId="77777777" w:rsidR="006805D9" w:rsidRPr="00A30854" w:rsidRDefault="006805D9" w:rsidP="00A30854">
      <w:pPr>
        <w:pStyle w:val="ListParagraph"/>
        <w:numPr>
          <w:ilvl w:val="0"/>
          <w:numId w:val="18"/>
        </w:numPr>
        <w:rPr>
          <w:rFonts w:hAnsi="Calibri"/>
          <w:i/>
          <w:iCs/>
          <w:sz w:val="22"/>
          <w:szCs w:val="22"/>
          <w:shd w:val="clear" w:color="auto" w:fill="C0C0C0"/>
        </w:rPr>
      </w:pPr>
      <w:r w:rsidRPr="00A30854">
        <w:rPr>
          <w:rFonts w:hAnsi="Calibri"/>
          <w:i/>
          <w:iCs/>
          <w:sz w:val="22"/>
          <w:szCs w:val="22"/>
          <w:shd w:val="clear" w:color="auto" w:fill="C0C0C0"/>
        </w:rPr>
        <w:t>Department of Climate Change</w:t>
      </w:r>
    </w:p>
    <w:p w14:paraId="6401288A" w14:textId="1B7D1645" w:rsidR="000C1A08" w:rsidRPr="00A30854" w:rsidRDefault="000C1A08" w:rsidP="00A30854">
      <w:pPr>
        <w:pStyle w:val="ListParagraph"/>
        <w:numPr>
          <w:ilvl w:val="0"/>
          <w:numId w:val="18"/>
        </w:numPr>
        <w:rPr>
          <w:rFonts w:hAnsi="Calibri"/>
          <w:i/>
          <w:iCs/>
          <w:sz w:val="22"/>
          <w:szCs w:val="22"/>
          <w:shd w:val="clear" w:color="auto" w:fill="C0C0C0"/>
        </w:rPr>
      </w:pPr>
      <w:r w:rsidRPr="000F430B">
        <w:rPr>
          <w:rFonts w:hAnsi="Calibri"/>
          <w:i/>
          <w:iCs/>
          <w:sz w:val="22"/>
          <w:szCs w:val="22"/>
          <w:shd w:val="clear" w:color="auto" w:fill="C0C0C0"/>
        </w:rPr>
        <w:t>Department of International Cooperation – Vietnam Administration of Forestry</w:t>
      </w:r>
    </w:p>
    <w:p w14:paraId="3861AB26" w14:textId="77777777" w:rsidR="001F2957" w:rsidRPr="00A30854" w:rsidRDefault="006805D9" w:rsidP="00A30854">
      <w:pPr>
        <w:pStyle w:val="ListParagraph"/>
        <w:numPr>
          <w:ilvl w:val="0"/>
          <w:numId w:val="19"/>
        </w:numPr>
        <w:rPr>
          <w:rFonts w:hAnsi="Calibri"/>
          <w:i/>
          <w:iCs/>
          <w:sz w:val="22"/>
          <w:szCs w:val="22"/>
          <w:shd w:val="clear" w:color="auto" w:fill="C0C0C0"/>
          <w:lang w:val="fr-FR"/>
        </w:rPr>
      </w:pPr>
      <w:r w:rsidRPr="00A30854">
        <w:rPr>
          <w:rFonts w:hAnsi="Calibri"/>
          <w:i/>
          <w:iCs/>
          <w:sz w:val="22"/>
          <w:szCs w:val="22"/>
          <w:shd w:val="clear" w:color="auto" w:fill="C0C0C0"/>
        </w:rPr>
        <w:t>Ha Giang</w:t>
      </w:r>
      <w:r w:rsidR="00102D23" w:rsidRPr="00A30854">
        <w:rPr>
          <w:rFonts w:hAnsi="Calibri"/>
          <w:i/>
          <w:iCs/>
          <w:sz w:val="22"/>
          <w:szCs w:val="22"/>
          <w:shd w:val="clear" w:color="auto" w:fill="C0C0C0"/>
        </w:rPr>
        <w:t xml:space="preserve"> DONRE</w:t>
      </w:r>
    </w:p>
    <w:p w14:paraId="15EFA567" w14:textId="77777777" w:rsidR="001F2957" w:rsidRPr="00A30854" w:rsidRDefault="006805D9" w:rsidP="00A30854">
      <w:pPr>
        <w:pStyle w:val="ListParagraph"/>
        <w:numPr>
          <w:ilvl w:val="0"/>
          <w:numId w:val="20"/>
        </w:numPr>
        <w:rPr>
          <w:rFonts w:hAnsi="Calibri"/>
          <w:i/>
          <w:iCs/>
          <w:sz w:val="22"/>
          <w:szCs w:val="22"/>
          <w:shd w:val="clear" w:color="auto" w:fill="C0C0C0"/>
        </w:rPr>
      </w:pPr>
      <w:r w:rsidRPr="00A30854">
        <w:rPr>
          <w:rFonts w:hAnsi="Calibri"/>
          <w:i/>
          <w:iCs/>
          <w:sz w:val="22"/>
          <w:szCs w:val="22"/>
          <w:shd w:val="clear" w:color="auto" w:fill="C0C0C0"/>
        </w:rPr>
        <w:t>Ha Tinh</w:t>
      </w:r>
      <w:r w:rsidR="00102D23" w:rsidRPr="00A30854">
        <w:rPr>
          <w:rFonts w:hAnsi="Calibri"/>
          <w:i/>
          <w:iCs/>
          <w:sz w:val="22"/>
          <w:szCs w:val="22"/>
          <w:shd w:val="clear" w:color="auto" w:fill="C0C0C0"/>
        </w:rPr>
        <w:t xml:space="preserve"> DONRE</w:t>
      </w:r>
    </w:p>
    <w:p w14:paraId="25A916AB" w14:textId="77777777" w:rsidR="001F2957" w:rsidRPr="00A30854" w:rsidRDefault="001F2957" w:rsidP="00A30854">
      <w:pPr>
        <w:pStyle w:val="ListParagraph"/>
        <w:rPr>
          <w:rFonts w:hAnsi="Calibri"/>
          <w:i/>
          <w:iCs/>
          <w:sz w:val="22"/>
          <w:szCs w:val="22"/>
          <w:shd w:val="clear" w:color="auto" w:fill="C0C0C0"/>
        </w:rPr>
      </w:pPr>
    </w:p>
    <w:p w14:paraId="62D76514" w14:textId="77777777" w:rsidR="00C62691" w:rsidRPr="00A30854" w:rsidRDefault="00C62691" w:rsidP="00A30854">
      <w:pPr>
        <w:pStyle w:val="ListParagraph"/>
        <w:ind w:left="1170"/>
        <w:rPr>
          <w:rFonts w:hAnsi="Calibri"/>
          <w:i/>
          <w:iCs/>
          <w:sz w:val="22"/>
          <w:szCs w:val="22"/>
          <w:shd w:val="clear" w:color="auto" w:fill="C0C0C0"/>
        </w:rPr>
      </w:pPr>
    </w:p>
    <w:p w14:paraId="7C4D8AA0"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Annual Project Implementation (APR/PIR) Reports</w:t>
      </w:r>
    </w:p>
    <w:p w14:paraId="45CC1E93"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Project budget and financial data</w:t>
      </w:r>
    </w:p>
    <w:p w14:paraId="42BDD062"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Project Tracking Tool, at the baseline and at the mid-term</w:t>
      </w:r>
    </w:p>
    <w:p w14:paraId="06F0176C"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One UN Plan II 2011-2016</w:t>
      </w:r>
    </w:p>
    <w:p w14:paraId="43BF3937"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UNDP Country Programme Action Plan (CPAP)</w:t>
      </w:r>
    </w:p>
    <w:p w14:paraId="1A02C88D" w14:textId="77777777" w:rsidR="00C62691" w:rsidRPr="00A30854" w:rsidRDefault="00102D23" w:rsidP="00A30854">
      <w:pPr>
        <w:pStyle w:val="BodyA"/>
        <w:spacing w:before="200"/>
        <w:ind w:left="450"/>
        <w:rPr>
          <w:rFonts w:hAnsi="Calibri"/>
          <w:i/>
          <w:iCs/>
          <w:shd w:val="clear" w:color="auto" w:fill="C0C0C0"/>
        </w:rPr>
      </w:pPr>
      <w:r w:rsidRPr="00A30854">
        <w:rPr>
          <w:rFonts w:hAnsi="Calibri"/>
          <w:i/>
          <w:iCs/>
          <w:shd w:val="clear" w:color="auto" w:fill="C0C0C0"/>
        </w:rPr>
        <w:t>GEF focal area strategic program objectives</w:t>
      </w:r>
    </w:p>
    <w:p w14:paraId="77D48D54" w14:textId="77777777" w:rsidR="00DF5CB3" w:rsidRPr="00A30854" w:rsidRDefault="00DF5CB3" w:rsidP="00A30854">
      <w:pPr>
        <w:pStyle w:val="BodyA"/>
        <w:spacing w:before="200"/>
        <w:ind w:left="450"/>
        <w:rPr>
          <w:rFonts w:hAnsi="Calibri"/>
          <w:i/>
          <w:iCs/>
          <w:shd w:val="clear" w:color="auto" w:fill="C0C0C0"/>
        </w:rPr>
      </w:pPr>
    </w:p>
    <w:p w14:paraId="303ED3FD" w14:textId="77777777" w:rsidR="00DF5CB3" w:rsidRPr="00A30854" w:rsidRDefault="00DF5CB3" w:rsidP="00A30854">
      <w:pPr>
        <w:pStyle w:val="BodyA"/>
        <w:spacing w:before="200"/>
        <w:ind w:left="450"/>
        <w:rPr>
          <w:rFonts w:hAnsi="Calibri"/>
        </w:rPr>
        <w:sectPr w:rsidR="00DF5CB3" w:rsidRPr="00A30854" w:rsidSect="000F430B">
          <w:pgSz w:w="15840" w:h="12240" w:orient="landscape"/>
          <w:pgMar w:top="1440" w:right="1440" w:bottom="1325" w:left="1440" w:header="708" w:footer="708" w:gutter="0"/>
          <w:cols w:space="720"/>
          <w:docGrid w:linePitch="326"/>
        </w:sectPr>
      </w:pPr>
    </w:p>
    <w:p w14:paraId="75577024" w14:textId="77777777" w:rsidR="00C62691" w:rsidRPr="00A30854" w:rsidRDefault="00102D23" w:rsidP="00A30854">
      <w:pPr>
        <w:pStyle w:val="Heading31"/>
        <w:rPr>
          <w:rFonts w:hAnsi="Calibri"/>
        </w:rPr>
      </w:pPr>
      <w:r w:rsidRPr="00A30854">
        <w:rPr>
          <w:rFonts w:hAnsi="Calibri"/>
        </w:rPr>
        <w:lastRenderedPageBreak/>
        <w:t>Annex C: Evaluation Questions</w:t>
      </w:r>
    </w:p>
    <w:p w14:paraId="3676101C" w14:textId="77777777" w:rsidR="00C62691" w:rsidRPr="00A30854" w:rsidRDefault="00C62691" w:rsidP="00A30854">
      <w:pPr>
        <w:pStyle w:val="BodyA"/>
        <w:rPr>
          <w:rFonts w:hAnsi="Calibri"/>
          <w:i/>
          <w:iCs/>
        </w:rPr>
      </w:pPr>
    </w:p>
    <w:p w14:paraId="6A54E5E6" w14:textId="77777777" w:rsidR="00C62691" w:rsidRPr="00A30854" w:rsidRDefault="00102D23" w:rsidP="00A30854">
      <w:pPr>
        <w:pStyle w:val="BodyA"/>
        <w:widowControl w:val="0"/>
        <w:spacing w:after="0" w:line="240" w:lineRule="auto"/>
        <w:rPr>
          <w:rFonts w:hAnsi="Calibri"/>
        </w:rPr>
      </w:pPr>
      <w:r w:rsidRPr="00A30854">
        <w:rPr>
          <w:rFonts w:hAnsi="Calibri"/>
        </w:rPr>
        <w:t>This Evaluation Criteria Matrix must be fully completed by the consultant and included as an Annex to the TE report.</w:t>
      </w:r>
    </w:p>
    <w:tbl>
      <w:tblPr>
        <w:tblW w:w="13912" w:type="dxa"/>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2"/>
        <w:gridCol w:w="6084"/>
        <w:gridCol w:w="3550"/>
        <w:gridCol w:w="2164"/>
        <w:gridCol w:w="76"/>
        <w:gridCol w:w="14"/>
        <w:gridCol w:w="1582"/>
        <w:gridCol w:w="38"/>
        <w:gridCol w:w="142"/>
      </w:tblGrid>
      <w:tr w:rsidR="00C62691" w:rsidRPr="00A30854" w14:paraId="292108EE" w14:textId="77777777" w:rsidTr="00F84576">
        <w:trPr>
          <w:trHeight w:val="550"/>
          <w:tblHeader/>
        </w:trPr>
        <w:tc>
          <w:tcPr>
            <w:tcW w:w="6346"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6049FB1" w14:textId="77777777" w:rsidR="00C62691" w:rsidRPr="00A30854" w:rsidRDefault="00102D23" w:rsidP="00A30854">
            <w:pPr>
              <w:pStyle w:val="BodyA"/>
              <w:spacing w:after="0" w:line="240" w:lineRule="auto"/>
              <w:jc w:val="center"/>
              <w:rPr>
                <w:rFonts w:hAnsi="Calibri"/>
              </w:rPr>
            </w:pPr>
            <w:r w:rsidRPr="00A30854">
              <w:rPr>
                <w:rFonts w:hAnsi="Calibri"/>
                <w:b/>
                <w:bCs/>
              </w:rPr>
              <w:t>Evaluative Criteria Questions</w:t>
            </w:r>
          </w:p>
        </w:tc>
        <w:tc>
          <w:tcPr>
            <w:tcW w:w="355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A6F1BCD" w14:textId="77777777" w:rsidR="00C62691" w:rsidRPr="00A30854" w:rsidRDefault="00102D23" w:rsidP="00A30854">
            <w:pPr>
              <w:pStyle w:val="BodyA"/>
              <w:spacing w:after="0" w:line="240" w:lineRule="auto"/>
              <w:jc w:val="center"/>
              <w:rPr>
                <w:rFonts w:hAnsi="Calibri"/>
              </w:rPr>
            </w:pPr>
            <w:r w:rsidRPr="00A30854">
              <w:rPr>
                <w:rFonts w:hAnsi="Calibri"/>
                <w:b/>
                <w:bCs/>
              </w:rPr>
              <w:t>Indicators</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38A3A6C" w14:textId="77777777" w:rsidR="00C62691" w:rsidRPr="00A30854" w:rsidRDefault="00102D23" w:rsidP="00A30854">
            <w:pPr>
              <w:pStyle w:val="BodyA"/>
              <w:spacing w:after="0" w:line="240" w:lineRule="auto"/>
              <w:jc w:val="center"/>
              <w:rPr>
                <w:rFonts w:hAnsi="Calibri"/>
              </w:rPr>
            </w:pPr>
            <w:r w:rsidRPr="00A30854">
              <w:rPr>
                <w:rFonts w:hAnsi="Calibri"/>
                <w:b/>
                <w:bCs/>
              </w:rPr>
              <w:t>Sources</w:t>
            </w:r>
          </w:p>
        </w:tc>
        <w:tc>
          <w:tcPr>
            <w:tcW w:w="1596"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8F02EDB" w14:textId="77777777" w:rsidR="00C62691" w:rsidRPr="00A30854" w:rsidRDefault="00102D23" w:rsidP="00A30854">
            <w:pPr>
              <w:pStyle w:val="BodyA"/>
              <w:spacing w:after="0" w:line="240" w:lineRule="auto"/>
              <w:jc w:val="center"/>
              <w:rPr>
                <w:rFonts w:hAnsi="Calibri"/>
              </w:rPr>
            </w:pPr>
            <w:r w:rsidRPr="00A30854">
              <w:rPr>
                <w:rFonts w:hAnsi="Calibri"/>
                <w:b/>
                <w:bCs/>
              </w:rPr>
              <w:t>Methodology</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4142576F" w14:textId="77777777" w:rsidR="00C62691" w:rsidRPr="00A30854" w:rsidRDefault="00C62691" w:rsidP="00A30854">
            <w:pPr>
              <w:rPr>
                <w:rFonts w:ascii="Calibri" w:hAnsi="Calibri"/>
                <w:sz w:val="22"/>
                <w:szCs w:val="22"/>
              </w:rPr>
            </w:pPr>
          </w:p>
        </w:tc>
      </w:tr>
      <w:tr w:rsidR="00C62691" w:rsidRPr="00A30854" w14:paraId="1AE5F8F9" w14:textId="77777777" w:rsidTr="00F84576">
        <w:tblPrEx>
          <w:shd w:val="clear" w:color="auto" w:fill="auto"/>
        </w:tblPrEx>
        <w:trPr>
          <w:trHeight w:val="589"/>
        </w:trPr>
        <w:tc>
          <w:tcPr>
            <w:tcW w:w="13732" w:type="dxa"/>
            <w:gridSpan w:val="7"/>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3605080" w14:textId="77777777" w:rsidR="00C62691" w:rsidRPr="00A30854" w:rsidRDefault="00102D23" w:rsidP="00A30854">
            <w:pPr>
              <w:pStyle w:val="BodyA"/>
              <w:spacing w:after="0"/>
              <w:rPr>
                <w:rFonts w:hAnsi="Calibri"/>
              </w:rPr>
            </w:pPr>
            <w:r w:rsidRPr="00A30854">
              <w:rPr>
                <w:rFonts w:hAnsi="Calibri"/>
                <w:color w:val="FFFFFF"/>
                <w:u w:color="FFFFFF"/>
              </w:rPr>
              <w:t xml:space="preserve">Relevance: How does the project relate to the main objectives of the GEF focal area, and to the environment and development priorities at the local, regional and national levels? </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50FD27A0" w14:textId="77777777" w:rsidR="00C62691" w:rsidRPr="00A30854" w:rsidRDefault="00C62691" w:rsidP="00A30854">
            <w:pPr>
              <w:rPr>
                <w:rFonts w:ascii="Calibri" w:hAnsi="Calibri"/>
                <w:sz w:val="22"/>
                <w:szCs w:val="22"/>
              </w:rPr>
            </w:pPr>
          </w:p>
        </w:tc>
      </w:tr>
      <w:tr w:rsidR="00C62691" w:rsidRPr="00A30854" w14:paraId="699982A7" w14:textId="77777777" w:rsidTr="00F84576">
        <w:tblPrEx>
          <w:shd w:val="clear" w:color="auto" w:fill="auto"/>
        </w:tblPrEx>
        <w:trPr>
          <w:trHeight w:val="1255"/>
        </w:trPr>
        <w:tc>
          <w:tcPr>
            <w:tcW w:w="262" w:type="dxa"/>
            <w:tcBorders>
              <w:top w:val="nil"/>
              <w:left w:val="nil"/>
              <w:bottom w:val="nil"/>
              <w:right w:val="nil"/>
            </w:tcBorders>
            <w:shd w:val="clear" w:color="auto" w:fill="DFDFDF"/>
            <w:tcMar>
              <w:top w:w="80" w:type="dxa"/>
              <w:left w:w="80" w:type="dxa"/>
              <w:bottom w:w="80" w:type="dxa"/>
              <w:right w:w="80" w:type="dxa"/>
            </w:tcMar>
          </w:tcPr>
          <w:p w14:paraId="038D25C1"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58EE008E" w14:textId="77777777" w:rsidR="001F2957" w:rsidRPr="00A30854" w:rsidRDefault="00102D23" w:rsidP="00A30854">
            <w:pPr>
              <w:pStyle w:val="BodyA"/>
              <w:numPr>
                <w:ilvl w:val="0"/>
                <w:numId w:val="22"/>
              </w:numPr>
              <w:spacing w:after="0" w:line="240" w:lineRule="auto"/>
              <w:ind w:left="383" w:hanging="383"/>
              <w:rPr>
                <w:rFonts w:hAnsi="Calibri"/>
              </w:rPr>
            </w:pPr>
            <w:r w:rsidRPr="00A30854">
              <w:rPr>
                <w:rFonts w:hAnsi="Calibri"/>
              </w:rPr>
              <w:t xml:space="preserve">To what extent is the principle of the project in line with the national priorities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3D981E34" w14:textId="77777777" w:rsidR="001F2957" w:rsidRPr="00A30854" w:rsidRDefault="00102D23" w:rsidP="00A30854">
            <w:pPr>
              <w:pStyle w:val="BodyA"/>
              <w:numPr>
                <w:ilvl w:val="0"/>
                <w:numId w:val="23"/>
              </w:numPr>
              <w:spacing w:after="0" w:line="240" w:lineRule="auto"/>
              <w:ind w:left="191" w:hanging="191"/>
              <w:rPr>
                <w:rFonts w:hAnsi="Calibri"/>
              </w:rPr>
            </w:pPr>
            <w:r w:rsidRPr="00A30854">
              <w:rPr>
                <w:rFonts w:hAnsi="Calibri"/>
              </w:rPr>
              <w:t>Level of participation of the concerned agencies in project activities</w:t>
            </w:r>
          </w:p>
          <w:p w14:paraId="0FCB89D5" w14:textId="77777777" w:rsidR="001F2957" w:rsidRPr="00A30854" w:rsidRDefault="00102D23" w:rsidP="00A30854">
            <w:pPr>
              <w:pStyle w:val="BodyA"/>
              <w:numPr>
                <w:ilvl w:val="0"/>
                <w:numId w:val="24"/>
              </w:numPr>
              <w:spacing w:after="0" w:line="240" w:lineRule="auto"/>
              <w:ind w:left="191" w:hanging="191"/>
              <w:rPr>
                <w:rFonts w:hAnsi="Calibri"/>
              </w:rPr>
            </w:pPr>
            <w:r w:rsidRPr="00A30854">
              <w:rPr>
                <w:rFonts w:hAnsi="Calibri"/>
              </w:rPr>
              <w:t>Consistency with national strategies and policies</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0E737B29" w14:textId="77777777" w:rsidR="001F2957" w:rsidRPr="00A30854" w:rsidRDefault="00102D23" w:rsidP="00A30854">
            <w:pPr>
              <w:pStyle w:val="BodyA"/>
              <w:numPr>
                <w:ilvl w:val="0"/>
                <w:numId w:val="25"/>
              </w:numPr>
              <w:spacing w:after="0" w:line="240" w:lineRule="auto"/>
              <w:ind w:left="383" w:hanging="383"/>
              <w:rPr>
                <w:rFonts w:hAnsi="Calibri"/>
              </w:rPr>
            </w:pPr>
            <w:r w:rsidRPr="00A30854">
              <w:rPr>
                <w:rFonts w:hAnsi="Calibri"/>
              </w:rPr>
              <w:t>Project documents</w:t>
            </w:r>
          </w:p>
          <w:p w14:paraId="7F489202" w14:textId="77777777" w:rsidR="001F2957" w:rsidRPr="00A30854" w:rsidRDefault="00102D23" w:rsidP="00A30854">
            <w:pPr>
              <w:pStyle w:val="BodyA"/>
              <w:numPr>
                <w:ilvl w:val="0"/>
                <w:numId w:val="26"/>
              </w:numPr>
              <w:spacing w:after="0" w:line="240" w:lineRule="auto"/>
              <w:ind w:left="383" w:hanging="383"/>
              <w:rPr>
                <w:rFonts w:hAnsi="Calibri"/>
              </w:rPr>
            </w:pPr>
            <w:r w:rsidRPr="00A30854">
              <w:rPr>
                <w:rFonts w:hAnsi="Calibri"/>
              </w:rPr>
              <w:t xml:space="preserve">National policies and strategies </w:t>
            </w:r>
          </w:p>
        </w:tc>
        <w:tc>
          <w:tcPr>
            <w:tcW w:w="15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E1646D2" w14:textId="77777777" w:rsidR="001F2957" w:rsidRPr="00A30854" w:rsidRDefault="00102D23" w:rsidP="00A30854">
            <w:pPr>
              <w:pStyle w:val="BodyA"/>
              <w:numPr>
                <w:ilvl w:val="0"/>
                <w:numId w:val="27"/>
              </w:numPr>
              <w:spacing w:after="0" w:line="240" w:lineRule="auto"/>
              <w:ind w:left="383" w:hanging="383"/>
              <w:rPr>
                <w:rFonts w:hAnsi="Calibri"/>
              </w:rPr>
            </w:pPr>
            <w:r w:rsidRPr="00A30854">
              <w:rPr>
                <w:rFonts w:hAnsi="Calibri"/>
              </w:rPr>
              <w:t>Desk review</w:t>
            </w:r>
          </w:p>
          <w:p w14:paraId="57A7B5F0" w14:textId="77777777" w:rsidR="001F2957" w:rsidRPr="00A30854" w:rsidRDefault="00102D23" w:rsidP="00A30854">
            <w:pPr>
              <w:pStyle w:val="BodyA"/>
              <w:numPr>
                <w:ilvl w:val="0"/>
                <w:numId w:val="28"/>
              </w:numPr>
              <w:spacing w:after="0" w:line="240" w:lineRule="auto"/>
              <w:ind w:left="251" w:hanging="251"/>
              <w:rPr>
                <w:rFonts w:hAnsi="Calibri"/>
              </w:rPr>
            </w:pPr>
            <w:r w:rsidRPr="00A30854">
              <w:rPr>
                <w:rFonts w:hAnsi="Calibri"/>
              </w:rPr>
              <w:t>Interviews with project team, UNDP and other partners</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57FB953F" w14:textId="77777777" w:rsidR="00C62691" w:rsidRPr="00A30854" w:rsidRDefault="00C62691" w:rsidP="00A30854">
            <w:pPr>
              <w:rPr>
                <w:rFonts w:ascii="Calibri" w:hAnsi="Calibri"/>
                <w:sz w:val="22"/>
                <w:szCs w:val="22"/>
              </w:rPr>
            </w:pPr>
          </w:p>
        </w:tc>
      </w:tr>
      <w:tr w:rsidR="00C62691" w:rsidRPr="00A30854" w14:paraId="722F3FC9" w14:textId="77777777" w:rsidTr="00F84576">
        <w:tblPrEx>
          <w:shd w:val="clear" w:color="auto" w:fill="auto"/>
        </w:tblPrEx>
        <w:trPr>
          <w:trHeight w:val="1228"/>
        </w:trPr>
        <w:tc>
          <w:tcPr>
            <w:tcW w:w="262" w:type="dxa"/>
            <w:tcBorders>
              <w:top w:val="nil"/>
              <w:left w:val="nil"/>
              <w:bottom w:val="nil"/>
              <w:right w:val="nil"/>
            </w:tcBorders>
            <w:shd w:val="clear" w:color="auto" w:fill="DFDFDF"/>
            <w:tcMar>
              <w:top w:w="80" w:type="dxa"/>
              <w:left w:w="80" w:type="dxa"/>
              <w:bottom w:w="80" w:type="dxa"/>
              <w:right w:w="80" w:type="dxa"/>
            </w:tcMar>
          </w:tcPr>
          <w:p w14:paraId="413628AB"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55C30674" w14:textId="77777777" w:rsidR="001F2957" w:rsidRPr="00A30854" w:rsidRDefault="00102D23" w:rsidP="00A30854">
            <w:pPr>
              <w:pStyle w:val="BodyA"/>
              <w:numPr>
                <w:ilvl w:val="0"/>
                <w:numId w:val="29"/>
              </w:numPr>
              <w:spacing w:after="0" w:line="240" w:lineRule="auto"/>
              <w:ind w:left="383" w:hanging="383"/>
              <w:rPr>
                <w:rFonts w:hAnsi="Calibri"/>
              </w:rPr>
            </w:pPr>
            <w:r w:rsidRPr="00A30854">
              <w:rPr>
                <w:rFonts w:hAnsi="Calibri"/>
              </w:rPr>
              <w:t>To what extent is the Project aligned to the main objectives of the GEF focal area?</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35DB8448" w14:textId="77777777" w:rsidR="001F2957" w:rsidRPr="00A30854" w:rsidRDefault="00102D23" w:rsidP="00A30854">
            <w:pPr>
              <w:pStyle w:val="BodyA"/>
              <w:numPr>
                <w:ilvl w:val="0"/>
                <w:numId w:val="30"/>
              </w:numPr>
              <w:spacing w:after="0" w:line="240" w:lineRule="auto"/>
              <w:ind w:left="281" w:hanging="281"/>
              <w:rPr>
                <w:rFonts w:hAnsi="Calibri"/>
              </w:rPr>
            </w:pPr>
            <w:r w:rsidRPr="00A30854">
              <w:rPr>
                <w:rFonts w:hAnsi="Calibri"/>
              </w:rPr>
              <w:t>Consistency with GEF strategic objectives</w:t>
            </w: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416E8676" w14:textId="77777777" w:rsidR="001F2957" w:rsidRPr="00A30854" w:rsidRDefault="00102D23" w:rsidP="00A30854">
            <w:pPr>
              <w:pStyle w:val="BodyA"/>
              <w:numPr>
                <w:ilvl w:val="0"/>
                <w:numId w:val="31"/>
              </w:numPr>
              <w:spacing w:after="0" w:line="240" w:lineRule="auto"/>
              <w:ind w:left="241" w:hanging="241"/>
              <w:rPr>
                <w:rFonts w:hAnsi="Calibri"/>
              </w:rPr>
            </w:pPr>
            <w:r w:rsidRPr="00A30854">
              <w:rPr>
                <w:rFonts w:hAnsi="Calibri"/>
              </w:rPr>
              <w:t>Project documents</w:t>
            </w:r>
          </w:p>
          <w:p w14:paraId="48294192" w14:textId="7A327FA4" w:rsidR="001F2957" w:rsidRPr="00A30854" w:rsidRDefault="00102D23" w:rsidP="00A30854">
            <w:pPr>
              <w:pStyle w:val="BodyA"/>
              <w:numPr>
                <w:ilvl w:val="0"/>
                <w:numId w:val="32"/>
              </w:numPr>
              <w:spacing w:after="0" w:line="240" w:lineRule="auto"/>
              <w:ind w:left="241" w:hanging="241"/>
              <w:rPr>
                <w:rFonts w:hAnsi="Calibri"/>
              </w:rPr>
            </w:pPr>
            <w:r w:rsidRPr="00A30854">
              <w:rPr>
                <w:rFonts w:hAnsi="Calibri"/>
              </w:rPr>
              <w:t>GEF focal areas strategies</w:t>
            </w:r>
            <w:r w:rsidR="000F430B">
              <w:rPr>
                <w:rFonts w:hAnsi="Calibri"/>
              </w:rPr>
              <w:t xml:space="preserve"> </w:t>
            </w:r>
            <w:r w:rsidRPr="00A30854">
              <w:rPr>
                <w:rFonts w:hAnsi="Calibri"/>
              </w:rPr>
              <w:t>and documents</w:t>
            </w:r>
          </w:p>
        </w:tc>
        <w:tc>
          <w:tcPr>
            <w:tcW w:w="1596"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71C55CAC" w14:textId="77777777" w:rsidR="001F2957" w:rsidRPr="00A30854" w:rsidRDefault="00102D23" w:rsidP="00A30854">
            <w:pPr>
              <w:pStyle w:val="BodyA"/>
              <w:numPr>
                <w:ilvl w:val="0"/>
                <w:numId w:val="33"/>
              </w:numPr>
              <w:spacing w:after="0" w:line="240" w:lineRule="auto"/>
              <w:ind w:left="383" w:hanging="383"/>
              <w:rPr>
                <w:rFonts w:hAnsi="Calibri"/>
              </w:rPr>
            </w:pPr>
            <w:r w:rsidRPr="00A30854">
              <w:rPr>
                <w:rFonts w:hAnsi="Calibri"/>
              </w:rPr>
              <w:t>Desk review</w:t>
            </w:r>
          </w:p>
          <w:p w14:paraId="3B811C22" w14:textId="77777777" w:rsidR="001F2957" w:rsidRPr="00A30854" w:rsidRDefault="00102D23" w:rsidP="00A30854">
            <w:pPr>
              <w:pStyle w:val="BodyA"/>
              <w:numPr>
                <w:ilvl w:val="0"/>
                <w:numId w:val="34"/>
              </w:numPr>
              <w:spacing w:after="0" w:line="240" w:lineRule="auto"/>
              <w:ind w:left="383" w:hanging="383"/>
              <w:rPr>
                <w:rFonts w:hAnsi="Calibri"/>
              </w:rPr>
            </w:pPr>
            <w:r w:rsidRPr="00A30854">
              <w:rPr>
                <w:rFonts w:hAnsi="Calibri"/>
              </w:rPr>
              <w:t>GEF website</w:t>
            </w:r>
          </w:p>
          <w:p w14:paraId="632122AF" w14:textId="77777777" w:rsidR="00C62691" w:rsidRPr="00A30854" w:rsidRDefault="00102D23" w:rsidP="00A30854">
            <w:pPr>
              <w:pStyle w:val="BodyA"/>
              <w:numPr>
                <w:ilvl w:val="0"/>
                <w:numId w:val="34"/>
              </w:numPr>
              <w:spacing w:after="0" w:line="240" w:lineRule="auto"/>
              <w:rPr>
                <w:rFonts w:hAnsi="Calibri"/>
              </w:rPr>
            </w:pPr>
            <w:r w:rsidRPr="00A30854">
              <w:rPr>
                <w:rFonts w:hAnsi="Calibri"/>
              </w:rPr>
              <w:t>Interviews with project team and UNDP</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093C87B7" w14:textId="77777777" w:rsidR="00C62691" w:rsidRPr="00A30854" w:rsidRDefault="00C62691" w:rsidP="00A30854">
            <w:pPr>
              <w:rPr>
                <w:rFonts w:ascii="Calibri" w:hAnsi="Calibri"/>
                <w:sz w:val="22"/>
                <w:szCs w:val="22"/>
              </w:rPr>
            </w:pPr>
          </w:p>
        </w:tc>
      </w:tr>
      <w:tr w:rsidR="00C62691" w:rsidRPr="00A30854" w14:paraId="65D625D7" w14:textId="77777777" w:rsidTr="00F84576">
        <w:tblPrEx>
          <w:shd w:val="clear" w:color="auto" w:fill="auto"/>
        </w:tblPrEx>
        <w:trPr>
          <w:gridAfter w:val="1"/>
          <w:wAfter w:w="142" w:type="dxa"/>
          <w:trHeight w:val="268"/>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80" w:type="dxa"/>
            </w:tcMar>
          </w:tcPr>
          <w:p w14:paraId="19AEE6BA" w14:textId="77777777" w:rsidR="00C62691" w:rsidRPr="00A30854" w:rsidRDefault="00102D23" w:rsidP="00A30854">
            <w:pPr>
              <w:pStyle w:val="BodyA"/>
              <w:spacing w:after="0"/>
              <w:jc w:val="both"/>
              <w:rPr>
                <w:rFonts w:hAnsi="Calibri"/>
              </w:rPr>
            </w:pPr>
            <w:r w:rsidRPr="00A30854">
              <w:rPr>
                <w:rFonts w:hAnsi="Calibri"/>
                <w:color w:val="FFFFFF"/>
                <w:u w:color="FFFFFF"/>
              </w:rPr>
              <w:t>Effectiveness: To what extent have the expected outcomes and objectives of the project been achieved?</w:t>
            </w:r>
          </w:p>
        </w:tc>
      </w:tr>
      <w:tr w:rsidR="00C62691" w:rsidRPr="00A30854" w14:paraId="647BF238" w14:textId="77777777" w:rsidTr="00F84576">
        <w:tblPrEx>
          <w:shd w:val="clear" w:color="auto" w:fill="auto"/>
        </w:tblPrEx>
        <w:trPr>
          <w:gridAfter w:val="1"/>
          <w:wAfter w:w="142" w:type="dxa"/>
          <w:trHeight w:val="1750"/>
        </w:trPr>
        <w:tc>
          <w:tcPr>
            <w:tcW w:w="262" w:type="dxa"/>
            <w:tcBorders>
              <w:top w:val="nil"/>
              <w:left w:val="nil"/>
              <w:bottom w:val="nil"/>
              <w:right w:val="nil"/>
            </w:tcBorders>
            <w:shd w:val="clear" w:color="auto" w:fill="DFDFDF"/>
            <w:tcMar>
              <w:top w:w="80" w:type="dxa"/>
              <w:left w:w="80" w:type="dxa"/>
              <w:bottom w:w="80" w:type="dxa"/>
              <w:right w:w="80" w:type="dxa"/>
            </w:tcMar>
          </w:tcPr>
          <w:p w14:paraId="637692C1"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56E8D44C" w14:textId="77777777" w:rsidR="001F2957" w:rsidRPr="00A30854" w:rsidRDefault="00102D23" w:rsidP="00A30854">
            <w:pPr>
              <w:pStyle w:val="BodyA"/>
              <w:keepNext/>
              <w:keepLines/>
              <w:numPr>
                <w:ilvl w:val="0"/>
                <w:numId w:val="35"/>
              </w:numPr>
              <w:spacing w:after="0" w:line="240" w:lineRule="auto"/>
              <w:ind w:left="383" w:hanging="383"/>
              <w:outlineLvl w:val="2"/>
              <w:rPr>
                <w:rFonts w:hAnsi="Calibri"/>
              </w:rPr>
            </w:pPr>
            <w:r w:rsidRPr="00A30854">
              <w:rPr>
                <w:rFonts w:hAnsi="Calibri"/>
              </w:rPr>
              <w:t>Has the project been effective in achieving its expected outcomes?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3D254DD0" w14:textId="77777777" w:rsidR="001F2957" w:rsidRPr="00A30854" w:rsidRDefault="00102D23" w:rsidP="00A30854">
            <w:pPr>
              <w:pStyle w:val="BodyA"/>
              <w:keepNext/>
              <w:keepLines/>
              <w:numPr>
                <w:ilvl w:val="0"/>
                <w:numId w:val="36"/>
              </w:numPr>
              <w:spacing w:before="200" w:after="0" w:line="240" w:lineRule="auto"/>
              <w:ind w:left="383" w:hanging="383"/>
              <w:outlineLvl w:val="2"/>
              <w:rPr>
                <w:rFonts w:hAnsi="Calibri"/>
              </w:rPr>
            </w:pPr>
            <w:r w:rsidRPr="00A30854">
              <w:rPr>
                <w:rFonts w:hAnsi="Calibri"/>
              </w:rPr>
              <w:t>See indicators in project document results framework</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5B26F51C" w14:textId="77777777" w:rsidR="001F2957" w:rsidRPr="00A30854" w:rsidRDefault="00102D23" w:rsidP="00A30854">
            <w:pPr>
              <w:pStyle w:val="BodyA"/>
              <w:keepNext/>
              <w:keepLines/>
              <w:numPr>
                <w:ilvl w:val="0"/>
                <w:numId w:val="37"/>
              </w:numPr>
              <w:spacing w:after="0" w:line="240" w:lineRule="auto"/>
              <w:ind w:left="383" w:hanging="383"/>
              <w:outlineLvl w:val="2"/>
              <w:rPr>
                <w:rFonts w:hAnsi="Calibri"/>
              </w:rPr>
            </w:pPr>
            <w:r w:rsidRPr="00A30854">
              <w:rPr>
                <w:rFonts w:hAnsi="Calibri"/>
              </w:rPr>
              <w:t>Project document</w:t>
            </w:r>
          </w:p>
          <w:p w14:paraId="00961721" w14:textId="77777777" w:rsidR="001F2957" w:rsidRPr="00A30854" w:rsidRDefault="00102D23" w:rsidP="00A30854">
            <w:pPr>
              <w:pStyle w:val="BodyA"/>
              <w:keepNext/>
              <w:keepLines/>
              <w:numPr>
                <w:ilvl w:val="0"/>
                <w:numId w:val="38"/>
              </w:numPr>
              <w:spacing w:after="0" w:line="240" w:lineRule="auto"/>
              <w:ind w:left="383" w:hanging="383"/>
              <w:outlineLvl w:val="2"/>
              <w:rPr>
                <w:rFonts w:hAnsi="Calibri"/>
              </w:rPr>
            </w:pPr>
            <w:r w:rsidRPr="00A30854">
              <w:rPr>
                <w:rFonts w:hAnsi="Calibri"/>
              </w:rPr>
              <w:t>Project team and stakeholder</w:t>
            </w:r>
          </w:p>
          <w:p w14:paraId="19020C4E" w14:textId="77777777" w:rsidR="001F2957" w:rsidRPr="00A30854" w:rsidRDefault="00102D23" w:rsidP="00A30854">
            <w:pPr>
              <w:pStyle w:val="BodyA"/>
              <w:keepNext/>
              <w:keepLines/>
              <w:numPr>
                <w:ilvl w:val="0"/>
                <w:numId w:val="39"/>
              </w:numPr>
              <w:spacing w:after="0" w:line="240" w:lineRule="auto"/>
              <w:ind w:left="383" w:hanging="383"/>
              <w:outlineLvl w:val="2"/>
              <w:rPr>
                <w:rFonts w:hAnsi="Calibri"/>
              </w:rPr>
            </w:pPr>
            <w:r w:rsidRPr="00A30854">
              <w:rPr>
                <w:rFonts w:hAnsi="Calibri"/>
              </w:rPr>
              <w:t>Data reported in project annual and quarterly reports</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E9ED277" w14:textId="77777777" w:rsidR="00F84576" w:rsidRPr="00A30854" w:rsidRDefault="00102D23" w:rsidP="00A30854">
            <w:pPr>
              <w:pStyle w:val="BodyA"/>
              <w:numPr>
                <w:ilvl w:val="0"/>
                <w:numId w:val="40"/>
              </w:numPr>
              <w:spacing w:after="0" w:line="240" w:lineRule="auto"/>
              <w:ind w:left="383" w:hanging="383"/>
              <w:rPr>
                <w:rFonts w:hAnsi="Calibri"/>
              </w:rPr>
            </w:pPr>
            <w:r w:rsidRPr="00A30854">
              <w:rPr>
                <w:rFonts w:hAnsi="Calibri"/>
              </w:rPr>
              <w:t>Desk review</w:t>
            </w:r>
          </w:p>
          <w:p w14:paraId="2DFD2B89" w14:textId="77777777" w:rsidR="001F2957" w:rsidRPr="00A30854" w:rsidRDefault="00102D23" w:rsidP="00A30854">
            <w:pPr>
              <w:pStyle w:val="BodyA"/>
              <w:numPr>
                <w:ilvl w:val="0"/>
                <w:numId w:val="40"/>
              </w:numPr>
              <w:spacing w:after="0" w:line="240" w:lineRule="auto"/>
              <w:ind w:left="383" w:hanging="383"/>
              <w:rPr>
                <w:rFonts w:hAnsi="Calibri"/>
              </w:rPr>
            </w:pPr>
            <w:r w:rsidRPr="00A30854">
              <w:rPr>
                <w:rFonts w:hAnsi="Calibri"/>
              </w:rPr>
              <w:t>Interviews with project team and relevant stakeholders</w:t>
            </w:r>
          </w:p>
        </w:tc>
      </w:tr>
      <w:tr w:rsidR="00C62691" w:rsidRPr="00A30854" w14:paraId="4C5AB642" w14:textId="77777777" w:rsidTr="00F84576">
        <w:tblPrEx>
          <w:shd w:val="clear" w:color="auto" w:fill="auto"/>
        </w:tblPrEx>
        <w:trPr>
          <w:gridAfter w:val="1"/>
          <w:wAfter w:w="142" w:type="dxa"/>
          <w:trHeight w:val="803"/>
        </w:trPr>
        <w:tc>
          <w:tcPr>
            <w:tcW w:w="262" w:type="dxa"/>
            <w:tcBorders>
              <w:top w:val="nil"/>
              <w:left w:val="nil"/>
              <w:bottom w:val="nil"/>
              <w:right w:val="nil"/>
            </w:tcBorders>
            <w:shd w:val="clear" w:color="auto" w:fill="DFDFDF"/>
            <w:tcMar>
              <w:top w:w="80" w:type="dxa"/>
              <w:left w:w="80" w:type="dxa"/>
              <w:bottom w:w="80" w:type="dxa"/>
              <w:right w:w="80" w:type="dxa"/>
            </w:tcMar>
          </w:tcPr>
          <w:p w14:paraId="02084B2E"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1338C85B" w14:textId="77777777" w:rsidR="001F2957" w:rsidRPr="00A30854" w:rsidRDefault="00102D23" w:rsidP="00A30854">
            <w:pPr>
              <w:pStyle w:val="BodyA"/>
              <w:keepNext/>
              <w:keepLines/>
              <w:numPr>
                <w:ilvl w:val="0"/>
                <w:numId w:val="42"/>
              </w:numPr>
              <w:spacing w:after="0" w:line="240" w:lineRule="auto"/>
              <w:ind w:left="383" w:hanging="383"/>
              <w:outlineLvl w:val="2"/>
              <w:rPr>
                <w:rFonts w:hAnsi="Calibri"/>
              </w:rPr>
            </w:pPr>
            <w:r w:rsidRPr="00A30854">
              <w:rPr>
                <w:rFonts w:hAnsi="Calibri"/>
              </w:rPr>
              <w:t>What lessons have been learned from the project regarding achievement of outcomes?</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46AF7B9" w14:textId="77777777" w:rsidR="00C62691" w:rsidRPr="00A30854" w:rsidRDefault="00C62691" w:rsidP="00A30854">
            <w:pPr>
              <w:rPr>
                <w:rFonts w:ascii="Calibri" w:hAnsi="Calibri"/>
                <w:sz w:val="22"/>
                <w:szCs w:val="22"/>
              </w:rPr>
            </w:pP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16AE2237" w14:textId="77777777" w:rsidR="001F2957" w:rsidRPr="00A30854" w:rsidRDefault="00102D23" w:rsidP="00A30854">
            <w:pPr>
              <w:pStyle w:val="BodyA"/>
              <w:keepNext/>
              <w:keepLines/>
              <w:spacing w:after="0" w:line="240" w:lineRule="auto"/>
              <w:outlineLvl w:val="2"/>
              <w:rPr>
                <w:rFonts w:hAnsi="Calibri"/>
              </w:rPr>
            </w:pPr>
            <w:r w:rsidRPr="00A30854">
              <w:rPr>
                <w:rFonts w:hAnsi="Calibri"/>
              </w:rPr>
              <w:t>Data collected throughout evaluation</w:t>
            </w:r>
          </w:p>
        </w:tc>
        <w:tc>
          <w:tcPr>
            <w:tcW w:w="163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31635FB0" w14:textId="77777777" w:rsidR="001F2957" w:rsidRPr="00A30854" w:rsidRDefault="00102D23" w:rsidP="00A30854">
            <w:pPr>
              <w:pStyle w:val="BodyA"/>
              <w:keepNext/>
              <w:keepLines/>
              <w:numPr>
                <w:ilvl w:val="0"/>
                <w:numId w:val="44"/>
              </w:numPr>
              <w:spacing w:after="0" w:line="240" w:lineRule="auto"/>
              <w:ind w:left="383" w:hanging="383"/>
              <w:outlineLvl w:val="2"/>
              <w:rPr>
                <w:rFonts w:hAnsi="Calibri"/>
              </w:rPr>
            </w:pPr>
            <w:r w:rsidRPr="00A30854">
              <w:rPr>
                <w:rFonts w:hAnsi="Calibri"/>
              </w:rPr>
              <w:t>Desk review</w:t>
            </w:r>
          </w:p>
        </w:tc>
      </w:tr>
      <w:tr w:rsidR="00C62691" w:rsidRPr="00A30854" w14:paraId="048421DA" w14:textId="77777777" w:rsidTr="00F84576">
        <w:tblPrEx>
          <w:shd w:val="clear" w:color="auto" w:fill="auto"/>
        </w:tblPrEx>
        <w:trPr>
          <w:gridAfter w:val="1"/>
          <w:wAfter w:w="142" w:type="dxa"/>
          <w:trHeight w:val="268"/>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4F0EDB37" w14:textId="77777777" w:rsidR="00F84576" w:rsidRPr="00A30854" w:rsidRDefault="00F84576" w:rsidP="00A30854">
            <w:pPr>
              <w:pStyle w:val="BodyA"/>
              <w:spacing w:after="0"/>
              <w:rPr>
                <w:rFonts w:hAnsi="Calibri"/>
                <w:color w:val="FFFFFF"/>
                <w:u w:color="FFFFFF"/>
              </w:rPr>
            </w:pPr>
          </w:p>
          <w:p w14:paraId="07FCB3A3" w14:textId="77777777" w:rsidR="00C62691" w:rsidRPr="00A30854" w:rsidRDefault="00102D23" w:rsidP="00A30854">
            <w:pPr>
              <w:pStyle w:val="BodyA"/>
              <w:spacing w:after="0"/>
              <w:rPr>
                <w:rFonts w:hAnsi="Calibri"/>
              </w:rPr>
            </w:pPr>
            <w:r w:rsidRPr="00A30854">
              <w:rPr>
                <w:rFonts w:hAnsi="Calibri"/>
                <w:color w:val="FFFFFF"/>
                <w:u w:color="FFFFFF"/>
              </w:rPr>
              <w:t>Efficiency: Was the project implemented efficiently, in-line with international and national norms and standards?</w:t>
            </w:r>
          </w:p>
        </w:tc>
      </w:tr>
      <w:tr w:rsidR="00C62691" w:rsidRPr="00A30854" w14:paraId="41343BDB" w14:textId="77777777" w:rsidTr="00F84576">
        <w:tblPrEx>
          <w:shd w:val="clear" w:color="auto" w:fill="auto"/>
        </w:tblPrEx>
        <w:trPr>
          <w:gridAfter w:val="1"/>
          <w:wAfter w:w="142" w:type="dxa"/>
          <w:trHeight w:val="2875"/>
        </w:trPr>
        <w:tc>
          <w:tcPr>
            <w:tcW w:w="262" w:type="dxa"/>
            <w:tcBorders>
              <w:top w:val="nil"/>
              <w:left w:val="nil"/>
              <w:bottom w:val="nil"/>
              <w:right w:val="nil"/>
            </w:tcBorders>
            <w:shd w:val="clear" w:color="auto" w:fill="DFDFDF"/>
            <w:tcMar>
              <w:top w:w="80" w:type="dxa"/>
              <w:left w:w="80" w:type="dxa"/>
              <w:bottom w:w="80" w:type="dxa"/>
              <w:right w:w="80" w:type="dxa"/>
            </w:tcMar>
          </w:tcPr>
          <w:p w14:paraId="5C134D0F"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6B80205F" w14:textId="77777777" w:rsidR="001F2957" w:rsidRPr="00A30854" w:rsidRDefault="00102D23" w:rsidP="00A30854">
            <w:pPr>
              <w:pStyle w:val="BodyA"/>
              <w:numPr>
                <w:ilvl w:val="0"/>
                <w:numId w:val="45"/>
              </w:numPr>
              <w:spacing w:after="0" w:line="240" w:lineRule="auto"/>
              <w:ind w:left="383" w:hanging="383"/>
              <w:rPr>
                <w:rFonts w:hAnsi="Calibri"/>
              </w:rPr>
            </w:pPr>
            <w:r w:rsidRPr="00A30854">
              <w:rPr>
                <w:rFonts w:hAnsi="Calibri"/>
              </w:rPr>
              <w:t xml:space="preserve">Were the accounting and financial system in place adequate for project management and producing accurate and timely financial information? </w:t>
            </w:r>
          </w:p>
          <w:p w14:paraId="2D66DA3E" w14:textId="77777777" w:rsidR="001F2957" w:rsidRPr="00A30854" w:rsidRDefault="00102D23" w:rsidP="00A30854">
            <w:pPr>
              <w:pStyle w:val="BodyA"/>
              <w:numPr>
                <w:ilvl w:val="0"/>
                <w:numId w:val="46"/>
              </w:numPr>
              <w:spacing w:after="0" w:line="240" w:lineRule="auto"/>
              <w:ind w:left="383" w:hanging="383"/>
              <w:rPr>
                <w:rFonts w:hAnsi="Calibri"/>
              </w:rPr>
            </w:pPr>
            <w:r w:rsidRPr="00A30854">
              <w:rPr>
                <w:rFonts w:hAnsi="Calibri"/>
              </w:rPr>
              <w:t>Was the Project efficient with respect to incremental cost criteria?</w:t>
            </w:r>
          </w:p>
          <w:p w14:paraId="5DCF4E92" w14:textId="77777777" w:rsidR="001F2957" w:rsidRPr="00A30854" w:rsidRDefault="00102D23" w:rsidP="00A30854">
            <w:pPr>
              <w:pStyle w:val="BodyA"/>
              <w:numPr>
                <w:ilvl w:val="0"/>
                <w:numId w:val="47"/>
              </w:numPr>
              <w:spacing w:after="0" w:line="240" w:lineRule="auto"/>
              <w:ind w:left="383" w:hanging="383"/>
              <w:rPr>
                <w:rFonts w:hAnsi="Calibri"/>
              </w:rPr>
            </w:pPr>
            <w:r w:rsidRPr="00A30854">
              <w:rPr>
                <w:rFonts w:hAnsi="Calibri"/>
              </w:rPr>
              <w:t>Were progress reports produced accurately, timely and responded to reporting requirements including adaptive management changes?</w:t>
            </w:r>
          </w:p>
          <w:p w14:paraId="75060CE7" w14:textId="77777777" w:rsidR="001F2957" w:rsidRPr="00A30854" w:rsidRDefault="00102D23" w:rsidP="00A30854">
            <w:pPr>
              <w:pStyle w:val="BodyA"/>
              <w:numPr>
                <w:ilvl w:val="0"/>
                <w:numId w:val="48"/>
              </w:numPr>
              <w:spacing w:after="0" w:line="240" w:lineRule="auto"/>
              <w:ind w:left="383" w:hanging="383"/>
              <w:rPr>
                <w:rFonts w:hAnsi="Calibri"/>
              </w:rPr>
            </w:pPr>
            <w:r w:rsidRPr="00A30854">
              <w:rPr>
                <w:rFonts w:hAnsi="Calibri"/>
              </w:rPr>
              <w:t>Was project implementation as cost effective as originally proposed (planned vs. actual)?</w:t>
            </w:r>
          </w:p>
          <w:p w14:paraId="042A0045" w14:textId="77777777" w:rsidR="001F2957" w:rsidRPr="00A30854" w:rsidRDefault="00102D23" w:rsidP="00A30854">
            <w:pPr>
              <w:pStyle w:val="BodyA"/>
              <w:numPr>
                <w:ilvl w:val="0"/>
                <w:numId w:val="49"/>
              </w:numPr>
              <w:spacing w:after="0" w:line="240" w:lineRule="auto"/>
              <w:ind w:left="383" w:hanging="383"/>
              <w:rPr>
                <w:rFonts w:hAnsi="Calibri"/>
              </w:rPr>
            </w:pPr>
            <w:r w:rsidRPr="00A30854">
              <w:rPr>
                <w:rFonts w:hAnsi="Calibri"/>
              </w:rPr>
              <w:t>Was procurement carried out in a manner making efficient use of project resources?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5A58FE67" w14:textId="77777777" w:rsidR="001F2957" w:rsidRPr="00A30854" w:rsidRDefault="00102D23" w:rsidP="00A30854">
            <w:pPr>
              <w:pStyle w:val="BodyA"/>
              <w:numPr>
                <w:ilvl w:val="0"/>
                <w:numId w:val="50"/>
              </w:numPr>
              <w:spacing w:after="0" w:line="240" w:lineRule="auto"/>
              <w:ind w:left="191" w:hanging="383"/>
              <w:rPr>
                <w:rFonts w:hAnsi="Calibri"/>
              </w:rPr>
            </w:pPr>
            <w:r w:rsidRPr="00A30854">
              <w:rPr>
                <w:rFonts w:hAnsi="Calibri"/>
              </w:rPr>
              <w:t>Availability and quality of financial and progress reports</w:t>
            </w:r>
          </w:p>
          <w:p w14:paraId="23249D1F" w14:textId="77777777" w:rsidR="001F2957" w:rsidRPr="00A30854" w:rsidRDefault="00102D23" w:rsidP="00A30854">
            <w:pPr>
              <w:pStyle w:val="BodyA"/>
              <w:numPr>
                <w:ilvl w:val="0"/>
                <w:numId w:val="51"/>
              </w:numPr>
              <w:spacing w:after="0" w:line="240" w:lineRule="auto"/>
              <w:ind w:left="191" w:hanging="383"/>
              <w:rPr>
                <w:rFonts w:hAnsi="Calibri"/>
              </w:rPr>
            </w:pPr>
            <w:r w:rsidRPr="00A30854">
              <w:rPr>
                <w:rFonts w:hAnsi="Calibri"/>
              </w:rPr>
              <w:t>Timeliness and adequacy of reporting provided</w:t>
            </w:r>
          </w:p>
          <w:p w14:paraId="4EAC70B9" w14:textId="77777777" w:rsidR="001F2957" w:rsidRPr="00A30854" w:rsidRDefault="00102D23" w:rsidP="00A30854">
            <w:pPr>
              <w:pStyle w:val="BodyA"/>
              <w:numPr>
                <w:ilvl w:val="0"/>
                <w:numId w:val="52"/>
              </w:numPr>
              <w:spacing w:after="0" w:line="240" w:lineRule="auto"/>
              <w:ind w:left="191" w:hanging="383"/>
              <w:rPr>
                <w:rFonts w:hAnsi="Calibri"/>
              </w:rPr>
            </w:pPr>
            <w:r w:rsidRPr="00A30854">
              <w:rPr>
                <w:rFonts w:hAnsi="Calibri"/>
              </w:rPr>
              <w:t>Level of discrepancy between planned and utilized financial expenditures</w:t>
            </w:r>
          </w:p>
          <w:p w14:paraId="486D4777" w14:textId="77777777" w:rsidR="00C62691" w:rsidRPr="00A30854" w:rsidRDefault="00102D23" w:rsidP="00A30854">
            <w:pPr>
              <w:pStyle w:val="BodyA"/>
              <w:numPr>
                <w:ilvl w:val="0"/>
                <w:numId w:val="53"/>
              </w:numPr>
              <w:spacing w:after="0" w:line="240" w:lineRule="auto"/>
              <w:ind w:left="191" w:hanging="383"/>
              <w:rPr>
                <w:rFonts w:hAnsi="Calibri"/>
              </w:rPr>
            </w:pPr>
            <w:r w:rsidRPr="00A30854">
              <w:rPr>
                <w:rFonts w:hAnsi="Calibri"/>
              </w:rPr>
              <w:t>Planned vs. actual funds leveraged</w:t>
            </w:r>
          </w:p>
          <w:p w14:paraId="235B8D67" w14:textId="77777777" w:rsidR="001F2957" w:rsidRPr="00A30854" w:rsidRDefault="00102D23" w:rsidP="00A30854">
            <w:pPr>
              <w:pStyle w:val="BodyA"/>
              <w:numPr>
                <w:ilvl w:val="0"/>
                <w:numId w:val="54"/>
              </w:numPr>
              <w:spacing w:after="0" w:line="240" w:lineRule="auto"/>
              <w:ind w:left="191" w:hanging="383"/>
              <w:rPr>
                <w:rFonts w:hAnsi="Calibri"/>
              </w:rPr>
            </w:pPr>
            <w:r w:rsidRPr="00A30854">
              <w:rPr>
                <w:rFonts w:hAnsi="Calibri"/>
              </w:rPr>
              <w:t>Quality of results-based management reporting (progress reporting, monitoring and evaluation)</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0A4C74D9" w14:textId="77777777" w:rsidR="001F2957" w:rsidRPr="00A30854" w:rsidRDefault="00102D23" w:rsidP="00A30854">
            <w:pPr>
              <w:pStyle w:val="BodyA"/>
              <w:numPr>
                <w:ilvl w:val="0"/>
                <w:numId w:val="55"/>
              </w:numPr>
              <w:spacing w:after="0" w:line="240" w:lineRule="auto"/>
              <w:ind w:left="383" w:hanging="383"/>
              <w:rPr>
                <w:rFonts w:hAnsi="Calibri"/>
              </w:rPr>
            </w:pPr>
            <w:r w:rsidRPr="00A30854">
              <w:rPr>
                <w:rFonts w:hAnsi="Calibri"/>
              </w:rPr>
              <w:t>Project documents and evaluations</w:t>
            </w:r>
          </w:p>
          <w:p w14:paraId="322B66CD" w14:textId="77777777" w:rsidR="001F2957" w:rsidRPr="00A30854" w:rsidRDefault="00102D23" w:rsidP="00A30854">
            <w:pPr>
              <w:pStyle w:val="BodyA"/>
              <w:numPr>
                <w:ilvl w:val="0"/>
                <w:numId w:val="56"/>
              </w:numPr>
              <w:spacing w:after="0" w:line="240" w:lineRule="auto"/>
              <w:ind w:left="383" w:hanging="383"/>
              <w:rPr>
                <w:rFonts w:hAnsi="Calibri"/>
              </w:rPr>
            </w:pPr>
            <w:r w:rsidRPr="00A30854">
              <w:rPr>
                <w:rFonts w:hAnsi="Calibri"/>
              </w:rPr>
              <w:t>UNDP</w:t>
            </w:r>
          </w:p>
          <w:p w14:paraId="46138244" w14:textId="77777777" w:rsidR="001F2957" w:rsidRPr="00A30854" w:rsidRDefault="00102D23" w:rsidP="00A30854">
            <w:pPr>
              <w:pStyle w:val="BodyA"/>
              <w:numPr>
                <w:ilvl w:val="0"/>
                <w:numId w:val="57"/>
              </w:numPr>
              <w:spacing w:after="0" w:line="240" w:lineRule="auto"/>
              <w:ind w:left="383" w:hanging="383"/>
              <w:rPr>
                <w:rFonts w:hAnsi="Calibri"/>
              </w:rPr>
            </w:pPr>
            <w:r w:rsidRPr="00A30854">
              <w:rPr>
                <w:rFonts w:hAnsi="Calibri"/>
              </w:rPr>
              <w:t>Project team</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5794297" w14:textId="77777777" w:rsidR="001F2957" w:rsidRPr="00A30854" w:rsidRDefault="00102D23" w:rsidP="00A30854">
            <w:pPr>
              <w:pStyle w:val="BodyA"/>
              <w:numPr>
                <w:ilvl w:val="0"/>
                <w:numId w:val="58"/>
              </w:numPr>
              <w:spacing w:after="0" w:line="240" w:lineRule="auto"/>
              <w:ind w:left="383" w:hanging="383"/>
              <w:rPr>
                <w:rFonts w:hAnsi="Calibri"/>
              </w:rPr>
            </w:pPr>
            <w:r w:rsidRPr="00A30854">
              <w:rPr>
                <w:rFonts w:hAnsi="Calibri"/>
              </w:rPr>
              <w:t>Document analysis</w:t>
            </w:r>
          </w:p>
          <w:p w14:paraId="47FC9D88" w14:textId="77777777" w:rsidR="001F2957" w:rsidRPr="00A30854" w:rsidRDefault="00102D23" w:rsidP="00A30854">
            <w:pPr>
              <w:pStyle w:val="BodyA"/>
              <w:numPr>
                <w:ilvl w:val="0"/>
                <w:numId w:val="59"/>
              </w:numPr>
              <w:spacing w:after="0" w:line="240" w:lineRule="auto"/>
              <w:ind w:left="383" w:hanging="383"/>
              <w:rPr>
                <w:rFonts w:hAnsi="Calibri"/>
              </w:rPr>
            </w:pPr>
            <w:r w:rsidRPr="00A30854">
              <w:rPr>
                <w:rFonts w:hAnsi="Calibri"/>
              </w:rPr>
              <w:t>Key interview</w:t>
            </w:r>
          </w:p>
        </w:tc>
      </w:tr>
      <w:tr w:rsidR="00C62691" w:rsidRPr="00A30854" w14:paraId="0FBC25AD" w14:textId="77777777" w:rsidTr="00F84576">
        <w:tblPrEx>
          <w:shd w:val="clear" w:color="auto" w:fill="auto"/>
        </w:tblPrEx>
        <w:trPr>
          <w:gridAfter w:val="1"/>
          <w:wAfter w:w="142" w:type="dxa"/>
          <w:trHeight w:val="2353"/>
        </w:trPr>
        <w:tc>
          <w:tcPr>
            <w:tcW w:w="262" w:type="dxa"/>
            <w:tcBorders>
              <w:top w:val="nil"/>
              <w:left w:val="nil"/>
              <w:bottom w:val="nil"/>
              <w:right w:val="nil"/>
            </w:tcBorders>
            <w:shd w:val="clear" w:color="auto" w:fill="DFDFDF"/>
            <w:tcMar>
              <w:top w:w="80" w:type="dxa"/>
              <w:left w:w="80" w:type="dxa"/>
              <w:bottom w:w="80" w:type="dxa"/>
              <w:right w:w="80" w:type="dxa"/>
            </w:tcMar>
          </w:tcPr>
          <w:p w14:paraId="0BE9050C"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05735197" w14:textId="77777777" w:rsidR="001F2957" w:rsidRPr="00A30854" w:rsidRDefault="00102D23" w:rsidP="00A30854">
            <w:pPr>
              <w:pStyle w:val="BodyA"/>
              <w:numPr>
                <w:ilvl w:val="0"/>
                <w:numId w:val="60"/>
              </w:numPr>
              <w:spacing w:after="0" w:line="240" w:lineRule="auto"/>
              <w:ind w:left="383" w:hanging="383"/>
              <w:rPr>
                <w:rFonts w:hAnsi="Calibri"/>
              </w:rPr>
            </w:pPr>
            <w:r w:rsidRPr="00A30854">
              <w:rPr>
                <w:rFonts w:hAnsi="Calibri"/>
              </w:rPr>
              <w:t>To what extent partnerships/linkages between institutions/organizations were encouraged and supported?</w:t>
            </w:r>
          </w:p>
          <w:p w14:paraId="340DB21F" w14:textId="77777777" w:rsidR="001F2957" w:rsidRPr="00A30854" w:rsidRDefault="00102D23" w:rsidP="00A30854">
            <w:pPr>
              <w:pStyle w:val="BodyA"/>
              <w:numPr>
                <w:ilvl w:val="0"/>
                <w:numId w:val="61"/>
              </w:numPr>
              <w:spacing w:after="0" w:line="240" w:lineRule="auto"/>
              <w:ind w:left="383" w:hanging="383"/>
              <w:rPr>
                <w:rFonts w:hAnsi="Calibri"/>
              </w:rPr>
            </w:pPr>
            <w:r w:rsidRPr="00A30854">
              <w:rPr>
                <w:rFonts w:hAnsi="Calibri"/>
              </w:rPr>
              <w:t xml:space="preserve">What was the level of efficiency of cooperation and collaboration arrangements? </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0C7725CF" w14:textId="77777777" w:rsidR="001F2957" w:rsidRPr="00A30854" w:rsidRDefault="00102D23" w:rsidP="00A30854">
            <w:pPr>
              <w:pStyle w:val="BodyA"/>
              <w:numPr>
                <w:ilvl w:val="0"/>
                <w:numId w:val="62"/>
              </w:numPr>
              <w:tabs>
                <w:tab w:val="clear" w:pos="227"/>
                <w:tab w:val="num" w:pos="191"/>
              </w:tabs>
              <w:spacing w:after="0" w:line="240" w:lineRule="auto"/>
              <w:ind w:left="191" w:hanging="180"/>
              <w:rPr>
                <w:rFonts w:hAnsi="Calibri"/>
              </w:rPr>
            </w:pPr>
            <w:r w:rsidRPr="00A30854">
              <w:rPr>
                <w:rFonts w:hAnsi="Calibri"/>
              </w:rPr>
              <w:t>Specific activities conducted to support the development of cooperative arrangements between partners</w:t>
            </w:r>
          </w:p>
          <w:p w14:paraId="51F221CF" w14:textId="77777777" w:rsidR="001F2957" w:rsidRPr="00A30854" w:rsidRDefault="00102D23" w:rsidP="00A30854">
            <w:pPr>
              <w:pStyle w:val="BodyA"/>
              <w:numPr>
                <w:ilvl w:val="0"/>
                <w:numId w:val="63"/>
              </w:numPr>
              <w:tabs>
                <w:tab w:val="clear" w:pos="227"/>
                <w:tab w:val="num" w:pos="191"/>
              </w:tabs>
              <w:spacing w:after="0" w:line="240" w:lineRule="auto"/>
              <w:ind w:left="191" w:hanging="180"/>
              <w:rPr>
                <w:rFonts w:hAnsi="Calibri"/>
              </w:rPr>
            </w:pPr>
            <w:r w:rsidRPr="00A30854">
              <w:rPr>
                <w:rFonts w:hAnsi="Calibri"/>
              </w:rPr>
              <w:t>Examples of supported partnerships</w:t>
            </w:r>
          </w:p>
          <w:p w14:paraId="5107D119" w14:textId="77777777" w:rsidR="001F2957" w:rsidRPr="00A30854" w:rsidRDefault="00102D23" w:rsidP="00A30854">
            <w:pPr>
              <w:pStyle w:val="BodyA"/>
              <w:numPr>
                <w:ilvl w:val="0"/>
                <w:numId w:val="64"/>
              </w:numPr>
              <w:tabs>
                <w:tab w:val="clear" w:pos="227"/>
                <w:tab w:val="num" w:pos="191"/>
              </w:tabs>
              <w:spacing w:after="0" w:line="240" w:lineRule="auto"/>
              <w:ind w:left="191" w:hanging="180"/>
              <w:rPr>
                <w:rFonts w:hAnsi="Calibri"/>
              </w:rPr>
            </w:pPr>
            <w:r w:rsidRPr="00A30854">
              <w:rPr>
                <w:rFonts w:hAnsi="Calibri"/>
              </w:rPr>
              <w:t>Evidence that particular partnership/linkages will be sustained</w:t>
            </w:r>
          </w:p>
          <w:p w14:paraId="33ED9030" w14:textId="77777777" w:rsidR="001F2957" w:rsidRPr="00A30854" w:rsidRDefault="00102D23" w:rsidP="00A30854">
            <w:pPr>
              <w:pStyle w:val="BodyA"/>
              <w:numPr>
                <w:ilvl w:val="0"/>
                <w:numId w:val="65"/>
              </w:numPr>
              <w:tabs>
                <w:tab w:val="clear" w:pos="227"/>
                <w:tab w:val="num" w:pos="191"/>
              </w:tabs>
              <w:spacing w:after="0" w:line="240" w:lineRule="auto"/>
              <w:ind w:left="191" w:hanging="180"/>
              <w:rPr>
                <w:rFonts w:hAnsi="Calibri"/>
              </w:rPr>
            </w:pPr>
            <w:r w:rsidRPr="00A30854">
              <w:rPr>
                <w:rFonts w:hAnsi="Calibri"/>
              </w:rPr>
              <w:t>Types/quality of partnership cooperation methods utilized</w:t>
            </w: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3BC14EB0" w14:textId="77777777" w:rsidR="001F2957" w:rsidRPr="00A30854" w:rsidRDefault="00102D23" w:rsidP="00A30854">
            <w:pPr>
              <w:pStyle w:val="BodyA"/>
              <w:numPr>
                <w:ilvl w:val="0"/>
                <w:numId w:val="66"/>
              </w:numPr>
              <w:spacing w:after="0" w:line="240" w:lineRule="auto"/>
              <w:ind w:left="241" w:hanging="241"/>
              <w:rPr>
                <w:rFonts w:hAnsi="Calibri"/>
              </w:rPr>
            </w:pPr>
            <w:r w:rsidRPr="00A30854">
              <w:rPr>
                <w:rFonts w:hAnsi="Calibri"/>
              </w:rPr>
              <w:t>Project documents and evaluations</w:t>
            </w:r>
          </w:p>
          <w:p w14:paraId="01F49A32" w14:textId="77777777" w:rsidR="001F2957" w:rsidRPr="00A30854" w:rsidRDefault="00102D23" w:rsidP="00A30854">
            <w:pPr>
              <w:pStyle w:val="BodyA"/>
              <w:numPr>
                <w:ilvl w:val="0"/>
                <w:numId w:val="67"/>
              </w:numPr>
              <w:spacing w:after="0" w:line="240" w:lineRule="auto"/>
              <w:ind w:left="241" w:hanging="241"/>
              <w:rPr>
                <w:rFonts w:hAnsi="Calibri"/>
              </w:rPr>
            </w:pPr>
            <w:r w:rsidRPr="00A30854">
              <w:rPr>
                <w:rFonts w:hAnsi="Calibri"/>
              </w:rPr>
              <w:t>Project partners and relevant stakeholders</w:t>
            </w:r>
          </w:p>
        </w:tc>
        <w:tc>
          <w:tcPr>
            <w:tcW w:w="163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1FCC24FE" w14:textId="77777777" w:rsidR="001F2957" w:rsidRPr="00A30854" w:rsidRDefault="00102D23" w:rsidP="00A30854">
            <w:pPr>
              <w:pStyle w:val="BodyA"/>
              <w:numPr>
                <w:ilvl w:val="0"/>
                <w:numId w:val="68"/>
              </w:numPr>
              <w:spacing w:after="0" w:line="240" w:lineRule="auto"/>
              <w:ind w:left="383" w:hanging="383"/>
              <w:rPr>
                <w:rFonts w:hAnsi="Calibri"/>
              </w:rPr>
            </w:pPr>
            <w:r w:rsidRPr="00A30854">
              <w:rPr>
                <w:rFonts w:hAnsi="Calibri"/>
              </w:rPr>
              <w:t>Document analysis</w:t>
            </w:r>
          </w:p>
          <w:p w14:paraId="75B3D9EC" w14:textId="77777777" w:rsidR="001F2957" w:rsidRPr="00A30854" w:rsidRDefault="00102D23" w:rsidP="00A30854">
            <w:pPr>
              <w:pStyle w:val="BodyA"/>
              <w:numPr>
                <w:ilvl w:val="0"/>
                <w:numId w:val="69"/>
              </w:numPr>
              <w:spacing w:after="0" w:line="240" w:lineRule="auto"/>
              <w:ind w:left="383" w:hanging="383"/>
              <w:rPr>
                <w:rFonts w:hAnsi="Calibri"/>
              </w:rPr>
            </w:pPr>
            <w:r w:rsidRPr="00A30854">
              <w:rPr>
                <w:rFonts w:hAnsi="Calibri"/>
              </w:rPr>
              <w:t>Interviews</w:t>
            </w:r>
          </w:p>
        </w:tc>
      </w:tr>
      <w:tr w:rsidR="00C62691" w:rsidRPr="00A30854" w14:paraId="149A4469" w14:textId="77777777" w:rsidTr="00F84576">
        <w:tblPrEx>
          <w:shd w:val="clear" w:color="auto" w:fill="auto"/>
        </w:tblPrEx>
        <w:trPr>
          <w:gridAfter w:val="1"/>
          <w:wAfter w:w="142" w:type="dxa"/>
          <w:trHeight w:val="385"/>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152" w:type="dxa"/>
            </w:tcMar>
          </w:tcPr>
          <w:p w14:paraId="3FFE29E6" w14:textId="77777777" w:rsidR="00C62691" w:rsidRPr="00A30854" w:rsidRDefault="00102D23" w:rsidP="00A30854">
            <w:pPr>
              <w:pStyle w:val="BodyA"/>
              <w:spacing w:after="0" w:line="180" w:lineRule="exact"/>
              <w:ind w:right="72"/>
              <w:rPr>
                <w:rFonts w:hAnsi="Calibri"/>
              </w:rPr>
            </w:pPr>
            <w:r w:rsidRPr="00A30854">
              <w:rPr>
                <w:rFonts w:hAnsi="Calibri"/>
                <w:color w:val="FFFFFF"/>
                <w:u w:color="FFFFFF"/>
              </w:rPr>
              <w:t xml:space="preserve"> Sustainability: To what extent are there financial, institutional, social-economic, and/or environmental risks to sustaining long-term project results?</w:t>
            </w:r>
          </w:p>
        </w:tc>
      </w:tr>
      <w:tr w:rsidR="00C62691" w:rsidRPr="00A30854" w14:paraId="0FFC2EE3" w14:textId="77777777"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14:paraId="7D3F1A2D"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8DC2CBA" w14:textId="77777777" w:rsidR="001F2957" w:rsidRPr="00A30854" w:rsidRDefault="00102D23" w:rsidP="00A30854">
            <w:pPr>
              <w:pStyle w:val="BodyA"/>
              <w:numPr>
                <w:ilvl w:val="0"/>
                <w:numId w:val="70"/>
              </w:numPr>
              <w:spacing w:after="0" w:line="240" w:lineRule="auto"/>
              <w:ind w:left="383" w:hanging="383"/>
              <w:rPr>
                <w:rFonts w:hAnsi="Calibri"/>
              </w:rPr>
            </w:pPr>
            <w:r w:rsidRPr="00A30854">
              <w:rPr>
                <w:rFonts w:hAnsi="Calibri"/>
              </w:rPr>
              <w:t xml:space="preserve">How does the project support </w:t>
            </w:r>
            <w:r w:rsidR="003B59A0" w:rsidRPr="00A30854">
              <w:rPr>
                <w:rFonts w:hAnsi="Calibri"/>
              </w:rPr>
              <w:t>resource</w:t>
            </w:r>
            <w:r w:rsidRPr="00A30854">
              <w:rPr>
                <w:rFonts w:hAnsi="Calibri"/>
              </w:rPr>
              <w:t xml:space="preserve"> mobilization for the </w:t>
            </w:r>
            <w:r w:rsidR="003B59A0" w:rsidRPr="00A30854">
              <w:rPr>
                <w:rFonts w:hAnsi="Calibri"/>
              </w:rPr>
              <w:t>RIO Conventions</w:t>
            </w:r>
            <w:r w:rsidRPr="00A30854">
              <w:rPr>
                <w:rFonts w:hAnsi="Calibri"/>
              </w:rPr>
              <w:t xml:space="preserve">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31ACC97E" w14:textId="77777777" w:rsidR="001F2957" w:rsidRPr="00A30854" w:rsidRDefault="00102D23" w:rsidP="00A30854">
            <w:pPr>
              <w:pStyle w:val="BodyA"/>
              <w:numPr>
                <w:ilvl w:val="0"/>
                <w:numId w:val="71"/>
              </w:numPr>
              <w:spacing w:after="0" w:line="240" w:lineRule="auto"/>
              <w:ind w:left="281" w:hanging="281"/>
              <w:rPr>
                <w:rFonts w:hAnsi="Calibri"/>
              </w:rPr>
            </w:pPr>
            <w:r w:rsidRPr="00A30854">
              <w:rPr>
                <w:rFonts w:hAnsi="Calibri"/>
              </w:rPr>
              <w:t>Amount of national budget allocation</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4CBAAC3B" w14:textId="77777777" w:rsidR="001F2957" w:rsidRPr="00A30854" w:rsidRDefault="00102D23" w:rsidP="00A30854">
            <w:pPr>
              <w:pStyle w:val="BodyA"/>
              <w:numPr>
                <w:ilvl w:val="0"/>
                <w:numId w:val="72"/>
              </w:numPr>
              <w:spacing w:after="0" w:line="240" w:lineRule="auto"/>
              <w:ind w:left="383" w:hanging="383"/>
              <w:rPr>
                <w:rFonts w:hAnsi="Calibri"/>
              </w:rPr>
            </w:pPr>
            <w:r w:rsidRPr="00A30854">
              <w:rPr>
                <w:rFonts w:hAnsi="Calibri"/>
              </w:rPr>
              <w:t>Legal regulation</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306E3BE3" w14:textId="77777777" w:rsidR="001F2957" w:rsidRPr="00A30854" w:rsidRDefault="00102D23" w:rsidP="00A30854">
            <w:pPr>
              <w:pStyle w:val="BodyA"/>
              <w:numPr>
                <w:ilvl w:val="0"/>
                <w:numId w:val="73"/>
              </w:numPr>
              <w:spacing w:after="0" w:line="240" w:lineRule="auto"/>
              <w:ind w:left="383" w:hanging="383"/>
              <w:rPr>
                <w:rFonts w:hAnsi="Calibri"/>
              </w:rPr>
            </w:pPr>
            <w:r w:rsidRPr="00A30854">
              <w:rPr>
                <w:rFonts w:hAnsi="Calibri"/>
              </w:rPr>
              <w:t>Document analysis</w:t>
            </w:r>
          </w:p>
        </w:tc>
      </w:tr>
      <w:tr w:rsidR="00C62691" w:rsidRPr="00A30854" w14:paraId="357009EF" w14:textId="77777777" w:rsidTr="007C7AC4">
        <w:tblPrEx>
          <w:shd w:val="clear" w:color="auto" w:fill="auto"/>
        </w:tblPrEx>
        <w:trPr>
          <w:gridAfter w:val="1"/>
          <w:wAfter w:w="142" w:type="dxa"/>
          <w:trHeight w:val="550"/>
        </w:trPr>
        <w:tc>
          <w:tcPr>
            <w:tcW w:w="262" w:type="dxa"/>
            <w:tcBorders>
              <w:top w:val="nil"/>
              <w:left w:val="nil"/>
              <w:bottom w:val="nil"/>
              <w:right w:val="nil"/>
            </w:tcBorders>
            <w:shd w:val="clear" w:color="auto" w:fill="DFDFDF"/>
            <w:tcMar>
              <w:top w:w="80" w:type="dxa"/>
              <w:left w:w="80" w:type="dxa"/>
              <w:bottom w:w="80" w:type="dxa"/>
              <w:right w:w="80" w:type="dxa"/>
            </w:tcMar>
          </w:tcPr>
          <w:p w14:paraId="589F6F83"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785E581" w14:textId="77777777" w:rsidR="001F2957" w:rsidRPr="00A30854" w:rsidRDefault="00102D23" w:rsidP="00A30854">
            <w:pPr>
              <w:pStyle w:val="BodyA"/>
              <w:numPr>
                <w:ilvl w:val="0"/>
                <w:numId w:val="74"/>
              </w:numPr>
              <w:spacing w:after="0" w:line="240" w:lineRule="auto"/>
              <w:ind w:left="383" w:hanging="383"/>
              <w:rPr>
                <w:rFonts w:hAnsi="Calibri"/>
              </w:rPr>
            </w:pPr>
            <w:r w:rsidRPr="00A30854">
              <w:rPr>
                <w:rFonts w:hAnsi="Calibri"/>
              </w:rPr>
              <w:t xml:space="preserve">How does the project support personnel allocation for the </w:t>
            </w:r>
            <w:r w:rsidR="003B59A0" w:rsidRPr="00A30854">
              <w:rPr>
                <w:rFonts w:hAnsi="Calibri"/>
              </w:rPr>
              <w:t>RIO Conventions</w:t>
            </w:r>
            <w:r w:rsidRPr="00A30854">
              <w:rPr>
                <w:rFonts w:hAnsi="Calibri"/>
              </w:rPr>
              <w:t xml:space="preserve">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66C27BCC" w14:textId="77777777" w:rsidR="001F2957" w:rsidRPr="00A30854" w:rsidRDefault="00102D23" w:rsidP="00A30854">
            <w:pPr>
              <w:pStyle w:val="BodyA"/>
              <w:numPr>
                <w:ilvl w:val="0"/>
                <w:numId w:val="75"/>
              </w:numPr>
              <w:spacing w:after="0" w:line="240" w:lineRule="auto"/>
              <w:ind w:left="383" w:hanging="383"/>
              <w:rPr>
                <w:rFonts w:hAnsi="Calibri"/>
              </w:rPr>
            </w:pPr>
            <w:r w:rsidRPr="00A30854">
              <w:rPr>
                <w:rFonts w:hAnsi="Calibri"/>
              </w:rPr>
              <w:t xml:space="preserve">Personnel allocation </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143DB7" w14:textId="77777777" w:rsidR="00C62691" w:rsidRPr="00A30854" w:rsidRDefault="00102D23" w:rsidP="00A30854">
            <w:pPr>
              <w:pStyle w:val="BodyA"/>
              <w:tabs>
                <w:tab w:val="left" w:pos="227"/>
              </w:tabs>
              <w:spacing w:after="0" w:line="240" w:lineRule="auto"/>
              <w:ind w:left="360"/>
              <w:rPr>
                <w:rFonts w:hAnsi="Calibri"/>
              </w:rPr>
            </w:pPr>
            <w:r w:rsidRPr="00A30854">
              <w:rPr>
                <w:rFonts w:hAnsi="Calibri"/>
              </w:rPr>
              <w:t>Legal regulation</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99071F0" w14:textId="77777777" w:rsidR="001F2957" w:rsidRPr="00A30854" w:rsidRDefault="00102D23" w:rsidP="00A30854">
            <w:pPr>
              <w:pStyle w:val="BodyA"/>
              <w:numPr>
                <w:ilvl w:val="0"/>
                <w:numId w:val="76"/>
              </w:numPr>
              <w:spacing w:after="0" w:line="240" w:lineRule="auto"/>
              <w:ind w:left="383" w:hanging="383"/>
              <w:rPr>
                <w:rFonts w:hAnsi="Calibri"/>
              </w:rPr>
            </w:pPr>
            <w:r w:rsidRPr="00A30854">
              <w:rPr>
                <w:rFonts w:hAnsi="Calibri"/>
              </w:rPr>
              <w:t xml:space="preserve">Document analysis </w:t>
            </w:r>
          </w:p>
        </w:tc>
      </w:tr>
      <w:tr w:rsidR="00C62691" w:rsidRPr="00A30854" w14:paraId="7D9DDA7B" w14:textId="77777777" w:rsidTr="007C7AC4">
        <w:tblPrEx>
          <w:shd w:val="clear" w:color="auto" w:fill="auto"/>
        </w:tblPrEx>
        <w:trPr>
          <w:gridAfter w:val="1"/>
          <w:wAfter w:w="142" w:type="dxa"/>
          <w:trHeight w:val="1590"/>
        </w:trPr>
        <w:tc>
          <w:tcPr>
            <w:tcW w:w="262" w:type="dxa"/>
            <w:tcBorders>
              <w:top w:val="nil"/>
              <w:left w:val="nil"/>
              <w:bottom w:val="nil"/>
              <w:right w:val="nil"/>
            </w:tcBorders>
            <w:shd w:val="clear" w:color="auto" w:fill="DFDFDF"/>
            <w:tcMar>
              <w:top w:w="80" w:type="dxa"/>
              <w:left w:w="80" w:type="dxa"/>
              <w:bottom w:w="80" w:type="dxa"/>
              <w:right w:w="80" w:type="dxa"/>
            </w:tcMar>
          </w:tcPr>
          <w:p w14:paraId="2639F882"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18FF4F2C" w14:textId="77777777" w:rsidR="00C62691" w:rsidRPr="00A30854" w:rsidRDefault="00102D23" w:rsidP="00A30854">
            <w:pPr>
              <w:pStyle w:val="BodyA"/>
              <w:numPr>
                <w:ilvl w:val="0"/>
                <w:numId w:val="149"/>
              </w:numPr>
              <w:tabs>
                <w:tab w:val="left" w:pos="227"/>
              </w:tabs>
              <w:spacing w:after="0" w:line="240" w:lineRule="auto"/>
              <w:ind w:left="245" w:hanging="245"/>
              <w:rPr>
                <w:rFonts w:hAnsi="Calibri"/>
              </w:rPr>
            </w:pPr>
            <w:r w:rsidRPr="00A30854">
              <w:rPr>
                <w:rFonts w:hAnsi="Calibri"/>
              </w:rPr>
              <w:t>To what extent is biodiversity conservation</w:t>
            </w:r>
            <w:r w:rsidR="003B59A0" w:rsidRPr="00A30854">
              <w:rPr>
                <w:rFonts w:hAnsi="Calibri"/>
              </w:rPr>
              <w:t xml:space="preserve">, land degradation, and </w:t>
            </w:r>
            <w:r w:rsidR="00B903C8" w:rsidRPr="00A30854">
              <w:rPr>
                <w:rFonts w:hAnsi="Calibri"/>
              </w:rPr>
              <w:t xml:space="preserve">environment and </w:t>
            </w:r>
            <w:r w:rsidR="003B59A0" w:rsidRPr="00A30854">
              <w:rPr>
                <w:rFonts w:hAnsi="Calibri"/>
              </w:rPr>
              <w:t>climate change related issues</w:t>
            </w:r>
            <w:r w:rsidRPr="00A30854">
              <w:rPr>
                <w:rFonts w:hAnsi="Calibri"/>
              </w:rPr>
              <w:t xml:space="preserve"> consideration mainstreamed into land use planning?</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8D0A74" w14:textId="77777777" w:rsidR="00C62691" w:rsidRPr="00A30854" w:rsidRDefault="007C7AC4" w:rsidP="00A30854">
            <w:pPr>
              <w:pStyle w:val="ListParagraph"/>
              <w:numPr>
                <w:ilvl w:val="0"/>
                <w:numId w:val="149"/>
              </w:numPr>
              <w:spacing w:before="0" w:after="0" w:line="240" w:lineRule="auto"/>
              <w:ind w:left="234" w:hanging="234"/>
              <w:rPr>
                <w:rFonts w:hAnsi="Calibri"/>
                <w:sz w:val="22"/>
                <w:szCs w:val="22"/>
              </w:rPr>
            </w:pPr>
            <w:r w:rsidRPr="00A30854">
              <w:rPr>
                <w:rFonts w:hAnsi="Calibri"/>
                <w:sz w:val="22"/>
                <w:szCs w:val="22"/>
                <w:lang w:eastAsia="vi-VN"/>
              </w:rPr>
              <w:t xml:space="preserve">Government agencies aware of and committed </w:t>
            </w:r>
            <w:r w:rsidR="003B59A0" w:rsidRPr="00A30854">
              <w:rPr>
                <w:rFonts w:hAnsi="Calibri"/>
                <w:sz w:val="22"/>
                <w:szCs w:val="22"/>
                <w:lang w:eastAsia="vi-VN"/>
              </w:rPr>
              <w:t xml:space="preserve">to Rio Conventions related areas </w:t>
            </w:r>
          </w:p>
          <w:p w14:paraId="5ED6B1D8" w14:textId="77777777" w:rsidR="007C7AC4" w:rsidRPr="00A30854" w:rsidRDefault="007C7AC4" w:rsidP="00A30854">
            <w:pPr>
              <w:pStyle w:val="ListParagraph"/>
              <w:numPr>
                <w:ilvl w:val="0"/>
                <w:numId w:val="149"/>
              </w:numPr>
              <w:spacing w:before="0" w:after="0" w:line="240" w:lineRule="auto"/>
              <w:ind w:left="234" w:hanging="234"/>
              <w:rPr>
                <w:rFonts w:hAnsi="Calibri"/>
                <w:sz w:val="22"/>
                <w:szCs w:val="22"/>
              </w:rPr>
            </w:pPr>
            <w:r w:rsidRPr="00A30854">
              <w:rPr>
                <w:rFonts w:hAnsi="Calibri"/>
                <w:sz w:val="22"/>
                <w:szCs w:val="22"/>
                <w:lang w:eastAsia="vi-VN"/>
              </w:rPr>
              <w:t>Legislation, planning documents show evidence of mainstreaming</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6D71A407" w14:textId="77777777" w:rsidR="001F2957" w:rsidRPr="00A30854" w:rsidRDefault="00102D23" w:rsidP="00A30854">
            <w:pPr>
              <w:pStyle w:val="BodyA"/>
              <w:numPr>
                <w:ilvl w:val="0"/>
                <w:numId w:val="77"/>
              </w:numPr>
              <w:spacing w:after="0" w:line="240" w:lineRule="auto"/>
              <w:ind w:left="383" w:hanging="383"/>
              <w:rPr>
                <w:rFonts w:hAnsi="Calibri"/>
              </w:rPr>
            </w:pPr>
            <w:r w:rsidRPr="00A30854">
              <w:rPr>
                <w:rFonts w:hAnsi="Calibri"/>
              </w:rPr>
              <w:t>Legal regulation</w:t>
            </w:r>
          </w:p>
          <w:p w14:paraId="3BAE8459" w14:textId="77777777" w:rsidR="001F2957" w:rsidRPr="00A30854" w:rsidRDefault="00102D23" w:rsidP="00A30854">
            <w:pPr>
              <w:pStyle w:val="BodyA"/>
              <w:numPr>
                <w:ilvl w:val="0"/>
                <w:numId w:val="78"/>
              </w:numPr>
              <w:spacing w:after="0" w:line="240" w:lineRule="auto"/>
              <w:ind w:left="383" w:hanging="383"/>
              <w:rPr>
                <w:rFonts w:hAnsi="Calibri"/>
              </w:rPr>
            </w:pPr>
            <w:r w:rsidRPr="00A30854">
              <w:rPr>
                <w:rFonts w:hAnsi="Calibri"/>
              </w:rPr>
              <w:t>Project documents/reports</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31182213" w14:textId="77777777" w:rsidR="001F2957" w:rsidRPr="00A30854" w:rsidRDefault="00102D23" w:rsidP="00A30854">
            <w:pPr>
              <w:pStyle w:val="BodyA"/>
              <w:numPr>
                <w:ilvl w:val="0"/>
                <w:numId w:val="79"/>
              </w:numPr>
              <w:spacing w:after="0" w:line="240" w:lineRule="auto"/>
              <w:ind w:left="237" w:hanging="237"/>
              <w:rPr>
                <w:rFonts w:hAnsi="Calibri"/>
              </w:rPr>
            </w:pPr>
            <w:r w:rsidRPr="00A30854">
              <w:rPr>
                <w:rFonts w:hAnsi="Calibri"/>
              </w:rPr>
              <w:t>Document analysis</w:t>
            </w:r>
          </w:p>
          <w:p w14:paraId="05E00148" w14:textId="77777777" w:rsidR="001F2957" w:rsidRPr="00A30854" w:rsidRDefault="00102D23" w:rsidP="00A30854">
            <w:pPr>
              <w:pStyle w:val="BodyA"/>
              <w:numPr>
                <w:ilvl w:val="0"/>
                <w:numId w:val="80"/>
              </w:numPr>
              <w:spacing w:after="0" w:line="240" w:lineRule="auto"/>
              <w:ind w:left="237" w:hanging="237"/>
              <w:rPr>
                <w:rFonts w:hAnsi="Calibri"/>
              </w:rPr>
            </w:pPr>
            <w:r w:rsidRPr="00A30854">
              <w:rPr>
                <w:rFonts w:hAnsi="Calibri"/>
              </w:rPr>
              <w:t xml:space="preserve">Interview with stakeholders </w:t>
            </w:r>
          </w:p>
        </w:tc>
      </w:tr>
      <w:tr w:rsidR="00C62691" w:rsidRPr="00A30854" w14:paraId="466E55B0" w14:textId="77777777" w:rsidTr="007C7AC4">
        <w:tblPrEx>
          <w:shd w:val="clear" w:color="auto" w:fill="auto"/>
        </w:tblPrEx>
        <w:trPr>
          <w:gridAfter w:val="1"/>
          <w:wAfter w:w="142" w:type="dxa"/>
          <w:trHeight w:val="543"/>
        </w:trPr>
        <w:tc>
          <w:tcPr>
            <w:tcW w:w="262" w:type="dxa"/>
            <w:tcBorders>
              <w:top w:val="nil"/>
              <w:left w:val="nil"/>
              <w:bottom w:val="nil"/>
              <w:right w:val="nil"/>
            </w:tcBorders>
            <w:shd w:val="clear" w:color="auto" w:fill="DFDFDF"/>
            <w:tcMar>
              <w:top w:w="80" w:type="dxa"/>
              <w:left w:w="80" w:type="dxa"/>
              <w:bottom w:w="80" w:type="dxa"/>
              <w:right w:w="80" w:type="dxa"/>
            </w:tcMar>
          </w:tcPr>
          <w:p w14:paraId="2BD38AC9"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14:paraId="6D7FFC49" w14:textId="77777777" w:rsidR="001F2957" w:rsidRPr="00A30854" w:rsidRDefault="00102D23" w:rsidP="00A30854">
            <w:pPr>
              <w:pStyle w:val="BodyA"/>
              <w:numPr>
                <w:ilvl w:val="0"/>
                <w:numId w:val="81"/>
              </w:numPr>
              <w:spacing w:after="0" w:line="240" w:lineRule="auto"/>
              <w:ind w:left="383" w:hanging="383"/>
              <w:rPr>
                <w:rFonts w:hAnsi="Calibri"/>
              </w:rPr>
            </w:pPr>
            <w:r w:rsidRPr="00A30854">
              <w:rPr>
                <w:rFonts w:hAnsi="Calibri"/>
              </w:rPr>
              <w:t>Are there any political risks that may threaten the sustainability of the project outcomes?</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1FE705B" w14:textId="77777777" w:rsidR="00C62691" w:rsidRPr="00A30854" w:rsidRDefault="00883CA9" w:rsidP="00A30854">
            <w:pPr>
              <w:pStyle w:val="ListParagraph"/>
              <w:numPr>
                <w:ilvl w:val="0"/>
                <w:numId w:val="81"/>
              </w:numPr>
              <w:rPr>
                <w:rFonts w:hAnsi="Calibri"/>
                <w:sz w:val="22"/>
                <w:szCs w:val="22"/>
              </w:rPr>
            </w:pPr>
            <w:r w:rsidRPr="00A30854">
              <w:rPr>
                <w:rFonts w:hAnsi="Calibri"/>
                <w:sz w:val="22"/>
                <w:szCs w:val="22"/>
                <w:lang w:eastAsia="vi-VN"/>
              </w:rPr>
              <w:t xml:space="preserve">Government agencies aware of and committed to </w:t>
            </w:r>
            <w:r w:rsidR="003B59A0" w:rsidRPr="00A30854">
              <w:rPr>
                <w:rFonts w:hAnsi="Calibri"/>
                <w:sz w:val="22"/>
                <w:szCs w:val="22"/>
                <w:lang w:eastAsia="vi-VN"/>
              </w:rPr>
              <w:t>Rio conventions</w:t>
            </w:r>
          </w:p>
        </w:tc>
        <w:tc>
          <w:tcPr>
            <w:tcW w:w="225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79294C5D" w14:textId="77777777" w:rsidR="001F2957" w:rsidRPr="00A30854" w:rsidRDefault="00102D23" w:rsidP="00A30854">
            <w:pPr>
              <w:pStyle w:val="BodyA"/>
              <w:numPr>
                <w:ilvl w:val="0"/>
                <w:numId w:val="82"/>
              </w:numPr>
              <w:tabs>
                <w:tab w:val="clear" w:pos="227"/>
                <w:tab w:val="num" w:pos="61"/>
              </w:tabs>
              <w:spacing w:after="0" w:line="240" w:lineRule="auto"/>
              <w:ind w:left="241" w:hanging="360"/>
              <w:rPr>
                <w:rFonts w:hAnsi="Calibri"/>
              </w:rPr>
            </w:pPr>
            <w:r w:rsidRPr="00A30854">
              <w:rPr>
                <w:rFonts w:hAnsi="Calibri"/>
              </w:rPr>
              <w:t>Government policies</w:t>
            </w:r>
          </w:p>
        </w:tc>
        <w:tc>
          <w:tcPr>
            <w:tcW w:w="162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14:paraId="40638EE9" w14:textId="77777777" w:rsidR="001F2957" w:rsidRPr="00A30854" w:rsidRDefault="00102D23" w:rsidP="00A30854">
            <w:pPr>
              <w:pStyle w:val="BodyA"/>
              <w:numPr>
                <w:ilvl w:val="0"/>
                <w:numId w:val="83"/>
              </w:numPr>
              <w:spacing w:after="0" w:line="240" w:lineRule="auto"/>
              <w:ind w:left="383" w:hanging="383"/>
              <w:rPr>
                <w:rFonts w:hAnsi="Calibri"/>
              </w:rPr>
            </w:pPr>
            <w:r w:rsidRPr="00A30854">
              <w:rPr>
                <w:rFonts w:hAnsi="Calibri"/>
              </w:rPr>
              <w:t xml:space="preserve">Analysis </w:t>
            </w:r>
          </w:p>
        </w:tc>
      </w:tr>
      <w:tr w:rsidR="00C62691" w:rsidRPr="00A30854" w14:paraId="7830AB3A" w14:textId="77777777" w:rsidTr="00F84576">
        <w:tblPrEx>
          <w:shd w:val="clear" w:color="auto" w:fill="auto"/>
        </w:tblPrEx>
        <w:trPr>
          <w:gridAfter w:val="1"/>
          <w:wAfter w:w="142" w:type="dxa"/>
          <w:trHeight w:val="385"/>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152" w:type="dxa"/>
            </w:tcMar>
          </w:tcPr>
          <w:p w14:paraId="11DA2100" w14:textId="77777777" w:rsidR="00C62691" w:rsidRPr="00A30854" w:rsidRDefault="00102D23" w:rsidP="00A30854">
            <w:pPr>
              <w:pStyle w:val="BodyA"/>
              <w:spacing w:after="0" w:line="180" w:lineRule="exact"/>
              <w:ind w:right="72"/>
              <w:rPr>
                <w:rFonts w:hAnsi="Calibri"/>
              </w:rPr>
            </w:pPr>
            <w:r w:rsidRPr="00A30854">
              <w:rPr>
                <w:rFonts w:hAnsi="Calibri"/>
                <w:b/>
                <w:bCs/>
                <w:color w:val="FFFFFF"/>
                <w:u w:color="FFFFFF"/>
              </w:rPr>
              <w:t xml:space="preserve">Impact: Are there indications that the project has contributed to, or enabled progress toward, reduced environmental stress and/or improved ecological status?  </w:t>
            </w:r>
          </w:p>
        </w:tc>
      </w:tr>
      <w:tr w:rsidR="00C62691" w:rsidRPr="00A30854" w14:paraId="783449A3" w14:textId="77777777" w:rsidTr="007C7AC4">
        <w:tblPrEx>
          <w:shd w:val="clear" w:color="auto" w:fill="auto"/>
        </w:tblPrEx>
        <w:trPr>
          <w:gridAfter w:val="1"/>
          <w:wAfter w:w="142" w:type="dxa"/>
          <w:trHeight w:val="550"/>
        </w:trPr>
        <w:tc>
          <w:tcPr>
            <w:tcW w:w="262" w:type="dxa"/>
            <w:tcBorders>
              <w:top w:val="nil"/>
              <w:left w:val="nil"/>
              <w:bottom w:val="nil"/>
              <w:right w:val="nil"/>
            </w:tcBorders>
            <w:shd w:val="clear" w:color="auto" w:fill="DFDFDF"/>
            <w:tcMar>
              <w:top w:w="80" w:type="dxa"/>
              <w:left w:w="80" w:type="dxa"/>
              <w:bottom w:w="80" w:type="dxa"/>
              <w:right w:w="80" w:type="dxa"/>
            </w:tcMar>
          </w:tcPr>
          <w:p w14:paraId="7E25D30B"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0C1E3A52" w14:textId="77777777" w:rsidR="001F2957" w:rsidRPr="00A30854" w:rsidRDefault="00102D23" w:rsidP="00A30854">
            <w:pPr>
              <w:pStyle w:val="BodyA"/>
              <w:numPr>
                <w:ilvl w:val="0"/>
                <w:numId w:val="84"/>
              </w:numPr>
              <w:spacing w:after="0" w:line="240" w:lineRule="auto"/>
              <w:ind w:left="383" w:hanging="383"/>
              <w:rPr>
                <w:rFonts w:hAnsi="Calibri"/>
              </w:rPr>
            </w:pPr>
            <w:r w:rsidRPr="00A30854">
              <w:rPr>
                <w:rFonts w:hAnsi="Calibri"/>
              </w:rPr>
              <w:t xml:space="preserve">Has the project strengthened local capacity in the </w:t>
            </w:r>
            <w:r w:rsidR="003B59A0" w:rsidRPr="00A30854">
              <w:rPr>
                <w:rFonts w:hAnsi="Calibri"/>
              </w:rPr>
              <w:t>RIO conventions</w:t>
            </w:r>
            <w:r w:rsidRPr="00A30854">
              <w:rPr>
                <w:rFonts w:hAnsi="Calibri"/>
              </w:rPr>
              <w:t xml:space="preserve">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7EB00FDC" w14:textId="77777777" w:rsidR="00A85BB8" w:rsidRPr="00A30854" w:rsidRDefault="00A85BB8" w:rsidP="00A30854">
            <w:pPr>
              <w:pStyle w:val="BodyA"/>
              <w:numPr>
                <w:ilvl w:val="0"/>
                <w:numId w:val="88"/>
              </w:numPr>
              <w:spacing w:after="0" w:line="240" w:lineRule="auto"/>
              <w:ind w:left="281" w:hanging="281"/>
              <w:rPr>
                <w:rFonts w:hAnsi="Calibri"/>
              </w:rPr>
            </w:pPr>
            <w:r w:rsidRPr="00A30854">
              <w:rPr>
                <w:rFonts w:hAnsi="Calibri"/>
              </w:rPr>
              <w:t xml:space="preserve">Awareness and understanding of the </w:t>
            </w:r>
            <w:r w:rsidR="003B59A0" w:rsidRPr="00A30854">
              <w:rPr>
                <w:rFonts w:hAnsi="Calibri"/>
              </w:rPr>
              <w:t>Rio conventions</w:t>
            </w:r>
            <w:r w:rsidRPr="00A30854">
              <w:rPr>
                <w:rFonts w:hAnsi="Calibri"/>
              </w:rPr>
              <w:t xml:space="preserve"> at the provincial level</w:t>
            </w:r>
          </w:p>
          <w:p w14:paraId="435D7457" w14:textId="77777777" w:rsidR="001F2957" w:rsidRPr="00A30854" w:rsidRDefault="001F2957" w:rsidP="00A30854">
            <w:pPr>
              <w:pStyle w:val="BodyA"/>
              <w:spacing w:after="0" w:line="240" w:lineRule="auto"/>
              <w:rPr>
                <w:rFonts w:hAnsi="Calibri"/>
              </w:rPr>
            </w:pP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50C89" w14:textId="77777777" w:rsidR="00A85BB8" w:rsidRPr="00A30854" w:rsidRDefault="00A85BB8" w:rsidP="00A30854">
            <w:pPr>
              <w:pStyle w:val="BodyA"/>
              <w:numPr>
                <w:ilvl w:val="0"/>
                <w:numId w:val="86"/>
              </w:numPr>
              <w:spacing w:after="0" w:line="240" w:lineRule="auto"/>
              <w:ind w:left="383" w:hanging="383"/>
              <w:rPr>
                <w:rFonts w:hAnsi="Calibri"/>
              </w:rPr>
            </w:pPr>
            <w:r w:rsidRPr="00A30854">
              <w:rPr>
                <w:rFonts w:hAnsi="Calibri"/>
              </w:rPr>
              <w:t>Interviews</w:t>
            </w:r>
          </w:p>
          <w:p w14:paraId="3AFEE94B" w14:textId="77777777" w:rsidR="00C62691" w:rsidRPr="00A30854" w:rsidRDefault="00A85BB8" w:rsidP="00A30854">
            <w:pPr>
              <w:pStyle w:val="ListParagraph"/>
              <w:numPr>
                <w:ilvl w:val="0"/>
                <w:numId w:val="85"/>
              </w:numPr>
              <w:spacing w:before="0"/>
              <w:rPr>
                <w:rFonts w:hAnsi="Calibri"/>
                <w:sz w:val="22"/>
                <w:szCs w:val="22"/>
              </w:rPr>
            </w:pPr>
            <w:r w:rsidRPr="00A30854">
              <w:rPr>
                <w:rFonts w:hAnsi="Calibri"/>
                <w:sz w:val="22"/>
                <w:szCs w:val="22"/>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6048B018" w14:textId="77777777" w:rsidR="001F2957" w:rsidRPr="00A30854" w:rsidRDefault="00102D23" w:rsidP="00A30854">
            <w:pPr>
              <w:pStyle w:val="BodyA"/>
              <w:numPr>
                <w:ilvl w:val="0"/>
                <w:numId w:val="86"/>
              </w:numPr>
              <w:spacing w:after="0" w:line="240" w:lineRule="auto"/>
              <w:ind w:left="383" w:hanging="383"/>
              <w:rPr>
                <w:rFonts w:hAnsi="Calibri"/>
              </w:rPr>
            </w:pPr>
            <w:r w:rsidRPr="00A30854">
              <w:rPr>
                <w:rFonts w:hAnsi="Calibri"/>
              </w:rPr>
              <w:t>Interview</w:t>
            </w:r>
            <w:r w:rsidR="00A85BB8" w:rsidRPr="00A30854">
              <w:rPr>
                <w:rFonts w:hAnsi="Calibri"/>
              </w:rPr>
              <w:t>s</w:t>
            </w:r>
          </w:p>
          <w:p w14:paraId="5F987E5B" w14:textId="77777777" w:rsidR="00A85BB8" w:rsidRPr="00A30854" w:rsidRDefault="007C7AC4" w:rsidP="00A30854">
            <w:pPr>
              <w:pStyle w:val="BodyA"/>
              <w:numPr>
                <w:ilvl w:val="0"/>
                <w:numId w:val="86"/>
              </w:numPr>
              <w:spacing w:after="0" w:line="240" w:lineRule="auto"/>
              <w:ind w:left="251" w:hanging="251"/>
              <w:rPr>
                <w:rFonts w:hAnsi="Calibri"/>
              </w:rPr>
            </w:pPr>
            <w:r w:rsidRPr="00A30854">
              <w:rPr>
                <w:rFonts w:hAnsi="Calibri"/>
              </w:rPr>
              <w:t>Document analysis</w:t>
            </w:r>
          </w:p>
        </w:tc>
      </w:tr>
      <w:tr w:rsidR="00C62691" w:rsidRPr="00A30854" w14:paraId="5C6897FC" w14:textId="77777777"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14:paraId="08F9F797"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89C1B9E" w14:textId="495764BF" w:rsidR="001F2957" w:rsidRPr="00A30854" w:rsidRDefault="00102D23" w:rsidP="00A30854">
            <w:pPr>
              <w:pStyle w:val="BodyA"/>
              <w:numPr>
                <w:ilvl w:val="0"/>
                <w:numId w:val="87"/>
              </w:numPr>
              <w:spacing w:after="0" w:line="240" w:lineRule="auto"/>
              <w:ind w:left="383" w:hanging="383"/>
              <w:rPr>
                <w:rFonts w:hAnsi="Calibri"/>
              </w:rPr>
            </w:pPr>
            <w:r w:rsidRPr="00A30854">
              <w:rPr>
                <w:rFonts w:hAnsi="Calibri"/>
              </w:rPr>
              <w:t xml:space="preserve">Has the project </w:t>
            </w:r>
            <w:r w:rsidR="006F4EBC" w:rsidRPr="00A30854">
              <w:rPr>
                <w:rFonts w:hAnsi="Calibri"/>
              </w:rPr>
              <w:t>develop tools to support mainstreaming process</w:t>
            </w:r>
            <w:r w:rsidRPr="00A30854">
              <w:rPr>
                <w:rFonts w:hAnsi="Calibri"/>
              </w:rPr>
              <w:t>?</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7DC6C58" w14:textId="3A6EE2C4" w:rsidR="001F2957" w:rsidRPr="00A30854" w:rsidRDefault="001F2957" w:rsidP="00A30854">
            <w:pPr>
              <w:pStyle w:val="BodyA"/>
              <w:numPr>
                <w:ilvl w:val="0"/>
                <w:numId w:val="88"/>
              </w:numPr>
              <w:spacing w:after="0" w:line="240" w:lineRule="auto"/>
              <w:ind w:left="281" w:hanging="281"/>
              <w:rPr>
                <w:rFonts w:hAnsi="Calibri"/>
              </w:rPr>
            </w:pPr>
          </w:p>
          <w:p w14:paraId="7E352DD4" w14:textId="68F11264" w:rsidR="00A85BB8" w:rsidRPr="00A30854" w:rsidRDefault="00A85BB8" w:rsidP="009D6938">
            <w:pPr>
              <w:pStyle w:val="BodyA"/>
              <w:numPr>
                <w:ilvl w:val="0"/>
                <w:numId w:val="88"/>
              </w:numPr>
              <w:spacing w:after="0" w:line="240" w:lineRule="auto"/>
              <w:ind w:left="281" w:hanging="281"/>
              <w:rPr>
                <w:rFonts w:hAnsi="Calibri"/>
              </w:rPr>
            </w:pPr>
            <w:r w:rsidRPr="00A30854">
              <w:rPr>
                <w:rFonts w:hAnsi="Calibri"/>
              </w:rPr>
              <w:t xml:space="preserve">Evidence of </w:t>
            </w:r>
            <w:r w:rsidR="009D6938">
              <w:rPr>
                <w:rFonts w:hAnsi="Calibri"/>
              </w:rPr>
              <w:t>development of different tools to support mainstreaming processes</w:t>
            </w:r>
            <w:r w:rsidRPr="00A30854">
              <w:rPr>
                <w:rFonts w:hAnsi="Calibri"/>
              </w:rPr>
              <w:t xml:space="preserve"> </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C1141" w14:textId="77777777" w:rsidR="007C7AC4" w:rsidRPr="00A30854" w:rsidRDefault="00A85BB8" w:rsidP="00A30854">
            <w:pPr>
              <w:pStyle w:val="BodyA"/>
              <w:numPr>
                <w:ilvl w:val="0"/>
                <w:numId w:val="86"/>
              </w:numPr>
              <w:spacing w:after="0" w:line="240" w:lineRule="auto"/>
              <w:ind w:left="383" w:hanging="383"/>
              <w:rPr>
                <w:rFonts w:hAnsi="Calibri"/>
              </w:rPr>
            </w:pPr>
            <w:r w:rsidRPr="00A30854">
              <w:rPr>
                <w:rFonts w:hAnsi="Calibri"/>
              </w:rPr>
              <w:t>Interviews</w:t>
            </w:r>
          </w:p>
          <w:p w14:paraId="0A9ED28B" w14:textId="77777777" w:rsidR="00C62691" w:rsidRPr="00A30854" w:rsidRDefault="00A85BB8" w:rsidP="00A30854">
            <w:pPr>
              <w:pStyle w:val="BodyA"/>
              <w:numPr>
                <w:ilvl w:val="0"/>
                <w:numId w:val="86"/>
              </w:numPr>
              <w:spacing w:after="0" w:line="240" w:lineRule="auto"/>
              <w:ind w:left="284" w:hanging="284"/>
              <w:rPr>
                <w:rFonts w:hAnsi="Calibri"/>
              </w:rPr>
            </w:pPr>
            <w:r w:rsidRPr="00A30854">
              <w:rPr>
                <w:rFonts w:hAnsi="Calibri"/>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09FFCF81" w14:textId="77777777" w:rsidR="001F2957" w:rsidRPr="00A30854" w:rsidRDefault="00102D23" w:rsidP="00A30854">
            <w:pPr>
              <w:pStyle w:val="BodyA"/>
              <w:numPr>
                <w:ilvl w:val="0"/>
                <w:numId w:val="89"/>
              </w:numPr>
              <w:spacing w:after="0" w:line="240" w:lineRule="auto"/>
              <w:ind w:left="383" w:hanging="383"/>
              <w:rPr>
                <w:rFonts w:hAnsi="Calibri"/>
              </w:rPr>
            </w:pPr>
            <w:r w:rsidRPr="00A30854">
              <w:rPr>
                <w:rFonts w:hAnsi="Calibri"/>
              </w:rPr>
              <w:t>Interview</w:t>
            </w:r>
          </w:p>
          <w:p w14:paraId="35C83366" w14:textId="77777777" w:rsidR="007C7AC4" w:rsidRPr="00A30854" w:rsidRDefault="007C7AC4" w:rsidP="00A30854">
            <w:pPr>
              <w:pStyle w:val="BodyA"/>
              <w:numPr>
                <w:ilvl w:val="0"/>
                <w:numId w:val="89"/>
              </w:numPr>
              <w:spacing w:after="0" w:line="240" w:lineRule="auto"/>
              <w:ind w:left="237" w:hanging="237"/>
              <w:rPr>
                <w:rFonts w:hAnsi="Calibri"/>
              </w:rPr>
            </w:pPr>
            <w:r w:rsidRPr="00A30854">
              <w:rPr>
                <w:rFonts w:hAnsi="Calibri"/>
              </w:rPr>
              <w:t>Document analysis</w:t>
            </w:r>
          </w:p>
        </w:tc>
      </w:tr>
      <w:tr w:rsidR="00C62691" w:rsidRPr="00A30854" w14:paraId="6EBA2322" w14:textId="77777777"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14:paraId="339B86C6" w14:textId="77777777" w:rsidR="00C62691" w:rsidRPr="00A30854" w:rsidRDefault="00C62691" w:rsidP="00A30854">
            <w:pPr>
              <w:rPr>
                <w:rFonts w:ascii="Calibri" w:hAnsi="Calibri"/>
                <w:sz w:val="22"/>
                <w:szCs w:val="22"/>
              </w:rPr>
            </w:pPr>
          </w:p>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14:paraId="708E26CE" w14:textId="45D964FB" w:rsidR="001F2957" w:rsidRPr="00A30854" w:rsidRDefault="00102D23" w:rsidP="00A30854">
            <w:pPr>
              <w:pStyle w:val="BodyA"/>
              <w:numPr>
                <w:ilvl w:val="0"/>
                <w:numId w:val="90"/>
              </w:numPr>
              <w:spacing w:after="0" w:line="240" w:lineRule="auto"/>
              <w:ind w:left="383" w:hanging="383"/>
              <w:rPr>
                <w:rFonts w:hAnsi="Calibri"/>
              </w:rPr>
            </w:pPr>
            <w:r w:rsidRPr="00A30854">
              <w:rPr>
                <w:rFonts w:hAnsi="Calibri"/>
              </w:rPr>
              <w:t xml:space="preserve">Has the project supported </w:t>
            </w:r>
            <w:r w:rsidR="006F4EBC" w:rsidRPr="00A30854">
              <w:rPr>
                <w:rFonts w:hAnsi="Calibri"/>
              </w:rPr>
              <w:t>mainstreaming of global environment</w:t>
            </w:r>
            <w:r w:rsidR="000F430B">
              <w:rPr>
                <w:rFonts w:hAnsi="Calibri"/>
              </w:rPr>
              <w:t>al</w:t>
            </w:r>
            <w:r w:rsidR="006F4EBC" w:rsidRPr="00A30854">
              <w:rPr>
                <w:rFonts w:hAnsi="Calibri"/>
              </w:rPr>
              <w:t xml:space="preserve"> </w:t>
            </w:r>
            <w:r w:rsidR="000F430B" w:rsidRPr="00A30854">
              <w:rPr>
                <w:rFonts w:hAnsi="Calibri"/>
              </w:rPr>
              <w:t>concerns</w:t>
            </w:r>
            <w:r w:rsidR="006F4EBC" w:rsidRPr="00A30854">
              <w:rPr>
                <w:rFonts w:hAnsi="Calibri"/>
              </w:rPr>
              <w:t xml:space="preserve"> in to planning processes</w:t>
            </w:r>
            <w:r w:rsidRPr="00A30854">
              <w:rPr>
                <w:rFonts w:hAnsi="Calibri"/>
              </w:rPr>
              <w:t xml:space="preserve">?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1873949D" w14:textId="18FCF994" w:rsidR="001F2957" w:rsidRPr="00A30854" w:rsidRDefault="00A85BB8" w:rsidP="00C54A28">
            <w:pPr>
              <w:pStyle w:val="BodyA"/>
              <w:numPr>
                <w:ilvl w:val="0"/>
                <w:numId w:val="91"/>
              </w:numPr>
              <w:spacing w:after="0" w:line="240" w:lineRule="auto"/>
              <w:ind w:left="281" w:hanging="281"/>
              <w:rPr>
                <w:rFonts w:hAnsi="Calibri"/>
              </w:rPr>
            </w:pPr>
            <w:r w:rsidRPr="00A30854">
              <w:rPr>
                <w:rFonts w:hAnsi="Calibri"/>
              </w:rPr>
              <w:t xml:space="preserve">Evidence </w:t>
            </w:r>
            <w:r w:rsidR="000F430B">
              <w:rPr>
                <w:rFonts w:hAnsi="Calibri"/>
              </w:rPr>
              <w:t>of incorporatio</w:t>
            </w:r>
            <w:r w:rsidR="00C54A28">
              <w:rPr>
                <w:rFonts w:hAnsi="Calibri"/>
              </w:rPr>
              <w:t>n of biodiversity, climate change and land degradation in to planning processes</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19148B" w14:textId="77777777" w:rsidR="007C7AC4" w:rsidRPr="00A30854" w:rsidRDefault="00A85BB8" w:rsidP="00A30854">
            <w:pPr>
              <w:pStyle w:val="BodyA"/>
              <w:numPr>
                <w:ilvl w:val="0"/>
                <w:numId w:val="86"/>
              </w:numPr>
              <w:spacing w:after="0" w:line="240" w:lineRule="auto"/>
              <w:ind w:left="383" w:hanging="383"/>
              <w:rPr>
                <w:rFonts w:hAnsi="Calibri"/>
              </w:rPr>
            </w:pPr>
            <w:r w:rsidRPr="00A30854">
              <w:rPr>
                <w:rFonts w:hAnsi="Calibri"/>
              </w:rPr>
              <w:t>Interviews</w:t>
            </w:r>
          </w:p>
          <w:p w14:paraId="4E35D33D" w14:textId="77777777" w:rsidR="00C62691" w:rsidRPr="00A30854" w:rsidRDefault="00A85BB8" w:rsidP="00A30854">
            <w:pPr>
              <w:pStyle w:val="BodyA"/>
              <w:numPr>
                <w:ilvl w:val="0"/>
                <w:numId w:val="86"/>
              </w:numPr>
              <w:spacing w:after="0" w:line="240" w:lineRule="auto"/>
              <w:ind w:left="284" w:hanging="270"/>
              <w:rPr>
                <w:rFonts w:hAnsi="Calibri"/>
              </w:rPr>
            </w:pPr>
            <w:r w:rsidRPr="00A30854">
              <w:rPr>
                <w:rFonts w:hAnsi="Calibri"/>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14:paraId="01F5B497" w14:textId="77777777" w:rsidR="001F2957" w:rsidRPr="00A30854" w:rsidRDefault="00102D23" w:rsidP="00A30854">
            <w:pPr>
              <w:pStyle w:val="BodyA"/>
              <w:numPr>
                <w:ilvl w:val="0"/>
                <w:numId w:val="92"/>
              </w:numPr>
              <w:spacing w:after="0" w:line="240" w:lineRule="auto"/>
              <w:ind w:left="383" w:hanging="383"/>
              <w:rPr>
                <w:rFonts w:hAnsi="Calibri"/>
              </w:rPr>
            </w:pPr>
            <w:r w:rsidRPr="00A30854">
              <w:rPr>
                <w:rFonts w:hAnsi="Calibri"/>
              </w:rPr>
              <w:t>Interview</w:t>
            </w:r>
          </w:p>
          <w:p w14:paraId="4A1DA7C6" w14:textId="77777777" w:rsidR="007C7AC4" w:rsidRPr="00A30854" w:rsidRDefault="007C7AC4" w:rsidP="00A30854">
            <w:pPr>
              <w:pStyle w:val="BodyA"/>
              <w:numPr>
                <w:ilvl w:val="0"/>
                <w:numId w:val="92"/>
              </w:numPr>
              <w:spacing w:after="0" w:line="240" w:lineRule="auto"/>
              <w:ind w:left="237" w:hanging="237"/>
              <w:rPr>
                <w:rFonts w:hAnsi="Calibri"/>
              </w:rPr>
            </w:pPr>
            <w:r w:rsidRPr="00A30854">
              <w:rPr>
                <w:rFonts w:hAnsi="Calibri"/>
              </w:rPr>
              <w:t>Document analysis</w:t>
            </w:r>
          </w:p>
        </w:tc>
      </w:tr>
    </w:tbl>
    <w:p w14:paraId="75E2B5C7" w14:textId="77777777" w:rsidR="00C62691" w:rsidRPr="00A30854" w:rsidRDefault="00C62691" w:rsidP="00A30854">
      <w:pPr>
        <w:pStyle w:val="BodyA"/>
        <w:widowControl w:val="0"/>
        <w:spacing w:after="0" w:line="240" w:lineRule="auto"/>
        <w:rPr>
          <w:rFonts w:hAnsi="Calibri"/>
        </w:rPr>
      </w:pPr>
    </w:p>
    <w:p w14:paraId="156478D3" w14:textId="77777777" w:rsidR="00C62691" w:rsidRPr="00A30854" w:rsidRDefault="00C62691" w:rsidP="00A30854">
      <w:pPr>
        <w:pStyle w:val="BodyA"/>
        <w:spacing w:before="200"/>
        <w:rPr>
          <w:rFonts w:hAnsi="Calibri"/>
        </w:rPr>
        <w:sectPr w:rsidR="00C62691" w:rsidRPr="00A30854" w:rsidSect="00221287">
          <w:headerReference w:type="default" r:id="rId12"/>
          <w:footerReference w:type="default" r:id="rId13"/>
          <w:pgSz w:w="15840" w:h="12240" w:orient="landscape"/>
          <w:pgMar w:top="1440" w:right="1440" w:bottom="907" w:left="1440" w:header="706" w:footer="706" w:gutter="0"/>
          <w:cols w:space="720"/>
        </w:sectPr>
      </w:pPr>
    </w:p>
    <w:p w14:paraId="4A7BEEEC" w14:textId="77777777" w:rsidR="00C62691" w:rsidRPr="00A30854" w:rsidRDefault="00102D23" w:rsidP="00A30854">
      <w:pPr>
        <w:pStyle w:val="Heading31"/>
        <w:rPr>
          <w:rFonts w:hAnsi="Calibri"/>
        </w:rPr>
      </w:pPr>
      <w:r w:rsidRPr="00A30854">
        <w:rPr>
          <w:rFonts w:hAnsi="Calibri"/>
        </w:rPr>
        <w:lastRenderedPageBreak/>
        <w:t>Annex D: Rating Scales</w:t>
      </w:r>
    </w:p>
    <w:p w14:paraId="0F89BD63" w14:textId="77777777" w:rsidR="00C62691" w:rsidRPr="00A30854" w:rsidRDefault="00C62691" w:rsidP="00A30854">
      <w:pPr>
        <w:pStyle w:val="Normalbullet"/>
        <w:widowControl w:val="0"/>
      </w:pPr>
    </w:p>
    <w:tbl>
      <w:tblPr>
        <w:tblW w:w="99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02"/>
        <w:gridCol w:w="3780"/>
        <w:gridCol w:w="1980"/>
      </w:tblGrid>
      <w:tr w:rsidR="00C62691" w:rsidRPr="00A30854" w14:paraId="6F02ABA4" w14:textId="77777777" w:rsidTr="00F84576">
        <w:trPr>
          <w:trHeight w:val="535"/>
        </w:trPr>
        <w:tc>
          <w:tcPr>
            <w:tcW w:w="42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23336CA" w14:textId="77777777" w:rsidR="00C62691" w:rsidRPr="00A30854" w:rsidRDefault="00102D23" w:rsidP="00A30854">
            <w:pPr>
              <w:pStyle w:val="BodyA"/>
              <w:spacing w:after="0" w:line="240" w:lineRule="auto"/>
              <w:rPr>
                <w:rFonts w:hAnsi="Calibri"/>
              </w:rPr>
            </w:pPr>
            <w:r w:rsidRPr="00A30854">
              <w:rPr>
                <w:rFonts w:hAnsi="Calibri"/>
                <w:b/>
                <w:bCs/>
                <w:i/>
                <w:iCs/>
              </w:rPr>
              <w:t>Ratings for Outcomes, Effectiveness, Efficiency, M&amp;E, IA&amp;EA Execution</w:t>
            </w:r>
          </w:p>
        </w:tc>
        <w:tc>
          <w:tcPr>
            <w:tcW w:w="37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1C9A338" w14:textId="77777777" w:rsidR="00C62691" w:rsidRPr="00A30854" w:rsidRDefault="00102D23" w:rsidP="00A30854">
            <w:pPr>
              <w:pStyle w:val="BodyA"/>
              <w:spacing w:after="0" w:line="240" w:lineRule="auto"/>
              <w:rPr>
                <w:rFonts w:hAnsi="Calibri"/>
              </w:rPr>
            </w:pPr>
            <w:r w:rsidRPr="00A30854">
              <w:rPr>
                <w:rFonts w:hAnsi="Calibri"/>
                <w:b/>
                <w:bCs/>
                <w:i/>
                <w:iCs/>
              </w:rPr>
              <w:t xml:space="preserve">Sustainability ratings: </w:t>
            </w:r>
          </w:p>
        </w:tc>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F879241" w14:textId="77777777" w:rsidR="00C62691" w:rsidRPr="00A30854" w:rsidRDefault="00102D23" w:rsidP="00A30854">
            <w:pPr>
              <w:pStyle w:val="BodyA"/>
              <w:spacing w:after="0" w:line="240" w:lineRule="auto"/>
              <w:rPr>
                <w:rFonts w:hAnsi="Calibri"/>
              </w:rPr>
            </w:pPr>
            <w:r w:rsidRPr="00A30854">
              <w:rPr>
                <w:rFonts w:hAnsi="Calibri"/>
                <w:b/>
                <w:bCs/>
                <w:i/>
                <w:iCs/>
              </w:rPr>
              <w:t>Relevance ratings</w:t>
            </w:r>
          </w:p>
        </w:tc>
      </w:tr>
      <w:tr w:rsidR="00C62691" w:rsidRPr="00A30854" w14:paraId="702404D1" w14:textId="77777777" w:rsidTr="00F84576">
        <w:trPr>
          <w:trHeight w:val="260"/>
        </w:trPr>
        <w:tc>
          <w:tcPr>
            <w:tcW w:w="4202"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F9F39" w14:textId="77777777" w:rsidR="00C62691" w:rsidRPr="00A30854" w:rsidRDefault="00102D23" w:rsidP="00A30854">
            <w:pPr>
              <w:pStyle w:val="BodyA"/>
              <w:spacing w:after="0" w:line="240" w:lineRule="auto"/>
              <w:ind w:left="162"/>
              <w:rPr>
                <w:rFonts w:hAnsi="Calibri"/>
              </w:rPr>
            </w:pPr>
            <w:r w:rsidRPr="00A30854">
              <w:rPr>
                <w:rFonts w:hAnsi="Calibri"/>
              </w:rPr>
              <w:t>6:</w:t>
            </w:r>
            <w:r w:rsidR="00F84576" w:rsidRPr="00A30854">
              <w:rPr>
                <w:rFonts w:hAnsi="Calibri"/>
              </w:rPr>
              <w:t xml:space="preserve"> </w:t>
            </w:r>
            <w:r w:rsidRPr="00A30854">
              <w:rPr>
                <w:rFonts w:hAnsi="Calibri"/>
              </w:rPr>
              <w:t xml:space="preserve"> Highly Satisfactory (HS): no shortcomings </w:t>
            </w:r>
          </w:p>
          <w:p w14:paraId="3F0C363B" w14:textId="77777777" w:rsidR="00C62691" w:rsidRPr="00A30854" w:rsidRDefault="00102D23" w:rsidP="00A30854">
            <w:pPr>
              <w:pStyle w:val="BodyA"/>
              <w:spacing w:after="0" w:line="240" w:lineRule="auto"/>
              <w:ind w:left="162"/>
              <w:rPr>
                <w:rFonts w:hAnsi="Calibri"/>
              </w:rPr>
            </w:pPr>
            <w:r w:rsidRPr="00A30854">
              <w:rPr>
                <w:rFonts w:hAnsi="Calibri"/>
              </w:rPr>
              <w:t xml:space="preserve">5: </w:t>
            </w:r>
            <w:r w:rsidR="00F84576" w:rsidRPr="00A30854">
              <w:rPr>
                <w:rFonts w:hAnsi="Calibri"/>
              </w:rPr>
              <w:t xml:space="preserve"> </w:t>
            </w:r>
            <w:r w:rsidRPr="00A30854">
              <w:rPr>
                <w:rFonts w:hAnsi="Calibri"/>
              </w:rPr>
              <w:t>Satisfactory (S): minor shortcomings</w:t>
            </w:r>
          </w:p>
          <w:p w14:paraId="52895E2F" w14:textId="77777777" w:rsidR="00C62691" w:rsidRPr="00A30854" w:rsidRDefault="00102D23" w:rsidP="00A30854">
            <w:pPr>
              <w:pStyle w:val="BodyA"/>
              <w:spacing w:after="0" w:line="240" w:lineRule="auto"/>
              <w:ind w:left="162"/>
              <w:rPr>
                <w:rFonts w:hAnsi="Calibri"/>
              </w:rPr>
            </w:pPr>
            <w:r w:rsidRPr="00A30854">
              <w:rPr>
                <w:rFonts w:hAnsi="Calibri"/>
              </w:rPr>
              <w:t xml:space="preserve">4: </w:t>
            </w:r>
            <w:r w:rsidR="00F84576" w:rsidRPr="00A30854">
              <w:rPr>
                <w:rFonts w:hAnsi="Calibri"/>
              </w:rPr>
              <w:t xml:space="preserve"> </w:t>
            </w:r>
            <w:r w:rsidRPr="00A30854">
              <w:rPr>
                <w:rFonts w:hAnsi="Calibri"/>
              </w:rPr>
              <w:t>Moderately Satisfactory (MS)</w:t>
            </w:r>
          </w:p>
          <w:p w14:paraId="7AEF085D" w14:textId="77777777" w:rsidR="00C62691" w:rsidRPr="00A30854" w:rsidRDefault="00102D23" w:rsidP="00A30854">
            <w:pPr>
              <w:pStyle w:val="BodyA"/>
              <w:spacing w:after="0" w:line="240" w:lineRule="auto"/>
              <w:ind w:left="162"/>
              <w:rPr>
                <w:rFonts w:hAnsi="Calibri"/>
              </w:rPr>
            </w:pPr>
            <w:r w:rsidRPr="00A30854">
              <w:rPr>
                <w:rFonts w:hAnsi="Calibri"/>
              </w:rPr>
              <w:t xml:space="preserve">3. </w:t>
            </w:r>
            <w:r w:rsidR="00F84576" w:rsidRPr="00A30854">
              <w:rPr>
                <w:rFonts w:hAnsi="Calibri"/>
              </w:rPr>
              <w:t xml:space="preserve"> </w:t>
            </w:r>
            <w:r w:rsidRPr="00A30854">
              <w:rPr>
                <w:rFonts w:hAnsi="Calibri"/>
              </w:rPr>
              <w:t>Moderately Unsatisfactory (MU): significant  shortcomings</w:t>
            </w:r>
          </w:p>
          <w:p w14:paraId="3F20C914" w14:textId="77777777" w:rsidR="00C62691" w:rsidRPr="00A30854" w:rsidRDefault="00102D23" w:rsidP="00A30854">
            <w:pPr>
              <w:pStyle w:val="BodyA"/>
              <w:spacing w:after="0" w:line="240" w:lineRule="auto"/>
              <w:ind w:left="162"/>
              <w:rPr>
                <w:rFonts w:hAnsi="Calibri"/>
              </w:rPr>
            </w:pPr>
            <w:r w:rsidRPr="00A30854">
              <w:rPr>
                <w:rFonts w:hAnsi="Calibri"/>
              </w:rPr>
              <w:t xml:space="preserve">2. </w:t>
            </w:r>
            <w:r w:rsidR="00F84576" w:rsidRPr="00A30854">
              <w:rPr>
                <w:rFonts w:hAnsi="Calibri"/>
              </w:rPr>
              <w:t xml:space="preserve"> </w:t>
            </w:r>
            <w:r w:rsidRPr="00A30854">
              <w:rPr>
                <w:rFonts w:hAnsi="Calibri"/>
              </w:rPr>
              <w:t>Unsatisfactory (U): major problems</w:t>
            </w:r>
          </w:p>
          <w:p w14:paraId="67CED051" w14:textId="77777777" w:rsidR="00C62691" w:rsidRPr="00A30854" w:rsidRDefault="00102D23" w:rsidP="00A30854">
            <w:pPr>
              <w:pStyle w:val="BodyA"/>
              <w:spacing w:after="0" w:line="240" w:lineRule="auto"/>
              <w:ind w:left="162"/>
              <w:rPr>
                <w:rFonts w:hAnsi="Calibri"/>
              </w:rPr>
            </w:pPr>
            <w:r w:rsidRPr="00A30854">
              <w:rPr>
                <w:rFonts w:hAnsi="Calibri"/>
              </w:rPr>
              <w:t xml:space="preserve">1. </w:t>
            </w:r>
            <w:r w:rsidR="00F84576" w:rsidRPr="00A30854">
              <w:rPr>
                <w:rFonts w:hAnsi="Calibri"/>
              </w:rPr>
              <w:t xml:space="preserve"> </w:t>
            </w:r>
            <w:r w:rsidRPr="00A30854">
              <w:rPr>
                <w:rFonts w:hAnsi="Calibri"/>
              </w:rPr>
              <w:t>Highly Unsatisfactory (HU): severe problems</w:t>
            </w:r>
          </w:p>
        </w:tc>
        <w:tc>
          <w:tcPr>
            <w:tcW w:w="37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1A9B48" w14:textId="77777777" w:rsidR="00C62691" w:rsidRPr="00A30854" w:rsidRDefault="00102D23" w:rsidP="00A30854">
            <w:pPr>
              <w:pStyle w:val="BodyA"/>
              <w:spacing w:after="0" w:line="240" w:lineRule="auto"/>
              <w:rPr>
                <w:rFonts w:hAnsi="Calibri"/>
              </w:rPr>
            </w:pPr>
            <w:r w:rsidRPr="00A30854">
              <w:rPr>
                <w:rFonts w:hAnsi="Calibri"/>
              </w:rPr>
              <w:t>4. Likely (L): negligible risks to sustainability</w:t>
            </w:r>
          </w:p>
        </w:tc>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C3C332" w14:textId="77777777" w:rsidR="00C62691" w:rsidRPr="00A30854" w:rsidRDefault="00102D23" w:rsidP="00A30854">
            <w:pPr>
              <w:pStyle w:val="BodyA"/>
              <w:spacing w:after="0" w:line="240" w:lineRule="auto"/>
              <w:rPr>
                <w:rFonts w:hAnsi="Calibri"/>
              </w:rPr>
            </w:pPr>
            <w:r w:rsidRPr="00A30854">
              <w:rPr>
                <w:rFonts w:hAnsi="Calibri"/>
              </w:rPr>
              <w:t>2. Relevant (R)</w:t>
            </w:r>
          </w:p>
        </w:tc>
      </w:tr>
      <w:tr w:rsidR="00C62691" w:rsidRPr="00A30854" w14:paraId="0FF4DAAA" w14:textId="77777777" w:rsidTr="00F84576">
        <w:trPr>
          <w:trHeight w:val="260"/>
        </w:trPr>
        <w:tc>
          <w:tcPr>
            <w:tcW w:w="4202" w:type="dxa"/>
            <w:vMerge/>
            <w:tcBorders>
              <w:top w:val="nil"/>
              <w:left w:val="single" w:sz="4" w:space="0" w:color="000000"/>
              <w:bottom w:val="single" w:sz="4" w:space="0" w:color="000000"/>
              <w:right w:val="single" w:sz="4" w:space="0" w:color="000000"/>
            </w:tcBorders>
            <w:shd w:val="clear" w:color="auto" w:fill="auto"/>
          </w:tcPr>
          <w:p w14:paraId="30D9B3D9" w14:textId="77777777" w:rsidR="00C62691" w:rsidRPr="00A30854" w:rsidRDefault="00C62691" w:rsidP="00A30854">
            <w:pPr>
              <w:rPr>
                <w:rFonts w:ascii="Calibri" w:hAnsi="Calibri"/>
                <w:sz w:val="22"/>
                <w:szCs w:val="22"/>
              </w:rPr>
            </w:pPr>
          </w:p>
        </w:tc>
        <w:tc>
          <w:tcPr>
            <w:tcW w:w="37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D5514B" w14:textId="77777777" w:rsidR="00C62691" w:rsidRPr="00A30854" w:rsidRDefault="00102D23" w:rsidP="00A30854">
            <w:pPr>
              <w:pStyle w:val="BodyA"/>
              <w:spacing w:after="0" w:line="240" w:lineRule="auto"/>
              <w:rPr>
                <w:rFonts w:hAnsi="Calibri"/>
              </w:rPr>
            </w:pPr>
            <w:r w:rsidRPr="00A30854">
              <w:rPr>
                <w:rFonts w:hAnsi="Calibri"/>
              </w:rPr>
              <w:t>3. Moderately Likely (ML):moderate risks</w:t>
            </w:r>
          </w:p>
        </w:tc>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9C6C55" w14:textId="77777777" w:rsidR="00C62691" w:rsidRPr="00A30854" w:rsidRDefault="00F84576" w:rsidP="00A30854">
            <w:pPr>
              <w:pStyle w:val="BodyA"/>
              <w:spacing w:after="0" w:line="240" w:lineRule="auto"/>
              <w:rPr>
                <w:rFonts w:hAnsi="Calibri"/>
              </w:rPr>
            </w:pPr>
            <w:r w:rsidRPr="00A30854">
              <w:rPr>
                <w:rFonts w:hAnsi="Calibri"/>
              </w:rPr>
              <w:t>1.</w:t>
            </w:r>
            <w:r w:rsidR="00102D23" w:rsidRPr="00A30854">
              <w:rPr>
                <w:rFonts w:hAnsi="Calibri"/>
              </w:rPr>
              <w:t xml:space="preserve"> Not relevant (NR)</w:t>
            </w:r>
          </w:p>
        </w:tc>
      </w:tr>
      <w:tr w:rsidR="00C62691" w:rsidRPr="00A30854" w14:paraId="5929DD6E" w14:textId="77777777" w:rsidTr="00F84576">
        <w:trPr>
          <w:trHeight w:val="1765"/>
        </w:trPr>
        <w:tc>
          <w:tcPr>
            <w:tcW w:w="4202" w:type="dxa"/>
            <w:vMerge/>
            <w:tcBorders>
              <w:top w:val="nil"/>
              <w:left w:val="single" w:sz="4" w:space="0" w:color="000000"/>
              <w:bottom w:val="single" w:sz="4" w:space="0" w:color="000000"/>
              <w:right w:val="single" w:sz="4" w:space="0" w:color="000000"/>
            </w:tcBorders>
            <w:shd w:val="clear" w:color="auto" w:fill="auto"/>
          </w:tcPr>
          <w:p w14:paraId="3F7560CF" w14:textId="77777777" w:rsidR="00C62691" w:rsidRPr="00A30854" w:rsidRDefault="00C62691" w:rsidP="00A30854">
            <w:pPr>
              <w:rPr>
                <w:rFonts w:ascii="Calibri" w:hAnsi="Calibri"/>
                <w:sz w:val="22"/>
                <w:szCs w:val="22"/>
              </w:rPr>
            </w:pPr>
          </w:p>
        </w:tc>
        <w:tc>
          <w:tcPr>
            <w:tcW w:w="37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AFC1" w14:textId="77777777" w:rsidR="00C62691" w:rsidRPr="00A30854" w:rsidRDefault="00102D23" w:rsidP="00A30854">
            <w:pPr>
              <w:pStyle w:val="BodyA"/>
              <w:spacing w:after="0" w:line="240" w:lineRule="auto"/>
              <w:rPr>
                <w:rFonts w:hAnsi="Calibri"/>
              </w:rPr>
            </w:pPr>
            <w:r w:rsidRPr="00A30854">
              <w:rPr>
                <w:rFonts w:hAnsi="Calibri"/>
              </w:rPr>
              <w:t>2. Moderately Unlikely (MU): significant risks</w:t>
            </w:r>
          </w:p>
          <w:p w14:paraId="15D64EB1" w14:textId="77777777" w:rsidR="00C62691" w:rsidRPr="00A30854" w:rsidRDefault="00102D23" w:rsidP="00A30854">
            <w:pPr>
              <w:pStyle w:val="BodyA"/>
              <w:spacing w:after="0" w:line="240" w:lineRule="auto"/>
              <w:rPr>
                <w:rFonts w:hAnsi="Calibri"/>
              </w:rPr>
            </w:pPr>
            <w:r w:rsidRPr="00A30854">
              <w:rPr>
                <w:rFonts w:hAnsi="Calibri"/>
              </w:rPr>
              <w:t>1. Unlikely (U): severe risks</w:t>
            </w:r>
          </w:p>
        </w:tc>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C9701" w14:textId="77777777" w:rsidR="00786E94" w:rsidRPr="00D6638C" w:rsidRDefault="00786E94" w:rsidP="00786E94">
            <w:pPr>
              <w:rPr>
                <w:rFonts w:ascii="Calibri" w:eastAsia="Times New Roman" w:hAnsi="Calibri"/>
                <w:b/>
                <w:i/>
                <w:sz w:val="20"/>
                <w:szCs w:val="20"/>
              </w:rPr>
            </w:pPr>
            <w:r w:rsidRPr="00D6638C">
              <w:rPr>
                <w:rFonts w:ascii="Calibri" w:eastAsia="Times New Roman" w:hAnsi="Calibri"/>
                <w:b/>
                <w:i/>
                <w:sz w:val="20"/>
                <w:szCs w:val="20"/>
              </w:rPr>
              <w:t>Impact Ratings:</w:t>
            </w:r>
          </w:p>
          <w:p w14:paraId="08DA0085" w14:textId="77777777" w:rsidR="00786E94" w:rsidRPr="00D6638C" w:rsidRDefault="00786E94" w:rsidP="00786E94">
            <w:pPr>
              <w:rPr>
                <w:rFonts w:ascii="Calibri" w:eastAsia="Times New Roman" w:hAnsi="Calibri"/>
                <w:sz w:val="20"/>
                <w:szCs w:val="20"/>
              </w:rPr>
            </w:pPr>
            <w:r w:rsidRPr="00D6638C">
              <w:rPr>
                <w:rFonts w:ascii="Calibri" w:eastAsia="Times New Roman" w:hAnsi="Calibri"/>
                <w:sz w:val="20"/>
                <w:szCs w:val="20"/>
              </w:rPr>
              <w:t>3. Significant (S)</w:t>
            </w:r>
          </w:p>
          <w:p w14:paraId="2E52AB29" w14:textId="77777777" w:rsidR="00786E94" w:rsidRPr="00D6638C" w:rsidRDefault="00786E94" w:rsidP="00786E94">
            <w:pPr>
              <w:rPr>
                <w:rFonts w:ascii="Calibri" w:eastAsia="Times New Roman" w:hAnsi="Calibri"/>
                <w:sz w:val="20"/>
                <w:szCs w:val="20"/>
              </w:rPr>
            </w:pPr>
            <w:r w:rsidRPr="00D6638C">
              <w:rPr>
                <w:rFonts w:ascii="Calibri" w:eastAsia="Times New Roman" w:hAnsi="Calibri"/>
                <w:sz w:val="20"/>
                <w:szCs w:val="20"/>
              </w:rPr>
              <w:t>2. Minimal (M)</w:t>
            </w:r>
          </w:p>
          <w:p w14:paraId="59958C07" w14:textId="347D0A41" w:rsidR="00C62691" w:rsidRPr="00A30854" w:rsidRDefault="00786E94" w:rsidP="00786E94">
            <w:pPr>
              <w:rPr>
                <w:rFonts w:ascii="Calibri" w:hAnsi="Calibri"/>
                <w:sz w:val="22"/>
                <w:szCs w:val="22"/>
              </w:rPr>
            </w:pPr>
            <w:r w:rsidRPr="00D6638C">
              <w:rPr>
                <w:rFonts w:ascii="Calibri" w:eastAsia="Times New Roman" w:hAnsi="Calibri"/>
                <w:sz w:val="20"/>
                <w:szCs w:val="20"/>
              </w:rPr>
              <w:t>1. Negligible (N)</w:t>
            </w:r>
          </w:p>
        </w:tc>
      </w:tr>
      <w:tr w:rsidR="00C62691" w:rsidRPr="00A30854" w14:paraId="3EB122EA" w14:textId="77777777" w:rsidTr="00F84576">
        <w:trPr>
          <w:trHeight w:val="800"/>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AC96" w14:textId="77777777" w:rsidR="00C62691" w:rsidRPr="00A30854" w:rsidRDefault="00102D23" w:rsidP="00A30854">
            <w:pPr>
              <w:pStyle w:val="BodyA"/>
              <w:spacing w:after="0" w:line="240" w:lineRule="auto"/>
              <w:rPr>
                <w:rFonts w:hAnsi="Calibri"/>
                <w:i/>
                <w:iCs/>
              </w:rPr>
            </w:pPr>
            <w:r w:rsidRPr="00A30854">
              <w:rPr>
                <w:rFonts w:hAnsi="Calibri"/>
                <w:i/>
                <w:iCs/>
              </w:rPr>
              <w:t>Additional ratings where relevant:</w:t>
            </w:r>
          </w:p>
          <w:p w14:paraId="1E89D85A" w14:textId="77777777" w:rsidR="00C62691" w:rsidRPr="00A30854" w:rsidRDefault="00102D23" w:rsidP="00A30854">
            <w:pPr>
              <w:pStyle w:val="BodyA"/>
              <w:spacing w:after="0" w:line="240" w:lineRule="auto"/>
              <w:rPr>
                <w:rFonts w:hAnsi="Calibri"/>
              </w:rPr>
            </w:pPr>
            <w:r w:rsidRPr="00A30854">
              <w:rPr>
                <w:rFonts w:hAnsi="Calibri"/>
              </w:rPr>
              <w:t xml:space="preserve">Not Applicable (N/A) </w:t>
            </w:r>
          </w:p>
          <w:p w14:paraId="293DB0B7" w14:textId="77777777" w:rsidR="00C62691" w:rsidRPr="00A30854" w:rsidRDefault="00102D23" w:rsidP="00A30854">
            <w:pPr>
              <w:pStyle w:val="BodyA"/>
              <w:spacing w:after="0" w:line="240" w:lineRule="auto"/>
              <w:rPr>
                <w:rFonts w:hAnsi="Calibri"/>
              </w:rPr>
            </w:pPr>
            <w:r w:rsidRPr="00A30854">
              <w:rPr>
                <w:rFonts w:hAnsi="Calibri"/>
              </w:rPr>
              <w:t>Unable to Assess (U/A</w:t>
            </w:r>
          </w:p>
        </w:tc>
      </w:tr>
    </w:tbl>
    <w:p w14:paraId="2C953AF5" w14:textId="77777777" w:rsidR="00C62691" w:rsidRPr="00A30854" w:rsidRDefault="00C62691" w:rsidP="00A30854">
      <w:pPr>
        <w:pStyle w:val="Normalbullet"/>
        <w:widowControl w:val="0"/>
        <w:spacing w:line="240" w:lineRule="auto"/>
      </w:pPr>
    </w:p>
    <w:p w14:paraId="74039B92" w14:textId="77777777" w:rsidR="00C62691" w:rsidRPr="00A30854" w:rsidRDefault="00C62691" w:rsidP="00A30854">
      <w:pPr>
        <w:pStyle w:val="Normalbullet"/>
        <w:widowControl w:val="0"/>
        <w:spacing w:line="240" w:lineRule="auto"/>
      </w:pPr>
    </w:p>
    <w:p w14:paraId="497436AF" w14:textId="77777777" w:rsidR="00C62691" w:rsidRPr="00A30854" w:rsidRDefault="00102D23" w:rsidP="00A30854">
      <w:pPr>
        <w:pStyle w:val="Heading31"/>
        <w:rPr>
          <w:rFonts w:hAnsi="Calibri"/>
        </w:rPr>
      </w:pPr>
      <w:r w:rsidRPr="00A30854">
        <w:rPr>
          <w:rFonts w:hAnsi="Calibri"/>
        </w:rPr>
        <w:br w:type="page"/>
      </w:r>
      <w:r w:rsidRPr="00A30854">
        <w:rPr>
          <w:rFonts w:hAnsi="Calibri"/>
        </w:rPr>
        <w:lastRenderedPageBreak/>
        <w:t>Annex E: Evaluation Consultant Code of Conduct and Agreement Form</w:t>
      </w:r>
    </w:p>
    <w:p w14:paraId="0A62C127" w14:textId="77777777" w:rsidR="00C62691" w:rsidRPr="00A30854" w:rsidRDefault="00C62691" w:rsidP="00A30854">
      <w:pPr>
        <w:pStyle w:val="BodyA"/>
        <w:spacing w:after="0" w:line="240" w:lineRule="auto"/>
        <w:rPr>
          <w:rFonts w:hAnsi="Calibri"/>
          <w:b/>
          <w:bCs/>
        </w:rPr>
      </w:pPr>
    </w:p>
    <w:p w14:paraId="0998A606" w14:textId="77777777" w:rsidR="00C62691" w:rsidRPr="00A30854" w:rsidRDefault="00102D23" w:rsidP="00A30854">
      <w:pPr>
        <w:pStyle w:val="BodyA"/>
        <w:spacing w:after="0" w:line="240" w:lineRule="auto"/>
        <w:rPr>
          <w:rFonts w:hAnsi="Calibri"/>
          <w:b/>
          <w:bCs/>
        </w:rPr>
      </w:pPr>
      <w:r w:rsidRPr="00A30854">
        <w:rPr>
          <w:rFonts w:hAnsi="Calibri"/>
          <w:b/>
          <w:bCs/>
        </w:rPr>
        <w:t>Evaluators:</w:t>
      </w:r>
    </w:p>
    <w:p w14:paraId="4025F824"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Must present information that is complete and fair in its assessment of strengths and weaknesses so that decisions or actions taken are well founded.</w:t>
      </w:r>
    </w:p>
    <w:p w14:paraId="0BAD4D41"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 xml:space="preserve">Must disclose the full set of evaluation findings along with information on their limitations and have this accessible to all affected by the evaluation with expressed legal rights to receive results. </w:t>
      </w:r>
    </w:p>
    <w:p w14:paraId="127977BB"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8F2EE7D"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AB41C08"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stakeholders’dignity and self-worth. </w:t>
      </w:r>
    </w:p>
    <w:p w14:paraId="6AA44AF3"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 xml:space="preserve">Are responsible for their performance and their product(s). They are responsible for the clear, accurate and fair written and/or oral presentation of study imitations, findings and recommendations. </w:t>
      </w:r>
    </w:p>
    <w:p w14:paraId="3BDC49C8" w14:textId="77777777" w:rsidR="001F2957" w:rsidRPr="00A30854" w:rsidRDefault="00102D23" w:rsidP="00A30854">
      <w:pPr>
        <w:pStyle w:val="ListParagraph"/>
        <w:numPr>
          <w:ilvl w:val="0"/>
          <w:numId w:val="93"/>
        </w:numPr>
        <w:rPr>
          <w:rFonts w:hAnsi="Calibri"/>
          <w:sz w:val="22"/>
          <w:szCs w:val="22"/>
        </w:rPr>
      </w:pPr>
      <w:r w:rsidRPr="00A30854">
        <w:rPr>
          <w:rFonts w:hAnsi="Calibri"/>
          <w:sz w:val="22"/>
          <w:szCs w:val="22"/>
        </w:rPr>
        <w:t>Should reflect sound accounting procedures and be prudent in using the resources of the evaluation.</w:t>
      </w:r>
    </w:p>
    <w:p w14:paraId="0D076104" w14:textId="77777777" w:rsidR="00C62691" w:rsidRPr="00A30854" w:rsidRDefault="00102D23" w:rsidP="00A30854">
      <w:pPr>
        <w:pStyle w:val="BodyA"/>
        <w:spacing w:before="200"/>
        <w:jc w:val="center"/>
        <w:rPr>
          <w:rFonts w:hAnsi="Calibri"/>
        </w:rPr>
      </w:pPr>
      <w:r w:rsidRPr="00A30854">
        <w:rPr>
          <w:rFonts w:hAnsi="Calibri"/>
          <w:b/>
          <w:bCs/>
        </w:rPr>
        <w:t>Evaluation Consultant Agreement Form</w:t>
      </w:r>
      <w:r w:rsidRPr="00A30854">
        <w:rPr>
          <w:rFonts w:eastAsia="Times New Roman" w:hAnsi="Calibri" w:cs="Times New Roman"/>
          <w:b/>
          <w:bCs/>
          <w:vertAlign w:val="superscript"/>
        </w:rPr>
        <w:footnoteReference w:id="5"/>
      </w:r>
    </w:p>
    <w:p w14:paraId="6F218462" w14:textId="77777777" w:rsidR="00C62691" w:rsidRPr="00A30854" w:rsidRDefault="00102D23" w:rsidP="00A30854">
      <w:pPr>
        <w:pStyle w:val="BodyA"/>
        <w:spacing w:before="200"/>
        <w:rPr>
          <w:rFonts w:hAnsi="Calibri"/>
        </w:rPr>
      </w:pPr>
      <w:r w:rsidRPr="00A30854">
        <w:rPr>
          <w:rFonts w:hAnsi="Calibri"/>
          <w:b/>
          <w:bCs/>
        </w:rPr>
        <w:t xml:space="preserve">Agreement to abide by the Code of Conduct for Evaluation in the UN System </w:t>
      </w:r>
    </w:p>
    <w:p w14:paraId="73E08AB3" w14:textId="77777777" w:rsidR="00C62691" w:rsidRPr="00A30854" w:rsidRDefault="00102D23" w:rsidP="00A30854">
      <w:pPr>
        <w:pStyle w:val="BodyA"/>
        <w:spacing w:before="200"/>
        <w:rPr>
          <w:rFonts w:hAnsi="Calibri"/>
        </w:rPr>
      </w:pPr>
      <w:r w:rsidRPr="00A30854">
        <w:rPr>
          <w:rFonts w:hAnsi="Calibri"/>
          <w:b/>
          <w:bCs/>
        </w:rPr>
        <w:t xml:space="preserve">Name of Consultant: </w:t>
      </w:r>
      <w:r w:rsidRPr="00A30854">
        <w:rPr>
          <w:rFonts w:hAnsi="Calibri"/>
        </w:rPr>
        <w:t>__</w:t>
      </w:r>
      <w:r w:rsidRPr="00A30854">
        <w:rPr>
          <w:rFonts w:hAnsi="Calibri"/>
          <w:u w:val="single"/>
        </w:rPr>
        <w:t>     </w:t>
      </w:r>
      <w:r w:rsidRPr="00A30854">
        <w:rPr>
          <w:rFonts w:hAnsi="Calibri"/>
        </w:rPr>
        <w:t xml:space="preserve">_________________________________________________ </w:t>
      </w:r>
    </w:p>
    <w:p w14:paraId="0835F2D6" w14:textId="77777777" w:rsidR="00C62691" w:rsidRPr="00A30854" w:rsidRDefault="00102D23" w:rsidP="00A30854">
      <w:pPr>
        <w:pStyle w:val="BodyA"/>
        <w:spacing w:before="200"/>
        <w:rPr>
          <w:rFonts w:hAnsi="Calibri"/>
        </w:rPr>
      </w:pPr>
      <w:r w:rsidRPr="00A30854">
        <w:rPr>
          <w:rFonts w:hAnsi="Calibri"/>
          <w:b/>
          <w:bCs/>
        </w:rPr>
        <w:t xml:space="preserve">Name of Consultancy Organization </w:t>
      </w:r>
      <w:r w:rsidRPr="00A30854">
        <w:rPr>
          <w:rFonts w:hAnsi="Calibri"/>
        </w:rPr>
        <w:t>(where relevant)</w:t>
      </w:r>
      <w:r w:rsidRPr="00A30854">
        <w:rPr>
          <w:rFonts w:hAnsi="Calibri"/>
          <w:b/>
          <w:bCs/>
        </w:rPr>
        <w:t xml:space="preserve">: </w:t>
      </w:r>
      <w:r w:rsidRPr="00A30854">
        <w:rPr>
          <w:rFonts w:hAnsi="Calibri"/>
        </w:rPr>
        <w:t xml:space="preserve">________________________ </w:t>
      </w:r>
    </w:p>
    <w:p w14:paraId="18B1AE52" w14:textId="77777777" w:rsidR="00C62691" w:rsidRPr="00A30854" w:rsidRDefault="00102D23" w:rsidP="00A30854">
      <w:pPr>
        <w:pStyle w:val="BodyA"/>
        <w:spacing w:before="200"/>
        <w:rPr>
          <w:rFonts w:hAnsi="Calibri"/>
        </w:rPr>
      </w:pPr>
      <w:r w:rsidRPr="00A30854">
        <w:rPr>
          <w:rFonts w:hAnsi="Calibri"/>
          <w:b/>
          <w:bCs/>
        </w:rPr>
        <w:t xml:space="preserve">I confirm that I have received and understood and will abide by the United Nations Code of Conduct for Evaluation. </w:t>
      </w:r>
    </w:p>
    <w:p w14:paraId="73794A91" w14:textId="77777777" w:rsidR="00C62691" w:rsidRPr="00A30854" w:rsidRDefault="00102D23" w:rsidP="00A30854">
      <w:pPr>
        <w:pStyle w:val="BodyA"/>
        <w:spacing w:before="200"/>
        <w:rPr>
          <w:rFonts w:hAnsi="Calibri"/>
        </w:rPr>
      </w:pPr>
      <w:r w:rsidRPr="00A30854">
        <w:rPr>
          <w:rFonts w:hAnsi="Calibri"/>
        </w:rPr>
        <w:lastRenderedPageBreak/>
        <w:t xml:space="preserve">Signed at </w:t>
      </w:r>
      <w:r w:rsidRPr="00A30854">
        <w:rPr>
          <w:rFonts w:hAnsi="Calibri"/>
          <w:i/>
          <w:iCs/>
          <w:shd w:val="clear" w:color="auto" w:fill="C0C0C0"/>
        </w:rPr>
        <w:t>place</w:t>
      </w:r>
      <w:r w:rsidR="00B903C8" w:rsidRPr="00A30854">
        <w:rPr>
          <w:rFonts w:hAnsi="Calibri"/>
          <w:i/>
          <w:iCs/>
          <w:shd w:val="clear" w:color="auto" w:fill="C0C0C0"/>
        </w:rPr>
        <w:t xml:space="preserve"> </w:t>
      </w:r>
      <w:r w:rsidRPr="00A30854">
        <w:rPr>
          <w:rFonts w:hAnsi="Calibri"/>
        </w:rPr>
        <w:t>on</w:t>
      </w:r>
      <w:r w:rsidR="00B903C8" w:rsidRPr="00A30854">
        <w:rPr>
          <w:rFonts w:hAnsi="Calibri"/>
        </w:rPr>
        <w:t xml:space="preserve"> </w:t>
      </w:r>
      <w:r w:rsidRPr="00A30854">
        <w:rPr>
          <w:rFonts w:hAnsi="Calibri"/>
          <w:i/>
          <w:iCs/>
          <w:shd w:val="clear" w:color="auto" w:fill="C0C0C0"/>
        </w:rPr>
        <w:t>date</w:t>
      </w:r>
    </w:p>
    <w:p w14:paraId="0F2E8128" w14:textId="77777777" w:rsidR="00C62691" w:rsidRPr="00A30854" w:rsidRDefault="00102D23" w:rsidP="00A30854">
      <w:pPr>
        <w:pStyle w:val="BodyA"/>
        <w:spacing w:before="200"/>
        <w:rPr>
          <w:rFonts w:hAnsi="Calibri"/>
        </w:rPr>
      </w:pPr>
      <w:r w:rsidRPr="00A30854">
        <w:rPr>
          <w:rFonts w:hAnsi="Calibri"/>
        </w:rPr>
        <w:t>Signature: ________________________________________</w:t>
      </w:r>
      <w:r w:rsidRPr="00A30854">
        <w:rPr>
          <w:rFonts w:hAnsi="Calibri"/>
        </w:rPr>
        <w:br w:type="page"/>
      </w:r>
    </w:p>
    <w:p w14:paraId="061DA557" w14:textId="77777777" w:rsidR="00C62691" w:rsidRPr="00A30854" w:rsidRDefault="00C62691" w:rsidP="00A30854">
      <w:pPr>
        <w:pStyle w:val="Heading31"/>
        <w:rPr>
          <w:rFonts w:hAnsi="Calibri"/>
        </w:rPr>
      </w:pPr>
    </w:p>
    <w:p w14:paraId="3A5CAADC" w14:textId="77777777" w:rsidR="00C62691" w:rsidRPr="00A30854" w:rsidRDefault="00102D23" w:rsidP="00A30854">
      <w:pPr>
        <w:pStyle w:val="Heading31"/>
        <w:widowControl w:val="0"/>
        <w:rPr>
          <w:rFonts w:hAnsi="Calibri"/>
        </w:rPr>
      </w:pPr>
      <w:r w:rsidRPr="00A30854">
        <w:rPr>
          <w:rFonts w:hAnsi="Calibri"/>
        </w:rPr>
        <w:t>Annex F: Evaluation Report Outline</w:t>
      </w:r>
      <w:r w:rsidRPr="00A30854">
        <w:rPr>
          <w:rFonts w:eastAsia="Times New Roman" w:hAnsi="Calibri" w:cs="Times New Roman"/>
          <w:b w:val="0"/>
          <w:bCs w:val="0"/>
          <w:vertAlign w:val="superscript"/>
        </w:rPr>
        <w:footnoteReference w:id="6"/>
      </w:r>
      <w:r w:rsidR="00B903C8" w:rsidRPr="00A30854">
        <w:rPr>
          <w:rFonts w:hAnsi="Calibri"/>
        </w:rPr>
        <w:t xml:space="preserve"> (maximum 40 pages excluding annexes)</w:t>
      </w: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
        <w:gridCol w:w="8483"/>
      </w:tblGrid>
      <w:tr w:rsidR="00C62691" w:rsidRPr="00A30854" w14:paraId="618E817B" w14:textId="77777777">
        <w:trPr>
          <w:trHeight w:val="2379"/>
        </w:trPr>
        <w:tc>
          <w:tcPr>
            <w:tcW w:w="985" w:type="dxa"/>
            <w:tcBorders>
              <w:top w:val="nil"/>
              <w:left w:val="nil"/>
              <w:bottom w:val="nil"/>
              <w:right w:val="nil"/>
            </w:tcBorders>
            <w:shd w:val="clear" w:color="auto" w:fill="auto"/>
            <w:tcMar>
              <w:top w:w="80" w:type="dxa"/>
              <w:left w:w="80" w:type="dxa"/>
              <w:bottom w:w="80" w:type="dxa"/>
              <w:right w:w="80" w:type="dxa"/>
            </w:tcMar>
          </w:tcPr>
          <w:p w14:paraId="101392DD" w14:textId="77777777" w:rsidR="00C62691" w:rsidRPr="00A30854" w:rsidRDefault="00102D23" w:rsidP="00A30854">
            <w:pPr>
              <w:pStyle w:val="BodyA"/>
              <w:spacing w:after="0"/>
              <w:rPr>
                <w:rFonts w:hAnsi="Calibri"/>
              </w:rPr>
            </w:pPr>
            <w:r w:rsidRPr="00A30854">
              <w:rPr>
                <w:rFonts w:hAnsi="Calibri"/>
                <w:b/>
                <w:bCs/>
              </w:rPr>
              <w:t>i.</w:t>
            </w:r>
          </w:p>
        </w:tc>
        <w:tc>
          <w:tcPr>
            <w:tcW w:w="8483" w:type="dxa"/>
            <w:tcBorders>
              <w:top w:val="nil"/>
              <w:left w:val="nil"/>
              <w:bottom w:val="nil"/>
              <w:right w:val="nil"/>
            </w:tcBorders>
            <w:shd w:val="clear" w:color="auto" w:fill="auto"/>
            <w:tcMar>
              <w:top w:w="80" w:type="dxa"/>
              <w:left w:w="80" w:type="dxa"/>
              <w:bottom w:w="80" w:type="dxa"/>
              <w:right w:w="80" w:type="dxa"/>
            </w:tcMar>
          </w:tcPr>
          <w:p w14:paraId="59F5F310" w14:textId="77777777" w:rsidR="00C62691" w:rsidRPr="00A30854" w:rsidRDefault="00102D23" w:rsidP="00A30854">
            <w:pPr>
              <w:pStyle w:val="BodyA"/>
              <w:spacing w:after="0"/>
              <w:rPr>
                <w:rFonts w:hAnsi="Calibri"/>
              </w:rPr>
            </w:pPr>
            <w:r w:rsidRPr="00A30854">
              <w:rPr>
                <w:rFonts w:hAnsi="Calibri"/>
              </w:rPr>
              <w:t>Opening page:</w:t>
            </w:r>
          </w:p>
          <w:p w14:paraId="4B7A914A" w14:textId="77777777" w:rsidR="001F2957" w:rsidRPr="00A30854" w:rsidRDefault="00102D23" w:rsidP="00A30854">
            <w:pPr>
              <w:pStyle w:val="BodyA"/>
              <w:numPr>
                <w:ilvl w:val="0"/>
                <w:numId w:val="94"/>
              </w:numPr>
              <w:tabs>
                <w:tab w:val="clear" w:pos="720"/>
                <w:tab w:val="num" w:pos="756"/>
              </w:tabs>
              <w:spacing w:after="0" w:line="240" w:lineRule="auto"/>
              <w:ind w:left="756" w:hanging="396"/>
              <w:rPr>
                <w:rFonts w:hAnsi="Calibri"/>
              </w:rPr>
            </w:pPr>
            <w:r w:rsidRPr="00A30854">
              <w:rPr>
                <w:rFonts w:hAnsi="Calibri"/>
              </w:rPr>
              <w:t xml:space="preserve">Title of UNDP supported GEF financed project </w:t>
            </w:r>
          </w:p>
          <w:p w14:paraId="3824B3FA" w14:textId="77777777" w:rsidR="001F2957" w:rsidRPr="00A30854" w:rsidRDefault="00102D23" w:rsidP="00A30854">
            <w:pPr>
              <w:pStyle w:val="BodyA"/>
              <w:numPr>
                <w:ilvl w:val="0"/>
                <w:numId w:val="95"/>
              </w:numPr>
              <w:tabs>
                <w:tab w:val="clear" w:pos="720"/>
                <w:tab w:val="num" w:pos="756"/>
              </w:tabs>
              <w:spacing w:after="0" w:line="240" w:lineRule="auto"/>
              <w:ind w:left="756" w:hanging="396"/>
              <w:rPr>
                <w:rFonts w:hAnsi="Calibri"/>
              </w:rPr>
            </w:pPr>
            <w:r w:rsidRPr="00A30854">
              <w:rPr>
                <w:rFonts w:hAnsi="Calibri"/>
              </w:rPr>
              <w:t xml:space="preserve">UNDP and GEF project ID#s.  </w:t>
            </w:r>
          </w:p>
          <w:p w14:paraId="73194D77" w14:textId="77777777" w:rsidR="001F2957" w:rsidRPr="00A30854" w:rsidRDefault="00102D23" w:rsidP="00A30854">
            <w:pPr>
              <w:pStyle w:val="BodyA"/>
              <w:numPr>
                <w:ilvl w:val="0"/>
                <w:numId w:val="96"/>
              </w:numPr>
              <w:tabs>
                <w:tab w:val="clear" w:pos="720"/>
                <w:tab w:val="num" w:pos="756"/>
              </w:tabs>
              <w:spacing w:after="0" w:line="240" w:lineRule="auto"/>
              <w:ind w:left="756" w:hanging="396"/>
              <w:rPr>
                <w:rFonts w:hAnsi="Calibri"/>
              </w:rPr>
            </w:pPr>
            <w:r w:rsidRPr="00A30854">
              <w:rPr>
                <w:rFonts w:hAnsi="Calibri"/>
              </w:rPr>
              <w:t>Evaluation time frame and date of evaluation report</w:t>
            </w:r>
          </w:p>
          <w:p w14:paraId="2CBDD1A8" w14:textId="77777777" w:rsidR="001F2957" w:rsidRPr="00A30854" w:rsidRDefault="00102D23" w:rsidP="00A30854">
            <w:pPr>
              <w:pStyle w:val="BodyA"/>
              <w:numPr>
                <w:ilvl w:val="0"/>
                <w:numId w:val="97"/>
              </w:numPr>
              <w:tabs>
                <w:tab w:val="clear" w:pos="720"/>
                <w:tab w:val="num" w:pos="756"/>
              </w:tabs>
              <w:spacing w:after="0" w:line="240" w:lineRule="auto"/>
              <w:ind w:left="756" w:hanging="396"/>
              <w:rPr>
                <w:rFonts w:hAnsi="Calibri"/>
              </w:rPr>
            </w:pPr>
            <w:r w:rsidRPr="00A30854">
              <w:rPr>
                <w:rFonts w:hAnsi="Calibri"/>
              </w:rPr>
              <w:t>Region and countries included in the project</w:t>
            </w:r>
          </w:p>
          <w:p w14:paraId="0920E497" w14:textId="77777777" w:rsidR="001F2957" w:rsidRPr="00A30854" w:rsidRDefault="00102D23" w:rsidP="00A30854">
            <w:pPr>
              <w:pStyle w:val="BodyA"/>
              <w:numPr>
                <w:ilvl w:val="0"/>
                <w:numId w:val="98"/>
              </w:numPr>
              <w:tabs>
                <w:tab w:val="clear" w:pos="720"/>
                <w:tab w:val="num" w:pos="756"/>
              </w:tabs>
              <w:spacing w:after="0" w:line="240" w:lineRule="auto"/>
              <w:ind w:left="756" w:hanging="396"/>
              <w:rPr>
                <w:rFonts w:hAnsi="Calibri"/>
              </w:rPr>
            </w:pPr>
            <w:r w:rsidRPr="00A30854">
              <w:rPr>
                <w:rFonts w:hAnsi="Calibri"/>
              </w:rPr>
              <w:t>GEF Operational Program/Strategic Program</w:t>
            </w:r>
          </w:p>
          <w:p w14:paraId="4DEE1E11" w14:textId="77777777" w:rsidR="001F2957" w:rsidRPr="00A30854" w:rsidRDefault="00102D23" w:rsidP="00A30854">
            <w:pPr>
              <w:pStyle w:val="BodyA"/>
              <w:numPr>
                <w:ilvl w:val="0"/>
                <w:numId w:val="99"/>
              </w:numPr>
              <w:tabs>
                <w:tab w:val="clear" w:pos="720"/>
                <w:tab w:val="num" w:pos="756"/>
              </w:tabs>
              <w:spacing w:after="0" w:line="240" w:lineRule="auto"/>
              <w:ind w:left="756" w:hanging="396"/>
              <w:rPr>
                <w:rFonts w:hAnsi="Calibri"/>
              </w:rPr>
            </w:pPr>
            <w:r w:rsidRPr="00A30854">
              <w:rPr>
                <w:rFonts w:hAnsi="Calibri"/>
              </w:rPr>
              <w:t>Implementing Partner and other project partners</w:t>
            </w:r>
          </w:p>
          <w:p w14:paraId="43044845" w14:textId="77777777" w:rsidR="001F2957" w:rsidRPr="00A30854" w:rsidRDefault="00102D23" w:rsidP="00A30854">
            <w:pPr>
              <w:pStyle w:val="BodyA"/>
              <w:numPr>
                <w:ilvl w:val="0"/>
                <w:numId w:val="100"/>
              </w:numPr>
              <w:tabs>
                <w:tab w:val="clear" w:pos="720"/>
                <w:tab w:val="num" w:pos="756"/>
              </w:tabs>
              <w:spacing w:after="0" w:line="240" w:lineRule="auto"/>
              <w:ind w:left="756" w:hanging="396"/>
              <w:rPr>
                <w:rFonts w:hAnsi="Calibri"/>
              </w:rPr>
            </w:pPr>
            <w:r w:rsidRPr="00A30854">
              <w:rPr>
                <w:rFonts w:hAnsi="Calibri"/>
              </w:rPr>
              <w:t xml:space="preserve">Evaluation team members </w:t>
            </w:r>
          </w:p>
          <w:p w14:paraId="16554D98" w14:textId="77777777" w:rsidR="001F2957" w:rsidRPr="00A30854" w:rsidRDefault="00102D23" w:rsidP="00A30854">
            <w:pPr>
              <w:pStyle w:val="BodyA"/>
              <w:numPr>
                <w:ilvl w:val="0"/>
                <w:numId w:val="101"/>
              </w:numPr>
              <w:tabs>
                <w:tab w:val="clear" w:pos="720"/>
                <w:tab w:val="num" w:pos="756"/>
              </w:tabs>
              <w:spacing w:after="0" w:line="240" w:lineRule="auto"/>
              <w:ind w:left="756" w:hanging="396"/>
              <w:rPr>
                <w:rFonts w:hAnsi="Calibri"/>
              </w:rPr>
            </w:pPr>
            <w:r w:rsidRPr="00A30854">
              <w:rPr>
                <w:rFonts w:hAnsi="Calibri"/>
              </w:rPr>
              <w:t>Acknowledgements</w:t>
            </w:r>
          </w:p>
        </w:tc>
      </w:tr>
      <w:tr w:rsidR="00C62691" w:rsidRPr="00A30854" w14:paraId="1E97E2DC" w14:textId="77777777">
        <w:trPr>
          <w:trHeight w:val="1339"/>
        </w:trPr>
        <w:tc>
          <w:tcPr>
            <w:tcW w:w="985" w:type="dxa"/>
            <w:tcBorders>
              <w:top w:val="nil"/>
              <w:left w:val="nil"/>
              <w:bottom w:val="nil"/>
              <w:right w:val="nil"/>
            </w:tcBorders>
            <w:shd w:val="clear" w:color="auto" w:fill="auto"/>
            <w:tcMar>
              <w:top w:w="80" w:type="dxa"/>
              <w:left w:w="80" w:type="dxa"/>
              <w:bottom w:w="80" w:type="dxa"/>
              <w:right w:w="80" w:type="dxa"/>
            </w:tcMar>
          </w:tcPr>
          <w:p w14:paraId="330A2D8B" w14:textId="77777777" w:rsidR="00C62691" w:rsidRPr="00A30854" w:rsidRDefault="00102D23" w:rsidP="00A30854">
            <w:pPr>
              <w:pStyle w:val="BodyA"/>
              <w:spacing w:after="0"/>
              <w:rPr>
                <w:rFonts w:hAnsi="Calibri"/>
              </w:rPr>
            </w:pPr>
            <w:r w:rsidRPr="00A30854">
              <w:rPr>
                <w:rFonts w:hAnsi="Calibri"/>
                <w:b/>
                <w:bCs/>
              </w:rPr>
              <w:t>ii.</w:t>
            </w:r>
          </w:p>
        </w:tc>
        <w:tc>
          <w:tcPr>
            <w:tcW w:w="8483" w:type="dxa"/>
            <w:tcBorders>
              <w:top w:val="nil"/>
              <w:left w:val="nil"/>
              <w:bottom w:val="nil"/>
              <w:right w:val="nil"/>
            </w:tcBorders>
            <w:shd w:val="clear" w:color="auto" w:fill="auto"/>
            <w:tcMar>
              <w:top w:w="80" w:type="dxa"/>
              <w:left w:w="80" w:type="dxa"/>
              <w:bottom w:w="80" w:type="dxa"/>
              <w:right w:w="80" w:type="dxa"/>
            </w:tcMar>
          </w:tcPr>
          <w:p w14:paraId="2881E984" w14:textId="77777777" w:rsidR="00C62691" w:rsidRPr="00A30854" w:rsidRDefault="00102D23" w:rsidP="00A30854">
            <w:pPr>
              <w:pStyle w:val="BodyA"/>
              <w:spacing w:after="0"/>
              <w:rPr>
                <w:rFonts w:hAnsi="Calibri"/>
              </w:rPr>
            </w:pPr>
            <w:r w:rsidRPr="00A30854">
              <w:rPr>
                <w:rFonts w:hAnsi="Calibri"/>
              </w:rPr>
              <w:t>Executive Summary</w:t>
            </w:r>
          </w:p>
          <w:p w14:paraId="1AE83363" w14:textId="77777777" w:rsidR="001F2957" w:rsidRPr="00A30854" w:rsidRDefault="00102D23" w:rsidP="00A30854">
            <w:pPr>
              <w:pStyle w:val="BodyA"/>
              <w:numPr>
                <w:ilvl w:val="0"/>
                <w:numId w:val="102"/>
              </w:numPr>
              <w:tabs>
                <w:tab w:val="clear" w:pos="720"/>
                <w:tab w:val="num" w:pos="756"/>
              </w:tabs>
              <w:spacing w:after="0" w:line="240" w:lineRule="auto"/>
              <w:ind w:left="756" w:hanging="396"/>
              <w:rPr>
                <w:rFonts w:hAnsi="Calibri"/>
              </w:rPr>
            </w:pPr>
            <w:r w:rsidRPr="00A30854">
              <w:rPr>
                <w:rFonts w:hAnsi="Calibri"/>
              </w:rPr>
              <w:t>Project Summary Table</w:t>
            </w:r>
          </w:p>
          <w:p w14:paraId="59082CEA" w14:textId="77777777" w:rsidR="001F2957" w:rsidRPr="00A30854" w:rsidRDefault="00102D23" w:rsidP="00A30854">
            <w:pPr>
              <w:pStyle w:val="BodyA"/>
              <w:numPr>
                <w:ilvl w:val="0"/>
                <w:numId w:val="103"/>
              </w:numPr>
              <w:tabs>
                <w:tab w:val="clear" w:pos="720"/>
                <w:tab w:val="num" w:pos="756"/>
              </w:tabs>
              <w:spacing w:after="0" w:line="240" w:lineRule="auto"/>
              <w:ind w:left="756" w:hanging="396"/>
              <w:rPr>
                <w:rFonts w:hAnsi="Calibri"/>
              </w:rPr>
            </w:pPr>
            <w:r w:rsidRPr="00A30854">
              <w:rPr>
                <w:rFonts w:hAnsi="Calibri"/>
              </w:rPr>
              <w:t>Project Description (brief)</w:t>
            </w:r>
          </w:p>
          <w:p w14:paraId="29AFDF95" w14:textId="77777777" w:rsidR="001F2957" w:rsidRPr="00A30854" w:rsidRDefault="00102D23" w:rsidP="00A30854">
            <w:pPr>
              <w:pStyle w:val="BodyA"/>
              <w:numPr>
                <w:ilvl w:val="0"/>
                <w:numId w:val="104"/>
              </w:numPr>
              <w:tabs>
                <w:tab w:val="clear" w:pos="720"/>
                <w:tab w:val="num" w:pos="756"/>
              </w:tabs>
              <w:spacing w:after="0" w:line="240" w:lineRule="auto"/>
              <w:ind w:left="756" w:hanging="396"/>
              <w:rPr>
                <w:rFonts w:hAnsi="Calibri"/>
              </w:rPr>
            </w:pPr>
            <w:r w:rsidRPr="00A30854">
              <w:rPr>
                <w:rFonts w:hAnsi="Calibri"/>
              </w:rPr>
              <w:t>Evaluation Rating Table</w:t>
            </w:r>
          </w:p>
          <w:p w14:paraId="5B21110C" w14:textId="77777777" w:rsidR="001F2957" w:rsidRPr="00A30854" w:rsidRDefault="00102D23" w:rsidP="00A30854">
            <w:pPr>
              <w:pStyle w:val="BodyA"/>
              <w:numPr>
                <w:ilvl w:val="0"/>
                <w:numId w:val="105"/>
              </w:numPr>
              <w:tabs>
                <w:tab w:val="clear" w:pos="720"/>
                <w:tab w:val="num" w:pos="756"/>
              </w:tabs>
              <w:spacing w:after="0" w:line="240" w:lineRule="auto"/>
              <w:ind w:left="756" w:hanging="396"/>
              <w:rPr>
                <w:rFonts w:hAnsi="Calibri"/>
              </w:rPr>
            </w:pPr>
            <w:r w:rsidRPr="00A30854">
              <w:rPr>
                <w:rFonts w:hAnsi="Calibri"/>
              </w:rPr>
              <w:t>Summary of conclusions, recommendations and lessons</w:t>
            </w:r>
          </w:p>
        </w:tc>
      </w:tr>
      <w:tr w:rsidR="00C62691" w:rsidRPr="00A30854" w14:paraId="61711474" w14:textId="77777777">
        <w:trPr>
          <w:trHeight w:val="559"/>
        </w:trPr>
        <w:tc>
          <w:tcPr>
            <w:tcW w:w="985" w:type="dxa"/>
            <w:tcBorders>
              <w:top w:val="nil"/>
              <w:left w:val="nil"/>
              <w:bottom w:val="nil"/>
              <w:right w:val="nil"/>
            </w:tcBorders>
            <w:shd w:val="clear" w:color="auto" w:fill="auto"/>
            <w:tcMar>
              <w:top w:w="80" w:type="dxa"/>
              <w:left w:w="80" w:type="dxa"/>
              <w:bottom w:w="80" w:type="dxa"/>
              <w:right w:w="80" w:type="dxa"/>
            </w:tcMar>
          </w:tcPr>
          <w:p w14:paraId="43E6E22C" w14:textId="77777777" w:rsidR="00C62691" w:rsidRPr="00A30854" w:rsidRDefault="00102D23" w:rsidP="00A30854">
            <w:pPr>
              <w:pStyle w:val="BodyA"/>
              <w:spacing w:after="0"/>
              <w:rPr>
                <w:rFonts w:hAnsi="Calibri"/>
              </w:rPr>
            </w:pPr>
            <w:r w:rsidRPr="00A30854">
              <w:rPr>
                <w:rFonts w:hAnsi="Calibri"/>
                <w:b/>
                <w:bCs/>
              </w:rPr>
              <w:t>iii.</w:t>
            </w:r>
          </w:p>
        </w:tc>
        <w:tc>
          <w:tcPr>
            <w:tcW w:w="8483" w:type="dxa"/>
            <w:tcBorders>
              <w:top w:val="nil"/>
              <w:left w:val="nil"/>
              <w:bottom w:val="nil"/>
              <w:right w:val="nil"/>
            </w:tcBorders>
            <w:shd w:val="clear" w:color="auto" w:fill="auto"/>
            <w:tcMar>
              <w:top w:w="80" w:type="dxa"/>
              <w:left w:w="80" w:type="dxa"/>
              <w:bottom w:w="80" w:type="dxa"/>
              <w:right w:w="80" w:type="dxa"/>
            </w:tcMar>
          </w:tcPr>
          <w:p w14:paraId="0B7F7A12" w14:textId="77777777" w:rsidR="00C62691" w:rsidRPr="00A30854" w:rsidRDefault="00102D23" w:rsidP="00A30854">
            <w:pPr>
              <w:pStyle w:val="BodyA"/>
              <w:spacing w:after="0"/>
              <w:rPr>
                <w:rFonts w:hAnsi="Calibri"/>
              </w:rPr>
            </w:pPr>
            <w:r w:rsidRPr="00A30854">
              <w:rPr>
                <w:rFonts w:hAnsi="Calibri"/>
              </w:rPr>
              <w:t>Acronyms and Abbreviations</w:t>
            </w:r>
          </w:p>
          <w:p w14:paraId="347AADFA" w14:textId="77777777" w:rsidR="00C62691" w:rsidRPr="00A30854" w:rsidRDefault="00102D23" w:rsidP="00A30854">
            <w:pPr>
              <w:pStyle w:val="BodyA"/>
              <w:spacing w:after="0"/>
              <w:rPr>
                <w:rFonts w:hAnsi="Calibri"/>
              </w:rPr>
            </w:pPr>
            <w:r w:rsidRPr="00A30854">
              <w:rPr>
                <w:rFonts w:hAnsi="Calibri"/>
              </w:rPr>
              <w:t>(See: UNDP Editorial Manual)</w:t>
            </w:r>
          </w:p>
        </w:tc>
      </w:tr>
      <w:tr w:rsidR="00C62691" w:rsidRPr="00A30854" w14:paraId="6295FE09" w14:textId="77777777">
        <w:trPr>
          <w:trHeight w:val="1079"/>
        </w:trPr>
        <w:tc>
          <w:tcPr>
            <w:tcW w:w="985" w:type="dxa"/>
            <w:tcBorders>
              <w:top w:val="nil"/>
              <w:left w:val="nil"/>
              <w:bottom w:val="nil"/>
              <w:right w:val="nil"/>
            </w:tcBorders>
            <w:shd w:val="clear" w:color="auto" w:fill="auto"/>
            <w:tcMar>
              <w:top w:w="80" w:type="dxa"/>
              <w:left w:w="80" w:type="dxa"/>
              <w:bottom w:w="80" w:type="dxa"/>
              <w:right w:w="80" w:type="dxa"/>
            </w:tcMar>
          </w:tcPr>
          <w:p w14:paraId="4A2A8EAA" w14:textId="77777777" w:rsidR="00C62691" w:rsidRPr="00A30854" w:rsidRDefault="00102D23" w:rsidP="00A30854">
            <w:pPr>
              <w:pStyle w:val="BodyA"/>
              <w:spacing w:after="0"/>
              <w:rPr>
                <w:rFonts w:hAnsi="Calibri"/>
              </w:rPr>
            </w:pPr>
            <w:r w:rsidRPr="00A30854">
              <w:rPr>
                <w:rFonts w:hAnsi="Calibri"/>
                <w:b/>
                <w:bCs/>
              </w:rPr>
              <w:t>1.</w:t>
            </w:r>
          </w:p>
        </w:tc>
        <w:tc>
          <w:tcPr>
            <w:tcW w:w="8483" w:type="dxa"/>
            <w:tcBorders>
              <w:top w:val="nil"/>
              <w:left w:val="nil"/>
              <w:bottom w:val="nil"/>
              <w:right w:val="nil"/>
            </w:tcBorders>
            <w:shd w:val="clear" w:color="auto" w:fill="auto"/>
            <w:tcMar>
              <w:top w:w="80" w:type="dxa"/>
              <w:left w:w="80" w:type="dxa"/>
              <w:bottom w:w="80" w:type="dxa"/>
              <w:right w:w="80" w:type="dxa"/>
            </w:tcMar>
          </w:tcPr>
          <w:p w14:paraId="5DAFF882" w14:textId="77777777" w:rsidR="00C62691" w:rsidRPr="00A30854" w:rsidRDefault="00102D23" w:rsidP="00A30854">
            <w:pPr>
              <w:pStyle w:val="BodyA"/>
              <w:spacing w:after="0"/>
              <w:rPr>
                <w:rFonts w:hAnsi="Calibri"/>
              </w:rPr>
            </w:pPr>
            <w:r w:rsidRPr="00A30854">
              <w:rPr>
                <w:rFonts w:hAnsi="Calibri"/>
              </w:rPr>
              <w:t>Introduction</w:t>
            </w:r>
          </w:p>
          <w:p w14:paraId="42DD6A85" w14:textId="77777777" w:rsidR="001F2957" w:rsidRPr="00A30854" w:rsidRDefault="00102D23" w:rsidP="00A30854">
            <w:pPr>
              <w:pStyle w:val="BodyA"/>
              <w:numPr>
                <w:ilvl w:val="0"/>
                <w:numId w:val="106"/>
              </w:numPr>
              <w:tabs>
                <w:tab w:val="clear" w:pos="720"/>
                <w:tab w:val="num" w:pos="756"/>
              </w:tabs>
              <w:spacing w:after="0" w:line="240" w:lineRule="auto"/>
              <w:ind w:left="756" w:hanging="396"/>
              <w:rPr>
                <w:rFonts w:hAnsi="Calibri"/>
                <w:b/>
                <w:bCs/>
              </w:rPr>
            </w:pPr>
            <w:r w:rsidRPr="00A30854">
              <w:rPr>
                <w:rFonts w:hAnsi="Calibri"/>
              </w:rPr>
              <w:t xml:space="preserve">Purpose of the evaluation </w:t>
            </w:r>
          </w:p>
          <w:p w14:paraId="434C3B3F" w14:textId="77777777" w:rsidR="001F2957" w:rsidRPr="00A30854" w:rsidRDefault="00102D23" w:rsidP="00A30854">
            <w:pPr>
              <w:pStyle w:val="BodyA"/>
              <w:numPr>
                <w:ilvl w:val="0"/>
                <w:numId w:val="107"/>
              </w:numPr>
              <w:tabs>
                <w:tab w:val="clear" w:pos="720"/>
                <w:tab w:val="num" w:pos="756"/>
              </w:tabs>
              <w:spacing w:after="0" w:line="240" w:lineRule="auto"/>
              <w:ind w:left="756" w:hanging="396"/>
              <w:rPr>
                <w:rFonts w:hAnsi="Calibri"/>
                <w:b/>
                <w:bCs/>
              </w:rPr>
            </w:pPr>
            <w:r w:rsidRPr="00A30854">
              <w:rPr>
                <w:rFonts w:hAnsi="Calibri"/>
              </w:rPr>
              <w:t xml:space="preserve">Scope &amp; Methodology </w:t>
            </w:r>
          </w:p>
          <w:p w14:paraId="5E89ABF0" w14:textId="77777777" w:rsidR="001F2957" w:rsidRPr="00A30854" w:rsidRDefault="00102D23" w:rsidP="00A30854">
            <w:pPr>
              <w:pStyle w:val="BodyA"/>
              <w:numPr>
                <w:ilvl w:val="0"/>
                <w:numId w:val="108"/>
              </w:numPr>
              <w:tabs>
                <w:tab w:val="clear" w:pos="720"/>
                <w:tab w:val="num" w:pos="756"/>
              </w:tabs>
              <w:spacing w:after="0" w:line="240" w:lineRule="auto"/>
              <w:ind w:left="756" w:hanging="396"/>
              <w:rPr>
                <w:rFonts w:hAnsi="Calibri"/>
                <w:b/>
                <w:bCs/>
              </w:rPr>
            </w:pPr>
            <w:r w:rsidRPr="00A30854">
              <w:rPr>
                <w:rFonts w:hAnsi="Calibri"/>
              </w:rPr>
              <w:t>Structure of the evaluation report</w:t>
            </w:r>
          </w:p>
        </w:tc>
      </w:tr>
      <w:tr w:rsidR="00C62691" w:rsidRPr="00A30854" w14:paraId="7E820BEF" w14:textId="77777777" w:rsidTr="00DA3FFF">
        <w:trPr>
          <w:trHeight w:val="1859"/>
        </w:trPr>
        <w:tc>
          <w:tcPr>
            <w:tcW w:w="985" w:type="dxa"/>
            <w:tcBorders>
              <w:top w:val="nil"/>
              <w:left w:val="nil"/>
              <w:bottom w:val="nil"/>
              <w:right w:val="nil"/>
            </w:tcBorders>
            <w:shd w:val="clear" w:color="auto" w:fill="auto"/>
            <w:tcMar>
              <w:top w:w="80" w:type="dxa"/>
              <w:left w:w="80" w:type="dxa"/>
              <w:bottom w:w="80" w:type="dxa"/>
              <w:right w:w="80" w:type="dxa"/>
            </w:tcMar>
          </w:tcPr>
          <w:p w14:paraId="2F3F9608" w14:textId="77777777" w:rsidR="00C62691" w:rsidRPr="00A30854" w:rsidRDefault="00102D23" w:rsidP="00A30854">
            <w:pPr>
              <w:pStyle w:val="BodyA"/>
              <w:spacing w:after="0"/>
              <w:rPr>
                <w:rFonts w:hAnsi="Calibri"/>
              </w:rPr>
            </w:pPr>
            <w:r w:rsidRPr="00A30854">
              <w:rPr>
                <w:rFonts w:hAnsi="Calibri"/>
                <w:b/>
                <w:bCs/>
              </w:rPr>
              <w:t>2.</w:t>
            </w:r>
          </w:p>
        </w:tc>
        <w:tc>
          <w:tcPr>
            <w:tcW w:w="8483" w:type="dxa"/>
            <w:tcBorders>
              <w:top w:val="nil"/>
              <w:left w:val="nil"/>
              <w:bottom w:val="nil"/>
              <w:right w:val="nil"/>
            </w:tcBorders>
            <w:shd w:val="clear" w:color="auto" w:fill="auto"/>
            <w:tcMar>
              <w:top w:w="80" w:type="dxa"/>
              <w:left w:w="80" w:type="dxa"/>
              <w:bottom w:w="80" w:type="dxa"/>
              <w:right w:w="80" w:type="dxa"/>
            </w:tcMar>
          </w:tcPr>
          <w:p w14:paraId="356B86ED" w14:textId="77777777" w:rsidR="00C62691" w:rsidRPr="00A30854" w:rsidRDefault="00102D23" w:rsidP="00A30854">
            <w:pPr>
              <w:pStyle w:val="BodyA"/>
              <w:spacing w:after="0"/>
              <w:rPr>
                <w:rFonts w:hAnsi="Calibri"/>
              </w:rPr>
            </w:pPr>
            <w:r w:rsidRPr="00A30854">
              <w:rPr>
                <w:rFonts w:hAnsi="Calibri"/>
              </w:rPr>
              <w:t>Project description and development context</w:t>
            </w:r>
          </w:p>
          <w:p w14:paraId="7923F9A7" w14:textId="77777777" w:rsidR="001F2957" w:rsidRPr="00A30854" w:rsidRDefault="00102D23" w:rsidP="00A30854">
            <w:pPr>
              <w:pStyle w:val="BodyA"/>
              <w:numPr>
                <w:ilvl w:val="0"/>
                <w:numId w:val="109"/>
              </w:numPr>
              <w:tabs>
                <w:tab w:val="clear" w:pos="720"/>
                <w:tab w:val="num" w:pos="756"/>
              </w:tabs>
              <w:spacing w:after="0" w:line="240" w:lineRule="auto"/>
              <w:ind w:left="756" w:hanging="396"/>
              <w:rPr>
                <w:rFonts w:hAnsi="Calibri"/>
              </w:rPr>
            </w:pPr>
            <w:r w:rsidRPr="00A30854">
              <w:rPr>
                <w:rFonts w:hAnsi="Calibri"/>
              </w:rPr>
              <w:t>Project start and duration</w:t>
            </w:r>
          </w:p>
          <w:p w14:paraId="742D6769" w14:textId="77777777" w:rsidR="001F2957" w:rsidRPr="00A30854" w:rsidRDefault="00102D23" w:rsidP="00A30854">
            <w:pPr>
              <w:pStyle w:val="BodyA"/>
              <w:numPr>
                <w:ilvl w:val="0"/>
                <w:numId w:val="110"/>
              </w:numPr>
              <w:tabs>
                <w:tab w:val="clear" w:pos="720"/>
                <w:tab w:val="num" w:pos="756"/>
              </w:tabs>
              <w:spacing w:after="0" w:line="240" w:lineRule="auto"/>
              <w:ind w:left="756" w:hanging="396"/>
              <w:rPr>
                <w:rFonts w:hAnsi="Calibri"/>
              </w:rPr>
            </w:pPr>
            <w:r w:rsidRPr="00A30854">
              <w:rPr>
                <w:rFonts w:hAnsi="Calibri"/>
              </w:rPr>
              <w:t>Problems that the project sought to address</w:t>
            </w:r>
          </w:p>
          <w:p w14:paraId="0CE52F25" w14:textId="77777777" w:rsidR="001F2957" w:rsidRPr="00A30854" w:rsidRDefault="00102D23" w:rsidP="00A30854">
            <w:pPr>
              <w:pStyle w:val="BodyA"/>
              <w:numPr>
                <w:ilvl w:val="0"/>
                <w:numId w:val="111"/>
              </w:numPr>
              <w:tabs>
                <w:tab w:val="clear" w:pos="720"/>
                <w:tab w:val="num" w:pos="756"/>
              </w:tabs>
              <w:spacing w:after="0" w:line="240" w:lineRule="auto"/>
              <w:ind w:left="756" w:hanging="396"/>
              <w:rPr>
                <w:rFonts w:hAnsi="Calibri"/>
              </w:rPr>
            </w:pPr>
            <w:r w:rsidRPr="00A30854">
              <w:rPr>
                <w:rFonts w:hAnsi="Calibri"/>
              </w:rPr>
              <w:t>Immediate and development objectives of the project</w:t>
            </w:r>
          </w:p>
          <w:p w14:paraId="4F4E45A1" w14:textId="77777777" w:rsidR="001F2957" w:rsidRPr="00A30854" w:rsidRDefault="00102D23" w:rsidP="00A30854">
            <w:pPr>
              <w:pStyle w:val="BodyA"/>
              <w:numPr>
                <w:ilvl w:val="0"/>
                <w:numId w:val="112"/>
              </w:numPr>
              <w:tabs>
                <w:tab w:val="clear" w:pos="720"/>
                <w:tab w:val="num" w:pos="756"/>
              </w:tabs>
              <w:spacing w:after="0" w:line="240" w:lineRule="auto"/>
              <w:ind w:left="756" w:hanging="396"/>
              <w:rPr>
                <w:rFonts w:hAnsi="Calibri"/>
              </w:rPr>
            </w:pPr>
            <w:r w:rsidRPr="00A30854">
              <w:rPr>
                <w:rFonts w:hAnsi="Calibri"/>
              </w:rPr>
              <w:t>Baseline Indicators established</w:t>
            </w:r>
          </w:p>
          <w:p w14:paraId="08D20B42" w14:textId="77777777" w:rsidR="001F2957" w:rsidRPr="00A30854" w:rsidRDefault="00102D23" w:rsidP="00A30854">
            <w:pPr>
              <w:pStyle w:val="BodyA"/>
              <w:numPr>
                <w:ilvl w:val="0"/>
                <w:numId w:val="113"/>
              </w:numPr>
              <w:tabs>
                <w:tab w:val="clear" w:pos="720"/>
                <w:tab w:val="num" w:pos="756"/>
              </w:tabs>
              <w:spacing w:after="0" w:line="240" w:lineRule="auto"/>
              <w:ind w:left="756" w:hanging="396"/>
              <w:rPr>
                <w:rFonts w:hAnsi="Calibri"/>
              </w:rPr>
            </w:pPr>
            <w:r w:rsidRPr="00A30854">
              <w:rPr>
                <w:rFonts w:hAnsi="Calibri"/>
              </w:rPr>
              <w:t>Main stakeholders</w:t>
            </w:r>
          </w:p>
          <w:p w14:paraId="7D068750" w14:textId="77777777" w:rsidR="001F2957" w:rsidRPr="00A30854" w:rsidRDefault="00102D23" w:rsidP="00A30854">
            <w:pPr>
              <w:pStyle w:val="BodyA"/>
              <w:numPr>
                <w:ilvl w:val="0"/>
                <w:numId w:val="114"/>
              </w:numPr>
              <w:tabs>
                <w:tab w:val="clear" w:pos="720"/>
                <w:tab w:val="num" w:pos="756"/>
              </w:tabs>
              <w:spacing w:after="0" w:line="240" w:lineRule="auto"/>
              <w:ind w:left="756" w:hanging="396"/>
              <w:rPr>
                <w:rFonts w:hAnsi="Calibri"/>
              </w:rPr>
            </w:pPr>
            <w:r w:rsidRPr="00A30854">
              <w:rPr>
                <w:rFonts w:hAnsi="Calibri"/>
              </w:rPr>
              <w:t>Expected Results</w:t>
            </w:r>
          </w:p>
        </w:tc>
      </w:tr>
      <w:tr w:rsidR="00C62691" w:rsidRPr="00A30854" w14:paraId="77600D2F" w14:textId="77777777" w:rsidTr="00DA3FFF">
        <w:trPr>
          <w:trHeight w:val="859"/>
        </w:trPr>
        <w:tc>
          <w:tcPr>
            <w:tcW w:w="985" w:type="dxa"/>
            <w:tcBorders>
              <w:top w:val="nil"/>
              <w:left w:val="nil"/>
              <w:bottom w:val="nil"/>
              <w:right w:val="nil"/>
            </w:tcBorders>
            <w:shd w:val="clear" w:color="auto" w:fill="auto"/>
            <w:tcMar>
              <w:top w:w="80" w:type="dxa"/>
              <w:left w:w="80" w:type="dxa"/>
              <w:bottom w:w="80" w:type="dxa"/>
              <w:right w:w="80" w:type="dxa"/>
            </w:tcMar>
          </w:tcPr>
          <w:p w14:paraId="5E10C409" w14:textId="77777777" w:rsidR="00C62691" w:rsidRPr="00A30854" w:rsidRDefault="00102D23" w:rsidP="00A30854">
            <w:pPr>
              <w:pStyle w:val="BodyA"/>
              <w:spacing w:after="0"/>
              <w:rPr>
                <w:rFonts w:hAnsi="Calibri"/>
              </w:rPr>
            </w:pPr>
            <w:r w:rsidRPr="00A30854">
              <w:rPr>
                <w:rFonts w:hAnsi="Calibri"/>
                <w:b/>
                <w:bCs/>
              </w:rPr>
              <w:t>3.</w:t>
            </w:r>
          </w:p>
        </w:tc>
        <w:tc>
          <w:tcPr>
            <w:tcW w:w="8483" w:type="dxa"/>
            <w:tcBorders>
              <w:top w:val="nil"/>
              <w:left w:val="nil"/>
              <w:bottom w:val="nil"/>
              <w:right w:val="nil"/>
            </w:tcBorders>
            <w:shd w:val="clear" w:color="auto" w:fill="auto"/>
            <w:tcMar>
              <w:top w:w="80" w:type="dxa"/>
              <w:left w:w="80" w:type="dxa"/>
              <w:bottom w:w="80" w:type="dxa"/>
              <w:right w:w="80" w:type="dxa"/>
            </w:tcMar>
          </w:tcPr>
          <w:p w14:paraId="06D6BEBD" w14:textId="3381DA7D" w:rsidR="00C62691" w:rsidRPr="00A30854" w:rsidRDefault="00102D23" w:rsidP="00DA3FFF">
            <w:pPr>
              <w:pStyle w:val="BodyA"/>
              <w:spacing w:after="0" w:line="240" w:lineRule="auto"/>
              <w:outlineLvl w:val="3"/>
              <w:rPr>
                <w:rFonts w:eastAsia="Times New Roman" w:hAnsi="Calibri"/>
                <w:bdr w:val="none" w:sz="0" w:space="0" w:color="auto"/>
                <w:shd w:val="clear" w:color="auto" w:fill="FFFFFF"/>
              </w:rPr>
            </w:pPr>
            <w:r w:rsidRPr="00A30854">
              <w:rPr>
                <w:rFonts w:hAnsi="Calibri"/>
              </w:rPr>
              <w:t xml:space="preserve">Findings (In addition to a descriptive assessment, all criteria marked with (*) must be rated) </w:t>
            </w:r>
          </w:p>
        </w:tc>
      </w:tr>
      <w:tr w:rsidR="00C62691" w:rsidRPr="00A30854" w14:paraId="4B791E1A" w14:textId="77777777" w:rsidTr="00DA3FFF">
        <w:trPr>
          <w:trHeight w:val="279"/>
        </w:trPr>
        <w:tc>
          <w:tcPr>
            <w:tcW w:w="985" w:type="dxa"/>
            <w:tcBorders>
              <w:top w:val="nil"/>
              <w:left w:val="nil"/>
              <w:bottom w:val="nil"/>
              <w:right w:val="nil"/>
            </w:tcBorders>
            <w:shd w:val="clear" w:color="auto" w:fill="auto"/>
            <w:tcMar>
              <w:top w:w="80" w:type="dxa"/>
              <w:left w:w="80" w:type="dxa"/>
              <w:bottom w:w="80" w:type="dxa"/>
              <w:right w:w="80" w:type="dxa"/>
            </w:tcMar>
          </w:tcPr>
          <w:p w14:paraId="3AE6AA94" w14:textId="77777777" w:rsidR="00C62691" w:rsidRPr="00A30854" w:rsidRDefault="00102D23" w:rsidP="00A30854">
            <w:pPr>
              <w:pStyle w:val="BodyA"/>
              <w:spacing w:before="300" w:after="0"/>
              <w:outlineLvl w:val="3"/>
              <w:rPr>
                <w:rFonts w:hAnsi="Calibri"/>
              </w:rPr>
            </w:pPr>
            <w:r w:rsidRPr="00A30854">
              <w:rPr>
                <w:rFonts w:hAnsi="Calibri"/>
                <w:b/>
                <w:bCs/>
              </w:rPr>
              <w:t>3.1</w:t>
            </w:r>
          </w:p>
        </w:tc>
        <w:tc>
          <w:tcPr>
            <w:tcW w:w="8483" w:type="dxa"/>
            <w:tcBorders>
              <w:top w:val="nil"/>
              <w:left w:val="nil"/>
              <w:bottom w:val="nil"/>
              <w:right w:val="nil"/>
            </w:tcBorders>
            <w:shd w:val="clear" w:color="auto" w:fill="auto"/>
            <w:tcMar>
              <w:top w:w="80" w:type="dxa"/>
              <w:left w:w="80" w:type="dxa"/>
              <w:bottom w:w="80" w:type="dxa"/>
              <w:right w:w="80" w:type="dxa"/>
            </w:tcMar>
          </w:tcPr>
          <w:p w14:paraId="3E2AB5D3" w14:textId="77777777" w:rsidR="00C62691" w:rsidRPr="00A30854" w:rsidRDefault="00102D23" w:rsidP="00A30854">
            <w:pPr>
              <w:pStyle w:val="BodyA"/>
              <w:spacing w:before="300" w:after="0"/>
              <w:outlineLvl w:val="3"/>
              <w:rPr>
                <w:rFonts w:hAnsi="Calibri"/>
              </w:rPr>
            </w:pPr>
            <w:r w:rsidRPr="00A30854">
              <w:rPr>
                <w:rFonts w:hAnsi="Calibri"/>
              </w:rPr>
              <w:t>Project Design / Formulation</w:t>
            </w:r>
          </w:p>
          <w:p w14:paraId="078E3320" w14:textId="77777777" w:rsidR="001F2957" w:rsidRPr="00A30854" w:rsidRDefault="00102D23" w:rsidP="00A30854">
            <w:pPr>
              <w:pStyle w:val="BodyA"/>
              <w:numPr>
                <w:ilvl w:val="0"/>
                <w:numId w:val="115"/>
              </w:numPr>
              <w:tabs>
                <w:tab w:val="clear" w:pos="720"/>
                <w:tab w:val="num" w:pos="756"/>
              </w:tabs>
              <w:spacing w:after="0" w:line="240" w:lineRule="auto"/>
              <w:ind w:left="756" w:hanging="396"/>
              <w:outlineLvl w:val="3"/>
              <w:rPr>
                <w:rFonts w:hAnsi="Calibri"/>
              </w:rPr>
            </w:pPr>
            <w:r w:rsidRPr="00A30854">
              <w:rPr>
                <w:rFonts w:hAnsi="Calibri"/>
              </w:rPr>
              <w:t>Analysis of LFA/Results Framework (Project logic /strategy; Indicators)</w:t>
            </w:r>
          </w:p>
          <w:p w14:paraId="754C136F" w14:textId="77777777" w:rsidR="001F2957" w:rsidRPr="00A30854" w:rsidRDefault="00102D23" w:rsidP="00A30854">
            <w:pPr>
              <w:pStyle w:val="BodyA"/>
              <w:numPr>
                <w:ilvl w:val="0"/>
                <w:numId w:val="116"/>
              </w:numPr>
              <w:tabs>
                <w:tab w:val="clear" w:pos="720"/>
                <w:tab w:val="num" w:pos="756"/>
              </w:tabs>
              <w:spacing w:after="0" w:line="240" w:lineRule="auto"/>
              <w:ind w:left="756" w:hanging="396"/>
              <w:outlineLvl w:val="3"/>
              <w:rPr>
                <w:rFonts w:hAnsi="Calibri"/>
              </w:rPr>
            </w:pPr>
            <w:r w:rsidRPr="00A30854">
              <w:rPr>
                <w:rFonts w:hAnsi="Calibri"/>
              </w:rPr>
              <w:t>Assumptions and Risks</w:t>
            </w:r>
          </w:p>
          <w:p w14:paraId="02928E1A" w14:textId="77777777" w:rsidR="001F2957" w:rsidRPr="00A30854" w:rsidRDefault="00102D23" w:rsidP="00A30854">
            <w:pPr>
              <w:pStyle w:val="BodyA"/>
              <w:numPr>
                <w:ilvl w:val="0"/>
                <w:numId w:val="117"/>
              </w:numPr>
              <w:tabs>
                <w:tab w:val="clear" w:pos="720"/>
                <w:tab w:val="num" w:pos="756"/>
              </w:tabs>
              <w:spacing w:after="0" w:line="240" w:lineRule="auto"/>
              <w:ind w:left="756" w:hanging="396"/>
              <w:outlineLvl w:val="3"/>
              <w:rPr>
                <w:rFonts w:hAnsi="Calibri"/>
              </w:rPr>
            </w:pPr>
            <w:r w:rsidRPr="00A30854">
              <w:rPr>
                <w:rFonts w:hAnsi="Calibri"/>
              </w:rPr>
              <w:t xml:space="preserve">Lessons from other relevant projects (e.g., same focal area) incorporated into project design </w:t>
            </w:r>
          </w:p>
          <w:p w14:paraId="4B6229D3" w14:textId="77777777" w:rsidR="001F2957" w:rsidRPr="00A30854" w:rsidRDefault="00102D23" w:rsidP="00A30854">
            <w:pPr>
              <w:pStyle w:val="BodyA"/>
              <w:numPr>
                <w:ilvl w:val="0"/>
                <w:numId w:val="118"/>
              </w:numPr>
              <w:tabs>
                <w:tab w:val="clear" w:pos="720"/>
                <w:tab w:val="num" w:pos="756"/>
              </w:tabs>
              <w:spacing w:after="0" w:line="240" w:lineRule="auto"/>
              <w:ind w:left="756" w:hanging="396"/>
              <w:outlineLvl w:val="3"/>
              <w:rPr>
                <w:rFonts w:hAnsi="Calibri"/>
              </w:rPr>
            </w:pPr>
            <w:r w:rsidRPr="00A30854">
              <w:rPr>
                <w:rFonts w:hAnsi="Calibri"/>
              </w:rPr>
              <w:t xml:space="preserve">Planned stakeholder participation </w:t>
            </w:r>
          </w:p>
          <w:p w14:paraId="0FEB6E35" w14:textId="77777777" w:rsidR="001F2957" w:rsidRPr="00A30854" w:rsidRDefault="00102D23" w:rsidP="00A30854">
            <w:pPr>
              <w:pStyle w:val="BodyA"/>
              <w:numPr>
                <w:ilvl w:val="0"/>
                <w:numId w:val="119"/>
              </w:numPr>
              <w:tabs>
                <w:tab w:val="clear" w:pos="720"/>
                <w:tab w:val="num" w:pos="756"/>
              </w:tabs>
              <w:spacing w:after="0" w:line="240" w:lineRule="auto"/>
              <w:ind w:left="756" w:hanging="396"/>
              <w:outlineLvl w:val="3"/>
              <w:rPr>
                <w:rFonts w:hAnsi="Calibri"/>
              </w:rPr>
            </w:pPr>
            <w:r w:rsidRPr="00A30854">
              <w:rPr>
                <w:rFonts w:hAnsi="Calibri"/>
              </w:rPr>
              <w:t xml:space="preserve">Replication approach </w:t>
            </w:r>
          </w:p>
          <w:p w14:paraId="55EF969C" w14:textId="77777777" w:rsidR="001F2957" w:rsidRPr="00A30854" w:rsidRDefault="00102D23" w:rsidP="00A30854">
            <w:pPr>
              <w:pStyle w:val="BodyA"/>
              <w:numPr>
                <w:ilvl w:val="0"/>
                <w:numId w:val="120"/>
              </w:numPr>
              <w:tabs>
                <w:tab w:val="clear" w:pos="720"/>
                <w:tab w:val="num" w:pos="756"/>
              </w:tabs>
              <w:spacing w:after="0" w:line="240" w:lineRule="auto"/>
              <w:ind w:left="756" w:hanging="396"/>
              <w:outlineLvl w:val="3"/>
              <w:rPr>
                <w:rFonts w:hAnsi="Calibri"/>
              </w:rPr>
            </w:pPr>
            <w:r w:rsidRPr="00A30854">
              <w:rPr>
                <w:rFonts w:hAnsi="Calibri"/>
              </w:rPr>
              <w:t>UNDP comparative advantage</w:t>
            </w:r>
          </w:p>
          <w:p w14:paraId="6371B0B7" w14:textId="77777777" w:rsidR="001F2957" w:rsidRPr="00A30854" w:rsidRDefault="00102D23" w:rsidP="00A30854">
            <w:pPr>
              <w:pStyle w:val="BodyA"/>
              <w:numPr>
                <w:ilvl w:val="0"/>
                <w:numId w:val="121"/>
              </w:numPr>
              <w:tabs>
                <w:tab w:val="clear" w:pos="720"/>
                <w:tab w:val="num" w:pos="756"/>
              </w:tabs>
              <w:spacing w:after="0" w:line="240" w:lineRule="auto"/>
              <w:ind w:left="756" w:hanging="396"/>
              <w:outlineLvl w:val="3"/>
              <w:rPr>
                <w:rFonts w:hAnsi="Calibri"/>
              </w:rPr>
            </w:pPr>
            <w:r w:rsidRPr="00A30854">
              <w:rPr>
                <w:rFonts w:hAnsi="Calibri"/>
              </w:rPr>
              <w:t>Linkages between project and other interventions within the sector</w:t>
            </w:r>
          </w:p>
          <w:p w14:paraId="1B9558B7" w14:textId="77777777" w:rsidR="001F2957" w:rsidRPr="00A30854" w:rsidRDefault="00102D23" w:rsidP="00A30854">
            <w:pPr>
              <w:pStyle w:val="BodyA"/>
              <w:numPr>
                <w:ilvl w:val="0"/>
                <w:numId w:val="122"/>
              </w:numPr>
              <w:tabs>
                <w:tab w:val="clear" w:pos="720"/>
                <w:tab w:val="num" w:pos="756"/>
              </w:tabs>
              <w:spacing w:after="0" w:line="240" w:lineRule="auto"/>
              <w:ind w:left="756" w:hanging="396"/>
              <w:outlineLvl w:val="3"/>
              <w:rPr>
                <w:rFonts w:hAnsi="Calibri"/>
              </w:rPr>
            </w:pPr>
            <w:r w:rsidRPr="00A30854">
              <w:rPr>
                <w:rFonts w:hAnsi="Calibri"/>
              </w:rPr>
              <w:lastRenderedPageBreak/>
              <w:t>Management arrangements</w:t>
            </w:r>
          </w:p>
        </w:tc>
      </w:tr>
      <w:tr w:rsidR="00C62691" w:rsidRPr="00A30854" w14:paraId="04AB3DE2" w14:textId="77777777" w:rsidTr="00DA3FFF">
        <w:trPr>
          <w:trHeight w:val="2728"/>
        </w:trPr>
        <w:tc>
          <w:tcPr>
            <w:tcW w:w="985" w:type="dxa"/>
            <w:tcBorders>
              <w:top w:val="nil"/>
              <w:left w:val="nil"/>
              <w:bottom w:val="nil"/>
              <w:right w:val="nil"/>
            </w:tcBorders>
            <w:shd w:val="clear" w:color="auto" w:fill="auto"/>
            <w:tcMar>
              <w:top w:w="80" w:type="dxa"/>
              <w:left w:w="80" w:type="dxa"/>
              <w:bottom w:w="80" w:type="dxa"/>
              <w:right w:w="80" w:type="dxa"/>
            </w:tcMar>
          </w:tcPr>
          <w:p w14:paraId="00849913" w14:textId="77777777" w:rsidR="00C62691" w:rsidRPr="00A30854" w:rsidRDefault="00102D23" w:rsidP="00A30854">
            <w:pPr>
              <w:pStyle w:val="BodyA"/>
              <w:spacing w:before="300" w:after="0"/>
              <w:outlineLvl w:val="3"/>
              <w:rPr>
                <w:rFonts w:hAnsi="Calibri"/>
              </w:rPr>
            </w:pPr>
            <w:r w:rsidRPr="00A30854">
              <w:rPr>
                <w:rFonts w:hAnsi="Calibri"/>
                <w:b/>
                <w:bCs/>
              </w:rPr>
              <w:t>3.2</w:t>
            </w:r>
          </w:p>
        </w:tc>
        <w:tc>
          <w:tcPr>
            <w:tcW w:w="8483" w:type="dxa"/>
            <w:tcBorders>
              <w:top w:val="nil"/>
              <w:left w:val="nil"/>
              <w:bottom w:val="nil"/>
              <w:right w:val="nil"/>
            </w:tcBorders>
            <w:shd w:val="clear" w:color="auto" w:fill="auto"/>
            <w:tcMar>
              <w:top w:w="80" w:type="dxa"/>
              <w:left w:w="80" w:type="dxa"/>
              <w:bottom w:w="80" w:type="dxa"/>
              <w:right w:w="80" w:type="dxa"/>
            </w:tcMar>
          </w:tcPr>
          <w:p w14:paraId="79F12845" w14:textId="77777777" w:rsidR="00C62691" w:rsidRPr="00A30854" w:rsidRDefault="00102D23" w:rsidP="00A30854">
            <w:pPr>
              <w:pStyle w:val="BodyA"/>
              <w:spacing w:before="300" w:after="0"/>
              <w:outlineLvl w:val="3"/>
              <w:rPr>
                <w:rFonts w:hAnsi="Calibri"/>
              </w:rPr>
            </w:pPr>
            <w:r w:rsidRPr="00A30854">
              <w:rPr>
                <w:rFonts w:hAnsi="Calibri"/>
              </w:rPr>
              <w:t>Project Implementation</w:t>
            </w:r>
          </w:p>
          <w:p w14:paraId="33A2CC04" w14:textId="77777777" w:rsidR="001F2957" w:rsidRPr="00A30854" w:rsidRDefault="00102D23" w:rsidP="00A30854">
            <w:pPr>
              <w:pStyle w:val="BodyA"/>
              <w:numPr>
                <w:ilvl w:val="0"/>
                <w:numId w:val="123"/>
              </w:numPr>
              <w:tabs>
                <w:tab w:val="clear" w:pos="720"/>
                <w:tab w:val="num" w:pos="756"/>
              </w:tabs>
              <w:spacing w:after="0" w:line="240" w:lineRule="auto"/>
              <w:ind w:left="756" w:hanging="396"/>
              <w:outlineLvl w:val="3"/>
              <w:rPr>
                <w:rFonts w:hAnsi="Calibri"/>
              </w:rPr>
            </w:pPr>
            <w:r w:rsidRPr="00A30854">
              <w:rPr>
                <w:rFonts w:hAnsi="Calibri"/>
              </w:rPr>
              <w:t>Adaptive management (changes to the project design and project outputs during implementation)</w:t>
            </w:r>
          </w:p>
          <w:p w14:paraId="07797885" w14:textId="77777777" w:rsidR="001F2957" w:rsidRPr="00A30854" w:rsidRDefault="00102D23" w:rsidP="00A30854">
            <w:pPr>
              <w:pStyle w:val="BodyA"/>
              <w:numPr>
                <w:ilvl w:val="0"/>
                <w:numId w:val="124"/>
              </w:numPr>
              <w:tabs>
                <w:tab w:val="clear" w:pos="720"/>
                <w:tab w:val="num" w:pos="756"/>
              </w:tabs>
              <w:spacing w:after="0" w:line="240" w:lineRule="auto"/>
              <w:ind w:left="756" w:hanging="396"/>
              <w:outlineLvl w:val="3"/>
              <w:rPr>
                <w:rFonts w:hAnsi="Calibri"/>
              </w:rPr>
            </w:pPr>
            <w:r w:rsidRPr="00A30854">
              <w:rPr>
                <w:rFonts w:hAnsi="Calibri"/>
              </w:rPr>
              <w:t>Partnership arrangements (with relevant stakeholders involved in the country/region)</w:t>
            </w:r>
          </w:p>
          <w:p w14:paraId="5A11293B" w14:textId="77777777" w:rsidR="001F2957" w:rsidRPr="00A30854" w:rsidRDefault="00102D23" w:rsidP="00A30854">
            <w:pPr>
              <w:pStyle w:val="BodyA"/>
              <w:numPr>
                <w:ilvl w:val="0"/>
                <w:numId w:val="125"/>
              </w:numPr>
              <w:tabs>
                <w:tab w:val="clear" w:pos="720"/>
                <w:tab w:val="num" w:pos="756"/>
              </w:tabs>
              <w:spacing w:after="0" w:line="240" w:lineRule="auto"/>
              <w:ind w:left="756" w:hanging="396"/>
              <w:outlineLvl w:val="3"/>
              <w:rPr>
                <w:rFonts w:hAnsi="Calibri"/>
              </w:rPr>
            </w:pPr>
            <w:r w:rsidRPr="00A30854">
              <w:rPr>
                <w:rFonts w:hAnsi="Calibri"/>
              </w:rPr>
              <w:t>Feedback from M&amp;E activities used for adaptive management</w:t>
            </w:r>
          </w:p>
          <w:p w14:paraId="5F67AEFF" w14:textId="77777777" w:rsidR="001F2957" w:rsidRPr="00A30854" w:rsidRDefault="00102D23" w:rsidP="00A30854">
            <w:pPr>
              <w:pStyle w:val="BodyA"/>
              <w:numPr>
                <w:ilvl w:val="0"/>
                <w:numId w:val="126"/>
              </w:numPr>
              <w:tabs>
                <w:tab w:val="clear" w:pos="720"/>
                <w:tab w:val="num" w:pos="756"/>
              </w:tabs>
              <w:spacing w:after="0" w:line="240" w:lineRule="auto"/>
              <w:ind w:left="756" w:hanging="396"/>
              <w:outlineLvl w:val="3"/>
              <w:rPr>
                <w:rFonts w:hAnsi="Calibri"/>
              </w:rPr>
            </w:pPr>
            <w:r w:rsidRPr="00A30854">
              <w:rPr>
                <w:rFonts w:hAnsi="Calibri"/>
              </w:rPr>
              <w:t xml:space="preserve">Project Finance:  </w:t>
            </w:r>
          </w:p>
          <w:p w14:paraId="27B1626D" w14:textId="77777777" w:rsidR="001F2957" w:rsidRPr="00A30854" w:rsidRDefault="00102D23" w:rsidP="00A30854">
            <w:pPr>
              <w:pStyle w:val="BodyA"/>
              <w:numPr>
                <w:ilvl w:val="0"/>
                <w:numId w:val="127"/>
              </w:numPr>
              <w:tabs>
                <w:tab w:val="clear" w:pos="720"/>
                <w:tab w:val="num" w:pos="756"/>
              </w:tabs>
              <w:spacing w:after="0" w:line="240" w:lineRule="auto"/>
              <w:ind w:left="756" w:hanging="396"/>
              <w:outlineLvl w:val="3"/>
              <w:rPr>
                <w:rFonts w:hAnsi="Calibri"/>
              </w:rPr>
            </w:pPr>
            <w:r w:rsidRPr="00A30854">
              <w:rPr>
                <w:rFonts w:hAnsi="Calibri"/>
              </w:rPr>
              <w:t>Monitoring and evaluation: design at entry and implementation (*)</w:t>
            </w:r>
          </w:p>
          <w:p w14:paraId="5B19B7C1" w14:textId="77777777" w:rsidR="001F2957" w:rsidRPr="00A30854" w:rsidRDefault="00102D23" w:rsidP="00A30854">
            <w:pPr>
              <w:pStyle w:val="BodyA"/>
              <w:numPr>
                <w:ilvl w:val="0"/>
                <w:numId w:val="128"/>
              </w:numPr>
              <w:tabs>
                <w:tab w:val="clear" w:pos="720"/>
                <w:tab w:val="num" w:pos="756"/>
              </w:tabs>
              <w:spacing w:after="0" w:line="240" w:lineRule="auto"/>
              <w:ind w:left="756" w:hanging="396"/>
              <w:outlineLvl w:val="3"/>
              <w:rPr>
                <w:rFonts w:hAnsi="Calibri"/>
                <w:b/>
                <w:bCs/>
              </w:rPr>
            </w:pPr>
            <w:r w:rsidRPr="00A30854">
              <w:rPr>
                <w:rFonts w:hAnsi="Calibri"/>
              </w:rPr>
              <w:t>UNDP and Implementing Partner implementation / execution (*) coordination, and operational issues</w:t>
            </w:r>
          </w:p>
        </w:tc>
      </w:tr>
      <w:tr w:rsidR="00C62691" w:rsidRPr="00A30854" w14:paraId="3C2AB6B3" w14:textId="77777777" w:rsidTr="004F07D9">
        <w:trPr>
          <w:trHeight w:val="2440"/>
        </w:trPr>
        <w:tc>
          <w:tcPr>
            <w:tcW w:w="985" w:type="dxa"/>
            <w:tcBorders>
              <w:top w:val="nil"/>
              <w:left w:val="nil"/>
              <w:bottom w:val="nil"/>
              <w:right w:val="nil"/>
            </w:tcBorders>
            <w:shd w:val="clear" w:color="auto" w:fill="auto"/>
            <w:tcMar>
              <w:top w:w="80" w:type="dxa"/>
              <w:left w:w="80" w:type="dxa"/>
              <w:bottom w:w="80" w:type="dxa"/>
              <w:right w:w="80" w:type="dxa"/>
            </w:tcMar>
          </w:tcPr>
          <w:p w14:paraId="3871C79E" w14:textId="77777777" w:rsidR="00C62691" w:rsidRPr="00A30854" w:rsidRDefault="00102D23" w:rsidP="00A30854">
            <w:pPr>
              <w:pStyle w:val="BodyA"/>
              <w:spacing w:before="300" w:after="0"/>
              <w:outlineLvl w:val="3"/>
              <w:rPr>
                <w:rFonts w:hAnsi="Calibri"/>
              </w:rPr>
            </w:pPr>
            <w:r w:rsidRPr="00A30854">
              <w:rPr>
                <w:rFonts w:hAnsi="Calibri"/>
                <w:b/>
                <w:bCs/>
              </w:rPr>
              <w:t>3.3</w:t>
            </w:r>
          </w:p>
        </w:tc>
        <w:tc>
          <w:tcPr>
            <w:tcW w:w="8483" w:type="dxa"/>
            <w:tcBorders>
              <w:top w:val="nil"/>
              <w:left w:val="nil"/>
              <w:bottom w:val="nil"/>
              <w:right w:val="nil"/>
            </w:tcBorders>
            <w:shd w:val="clear" w:color="auto" w:fill="auto"/>
            <w:tcMar>
              <w:top w:w="80" w:type="dxa"/>
              <w:left w:w="80" w:type="dxa"/>
              <w:bottom w:w="80" w:type="dxa"/>
              <w:right w:w="80" w:type="dxa"/>
            </w:tcMar>
          </w:tcPr>
          <w:p w14:paraId="0003BAF0" w14:textId="77777777" w:rsidR="00C62691" w:rsidRPr="00A30854" w:rsidRDefault="00102D23" w:rsidP="00A30854">
            <w:pPr>
              <w:pStyle w:val="BodyA"/>
              <w:spacing w:before="300" w:after="0"/>
              <w:outlineLvl w:val="3"/>
              <w:rPr>
                <w:rFonts w:hAnsi="Calibri"/>
              </w:rPr>
            </w:pPr>
            <w:r w:rsidRPr="00A30854">
              <w:rPr>
                <w:rFonts w:hAnsi="Calibri"/>
              </w:rPr>
              <w:t>Project Results</w:t>
            </w:r>
          </w:p>
          <w:p w14:paraId="2A27480E" w14:textId="77777777" w:rsidR="001F2957" w:rsidRPr="00A30854" w:rsidRDefault="00102D23" w:rsidP="00A30854">
            <w:pPr>
              <w:pStyle w:val="BodyA"/>
              <w:numPr>
                <w:ilvl w:val="0"/>
                <w:numId w:val="129"/>
              </w:numPr>
              <w:tabs>
                <w:tab w:val="clear" w:pos="720"/>
                <w:tab w:val="num" w:pos="756"/>
              </w:tabs>
              <w:spacing w:after="0" w:line="240" w:lineRule="auto"/>
              <w:ind w:left="756" w:hanging="396"/>
              <w:outlineLvl w:val="3"/>
              <w:rPr>
                <w:rFonts w:hAnsi="Calibri"/>
              </w:rPr>
            </w:pPr>
            <w:r w:rsidRPr="00A30854">
              <w:rPr>
                <w:rFonts w:hAnsi="Calibri"/>
              </w:rPr>
              <w:t>Overall results (attainment of objectives) (*)</w:t>
            </w:r>
          </w:p>
          <w:p w14:paraId="400403C6" w14:textId="77777777" w:rsidR="001F2957" w:rsidRPr="00A30854" w:rsidRDefault="00102D23" w:rsidP="00A30854">
            <w:pPr>
              <w:pStyle w:val="BodyA"/>
              <w:numPr>
                <w:ilvl w:val="0"/>
                <w:numId w:val="130"/>
              </w:numPr>
              <w:tabs>
                <w:tab w:val="clear" w:pos="720"/>
                <w:tab w:val="num" w:pos="756"/>
              </w:tabs>
              <w:spacing w:after="0" w:line="240" w:lineRule="auto"/>
              <w:ind w:left="756" w:hanging="396"/>
              <w:outlineLvl w:val="3"/>
              <w:rPr>
                <w:rFonts w:hAnsi="Calibri"/>
              </w:rPr>
            </w:pPr>
            <w:r w:rsidRPr="00A30854">
              <w:rPr>
                <w:rFonts w:hAnsi="Calibri"/>
              </w:rPr>
              <w:t>Relevance(*)</w:t>
            </w:r>
          </w:p>
          <w:p w14:paraId="75119D8D" w14:textId="77777777" w:rsidR="001F2957" w:rsidRPr="00A30854" w:rsidRDefault="00102D23" w:rsidP="00A30854">
            <w:pPr>
              <w:pStyle w:val="BodyA"/>
              <w:numPr>
                <w:ilvl w:val="0"/>
                <w:numId w:val="131"/>
              </w:numPr>
              <w:tabs>
                <w:tab w:val="clear" w:pos="720"/>
                <w:tab w:val="num" w:pos="756"/>
              </w:tabs>
              <w:spacing w:after="0" w:line="240" w:lineRule="auto"/>
              <w:ind w:left="756" w:hanging="396"/>
              <w:outlineLvl w:val="3"/>
              <w:rPr>
                <w:rFonts w:hAnsi="Calibri"/>
              </w:rPr>
            </w:pPr>
            <w:r w:rsidRPr="00A30854">
              <w:rPr>
                <w:rFonts w:hAnsi="Calibri"/>
              </w:rPr>
              <w:t>Effectiveness &amp; Efficiency (*)</w:t>
            </w:r>
          </w:p>
          <w:p w14:paraId="3FD631D8" w14:textId="77777777" w:rsidR="001F2957" w:rsidRPr="00A30854" w:rsidRDefault="00102D23" w:rsidP="00A30854">
            <w:pPr>
              <w:pStyle w:val="BodyA"/>
              <w:numPr>
                <w:ilvl w:val="0"/>
                <w:numId w:val="132"/>
              </w:numPr>
              <w:tabs>
                <w:tab w:val="clear" w:pos="720"/>
                <w:tab w:val="num" w:pos="756"/>
              </w:tabs>
              <w:spacing w:after="0" w:line="240" w:lineRule="auto"/>
              <w:ind w:left="756" w:hanging="396"/>
              <w:outlineLvl w:val="3"/>
              <w:rPr>
                <w:rFonts w:hAnsi="Calibri"/>
              </w:rPr>
            </w:pPr>
            <w:r w:rsidRPr="00A30854">
              <w:rPr>
                <w:rFonts w:hAnsi="Calibri"/>
              </w:rPr>
              <w:t xml:space="preserve">Country ownership </w:t>
            </w:r>
          </w:p>
          <w:p w14:paraId="1742FC9E" w14:textId="77777777" w:rsidR="001F2957" w:rsidRPr="00A30854" w:rsidRDefault="00102D23" w:rsidP="00A30854">
            <w:pPr>
              <w:pStyle w:val="BodyA"/>
              <w:numPr>
                <w:ilvl w:val="0"/>
                <w:numId w:val="133"/>
              </w:numPr>
              <w:tabs>
                <w:tab w:val="clear" w:pos="720"/>
                <w:tab w:val="num" w:pos="756"/>
              </w:tabs>
              <w:spacing w:after="0" w:line="240" w:lineRule="auto"/>
              <w:ind w:left="756" w:hanging="396"/>
              <w:outlineLvl w:val="3"/>
              <w:rPr>
                <w:rFonts w:hAnsi="Calibri"/>
              </w:rPr>
            </w:pPr>
            <w:r w:rsidRPr="00A30854">
              <w:rPr>
                <w:rFonts w:hAnsi="Calibri"/>
              </w:rPr>
              <w:t>Mainstreaming</w:t>
            </w:r>
          </w:p>
          <w:p w14:paraId="7FE2085F" w14:textId="77777777" w:rsidR="001F2957" w:rsidRPr="00A30854" w:rsidRDefault="00102D23" w:rsidP="00A30854">
            <w:pPr>
              <w:pStyle w:val="BodyA"/>
              <w:numPr>
                <w:ilvl w:val="0"/>
                <w:numId w:val="134"/>
              </w:numPr>
              <w:tabs>
                <w:tab w:val="clear" w:pos="720"/>
                <w:tab w:val="num" w:pos="756"/>
              </w:tabs>
              <w:spacing w:after="0" w:line="240" w:lineRule="auto"/>
              <w:ind w:left="756" w:hanging="396"/>
              <w:outlineLvl w:val="3"/>
              <w:rPr>
                <w:rFonts w:hAnsi="Calibri"/>
              </w:rPr>
            </w:pPr>
            <w:r w:rsidRPr="00A30854">
              <w:rPr>
                <w:rFonts w:hAnsi="Calibri"/>
              </w:rPr>
              <w:t xml:space="preserve">Sustainability (*) </w:t>
            </w:r>
          </w:p>
          <w:p w14:paraId="1D680F96" w14:textId="77777777" w:rsidR="001F2957" w:rsidRPr="00A30854" w:rsidRDefault="00102D23" w:rsidP="00A30854">
            <w:pPr>
              <w:pStyle w:val="BodyA"/>
              <w:numPr>
                <w:ilvl w:val="0"/>
                <w:numId w:val="135"/>
              </w:numPr>
              <w:tabs>
                <w:tab w:val="clear" w:pos="720"/>
                <w:tab w:val="num" w:pos="756"/>
              </w:tabs>
              <w:spacing w:after="0" w:line="240" w:lineRule="auto"/>
              <w:ind w:left="756" w:hanging="396"/>
              <w:outlineLvl w:val="3"/>
              <w:rPr>
                <w:rFonts w:hAnsi="Calibri"/>
              </w:rPr>
            </w:pPr>
            <w:r w:rsidRPr="00A30854">
              <w:rPr>
                <w:rFonts w:hAnsi="Calibri"/>
              </w:rPr>
              <w:t xml:space="preserve">Impact </w:t>
            </w:r>
          </w:p>
        </w:tc>
      </w:tr>
      <w:tr w:rsidR="00C62691" w:rsidRPr="00A30854" w14:paraId="2CDDCD73" w14:textId="77777777" w:rsidTr="004F07D9">
        <w:trPr>
          <w:trHeight w:val="1648"/>
        </w:trPr>
        <w:tc>
          <w:tcPr>
            <w:tcW w:w="985" w:type="dxa"/>
            <w:tcBorders>
              <w:top w:val="nil"/>
              <w:left w:val="nil"/>
              <w:bottom w:val="nil"/>
              <w:right w:val="nil"/>
            </w:tcBorders>
            <w:shd w:val="clear" w:color="auto" w:fill="auto"/>
            <w:tcMar>
              <w:top w:w="80" w:type="dxa"/>
              <w:left w:w="80" w:type="dxa"/>
              <w:bottom w:w="80" w:type="dxa"/>
              <w:right w:w="80" w:type="dxa"/>
            </w:tcMar>
          </w:tcPr>
          <w:p w14:paraId="4DAFB643" w14:textId="77777777" w:rsidR="00C62691" w:rsidRPr="00A30854" w:rsidRDefault="00102D23" w:rsidP="00A30854">
            <w:pPr>
              <w:pStyle w:val="BodyA"/>
              <w:spacing w:before="300" w:after="0"/>
              <w:outlineLvl w:val="3"/>
              <w:rPr>
                <w:rFonts w:hAnsi="Calibri"/>
              </w:rPr>
            </w:pPr>
            <w:r w:rsidRPr="00A30854">
              <w:rPr>
                <w:rFonts w:hAnsi="Calibri"/>
                <w:b/>
                <w:bCs/>
              </w:rPr>
              <w:t xml:space="preserve">4. </w:t>
            </w:r>
          </w:p>
        </w:tc>
        <w:tc>
          <w:tcPr>
            <w:tcW w:w="8483" w:type="dxa"/>
            <w:tcBorders>
              <w:top w:val="nil"/>
              <w:left w:val="nil"/>
              <w:bottom w:val="nil"/>
              <w:right w:val="nil"/>
            </w:tcBorders>
            <w:shd w:val="clear" w:color="auto" w:fill="auto"/>
            <w:tcMar>
              <w:top w:w="80" w:type="dxa"/>
              <w:left w:w="80" w:type="dxa"/>
              <w:bottom w:w="80" w:type="dxa"/>
              <w:right w:w="80" w:type="dxa"/>
            </w:tcMar>
          </w:tcPr>
          <w:p w14:paraId="68EFFBE2" w14:textId="77777777" w:rsidR="00C62691" w:rsidRPr="00A30854" w:rsidRDefault="00102D23" w:rsidP="00A30854">
            <w:pPr>
              <w:pStyle w:val="BodyA"/>
              <w:spacing w:before="300" w:after="0"/>
              <w:outlineLvl w:val="3"/>
              <w:rPr>
                <w:rFonts w:hAnsi="Calibri"/>
              </w:rPr>
            </w:pPr>
            <w:r w:rsidRPr="00A30854">
              <w:rPr>
                <w:rFonts w:hAnsi="Calibri"/>
              </w:rPr>
              <w:t>Conclusions, Recommendations &amp; Lessons</w:t>
            </w:r>
          </w:p>
          <w:p w14:paraId="599EFB3F" w14:textId="77777777" w:rsidR="001F2957" w:rsidRPr="00A30854" w:rsidRDefault="00102D23" w:rsidP="00A30854">
            <w:pPr>
              <w:pStyle w:val="BodyA"/>
              <w:numPr>
                <w:ilvl w:val="0"/>
                <w:numId w:val="136"/>
              </w:numPr>
              <w:tabs>
                <w:tab w:val="clear" w:pos="720"/>
                <w:tab w:val="num" w:pos="756"/>
              </w:tabs>
              <w:spacing w:after="0" w:line="240" w:lineRule="auto"/>
              <w:ind w:left="756" w:hanging="396"/>
              <w:outlineLvl w:val="3"/>
              <w:rPr>
                <w:rFonts w:hAnsi="Calibri"/>
                <w:b/>
                <w:bCs/>
              </w:rPr>
            </w:pPr>
            <w:r w:rsidRPr="00A30854">
              <w:rPr>
                <w:rFonts w:hAnsi="Calibri"/>
              </w:rPr>
              <w:t>Corrective actions for the design, implementation, monitoring and evaluation of the project</w:t>
            </w:r>
          </w:p>
          <w:p w14:paraId="43197A2D" w14:textId="77777777" w:rsidR="001F2957" w:rsidRPr="00A30854" w:rsidRDefault="00102D23" w:rsidP="00A30854">
            <w:pPr>
              <w:pStyle w:val="BodyA"/>
              <w:numPr>
                <w:ilvl w:val="0"/>
                <w:numId w:val="137"/>
              </w:numPr>
              <w:tabs>
                <w:tab w:val="clear" w:pos="720"/>
                <w:tab w:val="num" w:pos="756"/>
              </w:tabs>
              <w:spacing w:after="0" w:line="240" w:lineRule="auto"/>
              <w:ind w:left="756" w:hanging="396"/>
              <w:outlineLvl w:val="3"/>
              <w:rPr>
                <w:rFonts w:hAnsi="Calibri"/>
                <w:b/>
                <w:bCs/>
              </w:rPr>
            </w:pPr>
            <w:r w:rsidRPr="00A30854">
              <w:rPr>
                <w:rFonts w:hAnsi="Calibri"/>
              </w:rPr>
              <w:t>Actions to follow up or reinforce initial benefits from the project</w:t>
            </w:r>
          </w:p>
          <w:p w14:paraId="4370E577" w14:textId="77777777" w:rsidR="001F2957" w:rsidRPr="00A30854" w:rsidRDefault="00102D23" w:rsidP="00A30854">
            <w:pPr>
              <w:pStyle w:val="BodyA"/>
              <w:numPr>
                <w:ilvl w:val="0"/>
                <w:numId w:val="138"/>
              </w:numPr>
              <w:tabs>
                <w:tab w:val="clear" w:pos="720"/>
                <w:tab w:val="num" w:pos="756"/>
              </w:tabs>
              <w:spacing w:after="0" w:line="240" w:lineRule="auto"/>
              <w:ind w:left="756" w:hanging="396"/>
              <w:outlineLvl w:val="3"/>
              <w:rPr>
                <w:rFonts w:hAnsi="Calibri"/>
                <w:b/>
                <w:bCs/>
              </w:rPr>
            </w:pPr>
            <w:r w:rsidRPr="00A30854">
              <w:rPr>
                <w:rFonts w:hAnsi="Calibri"/>
              </w:rPr>
              <w:t>Proposals for future directions underlining main objectives</w:t>
            </w:r>
          </w:p>
          <w:p w14:paraId="5D1FED41" w14:textId="77777777" w:rsidR="001F2957" w:rsidRPr="00A30854" w:rsidRDefault="00102D23" w:rsidP="00A30854">
            <w:pPr>
              <w:pStyle w:val="BodyA"/>
              <w:numPr>
                <w:ilvl w:val="0"/>
                <w:numId w:val="139"/>
              </w:numPr>
              <w:tabs>
                <w:tab w:val="clear" w:pos="720"/>
                <w:tab w:val="num" w:pos="756"/>
              </w:tabs>
              <w:spacing w:after="0" w:line="240" w:lineRule="auto"/>
              <w:ind w:left="756" w:hanging="396"/>
              <w:outlineLvl w:val="3"/>
              <w:rPr>
                <w:rFonts w:hAnsi="Calibri"/>
                <w:b/>
                <w:bCs/>
              </w:rPr>
            </w:pPr>
            <w:r w:rsidRPr="00A30854">
              <w:rPr>
                <w:rFonts w:hAnsi="Calibri"/>
              </w:rPr>
              <w:t>Best and worst practices in addressing issues relating to relevance, performance and success</w:t>
            </w:r>
          </w:p>
        </w:tc>
      </w:tr>
      <w:tr w:rsidR="00C62691" w:rsidRPr="00A30854" w14:paraId="60343DC5" w14:textId="77777777">
        <w:trPr>
          <w:trHeight w:val="4738"/>
        </w:trPr>
        <w:tc>
          <w:tcPr>
            <w:tcW w:w="985" w:type="dxa"/>
            <w:tcBorders>
              <w:top w:val="nil"/>
              <w:left w:val="nil"/>
              <w:bottom w:val="nil"/>
              <w:right w:val="nil"/>
            </w:tcBorders>
            <w:shd w:val="clear" w:color="auto" w:fill="auto"/>
            <w:tcMar>
              <w:top w:w="80" w:type="dxa"/>
              <w:left w:w="80" w:type="dxa"/>
              <w:bottom w:w="80" w:type="dxa"/>
              <w:right w:w="80" w:type="dxa"/>
            </w:tcMar>
          </w:tcPr>
          <w:p w14:paraId="541F91C3" w14:textId="77777777" w:rsidR="00C62691" w:rsidRPr="00A30854" w:rsidRDefault="00102D23" w:rsidP="00A30854">
            <w:pPr>
              <w:pStyle w:val="BodyA"/>
              <w:spacing w:before="300" w:after="0"/>
              <w:outlineLvl w:val="3"/>
              <w:rPr>
                <w:rFonts w:hAnsi="Calibri"/>
              </w:rPr>
            </w:pPr>
            <w:r w:rsidRPr="00A30854">
              <w:rPr>
                <w:rFonts w:hAnsi="Calibri"/>
                <w:b/>
                <w:bCs/>
              </w:rPr>
              <w:t xml:space="preserve">5. </w:t>
            </w:r>
          </w:p>
        </w:tc>
        <w:tc>
          <w:tcPr>
            <w:tcW w:w="8483" w:type="dxa"/>
            <w:tcBorders>
              <w:top w:val="nil"/>
              <w:left w:val="nil"/>
              <w:bottom w:val="nil"/>
              <w:right w:val="nil"/>
            </w:tcBorders>
            <w:shd w:val="clear" w:color="auto" w:fill="auto"/>
            <w:tcMar>
              <w:top w:w="80" w:type="dxa"/>
              <w:left w:w="80" w:type="dxa"/>
              <w:bottom w:w="80" w:type="dxa"/>
              <w:right w:w="80" w:type="dxa"/>
            </w:tcMar>
          </w:tcPr>
          <w:p w14:paraId="5A27CFA3" w14:textId="77777777" w:rsidR="00C62691" w:rsidRPr="00A30854" w:rsidRDefault="00102D23" w:rsidP="00A30854">
            <w:pPr>
              <w:pStyle w:val="BodyA"/>
              <w:spacing w:before="300" w:after="0"/>
              <w:outlineLvl w:val="3"/>
              <w:rPr>
                <w:rFonts w:hAnsi="Calibri"/>
              </w:rPr>
            </w:pPr>
            <w:r w:rsidRPr="00A30854">
              <w:rPr>
                <w:rFonts w:hAnsi="Calibri"/>
              </w:rPr>
              <w:t>Annexes</w:t>
            </w:r>
          </w:p>
          <w:p w14:paraId="44558C56" w14:textId="77777777" w:rsidR="001F2957" w:rsidRPr="00A30854" w:rsidRDefault="00102D23" w:rsidP="00A30854">
            <w:pPr>
              <w:pStyle w:val="BodyA"/>
              <w:numPr>
                <w:ilvl w:val="0"/>
                <w:numId w:val="140"/>
              </w:numPr>
              <w:tabs>
                <w:tab w:val="clear" w:pos="720"/>
                <w:tab w:val="num" w:pos="756"/>
              </w:tabs>
              <w:spacing w:after="0" w:line="240" w:lineRule="auto"/>
              <w:ind w:left="756" w:hanging="396"/>
              <w:outlineLvl w:val="3"/>
              <w:rPr>
                <w:rFonts w:hAnsi="Calibri"/>
                <w:b/>
                <w:bCs/>
              </w:rPr>
            </w:pPr>
            <w:r w:rsidRPr="00A30854">
              <w:rPr>
                <w:rFonts w:hAnsi="Calibri"/>
              </w:rPr>
              <w:t>ToR</w:t>
            </w:r>
          </w:p>
          <w:p w14:paraId="20F59D34" w14:textId="77777777" w:rsidR="001F2957" w:rsidRPr="00A30854" w:rsidRDefault="00102D23" w:rsidP="00A30854">
            <w:pPr>
              <w:pStyle w:val="BodyA"/>
              <w:numPr>
                <w:ilvl w:val="0"/>
                <w:numId w:val="141"/>
              </w:numPr>
              <w:tabs>
                <w:tab w:val="clear" w:pos="720"/>
                <w:tab w:val="num" w:pos="756"/>
              </w:tabs>
              <w:spacing w:after="0" w:line="240" w:lineRule="auto"/>
              <w:ind w:left="756" w:hanging="396"/>
              <w:outlineLvl w:val="3"/>
              <w:rPr>
                <w:rFonts w:hAnsi="Calibri"/>
                <w:b/>
                <w:bCs/>
              </w:rPr>
            </w:pPr>
            <w:r w:rsidRPr="00A30854">
              <w:rPr>
                <w:rFonts w:hAnsi="Calibri"/>
              </w:rPr>
              <w:t>Itinerary</w:t>
            </w:r>
          </w:p>
          <w:p w14:paraId="099CA531" w14:textId="77777777" w:rsidR="001F2957" w:rsidRPr="00A30854" w:rsidRDefault="00102D23" w:rsidP="00A30854">
            <w:pPr>
              <w:pStyle w:val="BodyA"/>
              <w:numPr>
                <w:ilvl w:val="0"/>
                <w:numId w:val="142"/>
              </w:numPr>
              <w:tabs>
                <w:tab w:val="clear" w:pos="720"/>
                <w:tab w:val="num" w:pos="756"/>
              </w:tabs>
              <w:spacing w:after="0" w:line="240" w:lineRule="auto"/>
              <w:ind w:left="756" w:hanging="396"/>
              <w:outlineLvl w:val="3"/>
              <w:rPr>
                <w:rFonts w:hAnsi="Calibri"/>
                <w:b/>
                <w:bCs/>
              </w:rPr>
            </w:pPr>
            <w:r w:rsidRPr="00A30854">
              <w:rPr>
                <w:rFonts w:hAnsi="Calibri"/>
              </w:rPr>
              <w:t>List of persons interviewed</w:t>
            </w:r>
          </w:p>
          <w:p w14:paraId="5979FF59" w14:textId="77777777" w:rsidR="001F2957" w:rsidRPr="00A30854" w:rsidRDefault="00102D23" w:rsidP="00A30854">
            <w:pPr>
              <w:pStyle w:val="BodyA"/>
              <w:numPr>
                <w:ilvl w:val="0"/>
                <w:numId w:val="143"/>
              </w:numPr>
              <w:tabs>
                <w:tab w:val="clear" w:pos="720"/>
                <w:tab w:val="num" w:pos="756"/>
              </w:tabs>
              <w:spacing w:after="0" w:line="240" w:lineRule="auto"/>
              <w:ind w:left="756" w:hanging="396"/>
              <w:outlineLvl w:val="3"/>
              <w:rPr>
                <w:rFonts w:hAnsi="Calibri"/>
                <w:b/>
                <w:bCs/>
              </w:rPr>
            </w:pPr>
            <w:r w:rsidRPr="00A30854">
              <w:rPr>
                <w:rFonts w:hAnsi="Calibri"/>
              </w:rPr>
              <w:t>Summary of field visits</w:t>
            </w:r>
          </w:p>
          <w:p w14:paraId="3845DC2A" w14:textId="77777777" w:rsidR="001F2957" w:rsidRPr="00A30854" w:rsidRDefault="00102D23" w:rsidP="00A30854">
            <w:pPr>
              <w:pStyle w:val="BodyA"/>
              <w:numPr>
                <w:ilvl w:val="0"/>
                <w:numId w:val="144"/>
              </w:numPr>
              <w:tabs>
                <w:tab w:val="clear" w:pos="720"/>
                <w:tab w:val="num" w:pos="756"/>
              </w:tabs>
              <w:spacing w:after="0" w:line="240" w:lineRule="auto"/>
              <w:ind w:left="756" w:hanging="396"/>
              <w:outlineLvl w:val="3"/>
              <w:rPr>
                <w:rFonts w:hAnsi="Calibri"/>
                <w:b/>
                <w:bCs/>
              </w:rPr>
            </w:pPr>
            <w:r w:rsidRPr="00A30854">
              <w:rPr>
                <w:rFonts w:hAnsi="Calibri"/>
              </w:rPr>
              <w:t>List of documents reviewed</w:t>
            </w:r>
          </w:p>
          <w:p w14:paraId="6B1C0123" w14:textId="77777777" w:rsidR="001F2957" w:rsidRPr="00A30854" w:rsidRDefault="00102D23" w:rsidP="00A30854">
            <w:pPr>
              <w:pStyle w:val="BodyA"/>
              <w:numPr>
                <w:ilvl w:val="0"/>
                <w:numId w:val="145"/>
              </w:numPr>
              <w:tabs>
                <w:tab w:val="clear" w:pos="720"/>
                <w:tab w:val="num" w:pos="756"/>
              </w:tabs>
              <w:spacing w:after="0" w:line="240" w:lineRule="auto"/>
              <w:ind w:left="756" w:hanging="396"/>
              <w:outlineLvl w:val="3"/>
              <w:rPr>
                <w:rFonts w:hAnsi="Calibri"/>
                <w:b/>
                <w:bCs/>
              </w:rPr>
            </w:pPr>
            <w:r w:rsidRPr="00A30854">
              <w:rPr>
                <w:rFonts w:hAnsi="Calibri"/>
              </w:rPr>
              <w:t>Evaluation Question Matrix</w:t>
            </w:r>
          </w:p>
          <w:p w14:paraId="2C64794D" w14:textId="77777777" w:rsidR="001F2957" w:rsidRPr="00A30854" w:rsidRDefault="00102D23" w:rsidP="00A30854">
            <w:pPr>
              <w:pStyle w:val="BodyA"/>
              <w:numPr>
                <w:ilvl w:val="0"/>
                <w:numId w:val="146"/>
              </w:numPr>
              <w:tabs>
                <w:tab w:val="clear" w:pos="720"/>
                <w:tab w:val="num" w:pos="756"/>
              </w:tabs>
              <w:spacing w:after="0" w:line="240" w:lineRule="auto"/>
              <w:ind w:left="756" w:hanging="396"/>
              <w:rPr>
                <w:rFonts w:hAnsi="Calibri"/>
                <w:b/>
                <w:bCs/>
              </w:rPr>
            </w:pPr>
            <w:r w:rsidRPr="00A30854">
              <w:rPr>
                <w:rFonts w:hAnsi="Calibri"/>
              </w:rPr>
              <w:t>Questionnaire used and summary of results</w:t>
            </w:r>
          </w:p>
          <w:p w14:paraId="258E53DE" w14:textId="77777777" w:rsidR="001F2957" w:rsidRPr="00A30854" w:rsidRDefault="00102D23" w:rsidP="00A30854">
            <w:pPr>
              <w:pStyle w:val="BodyA"/>
              <w:numPr>
                <w:ilvl w:val="0"/>
                <w:numId w:val="147"/>
              </w:numPr>
              <w:tabs>
                <w:tab w:val="clear" w:pos="720"/>
                <w:tab w:val="num" w:pos="756"/>
              </w:tabs>
              <w:spacing w:after="0" w:line="240" w:lineRule="auto"/>
              <w:ind w:left="756" w:hanging="396"/>
              <w:rPr>
                <w:rFonts w:hAnsi="Calibri"/>
              </w:rPr>
            </w:pPr>
            <w:r w:rsidRPr="00A30854">
              <w:rPr>
                <w:rFonts w:hAnsi="Calibri"/>
              </w:rPr>
              <w:t xml:space="preserve">Evaluation Consultant Agreement Form  </w:t>
            </w:r>
          </w:p>
        </w:tc>
      </w:tr>
    </w:tbl>
    <w:p w14:paraId="4F328B67" w14:textId="77777777" w:rsidR="00C62691" w:rsidRPr="00A30854" w:rsidRDefault="00C62691" w:rsidP="00A30854">
      <w:pPr>
        <w:pStyle w:val="Heading31"/>
        <w:widowControl w:val="0"/>
        <w:spacing w:line="240" w:lineRule="auto"/>
        <w:rPr>
          <w:rFonts w:hAnsi="Calibri"/>
        </w:rPr>
      </w:pPr>
    </w:p>
    <w:p w14:paraId="611ACA47" w14:textId="77777777" w:rsidR="00AB6500" w:rsidRPr="00A30854" w:rsidRDefault="00AB6500" w:rsidP="00A30854">
      <w:pPr>
        <w:pStyle w:val="Heading31"/>
        <w:rPr>
          <w:rFonts w:hAnsi="Calibri"/>
        </w:rPr>
      </w:pPr>
    </w:p>
    <w:p w14:paraId="5BCEFA28" w14:textId="77777777" w:rsidR="00AB6500" w:rsidRPr="00A30854" w:rsidRDefault="00AB6500" w:rsidP="00A30854">
      <w:pPr>
        <w:pStyle w:val="Heading31"/>
        <w:rPr>
          <w:rFonts w:hAnsi="Calibri"/>
        </w:rPr>
      </w:pPr>
    </w:p>
    <w:p w14:paraId="2E5FADBE" w14:textId="77777777" w:rsidR="00C62691" w:rsidRPr="00A30854" w:rsidRDefault="00102D23" w:rsidP="00A30854">
      <w:pPr>
        <w:pStyle w:val="Heading31"/>
        <w:rPr>
          <w:rFonts w:hAnsi="Calibri"/>
        </w:rPr>
      </w:pPr>
      <w:r w:rsidRPr="00A30854">
        <w:rPr>
          <w:rFonts w:hAnsi="Calibri"/>
        </w:rPr>
        <w:t>Annex G: Evaluation Report Clearance Form</w:t>
      </w:r>
      <w:r w:rsidR="00881FC8" w:rsidRPr="00A30854">
        <w:rPr>
          <w:rFonts w:hAnsi="Calibri"/>
          <w:noProof/>
        </w:rPr>
        <mc:AlternateContent>
          <mc:Choice Requires="wpg">
            <w:drawing>
              <wp:anchor distT="152400" distB="152400" distL="152400" distR="152400" simplePos="0" relativeHeight="251659264" behindDoc="0" locked="0" layoutInCell="1" allowOverlap="1" wp14:anchorId="6B5A44FD" wp14:editId="0115804C">
                <wp:simplePos x="0" y="0"/>
                <wp:positionH relativeFrom="column">
                  <wp:posOffset>-99060</wp:posOffset>
                </wp:positionH>
                <wp:positionV relativeFrom="line">
                  <wp:posOffset>381000</wp:posOffset>
                </wp:positionV>
                <wp:extent cx="5835650" cy="2363470"/>
                <wp:effectExtent l="5715" t="5715" r="698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2363470"/>
                          <a:chOff x="0" y="0"/>
                          <a:chExt cx="5835016" cy="2362836"/>
                        </a:xfrm>
                      </wpg:grpSpPr>
                      <wps:wsp>
                        <wps:cNvPr id="2" name="Rectangle 3"/>
                        <wps:cNvSpPr>
                          <a:spLocks noChangeArrowheads="1"/>
                        </wps:cNvSpPr>
                        <wps:spPr bwMode="auto">
                          <a:xfrm>
                            <a:off x="0" y="0"/>
                            <a:ext cx="5835016" cy="2362836"/>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0" y="0"/>
                            <a:ext cx="5835016" cy="236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A15182" w14:textId="77777777" w:rsidR="00BF53D0" w:rsidRDefault="00BF53D0">
                              <w:pPr>
                                <w:pStyle w:val="BodyA"/>
                              </w:pPr>
                              <w:r>
                                <w:t>Evaluation Report Reviewed and Cleared by</w:t>
                              </w:r>
                            </w:p>
                            <w:p w14:paraId="6AC0D76B" w14:textId="77777777" w:rsidR="00BF53D0" w:rsidRDefault="00BF53D0">
                              <w:pPr>
                                <w:pStyle w:val="BodyA"/>
                              </w:pPr>
                              <w:r>
                                <w:t>UNDP Country Office</w:t>
                              </w:r>
                            </w:p>
                            <w:p w14:paraId="031512FE" w14:textId="77777777" w:rsidR="00BF53D0" w:rsidRDefault="00BF53D0">
                              <w:pPr>
                                <w:pStyle w:val="BodyA"/>
                              </w:pPr>
                              <w:r>
                                <w:rPr>
                                  <w:lang w:val="de-DE"/>
                                </w:rPr>
                                <w:t>Name:  ___________________________________________________</w:t>
                              </w:r>
                            </w:p>
                            <w:p w14:paraId="5A865C0F" w14:textId="77777777" w:rsidR="00BF53D0" w:rsidRDefault="00BF53D0">
                              <w:pPr>
                                <w:pStyle w:val="BodyA"/>
                              </w:pPr>
                              <w:r>
                                <w:t>Signature: ______________________________       Date: _________________________________</w:t>
                              </w:r>
                            </w:p>
                            <w:p w14:paraId="6F8697B8" w14:textId="77777777" w:rsidR="00BF53D0" w:rsidRDefault="00BF53D0">
                              <w:pPr>
                                <w:pStyle w:val="BodyA"/>
                              </w:pPr>
                              <w:r>
                                <w:t>UNDP GEF RTA</w:t>
                              </w:r>
                            </w:p>
                            <w:p w14:paraId="197770BF" w14:textId="77777777" w:rsidR="00BF53D0" w:rsidRDefault="00BF53D0">
                              <w:pPr>
                                <w:pStyle w:val="BodyA"/>
                              </w:pPr>
                              <w:r>
                                <w:rPr>
                                  <w:lang w:val="de-DE"/>
                                </w:rPr>
                                <w:t>Name:  ___________________________________________________</w:t>
                              </w:r>
                            </w:p>
                            <w:p w14:paraId="162D0F74" w14:textId="77777777" w:rsidR="00BF53D0" w:rsidRDefault="00BF53D0">
                              <w:pPr>
                                <w:pStyle w:val="BodyA"/>
                              </w:pPr>
                              <w:r>
                                <w:t>Signature: ______________________________       Date: _________________________________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A44FD" id="Group 2" o:spid="_x0000_s1026" style="position:absolute;margin-left:-7.8pt;margin-top:30pt;width:459.5pt;height:186.1pt;z-index:251659264;mso-wrap-distance-left:12pt;mso-wrap-distance-top:12pt;mso-wrap-distance-right:12pt;mso-wrap-distance-bottom:12pt;mso-position-vertical-relative:line" coordsize="58350,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">
                <v:rect id="Rectangle 3" o:spid="_x0000_s1027" style="position:absolute;width:58350;height:2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" strokeweight=".8pt"/>
                <v:rect id="Rectangle 4" o:spid="_x0000_s1028" style="position:absolute;width:58350;height:2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" filled="f" stroked="f" strokeweight="1pt">
                  <v:stroke miterlimit="4"/>
                  <v:textbox>
                    <w:txbxContent>
                      <w:p w14:paraId="7FA15182" w14:textId="77777777" w:rsidR="00BF53D0" w:rsidRDefault="00BF53D0">
                        <w:pPr>
                          <w:pStyle w:val="BodyA"/>
                        </w:pPr>
                        <w:r>
                          <w:t>Evaluation Report Reviewed and Cleared by</w:t>
                        </w:r>
                      </w:p>
                      <w:p w14:paraId="6AC0D76B" w14:textId="77777777" w:rsidR="00BF53D0" w:rsidRDefault="00BF53D0">
                        <w:pPr>
                          <w:pStyle w:val="BodyA"/>
                        </w:pPr>
                        <w:r>
                          <w:t>UNDP Country Office</w:t>
                        </w:r>
                      </w:p>
                      <w:p w14:paraId="031512FE" w14:textId="77777777" w:rsidR="00BF53D0" w:rsidRDefault="00BF53D0">
                        <w:pPr>
                          <w:pStyle w:val="BodyA"/>
                        </w:pPr>
                        <w:r>
                          <w:rPr>
                            <w:lang w:val="de-DE"/>
                          </w:rPr>
                          <w:t>Name:  ___________________________________________________</w:t>
                        </w:r>
                      </w:p>
                      <w:p w14:paraId="5A865C0F" w14:textId="77777777" w:rsidR="00BF53D0" w:rsidRDefault="00BF53D0">
                        <w:pPr>
                          <w:pStyle w:val="BodyA"/>
                        </w:pPr>
                        <w:r>
                          <w:t>Signature: ______________________________       Date: _________________________________</w:t>
                        </w:r>
                      </w:p>
                      <w:p w14:paraId="6F8697B8" w14:textId="77777777" w:rsidR="00BF53D0" w:rsidRDefault="00BF53D0">
                        <w:pPr>
                          <w:pStyle w:val="BodyA"/>
                        </w:pPr>
                        <w:r>
                          <w:t>UNDP GEF RTA</w:t>
                        </w:r>
                      </w:p>
                      <w:p w14:paraId="197770BF" w14:textId="77777777" w:rsidR="00BF53D0" w:rsidRDefault="00BF53D0">
                        <w:pPr>
                          <w:pStyle w:val="BodyA"/>
                        </w:pPr>
                        <w:r>
                          <w:rPr>
                            <w:lang w:val="de-DE"/>
                          </w:rPr>
                          <w:t>Name:  ___________________________________________________</w:t>
                        </w:r>
                      </w:p>
                      <w:p w14:paraId="162D0F74" w14:textId="77777777" w:rsidR="00BF53D0" w:rsidRDefault="00BF53D0">
                        <w:pPr>
                          <w:pStyle w:val="BodyA"/>
                        </w:pPr>
                        <w:r>
                          <w:t>Signature: ______________________________       Date: _________________________________</w:t>
                        </w:r>
                      </w:p>
                    </w:txbxContent>
                  </v:textbox>
                </v:rect>
                <w10:wrap anchory="line"/>
              </v:group>
            </w:pict>
          </mc:Fallback>
        </mc:AlternateContent>
      </w:r>
    </w:p>
    <w:p w14:paraId="27992A5E" w14:textId="77777777" w:rsidR="00C62691" w:rsidRPr="00A30854" w:rsidRDefault="00C62691" w:rsidP="00A30854">
      <w:pPr>
        <w:pStyle w:val="BodyA"/>
        <w:spacing w:before="200"/>
        <w:rPr>
          <w:rFonts w:hAnsi="Calibri"/>
          <w:i/>
          <w:iCs/>
        </w:rPr>
      </w:pPr>
    </w:p>
    <w:p w14:paraId="39FB118B" w14:textId="77777777" w:rsidR="00C62691" w:rsidRPr="00A30854" w:rsidRDefault="00C62691" w:rsidP="00A30854">
      <w:pPr>
        <w:pStyle w:val="BodyA"/>
        <w:spacing w:before="200"/>
        <w:rPr>
          <w:rFonts w:hAnsi="Calibri"/>
          <w:i/>
          <w:iCs/>
        </w:rPr>
      </w:pPr>
    </w:p>
    <w:p w14:paraId="6FDCE094" w14:textId="77777777" w:rsidR="00C62691" w:rsidRPr="00A30854" w:rsidRDefault="00C62691" w:rsidP="00A30854">
      <w:pPr>
        <w:pStyle w:val="BodyA"/>
        <w:spacing w:before="200"/>
        <w:rPr>
          <w:rFonts w:hAnsi="Calibri"/>
          <w:i/>
          <w:iCs/>
        </w:rPr>
      </w:pPr>
    </w:p>
    <w:p w14:paraId="07A07ADD" w14:textId="77777777" w:rsidR="00C62691" w:rsidRPr="00A30854" w:rsidRDefault="00C62691" w:rsidP="00A30854">
      <w:pPr>
        <w:pStyle w:val="BodyA"/>
        <w:spacing w:before="200"/>
        <w:rPr>
          <w:rFonts w:hAnsi="Calibri"/>
        </w:rPr>
      </w:pPr>
    </w:p>
    <w:p w14:paraId="329635BF" w14:textId="77777777" w:rsidR="00C62691" w:rsidRPr="00A30854" w:rsidRDefault="00C62691" w:rsidP="00A30854">
      <w:pPr>
        <w:pStyle w:val="BodyA"/>
        <w:spacing w:before="200"/>
        <w:rPr>
          <w:rFonts w:hAnsi="Calibri"/>
        </w:rPr>
      </w:pPr>
    </w:p>
    <w:p w14:paraId="4798A279" w14:textId="77777777" w:rsidR="00C62691" w:rsidRPr="00A30854" w:rsidRDefault="00C62691" w:rsidP="00A30854">
      <w:pPr>
        <w:pStyle w:val="BodyA"/>
        <w:spacing w:before="200"/>
        <w:rPr>
          <w:rFonts w:hAnsi="Calibri"/>
        </w:rPr>
      </w:pPr>
    </w:p>
    <w:p w14:paraId="459DDDBD" w14:textId="77777777" w:rsidR="00C62691" w:rsidRPr="00A30854" w:rsidRDefault="00C62691" w:rsidP="00A30854">
      <w:pPr>
        <w:pStyle w:val="BodyA"/>
        <w:spacing w:before="200"/>
        <w:rPr>
          <w:rFonts w:hAnsi="Calibri"/>
        </w:rPr>
      </w:pPr>
    </w:p>
    <w:p w14:paraId="54507712" w14:textId="77777777" w:rsidR="00C62691" w:rsidRPr="00A30854" w:rsidRDefault="00C62691" w:rsidP="00A30854">
      <w:pPr>
        <w:pStyle w:val="BodyA"/>
        <w:spacing w:before="200"/>
        <w:rPr>
          <w:rFonts w:hAnsi="Calibri"/>
        </w:rPr>
      </w:pPr>
    </w:p>
    <w:p w14:paraId="2DF4DE75" w14:textId="77777777" w:rsidR="00C62691" w:rsidRPr="00A30854" w:rsidRDefault="00C62691" w:rsidP="00A30854">
      <w:pPr>
        <w:pStyle w:val="BodyA"/>
        <w:spacing w:before="200"/>
        <w:rPr>
          <w:rFonts w:hAnsi="Calibri"/>
        </w:rPr>
      </w:pPr>
    </w:p>
    <w:p w14:paraId="2606FE14" w14:textId="77777777" w:rsidR="00C62691" w:rsidRPr="00A30854" w:rsidRDefault="00C62691" w:rsidP="00A30854">
      <w:pPr>
        <w:pStyle w:val="BodyA"/>
        <w:spacing w:before="200"/>
        <w:rPr>
          <w:rFonts w:hAnsi="Calibri"/>
        </w:rPr>
      </w:pPr>
    </w:p>
    <w:p w14:paraId="754E1B5B" w14:textId="77777777" w:rsidR="00C62691" w:rsidRPr="00A30854" w:rsidRDefault="00C62691" w:rsidP="00A30854">
      <w:pPr>
        <w:pStyle w:val="BodyA"/>
        <w:spacing w:before="200"/>
        <w:rPr>
          <w:rFonts w:hAnsi="Calibri"/>
        </w:rPr>
      </w:pPr>
    </w:p>
    <w:p w14:paraId="507C66F2" w14:textId="77777777" w:rsidR="00C62691" w:rsidRPr="00A30854" w:rsidRDefault="00C62691" w:rsidP="00A30854">
      <w:pPr>
        <w:pStyle w:val="BodyA"/>
        <w:spacing w:before="200"/>
        <w:rPr>
          <w:rFonts w:hAnsi="Calibri"/>
        </w:rPr>
      </w:pPr>
    </w:p>
    <w:p w14:paraId="4F86398A" w14:textId="77777777" w:rsidR="00C62691" w:rsidRPr="00A30854" w:rsidRDefault="00C62691" w:rsidP="00A30854">
      <w:pPr>
        <w:pStyle w:val="BodyA"/>
        <w:spacing w:before="200"/>
        <w:rPr>
          <w:rFonts w:hAnsi="Calibri"/>
        </w:rPr>
      </w:pPr>
    </w:p>
    <w:sectPr w:rsidR="00C62691" w:rsidRPr="00A30854" w:rsidSect="00221287">
      <w:pgSz w:w="12240" w:h="15840"/>
      <w:pgMar w:top="720" w:right="1440" w:bottom="18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4C14" w14:textId="77777777" w:rsidR="00D6543F" w:rsidRDefault="00D6543F" w:rsidP="00C62691">
      <w:r>
        <w:separator/>
      </w:r>
    </w:p>
  </w:endnote>
  <w:endnote w:type="continuationSeparator" w:id="0">
    <w:p w14:paraId="0DF0DDCC" w14:textId="77777777" w:rsidR="00D6543F" w:rsidRDefault="00D6543F" w:rsidP="00C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76AC" w14:textId="11A20883" w:rsidR="00BF53D0" w:rsidRDefault="00BF53D0">
    <w:pPr>
      <w:pStyle w:val="Footer"/>
      <w:jc w:val="right"/>
    </w:pPr>
    <w:r>
      <w:fldChar w:fldCharType="begin"/>
    </w:r>
    <w:r>
      <w:instrText xml:space="preserve"> PAGE </w:instrText>
    </w:r>
    <w:r>
      <w:fldChar w:fldCharType="separate"/>
    </w:r>
    <w:r w:rsidR="0022033E">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B614" w14:textId="3C90F3F8" w:rsidR="00BF53D0" w:rsidRDefault="00BF53D0">
    <w:pPr>
      <w:pStyle w:val="Footer"/>
      <w:jc w:val="right"/>
    </w:pPr>
    <w:r>
      <w:fldChar w:fldCharType="begin"/>
    </w:r>
    <w:r>
      <w:instrText xml:space="preserve"> PAGE </w:instrText>
    </w:r>
    <w:r>
      <w:fldChar w:fldCharType="separate"/>
    </w:r>
    <w:r w:rsidR="00035B0A">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8ECC" w14:textId="77777777" w:rsidR="00D6543F" w:rsidRDefault="00D6543F">
      <w:r>
        <w:separator/>
      </w:r>
    </w:p>
  </w:footnote>
  <w:footnote w:type="continuationSeparator" w:id="0">
    <w:p w14:paraId="0C919D09" w14:textId="77777777" w:rsidR="00D6543F" w:rsidRDefault="00D6543F">
      <w:r>
        <w:continuationSeparator/>
      </w:r>
    </w:p>
  </w:footnote>
  <w:footnote w:type="continuationNotice" w:id="1">
    <w:p w14:paraId="070CB4C7" w14:textId="77777777" w:rsidR="00D6543F" w:rsidRDefault="00D6543F"/>
  </w:footnote>
  <w:footnote w:id="2">
    <w:p w14:paraId="2408D9AF" w14:textId="77777777" w:rsidR="00BF53D0" w:rsidRDefault="00BF53D0">
      <w:pPr>
        <w:pStyle w:val="FootnoteText"/>
      </w:pPr>
      <w:r>
        <w:rPr>
          <w:rFonts w:ascii="Times New Roman" w:eastAsia="Times New Roman" w:hAnsi="Times New Roman" w:cs="Times New Roman"/>
          <w:sz w:val="20"/>
          <w:szCs w:val="20"/>
          <w:vertAlign w:val="superscript"/>
        </w:rPr>
        <w:footnoteRef/>
      </w:r>
      <w:r>
        <w:rPr>
          <w:rFonts w:eastAsia="Arial Unicode MS" w:hAnsi="Arial Unicode MS" w:cs="Arial Unicode MS"/>
        </w:rPr>
        <w:t xml:space="preserve"> For additional information on methods, see the </w:t>
      </w:r>
      <w:hyperlink r:id="rId1" w:history="1">
        <w:r>
          <w:rPr>
            <w:rStyle w:val="Hyperlink0"/>
            <w:rFonts w:eastAsia="Arial Unicode MS" w:hAnsi="Arial Unicode MS" w:cs="Arial Unicode MS"/>
          </w:rPr>
          <w:t>Handbook on Planning, Monitoring and Evaluating for Development Results</w:t>
        </w:r>
      </w:hyperlink>
      <w:r>
        <w:rPr>
          <w:rFonts w:eastAsia="Arial Unicode MS" w:hAnsi="Arial Unicode MS" w:cs="Arial Unicode MS"/>
        </w:rPr>
        <w:t>, Chapter 7, pg. 163</w:t>
      </w:r>
    </w:p>
  </w:footnote>
  <w:footnote w:id="3">
    <w:p w14:paraId="0293D071" w14:textId="77777777" w:rsidR="00BF53D0" w:rsidRDefault="00BF53D0">
      <w:pPr>
        <w:pStyle w:val="FootnoteText"/>
      </w:pPr>
      <w:r>
        <w:rPr>
          <w:rFonts w:ascii="Times New Roman" w:eastAsia="Times New Roman" w:hAnsi="Times New Roman" w:cs="Times New Roman"/>
          <w:sz w:val="20"/>
          <w:szCs w:val="20"/>
          <w:vertAlign w:val="superscript"/>
        </w:rPr>
        <w:footnoteRef/>
      </w:r>
      <w:r>
        <w:rPr>
          <w:rFonts w:eastAsia="Arial Unicode MS" w:hAnsi="Arial Unicode MS" w:cs="Arial Unicode MS"/>
        </w:rPr>
        <w:t xml:space="preserve">A useful tool for gauging progress to impact is the Review of Outcomes to Impacts (ROtI) method developed by the GEF Evaluation Office: </w:t>
      </w:r>
      <w:hyperlink r:id="rId2" w:history="1">
        <w:r>
          <w:rPr>
            <w:rStyle w:val="Hyperlink0"/>
            <w:rFonts w:eastAsia="Arial Unicode MS" w:hAnsi="Arial Unicode MS" w:cs="Arial Unicode MS"/>
          </w:rPr>
          <w:t xml:space="preserve"> ROTI Handbook 2009</w:t>
        </w:r>
      </w:hyperlink>
    </w:p>
  </w:footnote>
  <w:footnote w:id="4">
    <w:p w14:paraId="7BB02590" w14:textId="77777777" w:rsidR="00BF53D0" w:rsidRDefault="00BF53D0">
      <w:pPr>
        <w:pStyle w:val="FootnoteText"/>
      </w:pPr>
      <w:r>
        <w:rPr>
          <w:rStyle w:val="FootnoteReference"/>
        </w:rPr>
        <w:footnoteRef/>
      </w:r>
      <w:r>
        <w:t xml:space="preserve"> </w:t>
      </w:r>
      <w:r>
        <w:rPr>
          <w:sz w:val="20"/>
          <w:szCs w:val="20"/>
        </w:rPr>
        <w:t>When submitting the final evaluation report, the evaluator is required also to provide an 'audit trail', detailing how all received comments have (and have not) been addressed in the final evaluation report.</w:t>
      </w:r>
    </w:p>
  </w:footnote>
  <w:footnote w:id="5">
    <w:p w14:paraId="2F9DED18" w14:textId="77777777" w:rsidR="00BF53D0" w:rsidRDefault="00BF53D0">
      <w:pPr>
        <w:pStyle w:val="FootnoteText"/>
      </w:pPr>
      <w:r>
        <w:rPr>
          <w:rFonts w:ascii="Times New Roman" w:eastAsia="Times New Roman" w:hAnsi="Times New Roman" w:cs="Times New Roman"/>
          <w:b/>
          <w:bCs/>
          <w:sz w:val="20"/>
          <w:szCs w:val="20"/>
          <w:vertAlign w:val="superscript"/>
        </w:rPr>
        <w:footnoteRef/>
      </w:r>
      <w:r>
        <w:rPr>
          <w:rFonts w:eastAsia="Arial Unicode MS" w:hAnsi="Arial Unicode MS" w:cs="Arial Unicode MS"/>
        </w:rPr>
        <w:t>www.unevaluation.org/unegcodeofconduct</w:t>
      </w:r>
    </w:p>
  </w:footnote>
  <w:footnote w:id="6">
    <w:p w14:paraId="589D6BC9" w14:textId="77777777" w:rsidR="00BF53D0" w:rsidRDefault="00BF53D0">
      <w:pPr>
        <w:pStyle w:val="BodyA"/>
        <w:spacing w:after="0"/>
      </w:pPr>
      <w:r>
        <w:rPr>
          <w:rFonts w:ascii="Times New Roman" w:eastAsia="Times New Roman" w:hAnsi="Times New Roman" w:cs="Times New Roman"/>
          <w:sz w:val="20"/>
          <w:szCs w:val="20"/>
          <w:vertAlign w:val="superscript"/>
        </w:rPr>
        <w:footnoteRef/>
      </w:r>
      <w:r>
        <w:rPr>
          <w:sz w:val="18"/>
          <w:szCs w:val="18"/>
        </w:rPr>
        <w:t xml:space="preserve">The Report length should not exceed </w:t>
      </w:r>
      <w:r>
        <w:rPr>
          <w:i/>
          <w:iCs/>
          <w:sz w:val="18"/>
          <w:szCs w:val="18"/>
          <w:shd w:val="clear" w:color="auto" w:fill="C0C0C0"/>
        </w:rPr>
        <w:t>40</w:t>
      </w:r>
      <w:r>
        <w:rPr>
          <w:sz w:val="18"/>
          <w:szCs w:val="18"/>
        </w:rPr>
        <w:t xml:space="preserve"> pages in total (not including annexes).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D3ED" w14:textId="77777777" w:rsidR="00BF53D0" w:rsidRDefault="00BF53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9C0"/>
    <w:multiLevelType w:val="multilevel"/>
    <w:tmpl w:val="663C631C"/>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3CF47B7"/>
    <w:multiLevelType w:val="multilevel"/>
    <w:tmpl w:val="FB6645B2"/>
    <w:styleLink w:val="List8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48E5DE4"/>
    <w:multiLevelType w:val="multilevel"/>
    <w:tmpl w:val="88769CB0"/>
    <w:styleLink w:val="List11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4DD33AB"/>
    <w:multiLevelType w:val="hybridMultilevel"/>
    <w:tmpl w:val="E52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D11"/>
    <w:multiLevelType w:val="multilevel"/>
    <w:tmpl w:val="1F263B62"/>
    <w:styleLink w:val="List8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AF0D56"/>
    <w:multiLevelType w:val="multilevel"/>
    <w:tmpl w:val="8E025A2C"/>
    <w:styleLink w:val="List11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723713A"/>
    <w:multiLevelType w:val="multilevel"/>
    <w:tmpl w:val="3C40B9CE"/>
    <w:styleLink w:val="List8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7B3062A"/>
    <w:multiLevelType w:val="multilevel"/>
    <w:tmpl w:val="6DA24DA4"/>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09647388"/>
    <w:multiLevelType w:val="hybridMultilevel"/>
    <w:tmpl w:val="034E477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A517652"/>
    <w:multiLevelType w:val="multilevel"/>
    <w:tmpl w:val="D78A4C60"/>
    <w:styleLink w:val="List4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A917C0E"/>
    <w:multiLevelType w:val="multilevel"/>
    <w:tmpl w:val="D56E7FF2"/>
    <w:styleLink w:val="List10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15:restartNumberingAfterBreak="0">
    <w:nsid w:val="0A9A61A3"/>
    <w:multiLevelType w:val="multilevel"/>
    <w:tmpl w:val="0C046B9C"/>
    <w:styleLink w:val="List5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B8D455A"/>
    <w:multiLevelType w:val="multilevel"/>
    <w:tmpl w:val="B4A6CC0E"/>
    <w:styleLink w:val="List6"/>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3" w15:restartNumberingAfterBreak="0">
    <w:nsid w:val="0C537F7B"/>
    <w:multiLevelType w:val="multilevel"/>
    <w:tmpl w:val="B0F096D2"/>
    <w:styleLink w:val="List9"/>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4" w15:restartNumberingAfterBreak="0">
    <w:nsid w:val="0C61248C"/>
    <w:multiLevelType w:val="multilevel"/>
    <w:tmpl w:val="B114F1B4"/>
    <w:styleLink w:val="List7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AB2C00"/>
    <w:multiLevelType w:val="multilevel"/>
    <w:tmpl w:val="50EAB2F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0CDE46D0"/>
    <w:multiLevelType w:val="hybridMultilevel"/>
    <w:tmpl w:val="14625FBC"/>
    <w:lvl w:ilvl="0" w:tplc="258CC36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3678FA"/>
    <w:multiLevelType w:val="multilevel"/>
    <w:tmpl w:val="AEBCF65C"/>
    <w:styleLink w:val="List6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EAE5AF1"/>
    <w:multiLevelType w:val="multilevel"/>
    <w:tmpl w:val="3B6635E4"/>
    <w:styleLink w:val="List5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0EF163E7"/>
    <w:multiLevelType w:val="multilevel"/>
    <w:tmpl w:val="AD3A04F6"/>
    <w:styleLink w:val="List5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0F057034"/>
    <w:multiLevelType w:val="multilevel"/>
    <w:tmpl w:val="B48A9800"/>
    <w:styleLink w:val="List6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054211E"/>
    <w:multiLevelType w:val="multilevel"/>
    <w:tmpl w:val="4252B66E"/>
    <w:styleLink w:val="List2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20F760F"/>
    <w:multiLevelType w:val="multilevel"/>
    <w:tmpl w:val="F5322544"/>
    <w:styleLink w:val="List7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5517124"/>
    <w:multiLevelType w:val="multilevel"/>
    <w:tmpl w:val="64CEB480"/>
    <w:styleLink w:val="List10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68C2EC9"/>
    <w:multiLevelType w:val="multilevel"/>
    <w:tmpl w:val="0AD01B12"/>
    <w:styleLink w:val="List6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6A72B9C"/>
    <w:multiLevelType w:val="multilevel"/>
    <w:tmpl w:val="804A2CD6"/>
    <w:styleLink w:val="List12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76B2852"/>
    <w:multiLevelType w:val="multilevel"/>
    <w:tmpl w:val="36EC51D2"/>
    <w:styleLink w:val="List11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188B3BAF"/>
    <w:multiLevelType w:val="multilevel"/>
    <w:tmpl w:val="BA04A1FE"/>
    <w:styleLink w:val="List0"/>
    <w:lvl w:ilvl="0">
      <w:numFmt w:val="bullet"/>
      <w:lvlText w:val="•"/>
      <w:lvlJc w:val="left"/>
      <w:pPr>
        <w:tabs>
          <w:tab w:val="num" w:pos="720"/>
        </w:tabs>
        <w:ind w:left="720" w:hanging="360"/>
      </w:pPr>
      <w:rPr>
        <w:rFonts w:ascii="Calibri" w:eastAsia="Calibri" w:hAnsi="Calibri" w:cs="Calibri"/>
        <w:b/>
        <w:bCs/>
        <w:position w:val="0"/>
        <w:sz w:val="22"/>
        <w:szCs w:val="22"/>
        <w:rtl w:val="0"/>
        <w:lang w:val="fr-FR"/>
      </w:rPr>
    </w:lvl>
    <w:lvl w:ilvl="1">
      <w:start w:val="1"/>
      <w:numFmt w:val="bullet"/>
      <w:lvlText w:val="o"/>
      <w:lvlJc w:val="left"/>
      <w:pPr>
        <w:tabs>
          <w:tab w:val="num" w:pos="1330"/>
        </w:tabs>
        <w:ind w:left="1330" w:hanging="250"/>
      </w:pPr>
      <w:rPr>
        <w:rFonts w:ascii="Calibri" w:eastAsia="Calibri" w:hAnsi="Calibri" w:cs="Calibri"/>
        <w:b/>
        <w:bCs/>
        <w:position w:val="0"/>
        <w:sz w:val="20"/>
        <w:szCs w:val="20"/>
        <w:rtl w:val="0"/>
        <w:lang w:val="fr-FR"/>
      </w:rPr>
    </w:lvl>
    <w:lvl w:ilvl="2">
      <w:start w:val="1"/>
      <w:numFmt w:val="bullet"/>
      <w:lvlText w:val="▪"/>
      <w:lvlJc w:val="left"/>
      <w:pPr>
        <w:tabs>
          <w:tab w:val="num" w:pos="2050"/>
        </w:tabs>
        <w:ind w:left="2050" w:hanging="250"/>
      </w:pPr>
      <w:rPr>
        <w:rFonts w:ascii="Calibri" w:eastAsia="Calibri" w:hAnsi="Calibri" w:cs="Calibri"/>
        <w:b/>
        <w:bCs/>
        <w:position w:val="0"/>
        <w:sz w:val="20"/>
        <w:szCs w:val="20"/>
        <w:rtl w:val="0"/>
        <w:lang w:val="fr-FR"/>
      </w:rPr>
    </w:lvl>
    <w:lvl w:ilvl="3">
      <w:start w:val="1"/>
      <w:numFmt w:val="bullet"/>
      <w:lvlText w:val="•"/>
      <w:lvlJc w:val="left"/>
      <w:pPr>
        <w:tabs>
          <w:tab w:val="num" w:pos="2770"/>
        </w:tabs>
        <w:ind w:left="2770" w:hanging="250"/>
      </w:pPr>
      <w:rPr>
        <w:rFonts w:ascii="Calibri" w:eastAsia="Calibri" w:hAnsi="Calibri" w:cs="Calibri"/>
        <w:b/>
        <w:bCs/>
        <w:position w:val="0"/>
        <w:sz w:val="20"/>
        <w:szCs w:val="20"/>
        <w:rtl w:val="0"/>
        <w:lang w:val="fr-FR"/>
      </w:rPr>
    </w:lvl>
    <w:lvl w:ilvl="4">
      <w:start w:val="1"/>
      <w:numFmt w:val="bullet"/>
      <w:lvlText w:val="o"/>
      <w:lvlJc w:val="left"/>
      <w:pPr>
        <w:tabs>
          <w:tab w:val="num" w:pos="3490"/>
        </w:tabs>
        <w:ind w:left="3490" w:hanging="250"/>
      </w:pPr>
      <w:rPr>
        <w:rFonts w:ascii="Calibri" w:eastAsia="Calibri" w:hAnsi="Calibri" w:cs="Calibri"/>
        <w:b/>
        <w:bCs/>
        <w:position w:val="0"/>
        <w:sz w:val="20"/>
        <w:szCs w:val="20"/>
        <w:rtl w:val="0"/>
        <w:lang w:val="fr-FR"/>
      </w:rPr>
    </w:lvl>
    <w:lvl w:ilvl="5">
      <w:start w:val="1"/>
      <w:numFmt w:val="bullet"/>
      <w:lvlText w:val="▪"/>
      <w:lvlJc w:val="left"/>
      <w:pPr>
        <w:tabs>
          <w:tab w:val="num" w:pos="4210"/>
        </w:tabs>
        <w:ind w:left="4210" w:hanging="250"/>
      </w:pPr>
      <w:rPr>
        <w:rFonts w:ascii="Calibri" w:eastAsia="Calibri" w:hAnsi="Calibri" w:cs="Calibri"/>
        <w:b/>
        <w:bCs/>
        <w:position w:val="0"/>
        <w:sz w:val="20"/>
        <w:szCs w:val="20"/>
        <w:rtl w:val="0"/>
        <w:lang w:val="fr-FR"/>
      </w:rPr>
    </w:lvl>
    <w:lvl w:ilvl="6">
      <w:start w:val="1"/>
      <w:numFmt w:val="bullet"/>
      <w:lvlText w:val="•"/>
      <w:lvlJc w:val="left"/>
      <w:pPr>
        <w:tabs>
          <w:tab w:val="num" w:pos="4930"/>
        </w:tabs>
        <w:ind w:left="4930" w:hanging="250"/>
      </w:pPr>
      <w:rPr>
        <w:rFonts w:ascii="Calibri" w:eastAsia="Calibri" w:hAnsi="Calibri" w:cs="Calibri"/>
        <w:b/>
        <w:bCs/>
        <w:position w:val="0"/>
        <w:sz w:val="20"/>
        <w:szCs w:val="20"/>
        <w:rtl w:val="0"/>
        <w:lang w:val="fr-FR"/>
      </w:rPr>
    </w:lvl>
    <w:lvl w:ilvl="7">
      <w:start w:val="1"/>
      <w:numFmt w:val="bullet"/>
      <w:lvlText w:val="o"/>
      <w:lvlJc w:val="left"/>
      <w:pPr>
        <w:tabs>
          <w:tab w:val="num" w:pos="5650"/>
        </w:tabs>
        <w:ind w:left="5650" w:hanging="250"/>
      </w:pPr>
      <w:rPr>
        <w:rFonts w:ascii="Calibri" w:eastAsia="Calibri" w:hAnsi="Calibri" w:cs="Calibri"/>
        <w:b/>
        <w:bCs/>
        <w:position w:val="0"/>
        <w:sz w:val="20"/>
        <w:szCs w:val="20"/>
        <w:rtl w:val="0"/>
        <w:lang w:val="fr-FR"/>
      </w:rPr>
    </w:lvl>
    <w:lvl w:ilvl="8">
      <w:start w:val="1"/>
      <w:numFmt w:val="bullet"/>
      <w:lvlText w:val="▪"/>
      <w:lvlJc w:val="left"/>
      <w:pPr>
        <w:tabs>
          <w:tab w:val="num" w:pos="6370"/>
        </w:tabs>
        <w:ind w:left="6370" w:hanging="250"/>
      </w:pPr>
      <w:rPr>
        <w:rFonts w:ascii="Calibri" w:eastAsia="Calibri" w:hAnsi="Calibri" w:cs="Calibri"/>
        <w:b/>
        <w:bCs/>
        <w:position w:val="0"/>
        <w:sz w:val="20"/>
        <w:szCs w:val="20"/>
        <w:rtl w:val="0"/>
        <w:lang w:val="fr-FR"/>
      </w:rPr>
    </w:lvl>
  </w:abstractNum>
  <w:abstractNum w:abstractNumId="28" w15:restartNumberingAfterBreak="0">
    <w:nsid w:val="1A347050"/>
    <w:multiLevelType w:val="multilevel"/>
    <w:tmpl w:val="FC644072"/>
    <w:styleLink w:val="List11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A556428"/>
    <w:multiLevelType w:val="multilevel"/>
    <w:tmpl w:val="435C77FE"/>
    <w:styleLink w:val="List12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1A611FAC"/>
    <w:multiLevelType w:val="multilevel"/>
    <w:tmpl w:val="6E88FB28"/>
    <w:styleLink w:val="List14"/>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31" w15:restartNumberingAfterBreak="0">
    <w:nsid w:val="1AA1466F"/>
    <w:multiLevelType w:val="multilevel"/>
    <w:tmpl w:val="C79AEFA4"/>
    <w:styleLink w:val="List10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B19496E"/>
    <w:multiLevelType w:val="multilevel"/>
    <w:tmpl w:val="79589D5C"/>
    <w:styleLink w:val="List11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B2F0AAA"/>
    <w:multiLevelType w:val="multilevel"/>
    <w:tmpl w:val="9D3458F2"/>
    <w:styleLink w:val="List4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1B954B43"/>
    <w:multiLevelType w:val="multilevel"/>
    <w:tmpl w:val="1DAA79AE"/>
    <w:styleLink w:val="List5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C0515CC"/>
    <w:multiLevelType w:val="multilevel"/>
    <w:tmpl w:val="D3ACEF6A"/>
    <w:styleLink w:val="List21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1C8D71EC"/>
    <w:multiLevelType w:val="multilevel"/>
    <w:tmpl w:val="78802904"/>
    <w:styleLink w:val="List13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7" w15:restartNumberingAfterBreak="0">
    <w:nsid w:val="1CAD4ACE"/>
    <w:multiLevelType w:val="multilevel"/>
    <w:tmpl w:val="27E623C2"/>
    <w:styleLink w:val="List2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DB25AFB"/>
    <w:multiLevelType w:val="multilevel"/>
    <w:tmpl w:val="32DA2426"/>
    <w:styleLink w:val="List13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1DF743DC"/>
    <w:multiLevelType w:val="multilevel"/>
    <w:tmpl w:val="2BAA8D02"/>
    <w:styleLink w:val="List5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1E8516B4"/>
    <w:multiLevelType w:val="multilevel"/>
    <w:tmpl w:val="54AC9E80"/>
    <w:styleLink w:val="List5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1EE27A1E"/>
    <w:multiLevelType w:val="multilevel"/>
    <w:tmpl w:val="68A4B322"/>
    <w:styleLink w:val="List17"/>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42" w15:restartNumberingAfterBreak="0">
    <w:nsid w:val="1F5366C6"/>
    <w:multiLevelType w:val="hybridMultilevel"/>
    <w:tmpl w:val="C09A4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1FB779F6"/>
    <w:multiLevelType w:val="multilevel"/>
    <w:tmpl w:val="66A2AC28"/>
    <w:styleLink w:val="List4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2137DD6"/>
    <w:multiLevelType w:val="multilevel"/>
    <w:tmpl w:val="807487B6"/>
    <w:styleLink w:val="List13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5" w15:restartNumberingAfterBreak="0">
    <w:nsid w:val="22177340"/>
    <w:multiLevelType w:val="multilevel"/>
    <w:tmpl w:val="42648A6A"/>
    <w:styleLink w:val="List10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21E052C"/>
    <w:multiLevelType w:val="multilevel"/>
    <w:tmpl w:val="48766CF0"/>
    <w:styleLink w:val="List5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6401DD0"/>
    <w:multiLevelType w:val="multilevel"/>
    <w:tmpl w:val="E6784ED0"/>
    <w:styleLink w:val="List3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6D72F2B"/>
    <w:multiLevelType w:val="multilevel"/>
    <w:tmpl w:val="88D83B08"/>
    <w:styleLink w:val="List31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7906E0D"/>
    <w:multiLevelType w:val="multilevel"/>
    <w:tmpl w:val="7AA2F5E2"/>
    <w:styleLink w:val="List16"/>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0" w15:restartNumberingAfterBreak="0">
    <w:nsid w:val="27A770B3"/>
    <w:multiLevelType w:val="multilevel"/>
    <w:tmpl w:val="BE264506"/>
    <w:styleLink w:val="List2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296071EA"/>
    <w:multiLevelType w:val="multilevel"/>
    <w:tmpl w:val="BE321122"/>
    <w:styleLink w:val="List10"/>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2" w15:restartNumberingAfterBreak="0">
    <w:nsid w:val="297A79C4"/>
    <w:multiLevelType w:val="multilevel"/>
    <w:tmpl w:val="503A54AE"/>
    <w:styleLink w:val="List5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B04768C"/>
    <w:multiLevelType w:val="multilevel"/>
    <w:tmpl w:val="703C4E8A"/>
    <w:styleLink w:val="List8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2B907A83"/>
    <w:multiLevelType w:val="multilevel"/>
    <w:tmpl w:val="944E12DE"/>
    <w:styleLink w:val="List2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2CEC2003"/>
    <w:multiLevelType w:val="multilevel"/>
    <w:tmpl w:val="A69087DA"/>
    <w:styleLink w:val="List13"/>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6" w15:restartNumberingAfterBreak="0">
    <w:nsid w:val="2E510E44"/>
    <w:multiLevelType w:val="multilevel"/>
    <w:tmpl w:val="0D528054"/>
    <w:styleLink w:val="List11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303F1A30"/>
    <w:multiLevelType w:val="multilevel"/>
    <w:tmpl w:val="C994DE62"/>
    <w:styleLink w:val="List1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0B957F2"/>
    <w:multiLevelType w:val="multilevel"/>
    <w:tmpl w:val="29AAB298"/>
    <w:styleLink w:val="List11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1FA7E4B"/>
    <w:multiLevelType w:val="multilevel"/>
    <w:tmpl w:val="9D06919E"/>
    <w:styleLink w:val="List9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2052543"/>
    <w:multiLevelType w:val="multilevel"/>
    <w:tmpl w:val="8B56062C"/>
    <w:styleLink w:val="List5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2342230"/>
    <w:multiLevelType w:val="multilevel"/>
    <w:tmpl w:val="72D252E0"/>
    <w:styleLink w:val="List9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2C90884"/>
    <w:multiLevelType w:val="multilevel"/>
    <w:tmpl w:val="AFC487F8"/>
    <w:styleLink w:val="List11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3F75A8F"/>
    <w:multiLevelType w:val="multilevel"/>
    <w:tmpl w:val="E68E5AF2"/>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4" w15:restartNumberingAfterBreak="0">
    <w:nsid w:val="34A152B5"/>
    <w:multiLevelType w:val="multilevel"/>
    <w:tmpl w:val="5FB88E28"/>
    <w:styleLink w:val="List4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4CB18A1"/>
    <w:multiLevelType w:val="multilevel"/>
    <w:tmpl w:val="3EC43156"/>
    <w:styleLink w:val="List12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6AD4FC7"/>
    <w:multiLevelType w:val="multilevel"/>
    <w:tmpl w:val="756042C6"/>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8F668CD"/>
    <w:multiLevelType w:val="multilevel"/>
    <w:tmpl w:val="8F80C79E"/>
    <w:styleLink w:val="List3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9954A4B"/>
    <w:multiLevelType w:val="multilevel"/>
    <w:tmpl w:val="D6007B24"/>
    <w:styleLink w:val="List3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C054050"/>
    <w:multiLevelType w:val="multilevel"/>
    <w:tmpl w:val="1D800268"/>
    <w:styleLink w:val="List4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CEC7B76"/>
    <w:multiLevelType w:val="multilevel"/>
    <w:tmpl w:val="75EAF8D6"/>
    <w:styleLink w:val="List6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D551B02"/>
    <w:multiLevelType w:val="multilevel"/>
    <w:tmpl w:val="8E421A20"/>
    <w:styleLink w:val="List6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3F2B0875"/>
    <w:multiLevelType w:val="multilevel"/>
    <w:tmpl w:val="2F98366E"/>
    <w:styleLink w:val="List6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3F624CF2"/>
    <w:multiLevelType w:val="multilevel"/>
    <w:tmpl w:val="59C09756"/>
    <w:styleLink w:val="List3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400B1C3E"/>
    <w:multiLevelType w:val="multilevel"/>
    <w:tmpl w:val="6764D2FE"/>
    <w:styleLink w:val="List13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5" w15:restartNumberingAfterBreak="0">
    <w:nsid w:val="404E2482"/>
    <w:multiLevelType w:val="multilevel"/>
    <w:tmpl w:val="934416C8"/>
    <w:styleLink w:val="List13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6" w15:restartNumberingAfterBreak="0">
    <w:nsid w:val="40733D18"/>
    <w:multiLevelType w:val="multilevel"/>
    <w:tmpl w:val="FEC2E178"/>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77" w15:restartNumberingAfterBreak="0">
    <w:nsid w:val="42B42FB6"/>
    <w:multiLevelType w:val="multilevel"/>
    <w:tmpl w:val="4E2ED236"/>
    <w:styleLink w:val="List10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44AB15B1"/>
    <w:multiLevelType w:val="multilevel"/>
    <w:tmpl w:val="99B05924"/>
    <w:styleLink w:val="List7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5A34509"/>
    <w:multiLevelType w:val="multilevel"/>
    <w:tmpl w:val="6A188F30"/>
    <w:styleLink w:val="List6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7733FAE"/>
    <w:multiLevelType w:val="multilevel"/>
    <w:tmpl w:val="8EBC2824"/>
    <w:styleLink w:val="List11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1" w15:restartNumberingAfterBreak="0">
    <w:nsid w:val="488D7E7D"/>
    <w:multiLevelType w:val="multilevel"/>
    <w:tmpl w:val="ABD219FE"/>
    <w:styleLink w:val="List9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48E40E14"/>
    <w:multiLevelType w:val="multilevel"/>
    <w:tmpl w:val="B3C2B82C"/>
    <w:styleLink w:val="List6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49E05719"/>
    <w:multiLevelType w:val="multilevel"/>
    <w:tmpl w:val="25EE666A"/>
    <w:styleLink w:val="List2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9FF0843"/>
    <w:multiLevelType w:val="multilevel"/>
    <w:tmpl w:val="378AF134"/>
    <w:styleLink w:val="List8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E3B7439"/>
    <w:multiLevelType w:val="multilevel"/>
    <w:tmpl w:val="F52EAE6C"/>
    <w:styleLink w:val="List3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6" w15:restartNumberingAfterBreak="0">
    <w:nsid w:val="4E5C7512"/>
    <w:multiLevelType w:val="multilevel"/>
    <w:tmpl w:val="E694560C"/>
    <w:styleLink w:val="List18"/>
    <w:lvl w:ilvl="0">
      <w:numFmt w:val="bullet"/>
      <w:lvlText w:val="•"/>
      <w:lvlJc w:val="left"/>
      <w:pPr>
        <w:tabs>
          <w:tab w:val="num" w:pos="687"/>
        </w:tabs>
        <w:ind w:left="687" w:hanging="327"/>
      </w:pPr>
      <w:rPr>
        <w:rFonts w:ascii="Calibri" w:eastAsia="Calibri" w:hAnsi="Calibri" w:cs="Calibri"/>
        <w:i/>
        <w:iCs/>
        <w:position w:val="0"/>
        <w:sz w:val="20"/>
        <w:szCs w:val="20"/>
        <w:shd w:val="clear" w:color="auto" w:fill="C0C0C0"/>
        <w:lang w:val="fr-FR"/>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87" w15:restartNumberingAfterBreak="0">
    <w:nsid w:val="4E7C3742"/>
    <w:multiLevelType w:val="multilevel"/>
    <w:tmpl w:val="21D2FC7E"/>
    <w:styleLink w:val="List41"/>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330"/>
        </w:tabs>
        <w:ind w:left="1330" w:hanging="250"/>
      </w:pPr>
      <w:rPr>
        <w:position w:val="0"/>
        <w:sz w:val="20"/>
        <w:szCs w:val="20"/>
        <w:shd w:val="clear" w:color="auto" w:fill="FFFFFF"/>
        <w:rtl w:val="0"/>
      </w:rPr>
    </w:lvl>
    <w:lvl w:ilvl="2">
      <w:start w:val="1"/>
      <w:numFmt w:val="bullet"/>
      <w:lvlText w:val="▪"/>
      <w:lvlJc w:val="left"/>
      <w:pPr>
        <w:tabs>
          <w:tab w:val="num" w:pos="2050"/>
        </w:tabs>
        <w:ind w:left="2050" w:hanging="250"/>
      </w:pPr>
      <w:rPr>
        <w:position w:val="0"/>
        <w:sz w:val="20"/>
        <w:szCs w:val="20"/>
        <w:shd w:val="clear" w:color="auto" w:fill="FFFFFF"/>
        <w:rtl w:val="0"/>
      </w:rPr>
    </w:lvl>
    <w:lvl w:ilvl="3">
      <w:start w:val="1"/>
      <w:numFmt w:val="bullet"/>
      <w:lvlText w:val="•"/>
      <w:lvlJc w:val="left"/>
      <w:pPr>
        <w:tabs>
          <w:tab w:val="num" w:pos="2770"/>
        </w:tabs>
        <w:ind w:left="2770" w:hanging="250"/>
      </w:pPr>
      <w:rPr>
        <w:position w:val="0"/>
        <w:sz w:val="20"/>
        <w:szCs w:val="20"/>
        <w:shd w:val="clear" w:color="auto" w:fill="FFFFFF"/>
        <w:rtl w:val="0"/>
      </w:rPr>
    </w:lvl>
    <w:lvl w:ilvl="4">
      <w:start w:val="1"/>
      <w:numFmt w:val="bullet"/>
      <w:lvlText w:val="o"/>
      <w:lvlJc w:val="left"/>
      <w:pPr>
        <w:tabs>
          <w:tab w:val="num" w:pos="3490"/>
        </w:tabs>
        <w:ind w:left="3490" w:hanging="250"/>
      </w:pPr>
      <w:rPr>
        <w:position w:val="0"/>
        <w:sz w:val="20"/>
        <w:szCs w:val="20"/>
        <w:shd w:val="clear" w:color="auto" w:fill="FFFFFF"/>
        <w:rtl w:val="0"/>
      </w:rPr>
    </w:lvl>
    <w:lvl w:ilvl="5">
      <w:start w:val="1"/>
      <w:numFmt w:val="bullet"/>
      <w:lvlText w:val="▪"/>
      <w:lvlJc w:val="left"/>
      <w:pPr>
        <w:tabs>
          <w:tab w:val="num" w:pos="4210"/>
        </w:tabs>
        <w:ind w:left="4210" w:hanging="250"/>
      </w:pPr>
      <w:rPr>
        <w:position w:val="0"/>
        <w:sz w:val="20"/>
        <w:szCs w:val="20"/>
        <w:shd w:val="clear" w:color="auto" w:fill="FFFFFF"/>
        <w:rtl w:val="0"/>
      </w:rPr>
    </w:lvl>
    <w:lvl w:ilvl="6">
      <w:start w:val="1"/>
      <w:numFmt w:val="bullet"/>
      <w:lvlText w:val="•"/>
      <w:lvlJc w:val="left"/>
      <w:pPr>
        <w:tabs>
          <w:tab w:val="num" w:pos="4930"/>
        </w:tabs>
        <w:ind w:left="4930" w:hanging="250"/>
      </w:pPr>
      <w:rPr>
        <w:position w:val="0"/>
        <w:sz w:val="20"/>
        <w:szCs w:val="20"/>
        <w:shd w:val="clear" w:color="auto" w:fill="FFFFFF"/>
        <w:rtl w:val="0"/>
      </w:rPr>
    </w:lvl>
    <w:lvl w:ilvl="7">
      <w:start w:val="1"/>
      <w:numFmt w:val="bullet"/>
      <w:lvlText w:val="o"/>
      <w:lvlJc w:val="left"/>
      <w:pPr>
        <w:tabs>
          <w:tab w:val="num" w:pos="5650"/>
        </w:tabs>
        <w:ind w:left="5650" w:hanging="250"/>
      </w:pPr>
      <w:rPr>
        <w:position w:val="0"/>
        <w:sz w:val="20"/>
        <w:szCs w:val="20"/>
        <w:shd w:val="clear" w:color="auto" w:fill="FFFFFF"/>
        <w:rtl w:val="0"/>
      </w:rPr>
    </w:lvl>
    <w:lvl w:ilvl="8">
      <w:start w:val="1"/>
      <w:numFmt w:val="bullet"/>
      <w:lvlText w:val="▪"/>
      <w:lvlJc w:val="left"/>
      <w:pPr>
        <w:tabs>
          <w:tab w:val="num" w:pos="6370"/>
        </w:tabs>
        <w:ind w:left="6370" w:hanging="250"/>
      </w:pPr>
      <w:rPr>
        <w:position w:val="0"/>
        <w:sz w:val="20"/>
        <w:szCs w:val="20"/>
        <w:shd w:val="clear" w:color="auto" w:fill="FFFFFF"/>
        <w:rtl w:val="0"/>
      </w:rPr>
    </w:lvl>
  </w:abstractNum>
  <w:abstractNum w:abstractNumId="88" w15:restartNumberingAfterBreak="0">
    <w:nsid w:val="4EFD74FE"/>
    <w:multiLevelType w:val="multilevel"/>
    <w:tmpl w:val="FC3667A8"/>
    <w:styleLink w:val="List10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4F762A84"/>
    <w:multiLevelType w:val="multilevel"/>
    <w:tmpl w:val="8AC8B944"/>
    <w:styleLink w:val="List1"/>
    <w:lvl w:ilvl="0">
      <w:numFmt w:val="bullet"/>
      <w:lvlText w:val="•"/>
      <w:lvlJc w:val="left"/>
      <w:pPr>
        <w:tabs>
          <w:tab w:val="num" w:pos="720"/>
        </w:tabs>
        <w:ind w:left="720" w:hanging="360"/>
      </w:pPr>
      <w:rPr>
        <w:rFonts w:ascii="Calibri" w:eastAsia="Calibri" w:hAnsi="Calibri" w:cs="Calibri"/>
        <w:b/>
        <w:bCs/>
        <w:position w:val="0"/>
        <w:sz w:val="22"/>
        <w:szCs w:val="22"/>
        <w:rtl w:val="0"/>
        <w:lang w:val="fr-FR"/>
      </w:rPr>
    </w:lvl>
    <w:lvl w:ilvl="1">
      <w:start w:val="1"/>
      <w:numFmt w:val="bullet"/>
      <w:lvlText w:val="o"/>
      <w:lvlJc w:val="left"/>
      <w:pPr>
        <w:tabs>
          <w:tab w:val="num" w:pos="1330"/>
        </w:tabs>
        <w:ind w:left="1330" w:hanging="250"/>
      </w:pPr>
      <w:rPr>
        <w:rFonts w:ascii="Calibri" w:eastAsia="Calibri" w:hAnsi="Calibri" w:cs="Calibri"/>
        <w:b/>
        <w:bCs/>
        <w:position w:val="0"/>
        <w:sz w:val="20"/>
        <w:szCs w:val="20"/>
        <w:rtl w:val="0"/>
        <w:lang w:val="fr-FR"/>
      </w:rPr>
    </w:lvl>
    <w:lvl w:ilvl="2">
      <w:start w:val="1"/>
      <w:numFmt w:val="bullet"/>
      <w:lvlText w:val="▪"/>
      <w:lvlJc w:val="left"/>
      <w:pPr>
        <w:tabs>
          <w:tab w:val="num" w:pos="2050"/>
        </w:tabs>
        <w:ind w:left="2050" w:hanging="250"/>
      </w:pPr>
      <w:rPr>
        <w:rFonts w:ascii="Calibri" w:eastAsia="Calibri" w:hAnsi="Calibri" w:cs="Calibri"/>
        <w:b/>
        <w:bCs/>
        <w:position w:val="0"/>
        <w:sz w:val="20"/>
        <w:szCs w:val="20"/>
        <w:rtl w:val="0"/>
        <w:lang w:val="fr-FR"/>
      </w:rPr>
    </w:lvl>
    <w:lvl w:ilvl="3">
      <w:start w:val="1"/>
      <w:numFmt w:val="bullet"/>
      <w:lvlText w:val="•"/>
      <w:lvlJc w:val="left"/>
      <w:pPr>
        <w:tabs>
          <w:tab w:val="num" w:pos="2770"/>
        </w:tabs>
        <w:ind w:left="2770" w:hanging="250"/>
      </w:pPr>
      <w:rPr>
        <w:rFonts w:ascii="Calibri" w:eastAsia="Calibri" w:hAnsi="Calibri" w:cs="Calibri"/>
        <w:b/>
        <w:bCs/>
        <w:position w:val="0"/>
        <w:sz w:val="20"/>
        <w:szCs w:val="20"/>
        <w:rtl w:val="0"/>
        <w:lang w:val="fr-FR"/>
      </w:rPr>
    </w:lvl>
    <w:lvl w:ilvl="4">
      <w:start w:val="1"/>
      <w:numFmt w:val="bullet"/>
      <w:lvlText w:val="o"/>
      <w:lvlJc w:val="left"/>
      <w:pPr>
        <w:tabs>
          <w:tab w:val="num" w:pos="3490"/>
        </w:tabs>
        <w:ind w:left="3490" w:hanging="250"/>
      </w:pPr>
      <w:rPr>
        <w:rFonts w:ascii="Calibri" w:eastAsia="Calibri" w:hAnsi="Calibri" w:cs="Calibri"/>
        <w:b/>
        <w:bCs/>
        <w:position w:val="0"/>
        <w:sz w:val="20"/>
        <w:szCs w:val="20"/>
        <w:rtl w:val="0"/>
        <w:lang w:val="fr-FR"/>
      </w:rPr>
    </w:lvl>
    <w:lvl w:ilvl="5">
      <w:start w:val="1"/>
      <w:numFmt w:val="bullet"/>
      <w:lvlText w:val="▪"/>
      <w:lvlJc w:val="left"/>
      <w:pPr>
        <w:tabs>
          <w:tab w:val="num" w:pos="4210"/>
        </w:tabs>
        <w:ind w:left="4210" w:hanging="250"/>
      </w:pPr>
      <w:rPr>
        <w:rFonts w:ascii="Calibri" w:eastAsia="Calibri" w:hAnsi="Calibri" w:cs="Calibri"/>
        <w:b/>
        <w:bCs/>
        <w:position w:val="0"/>
        <w:sz w:val="20"/>
        <w:szCs w:val="20"/>
        <w:rtl w:val="0"/>
        <w:lang w:val="fr-FR"/>
      </w:rPr>
    </w:lvl>
    <w:lvl w:ilvl="6">
      <w:start w:val="1"/>
      <w:numFmt w:val="bullet"/>
      <w:lvlText w:val="•"/>
      <w:lvlJc w:val="left"/>
      <w:pPr>
        <w:tabs>
          <w:tab w:val="num" w:pos="4930"/>
        </w:tabs>
        <w:ind w:left="4930" w:hanging="250"/>
      </w:pPr>
      <w:rPr>
        <w:rFonts w:ascii="Calibri" w:eastAsia="Calibri" w:hAnsi="Calibri" w:cs="Calibri"/>
        <w:b/>
        <w:bCs/>
        <w:position w:val="0"/>
        <w:sz w:val="20"/>
        <w:szCs w:val="20"/>
        <w:rtl w:val="0"/>
        <w:lang w:val="fr-FR"/>
      </w:rPr>
    </w:lvl>
    <w:lvl w:ilvl="7">
      <w:start w:val="1"/>
      <w:numFmt w:val="bullet"/>
      <w:lvlText w:val="o"/>
      <w:lvlJc w:val="left"/>
      <w:pPr>
        <w:tabs>
          <w:tab w:val="num" w:pos="5650"/>
        </w:tabs>
        <w:ind w:left="5650" w:hanging="250"/>
      </w:pPr>
      <w:rPr>
        <w:rFonts w:ascii="Calibri" w:eastAsia="Calibri" w:hAnsi="Calibri" w:cs="Calibri"/>
        <w:b/>
        <w:bCs/>
        <w:position w:val="0"/>
        <w:sz w:val="20"/>
        <w:szCs w:val="20"/>
        <w:rtl w:val="0"/>
        <w:lang w:val="fr-FR"/>
      </w:rPr>
    </w:lvl>
    <w:lvl w:ilvl="8">
      <w:start w:val="1"/>
      <w:numFmt w:val="bullet"/>
      <w:lvlText w:val="▪"/>
      <w:lvlJc w:val="left"/>
      <w:pPr>
        <w:tabs>
          <w:tab w:val="num" w:pos="6370"/>
        </w:tabs>
        <w:ind w:left="6370" w:hanging="250"/>
      </w:pPr>
      <w:rPr>
        <w:rFonts w:ascii="Calibri" w:eastAsia="Calibri" w:hAnsi="Calibri" w:cs="Calibri"/>
        <w:b/>
        <w:bCs/>
        <w:position w:val="0"/>
        <w:sz w:val="20"/>
        <w:szCs w:val="20"/>
        <w:rtl w:val="0"/>
        <w:lang w:val="fr-FR"/>
      </w:rPr>
    </w:lvl>
  </w:abstractNum>
  <w:abstractNum w:abstractNumId="90" w15:restartNumberingAfterBreak="0">
    <w:nsid w:val="4FF24753"/>
    <w:multiLevelType w:val="multilevel"/>
    <w:tmpl w:val="EC2613C0"/>
    <w:styleLink w:val="List13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4FFE0DE0"/>
    <w:multiLevelType w:val="multilevel"/>
    <w:tmpl w:val="EEBE8620"/>
    <w:styleLink w:val="List10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2" w15:restartNumberingAfterBreak="0">
    <w:nsid w:val="51724729"/>
    <w:multiLevelType w:val="multilevel"/>
    <w:tmpl w:val="70C81218"/>
    <w:styleLink w:val="List4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51B60775"/>
    <w:multiLevelType w:val="multilevel"/>
    <w:tmpl w:val="89D6529A"/>
    <w:styleLink w:val="List12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51E03EB9"/>
    <w:multiLevelType w:val="multilevel"/>
    <w:tmpl w:val="FD0E9288"/>
    <w:styleLink w:val="List9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529D1D52"/>
    <w:multiLevelType w:val="multilevel"/>
    <w:tmpl w:val="F6247B68"/>
    <w:styleLink w:val="List2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52D86A0C"/>
    <w:multiLevelType w:val="multilevel"/>
    <w:tmpl w:val="58C278D0"/>
    <w:styleLink w:val="List8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52E969BF"/>
    <w:multiLevelType w:val="multilevel"/>
    <w:tmpl w:val="3E8E5FF6"/>
    <w:styleLink w:val="List4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53570AF5"/>
    <w:multiLevelType w:val="multilevel"/>
    <w:tmpl w:val="EF6C93F2"/>
    <w:styleLink w:val="List10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53AE05A1"/>
    <w:multiLevelType w:val="multilevel"/>
    <w:tmpl w:val="48763EAC"/>
    <w:styleLink w:val="List41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0" w15:restartNumberingAfterBreak="0">
    <w:nsid w:val="54267A46"/>
    <w:multiLevelType w:val="multilevel"/>
    <w:tmpl w:val="3450464E"/>
    <w:styleLink w:val="List51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5975C24"/>
    <w:multiLevelType w:val="multilevel"/>
    <w:tmpl w:val="383235E2"/>
    <w:styleLink w:val="List3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72F019C"/>
    <w:multiLevelType w:val="multilevel"/>
    <w:tmpl w:val="B94C3E5E"/>
    <w:styleLink w:val="List12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77F5E43"/>
    <w:multiLevelType w:val="multilevel"/>
    <w:tmpl w:val="00B6A8E4"/>
    <w:styleLink w:val="List10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4" w15:restartNumberingAfterBreak="0">
    <w:nsid w:val="58D646AE"/>
    <w:multiLevelType w:val="multilevel"/>
    <w:tmpl w:val="933029BE"/>
    <w:styleLink w:val="List13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58E472A9"/>
    <w:multiLevelType w:val="multilevel"/>
    <w:tmpl w:val="306AB648"/>
    <w:styleLink w:val="List9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6" w15:restartNumberingAfterBreak="0">
    <w:nsid w:val="597243DE"/>
    <w:multiLevelType w:val="multilevel"/>
    <w:tmpl w:val="C9544632"/>
    <w:styleLink w:val="List7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BE0657F"/>
    <w:multiLevelType w:val="multilevel"/>
    <w:tmpl w:val="00EA8C44"/>
    <w:styleLink w:val="List15"/>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08" w15:restartNumberingAfterBreak="0">
    <w:nsid w:val="5C725A26"/>
    <w:multiLevelType w:val="multilevel"/>
    <w:tmpl w:val="3DA8A78A"/>
    <w:styleLink w:val="List7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5E5E042C"/>
    <w:multiLevelType w:val="multilevel"/>
    <w:tmpl w:val="8D24257E"/>
    <w:styleLink w:val="List6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608D393D"/>
    <w:multiLevelType w:val="multilevel"/>
    <w:tmpl w:val="1B8E6FC4"/>
    <w:styleLink w:val="List7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611F36A6"/>
    <w:multiLevelType w:val="multilevel"/>
    <w:tmpl w:val="9CA04190"/>
    <w:styleLink w:val="List8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613E5A90"/>
    <w:multiLevelType w:val="multilevel"/>
    <w:tmpl w:val="4344D350"/>
    <w:styleLink w:val="List12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63CE339A"/>
    <w:multiLevelType w:val="multilevel"/>
    <w:tmpl w:val="C23AAFB8"/>
    <w:styleLink w:val="List4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63D0779F"/>
    <w:multiLevelType w:val="multilevel"/>
    <w:tmpl w:val="AA040F4A"/>
    <w:styleLink w:val="List9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64D04C1B"/>
    <w:multiLevelType w:val="multilevel"/>
    <w:tmpl w:val="F7F4E608"/>
    <w:styleLink w:val="List13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561185A"/>
    <w:multiLevelType w:val="multilevel"/>
    <w:tmpl w:val="E2E61138"/>
    <w:styleLink w:val="List8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65F66A86"/>
    <w:multiLevelType w:val="multilevel"/>
    <w:tmpl w:val="E3E67F88"/>
    <w:styleLink w:val="List7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664F3C67"/>
    <w:multiLevelType w:val="multilevel"/>
    <w:tmpl w:val="DB54A1CE"/>
    <w:styleLink w:val="List13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9" w15:restartNumberingAfterBreak="0">
    <w:nsid w:val="66B3400F"/>
    <w:multiLevelType w:val="multilevel"/>
    <w:tmpl w:val="95A44FBC"/>
    <w:styleLink w:val="List4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66F91F11"/>
    <w:multiLevelType w:val="multilevel"/>
    <w:tmpl w:val="1B4EFE3C"/>
    <w:styleLink w:val="List10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6793463E"/>
    <w:multiLevelType w:val="multilevel"/>
    <w:tmpl w:val="F6188842"/>
    <w:styleLink w:val="List20"/>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22" w15:restartNumberingAfterBreak="0">
    <w:nsid w:val="68636394"/>
    <w:multiLevelType w:val="multilevel"/>
    <w:tmpl w:val="F8662340"/>
    <w:styleLink w:val="List2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8AF4E33"/>
    <w:multiLevelType w:val="multilevel"/>
    <w:tmpl w:val="7CC62B0A"/>
    <w:styleLink w:val="List12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95A6AE2"/>
    <w:multiLevelType w:val="multilevel"/>
    <w:tmpl w:val="7BFCE22C"/>
    <w:styleLink w:val="List2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BE74678"/>
    <w:multiLevelType w:val="multilevel"/>
    <w:tmpl w:val="7332A046"/>
    <w:styleLink w:val="List7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6D8C5EB5"/>
    <w:multiLevelType w:val="multilevel"/>
    <w:tmpl w:val="41B888A8"/>
    <w:styleLink w:val="List8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D954BDA"/>
    <w:multiLevelType w:val="multilevel"/>
    <w:tmpl w:val="44E8C3FA"/>
    <w:styleLink w:val="List12"/>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28" w15:restartNumberingAfterBreak="0">
    <w:nsid w:val="6D965F19"/>
    <w:multiLevelType w:val="multilevel"/>
    <w:tmpl w:val="15329436"/>
    <w:styleLink w:val="List7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6DE81CF4"/>
    <w:multiLevelType w:val="multilevel"/>
    <w:tmpl w:val="C7DCE112"/>
    <w:styleLink w:val="List2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0" w15:restartNumberingAfterBreak="0">
    <w:nsid w:val="6E6864B6"/>
    <w:multiLevelType w:val="multilevel"/>
    <w:tmpl w:val="BD862D50"/>
    <w:styleLink w:val="List3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6F160025"/>
    <w:multiLevelType w:val="multilevel"/>
    <w:tmpl w:val="9606FACA"/>
    <w:styleLink w:val="List7"/>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32" w15:restartNumberingAfterBreak="0">
    <w:nsid w:val="6F222EF2"/>
    <w:multiLevelType w:val="multilevel"/>
    <w:tmpl w:val="6D5AA16E"/>
    <w:styleLink w:val="List12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6FA60689"/>
    <w:multiLevelType w:val="multilevel"/>
    <w:tmpl w:val="AC3298AC"/>
    <w:styleLink w:val="List13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6FDB6DD5"/>
    <w:multiLevelType w:val="multilevel"/>
    <w:tmpl w:val="971A4728"/>
    <w:styleLink w:val="List9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70472139"/>
    <w:multiLevelType w:val="multilevel"/>
    <w:tmpl w:val="9E42C95A"/>
    <w:styleLink w:val="List3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6" w15:restartNumberingAfterBreak="0">
    <w:nsid w:val="70E436CB"/>
    <w:multiLevelType w:val="multilevel"/>
    <w:tmpl w:val="795A0D50"/>
    <w:styleLink w:val="List6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1B1745A"/>
    <w:multiLevelType w:val="multilevel"/>
    <w:tmpl w:val="D4A44EAE"/>
    <w:styleLink w:val="List11"/>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38" w15:restartNumberingAfterBreak="0">
    <w:nsid w:val="72062AEF"/>
    <w:multiLevelType w:val="multilevel"/>
    <w:tmpl w:val="B268D656"/>
    <w:styleLink w:val="List3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720A3409"/>
    <w:multiLevelType w:val="multilevel"/>
    <w:tmpl w:val="E9620342"/>
    <w:styleLink w:val="List9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0" w15:restartNumberingAfterBreak="0">
    <w:nsid w:val="729A5B90"/>
    <w:multiLevelType w:val="multilevel"/>
    <w:tmpl w:val="E610AAFE"/>
    <w:styleLink w:val="List14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1" w15:restartNumberingAfterBreak="0">
    <w:nsid w:val="735C5697"/>
    <w:multiLevelType w:val="multilevel"/>
    <w:tmpl w:val="375C2548"/>
    <w:styleLink w:val="List12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2" w15:restartNumberingAfterBreak="0">
    <w:nsid w:val="73641E16"/>
    <w:multiLevelType w:val="hybridMultilevel"/>
    <w:tmpl w:val="AF4A4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3C803E5"/>
    <w:multiLevelType w:val="multilevel"/>
    <w:tmpl w:val="0DB09B46"/>
    <w:styleLink w:val="List3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4" w15:restartNumberingAfterBreak="0">
    <w:nsid w:val="73CF186B"/>
    <w:multiLevelType w:val="multilevel"/>
    <w:tmpl w:val="0DB2BE8E"/>
    <w:styleLink w:val="List8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5" w15:restartNumberingAfterBreak="0">
    <w:nsid w:val="749A062E"/>
    <w:multiLevelType w:val="multilevel"/>
    <w:tmpl w:val="7068D626"/>
    <w:styleLink w:val="List7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6" w15:restartNumberingAfterBreak="0">
    <w:nsid w:val="76167C21"/>
    <w:multiLevelType w:val="multilevel"/>
    <w:tmpl w:val="95F8EB10"/>
    <w:styleLink w:val="List8"/>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330"/>
        </w:tabs>
        <w:ind w:left="1330" w:hanging="250"/>
      </w:pPr>
      <w:rPr>
        <w:position w:val="0"/>
        <w:sz w:val="20"/>
        <w:szCs w:val="20"/>
        <w:shd w:val="clear" w:color="auto" w:fill="FFFFFF"/>
        <w:rtl w:val="0"/>
      </w:rPr>
    </w:lvl>
    <w:lvl w:ilvl="2">
      <w:start w:val="1"/>
      <w:numFmt w:val="bullet"/>
      <w:lvlText w:val="▪"/>
      <w:lvlJc w:val="left"/>
      <w:pPr>
        <w:tabs>
          <w:tab w:val="num" w:pos="2050"/>
        </w:tabs>
        <w:ind w:left="2050" w:hanging="250"/>
      </w:pPr>
      <w:rPr>
        <w:position w:val="0"/>
        <w:sz w:val="20"/>
        <w:szCs w:val="20"/>
        <w:shd w:val="clear" w:color="auto" w:fill="FFFFFF"/>
        <w:rtl w:val="0"/>
      </w:rPr>
    </w:lvl>
    <w:lvl w:ilvl="3">
      <w:start w:val="1"/>
      <w:numFmt w:val="bullet"/>
      <w:lvlText w:val="•"/>
      <w:lvlJc w:val="left"/>
      <w:pPr>
        <w:tabs>
          <w:tab w:val="num" w:pos="2770"/>
        </w:tabs>
        <w:ind w:left="2770" w:hanging="250"/>
      </w:pPr>
      <w:rPr>
        <w:position w:val="0"/>
        <w:sz w:val="20"/>
        <w:szCs w:val="20"/>
        <w:shd w:val="clear" w:color="auto" w:fill="FFFFFF"/>
        <w:rtl w:val="0"/>
      </w:rPr>
    </w:lvl>
    <w:lvl w:ilvl="4">
      <w:start w:val="1"/>
      <w:numFmt w:val="bullet"/>
      <w:lvlText w:val="o"/>
      <w:lvlJc w:val="left"/>
      <w:pPr>
        <w:tabs>
          <w:tab w:val="num" w:pos="3490"/>
        </w:tabs>
        <w:ind w:left="3490" w:hanging="250"/>
      </w:pPr>
      <w:rPr>
        <w:position w:val="0"/>
        <w:sz w:val="20"/>
        <w:szCs w:val="20"/>
        <w:shd w:val="clear" w:color="auto" w:fill="FFFFFF"/>
        <w:rtl w:val="0"/>
      </w:rPr>
    </w:lvl>
    <w:lvl w:ilvl="5">
      <w:start w:val="1"/>
      <w:numFmt w:val="bullet"/>
      <w:lvlText w:val="▪"/>
      <w:lvlJc w:val="left"/>
      <w:pPr>
        <w:tabs>
          <w:tab w:val="num" w:pos="4210"/>
        </w:tabs>
        <w:ind w:left="4210" w:hanging="250"/>
      </w:pPr>
      <w:rPr>
        <w:position w:val="0"/>
        <w:sz w:val="20"/>
        <w:szCs w:val="20"/>
        <w:shd w:val="clear" w:color="auto" w:fill="FFFFFF"/>
        <w:rtl w:val="0"/>
      </w:rPr>
    </w:lvl>
    <w:lvl w:ilvl="6">
      <w:start w:val="1"/>
      <w:numFmt w:val="bullet"/>
      <w:lvlText w:val="•"/>
      <w:lvlJc w:val="left"/>
      <w:pPr>
        <w:tabs>
          <w:tab w:val="num" w:pos="4930"/>
        </w:tabs>
        <w:ind w:left="4930" w:hanging="250"/>
      </w:pPr>
      <w:rPr>
        <w:position w:val="0"/>
        <w:sz w:val="20"/>
        <w:szCs w:val="20"/>
        <w:shd w:val="clear" w:color="auto" w:fill="FFFFFF"/>
        <w:rtl w:val="0"/>
      </w:rPr>
    </w:lvl>
    <w:lvl w:ilvl="7">
      <w:start w:val="1"/>
      <w:numFmt w:val="bullet"/>
      <w:lvlText w:val="o"/>
      <w:lvlJc w:val="left"/>
      <w:pPr>
        <w:tabs>
          <w:tab w:val="num" w:pos="5650"/>
        </w:tabs>
        <w:ind w:left="5650" w:hanging="250"/>
      </w:pPr>
      <w:rPr>
        <w:position w:val="0"/>
        <w:sz w:val="20"/>
        <w:szCs w:val="20"/>
        <w:shd w:val="clear" w:color="auto" w:fill="FFFFFF"/>
        <w:rtl w:val="0"/>
      </w:rPr>
    </w:lvl>
    <w:lvl w:ilvl="8">
      <w:start w:val="1"/>
      <w:numFmt w:val="bullet"/>
      <w:lvlText w:val="▪"/>
      <w:lvlJc w:val="left"/>
      <w:pPr>
        <w:tabs>
          <w:tab w:val="num" w:pos="6370"/>
        </w:tabs>
        <w:ind w:left="6370" w:hanging="250"/>
      </w:pPr>
      <w:rPr>
        <w:position w:val="0"/>
        <w:sz w:val="20"/>
        <w:szCs w:val="20"/>
        <w:shd w:val="clear" w:color="auto" w:fill="FFFFFF"/>
        <w:rtl w:val="0"/>
      </w:rPr>
    </w:lvl>
  </w:abstractNum>
  <w:abstractNum w:abstractNumId="147" w15:restartNumberingAfterBreak="0">
    <w:nsid w:val="78CA3F90"/>
    <w:multiLevelType w:val="hybridMultilevel"/>
    <w:tmpl w:val="B29A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341B6B"/>
    <w:multiLevelType w:val="multilevel"/>
    <w:tmpl w:val="29F87DE8"/>
    <w:styleLink w:val="List19"/>
    <w:lvl w:ilvl="0">
      <w:numFmt w:val="bullet"/>
      <w:lvlText w:val="•"/>
      <w:lvlJc w:val="left"/>
      <w:pPr>
        <w:tabs>
          <w:tab w:val="num" w:pos="687"/>
        </w:tabs>
        <w:ind w:left="687" w:hanging="327"/>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49" w15:restartNumberingAfterBreak="0">
    <w:nsid w:val="7990609C"/>
    <w:multiLevelType w:val="multilevel"/>
    <w:tmpl w:val="0E22B216"/>
    <w:styleLink w:val="List14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0" w15:restartNumberingAfterBreak="0">
    <w:nsid w:val="7C773F4C"/>
    <w:multiLevelType w:val="multilevel"/>
    <w:tmpl w:val="1D640158"/>
    <w:styleLink w:val="List9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1" w15:restartNumberingAfterBreak="0">
    <w:nsid w:val="7E665275"/>
    <w:multiLevelType w:val="multilevel"/>
    <w:tmpl w:val="133AF9D4"/>
    <w:styleLink w:val="List92"/>
    <w:lvl w:ilvl="0">
      <w:start w:val="1"/>
      <w:numFmt w:val="decimal"/>
      <w:lvlText w:val="%1."/>
      <w:lvlJc w:val="left"/>
      <w:pPr>
        <w:tabs>
          <w:tab w:val="num" w:pos="720"/>
        </w:tabs>
        <w:ind w:left="720" w:hanging="360"/>
      </w:pPr>
      <w:rPr>
        <w:position w:val="0"/>
        <w:sz w:val="20"/>
        <w:szCs w:val="20"/>
        <w:rtl w:val="0"/>
        <w:lang w:val="en-US"/>
      </w:rPr>
    </w:lvl>
    <w:lvl w:ilvl="1">
      <w:start w:val="1"/>
      <w:numFmt w:val="lowerLetter"/>
      <w:lvlText w:val="%2."/>
      <w:lvlJc w:val="left"/>
      <w:pPr>
        <w:tabs>
          <w:tab w:val="num" w:pos="95"/>
        </w:tabs>
      </w:pPr>
      <w:rPr>
        <w:position w:val="0"/>
        <w:sz w:val="20"/>
        <w:szCs w:val="20"/>
        <w:rtl w:val="0"/>
        <w:lang w:val="en-US"/>
      </w:rPr>
    </w:lvl>
    <w:lvl w:ilvl="2">
      <w:start w:val="1"/>
      <w:numFmt w:val="lowerRoman"/>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52" w15:restartNumberingAfterBreak="0">
    <w:nsid w:val="7EDD4936"/>
    <w:multiLevelType w:val="multilevel"/>
    <w:tmpl w:val="E334CD06"/>
    <w:styleLink w:val="List14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27"/>
  </w:num>
  <w:num w:numId="2">
    <w:abstractNumId w:val="89"/>
  </w:num>
  <w:num w:numId="3">
    <w:abstractNumId w:val="129"/>
  </w:num>
  <w:num w:numId="4">
    <w:abstractNumId w:val="67"/>
  </w:num>
  <w:num w:numId="5">
    <w:abstractNumId w:val="87"/>
  </w:num>
  <w:num w:numId="6">
    <w:abstractNumId w:val="76"/>
  </w:num>
  <w:num w:numId="7">
    <w:abstractNumId w:val="12"/>
  </w:num>
  <w:num w:numId="8">
    <w:abstractNumId w:val="131"/>
  </w:num>
  <w:num w:numId="9">
    <w:abstractNumId w:val="146"/>
  </w:num>
  <w:num w:numId="10">
    <w:abstractNumId w:val="13"/>
  </w:num>
  <w:num w:numId="11">
    <w:abstractNumId w:val="51"/>
  </w:num>
  <w:num w:numId="12">
    <w:abstractNumId w:val="137"/>
  </w:num>
  <w:num w:numId="13">
    <w:abstractNumId w:val="127"/>
  </w:num>
  <w:num w:numId="14">
    <w:abstractNumId w:val="55"/>
  </w:num>
  <w:num w:numId="15">
    <w:abstractNumId w:val="30"/>
  </w:num>
  <w:num w:numId="16">
    <w:abstractNumId w:val="107"/>
  </w:num>
  <w:num w:numId="17">
    <w:abstractNumId w:val="49"/>
  </w:num>
  <w:num w:numId="18">
    <w:abstractNumId w:val="41"/>
  </w:num>
  <w:num w:numId="19">
    <w:abstractNumId w:val="86"/>
  </w:num>
  <w:num w:numId="20">
    <w:abstractNumId w:val="148"/>
  </w:num>
  <w:num w:numId="21">
    <w:abstractNumId w:val="121"/>
  </w:num>
  <w:num w:numId="22">
    <w:abstractNumId w:val="35"/>
  </w:num>
  <w:num w:numId="23">
    <w:abstractNumId w:val="95"/>
  </w:num>
  <w:num w:numId="24">
    <w:abstractNumId w:val="50"/>
  </w:num>
  <w:num w:numId="25">
    <w:abstractNumId w:val="124"/>
  </w:num>
  <w:num w:numId="26">
    <w:abstractNumId w:val="122"/>
  </w:num>
  <w:num w:numId="27">
    <w:abstractNumId w:val="54"/>
  </w:num>
  <w:num w:numId="28">
    <w:abstractNumId w:val="21"/>
  </w:num>
  <w:num w:numId="29">
    <w:abstractNumId w:val="37"/>
  </w:num>
  <w:num w:numId="30">
    <w:abstractNumId w:val="83"/>
  </w:num>
  <w:num w:numId="31">
    <w:abstractNumId w:val="130"/>
  </w:num>
  <w:num w:numId="32">
    <w:abstractNumId w:val="48"/>
  </w:num>
  <w:num w:numId="33">
    <w:abstractNumId w:val="101"/>
  </w:num>
  <w:num w:numId="34">
    <w:abstractNumId w:val="47"/>
  </w:num>
  <w:num w:numId="35">
    <w:abstractNumId w:val="85"/>
  </w:num>
  <w:num w:numId="36">
    <w:abstractNumId w:val="68"/>
  </w:num>
  <w:num w:numId="37">
    <w:abstractNumId w:val="135"/>
  </w:num>
  <w:num w:numId="38">
    <w:abstractNumId w:val="138"/>
  </w:num>
  <w:num w:numId="39">
    <w:abstractNumId w:val="73"/>
  </w:num>
  <w:num w:numId="40">
    <w:abstractNumId w:val="143"/>
  </w:num>
  <w:num w:numId="41">
    <w:abstractNumId w:val="97"/>
  </w:num>
  <w:num w:numId="42">
    <w:abstractNumId w:val="99"/>
  </w:num>
  <w:num w:numId="43">
    <w:abstractNumId w:val="119"/>
  </w:num>
  <w:num w:numId="44">
    <w:abstractNumId w:val="64"/>
  </w:num>
  <w:num w:numId="45">
    <w:abstractNumId w:val="33"/>
  </w:num>
  <w:num w:numId="46">
    <w:abstractNumId w:val="9"/>
  </w:num>
  <w:num w:numId="47">
    <w:abstractNumId w:val="113"/>
  </w:num>
  <w:num w:numId="48">
    <w:abstractNumId w:val="43"/>
  </w:num>
  <w:num w:numId="49">
    <w:abstractNumId w:val="69"/>
  </w:num>
  <w:num w:numId="50">
    <w:abstractNumId w:val="92"/>
  </w:num>
  <w:num w:numId="51">
    <w:abstractNumId w:val="60"/>
  </w:num>
  <w:num w:numId="52">
    <w:abstractNumId w:val="100"/>
  </w:num>
  <w:num w:numId="53">
    <w:abstractNumId w:val="40"/>
  </w:num>
  <w:num w:numId="54">
    <w:abstractNumId w:val="34"/>
  </w:num>
  <w:num w:numId="55">
    <w:abstractNumId w:val="52"/>
  </w:num>
  <w:num w:numId="56">
    <w:abstractNumId w:val="18"/>
  </w:num>
  <w:num w:numId="57">
    <w:abstractNumId w:val="39"/>
  </w:num>
  <w:num w:numId="58">
    <w:abstractNumId w:val="46"/>
  </w:num>
  <w:num w:numId="59">
    <w:abstractNumId w:val="19"/>
  </w:num>
  <w:num w:numId="60">
    <w:abstractNumId w:val="11"/>
  </w:num>
  <w:num w:numId="61">
    <w:abstractNumId w:val="79"/>
  </w:num>
  <w:num w:numId="62">
    <w:abstractNumId w:val="17"/>
  </w:num>
  <w:num w:numId="63">
    <w:abstractNumId w:val="109"/>
  </w:num>
  <w:num w:numId="64">
    <w:abstractNumId w:val="24"/>
  </w:num>
  <w:num w:numId="65">
    <w:abstractNumId w:val="71"/>
  </w:num>
  <w:num w:numId="66">
    <w:abstractNumId w:val="82"/>
  </w:num>
  <w:num w:numId="67">
    <w:abstractNumId w:val="72"/>
  </w:num>
  <w:num w:numId="68">
    <w:abstractNumId w:val="136"/>
  </w:num>
  <w:num w:numId="69">
    <w:abstractNumId w:val="70"/>
  </w:num>
  <w:num w:numId="70">
    <w:abstractNumId w:val="20"/>
  </w:num>
  <w:num w:numId="71">
    <w:abstractNumId w:val="108"/>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72">
    <w:abstractNumId w:val="125"/>
  </w:num>
  <w:num w:numId="73">
    <w:abstractNumId w:val="128"/>
  </w:num>
  <w:num w:numId="74">
    <w:abstractNumId w:val="145"/>
  </w:num>
  <w:num w:numId="75">
    <w:abstractNumId w:val="22"/>
  </w:num>
  <w:num w:numId="76">
    <w:abstractNumId w:val="110"/>
  </w:num>
  <w:num w:numId="77">
    <w:abstractNumId w:val="106"/>
  </w:num>
  <w:num w:numId="78">
    <w:abstractNumId w:val="117"/>
  </w:num>
  <w:num w:numId="79">
    <w:abstractNumId w:val="14"/>
  </w:num>
  <w:num w:numId="80">
    <w:abstractNumId w:val="78"/>
  </w:num>
  <w:num w:numId="81">
    <w:abstractNumId w:val="116"/>
  </w:num>
  <w:num w:numId="82">
    <w:abstractNumId w:val="6"/>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83">
    <w:abstractNumId w:val="126"/>
  </w:num>
  <w:num w:numId="84">
    <w:abstractNumId w:val="84"/>
  </w:num>
  <w:num w:numId="85">
    <w:abstractNumId w:val="111"/>
  </w:num>
  <w:num w:numId="86">
    <w:abstractNumId w:val="144"/>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87">
    <w:abstractNumId w:val="1"/>
  </w:num>
  <w:num w:numId="88">
    <w:abstractNumId w:val="4"/>
  </w:num>
  <w:num w:numId="89">
    <w:abstractNumId w:val="53"/>
  </w:num>
  <w:num w:numId="90">
    <w:abstractNumId w:val="96"/>
  </w:num>
  <w:num w:numId="91">
    <w:abstractNumId w:val="134"/>
  </w:num>
  <w:num w:numId="92">
    <w:abstractNumId w:val="94"/>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93">
    <w:abstractNumId w:val="151"/>
  </w:num>
  <w:num w:numId="94">
    <w:abstractNumId w:val="105"/>
  </w:num>
  <w:num w:numId="95">
    <w:abstractNumId w:val="139"/>
  </w:num>
  <w:num w:numId="96">
    <w:abstractNumId w:val="114"/>
  </w:num>
  <w:num w:numId="97">
    <w:abstractNumId w:val="150"/>
  </w:num>
  <w:num w:numId="98">
    <w:abstractNumId w:val="81"/>
  </w:num>
  <w:num w:numId="99">
    <w:abstractNumId w:val="61"/>
  </w:num>
  <w:num w:numId="100">
    <w:abstractNumId w:val="59"/>
  </w:num>
  <w:num w:numId="101">
    <w:abstractNumId w:val="45"/>
  </w:num>
  <w:num w:numId="102">
    <w:abstractNumId w:val="23"/>
  </w:num>
  <w:num w:numId="103">
    <w:abstractNumId w:val="98"/>
  </w:num>
  <w:num w:numId="104">
    <w:abstractNumId w:val="120"/>
  </w:num>
  <w:num w:numId="105">
    <w:abstractNumId w:val="88"/>
  </w:num>
  <w:num w:numId="106">
    <w:abstractNumId w:val="10"/>
  </w:num>
  <w:num w:numId="107">
    <w:abstractNumId w:val="103"/>
  </w:num>
  <w:num w:numId="108">
    <w:abstractNumId w:val="91"/>
  </w:num>
  <w:num w:numId="109">
    <w:abstractNumId w:val="31"/>
  </w:num>
  <w:num w:numId="110">
    <w:abstractNumId w:val="77"/>
  </w:num>
  <w:num w:numId="111">
    <w:abstractNumId w:val="57"/>
  </w:num>
  <w:num w:numId="112">
    <w:abstractNumId w:val="58"/>
  </w:num>
  <w:num w:numId="113">
    <w:abstractNumId w:val="56"/>
  </w:num>
  <w:num w:numId="114">
    <w:abstractNumId w:val="32"/>
  </w:num>
  <w:num w:numId="115">
    <w:abstractNumId w:val="62"/>
  </w:num>
  <w:num w:numId="116">
    <w:abstractNumId w:val="28"/>
  </w:num>
  <w:num w:numId="117">
    <w:abstractNumId w:val="5"/>
  </w:num>
  <w:num w:numId="118">
    <w:abstractNumId w:val="26"/>
  </w:num>
  <w:num w:numId="119">
    <w:abstractNumId w:val="80"/>
  </w:num>
  <w:num w:numId="120">
    <w:abstractNumId w:val="2"/>
  </w:num>
  <w:num w:numId="121">
    <w:abstractNumId w:val="29"/>
  </w:num>
  <w:num w:numId="122">
    <w:abstractNumId w:val="65"/>
  </w:num>
  <w:num w:numId="123">
    <w:abstractNumId w:val="112"/>
  </w:num>
  <w:num w:numId="124">
    <w:abstractNumId w:val="93"/>
  </w:num>
  <w:num w:numId="125">
    <w:abstractNumId w:val="25"/>
  </w:num>
  <w:num w:numId="126">
    <w:abstractNumId w:val="102"/>
  </w:num>
  <w:num w:numId="127">
    <w:abstractNumId w:val="66"/>
  </w:num>
  <w:num w:numId="128">
    <w:abstractNumId w:val="141"/>
  </w:num>
  <w:num w:numId="129">
    <w:abstractNumId w:val="123"/>
  </w:num>
  <w:num w:numId="130">
    <w:abstractNumId w:val="132"/>
  </w:num>
  <w:num w:numId="131">
    <w:abstractNumId w:val="90"/>
  </w:num>
  <w:num w:numId="132">
    <w:abstractNumId w:val="104"/>
  </w:num>
  <w:num w:numId="133">
    <w:abstractNumId w:val="115"/>
  </w:num>
  <w:num w:numId="134">
    <w:abstractNumId w:val="38"/>
  </w:num>
  <w:num w:numId="135">
    <w:abstractNumId w:val="133"/>
  </w:num>
  <w:num w:numId="136">
    <w:abstractNumId w:val="44"/>
  </w:num>
  <w:num w:numId="137">
    <w:abstractNumId w:val="75"/>
  </w:num>
  <w:num w:numId="138">
    <w:abstractNumId w:val="36"/>
  </w:num>
  <w:num w:numId="139">
    <w:abstractNumId w:val="74"/>
  </w:num>
  <w:num w:numId="140">
    <w:abstractNumId w:val="118"/>
  </w:num>
  <w:num w:numId="141">
    <w:abstractNumId w:val="149"/>
  </w:num>
  <w:num w:numId="142">
    <w:abstractNumId w:val="7"/>
  </w:num>
  <w:num w:numId="143">
    <w:abstractNumId w:val="0"/>
  </w:num>
  <w:num w:numId="144">
    <w:abstractNumId w:val="15"/>
  </w:num>
  <w:num w:numId="145">
    <w:abstractNumId w:val="63"/>
  </w:num>
  <w:num w:numId="146">
    <w:abstractNumId w:val="140"/>
  </w:num>
  <w:num w:numId="147">
    <w:abstractNumId w:val="152"/>
  </w:num>
  <w:num w:numId="148">
    <w:abstractNumId w:val="16"/>
  </w:num>
  <w:num w:numId="149">
    <w:abstractNumId w:val="3"/>
  </w:num>
  <w:num w:numId="150">
    <w:abstractNumId w:val="6"/>
  </w:num>
  <w:num w:numId="151">
    <w:abstractNumId w:val="94"/>
  </w:num>
  <w:num w:numId="152">
    <w:abstractNumId w:val="108"/>
  </w:num>
  <w:num w:numId="153">
    <w:abstractNumId w:val="144"/>
  </w:num>
  <w:num w:numId="154">
    <w:abstractNumId w:val="142"/>
  </w:num>
  <w:num w:numId="155">
    <w:abstractNumId w:val="8"/>
  </w:num>
  <w:num w:numId="156">
    <w:abstractNumId w:val="147"/>
  </w:num>
  <w:num w:numId="157">
    <w:abstractNumId w:val="4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1"/>
    <w:rsid w:val="00032A2E"/>
    <w:rsid w:val="00035B0A"/>
    <w:rsid w:val="00084560"/>
    <w:rsid w:val="000B1A5F"/>
    <w:rsid w:val="000B7389"/>
    <w:rsid w:val="000C1A08"/>
    <w:rsid w:val="000C207F"/>
    <w:rsid w:val="000C2551"/>
    <w:rsid w:val="000E58B8"/>
    <w:rsid w:val="000F430B"/>
    <w:rsid w:val="000F6158"/>
    <w:rsid w:val="00101C45"/>
    <w:rsid w:val="00102D23"/>
    <w:rsid w:val="001454F9"/>
    <w:rsid w:val="001B3B77"/>
    <w:rsid w:val="001B3E26"/>
    <w:rsid w:val="001F2957"/>
    <w:rsid w:val="00201149"/>
    <w:rsid w:val="002142D2"/>
    <w:rsid w:val="0022033E"/>
    <w:rsid w:val="00221287"/>
    <w:rsid w:val="00243296"/>
    <w:rsid w:val="002B6231"/>
    <w:rsid w:val="002C7DEE"/>
    <w:rsid w:val="002E32A2"/>
    <w:rsid w:val="002E573B"/>
    <w:rsid w:val="00391AC4"/>
    <w:rsid w:val="003B59A0"/>
    <w:rsid w:val="003D414D"/>
    <w:rsid w:val="00403F27"/>
    <w:rsid w:val="00415188"/>
    <w:rsid w:val="00415BDE"/>
    <w:rsid w:val="00434D40"/>
    <w:rsid w:val="00443571"/>
    <w:rsid w:val="0045059D"/>
    <w:rsid w:val="00475743"/>
    <w:rsid w:val="00483610"/>
    <w:rsid w:val="00486992"/>
    <w:rsid w:val="004B0C61"/>
    <w:rsid w:val="004D0DD5"/>
    <w:rsid w:val="004E010C"/>
    <w:rsid w:val="004F07D9"/>
    <w:rsid w:val="005202A2"/>
    <w:rsid w:val="0052142C"/>
    <w:rsid w:val="0055114A"/>
    <w:rsid w:val="0055343B"/>
    <w:rsid w:val="00554DDC"/>
    <w:rsid w:val="00563E41"/>
    <w:rsid w:val="005830AF"/>
    <w:rsid w:val="005A5415"/>
    <w:rsid w:val="005C0CDB"/>
    <w:rsid w:val="006123E9"/>
    <w:rsid w:val="006168CC"/>
    <w:rsid w:val="006805D9"/>
    <w:rsid w:val="006B4E5A"/>
    <w:rsid w:val="006D10FF"/>
    <w:rsid w:val="006E343E"/>
    <w:rsid w:val="006F0E6D"/>
    <w:rsid w:val="006F4EBC"/>
    <w:rsid w:val="00766A4A"/>
    <w:rsid w:val="00786E94"/>
    <w:rsid w:val="00792068"/>
    <w:rsid w:val="007B0084"/>
    <w:rsid w:val="007C7A81"/>
    <w:rsid w:val="007C7AC4"/>
    <w:rsid w:val="00821865"/>
    <w:rsid w:val="00843D99"/>
    <w:rsid w:val="00847296"/>
    <w:rsid w:val="00881FC8"/>
    <w:rsid w:val="00883CA9"/>
    <w:rsid w:val="008D73A7"/>
    <w:rsid w:val="008E66CA"/>
    <w:rsid w:val="00912B1A"/>
    <w:rsid w:val="009416A9"/>
    <w:rsid w:val="00945AAA"/>
    <w:rsid w:val="00976583"/>
    <w:rsid w:val="009865A7"/>
    <w:rsid w:val="009A29AA"/>
    <w:rsid w:val="009D5CFD"/>
    <w:rsid w:val="009D6938"/>
    <w:rsid w:val="00A30854"/>
    <w:rsid w:val="00A80CE1"/>
    <w:rsid w:val="00A85BB8"/>
    <w:rsid w:val="00A91094"/>
    <w:rsid w:val="00AB6500"/>
    <w:rsid w:val="00AC0573"/>
    <w:rsid w:val="00B00A31"/>
    <w:rsid w:val="00B40CBC"/>
    <w:rsid w:val="00B62B1B"/>
    <w:rsid w:val="00B903C8"/>
    <w:rsid w:val="00B97973"/>
    <w:rsid w:val="00BA7AFD"/>
    <w:rsid w:val="00BB7ACA"/>
    <w:rsid w:val="00BD6E55"/>
    <w:rsid w:val="00BE1CA0"/>
    <w:rsid w:val="00BF0974"/>
    <w:rsid w:val="00BF4FF1"/>
    <w:rsid w:val="00BF53D0"/>
    <w:rsid w:val="00C4293E"/>
    <w:rsid w:val="00C50A0C"/>
    <w:rsid w:val="00C54A28"/>
    <w:rsid w:val="00C62691"/>
    <w:rsid w:val="00C65818"/>
    <w:rsid w:val="00C97F75"/>
    <w:rsid w:val="00D0668C"/>
    <w:rsid w:val="00D34A17"/>
    <w:rsid w:val="00D52E59"/>
    <w:rsid w:val="00D64B3B"/>
    <w:rsid w:val="00D6543F"/>
    <w:rsid w:val="00D72C92"/>
    <w:rsid w:val="00D97EFA"/>
    <w:rsid w:val="00DA3FFF"/>
    <w:rsid w:val="00DC2D7D"/>
    <w:rsid w:val="00DE33A8"/>
    <w:rsid w:val="00DF5CB3"/>
    <w:rsid w:val="00E039B5"/>
    <w:rsid w:val="00E063A5"/>
    <w:rsid w:val="00E52363"/>
    <w:rsid w:val="00E53805"/>
    <w:rsid w:val="00EC3D57"/>
    <w:rsid w:val="00F57D99"/>
    <w:rsid w:val="00F65619"/>
    <w:rsid w:val="00F84576"/>
    <w:rsid w:val="00FD69B6"/>
    <w:rsid w:val="00FE18D9"/>
    <w:rsid w:val="00FE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7E61E"/>
  <w15:docId w15:val="{54324DCB-35C9-4825-9997-AF978B80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2691"/>
    <w:rPr>
      <w:sz w:val="24"/>
      <w:szCs w:val="24"/>
    </w:rPr>
  </w:style>
  <w:style w:type="paragraph" w:styleId="Heading2">
    <w:name w:val="heading 2"/>
    <w:next w:val="BodyA"/>
    <w:rsid w:val="00C62691"/>
    <w:pPr>
      <w:keepNext/>
      <w:keepLines/>
      <w:spacing w:before="200" w:line="276" w:lineRule="auto"/>
      <w:outlineLvl w:val="1"/>
    </w:pPr>
    <w:rPr>
      <w:rFonts w:ascii="Calibri" w:hAnsi="Arial Unicode MS" w:cs="Arial Unicode MS"/>
      <w:caps/>
      <w:color w:val="000000"/>
      <w:spacing w:val="15"/>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691"/>
    <w:rPr>
      <w:u w:val="single"/>
    </w:rPr>
  </w:style>
  <w:style w:type="paragraph" w:customStyle="1" w:styleId="HeaderFooter">
    <w:name w:val="Header &amp; Footer"/>
    <w:rsid w:val="00C62691"/>
    <w:pPr>
      <w:tabs>
        <w:tab w:val="right" w:pos="9020"/>
      </w:tabs>
    </w:pPr>
    <w:rPr>
      <w:rFonts w:ascii="Helvetica" w:hAnsi="Arial Unicode MS" w:cs="Arial Unicode MS"/>
      <w:color w:val="000000"/>
      <w:sz w:val="24"/>
      <w:szCs w:val="24"/>
    </w:rPr>
  </w:style>
  <w:style w:type="paragraph" w:styleId="Footer">
    <w:name w:val="footer"/>
    <w:rsid w:val="00C62691"/>
    <w:pPr>
      <w:tabs>
        <w:tab w:val="center" w:pos="4680"/>
        <w:tab w:val="right" w:pos="9360"/>
      </w:tabs>
    </w:pPr>
    <w:rPr>
      <w:rFonts w:ascii="Calibri" w:hAnsi="Arial Unicode MS" w:cs="Arial Unicode MS"/>
      <w:color w:val="000000"/>
      <w:u w:color="000000"/>
    </w:rPr>
  </w:style>
  <w:style w:type="paragraph" w:customStyle="1" w:styleId="BodyA">
    <w:name w:val="Body A"/>
    <w:rsid w:val="00C62691"/>
    <w:pPr>
      <w:spacing w:after="200" w:line="276" w:lineRule="auto"/>
    </w:pPr>
    <w:rPr>
      <w:rFonts w:ascii="Calibri" w:hAnsi="Arial Unicode MS" w:cs="Arial Unicode MS"/>
      <w:color w:val="000000"/>
      <w:sz w:val="22"/>
      <w:szCs w:val="22"/>
      <w:u w:color="000000"/>
    </w:rPr>
  </w:style>
  <w:style w:type="paragraph" w:customStyle="1" w:styleId="Heading51">
    <w:name w:val="Heading 51"/>
    <w:next w:val="BodyA"/>
    <w:rsid w:val="00C62691"/>
    <w:pPr>
      <w:spacing w:before="300" w:line="276" w:lineRule="auto"/>
      <w:outlineLvl w:val="4"/>
    </w:pPr>
    <w:rPr>
      <w:rFonts w:ascii="Calibri" w:hAnsi="Arial Unicode MS" w:cs="Arial Unicode MS"/>
      <w:b/>
      <w:bCs/>
      <w:caps/>
      <w:color w:val="000000"/>
      <w:spacing w:val="10"/>
      <w:sz w:val="22"/>
      <w:szCs w:val="22"/>
      <w:u w:color="000000"/>
    </w:rPr>
  </w:style>
  <w:style w:type="paragraph" w:styleId="TOC2">
    <w:name w:val="toc 2"/>
    <w:next w:val="BodyA"/>
    <w:rsid w:val="00C62691"/>
    <w:pPr>
      <w:tabs>
        <w:tab w:val="left" w:pos="630"/>
        <w:tab w:val="right" w:leader="dot" w:pos="9350"/>
      </w:tabs>
      <w:spacing w:before="20" w:after="20"/>
      <w:ind w:left="202"/>
    </w:pPr>
    <w:rPr>
      <w:rFonts w:ascii="Calibri" w:hAnsi="Arial Unicode MS" w:cs="Arial Unicode MS"/>
      <w:color w:val="000000"/>
      <w:sz w:val="22"/>
      <w:szCs w:val="22"/>
      <w:u w:color="000000"/>
    </w:rPr>
  </w:style>
  <w:style w:type="numbering" w:customStyle="1" w:styleId="List0">
    <w:name w:val="List 0"/>
    <w:basedOn w:val="ImportedStyle1"/>
    <w:rsid w:val="00C62691"/>
    <w:pPr>
      <w:numPr>
        <w:numId w:val="1"/>
      </w:numPr>
    </w:pPr>
  </w:style>
  <w:style w:type="numbering" w:customStyle="1" w:styleId="ImportedStyle1">
    <w:name w:val="Imported Style 1"/>
    <w:rsid w:val="00C62691"/>
  </w:style>
  <w:style w:type="numbering" w:customStyle="1" w:styleId="List1">
    <w:name w:val="List 1"/>
    <w:basedOn w:val="ImportedStyle2"/>
    <w:rsid w:val="00C62691"/>
    <w:pPr>
      <w:numPr>
        <w:numId w:val="2"/>
      </w:numPr>
    </w:pPr>
  </w:style>
  <w:style w:type="numbering" w:customStyle="1" w:styleId="ImportedStyle2">
    <w:name w:val="Imported Style 2"/>
    <w:rsid w:val="00C62691"/>
  </w:style>
  <w:style w:type="paragraph" w:styleId="FootnoteText">
    <w:name w:val="footnote text"/>
    <w:rsid w:val="00C62691"/>
    <w:pPr>
      <w:spacing w:before="40" w:after="40"/>
    </w:pPr>
    <w:rPr>
      <w:rFonts w:ascii="Calibri" w:eastAsia="Calibri" w:hAnsi="Calibri" w:cs="Calibri"/>
      <w:color w:val="000000"/>
      <w:sz w:val="18"/>
      <w:szCs w:val="18"/>
      <w:u w:color="000000"/>
    </w:rPr>
  </w:style>
  <w:style w:type="character" w:customStyle="1" w:styleId="None">
    <w:name w:val="None"/>
    <w:rsid w:val="00C62691"/>
  </w:style>
  <w:style w:type="character" w:customStyle="1" w:styleId="Hyperlink0">
    <w:name w:val="Hyperlink.0"/>
    <w:basedOn w:val="None"/>
    <w:rsid w:val="00C62691"/>
    <w:rPr>
      <w:rFonts w:ascii="Calibri" w:eastAsia="Calibri" w:hAnsi="Calibri" w:cs="Calibri"/>
      <w:color w:val="0000FF"/>
      <w:sz w:val="18"/>
      <w:szCs w:val="18"/>
      <w:u w:val="single" w:color="0000FF"/>
      <w:lang w:val="en-US"/>
    </w:rPr>
  </w:style>
  <w:style w:type="paragraph" w:customStyle="1" w:styleId="Default">
    <w:name w:val="Default"/>
    <w:rsid w:val="00C62691"/>
    <w:rPr>
      <w:rFonts w:ascii="Helvetica" w:eastAsia="Helvetica" w:hAnsi="Helvetica" w:cs="Helvetica"/>
      <w:color w:val="000000"/>
      <w:sz w:val="22"/>
      <w:szCs w:val="22"/>
      <w:u w:color="000000"/>
    </w:rPr>
  </w:style>
  <w:style w:type="numbering" w:customStyle="1" w:styleId="List21">
    <w:name w:val="List 21"/>
    <w:basedOn w:val="ImportedStyle3"/>
    <w:rsid w:val="00C62691"/>
    <w:pPr>
      <w:numPr>
        <w:numId w:val="3"/>
      </w:numPr>
    </w:pPr>
  </w:style>
  <w:style w:type="numbering" w:customStyle="1" w:styleId="ImportedStyle3">
    <w:name w:val="Imported Style 3"/>
    <w:rsid w:val="00C62691"/>
  </w:style>
  <w:style w:type="numbering" w:customStyle="1" w:styleId="List31">
    <w:name w:val="List 31"/>
    <w:basedOn w:val="ImportedStyle4"/>
    <w:rsid w:val="00C62691"/>
    <w:pPr>
      <w:numPr>
        <w:numId w:val="4"/>
      </w:numPr>
    </w:pPr>
  </w:style>
  <w:style w:type="numbering" w:customStyle="1" w:styleId="ImportedStyle4">
    <w:name w:val="Imported Style 4"/>
    <w:rsid w:val="00C62691"/>
  </w:style>
  <w:style w:type="paragraph" w:customStyle="1" w:styleId="Heading31">
    <w:name w:val="Heading 31"/>
    <w:next w:val="BodyA"/>
    <w:rsid w:val="00C62691"/>
    <w:pPr>
      <w:spacing w:before="300" w:line="276" w:lineRule="auto"/>
      <w:outlineLvl w:val="4"/>
    </w:pPr>
    <w:rPr>
      <w:rFonts w:ascii="Calibri" w:hAnsi="Arial Unicode MS" w:cs="Arial Unicode MS"/>
      <w:b/>
      <w:bCs/>
      <w:caps/>
      <w:color w:val="000000"/>
      <w:spacing w:val="10"/>
      <w:sz w:val="22"/>
      <w:szCs w:val="22"/>
      <w:u w:color="000000"/>
    </w:rPr>
  </w:style>
  <w:style w:type="numbering" w:customStyle="1" w:styleId="List41">
    <w:name w:val="List 41"/>
    <w:basedOn w:val="ImportedStyle5"/>
    <w:rsid w:val="00C62691"/>
    <w:pPr>
      <w:numPr>
        <w:numId w:val="5"/>
      </w:numPr>
    </w:pPr>
  </w:style>
  <w:style w:type="numbering" w:customStyle="1" w:styleId="ImportedStyle5">
    <w:name w:val="Imported Style 5"/>
    <w:rsid w:val="00C62691"/>
  </w:style>
  <w:style w:type="numbering" w:customStyle="1" w:styleId="List51">
    <w:name w:val="List 51"/>
    <w:basedOn w:val="ImportedStyle6"/>
    <w:rsid w:val="00C62691"/>
    <w:pPr>
      <w:numPr>
        <w:numId w:val="6"/>
      </w:numPr>
    </w:pPr>
  </w:style>
  <w:style w:type="numbering" w:customStyle="1" w:styleId="ImportedStyle6">
    <w:name w:val="Imported Style 6"/>
    <w:rsid w:val="00C62691"/>
  </w:style>
  <w:style w:type="numbering" w:customStyle="1" w:styleId="List6">
    <w:name w:val="List 6"/>
    <w:basedOn w:val="ImportedStyle7"/>
    <w:rsid w:val="00C62691"/>
    <w:pPr>
      <w:numPr>
        <w:numId w:val="7"/>
      </w:numPr>
    </w:pPr>
  </w:style>
  <w:style w:type="numbering" w:customStyle="1" w:styleId="ImportedStyle7">
    <w:name w:val="Imported Style 7"/>
    <w:rsid w:val="00C62691"/>
  </w:style>
  <w:style w:type="numbering" w:customStyle="1" w:styleId="List7">
    <w:name w:val="List 7"/>
    <w:basedOn w:val="ImportedStyle8"/>
    <w:rsid w:val="00C62691"/>
    <w:pPr>
      <w:numPr>
        <w:numId w:val="8"/>
      </w:numPr>
    </w:pPr>
  </w:style>
  <w:style w:type="numbering" w:customStyle="1" w:styleId="ImportedStyle8">
    <w:name w:val="Imported Style 8"/>
    <w:rsid w:val="00C62691"/>
  </w:style>
  <w:style w:type="numbering" w:customStyle="1" w:styleId="List8">
    <w:name w:val="List 8"/>
    <w:basedOn w:val="ImportedStyle9"/>
    <w:rsid w:val="00C62691"/>
    <w:pPr>
      <w:numPr>
        <w:numId w:val="9"/>
      </w:numPr>
    </w:pPr>
  </w:style>
  <w:style w:type="numbering" w:customStyle="1" w:styleId="ImportedStyle9">
    <w:name w:val="Imported Style 9"/>
    <w:rsid w:val="00C62691"/>
  </w:style>
  <w:style w:type="numbering" w:customStyle="1" w:styleId="List9">
    <w:name w:val="List 9"/>
    <w:basedOn w:val="ImportedStyle10"/>
    <w:rsid w:val="00C62691"/>
    <w:pPr>
      <w:numPr>
        <w:numId w:val="10"/>
      </w:numPr>
    </w:pPr>
  </w:style>
  <w:style w:type="numbering" w:customStyle="1" w:styleId="ImportedStyle10">
    <w:name w:val="Imported Style 10"/>
    <w:rsid w:val="00C62691"/>
  </w:style>
  <w:style w:type="character" w:customStyle="1" w:styleId="Hyperlink1">
    <w:name w:val="Hyperlink.1"/>
    <w:basedOn w:val="None"/>
    <w:rsid w:val="00C62691"/>
    <w:rPr>
      <w:rFonts w:ascii="Calibri" w:eastAsia="Calibri" w:hAnsi="Calibri" w:cs="Calibri"/>
      <w:color w:val="0000FF"/>
      <w:sz w:val="20"/>
      <w:szCs w:val="20"/>
      <w:u w:val="single" w:color="0000FF"/>
      <w:lang w:val="en-US"/>
    </w:rPr>
  </w:style>
  <w:style w:type="paragraph" w:customStyle="1" w:styleId="ColorfulList-Accent11">
    <w:name w:val="Colorful List - Accent 11"/>
    <w:qFormat/>
    <w:rsid w:val="00C62691"/>
    <w:pPr>
      <w:spacing w:after="200"/>
      <w:ind w:left="720"/>
    </w:pPr>
    <w:rPr>
      <w:rFonts w:ascii="Calibri" w:hAnsi="Arial Unicode MS" w:cs="Arial Unicode MS"/>
      <w:color w:val="000000"/>
      <w:sz w:val="22"/>
      <w:szCs w:val="22"/>
      <w:u w:color="000000"/>
    </w:rPr>
  </w:style>
  <w:style w:type="paragraph" w:customStyle="1" w:styleId="Table">
    <w:name w:val="Table"/>
    <w:rsid w:val="00C62691"/>
    <w:pPr>
      <w:spacing w:after="200"/>
    </w:pPr>
    <w:rPr>
      <w:rFonts w:hAnsi="Arial Unicode MS" w:cs="Arial Unicode MS"/>
      <w:color w:val="000000"/>
      <w:u w:color="000000"/>
    </w:rPr>
  </w:style>
  <w:style w:type="paragraph" w:styleId="ListParagraph">
    <w:name w:val="List Paragraph"/>
    <w:aliases w:val="List Paragraph1,Bullets"/>
    <w:link w:val="ListParagraphChar"/>
    <w:uiPriority w:val="34"/>
    <w:qFormat/>
    <w:rsid w:val="00C62691"/>
    <w:pPr>
      <w:spacing w:before="200" w:after="200" w:line="276" w:lineRule="auto"/>
      <w:ind w:left="720"/>
    </w:pPr>
    <w:rPr>
      <w:rFonts w:ascii="Calibri" w:hAnsi="Arial Unicode MS" w:cs="Arial Unicode MS"/>
      <w:color w:val="000000"/>
      <w:u w:color="000000"/>
    </w:rPr>
  </w:style>
  <w:style w:type="character" w:customStyle="1" w:styleId="Hyperlink2">
    <w:name w:val="Hyperlink.2"/>
    <w:basedOn w:val="None"/>
    <w:rsid w:val="00C62691"/>
    <w:rPr>
      <w:rFonts w:ascii="Calibri" w:eastAsia="Calibri" w:hAnsi="Calibri" w:cs="Calibri"/>
      <w:i/>
      <w:iCs/>
      <w:color w:val="0000FF"/>
      <w:sz w:val="20"/>
      <w:szCs w:val="20"/>
      <w:u w:val="single" w:color="0000FF"/>
      <w:lang w:val="en-US"/>
    </w:rPr>
  </w:style>
  <w:style w:type="numbering" w:customStyle="1" w:styleId="List10">
    <w:name w:val="List 10"/>
    <w:basedOn w:val="ImportedStyle11"/>
    <w:rsid w:val="00C62691"/>
    <w:pPr>
      <w:numPr>
        <w:numId w:val="11"/>
      </w:numPr>
    </w:pPr>
  </w:style>
  <w:style w:type="numbering" w:customStyle="1" w:styleId="ImportedStyle11">
    <w:name w:val="Imported Style 11"/>
    <w:rsid w:val="00C62691"/>
  </w:style>
  <w:style w:type="numbering" w:customStyle="1" w:styleId="List11">
    <w:name w:val="List 11"/>
    <w:basedOn w:val="ImportedStyle12"/>
    <w:rsid w:val="00C62691"/>
    <w:pPr>
      <w:numPr>
        <w:numId w:val="12"/>
      </w:numPr>
    </w:pPr>
  </w:style>
  <w:style w:type="numbering" w:customStyle="1" w:styleId="ImportedStyle12">
    <w:name w:val="Imported Style 12"/>
    <w:rsid w:val="00C62691"/>
  </w:style>
  <w:style w:type="numbering" w:customStyle="1" w:styleId="List12">
    <w:name w:val="List 12"/>
    <w:basedOn w:val="ImportedStyle13"/>
    <w:rsid w:val="00C62691"/>
    <w:pPr>
      <w:numPr>
        <w:numId w:val="13"/>
      </w:numPr>
    </w:pPr>
  </w:style>
  <w:style w:type="numbering" w:customStyle="1" w:styleId="ImportedStyle13">
    <w:name w:val="Imported Style 13"/>
    <w:rsid w:val="00C62691"/>
  </w:style>
  <w:style w:type="numbering" w:customStyle="1" w:styleId="List13">
    <w:name w:val="List 13"/>
    <w:basedOn w:val="ImportedStyle14"/>
    <w:rsid w:val="00C62691"/>
    <w:pPr>
      <w:numPr>
        <w:numId w:val="14"/>
      </w:numPr>
    </w:pPr>
  </w:style>
  <w:style w:type="numbering" w:customStyle="1" w:styleId="ImportedStyle14">
    <w:name w:val="Imported Style 14"/>
    <w:rsid w:val="00C62691"/>
  </w:style>
  <w:style w:type="numbering" w:customStyle="1" w:styleId="List14">
    <w:name w:val="List 14"/>
    <w:basedOn w:val="ImportedStyle15"/>
    <w:rsid w:val="00C62691"/>
    <w:pPr>
      <w:numPr>
        <w:numId w:val="15"/>
      </w:numPr>
    </w:pPr>
  </w:style>
  <w:style w:type="numbering" w:customStyle="1" w:styleId="ImportedStyle15">
    <w:name w:val="Imported Style 15"/>
    <w:rsid w:val="00C62691"/>
  </w:style>
  <w:style w:type="numbering" w:customStyle="1" w:styleId="List15">
    <w:name w:val="List 15"/>
    <w:basedOn w:val="ImportedStyle16"/>
    <w:rsid w:val="00C62691"/>
    <w:pPr>
      <w:numPr>
        <w:numId w:val="16"/>
      </w:numPr>
    </w:pPr>
  </w:style>
  <w:style w:type="numbering" w:customStyle="1" w:styleId="ImportedStyle16">
    <w:name w:val="Imported Style 16"/>
    <w:rsid w:val="00C62691"/>
  </w:style>
  <w:style w:type="numbering" w:customStyle="1" w:styleId="List16">
    <w:name w:val="List 16"/>
    <w:basedOn w:val="ImportedStyle17"/>
    <w:rsid w:val="00C62691"/>
    <w:pPr>
      <w:numPr>
        <w:numId w:val="17"/>
      </w:numPr>
    </w:pPr>
  </w:style>
  <w:style w:type="numbering" w:customStyle="1" w:styleId="ImportedStyle17">
    <w:name w:val="Imported Style 17"/>
    <w:rsid w:val="00C62691"/>
  </w:style>
  <w:style w:type="numbering" w:customStyle="1" w:styleId="List17">
    <w:name w:val="List 17"/>
    <w:basedOn w:val="ImportedStyle18"/>
    <w:rsid w:val="00C62691"/>
    <w:pPr>
      <w:numPr>
        <w:numId w:val="18"/>
      </w:numPr>
    </w:pPr>
  </w:style>
  <w:style w:type="numbering" w:customStyle="1" w:styleId="ImportedStyle18">
    <w:name w:val="Imported Style 18"/>
    <w:rsid w:val="00C62691"/>
  </w:style>
  <w:style w:type="numbering" w:customStyle="1" w:styleId="List18">
    <w:name w:val="List 18"/>
    <w:basedOn w:val="ImportedStyle19"/>
    <w:rsid w:val="00C62691"/>
    <w:pPr>
      <w:numPr>
        <w:numId w:val="19"/>
      </w:numPr>
    </w:pPr>
  </w:style>
  <w:style w:type="numbering" w:customStyle="1" w:styleId="ImportedStyle19">
    <w:name w:val="Imported Style 19"/>
    <w:rsid w:val="00C62691"/>
  </w:style>
  <w:style w:type="numbering" w:customStyle="1" w:styleId="List19">
    <w:name w:val="List 19"/>
    <w:basedOn w:val="ImportedStyle20"/>
    <w:rsid w:val="00C62691"/>
    <w:pPr>
      <w:numPr>
        <w:numId w:val="20"/>
      </w:numPr>
    </w:pPr>
  </w:style>
  <w:style w:type="numbering" w:customStyle="1" w:styleId="ImportedStyle20">
    <w:name w:val="Imported Style 20"/>
    <w:rsid w:val="00C62691"/>
  </w:style>
  <w:style w:type="numbering" w:customStyle="1" w:styleId="List20">
    <w:name w:val="List 20"/>
    <w:basedOn w:val="ImportedStyle21"/>
    <w:rsid w:val="00C62691"/>
    <w:pPr>
      <w:numPr>
        <w:numId w:val="21"/>
      </w:numPr>
    </w:pPr>
  </w:style>
  <w:style w:type="numbering" w:customStyle="1" w:styleId="ImportedStyle21">
    <w:name w:val="Imported Style 21"/>
    <w:rsid w:val="00C62691"/>
  </w:style>
  <w:style w:type="numbering" w:customStyle="1" w:styleId="List211">
    <w:name w:val="List 211"/>
    <w:basedOn w:val="ImportedStyle22"/>
    <w:rsid w:val="00C62691"/>
    <w:pPr>
      <w:numPr>
        <w:numId w:val="22"/>
      </w:numPr>
    </w:pPr>
  </w:style>
  <w:style w:type="numbering" w:customStyle="1" w:styleId="ImportedStyle22">
    <w:name w:val="Imported Style 22"/>
    <w:rsid w:val="00C62691"/>
  </w:style>
  <w:style w:type="numbering" w:customStyle="1" w:styleId="List22">
    <w:name w:val="List 22"/>
    <w:basedOn w:val="ImportedStyle23"/>
    <w:rsid w:val="00C62691"/>
    <w:pPr>
      <w:numPr>
        <w:numId w:val="23"/>
      </w:numPr>
    </w:pPr>
  </w:style>
  <w:style w:type="numbering" w:customStyle="1" w:styleId="ImportedStyle23">
    <w:name w:val="Imported Style 23"/>
    <w:rsid w:val="00C62691"/>
  </w:style>
  <w:style w:type="numbering" w:customStyle="1" w:styleId="List23">
    <w:name w:val="List 23"/>
    <w:basedOn w:val="ImportedStyle24"/>
    <w:rsid w:val="00C62691"/>
    <w:pPr>
      <w:numPr>
        <w:numId w:val="24"/>
      </w:numPr>
    </w:pPr>
  </w:style>
  <w:style w:type="numbering" w:customStyle="1" w:styleId="ImportedStyle24">
    <w:name w:val="Imported Style 24"/>
    <w:rsid w:val="00C62691"/>
  </w:style>
  <w:style w:type="numbering" w:customStyle="1" w:styleId="List24">
    <w:name w:val="List 24"/>
    <w:basedOn w:val="ImportedStyle25"/>
    <w:rsid w:val="00C62691"/>
    <w:pPr>
      <w:numPr>
        <w:numId w:val="25"/>
      </w:numPr>
    </w:pPr>
  </w:style>
  <w:style w:type="numbering" w:customStyle="1" w:styleId="ImportedStyle25">
    <w:name w:val="Imported Style 25"/>
    <w:rsid w:val="00C62691"/>
  </w:style>
  <w:style w:type="numbering" w:customStyle="1" w:styleId="List25">
    <w:name w:val="List 25"/>
    <w:basedOn w:val="ImportedStyle26"/>
    <w:rsid w:val="00C62691"/>
    <w:pPr>
      <w:numPr>
        <w:numId w:val="26"/>
      </w:numPr>
    </w:pPr>
  </w:style>
  <w:style w:type="numbering" w:customStyle="1" w:styleId="ImportedStyle26">
    <w:name w:val="Imported Style 26"/>
    <w:rsid w:val="00C62691"/>
  </w:style>
  <w:style w:type="numbering" w:customStyle="1" w:styleId="List26">
    <w:name w:val="List 26"/>
    <w:basedOn w:val="ImportedStyle27"/>
    <w:rsid w:val="00C62691"/>
    <w:pPr>
      <w:numPr>
        <w:numId w:val="27"/>
      </w:numPr>
    </w:pPr>
  </w:style>
  <w:style w:type="numbering" w:customStyle="1" w:styleId="ImportedStyle27">
    <w:name w:val="Imported Style 27"/>
    <w:rsid w:val="00C62691"/>
  </w:style>
  <w:style w:type="numbering" w:customStyle="1" w:styleId="List27">
    <w:name w:val="List 27"/>
    <w:basedOn w:val="ImportedStyle28"/>
    <w:rsid w:val="00C62691"/>
    <w:pPr>
      <w:numPr>
        <w:numId w:val="28"/>
      </w:numPr>
    </w:pPr>
  </w:style>
  <w:style w:type="numbering" w:customStyle="1" w:styleId="ImportedStyle28">
    <w:name w:val="Imported Style 28"/>
    <w:rsid w:val="00C62691"/>
  </w:style>
  <w:style w:type="numbering" w:customStyle="1" w:styleId="List28">
    <w:name w:val="List 28"/>
    <w:basedOn w:val="ImportedStyle29"/>
    <w:rsid w:val="00C62691"/>
    <w:pPr>
      <w:numPr>
        <w:numId w:val="29"/>
      </w:numPr>
    </w:pPr>
  </w:style>
  <w:style w:type="numbering" w:customStyle="1" w:styleId="ImportedStyle29">
    <w:name w:val="Imported Style 29"/>
    <w:rsid w:val="00C62691"/>
  </w:style>
  <w:style w:type="numbering" w:customStyle="1" w:styleId="List29">
    <w:name w:val="List 29"/>
    <w:basedOn w:val="ImportedStyle30"/>
    <w:rsid w:val="00C62691"/>
    <w:pPr>
      <w:numPr>
        <w:numId w:val="30"/>
      </w:numPr>
    </w:pPr>
  </w:style>
  <w:style w:type="numbering" w:customStyle="1" w:styleId="ImportedStyle30">
    <w:name w:val="Imported Style 30"/>
    <w:rsid w:val="00C62691"/>
  </w:style>
  <w:style w:type="numbering" w:customStyle="1" w:styleId="List30">
    <w:name w:val="List 30"/>
    <w:basedOn w:val="ImportedStyle31"/>
    <w:rsid w:val="00C62691"/>
    <w:pPr>
      <w:numPr>
        <w:numId w:val="31"/>
      </w:numPr>
    </w:pPr>
  </w:style>
  <w:style w:type="numbering" w:customStyle="1" w:styleId="ImportedStyle31">
    <w:name w:val="Imported Style 31"/>
    <w:rsid w:val="00C62691"/>
  </w:style>
  <w:style w:type="numbering" w:customStyle="1" w:styleId="List311">
    <w:name w:val="List 311"/>
    <w:basedOn w:val="ImportedStyle32"/>
    <w:rsid w:val="00C62691"/>
    <w:pPr>
      <w:numPr>
        <w:numId w:val="32"/>
      </w:numPr>
    </w:pPr>
  </w:style>
  <w:style w:type="numbering" w:customStyle="1" w:styleId="ImportedStyle32">
    <w:name w:val="Imported Style 32"/>
    <w:rsid w:val="00C62691"/>
  </w:style>
  <w:style w:type="numbering" w:customStyle="1" w:styleId="List32">
    <w:name w:val="List 32"/>
    <w:basedOn w:val="ImportedStyle33"/>
    <w:rsid w:val="00C62691"/>
    <w:pPr>
      <w:numPr>
        <w:numId w:val="33"/>
      </w:numPr>
    </w:pPr>
  </w:style>
  <w:style w:type="numbering" w:customStyle="1" w:styleId="ImportedStyle33">
    <w:name w:val="Imported Style 33"/>
    <w:rsid w:val="00C62691"/>
  </w:style>
  <w:style w:type="numbering" w:customStyle="1" w:styleId="List33">
    <w:name w:val="List 33"/>
    <w:basedOn w:val="ImportedStyle34"/>
    <w:rsid w:val="00C62691"/>
    <w:pPr>
      <w:numPr>
        <w:numId w:val="34"/>
      </w:numPr>
    </w:pPr>
  </w:style>
  <w:style w:type="numbering" w:customStyle="1" w:styleId="ImportedStyle34">
    <w:name w:val="Imported Style 34"/>
    <w:rsid w:val="00C62691"/>
  </w:style>
  <w:style w:type="numbering" w:customStyle="1" w:styleId="List34">
    <w:name w:val="List 34"/>
    <w:basedOn w:val="ImportedStyle35"/>
    <w:rsid w:val="00C62691"/>
    <w:pPr>
      <w:numPr>
        <w:numId w:val="35"/>
      </w:numPr>
    </w:pPr>
  </w:style>
  <w:style w:type="numbering" w:customStyle="1" w:styleId="ImportedStyle35">
    <w:name w:val="Imported Style 35"/>
    <w:rsid w:val="00C62691"/>
  </w:style>
  <w:style w:type="numbering" w:customStyle="1" w:styleId="List35">
    <w:name w:val="List 35"/>
    <w:basedOn w:val="ImportedStyle36"/>
    <w:rsid w:val="00C62691"/>
    <w:pPr>
      <w:numPr>
        <w:numId w:val="36"/>
      </w:numPr>
    </w:pPr>
  </w:style>
  <w:style w:type="numbering" w:customStyle="1" w:styleId="ImportedStyle36">
    <w:name w:val="Imported Style 36"/>
    <w:rsid w:val="00C62691"/>
  </w:style>
  <w:style w:type="numbering" w:customStyle="1" w:styleId="List36">
    <w:name w:val="List 36"/>
    <w:basedOn w:val="ImportedStyle37"/>
    <w:rsid w:val="00C62691"/>
    <w:pPr>
      <w:numPr>
        <w:numId w:val="37"/>
      </w:numPr>
    </w:pPr>
  </w:style>
  <w:style w:type="numbering" w:customStyle="1" w:styleId="ImportedStyle37">
    <w:name w:val="Imported Style 37"/>
    <w:rsid w:val="00C62691"/>
  </w:style>
  <w:style w:type="numbering" w:customStyle="1" w:styleId="List37">
    <w:name w:val="List 37"/>
    <w:basedOn w:val="ImportedStyle38"/>
    <w:rsid w:val="00C62691"/>
    <w:pPr>
      <w:numPr>
        <w:numId w:val="38"/>
      </w:numPr>
    </w:pPr>
  </w:style>
  <w:style w:type="numbering" w:customStyle="1" w:styleId="ImportedStyle38">
    <w:name w:val="Imported Style 38"/>
    <w:rsid w:val="00C62691"/>
  </w:style>
  <w:style w:type="numbering" w:customStyle="1" w:styleId="List38">
    <w:name w:val="List 38"/>
    <w:basedOn w:val="ImportedStyle39"/>
    <w:rsid w:val="00C62691"/>
    <w:pPr>
      <w:numPr>
        <w:numId w:val="39"/>
      </w:numPr>
    </w:pPr>
  </w:style>
  <w:style w:type="numbering" w:customStyle="1" w:styleId="ImportedStyle39">
    <w:name w:val="Imported Style 39"/>
    <w:rsid w:val="00C62691"/>
  </w:style>
  <w:style w:type="numbering" w:customStyle="1" w:styleId="List39">
    <w:name w:val="List 39"/>
    <w:basedOn w:val="ImportedStyle40"/>
    <w:rsid w:val="00C62691"/>
    <w:pPr>
      <w:numPr>
        <w:numId w:val="40"/>
      </w:numPr>
    </w:pPr>
  </w:style>
  <w:style w:type="numbering" w:customStyle="1" w:styleId="ImportedStyle40">
    <w:name w:val="Imported Style 40"/>
    <w:rsid w:val="00C62691"/>
  </w:style>
  <w:style w:type="numbering" w:customStyle="1" w:styleId="List40">
    <w:name w:val="List 40"/>
    <w:basedOn w:val="ImportedStyle41"/>
    <w:rsid w:val="00C62691"/>
    <w:pPr>
      <w:numPr>
        <w:numId w:val="41"/>
      </w:numPr>
    </w:pPr>
  </w:style>
  <w:style w:type="numbering" w:customStyle="1" w:styleId="ImportedStyle41">
    <w:name w:val="Imported Style 41"/>
    <w:rsid w:val="00C62691"/>
  </w:style>
  <w:style w:type="numbering" w:customStyle="1" w:styleId="List411">
    <w:name w:val="List 411"/>
    <w:basedOn w:val="ImportedStyle42"/>
    <w:rsid w:val="00C62691"/>
    <w:pPr>
      <w:numPr>
        <w:numId w:val="42"/>
      </w:numPr>
    </w:pPr>
  </w:style>
  <w:style w:type="numbering" w:customStyle="1" w:styleId="ImportedStyle42">
    <w:name w:val="Imported Style 42"/>
    <w:rsid w:val="00C62691"/>
  </w:style>
  <w:style w:type="numbering" w:customStyle="1" w:styleId="List42">
    <w:name w:val="List 42"/>
    <w:basedOn w:val="ImportedStyle43"/>
    <w:rsid w:val="00C62691"/>
    <w:pPr>
      <w:numPr>
        <w:numId w:val="43"/>
      </w:numPr>
    </w:pPr>
  </w:style>
  <w:style w:type="numbering" w:customStyle="1" w:styleId="ImportedStyle43">
    <w:name w:val="Imported Style 43"/>
    <w:rsid w:val="00C62691"/>
  </w:style>
  <w:style w:type="numbering" w:customStyle="1" w:styleId="List43">
    <w:name w:val="List 43"/>
    <w:basedOn w:val="ImportedStyle44"/>
    <w:rsid w:val="00C62691"/>
    <w:pPr>
      <w:numPr>
        <w:numId w:val="44"/>
      </w:numPr>
    </w:pPr>
  </w:style>
  <w:style w:type="numbering" w:customStyle="1" w:styleId="ImportedStyle44">
    <w:name w:val="Imported Style 44"/>
    <w:rsid w:val="00C62691"/>
  </w:style>
  <w:style w:type="numbering" w:customStyle="1" w:styleId="List44">
    <w:name w:val="List 44"/>
    <w:basedOn w:val="ImportedStyle45"/>
    <w:rsid w:val="00C62691"/>
    <w:pPr>
      <w:numPr>
        <w:numId w:val="45"/>
      </w:numPr>
    </w:pPr>
  </w:style>
  <w:style w:type="numbering" w:customStyle="1" w:styleId="ImportedStyle45">
    <w:name w:val="Imported Style 45"/>
    <w:rsid w:val="00C62691"/>
  </w:style>
  <w:style w:type="numbering" w:customStyle="1" w:styleId="List45">
    <w:name w:val="List 45"/>
    <w:basedOn w:val="ImportedStyle46"/>
    <w:rsid w:val="00C62691"/>
    <w:pPr>
      <w:numPr>
        <w:numId w:val="46"/>
      </w:numPr>
    </w:pPr>
  </w:style>
  <w:style w:type="numbering" w:customStyle="1" w:styleId="ImportedStyle46">
    <w:name w:val="Imported Style 46"/>
    <w:rsid w:val="00C62691"/>
  </w:style>
  <w:style w:type="numbering" w:customStyle="1" w:styleId="List46">
    <w:name w:val="List 46"/>
    <w:basedOn w:val="ImportedStyle47"/>
    <w:rsid w:val="00C62691"/>
    <w:pPr>
      <w:numPr>
        <w:numId w:val="47"/>
      </w:numPr>
    </w:pPr>
  </w:style>
  <w:style w:type="numbering" w:customStyle="1" w:styleId="ImportedStyle47">
    <w:name w:val="Imported Style 47"/>
    <w:rsid w:val="00C62691"/>
  </w:style>
  <w:style w:type="numbering" w:customStyle="1" w:styleId="List47">
    <w:name w:val="List 47"/>
    <w:basedOn w:val="ImportedStyle48"/>
    <w:rsid w:val="00C62691"/>
    <w:pPr>
      <w:numPr>
        <w:numId w:val="48"/>
      </w:numPr>
    </w:pPr>
  </w:style>
  <w:style w:type="numbering" w:customStyle="1" w:styleId="ImportedStyle48">
    <w:name w:val="Imported Style 48"/>
    <w:rsid w:val="00C62691"/>
  </w:style>
  <w:style w:type="numbering" w:customStyle="1" w:styleId="List48">
    <w:name w:val="List 48"/>
    <w:basedOn w:val="ImportedStyle49"/>
    <w:rsid w:val="00C62691"/>
    <w:pPr>
      <w:numPr>
        <w:numId w:val="49"/>
      </w:numPr>
    </w:pPr>
  </w:style>
  <w:style w:type="numbering" w:customStyle="1" w:styleId="ImportedStyle49">
    <w:name w:val="Imported Style 49"/>
    <w:rsid w:val="00C62691"/>
  </w:style>
  <w:style w:type="numbering" w:customStyle="1" w:styleId="List49">
    <w:name w:val="List 49"/>
    <w:basedOn w:val="ImportedStyle50"/>
    <w:rsid w:val="00C62691"/>
    <w:pPr>
      <w:numPr>
        <w:numId w:val="50"/>
      </w:numPr>
    </w:pPr>
  </w:style>
  <w:style w:type="numbering" w:customStyle="1" w:styleId="ImportedStyle50">
    <w:name w:val="Imported Style 50"/>
    <w:rsid w:val="00C62691"/>
  </w:style>
  <w:style w:type="numbering" w:customStyle="1" w:styleId="List50">
    <w:name w:val="List 50"/>
    <w:basedOn w:val="ImportedStyle51"/>
    <w:rsid w:val="00C62691"/>
    <w:pPr>
      <w:numPr>
        <w:numId w:val="51"/>
      </w:numPr>
    </w:pPr>
  </w:style>
  <w:style w:type="numbering" w:customStyle="1" w:styleId="ImportedStyle51">
    <w:name w:val="Imported Style 51"/>
    <w:rsid w:val="00C62691"/>
  </w:style>
  <w:style w:type="numbering" w:customStyle="1" w:styleId="List511">
    <w:name w:val="List 511"/>
    <w:basedOn w:val="ImportedStyle52"/>
    <w:rsid w:val="00C62691"/>
    <w:pPr>
      <w:numPr>
        <w:numId w:val="52"/>
      </w:numPr>
    </w:pPr>
  </w:style>
  <w:style w:type="numbering" w:customStyle="1" w:styleId="ImportedStyle52">
    <w:name w:val="Imported Style 52"/>
    <w:rsid w:val="00C62691"/>
  </w:style>
  <w:style w:type="numbering" w:customStyle="1" w:styleId="List52">
    <w:name w:val="List 52"/>
    <w:basedOn w:val="ImportedStyle53"/>
    <w:rsid w:val="00C62691"/>
    <w:pPr>
      <w:numPr>
        <w:numId w:val="53"/>
      </w:numPr>
    </w:pPr>
  </w:style>
  <w:style w:type="numbering" w:customStyle="1" w:styleId="ImportedStyle53">
    <w:name w:val="Imported Style 53"/>
    <w:rsid w:val="00C62691"/>
  </w:style>
  <w:style w:type="numbering" w:customStyle="1" w:styleId="List53">
    <w:name w:val="List 53"/>
    <w:basedOn w:val="ImportedStyle54"/>
    <w:rsid w:val="00C62691"/>
    <w:pPr>
      <w:numPr>
        <w:numId w:val="54"/>
      </w:numPr>
    </w:pPr>
  </w:style>
  <w:style w:type="numbering" w:customStyle="1" w:styleId="ImportedStyle54">
    <w:name w:val="Imported Style 54"/>
    <w:rsid w:val="00C62691"/>
  </w:style>
  <w:style w:type="numbering" w:customStyle="1" w:styleId="List54">
    <w:name w:val="List 54"/>
    <w:basedOn w:val="ImportedStyle55"/>
    <w:rsid w:val="00C62691"/>
    <w:pPr>
      <w:numPr>
        <w:numId w:val="55"/>
      </w:numPr>
    </w:pPr>
  </w:style>
  <w:style w:type="numbering" w:customStyle="1" w:styleId="ImportedStyle55">
    <w:name w:val="Imported Style 55"/>
    <w:rsid w:val="00C62691"/>
  </w:style>
  <w:style w:type="numbering" w:customStyle="1" w:styleId="List55">
    <w:name w:val="List 55"/>
    <w:basedOn w:val="ImportedStyle56"/>
    <w:rsid w:val="00C62691"/>
    <w:pPr>
      <w:numPr>
        <w:numId w:val="56"/>
      </w:numPr>
    </w:pPr>
  </w:style>
  <w:style w:type="numbering" w:customStyle="1" w:styleId="ImportedStyle56">
    <w:name w:val="Imported Style 56"/>
    <w:rsid w:val="00C62691"/>
  </w:style>
  <w:style w:type="numbering" w:customStyle="1" w:styleId="List56">
    <w:name w:val="List 56"/>
    <w:basedOn w:val="ImportedStyle57"/>
    <w:rsid w:val="00C62691"/>
    <w:pPr>
      <w:numPr>
        <w:numId w:val="57"/>
      </w:numPr>
    </w:pPr>
  </w:style>
  <w:style w:type="numbering" w:customStyle="1" w:styleId="ImportedStyle57">
    <w:name w:val="Imported Style 57"/>
    <w:rsid w:val="00C62691"/>
  </w:style>
  <w:style w:type="numbering" w:customStyle="1" w:styleId="List57">
    <w:name w:val="List 57"/>
    <w:basedOn w:val="ImportedStyle58"/>
    <w:rsid w:val="00C62691"/>
    <w:pPr>
      <w:numPr>
        <w:numId w:val="58"/>
      </w:numPr>
    </w:pPr>
  </w:style>
  <w:style w:type="numbering" w:customStyle="1" w:styleId="ImportedStyle58">
    <w:name w:val="Imported Style 58"/>
    <w:rsid w:val="00C62691"/>
  </w:style>
  <w:style w:type="numbering" w:customStyle="1" w:styleId="List58">
    <w:name w:val="List 58"/>
    <w:basedOn w:val="ImportedStyle59"/>
    <w:rsid w:val="00C62691"/>
    <w:pPr>
      <w:numPr>
        <w:numId w:val="59"/>
      </w:numPr>
    </w:pPr>
  </w:style>
  <w:style w:type="numbering" w:customStyle="1" w:styleId="ImportedStyle59">
    <w:name w:val="Imported Style 59"/>
    <w:rsid w:val="00C62691"/>
  </w:style>
  <w:style w:type="numbering" w:customStyle="1" w:styleId="List59">
    <w:name w:val="List 59"/>
    <w:basedOn w:val="ImportedStyle60"/>
    <w:rsid w:val="00C62691"/>
    <w:pPr>
      <w:numPr>
        <w:numId w:val="60"/>
      </w:numPr>
    </w:pPr>
  </w:style>
  <w:style w:type="numbering" w:customStyle="1" w:styleId="ImportedStyle60">
    <w:name w:val="Imported Style 60"/>
    <w:rsid w:val="00C62691"/>
  </w:style>
  <w:style w:type="numbering" w:customStyle="1" w:styleId="List60">
    <w:name w:val="List 60"/>
    <w:basedOn w:val="ImportedStyle61"/>
    <w:rsid w:val="00C62691"/>
    <w:pPr>
      <w:numPr>
        <w:numId w:val="61"/>
      </w:numPr>
    </w:pPr>
  </w:style>
  <w:style w:type="numbering" w:customStyle="1" w:styleId="ImportedStyle61">
    <w:name w:val="Imported Style 61"/>
    <w:rsid w:val="00C62691"/>
  </w:style>
  <w:style w:type="numbering" w:customStyle="1" w:styleId="List61">
    <w:name w:val="List 61"/>
    <w:basedOn w:val="ImportedStyle62"/>
    <w:rsid w:val="00C62691"/>
    <w:pPr>
      <w:numPr>
        <w:numId w:val="62"/>
      </w:numPr>
    </w:pPr>
  </w:style>
  <w:style w:type="numbering" w:customStyle="1" w:styleId="ImportedStyle62">
    <w:name w:val="Imported Style 62"/>
    <w:rsid w:val="00C62691"/>
  </w:style>
  <w:style w:type="numbering" w:customStyle="1" w:styleId="List62">
    <w:name w:val="List 62"/>
    <w:basedOn w:val="ImportedStyle63"/>
    <w:rsid w:val="00C62691"/>
    <w:pPr>
      <w:numPr>
        <w:numId w:val="63"/>
      </w:numPr>
    </w:pPr>
  </w:style>
  <w:style w:type="numbering" w:customStyle="1" w:styleId="ImportedStyle63">
    <w:name w:val="Imported Style 63"/>
    <w:rsid w:val="00C62691"/>
  </w:style>
  <w:style w:type="numbering" w:customStyle="1" w:styleId="List63">
    <w:name w:val="List 63"/>
    <w:basedOn w:val="ImportedStyle64"/>
    <w:rsid w:val="00C62691"/>
    <w:pPr>
      <w:numPr>
        <w:numId w:val="64"/>
      </w:numPr>
    </w:pPr>
  </w:style>
  <w:style w:type="numbering" w:customStyle="1" w:styleId="ImportedStyle64">
    <w:name w:val="Imported Style 64"/>
    <w:rsid w:val="00C62691"/>
  </w:style>
  <w:style w:type="numbering" w:customStyle="1" w:styleId="List64">
    <w:name w:val="List 64"/>
    <w:basedOn w:val="ImportedStyle65"/>
    <w:rsid w:val="00C62691"/>
    <w:pPr>
      <w:numPr>
        <w:numId w:val="65"/>
      </w:numPr>
    </w:pPr>
  </w:style>
  <w:style w:type="numbering" w:customStyle="1" w:styleId="ImportedStyle65">
    <w:name w:val="Imported Style 65"/>
    <w:rsid w:val="00C62691"/>
  </w:style>
  <w:style w:type="numbering" w:customStyle="1" w:styleId="List65">
    <w:name w:val="List 65"/>
    <w:basedOn w:val="ImportedStyle66"/>
    <w:rsid w:val="00C62691"/>
    <w:pPr>
      <w:numPr>
        <w:numId w:val="66"/>
      </w:numPr>
    </w:pPr>
  </w:style>
  <w:style w:type="numbering" w:customStyle="1" w:styleId="ImportedStyle66">
    <w:name w:val="Imported Style 66"/>
    <w:rsid w:val="00C62691"/>
  </w:style>
  <w:style w:type="numbering" w:customStyle="1" w:styleId="List66">
    <w:name w:val="List 66"/>
    <w:basedOn w:val="ImportedStyle67"/>
    <w:rsid w:val="00C62691"/>
    <w:pPr>
      <w:numPr>
        <w:numId w:val="67"/>
      </w:numPr>
    </w:pPr>
  </w:style>
  <w:style w:type="numbering" w:customStyle="1" w:styleId="ImportedStyle67">
    <w:name w:val="Imported Style 67"/>
    <w:rsid w:val="00C62691"/>
  </w:style>
  <w:style w:type="numbering" w:customStyle="1" w:styleId="List67">
    <w:name w:val="List 67"/>
    <w:basedOn w:val="ImportedStyle68"/>
    <w:rsid w:val="00C62691"/>
    <w:pPr>
      <w:numPr>
        <w:numId w:val="68"/>
      </w:numPr>
    </w:pPr>
  </w:style>
  <w:style w:type="numbering" w:customStyle="1" w:styleId="ImportedStyle68">
    <w:name w:val="Imported Style 68"/>
    <w:rsid w:val="00C62691"/>
  </w:style>
  <w:style w:type="numbering" w:customStyle="1" w:styleId="List68">
    <w:name w:val="List 68"/>
    <w:basedOn w:val="ImportedStyle69"/>
    <w:rsid w:val="00C62691"/>
    <w:pPr>
      <w:numPr>
        <w:numId w:val="69"/>
      </w:numPr>
    </w:pPr>
  </w:style>
  <w:style w:type="numbering" w:customStyle="1" w:styleId="ImportedStyle69">
    <w:name w:val="Imported Style 69"/>
    <w:rsid w:val="00C62691"/>
  </w:style>
  <w:style w:type="numbering" w:customStyle="1" w:styleId="List69">
    <w:name w:val="List 69"/>
    <w:basedOn w:val="ImportedStyle70"/>
    <w:rsid w:val="00C62691"/>
    <w:pPr>
      <w:numPr>
        <w:numId w:val="70"/>
      </w:numPr>
    </w:pPr>
  </w:style>
  <w:style w:type="numbering" w:customStyle="1" w:styleId="ImportedStyle70">
    <w:name w:val="Imported Style 70"/>
    <w:rsid w:val="00C62691"/>
  </w:style>
  <w:style w:type="numbering" w:customStyle="1" w:styleId="List70">
    <w:name w:val="List 70"/>
    <w:basedOn w:val="ImportedStyle71"/>
    <w:rsid w:val="00C62691"/>
    <w:pPr>
      <w:numPr>
        <w:numId w:val="152"/>
      </w:numPr>
    </w:pPr>
  </w:style>
  <w:style w:type="numbering" w:customStyle="1" w:styleId="ImportedStyle71">
    <w:name w:val="Imported Style 71"/>
    <w:rsid w:val="00C62691"/>
  </w:style>
  <w:style w:type="numbering" w:customStyle="1" w:styleId="List71">
    <w:name w:val="List 71"/>
    <w:basedOn w:val="ImportedStyle72"/>
    <w:rsid w:val="00C62691"/>
    <w:pPr>
      <w:numPr>
        <w:numId w:val="72"/>
      </w:numPr>
    </w:pPr>
  </w:style>
  <w:style w:type="numbering" w:customStyle="1" w:styleId="ImportedStyle72">
    <w:name w:val="Imported Style 72"/>
    <w:rsid w:val="00C62691"/>
  </w:style>
  <w:style w:type="numbering" w:customStyle="1" w:styleId="List72">
    <w:name w:val="List 72"/>
    <w:basedOn w:val="ImportedStyle73"/>
    <w:rsid w:val="00C62691"/>
    <w:pPr>
      <w:numPr>
        <w:numId w:val="73"/>
      </w:numPr>
    </w:pPr>
  </w:style>
  <w:style w:type="numbering" w:customStyle="1" w:styleId="ImportedStyle73">
    <w:name w:val="Imported Style 73"/>
    <w:rsid w:val="00C62691"/>
  </w:style>
  <w:style w:type="numbering" w:customStyle="1" w:styleId="List73">
    <w:name w:val="List 73"/>
    <w:basedOn w:val="ImportedStyle74"/>
    <w:rsid w:val="00C62691"/>
    <w:pPr>
      <w:numPr>
        <w:numId w:val="74"/>
      </w:numPr>
    </w:pPr>
  </w:style>
  <w:style w:type="numbering" w:customStyle="1" w:styleId="ImportedStyle74">
    <w:name w:val="Imported Style 74"/>
    <w:rsid w:val="00C62691"/>
  </w:style>
  <w:style w:type="numbering" w:customStyle="1" w:styleId="List74">
    <w:name w:val="List 74"/>
    <w:basedOn w:val="ImportedStyle75"/>
    <w:rsid w:val="00C62691"/>
    <w:pPr>
      <w:numPr>
        <w:numId w:val="75"/>
      </w:numPr>
    </w:pPr>
  </w:style>
  <w:style w:type="numbering" w:customStyle="1" w:styleId="ImportedStyle75">
    <w:name w:val="Imported Style 75"/>
    <w:rsid w:val="00C62691"/>
  </w:style>
  <w:style w:type="numbering" w:customStyle="1" w:styleId="List75">
    <w:name w:val="List 75"/>
    <w:basedOn w:val="ImportedStyle76"/>
    <w:rsid w:val="00C62691"/>
    <w:pPr>
      <w:numPr>
        <w:numId w:val="76"/>
      </w:numPr>
    </w:pPr>
  </w:style>
  <w:style w:type="numbering" w:customStyle="1" w:styleId="ImportedStyle76">
    <w:name w:val="Imported Style 76"/>
    <w:rsid w:val="00C62691"/>
  </w:style>
  <w:style w:type="numbering" w:customStyle="1" w:styleId="List76">
    <w:name w:val="List 76"/>
    <w:basedOn w:val="ImportedStyle77"/>
    <w:rsid w:val="00C62691"/>
    <w:pPr>
      <w:numPr>
        <w:numId w:val="77"/>
      </w:numPr>
    </w:pPr>
  </w:style>
  <w:style w:type="numbering" w:customStyle="1" w:styleId="ImportedStyle77">
    <w:name w:val="Imported Style 77"/>
    <w:rsid w:val="00C62691"/>
  </w:style>
  <w:style w:type="numbering" w:customStyle="1" w:styleId="List77">
    <w:name w:val="List 77"/>
    <w:basedOn w:val="ImportedStyle78"/>
    <w:rsid w:val="00C62691"/>
    <w:pPr>
      <w:numPr>
        <w:numId w:val="78"/>
      </w:numPr>
    </w:pPr>
  </w:style>
  <w:style w:type="numbering" w:customStyle="1" w:styleId="ImportedStyle78">
    <w:name w:val="Imported Style 78"/>
    <w:rsid w:val="00C62691"/>
  </w:style>
  <w:style w:type="numbering" w:customStyle="1" w:styleId="List78">
    <w:name w:val="List 78"/>
    <w:basedOn w:val="ImportedStyle79"/>
    <w:rsid w:val="00C62691"/>
    <w:pPr>
      <w:numPr>
        <w:numId w:val="79"/>
      </w:numPr>
    </w:pPr>
  </w:style>
  <w:style w:type="numbering" w:customStyle="1" w:styleId="ImportedStyle79">
    <w:name w:val="Imported Style 79"/>
    <w:rsid w:val="00C62691"/>
  </w:style>
  <w:style w:type="numbering" w:customStyle="1" w:styleId="List79">
    <w:name w:val="List 79"/>
    <w:basedOn w:val="ImportedStyle80"/>
    <w:rsid w:val="00C62691"/>
    <w:pPr>
      <w:numPr>
        <w:numId w:val="80"/>
      </w:numPr>
    </w:pPr>
  </w:style>
  <w:style w:type="numbering" w:customStyle="1" w:styleId="ImportedStyle80">
    <w:name w:val="Imported Style 80"/>
    <w:rsid w:val="00C62691"/>
  </w:style>
  <w:style w:type="numbering" w:customStyle="1" w:styleId="List80">
    <w:name w:val="List 80"/>
    <w:basedOn w:val="ImportedStyle81"/>
    <w:rsid w:val="00C62691"/>
    <w:pPr>
      <w:numPr>
        <w:numId w:val="81"/>
      </w:numPr>
    </w:pPr>
  </w:style>
  <w:style w:type="numbering" w:customStyle="1" w:styleId="ImportedStyle81">
    <w:name w:val="Imported Style 81"/>
    <w:rsid w:val="00C62691"/>
  </w:style>
  <w:style w:type="numbering" w:customStyle="1" w:styleId="List81">
    <w:name w:val="List 81"/>
    <w:basedOn w:val="ImportedStyle82"/>
    <w:rsid w:val="00C62691"/>
    <w:pPr>
      <w:numPr>
        <w:numId w:val="150"/>
      </w:numPr>
    </w:pPr>
  </w:style>
  <w:style w:type="numbering" w:customStyle="1" w:styleId="ImportedStyle82">
    <w:name w:val="Imported Style 82"/>
    <w:rsid w:val="00C62691"/>
  </w:style>
  <w:style w:type="numbering" w:customStyle="1" w:styleId="List82">
    <w:name w:val="List 82"/>
    <w:basedOn w:val="ImportedStyle83"/>
    <w:rsid w:val="00C62691"/>
    <w:pPr>
      <w:numPr>
        <w:numId w:val="83"/>
      </w:numPr>
    </w:pPr>
  </w:style>
  <w:style w:type="numbering" w:customStyle="1" w:styleId="ImportedStyle83">
    <w:name w:val="Imported Style 83"/>
    <w:rsid w:val="00C62691"/>
  </w:style>
  <w:style w:type="numbering" w:customStyle="1" w:styleId="List83">
    <w:name w:val="List 83"/>
    <w:basedOn w:val="ImportedStyle84"/>
    <w:rsid w:val="00C62691"/>
    <w:pPr>
      <w:numPr>
        <w:numId w:val="84"/>
      </w:numPr>
    </w:pPr>
  </w:style>
  <w:style w:type="numbering" w:customStyle="1" w:styleId="ImportedStyle84">
    <w:name w:val="Imported Style 84"/>
    <w:rsid w:val="00C62691"/>
  </w:style>
  <w:style w:type="numbering" w:customStyle="1" w:styleId="List84">
    <w:name w:val="List 84"/>
    <w:basedOn w:val="ImportedStyle85"/>
    <w:rsid w:val="00C62691"/>
    <w:pPr>
      <w:numPr>
        <w:numId w:val="85"/>
      </w:numPr>
    </w:pPr>
  </w:style>
  <w:style w:type="numbering" w:customStyle="1" w:styleId="ImportedStyle85">
    <w:name w:val="Imported Style 85"/>
    <w:rsid w:val="00C62691"/>
  </w:style>
  <w:style w:type="numbering" w:customStyle="1" w:styleId="List85">
    <w:name w:val="List 85"/>
    <w:basedOn w:val="ImportedStyle86"/>
    <w:rsid w:val="00C62691"/>
    <w:pPr>
      <w:numPr>
        <w:numId w:val="153"/>
      </w:numPr>
    </w:pPr>
  </w:style>
  <w:style w:type="numbering" w:customStyle="1" w:styleId="ImportedStyle86">
    <w:name w:val="Imported Style 86"/>
    <w:rsid w:val="00C62691"/>
  </w:style>
  <w:style w:type="numbering" w:customStyle="1" w:styleId="List86">
    <w:name w:val="List 86"/>
    <w:basedOn w:val="ImportedStyle87"/>
    <w:rsid w:val="00C62691"/>
    <w:pPr>
      <w:numPr>
        <w:numId w:val="87"/>
      </w:numPr>
    </w:pPr>
  </w:style>
  <w:style w:type="numbering" w:customStyle="1" w:styleId="ImportedStyle87">
    <w:name w:val="Imported Style 87"/>
    <w:rsid w:val="00C62691"/>
  </w:style>
  <w:style w:type="numbering" w:customStyle="1" w:styleId="List87">
    <w:name w:val="List 87"/>
    <w:basedOn w:val="ImportedStyle88"/>
    <w:rsid w:val="00C62691"/>
    <w:pPr>
      <w:numPr>
        <w:numId w:val="88"/>
      </w:numPr>
    </w:pPr>
  </w:style>
  <w:style w:type="numbering" w:customStyle="1" w:styleId="ImportedStyle88">
    <w:name w:val="Imported Style 88"/>
    <w:rsid w:val="00C62691"/>
  </w:style>
  <w:style w:type="numbering" w:customStyle="1" w:styleId="List88">
    <w:name w:val="List 88"/>
    <w:basedOn w:val="ImportedStyle89"/>
    <w:rsid w:val="00C62691"/>
    <w:pPr>
      <w:numPr>
        <w:numId w:val="89"/>
      </w:numPr>
    </w:pPr>
  </w:style>
  <w:style w:type="numbering" w:customStyle="1" w:styleId="ImportedStyle89">
    <w:name w:val="Imported Style 89"/>
    <w:rsid w:val="00C62691"/>
  </w:style>
  <w:style w:type="numbering" w:customStyle="1" w:styleId="List89">
    <w:name w:val="List 89"/>
    <w:basedOn w:val="ImportedStyle90"/>
    <w:rsid w:val="00C62691"/>
    <w:pPr>
      <w:numPr>
        <w:numId w:val="90"/>
      </w:numPr>
    </w:pPr>
  </w:style>
  <w:style w:type="numbering" w:customStyle="1" w:styleId="ImportedStyle90">
    <w:name w:val="Imported Style 90"/>
    <w:rsid w:val="00C62691"/>
  </w:style>
  <w:style w:type="numbering" w:customStyle="1" w:styleId="List90">
    <w:name w:val="List 90"/>
    <w:basedOn w:val="ImportedStyle91"/>
    <w:rsid w:val="00C62691"/>
    <w:pPr>
      <w:numPr>
        <w:numId w:val="91"/>
      </w:numPr>
    </w:pPr>
  </w:style>
  <w:style w:type="numbering" w:customStyle="1" w:styleId="ImportedStyle91">
    <w:name w:val="Imported Style 91"/>
    <w:rsid w:val="00C62691"/>
  </w:style>
  <w:style w:type="numbering" w:customStyle="1" w:styleId="List91">
    <w:name w:val="List 91"/>
    <w:basedOn w:val="ImportedStyle92"/>
    <w:rsid w:val="00C62691"/>
    <w:pPr>
      <w:numPr>
        <w:numId w:val="151"/>
      </w:numPr>
    </w:pPr>
  </w:style>
  <w:style w:type="numbering" w:customStyle="1" w:styleId="ImportedStyle92">
    <w:name w:val="Imported Style 92"/>
    <w:rsid w:val="00C62691"/>
  </w:style>
  <w:style w:type="paragraph" w:customStyle="1" w:styleId="Normalbullet">
    <w:name w:val="Normal bullet"/>
    <w:rsid w:val="00C62691"/>
    <w:pPr>
      <w:spacing w:after="200" w:line="276" w:lineRule="auto"/>
    </w:pPr>
    <w:rPr>
      <w:rFonts w:ascii="Calibri" w:eastAsia="Calibri" w:hAnsi="Calibri" w:cs="Calibri"/>
      <w:color w:val="000000"/>
      <w:sz w:val="22"/>
      <w:szCs w:val="22"/>
      <w:u w:color="000000"/>
    </w:rPr>
  </w:style>
  <w:style w:type="numbering" w:customStyle="1" w:styleId="List92">
    <w:name w:val="List 92"/>
    <w:basedOn w:val="ImportedStyle93"/>
    <w:rsid w:val="00C62691"/>
    <w:pPr>
      <w:numPr>
        <w:numId w:val="93"/>
      </w:numPr>
    </w:pPr>
  </w:style>
  <w:style w:type="numbering" w:customStyle="1" w:styleId="ImportedStyle93">
    <w:name w:val="Imported Style 93"/>
    <w:rsid w:val="00C62691"/>
  </w:style>
  <w:style w:type="numbering" w:customStyle="1" w:styleId="List93">
    <w:name w:val="List 93"/>
    <w:basedOn w:val="ImportedStyle94"/>
    <w:rsid w:val="00C62691"/>
    <w:pPr>
      <w:numPr>
        <w:numId w:val="94"/>
      </w:numPr>
    </w:pPr>
  </w:style>
  <w:style w:type="numbering" w:customStyle="1" w:styleId="ImportedStyle94">
    <w:name w:val="Imported Style 94"/>
    <w:rsid w:val="00C62691"/>
  </w:style>
  <w:style w:type="numbering" w:customStyle="1" w:styleId="List94">
    <w:name w:val="List 94"/>
    <w:basedOn w:val="ImportedStyle95"/>
    <w:rsid w:val="00C62691"/>
    <w:pPr>
      <w:numPr>
        <w:numId w:val="95"/>
      </w:numPr>
    </w:pPr>
  </w:style>
  <w:style w:type="numbering" w:customStyle="1" w:styleId="ImportedStyle95">
    <w:name w:val="Imported Style 95"/>
    <w:rsid w:val="00C62691"/>
  </w:style>
  <w:style w:type="numbering" w:customStyle="1" w:styleId="List95">
    <w:name w:val="List 95"/>
    <w:basedOn w:val="ImportedStyle96"/>
    <w:rsid w:val="00C62691"/>
    <w:pPr>
      <w:numPr>
        <w:numId w:val="96"/>
      </w:numPr>
    </w:pPr>
  </w:style>
  <w:style w:type="numbering" w:customStyle="1" w:styleId="ImportedStyle96">
    <w:name w:val="Imported Style 96"/>
    <w:rsid w:val="00C62691"/>
  </w:style>
  <w:style w:type="numbering" w:customStyle="1" w:styleId="List96">
    <w:name w:val="List 96"/>
    <w:basedOn w:val="ImportedStyle97"/>
    <w:rsid w:val="00C62691"/>
    <w:pPr>
      <w:numPr>
        <w:numId w:val="97"/>
      </w:numPr>
    </w:pPr>
  </w:style>
  <w:style w:type="numbering" w:customStyle="1" w:styleId="ImportedStyle97">
    <w:name w:val="Imported Style 97"/>
    <w:rsid w:val="00C62691"/>
  </w:style>
  <w:style w:type="numbering" w:customStyle="1" w:styleId="List97">
    <w:name w:val="List 97"/>
    <w:basedOn w:val="ImportedStyle98"/>
    <w:rsid w:val="00C62691"/>
    <w:pPr>
      <w:numPr>
        <w:numId w:val="98"/>
      </w:numPr>
    </w:pPr>
  </w:style>
  <w:style w:type="numbering" w:customStyle="1" w:styleId="ImportedStyle98">
    <w:name w:val="Imported Style 98"/>
    <w:rsid w:val="00C62691"/>
  </w:style>
  <w:style w:type="numbering" w:customStyle="1" w:styleId="List98">
    <w:name w:val="List 98"/>
    <w:basedOn w:val="ImportedStyle99"/>
    <w:rsid w:val="00C62691"/>
    <w:pPr>
      <w:numPr>
        <w:numId w:val="99"/>
      </w:numPr>
    </w:pPr>
  </w:style>
  <w:style w:type="numbering" w:customStyle="1" w:styleId="ImportedStyle99">
    <w:name w:val="Imported Style 99"/>
    <w:rsid w:val="00C62691"/>
  </w:style>
  <w:style w:type="numbering" w:customStyle="1" w:styleId="List99">
    <w:name w:val="List 99"/>
    <w:basedOn w:val="ImportedStyle100"/>
    <w:rsid w:val="00C62691"/>
    <w:pPr>
      <w:numPr>
        <w:numId w:val="100"/>
      </w:numPr>
    </w:pPr>
  </w:style>
  <w:style w:type="numbering" w:customStyle="1" w:styleId="ImportedStyle100">
    <w:name w:val="Imported Style 100"/>
    <w:rsid w:val="00C62691"/>
  </w:style>
  <w:style w:type="numbering" w:customStyle="1" w:styleId="List100">
    <w:name w:val="List 100"/>
    <w:basedOn w:val="ImportedStyle101"/>
    <w:rsid w:val="00C62691"/>
    <w:pPr>
      <w:numPr>
        <w:numId w:val="101"/>
      </w:numPr>
    </w:pPr>
  </w:style>
  <w:style w:type="numbering" w:customStyle="1" w:styleId="ImportedStyle101">
    <w:name w:val="Imported Style 101"/>
    <w:rsid w:val="00C62691"/>
  </w:style>
  <w:style w:type="numbering" w:customStyle="1" w:styleId="List101">
    <w:name w:val="List 101"/>
    <w:basedOn w:val="ImportedStyle102"/>
    <w:rsid w:val="00C62691"/>
    <w:pPr>
      <w:numPr>
        <w:numId w:val="102"/>
      </w:numPr>
    </w:pPr>
  </w:style>
  <w:style w:type="numbering" w:customStyle="1" w:styleId="ImportedStyle102">
    <w:name w:val="Imported Style 102"/>
    <w:rsid w:val="00C62691"/>
  </w:style>
  <w:style w:type="numbering" w:customStyle="1" w:styleId="List102">
    <w:name w:val="List 102"/>
    <w:basedOn w:val="ImportedStyle103"/>
    <w:rsid w:val="00C62691"/>
    <w:pPr>
      <w:numPr>
        <w:numId w:val="103"/>
      </w:numPr>
    </w:pPr>
  </w:style>
  <w:style w:type="numbering" w:customStyle="1" w:styleId="ImportedStyle103">
    <w:name w:val="Imported Style 103"/>
    <w:rsid w:val="00C62691"/>
  </w:style>
  <w:style w:type="numbering" w:customStyle="1" w:styleId="List103">
    <w:name w:val="List 103"/>
    <w:basedOn w:val="ImportedStyle104"/>
    <w:rsid w:val="00C62691"/>
    <w:pPr>
      <w:numPr>
        <w:numId w:val="104"/>
      </w:numPr>
    </w:pPr>
  </w:style>
  <w:style w:type="numbering" w:customStyle="1" w:styleId="ImportedStyle104">
    <w:name w:val="Imported Style 104"/>
    <w:rsid w:val="00C62691"/>
  </w:style>
  <w:style w:type="numbering" w:customStyle="1" w:styleId="List104">
    <w:name w:val="List 104"/>
    <w:basedOn w:val="ImportedStyle105"/>
    <w:rsid w:val="00C62691"/>
    <w:pPr>
      <w:numPr>
        <w:numId w:val="105"/>
      </w:numPr>
    </w:pPr>
  </w:style>
  <w:style w:type="numbering" w:customStyle="1" w:styleId="ImportedStyle105">
    <w:name w:val="Imported Style 105"/>
    <w:rsid w:val="00C62691"/>
  </w:style>
  <w:style w:type="numbering" w:customStyle="1" w:styleId="List105">
    <w:name w:val="List 105"/>
    <w:basedOn w:val="ImportedStyle106"/>
    <w:rsid w:val="00C62691"/>
    <w:pPr>
      <w:numPr>
        <w:numId w:val="106"/>
      </w:numPr>
    </w:pPr>
  </w:style>
  <w:style w:type="numbering" w:customStyle="1" w:styleId="ImportedStyle106">
    <w:name w:val="Imported Style 106"/>
    <w:rsid w:val="00C62691"/>
  </w:style>
  <w:style w:type="numbering" w:customStyle="1" w:styleId="List106">
    <w:name w:val="List 106"/>
    <w:basedOn w:val="ImportedStyle107"/>
    <w:rsid w:val="00C62691"/>
    <w:pPr>
      <w:numPr>
        <w:numId w:val="107"/>
      </w:numPr>
    </w:pPr>
  </w:style>
  <w:style w:type="numbering" w:customStyle="1" w:styleId="ImportedStyle107">
    <w:name w:val="Imported Style 107"/>
    <w:rsid w:val="00C62691"/>
  </w:style>
  <w:style w:type="numbering" w:customStyle="1" w:styleId="List107">
    <w:name w:val="List 107"/>
    <w:basedOn w:val="ImportedStyle108"/>
    <w:rsid w:val="00C62691"/>
    <w:pPr>
      <w:numPr>
        <w:numId w:val="108"/>
      </w:numPr>
    </w:pPr>
  </w:style>
  <w:style w:type="numbering" w:customStyle="1" w:styleId="ImportedStyle108">
    <w:name w:val="Imported Style 108"/>
    <w:rsid w:val="00C62691"/>
  </w:style>
  <w:style w:type="numbering" w:customStyle="1" w:styleId="List108">
    <w:name w:val="List 108"/>
    <w:basedOn w:val="ImportedStyle109"/>
    <w:rsid w:val="00C62691"/>
    <w:pPr>
      <w:numPr>
        <w:numId w:val="109"/>
      </w:numPr>
    </w:pPr>
  </w:style>
  <w:style w:type="numbering" w:customStyle="1" w:styleId="ImportedStyle109">
    <w:name w:val="Imported Style 109"/>
    <w:rsid w:val="00C62691"/>
  </w:style>
  <w:style w:type="numbering" w:customStyle="1" w:styleId="List109">
    <w:name w:val="List 109"/>
    <w:basedOn w:val="ImportedStyle110"/>
    <w:rsid w:val="00C62691"/>
    <w:pPr>
      <w:numPr>
        <w:numId w:val="110"/>
      </w:numPr>
    </w:pPr>
  </w:style>
  <w:style w:type="numbering" w:customStyle="1" w:styleId="ImportedStyle110">
    <w:name w:val="Imported Style 110"/>
    <w:rsid w:val="00C62691"/>
  </w:style>
  <w:style w:type="numbering" w:customStyle="1" w:styleId="List110">
    <w:name w:val="List 110"/>
    <w:basedOn w:val="ImportedStyle111"/>
    <w:rsid w:val="00C62691"/>
    <w:pPr>
      <w:numPr>
        <w:numId w:val="111"/>
      </w:numPr>
    </w:pPr>
  </w:style>
  <w:style w:type="numbering" w:customStyle="1" w:styleId="ImportedStyle111">
    <w:name w:val="Imported Style 111"/>
    <w:rsid w:val="00C62691"/>
  </w:style>
  <w:style w:type="numbering" w:customStyle="1" w:styleId="List111">
    <w:name w:val="List 111"/>
    <w:basedOn w:val="ImportedStyle112"/>
    <w:rsid w:val="00C62691"/>
    <w:pPr>
      <w:numPr>
        <w:numId w:val="112"/>
      </w:numPr>
    </w:pPr>
  </w:style>
  <w:style w:type="numbering" w:customStyle="1" w:styleId="ImportedStyle112">
    <w:name w:val="Imported Style 112"/>
    <w:rsid w:val="00C62691"/>
  </w:style>
  <w:style w:type="numbering" w:customStyle="1" w:styleId="List112">
    <w:name w:val="List 112"/>
    <w:basedOn w:val="ImportedStyle113"/>
    <w:rsid w:val="00C62691"/>
    <w:pPr>
      <w:numPr>
        <w:numId w:val="113"/>
      </w:numPr>
    </w:pPr>
  </w:style>
  <w:style w:type="numbering" w:customStyle="1" w:styleId="ImportedStyle113">
    <w:name w:val="Imported Style 113"/>
    <w:rsid w:val="00C62691"/>
  </w:style>
  <w:style w:type="numbering" w:customStyle="1" w:styleId="List113">
    <w:name w:val="List 113"/>
    <w:basedOn w:val="ImportedStyle114"/>
    <w:rsid w:val="00C62691"/>
    <w:pPr>
      <w:numPr>
        <w:numId w:val="114"/>
      </w:numPr>
    </w:pPr>
  </w:style>
  <w:style w:type="numbering" w:customStyle="1" w:styleId="ImportedStyle114">
    <w:name w:val="Imported Style 114"/>
    <w:rsid w:val="00C62691"/>
  </w:style>
  <w:style w:type="numbering" w:customStyle="1" w:styleId="List114">
    <w:name w:val="List 114"/>
    <w:basedOn w:val="ImportedStyle115"/>
    <w:rsid w:val="00C62691"/>
    <w:pPr>
      <w:numPr>
        <w:numId w:val="115"/>
      </w:numPr>
    </w:pPr>
  </w:style>
  <w:style w:type="numbering" w:customStyle="1" w:styleId="ImportedStyle115">
    <w:name w:val="Imported Style 115"/>
    <w:rsid w:val="00C62691"/>
  </w:style>
  <w:style w:type="numbering" w:customStyle="1" w:styleId="List115">
    <w:name w:val="List 115"/>
    <w:basedOn w:val="ImportedStyle116"/>
    <w:rsid w:val="00C62691"/>
    <w:pPr>
      <w:numPr>
        <w:numId w:val="116"/>
      </w:numPr>
    </w:pPr>
  </w:style>
  <w:style w:type="numbering" w:customStyle="1" w:styleId="ImportedStyle116">
    <w:name w:val="Imported Style 116"/>
    <w:rsid w:val="00C62691"/>
  </w:style>
  <w:style w:type="numbering" w:customStyle="1" w:styleId="List116">
    <w:name w:val="List 116"/>
    <w:basedOn w:val="ImportedStyle117"/>
    <w:rsid w:val="00C62691"/>
    <w:pPr>
      <w:numPr>
        <w:numId w:val="117"/>
      </w:numPr>
    </w:pPr>
  </w:style>
  <w:style w:type="numbering" w:customStyle="1" w:styleId="ImportedStyle117">
    <w:name w:val="Imported Style 117"/>
    <w:rsid w:val="00C62691"/>
  </w:style>
  <w:style w:type="numbering" w:customStyle="1" w:styleId="List117">
    <w:name w:val="List 117"/>
    <w:basedOn w:val="ImportedStyle118"/>
    <w:rsid w:val="00C62691"/>
    <w:pPr>
      <w:numPr>
        <w:numId w:val="118"/>
      </w:numPr>
    </w:pPr>
  </w:style>
  <w:style w:type="numbering" w:customStyle="1" w:styleId="ImportedStyle118">
    <w:name w:val="Imported Style 118"/>
    <w:rsid w:val="00C62691"/>
  </w:style>
  <w:style w:type="numbering" w:customStyle="1" w:styleId="List118">
    <w:name w:val="List 118"/>
    <w:basedOn w:val="ImportedStyle119"/>
    <w:rsid w:val="00C62691"/>
    <w:pPr>
      <w:numPr>
        <w:numId w:val="119"/>
      </w:numPr>
    </w:pPr>
  </w:style>
  <w:style w:type="numbering" w:customStyle="1" w:styleId="ImportedStyle119">
    <w:name w:val="Imported Style 119"/>
    <w:rsid w:val="00C62691"/>
  </w:style>
  <w:style w:type="numbering" w:customStyle="1" w:styleId="List119">
    <w:name w:val="List 119"/>
    <w:basedOn w:val="ImportedStyle120"/>
    <w:rsid w:val="00C62691"/>
    <w:pPr>
      <w:numPr>
        <w:numId w:val="120"/>
      </w:numPr>
    </w:pPr>
  </w:style>
  <w:style w:type="numbering" w:customStyle="1" w:styleId="ImportedStyle120">
    <w:name w:val="Imported Style 120"/>
    <w:rsid w:val="00C62691"/>
  </w:style>
  <w:style w:type="numbering" w:customStyle="1" w:styleId="List120">
    <w:name w:val="List 120"/>
    <w:basedOn w:val="ImportedStyle121"/>
    <w:rsid w:val="00C62691"/>
    <w:pPr>
      <w:numPr>
        <w:numId w:val="121"/>
      </w:numPr>
    </w:pPr>
  </w:style>
  <w:style w:type="numbering" w:customStyle="1" w:styleId="ImportedStyle121">
    <w:name w:val="Imported Style 121"/>
    <w:rsid w:val="00C62691"/>
  </w:style>
  <w:style w:type="numbering" w:customStyle="1" w:styleId="List121">
    <w:name w:val="List 121"/>
    <w:basedOn w:val="ImportedStyle122"/>
    <w:rsid w:val="00C62691"/>
    <w:pPr>
      <w:numPr>
        <w:numId w:val="122"/>
      </w:numPr>
    </w:pPr>
  </w:style>
  <w:style w:type="numbering" w:customStyle="1" w:styleId="ImportedStyle122">
    <w:name w:val="Imported Style 122"/>
    <w:rsid w:val="00C62691"/>
  </w:style>
  <w:style w:type="numbering" w:customStyle="1" w:styleId="List122">
    <w:name w:val="List 122"/>
    <w:basedOn w:val="ImportedStyle123"/>
    <w:rsid w:val="00C62691"/>
    <w:pPr>
      <w:numPr>
        <w:numId w:val="123"/>
      </w:numPr>
    </w:pPr>
  </w:style>
  <w:style w:type="numbering" w:customStyle="1" w:styleId="ImportedStyle123">
    <w:name w:val="Imported Style 123"/>
    <w:rsid w:val="00C62691"/>
  </w:style>
  <w:style w:type="numbering" w:customStyle="1" w:styleId="List123">
    <w:name w:val="List 123"/>
    <w:basedOn w:val="ImportedStyle124"/>
    <w:rsid w:val="00C62691"/>
    <w:pPr>
      <w:numPr>
        <w:numId w:val="124"/>
      </w:numPr>
    </w:pPr>
  </w:style>
  <w:style w:type="numbering" w:customStyle="1" w:styleId="ImportedStyle124">
    <w:name w:val="Imported Style 124"/>
    <w:rsid w:val="00C62691"/>
  </w:style>
  <w:style w:type="numbering" w:customStyle="1" w:styleId="List124">
    <w:name w:val="List 124"/>
    <w:basedOn w:val="ImportedStyle125"/>
    <w:rsid w:val="00C62691"/>
    <w:pPr>
      <w:numPr>
        <w:numId w:val="125"/>
      </w:numPr>
    </w:pPr>
  </w:style>
  <w:style w:type="numbering" w:customStyle="1" w:styleId="ImportedStyle125">
    <w:name w:val="Imported Style 125"/>
    <w:rsid w:val="00C62691"/>
  </w:style>
  <w:style w:type="numbering" w:customStyle="1" w:styleId="List125">
    <w:name w:val="List 125"/>
    <w:basedOn w:val="ImportedStyle126"/>
    <w:rsid w:val="00C62691"/>
    <w:pPr>
      <w:numPr>
        <w:numId w:val="126"/>
      </w:numPr>
    </w:pPr>
  </w:style>
  <w:style w:type="numbering" w:customStyle="1" w:styleId="ImportedStyle126">
    <w:name w:val="Imported Style 126"/>
    <w:rsid w:val="00C62691"/>
  </w:style>
  <w:style w:type="numbering" w:customStyle="1" w:styleId="List126">
    <w:name w:val="List 126"/>
    <w:basedOn w:val="ImportedStyle127"/>
    <w:rsid w:val="00C62691"/>
    <w:pPr>
      <w:numPr>
        <w:numId w:val="127"/>
      </w:numPr>
    </w:pPr>
  </w:style>
  <w:style w:type="numbering" w:customStyle="1" w:styleId="ImportedStyle127">
    <w:name w:val="Imported Style 127"/>
    <w:rsid w:val="00C62691"/>
  </w:style>
  <w:style w:type="numbering" w:customStyle="1" w:styleId="List127">
    <w:name w:val="List 127"/>
    <w:basedOn w:val="ImportedStyle128"/>
    <w:rsid w:val="00C62691"/>
    <w:pPr>
      <w:numPr>
        <w:numId w:val="128"/>
      </w:numPr>
    </w:pPr>
  </w:style>
  <w:style w:type="numbering" w:customStyle="1" w:styleId="ImportedStyle128">
    <w:name w:val="Imported Style 128"/>
    <w:rsid w:val="00C62691"/>
  </w:style>
  <w:style w:type="numbering" w:customStyle="1" w:styleId="List128">
    <w:name w:val="List 128"/>
    <w:basedOn w:val="ImportedStyle129"/>
    <w:rsid w:val="00C62691"/>
    <w:pPr>
      <w:numPr>
        <w:numId w:val="129"/>
      </w:numPr>
    </w:pPr>
  </w:style>
  <w:style w:type="numbering" w:customStyle="1" w:styleId="ImportedStyle129">
    <w:name w:val="Imported Style 129"/>
    <w:rsid w:val="00C62691"/>
  </w:style>
  <w:style w:type="numbering" w:customStyle="1" w:styleId="List129">
    <w:name w:val="List 129"/>
    <w:basedOn w:val="ImportedStyle130"/>
    <w:rsid w:val="00C62691"/>
    <w:pPr>
      <w:numPr>
        <w:numId w:val="130"/>
      </w:numPr>
    </w:pPr>
  </w:style>
  <w:style w:type="numbering" w:customStyle="1" w:styleId="ImportedStyle130">
    <w:name w:val="Imported Style 130"/>
    <w:rsid w:val="00C62691"/>
  </w:style>
  <w:style w:type="numbering" w:customStyle="1" w:styleId="List130">
    <w:name w:val="List 130"/>
    <w:basedOn w:val="ImportedStyle131"/>
    <w:rsid w:val="00C62691"/>
    <w:pPr>
      <w:numPr>
        <w:numId w:val="131"/>
      </w:numPr>
    </w:pPr>
  </w:style>
  <w:style w:type="numbering" w:customStyle="1" w:styleId="ImportedStyle131">
    <w:name w:val="Imported Style 131"/>
    <w:rsid w:val="00C62691"/>
  </w:style>
  <w:style w:type="numbering" w:customStyle="1" w:styleId="List131">
    <w:name w:val="List 131"/>
    <w:basedOn w:val="ImportedStyle132"/>
    <w:rsid w:val="00C62691"/>
    <w:pPr>
      <w:numPr>
        <w:numId w:val="132"/>
      </w:numPr>
    </w:pPr>
  </w:style>
  <w:style w:type="numbering" w:customStyle="1" w:styleId="ImportedStyle132">
    <w:name w:val="Imported Style 132"/>
    <w:rsid w:val="00C62691"/>
  </w:style>
  <w:style w:type="numbering" w:customStyle="1" w:styleId="List132">
    <w:name w:val="List 132"/>
    <w:basedOn w:val="ImportedStyle133"/>
    <w:rsid w:val="00C62691"/>
    <w:pPr>
      <w:numPr>
        <w:numId w:val="133"/>
      </w:numPr>
    </w:pPr>
  </w:style>
  <w:style w:type="numbering" w:customStyle="1" w:styleId="ImportedStyle133">
    <w:name w:val="Imported Style 133"/>
    <w:rsid w:val="00C62691"/>
  </w:style>
  <w:style w:type="numbering" w:customStyle="1" w:styleId="List133">
    <w:name w:val="List 133"/>
    <w:basedOn w:val="ImportedStyle134"/>
    <w:rsid w:val="00C62691"/>
    <w:pPr>
      <w:numPr>
        <w:numId w:val="134"/>
      </w:numPr>
    </w:pPr>
  </w:style>
  <w:style w:type="numbering" w:customStyle="1" w:styleId="ImportedStyle134">
    <w:name w:val="Imported Style 134"/>
    <w:rsid w:val="00C62691"/>
  </w:style>
  <w:style w:type="numbering" w:customStyle="1" w:styleId="List134">
    <w:name w:val="List 134"/>
    <w:basedOn w:val="ImportedStyle135"/>
    <w:rsid w:val="00C62691"/>
    <w:pPr>
      <w:numPr>
        <w:numId w:val="135"/>
      </w:numPr>
    </w:pPr>
  </w:style>
  <w:style w:type="numbering" w:customStyle="1" w:styleId="ImportedStyle135">
    <w:name w:val="Imported Style 135"/>
    <w:rsid w:val="00C62691"/>
  </w:style>
  <w:style w:type="numbering" w:customStyle="1" w:styleId="List135">
    <w:name w:val="List 135"/>
    <w:basedOn w:val="ImportedStyle136"/>
    <w:rsid w:val="00C62691"/>
    <w:pPr>
      <w:numPr>
        <w:numId w:val="136"/>
      </w:numPr>
    </w:pPr>
  </w:style>
  <w:style w:type="numbering" w:customStyle="1" w:styleId="ImportedStyle136">
    <w:name w:val="Imported Style 136"/>
    <w:rsid w:val="00C62691"/>
  </w:style>
  <w:style w:type="numbering" w:customStyle="1" w:styleId="List136">
    <w:name w:val="List 136"/>
    <w:basedOn w:val="ImportedStyle137"/>
    <w:rsid w:val="00C62691"/>
    <w:pPr>
      <w:numPr>
        <w:numId w:val="137"/>
      </w:numPr>
    </w:pPr>
  </w:style>
  <w:style w:type="numbering" w:customStyle="1" w:styleId="ImportedStyle137">
    <w:name w:val="Imported Style 137"/>
    <w:rsid w:val="00C62691"/>
  </w:style>
  <w:style w:type="numbering" w:customStyle="1" w:styleId="List137">
    <w:name w:val="List 137"/>
    <w:basedOn w:val="ImportedStyle138"/>
    <w:rsid w:val="00C62691"/>
    <w:pPr>
      <w:numPr>
        <w:numId w:val="138"/>
      </w:numPr>
    </w:pPr>
  </w:style>
  <w:style w:type="numbering" w:customStyle="1" w:styleId="ImportedStyle138">
    <w:name w:val="Imported Style 138"/>
    <w:rsid w:val="00C62691"/>
  </w:style>
  <w:style w:type="numbering" w:customStyle="1" w:styleId="List138">
    <w:name w:val="List 138"/>
    <w:basedOn w:val="ImportedStyle139"/>
    <w:rsid w:val="00C62691"/>
    <w:pPr>
      <w:numPr>
        <w:numId w:val="139"/>
      </w:numPr>
    </w:pPr>
  </w:style>
  <w:style w:type="numbering" w:customStyle="1" w:styleId="ImportedStyle139">
    <w:name w:val="Imported Style 139"/>
    <w:rsid w:val="00C62691"/>
  </w:style>
  <w:style w:type="numbering" w:customStyle="1" w:styleId="List139">
    <w:name w:val="List 139"/>
    <w:basedOn w:val="ImportedStyle140"/>
    <w:rsid w:val="00C62691"/>
    <w:pPr>
      <w:numPr>
        <w:numId w:val="140"/>
      </w:numPr>
    </w:pPr>
  </w:style>
  <w:style w:type="numbering" w:customStyle="1" w:styleId="ImportedStyle140">
    <w:name w:val="Imported Style 140"/>
    <w:rsid w:val="00C62691"/>
  </w:style>
  <w:style w:type="numbering" w:customStyle="1" w:styleId="List140">
    <w:name w:val="List 140"/>
    <w:basedOn w:val="ImportedStyle141"/>
    <w:rsid w:val="00C62691"/>
    <w:pPr>
      <w:numPr>
        <w:numId w:val="141"/>
      </w:numPr>
    </w:pPr>
  </w:style>
  <w:style w:type="numbering" w:customStyle="1" w:styleId="ImportedStyle141">
    <w:name w:val="Imported Style 141"/>
    <w:rsid w:val="00C62691"/>
  </w:style>
  <w:style w:type="numbering" w:customStyle="1" w:styleId="List141">
    <w:name w:val="List 141"/>
    <w:basedOn w:val="ImportedStyle142"/>
    <w:rsid w:val="00C62691"/>
    <w:pPr>
      <w:numPr>
        <w:numId w:val="142"/>
      </w:numPr>
    </w:pPr>
  </w:style>
  <w:style w:type="numbering" w:customStyle="1" w:styleId="ImportedStyle142">
    <w:name w:val="Imported Style 142"/>
    <w:rsid w:val="00C62691"/>
  </w:style>
  <w:style w:type="numbering" w:customStyle="1" w:styleId="List142">
    <w:name w:val="List 142"/>
    <w:basedOn w:val="ImportedStyle143"/>
    <w:rsid w:val="00C62691"/>
    <w:pPr>
      <w:numPr>
        <w:numId w:val="143"/>
      </w:numPr>
    </w:pPr>
  </w:style>
  <w:style w:type="numbering" w:customStyle="1" w:styleId="ImportedStyle143">
    <w:name w:val="Imported Style 143"/>
    <w:rsid w:val="00C62691"/>
  </w:style>
  <w:style w:type="numbering" w:customStyle="1" w:styleId="List143">
    <w:name w:val="List 143"/>
    <w:basedOn w:val="ImportedStyle144"/>
    <w:rsid w:val="00C62691"/>
    <w:pPr>
      <w:numPr>
        <w:numId w:val="144"/>
      </w:numPr>
    </w:pPr>
  </w:style>
  <w:style w:type="numbering" w:customStyle="1" w:styleId="ImportedStyle144">
    <w:name w:val="Imported Style 144"/>
    <w:rsid w:val="00C62691"/>
  </w:style>
  <w:style w:type="numbering" w:customStyle="1" w:styleId="List144">
    <w:name w:val="List 144"/>
    <w:basedOn w:val="ImportedStyle145"/>
    <w:rsid w:val="00C62691"/>
    <w:pPr>
      <w:numPr>
        <w:numId w:val="145"/>
      </w:numPr>
    </w:pPr>
  </w:style>
  <w:style w:type="numbering" w:customStyle="1" w:styleId="ImportedStyle145">
    <w:name w:val="Imported Style 145"/>
    <w:rsid w:val="00C62691"/>
  </w:style>
  <w:style w:type="numbering" w:customStyle="1" w:styleId="List145">
    <w:name w:val="List 145"/>
    <w:basedOn w:val="ImportedStyle146"/>
    <w:rsid w:val="00C62691"/>
    <w:pPr>
      <w:numPr>
        <w:numId w:val="146"/>
      </w:numPr>
    </w:pPr>
  </w:style>
  <w:style w:type="numbering" w:customStyle="1" w:styleId="ImportedStyle146">
    <w:name w:val="Imported Style 146"/>
    <w:rsid w:val="00C62691"/>
  </w:style>
  <w:style w:type="numbering" w:customStyle="1" w:styleId="List146">
    <w:name w:val="List 146"/>
    <w:basedOn w:val="ImportedStyle147"/>
    <w:rsid w:val="00C62691"/>
    <w:pPr>
      <w:numPr>
        <w:numId w:val="147"/>
      </w:numPr>
    </w:pPr>
  </w:style>
  <w:style w:type="numbering" w:customStyle="1" w:styleId="ImportedStyle147">
    <w:name w:val="Imported Style 147"/>
    <w:rsid w:val="00C62691"/>
  </w:style>
  <w:style w:type="paragraph" w:styleId="CommentText">
    <w:name w:val="annotation text"/>
    <w:basedOn w:val="Normal"/>
    <w:link w:val="CommentTextChar"/>
    <w:uiPriority w:val="99"/>
    <w:semiHidden/>
    <w:unhideWhenUsed/>
    <w:rsid w:val="00C62691"/>
    <w:rPr>
      <w:sz w:val="20"/>
      <w:szCs w:val="20"/>
    </w:rPr>
  </w:style>
  <w:style w:type="character" w:customStyle="1" w:styleId="CommentTextChar">
    <w:name w:val="Comment Text Char"/>
    <w:basedOn w:val="DefaultParagraphFont"/>
    <w:link w:val="CommentText"/>
    <w:uiPriority w:val="99"/>
    <w:semiHidden/>
    <w:rsid w:val="00C62691"/>
  </w:style>
  <w:style w:type="character" w:styleId="CommentReference">
    <w:name w:val="annotation reference"/>
    <w:basedOn w:val="DefaultParagraphFont"/>
    <w:uiPriority w:val="99"/>
    <w:semiHidden/>
    <w:unhideWhenUsed/>
    <w:rsid w:val="00C62691"/>
    <w:rPr>
      <w:sz w:val="16"/>
      <w:szCs w:val="16"/>
    </w:rPr>
  </w:style>
  <w:style w:type="paragraph" w:styleId="BalloonText">
    <w:name w:val="Balloon Text"/>
    <w:basedOn w:val="Normal"/>
    <w:link w:val="BalloonTextChar"/>
    <w:uiPriority w:val="99"/>
    <w:semiHidden/>
    <w:unhideWhenUsed/>
    <w:rsid w:val="00102D23"/>
    <w:rPr>
      <w:rFonts w:ascii="Tahoma" w:hAnsi="Tahoma" w:cs="Tahoma"/>
      <w:sz w:val="16"/>
      <w:szCs w:val="16"/>
    </w:rPr>
  </w:style>
  <w:style w:type="character" w:customStyle="1" w:styleId="BalloonTextChar">
    <w:name w:val="Balloon Text Char"/>
    <w:basedOn w:val="DefaultParagraphFont"/>
    <w:link w:val="BalloonText"/>
    <w:uiPriority w:val="99"/>
    <w:semiHidden/>
    <w:rsid w:val="00102D23"/>
    <w:rPr>
      <w:rFonts w:ascii="Tahoma" w:hAnsi="Tahoma" w:cs="Tahoma"/>
      <w:sz w:val="16"/>
      <w:szCs w:val="16"/>
    </w:rPr>
  </w:style>
  <w:style w:type="paragraph" w:styleId="Header">
    <w:name w:val="header"/>
    <w:basedOn w:val="Normal"/>
    <w:link w:val="HeaderChar"/>
    <w:uiPriority w:val="99"/>
    <w:semiHidden/>
    <w:unhideWhenUsed/>
    <w:rsid w:val="00F84576"/>
    <w:pPr>
      <w:tabs>
        <w:tab w:val="center" w:pos="4680"/>
        <w:tab w:val="right" w:pos="9360"/>
      </w:tabs>
    </w:pPr>
  </w:style>
  <w:style w:type="character" w:customStyle="1" w:styleId="HeaderChar">
    <w:name w:val="Header Char"/>
    <w:basedOn w:val="DefaultParagraphFont"/>
    <w:link w:val="Header"/>
    <w:uiPriority w:val="99"/>
    <w:semiHidden/>
    <w:rsid w:val="00F84576"/>
    <w:rPr>
      <w:sz w:val="24"/>
      <w:szCs w:val="24"/>
    </w:rPr>
  </w:style>
  <w:style w:type="character" w:customStyle="1" w:styleId="ListParagraphChar">
    <w:name w:val="List Paragraph Char"/>
    <w:aliases w:val="List Paragraph1 Char,Bullets Char"/>
    <w:basedOn w:val="DefaultParagraphFont"/>
    <w:link w:val="ListParagraph"/>
    <w:uiPriority w:val="34"/>
    <w:rsid w:val="00D52E59"/>
    <w:rPr>
      <w:rFonts w:ascii="Calibri" w:hAnsi="Arial Unicode MS" w:cs="Arial Unicode MS"/>
      <w:color w:val="000000"/>
      <w:u w:color="000000"/>
    </w:rPr>
  </w:style>
  <w:style w:type="paragraph" w:styleId="EndnoteText">
    <w:name w:val="endnote text"/>
    <w:basedOn w:val="Normal"/>
    <w:link w:val="EndnoteTextChar"/>
    <w:uiPriority w:val="99"/>
    <w:semiHidden/>
    <w:unhideWhenUsed/>
    <w:rsid w:val="000E58B8"/>
    <w:rPr>
      <w:sz w:val="20"/>
      <w:szCs w:val="20"/>
    </w:rPr>
  </w:style>
  <w:style w:type="character" w:customStyle="1" w:styleId="EndnoteTextChar">
    <w:name w:val="Endnote Text Char"/>
    <w:basedOn w:val="DefaultParagraphFont"/>
    <w:link w:val="EndnoteText"/>
    <w:uiPriority w:val="99"/>
    <w:semiHidden/>
    <w:rsid w:val="000E58B8"/>
  </w:style>
  <w:style w:type="character" w:styleId="EndnoteReference">
    <w:name w:val="endnote reference"/>
    <w:basedOn w:val="DefaultParagraphFont"/>
    <w:uiPriority w:val="99"/>
    <w:semiHidden/>
    <w:unhideWhenUsed/>
    <w:rsid w:val="000E58B8"/>
    <w:rPr>
      <w:vertAlign w:val="superscript"/>
    </w:rPr>
  </w:style>
  <w:style w:type="character" w:styleId="FootnoteReference">
    <w:name w:val="footnote reference"/>
    <w:basedOn w:val="DefaultParagraphFont"/>
    <w:uiPriority w:val="99"/>
    <w:semiHidden/>
    <w:unhideWhenUsed/>
    <w:rsid w:val="000E58B8"/>
    <w:rPr>
      <w:vertAlign w:val="superscript"/>
    </w:rPr>
  </w:style>
  <w:style w:type="table" w:styleId="TableGrid">
    <w:name w:val="Table Grid"/>
    <w:basedOn w:val="TableNormal"/>
    <w:uiPriority w:val="39"/>
    <w:rsid w:val="00B40CB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063A5"/>
    <w:rPr>
      <w:b/>
      <w:bCs/>
    </w:rPr>
  </w:style>
  <w:style w:type="character" w:customStyle="1" w:styleId="CommentSubjectChar">
    <w:name w:val="Comment Subject Char"/>
    <w:basedOn w:val="CommentTextChar"/>
    <w:link w:val="CommentSubject"/>
    <w:uiPriority w:val="99"/>
    <w:semiHidden/>
    <w:rsid w:val="00E06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n.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52520Handbook.pdf" TargetMode="External"/><Relationship Id="rId1" Type="http://schemas.openxmlformats.org/officeDocument/2006/relationships/hyperlink" Target="http://www.undp.org/evaluation/handboo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4647A-D5BD-4269-BE9A-039CD7CB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Sangster</dc:creator>
  <cp:keywords/>
  <dc:description/>
  <cp:lastModifiedBy>Dao Khanh Tung</cp:lastModifiedBy>
  <cp:revision>2</cp:revision>
  <dcterms:created xsi:type="dcterms:W3CDTF">2018-08-08T09:34:00Z</dcterms:created>
  <dcterms:modified xsi:type="dcterms:W3CDTF">2018-08-08T09:34:00Z</dcterms:modified>
</cp:coreProperties>
</file>