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1C" w:rsidRDefault="004A3B1C" w:rsidP="004A3B1C">
      <w:pPr>
        <w:pStyle w:val="NoSpacing"/>
        <w:jc w:val="center"/>
        <w:rPr>
          <w:rFonts w:ascii="Calibri Light" w:hAnsi="Calibri Light"/>
          <w:b/>
          <w:color w:val="002060"/>
          <w:sz w:val="32"/>
          <w:szCs w:val="32"/>
        </w:rPr>
      </w:pPr>
      <w:r>
        <w:rPr>
          <w:rFonts w:ascii="Calibri Light" w:hAnsi="Calibri Light"/>
          <w:b/>
          <w:color w:val="002060"/>
          <w:sz w:val="32"/>
          <w:szCs w:val="32"/>
        </w:rPr>
        <w:t>Terms of Reference</w:t>
      </w:r>
    </w:p>
    <w:p w:rsidR="004A3B1C" w:rsidRDefault="00397B1A" w:rsidP="00854973">
      <w:pPr>
        <w:pStyle w:val="NoSpacing"/>
        <w:shd w:val="clear" w:color="auto" w:fill="D9D9D9" w:themeFill="background1" w:themeFillShade="D9"/>
        <w:jc w:val="both"/>
        <w:rPr>
          <w:rFonts w:ascii="Calibri Light" w:hAnsi="Calibri Light"/>
          <w:b/>
          <w:color w:val="002060"/>
          <w:sz w:val="26"/>
          <w:szCs w:val="26"/>
        </w:rPr>
      </w:pPr>
      <w:r>
        <w:rPr>
          <w:rFonts w:ascii="Calibri Light" w:hAnsi="Calibri Light"/>
          <w:b/>
          <w:color w:val="002060"/>
          <w:sz w:val="26"/>
          <w:szCs w:val="26"/>
        </w:rPr>
        <w:t>Consultancy to</w:t>
      </w:r>
      <w:r w:rsidR="00854973">
        <w:rPr>
          <w:rFonts w:ascii="Calibri Light" w:hAnsi="Calibri Light"/>
          <w:b/>
          <w:color w:val="002060"/>
          <w:sz w:val="26"/>
          <w:szCs w:val="26"/>
        </w:rPr>
        <w:t xml:space="preserve"> support the T</w:t>
      </w:r>
      <w:r>
        <w:rPr>
          <w:rFonts w:ascii="Calibri Light" w:hAnsi="Calibri Light"/>
          <w:b/>
          <w:color w:val="002060"/>
          <w:sz w:val="26"/>
          <w:szCs w:val="26"/>
        </w:rPr>
        <w:t xml:space="preserve">erminal </w:t>
      </w:r>
      <w:r w:rsidR="00854973">
        <w:rPr>
          <w:rFonts w:ascii="Calibri Light" w:hAnsi="Calibri Light"/>
          <w:b/>
          <w:color w:val="002060"/>
          <w:sz w:val="26"/>
          <w:szCs w:val="26"/>
        </w:rPr>
        <w:t>E</w:t>
      </w:r>
      <w:r>
        <w:rPr>
          <w:rFonts w:ascii="Calibri Light" w:hAnsi="Calibri Light"/>
          <w:b/>
          <w:color w:val="002060"/>
          <w:sz w:val="26"/>
          <w:szCs w:val="26"/>
        </w:rPr>
        <w:t>valuation</w:t>
      </w:r>
      <w:r w:rsidR="00854973">
        <w:rPr>
          <w:rFonts w:ascii="Calibri Light" w:hAnsi="Calibri Light"/>
          <w:b/>
          <w:color w:val="002060"/>
          <w:sz w:val="26"/>
          <w:szCs w:val="26"/>
        </w:rPr>
        <w:t xml:space="preserve"> of the </w:t>
      </w:r>
      <w:r w:rsidR="00854973" w:rsidRPr="003D1B01">
        <w:rPr>
          <w:rFonts w:ascii="Calibri Light" w:hAnsi="Calibri Light"/>
          <w:b/>
          <w:i/>
          <w:color w:val="002060"/>
          <w:sz w:val="26"/>
          <w:szCs w:val="26"/>
          <w:lang w:bidi="en-US"/>
        </w:rPr>
        <w:t xml:space="preserve">Addressing barriers to the adoption of improved charcoal </w:t>
      </w:r>
      <w:r w:rsidR="00854973" w:rsidRPr="003D1B01">
        <w:rPr>
          <w:rFonts w:ascii="Calibri Light" w:hAnsi="Calibri Light"/>
          <w:b/>
          <w:i/>
          <w:color w:val="002060"/>
          <w:sz w:val="26"/>
          <w:szCs w:val="26"/>
          <w:lang w:val="en-US" w:bidi="en-US"/>
        </w:rPr>
        <w:t>production technologies and sustainable land management practices through an integrated approach in Uganda</w:t>
      </w:r>
    </w:p>
    <w:p w:rsidR="00397B1A" w:rsidRPr="00015220"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Programme /Project Title:</w:t>
      </w:r>
      <w:r>
        <w:rPr>
          <w:rFonts w:ascii="Calibri Light" w:hAnsi="Calibri Light"/>
          <w:b/>
          <w:color w:val="002060"/>
          <w:sz w:val="24"/>
          <w:szCs w:val="24"/>
        </w:rPr>
        <w:tab/>
      </w:r>
      <w:r w:rsidRPr="00015220">
        <w:rPr>
          <w:rFonts w:ascii="Calibri Light" w:hAnsi="Calibri Light"/>
          <w:color w:val="002060"/>
          <w:sz w:val="24"/>
          <w:szCs w:val="24"/>
        </w:rPr>
        <w:t xml:space="preserve">Addressing barriers to the adoption of improved charcoal </w:t>
      </w:r>
      <w:r w:rsidRPr="00015220">
        <w:rPr>
          <w:rFonts w:ascii="Calibri Light" w:hAnsi="Calibri Light"/>
          <w:color w:val="002060"/>
          <w:sz w:val="24"/>
          <w:szCs w:val="24"/>
        </w:rPr>
        <w:tab/>
      </w:r>
      <w:r w:rsidRPr="00015220">
        <w:rPr>
          <w:rFonts w:ascii="Calibri Light" w:hAnsi="Calibri Light"/>
          <w:color w:val="002060"/>
          <w:sz w:val="24"/>
          <w:szCs w:val="24"/>
        </w:rPr>
        <w:tab/>
      </w:r>
      <w:r w:rsidRPr="00015220">
        <w:rPr>
          <w:rFonts w:ascii="Calibri Light" w:hAnsi="Calibri Light"/>
          <w:color w:val="002060"/>
          <w:sz w:val="24"/>
          <w:szCs w:val="24"/>
        </w:rPr>
        <w:tab/>
      </w:r>
      <w:r w:rsidRPr="00015220">
        <w:rPr>
          <w:rFonts w:ascii="Calibri Light" w:hAnsi="Calibri Light"/>
          <w:color w:val="002060"/>
          <w:sz w:val="24"/>
          <w:szCs w:val="24"/>
        </w:rPr>
        <w:tab/>
      </w:r>
      <w:r w:rsidRPr="00015220">
        <w:rPr>
          <w:rFonts w:ascii="Calibri Light" w:hAnsi="Calibri Light"/>
          <w:color w:val="002060"/>
          <w:sz w:val="24"/>
          <w:szCs w:val="24"/>
        </w:rPr>
        <w:tab/>
      </w:r>
      <w:r w:rsidRPr="00015220">
        <w:rPr>
          <w:rFonts w:ascii="Calibri Light" w:hAnsi="Calibri Light"/>
          <w:color w:val="002060"/>
          <w:sz w:val="24"/>
          <w:szCs w:val="24"/>
        </w:rPr>
        <w:tab/>
      </w:r>
      <w:bookmarkStart w:id="0" w:name="_Hlk6478125"/>
      <w:r w:rsidRPr="00015220">
        <w:rPr>
          <w:rFonts w:ascii="Calibri Light" w:hAnsi="Calibri Light"/>
          <w:color w:val="002060"/>
          <w:sz w:val="24"/>
          <w:szCs w:val="24"/>
        </w:rPr>
        <w:t xml:space="preserve">production technologies </w:t>
      </w:r>
      <w:r>
        <w:rPr>
          <w:rFonts w:ascii="Calibri Light" w:hAnsi="Calibri Light"/>
          <w:color w:val="002060"/>
          <w:sz w:val="24"/>
          <w:szCs w:val="24"/>
        </w:rPr>
        <w:t xml:space="preserve">and </w:t>
      </w:r>
      <w:r w:rsidRPr="00015220">
        <w:rPr>
          <w:rFonts w:ascii="Calibri Light" w:hAnsi="Calibri Light"/>
          <w:color w:val="002060"/>
          <w:sz w:val="24"/>
          <w:szCs w:val="24"/>
        </w:rPr>
        <w:t xml:space="preserve">sustainable land management </w:t>
      </w:r>
      <w:bookmarkEnd w:id="0"/>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r>
        <w:rPr>
          <w:rFonts w:ascii="Calibri Light" w:hAnsi="Calibri Light"/>
          <w:color w:val="002060"/>
          <w:sz w:val="24"/>
          <w:szCs w:val="24"/>
        </w:rPr>
        <w:tab/>
      </w:r>
      <w:bookmarkStart w:id="1" w:name="_Hlk6478138"/>
      <w:r>
        <w:rPr>
          <w:rFonts w:ascii="Calibri Light" w:hAnsi="Calibri Light"/>
          <w:color w:val="002060"/>
          <w:sz w:val="24"/>
          <w:szCs w:val="24"/>
        </w:rPr>
        <w:t xml:space="preserve">practices </w:t>
      </w:r>
      <w:r w:rsidRPr="00015220">
        <w:rPr>
          <w:rFonts w:ascii="Calibri Light" w:hAnsi="Calibri Light"/>
          <w:color w:val="002060"/>
          <w:sz w:val="24"/>
          <w:szCs w:val="24"/>
        </w:rPr>
        <w:t>through an integrated approach</w:t>
      </w:r>
      <w:r>
        <w:rPr>
          <w:rFonts w:ascii="Calibri Light" w:hAnsi="Calibri Light"/>
          <w:color w:val="002060"/>
          <w:sz w:val="24"/>
          <w:szCs w:val="24"/>
        </w:rPr>
        <w:t xml:space="preserve"> in Uganda</w:t>
      </w:r>
      <w:bookmarkEnd w:id="1"/>
    </w:p>
    <w:p w:rsidR="00397B1A"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Scope of Advertisement:</w:t>
      </w:r>
      <w:r>
        <w:rPr>
          <w:rFonts w:ascii="Calibri Light" w:hAnsi="Calibri Light"/>
          <w:b/>
          <w:color w:val="002060"/>
          <w:sz w:val="24"/>
          <w:szCs w:val="24"/>
        </w:rPr>
        <w:tab/>
      </w:r>
      <w:r w:rsidR="00566FDD">
        <w:rPr>
          <w:rFonts w:ascii="Calibri Light" w:hAnsi="Calibri Light"/>
          <w:color w:val="002060"/>
          <w:sz w:val="24"/>
          <w:szCs w:val="24"/>
        </w:rPr>
        <w:t>Intern</w:t>
      </w:r>
      <w:r>
        <w:rPr>
          <w:rFonts w:ascii="Calibri Light" w:hAnsi="Calibri Light"/>
          <w:color w:val="002060"/>
          <w:sz w:val="24"/>
          <w:szCs w:val="24"/>
        </w:rPr>
        <w:t>ational</w:t>
      </w:r>
    </w:p>
    <w:p w:rsidR="00566FDD" w:rsidRDefault="00566FDD" w:rsidP="00566FDD">
      <w:pPr>
        <w:pStyle w:val="NoSpacing"/>
        <w:jc w:val="both"/>
        <w:rPr>
          <w:rFonts w:ascii="Calibri Light" w:hAnsi="Calibri Light"/>
          <w:b/>
          <w:color w:val="002060"/>
          <w:sz w:val="24"/>
          <w:szCs w:val="24"/>
        </w:rPr>
      </w:pPr>
      <w:r>
        <w:rPr>
          <w:rFonts w:ascii="Calibri Light" w:hAnsi="Calibri Light"/>
          <w:b/>
          <w:color w:val="002060"/>
          <w:sz w:val="24"/>
          <w:szCs w:val="24"/>
        </w:rPr>
        <w:t>Type of Contract:</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color w:val="002060"/>
          <w:sz w:val="24"/>
          <w:szCs w:val="24"/>
        </w:rPr>
        <w:t>Individual Consultant</w:t>
      </w:r>
    </w:p>
    <w:p w:rsidR="00397B1A"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Post T</w:t>
      </w:r>
      <w:r w:rsidR="00A60CC8">
        <w:rPr>
          <w:rFonts w:ascii="Calibri Light" w:hAnsi="Calibri Light"/>
          <w:b/>
          <w:color w:val="002060"/>
          <w:sz w:val="24"/>
          <w:szCs w:val="24"/>
        </w:rPr>
        <w:t>ype</w:t>
      </w:r>
      <w:r>
        <w:rPr>
          <w:rFonts w:ascii="Calibri Light" w:hAnsi="Calibri Light"/>
          <w:b/>
          <w:color w:val="002060"/>
          <w:sz w:val="24"/>
          <w:szCs w:val="24"/>
        </w:rPr>
        <w:t>:</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00820F7A">
        <w:rPr>
          <w:rFonts w:ascii="Calibri Light" w:hAnsi="Calibri Light"/>
          <w:color w:val="002060"/>
          <w:sz w:val="24"/>
          <w:szCs w:val="24"/>
        </w:rPr>
        <w:t>National</w:t>
      </w:r>
      <w:bookmarkStart w:id="2" w:name="_GoBack"/>
      <w:bookmarkEnd w:id="2"/>
      <w:r>
        <w:rPr>
          <w:rFonts w:ascii="Calibri Light" w:hAnsi="Calibri Light"/>
          <w:color w:val="002060"/>
          <w:sz w:val="24"/>
          <w:szCs w:val="24"/>
        </w:rPr>
        <w:t xml:space="preserve"> Consultant</w:t>
      </w:r>
    </w:p>
    <w:p w:rsidR="00397B1A"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Duty Station:</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007718ED">
        <w:rPr>
          <w:rFonts w:ascii="Calibri Light" w:hAnsi="Calibri Light"/>
          <w:color w:val="002060"/>
          <w:sz w:val="24"/>
          <w:szCs w:val="24"/>
        </w:rPr>
        <w:t>Kampala</w:t>
      </w:r>
    </w:p>
    <w:p w:rsidR="00397B1A" w:rsidRDefault="00397B1A" w:rsidP="00397B1A">
      <w:pPr>
        <w:pStyle w:val="NoSpacing"/>
        <w:jc w:val="both"/>
        <w:rPr>
          <w:rFonts w:ascii="Calibri Light" w:hAnsi="Calibri Light"/>
          <w:color w:val="002060"/>
          <w:sz w:val="24"/>
          <w:szCs w:val="24"/>
        </w:rPr>
      </w:pPr>
      <w:r w:rsidRPr="00A917CF">
        <w:rPr>
          <w:rFonts w:ascii="Calibri Light" w:hAnsi="Calibri Light"/>
          <w:b/>
          <w:color w:val="002060"/>
          <w:sz w:val="24"/>
          <w:szCs w:val="24"/>
        </w:rPr>
        <w:t>Expected Areas of Travel:</w:t>
      </w:r>
      <w:r>
        <w:rPr>
          <w:rFonts w:ascii="Calibri Light" w:hAnsi="Calibri Light"/>
          <w:color w:val="002060"/>
          <w:sz w:val="24"/>
          <w:szCs w:val="24"/>
        </w:rPr>
        <w:tab/>
      </w:r>
      <w:proofErr w:type="spellStart"/>
      <w:r>
        <w:rPr>
          <w:rFonts w:ascii="Calibri Light" w:hAnsi="Calibri Light"/>
          <w:color w:val="002060"/>
          <w:sz w:val="24"/>
          <w:szCs w:val="24"/>
        </w:rPr>
        <w:t>Kiboga</w:t>
      </w:r>
      <w:proofErr w:type="spellEnd"/>
      <w:r>
        <w:rPr>
          <w:rFonts w:ascii="Calibri Light" w:hAnsi="Calibri Light"/>
          <w:color w:val="002060"/>
          <w:sz w:val="24"/>
          <w:szCs w:val="24"/>
        </w:rPr>
        <w:t xml:space="preserve">, </w:t>
      </w:r>
      <w:proofErr w:type="spellStart"/>
      <w:r>
        <w:rPr>
          <w:rFonts w:ascii="Calibri Light" w:hAnsi="Calibri Light"/>
          <w:color w:val="002060"/>
          <w:sz w:val="24"/>
          <w:szCs w:val="24"/>
        </w:rPr>
        <w:t>Kiryandongo</w:t>
      </w:r>
      <w:proofErr w:type="spellEnd"/>
      <w:r>
        <w:rPr>
          <w:rFonts w:ascii="Calibri Light" w:hAnsi="Calibri Light"/>
          <w:color w:val="002060"/>
          <w:sz w:val="24"/>
          <w:szCs w:val="24"/>
        </w:rPr>
        <w:t xml:space="preserve">, </w:t>
      </w:r>
      <w:proofErr w:type="spellStart"/>
      <w:r>
        <w:rPr>
          <w:rFonts w:ascii="Calibri Light" w:hAnsi="Calibri Light"/>
          <w:color w:val="002060"/>
          <w:sz w:val="24"/>
          <w:szCs w:val="24"/>
        </w:rPr>
        <w:t>Mubende</w:t>
      </w:r>
      <w:proofErr w:type="spellEnd"/>
      <w:r>
        <w:rPr>
          <w:rFonts w:ascii="Calibri Light" w:hAnsi="Calibri Light"/>
          <w:color w:val="002060"/>
          <w:sz w:val="24"/>
          <w:szCs w:val="24"/>
        </w:rPr>
        <w:t xml:space="preserve"> and </w:t>
      </w:r>
      <w:proofErr w:type="spellStart"/>
      <w:r>
        <w:rPr>
          <w:rFonts w:ascii="Calibri Light" w:hAnsi="Calibri Light"/>
          <w:color w:val="002060"/>
          <w:sz w:val="24"/>
          <w:szCs w:val="24"/>
        </w:rPr>
        <w:t>Nakaseke</w:t>
      </w:r>
      <w:proofErr w:type="spellEnd"/>
    </w:p>
    <w:p w:rsidR="00397B1A"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 xml:space="preserve">Languages: </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color w:val="002060"/>
          <w:sz w:val="24"/>
          <w:szCs w:val="24"/>
        </w:rPr>
        <w:t>English</w:t>
      </w:r>
    </w:p>
    <w:p w:rsidR="00397B1A" w:rsidRDefault="00397B1A" w:rsidP="00397B1A">
      <w:pPr>
        <w:pStyle w:val="NoSpacing"/>
        <w:jc w:val="both"/>
        <w:rPr>
          <w:rFonts w:ascii="Calibri Light" w:hAnsi="Calibri Light"/>
          <w:b/>
          <w:color w:val="002060"/>
          <w:sz w:val="24"/>
          <w:szCs w:val="24"/>
        </w:rPr>
      </w:pPr>
      <w:r>
        <w:rPr>
          <w:rFonts w:ascii="Calibri Light" w:hAnsi="Calibri Light"/>
          <w:b/>
          <w:color w:val="002060"/>
          <w:sz w:val="24"/>
          <w:szCs w:val="24"/>
        </w:rPr>
        <w:t>Duration of Contract:</w:t>
      </w:r>
      <w:r>
        <w:rPr>
          <w:rFonts w:ascii="Calibri Light" w:hAnsi="Calibri Light"/>
          <w:b/>
          <w:color w:val="002060"/>
          <w:sz w:val="24"/>
          <w:szCs w:val="24"/>
        </w:rPr>
        <w:tab/>
      </w:r>
      <w:r>
        <w:rPr>
          <w:rFonts w:ascii="Calibri Light" w:hAnsi="Calibri Light"/>
          <w:b/>
          <w:color w:val="002060"/>
          <w:sz w:val="24"/>
          <w:szCs w:val="24"/>
        </w:rPr>
        <w:tab/>
      </w:r>
      <w:r w:rsidR="00541E60">
        <w:rPr>
          <w:rFonts w:ascii="Calibri Light" w:hAnsi="Calibri Light"/>
          <w:color w:val="002060"/>
          <w:sz w:val="24"/>
          <w:szCs w:val="24"/>
        </w:rPr>
        <w:t>32</w:t>
      </w:r>
      <w:r>
        <w:rPr>
          <w:rFonts w:ascii="Calibri Light" w:hAnsi="Calibri Light"/>
          <w:color w:val="002060"/>
          <w:sz w:val="24"/>
          <w:szCs w:val="24"/>
        </w:rPr>
        <w:t xml:space="preserve"> working days spread over a period of two calendar months</w:t>
      </w:r>
    </w:p>
    <w:p w:rsidR="00397B1A" w:rsidRDefault="00397B1A" w:rsidP="00397B1A">
      <w:pPr>
        <w:pStyle w:val="NoSpacing"/>
        <w:jc w:val="both"/>
        <w:rPr>
          <w:rFonts w:ascii="Calibri Light" w:hAnsi="Calibri Light"/>
          <w:color w:val="002060"/>
          <w:sz w:val="24"/>
          <w:szCs w:val="24"/>
        </w:rPr>
      </w:pPr>
      <w:r>
        <w:rPr>
          <w:rFonts w:ascii="Calibri Light" w:hAnsi="Calibri Light"/>
          <w:b/>
          <w:color w:val="002060"/>
          <w:sz w:val="24"/>
          <w:szCs w:val="24"/>
        </w:rPr>
        <w:t>Start Date:</w:t>
      </w:r>
      <w:r>
        <w:rPr>
          <w:rFonts w:ascii="Calibri Light" w:hAnsi="Calibri Light"/>
          <w:b/>
          <w:color w:val="002060"/>
          <w:sz w:val="24"/>
          <w:szCs w:val="24"/>
        </w:rPr>
        <w:tab/>
      </w:r>
      <w:r>
        <w:rPr>
          <w:rFonts w:ascii="Calibri Light" w:hAnsi="Calibri Light"/>
          <w:b/>
          <w:color w:val="002060"/>
          <w:sz w:val="24"/>
          <w:szCs w:val="24"/>
        </w:rPr>
        <w:tab/>
      </w:r>
      <w:r>
        <w:rPr>
          <w:rFonts w:ascii="Calibri Light" w:hAnsi="Calibri Light"/>
          <w:b/>
          <w:color w:val="002060"/>
          <w:sz w:val="24"/>
          <w:szCs w:val="24"/>
        </w:rPr>
        <w:tab/>
      </w:r>
      <w:r w:rsidR="001B35DF">
        <w:rPr>
          <w:rFonts w:ascii="Calibri Light" w:hAnsi="Calibri Light"/>
          <w:color w:val="002060"/>
          <w:sz w:val="24"/>
          <w:szCs w:val="24"/>
        </w:rPr>
        <w:t>20</w:t>
      </w:r>
      <w:r>
        <w:rPr>
          <w:rFonts w:ascii="Calibri Light" w:hAnsi="Calibri Light"/>
          <w:color w:val="002060"/>
          <w:sz w:val="24"/>
          <w:szCs w:val="24"/>
        </w:rPr>
        <w:t xml:space="preserve"> May 2019</w:t>
      </w:r>
    </w:p>
    <w:p w:rsidR="00397B1A" w:rsidRDefault="00397B1A" w:rsidP="00397B1A">
      <w:pPr>
        <w:pStyle w:val="NoSpacing"/>
        <w:jc w:val="both"/>
        <w:rPr>
          <w:rFonts w:ascii="Calibri Light" w:hAnsi="Calibri Light"/>
          <w:b/>
          <w:color w:val="002060"/>
          <w:sz w:val="24"/>
          <w:szCs w:val="24"/>
        </w:rPr>
      </w:pPr>
    </w:p>
    <w:p w:rsidR="008D4C8C" w:rsidRPr="00F73A32" w:rsidRDefault="008D4C8C" w:rsidP="008D4C8C">
      <w:pPr>
        <w:pStyle w:val="NoSpacing"/>
        <w:numPr>
          <w:ilvl w:val="0"/>
          <w:numId w:val="1"/>
        </w:numPr>
        <w:shd w:val="clear" w:color="auto" w:fill="D9D9D9" w:themeFill="background1" w:themeFillShade="D9"/>
        <w:ind w:left="426" w:hanging="426"/>
        <w:jc w:val="both"/>
        <w:rPr>
          <w:rFonts w:ascii="Calibri Light" w:hAnsi="Calibri Light"/>
          <w:b/>
          <w:color w:val="002060"/>
          <w:sz w:val="26"/>
          <w:szCs w:val="26"/>
        </w:rPr>
      </w:pPr>
      <w:r w:rsidRPr="00F73A32">
        <w:rPr>
          <w:rFonts w:ascii="Calibri Light" w:hAnsi="Calibri Light"/>
          <w:b/>
          <w:color w:val="002060"/>
          <w:sz w:val="26"/>
          <w:szCs w:val="26"/>
        </w:rPr>
        <w:t>Introduction</w:t>
      </w:r>
    </w:p>
    <w:p w:rsidR="008D4C8C" w:rsidRDefault="008D4C8C" w:rsidP="008D4C8C">
      <w:pPr>
        <w:pStyle w:val="NoSpacing"/>
        <w:jc w:val="both"/>
        <w:rPr>
          <w:rFonts w:ascii="Calibri Light" w:hAnsi="Calibri Light"/>
          <w:color w:val="002060"/>
          <w:sz w:val="24"/>
          <w:szCs w:val="24"/>
          <w:lang w:val="en-US"/>
        </w:rPr>
      </w:pPr>
      <w:r w:rsidRPr="00F73A32">
        <w:rPr>
          <w:rFonts w:ascii="Calibri Light" w:hAnsi="Calibri Light"/>
          <w:color w:val="002060"/>
          <w:sz w:val="24"/>
          <w:szCs w:val="24"/>
          <w:lang w:val="en-US"/>
        </w:rPr>
        <w:t>In accordance with UNDP and GEF M&amp;E policies and procedures, all full-size UNDP</w:t>
      </w:r>
      <w:r>
        <w:rPr>
          <w:rFonts w:ascii="Calibri Light" w:hAnsi="Calibri Light"/>
          <w:color w:val="002060"/>
          <w:sz w:val="24"/>
          <w:szCs w:val="24"/>
          <w:lang w:val="en-US"/>
        </w:rPr>
        <w:t xml:space="preserve"> </w:t>
      </w:r>
      <w:r w:rsidRPr="00F73A32">
        <w:rPr>
          <w:rFonts w:ascii="Calibri Light" w:hAnsi="Calibri Light"/>
          <w:color w:val="002060"/>
          <w:sz w:val="24"/>
          <w:szCs w:val="24"/>
          <w:lang w:val="en-US"/>
        </w:rPr>
        <w:t>support</w:t>
      </w:r>
      <w:r>
        <w:rPr>
          <w:rFonts w:ascii="Calibri Light" w:hAnsi="Calibri Light"/>
          <w:color w:val="002060"/>
          <w:sz w:val="24"/>
          <w:szCs w:val="24"/>
          <w:lang w:val="en-US"/>
        </w:rPr>
        <w:t>ed</w:t>
      </w:r>
      <w:r w:rsidRPr="00F73A32">
        <w:rPr>
          <w:rFonts w:ascii="Calibri Light" w:hAnsi="Calibri Light"/>
          <w:color w:val="002060"/>
          <w:sz w:val="24"/>
          <w:szCs w:val="24"/>
          <w:lang w:val="en-US"/>
        </w:rPr>
        <w:t xml:space="preserve"> GEF financed projects are required to undergo a terminal evaluation upon completion of</w:t>
      </w:r>
      <w:r>
        <w:rPr>
          <w:rFonts w:ascii="Calibri Light" w:hAnsi="Calibri Light"/>
          <w:color w:val="002060"/>
          <w:sz w:val="24"/>
          <w:szCs w:val="24"/>
          <w:lang w:val="en-US"/>
        </w:rPr>
        <w:t xml:space="preserve"> </w:t>
      </w:r>
      <w:r w:rsidRPr="00F73A32">
        <w:rPr>
          <w:rFonts w:ascii="Calibri Light" w:hAnsi="Calibri Light"/>
          <w:color w:val="002060"/>
          <w:sz w:val="24"/>
          <w:szCs w:val="24"/>
          <w:lang w:val="en-US"/>
        </w:rPr>
        <w:t>implementation. These terms of reference (TOR) sets out the expectations for a Terminal Evaluation</w:t>
      </w:r>
      <w:r>
        <w:rPr>
          <w:rFonts w:ascii="Calibri Light" w:hAnsi="Calibri Light"/>
          <w:color w:val="002060"/>
          <w:sz w:val="24"/>
          <w:szCs w:val="24"/>
          <w:lang w:val="en-US"/>
        </w:rPr>
        <w:t xml:space="preserve"> </w:t>
      </w:r>
      <w:r w:rsidRPr="00F73A32">
        <w:rPr>
          <w:rFonts w:ascii="Calibri Light" w:hAnsi="Calibri Light"/>
          <w:color w:val="002060"/>
          <w:sz w:val="24"/>
          <w:szCs w:val="24"/>
          <w:lang w:val="en-US"/>
        </w:rPr>
        <w:t xml:space="preserve">(TE) of the </w:t>
      </w:r>
      <w:r w:rsidRPr="00F73A32">
        <w:rPr>
          <w:rFonts w:ascii="Calibri Light" w:hAnsi="Calibri Light"/>
          <w:i/>
          <w:color w:val="002060"/>
          <w:sz w:val="24"/>
          <w:szCs w:val="24"/>
          <w:lang w:val="en-US"/>
        </w:rPr>
        <w:t>Addressing Barriers to Adoption of Improved Charcoal Production Technologies and Sustainable Land Practices through an Integrated Approach</w:t>
      </w:r>
      <w:r w:rsidRPr="00F73A32">
        <w:rPr>
          <w:rFonts w:ascii="Calibri Light" w:hAnsi="Calibri Light"/>
          <w:color w:val="002060"/>
          <w:sz w:val="24"/>
          <w:szCs w:val="24"/>
          <w:lang w:val="en-US"/>
        </w:rPr>
        <w:t xml:space="preserve"> (PIMS </w:t>
      </w:r>
      <w:r w:rsidRPr="00F73A32">
        <w:rPr>
          <w:rFonts w:ascii="Calibri Light" w:hAnsi="Calibri Light"/>
          <w:i/>
          <w:iCs/>
          <w:color w:val="002060"/>
          <w:sz w:val="24"/>
          <w:szCs w:val="24"/>
          <w:lang w:val="en-US"/>
        </w:rPr>
        <w:t>#</w:t>
      </w:r>
      <w:r>
        <w:rPr>
          <w:rFonts w:ascii="Calibri Light" w:hAnsi="Calibri Light"/>
          <w:i/>
          <w:iCs/>
          <w:color w:val="002060"/>
          <w:sz w:val="24"/>
          <w:szCs w:val="24"/>
          <w:lang w:val="en-US"/>
        </w:rPr>
        <w:t>4493</w:t>
      </w:r>
      <w:r w:rsidRPr="00F73A32">
        <w:rPr>
          <w:rFonts w:ascii="Calibri Light" w:hAnsi="Calibri Light"/>
          <w:color w:val="002060"/>
          <w:sz w:val="24"/>
          <w:szCs w:val="24"/>
          <w:lang w:val="en-US"/>
        </w:rPr>
        <w:t>)</w:t>
      </w:r>
      <w:r>
        <w:rPr>
          <w:rFonts w:ascii="Calibri Light" w:hAnsi="Calibri Light"/>
          <w:color w:val="002060"/>
          <w:sz w:val="24"/>
          <w:szCs w:val="24"/>
          <w:lang w:val="en-US"/>
        </w:rPr>
        <w:t>.</w:t>
      </w:r>
    </w:p>
    <w:p w:rsidR="00210A70" w:rsidRDefault="00210A70" w:rsidP="008D4C8C">
      <w:pPr>
        <w:pStyle w:val="NoSpacing"/>
        <w:jc w:val="both"/>
        <w:rPr>
          <w:rFonts w:ascii="Calibri Light" w:hAnsi="Calibri Light"/>
          <w:color w:val="002060"/>
          <w:sz w:val="24"/>
          <w:szCs w:val="24"/>
          <w:lang w:val="en-US"/>
        </w:rPr>
      </w:pPr>
    </w:p>
    <w:p w:rsidR="00210A70" w:rsidRPr="00F73A32"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6"/>
          <w:szCs w:val="26"/>
        </w:rPr>
      </w:pPr>
      <w:r w:rsidRPr="00F73A32">
        <w:rPr>
          <w:rFonts w:ascii="Calibri Light" w:hAnsi="Calibri Light"/>
          <w:b/>
          <w:color w:val="002060"/>
          <w:sz w:val="26"/>
          <w:szCs w:val="26"/>
        </w:rPr>
        <w:t>Background</w:t>
      </w:r>
    </w:p>
    <w:p w:rsidR="00210A70" w:rsidRDefault="00210A70" w:rsidP="00210A70">
      <w:pPr>
        <w:pStyle w:val="NoSpacing"/>
        <w:jc w:val="both"/>
        <w:rPr>
          <w:rFonts w:ascii="Calibri Light" w:hAnsi="Calibri Light"/>
          <w:color w:val="002060"/>
          <w:sz w:val="24"/>
          <w:szCs w:val="24"/>
          <w:lang w:val="en-US"/>
        </w:rPr>
      </w:pPr>
      <w:bookmarkStart w:id="3" w:name="_Hlk3544006"/>
      <w:r w:rsidRPr="00E56F58">
        <w:rPr>
          <w:rFonts w:ascii="Calibri Light" w:hAnsi="Calibri Light"/>
          <w:color w:val="002060"/>
          <w:sz w:val="24"/>
          <w:szCs w:val="24"/>
        </w:rPr>
        <w:t>Biomass is the main source of energy in Uganda, contributing about 94% of all energy consumed.</w:t>
      </w:r>
      <w:r>
        <w:rPr>
          <w:rFonts w:ascii="Calibri Light" w:hAnsi="Calibri Light"/>
          <w:color w:val="002060"/>
          <w:sz w:val="24"/>
          <w:szCs w:val="24"/>
        </w:rPr>
        <w:t xml:space="preserve"> </w:t>
      </w:r>
      <w:r w:rsidRPr="00E56F58">
        <w:rPr>
          <w:rFonts w:ascii="Calibri Light" w:hAnsi="Calibri Light"/>
          <w:color w:val="002060"/>
          <w:sz w:val="24"/>
          <w:szCs w:val="24"/>
        </w:rPr>
        <w:t>Of the total biomass consumed, wood fuel accounts for about 80%, charcoal 10% and</w:t>
      </w:r>
      <w:r>
        <w:rPr>
          <w:rFonts w:ascii="Calibri Light" w:hAnsi="Calibri Light"/>
          <w:color w:val="002060"/>
          <w:sz w:val="24"/>
          <w:szCs w:val="24"/>
        </w:rPr>
        <w:t xml:space="preserve"> </w:t>
      </w:r>
      <w:r w:rsidRPr="00E56F58">
        <w:rPr>
          <w:rFonts w:ascii="Calibri Light" w:hAnsi="Calibri Light"/>
          <w:color w:val="002060"/>
          <w:sz w:val="24"/>
          <w:szCs w:val="24"/>
          <w:lang w:val="en-US"/>
        </w:rPr>
        <w:t>crop residues 4%.</w:t>
      </w:r>
      <w:r>
        <w:rPr>
          <w:rFonts w:ascii="Calibri Light" w:hAnsi="Calibri Light"/>
          <w:color w:val="002060"/>
          <w:sz w:val="24"/>
          <w:szCs w:val="24"/>
        </w:rPr>
        <w:t xml:space="preserve"> </w:t>
      </w:r>
      <w:r w:rsidRPr="0064633A">
        <w:rPr>
          <w:rFonts w:ascii="Calibri Light" w:hAnsi="Calibri Light"/>
          <w:color w:val="002060"/>
          <w:sz w:val="24"/>
          <w:szCs w:val="24"/>
          <w:lang w:val="en-US"/>
        </w:rPr>
        <w:t>Firewood and crop residues are majorly consumed in rural areas while</w:t>
      </w:r>
      <w:r>
        <w:rPr>
          <w:rFonts w:ascii="Calibri Light" w:hAnsi="Calibri Light"/>
          <w:color w:val="002060"/>
          <w:sz w:val="24"/>
          <w:szCs w:val="24"/>
          <w:lang w:val="en-US"/>
        </w:rPr>
        <w:t xml:space="preserve"> </w:t>
      </w:r>
      <w:r w:rsidRPr="0064633A">
        <w:rPr>
          <w:rFonts w:ascii="Calibri Light" w:hAnsi="Calibri Light"/>
          <w:color w:val="002060"/>
          <w:sz w:val="24"/>
          <w:szCs w:val="24"/>
          <w:lang w:val="en-US"/>
        </w:rPr>
        <w:t>charcoal is consumed in urban areas. Limited storage space in urban areas, high standards of</w:t>
      </w:r>
      <w:r>
        <w:rPr>
          <w:rFonts w:ascii="Calibri Light" w:hAnsi="Calibri Light"/>
          <w:color w:val="002060"/>
          <w:sz w:val="24"/>
          <w:szCs w:val="24"/>
          <w:lang w:val="en-US"/>
        </w:rPr>
        <w:t xml:space="preserve"> </w:t>
      </w:r>
      <w:r w:rsidRPr="0064633A">
        <w:rPr>
          <w:rFonts w:ascii="Calibri Light" w:hAnsi="Calibri Light"/>
          <w:color w:val="002060"/>
          <w:sz w:val="24"/>
          <w:szCs w:val="24"/>
          <w:lang w:val="en-US"/>
        </w:rPr>
        <w:t>living, higher calorific value of charcoal than for wood and easier handling by vendors makes</w:t>
      </w:r>
      <w:r>
        <w:rPr>
          <w:rFonts w:ascii="Calibri Light" w:hAnsi="Calibri Light"/>
          <w:color w:val="002060"/>
          <w:sz w:val="24"/>
          <w:szCs w:val="24"/>
          <w:lang w:val="en-US"/>
        </w:rPr>
        <w:t xml:space="preserve"> </w:t>
      </w:r>
      <w:r w:rsidRPr="0064633A">
        <w:rPr>
          <w:rFonts w:ascii="Calibri Light" w:hAnsi="Calibri Light"/>
          <w:color w:val="002060"/>
          <w:sz w:val="24"/>
          <w:szCs w:val="24"/>
          <w:lang w:val="en-US"/>
        </w:rPr>
        <w:t xml:space="preserve">charcoal the </w:t>
      </w:r>
      <w:proofErr w:type="spellStart"/>
      <w:r w:rsidRPr="0064633A">
        <w:rPr>
          <w:rFonts w:ascii="Calibri Light" w:hAnsi="Calibri Light"/>
          <w:color w:val="002060"/>
          <w:sz w:val="24"/>
          <w:szCs w:val="24"/>
          <w:lang w:val="en-US"/>
        </w:rPr>
        <w:t>favoured</w:t>
      </w:r>
      <w:proofErr w:type="spellEnd"/>
      <w:r w:rsidRPr="0064633A">
        <w:rPr>
          <w:rFonts w:ascii="Calibri Light" w:hAnsi="Calibri Light"/>
          <w:color w:val="002060"/>
          <w:sz w:val="24"/>
          <w:szCs w:val="24"/>
          <w:lang w:val="en-US"/>
        </w:rPr>
        <w:t xml:space="preserve"> fuel over firewood in urban areas.</w:t>
      </w:r>
    </w:p>
    <w:p w:rsidR="00210A70" w:rsidRDefault="00210A70" w:rsidP="00210A70">
      <w:pPr>
        <w:pStyle w:val="NoSpacing"/>
        <w:jc w:val="both"/>
        <w:rPr>
          <w:rFonts w:ascii="Calibri Light" w:hAnsi="Calibri Light"/>
          <w:color w:val="002060"/>
          <w:sz w:val="24"/>
          <w:szCs w:val="24"/>
          <w:lang w:val="en-US"/>
        </w:rPr>
      </w:pPr>
    </w:p>
    <w:p w:rsidR="00210A70" w:rsidRDefault="00210A70" w:rsidP="00210A70">
      <w:pPr>
        <w:pStyle w:val="NoSpacing"/>
        <w:jc w:val="both"/>
        <w:rPr>
          <w:rFonts w:ascii="Calibri Light" w:hAnsi="Calibri Light"/>
          <w:color w:val="002060"/>
          <w:sz w:val="24"/>
          <w:szCs w:val="24"/>
          <w:lang w:val="en-US"/>
        </w:rPr>
      </w:pPr>
      <w:r w:rsidRPr="00BE6DEF">
        <w:rPr>
          <w:rFonts w:ascii="Calibri Light" w:hAnsi="Calibri Light"/>
          <w:color w:val="002060"/>
          <w:sz w:val="24"/>
          <w:szCs w:val="24"/>
          <w:lang w:val="en-US"/>
        </w:rPr>
        <w:t>Recent estimates indicate that the demand for charcoal has been increasing steadily at an estimated 6% per annum.</w:t>
      </w:r>
      <w:r>
        <w:rPr>
          <w:rFonts w:ascii="Calibri Light" w:hAnsi="Calibri Light"/>
          <w:color w:val="002060"/>
          <w:sz w:val="24"/>
          <w:szCs w:val="24"/>
          <w:lang w:val="en-US"/>
        </w:rPr>
        <w:t xml:space="preserve"> </w:t>
      </w:r>
      <w:r w:rsidRPr="00D65D4A">
        <w:rPr>
          <w:rFonts w:ascii="Calibri Light" w:hAnsi="Calibri Light"/>
          <w:color w:val="002060"/>
          <w:sz w:val="24"/>
          <w:szCs w:val="24"/>
        </w:rPr>
        <w:t>This demand is attributed to a</w:t>
      </w:r>
      <w:r>
        <w:rPr>
          <w:rFonts w:ascii="Calibri Light" w:hAnsi="Calibri Light"/>
          <w:color w:val="002060"/>
          <w:sz w:val="24"/>
          <w:szCs w:val="24"/>
        </w:rPr>
        <w:t xml:space="preserve"> </w:t>
      </w:r>
      <w:r w:rsidRPr="00D65D4A">
        <w:rPr>
          <w:rFonts w:ascii="Calibri Light" w:hAnsi="Calibri Light"/>
          <w:color w:val="002060"/>
          <w:sz w:val="24"/>
          <w:szCs w:val="24"/>
        </w:rPr>
        <w:t>high rate of urbanization coupled with a rapidly increasing population, as well as high cost of</w:t>
      </w:r>
      <w:r>
        <w:rPr>
          <w:rFonts w:ascii="Calibri Light" w:hAnsi="Calibri Light"/>
          <w:color w:val="002060"/>
          <w:sz w:val="24"/>
          <w:szCs w:val="24"/>
        </w:rPr>
        <w:t xml:space="preserve"> </w:t>
      </w:r>
      <w:r w:rsidRPr="00D65D4A">
        <w:rPr>
          <w:rFonts w:ascii="Calibri Light" w:hAnsi="Calibri Light"/>
          <w:color w:val="002060"/>
          <w:sz w:val="24"/>
          <w:szCs w:val="24"/>
          <w:lang w:val="en-US"/>
        </w:rPr>
        <w:t>using electricity especially for cooking and heating purposes.</w:t>
      </w:r>
      <w:r>
        <w:rPr>
          <w:rFonts w:ascii="Calibri Light" w:hAnsi="Calibri Light"/>
          <w:color w:val="002060"/>
          <w:sz w:val="24"/>
          <w:szCs w:val="24"/>
          <w:lang w:val="en-US"/>
        </w:rPr>
        <w:t xml:space="preserve"> </w:t>
      </w:r>
      <w:r w:rsidRPr="008E0320">
        <w:rPr>
          <w:rFonts w:ascii="Calibri Light" w:hAnsi="Calibri Light"/>
          <w:color w:val="002060"/>
          <w:sz w:val="24"/>
          <w:szCs w:val="24"/>
          <w:lang w:val="en-US"/>
        </w:rPr>
        <w:t>Notwithstanding its popularity, the charcoal sub-sector remains plagued by inefficient production practices, lack of sustainable supplies of woody biomass and inadequate, often conflicting, policy statements.</w:t>
      </w:r>
    </w:p>
    <w:p w:rsidR="00210A70" w:rsidRDefault="00210A70" w:rsidP="00210A70">
      <w:pPr>
        <w:pStyle w:val="NoSpacing"/>
        <w:jc w:val="both"/>
        <w:rPr>
          <w:rFonts w:ascii="Calibri Light" w:hAnsi="Calibri Light"/>
          <w:color w:val="002060"/>
          <w:sz w:val="24"/>
          <w:szCs w:val="24"/>
        </w:rPr>
      </w:pPr>
    </w:p>
    <w:p w:rsidR="00210A70" w:rsidRPr="00F9409A" w:rsidRDefault="00210A70" w:rsidP="00210A70">
      <w:pPr>
        <w:pStyle w:val="NoSpacing"/>
        <w:jc w:val="both"/>
        <w:rPr>
          <w:rFonts w:ascii="Calibri Light" w:hAnsi="Calibri Light"/>
          <w:color w:val="002060"/>
          <w:sz w:val="24"/>
          <w:szCs w:val="24"/>
          <w:lang w:val="en-US"/>
        </w:rPr>
      </w:pPr>
      <w:r w:rsidRPr="00F9409A">
        <w:rPr>
          <w:rFonts w:ascii="Calibri Light" w:hAnsi="Calibri Light"/>
          <w:color w:val="002060"/>
          <w:sz w:val="24"/>
          <w:szCs w:val="24"/>
          <w:lang w:val="en-US"/>
        </w:rPr>
        <w:t xml:space="preserve">To address the barriers that impede sustainable charcoal production, the </w:t>
      </w:r>
      <w:r>
        <w:rPr>
          <w:rFonts w:ascii="Calibri Light" w:hAnsi="Calibri Light"/>
          <w:color w:val="002060"/>
          <w:sz w:val="24"/>
          <w:szCs w:val="24"/>
        </w:rPr>
        <w:t xml:space="preserve">Ministry of Energy and Mineral Development (MEMD) on behalf of </w:t>
      </w:r>
      <w:r w:rsidRPr="00F9409A">
        <w:rPr>
          <w:rFonts w:ascii="Calibri Light" w:hAnsi="Calibri Light"/>
          <w:color w:val="002060"/>
          <w:sz w:val="24"/>
          <w:szCs w:val="24"/>
          <w:lang w:val="en-US"/>
        </w:rPr>
        <w:t xml:space="preserve">Government of Uganda is, with support from UNDP Green Environment Facility (UNDP-GEF) implementing a project: Addressing Barriers to Adoption of Improved Charcoal Production Technologies and Sustainable Land Practices through an Integrated Approach (Green Charcoal Project). </w:t>
      </w:r>
    </w:p>
    <w:p w:rsidR="00210A70" w:rsidRPr="00F9409A" w:rsidRDefault="00210A70" w:rsidP="00210A70">
      <w:pPr>
        <w:pStyle w:val="NoSpacing"/>
        <w:jc w:val="both"/>
        <w:rPr>
          <w:rFonts w:ascii="Calibri Light" w:hAnsi="Calibri Light"/>
          <w:color w:val="002060"/>
          <w:sz w:val="24"/>
          <w:szCs w:val="24"/>
          <w:lang w:val="en-US"/>
        </w:rPr>
      </w:pPr>
      <w:r w:rsidRPr="00F9409A">
        <w:rPr>
          <w:rFonts w:ascii="Calibri Light" w:hAnsi="Calibri Light"/>
          <w:color w:val="002060"/>
          <w:sz w:val="24"/>
          <w:szCs w:val="24"/>
          <w:lang w:val="en-US"/>
        </w:rPr>
        <w:lastRenderedPageBreak/>
        <w:t xml:space="preserve">The objective of the </w:t>
      </w:r>
      <w:r>
        <w:rPr>
          <w:rFonts w:ascii="Calibri Light" w:hAnsi="Calibri Light"/>
          <w:color w:val="002060"/>
          <w:sz w:val="24"/>
          <w:szCs w:val="24"/>
          <w:lang w:val="en-US"/>
        </w:rPr>
        <w:t>project</w:t>
      </w:r>
      <w:r w:rsidRPr="00F9409A">
        <w:rPr>
          <w:rFonts w:ascii="Calibri Light" w:hAnsi="Calibri Light"/>
          <w:color w:val="002060"/>
          <w:sz w:val="24"/>
          <w:szCs w:val="24"/>
          <w:lang w:val="en-US"/>
        </w:rPr>
        <w:t xml:space="preserve"> is to secure multiple environmental benefits by addressing the twin challenges of unsustainable utilization of fuel wood (including charcoal) and poor land management practices common in Uganda’s woodlands through technology transfer, enhancement of the national policy framework and promotion of Sustainable Land Management (SLM) and Sustainable Forest Management (SFM) practices.</w:t>
      </w:r>
    </w:p>
    <w:p w:rsidR="00210A70" w:rsidRPr="00F9409A" w:rsidRDefault="00210A70" w:rsidP="00210A70">
      <w:pPr>
        <w:pStyle w:val="NoSpacing"/>
        <w:rPr>
          <w:rFonts w:ascii="Calibri Light" w:hAnsi="Calibri Light"/>
          <w:color w:val="002060"/>
          <w:sz w:val="24"/>
          <w:szCs w:val="24"/>
          <w:lang w:val="en-US"/>
        </w:rPr>
      </w:pPr>
    </w:p>
    <w:p w:rsidR="00210A70" w:rsidRDefault="00210A70" w:rsidP="00210A70">
      <w:pPr>
        <w:pStyle w:val="NoSpacing"/>
        <w:jc w:val="both"/>
        <w:rPr>
          <w:rFonts w:ascii="Calibri Light" w:hAnsi="Calibri Light"/>
          <w:color w:val="002060"/>
          <w:sz w:val="24"/>
          <w:szCs w:val="24"/>
          <w:lang w:val="en-US"/>
        </w:rPr>
      </w:pPr>
      <w:r w:rsidRPr="00F9409A">
        <w:rPr>
          <w:rFonts w:ascii="Calibri Light" w:hAnsi="Calibri Light"/>
          <w:color w:val="002060"/>
          <w:sz w:val="24"/>
          <w:szCs w:val="24"/>
          <w:lang w:val="en-US"/>
        </w:rPr>
        <w:t xml:space="preserve">The project </w:t>
      </w:r>
      <w:r>
        <w:rPr>
          <w:rFonts w:ascii="Calibri Light" w:hAnsi="Calibri Light"/>
          <w:color w:val="002060"/>
          <w:sz w:val="24"/>
          <w:szCs w:val="24"/>
          <w:lang w:val="en-US"/>
        </w:rPr>
        <w:t xml:space="preserve">implemented since May 2014 </w:t>
      </w:r>
      <w:r w:rsidRPr="00F9409A">
        <w:rPr>
          <w:rFonts w:ascii="Calibri Light" w:hAnsi="Calibri Light"/>
          <w:color w:val="002060"/>
          <w:sz w:val="24"/>
          <w:szCs w:val="24"/>
          <w:lang w:val="en-US"/>
        </w:rPr>
        <w:t xml:space="preserve">involves piloting low carbon emission sustainable charcoal technologies and broader sustainable land and forest management practices in four districts: </w:t>
      </w:r>
      <w:proofErr w:type="spellStart"/>
      <w:r w:rsidRPr="00F9409A">
        <w:rPr>
          <w:rFonts w:ascii="Calibri Light" w:hAnsi="Calibri Light"/>
          <w:color w:val="002060"/>
          <w:sz w:val="24"/>
          <w:szCs w:val="24"/>
          <w:lang w:val="en-US"/>
        </w:rPr>
        <w:t>Mubende</w:t>
      </w:r>
      <w:proofErr w:type="spellEnd"/>
      <w:r w:rsidRPr="00F9409A">
        <w:rPr>
          <w:rFonts w:ascii="Calibri Light" w:hAnsi="Calibri Light"/>
          <w:color w:val="002060"/>
          <w:sz w:val="24"/>
          <w:szCs w:val="24"/>
          <w:lang w:val="en-US"/>
        </w:rPr>
        <w:t xml:space="preserve">, </w:t>
      </w:r>
      <w:proofErr w:type="spellStart"/>
      <w:r w:rsidRPr="00F9409A">
        <w:rPr>
          <w:rFonts w:ascii="Calibri Light" w:hAnsi="Calibri Light"/>
          <w:color w:val="002060"/>
          <w:sz w:val="24"/>
          <w:szCs w:val="24"/>
          <w:lang w:val="en-US"/>
        </w:rPr>
        <w:t>Kiboga</w:t>
      </w:r>
      <w:proofErr w:type="spellEnd"/>
      <w:r w:rsidRPr="00F9409A">
        <w:rPr>
          <w:rFonts w:ascii="Calibri Light" w:hAnsi="Calibri Light"/>
          <w:color w:val="002060"/>
          <w:sz w:val="24"/>
          <w:szCs w:val="24"/>
          <w:lang w:val="en-US"/>
        </w:rPr>
        <w:t xml:space="preserve">, </w:t>
      </w:r>
      <w:proofErr w:type="spellStart"/>
      <w:r w:rsidRPr="00F9409A">
        <w:rPr>
          <w:rFonts w:ascii="Calibri Light" w:hAnsi="Calibri Light"/>
          <w:color w:val="002060"/>
          <w:sz w:val="24"/>
          <w:szCs w:val="24"/>
          <w:lang w:val="en-US"/>
        </w:rPr>
        <w:t>Nakaseke</w:t>
      </w:r>
      <w:proofErr w:type="spellEnd"/>
      <w:r w:rsidRPr="00F9409A">
        <w:rPr>
          <w:rFonts w:ascii="Calibri Light" w:hAnsi="Calibri Light"/>
          <w:color w:val="002060"/>
          <w:sz w:val="24"/>
          <w:szCs w:val="24"/>
          <w:lang w:val="en-US"/>
        </w:rPr>
        <w:t xml:space="preserve"> and </w:t>
      </w:r>
      <w:proofErr w:type="spellStart"/>
      <w:r w:rsidRPr="00F9409A">
        <w:rPr>
          <w:rFonts w:ascii="Calibri Light" w:hAnsi="Calibri Light"/>
          <w:color w:val="002060"/>
          <w:sz w:val="24"/>
          <w:szCs w:val="24"/>
          <w:lang w:val="en-US"/>
        </w:rPr>
        <w:t>Kiryandongo</w:t>
      </w:r>
      <w:proofErr w:type="spellEnd"/>
      <w:r w:rsidRPr="00F9409A">
        <w:rPr>
          <w:rFonts w:ascii="Calibri Light" w:hAnsi="Calibri Light"/>
          <w:color w:val="002060"/>
          <w:sz w:val="24"/>
          <w:szCs w:val="24"/>
          <w:lang w:val="en-US"/>
        </w:rPr>
        <w:t>.</w:t>
      </w:r>
      <w:bookmarkEnd w:id="3"/>
    </w:p>
    <w:p w:rsidR="00210A70" w:rsidRDefault="00210A70" w:rsidP="00210A70">
      <w:pPr>
        <w:pStyle w:val="NoSpacing"/>
        <w:jc w:val="both"/>
        <w:rPr>
          <w:rFonts w:ascii="Calibri Light" w:hAnsi="Calibri Light"/>
          <w:color w:val="002060"/>
          <w:sz w:val="24"/>
          <w:szCs w:val="24"/>
        </w:rPr>
      </w:pPr>
    </w:p>
    <w:p w:rsidR="00210A70"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Objective and Scope</w:t>
      </w:r>
    </w:p>
    <w:p w:rsidR="00210A70" w:rsidRDefault="00210A70" w:rsidP="00210A70">
      <w:pPr>
        <w:pStyle w:val="NoSpacing"/>
        <w:jc w:val="both"/>
        <w:rPr>
          <w:rFonts w:ascii="Calibri Light" w:hAnsi="Calibri Light"/>
          <w:color w:val="002060"/>
          <w:sz w:val="24"/>
          <w:szCs w:val="24"/>
        </w:rPr>
      </w:pPr>
      <w:r w:rsidRPr="00540728">
        <w:rPr>
          <w:rFonts w:ascii="Calibri Light" w:hAnsi="Calibri Light"/>
          <w:color w:val="002060"/>
          <w:sz w:val="24"/>
          <w:szCs w:val="24"/>
        </w:rPr>
        <w:t>The TE will be conducted according to the guidance, rules and procedures established by UNDP and GEF as reflected in the UNDP Evaluation Guidance for GEF Financed Projects.  The objectives of the evaluation are to</w:t>
      </w:r>
      <w:r>
        <w:rPr>
          <w:rFonts w:ascii="Calibri Light" w:hAnsi="Calibri Light"/>
          <w:color w:val="002060"/>
          <w:sz w:val="24"/>
          <w:szCs w:val="24"/>
        </w:rPr>
        <w:t>:</w:t>
      </w:r>
    </w:p>
    <w:p w:rsidR="00210A70" w:rsidRDefault="00210A70" w:rsidP="00210A70">
      <w:pPr>
        <w:pStyle w:val="NoSpacing"/>
        <w:numPr>
          <w:ilvl w:val="0"/>
          <w:numId w:val="2"/>
        </w:numPr>
        <w:jc w:val="both"/>
        <w:rPr>
          <w:rFonts w:ascii="Calibri Light" w:hAnsi="Calibri Light"/>
          <w:color w:val="002060"/>
          <w:sz w:val="24"/>
          <w:szCs w:val="24"/>
        </w:rPr>
      </w:pPr>
      <w:r w:rsidRPr="00540728">
        <w:rPr>
          <w:rFonts w:ascii="Calibri Light" w:hAnsi="Calibri Light"/>
          <w:color w:val="002060"/>
          <w:sz w:val="24"/>
          <w:szCs w:val="24"/>
        </w:rPr>
        <w:t xml:space="preserve">assess the achievement of project results, and </w:t>
      </w:r>
    </w:p>
    <w:p w:rsidR="00210A70" w:rsidRDefault="00210A70" w:rsidP="00210A70">
      <w:pPr>
        <w:pStyle w:val="NoSpacing"/>
        <w:numPr>
          <w:ilvl w:val="0"/>
          <w:numId w:val="2"/>
        </w:numPr>
        <w:jc w:val="both"/>
        <w:rPr>
          <w:rFonts w:ascii="Calibri Light" w:hAnsi="Calibri Light"/>
          <w:color w:val="002060"/>
          <w:sz w:val="24"/>
          <w:szCs w:val="24"/>
        </w:rPr>
      </w:pPr>
      <w:r w:rsidRPr="00540728">
        <w:rPr>
          <w:rFonts w:ascii="Calibri Light" w:hAnsi="Calibri Light"/>
          <w:color w:val="002060"/>
          <w:sz w:val="24"/>
          <w:szCs w:val="24"/>
        </w:rPr>
        <w:t>draw lessons that can both improve the sustainability of benefits from this project, and aid in the overall enhancement of UNDP programming</w:t>
      </w:r>
    </w:p>
    <w:p w:rsidR="00210A70" w:rsidRDefault="00210A70" w:rsidP="00210A70">
      <w:pPr>
        <w:pStyle w:val="NoSpacing"/>
        <w:jc w:val="both"/>
        <w:rPr>
          <w:rFonts w:ascii="Calibri Light" w:hAnsi="Calibri Light"/>
          <w:color w:val="002060"/>
          <w:sz w:val="24"/>
          <w:szCs w:val="24"/>
        </w:rPr>
      </w:pPr>
    </w:p>
    <w:p w:rsidR="00210A70" w:rsidRDefault="00210A70" w:rsidP="00210A70">
      <w:pPr>
        <w:pStyle w:val="NoSpacing"/>
        <w:numPr>
          <w:ilvl w:val="0"/>
          <w:numId w:val="1"/>
        </w:numPr>
        <w:shd w:val="clear" w:color="auto" w:fill="D9D9D9" w:themeFill="background1" w:themeFillShade="D9"/>
        <w:ind w:left="450" w:hanging="450"/>
        <w:jc w:val="both"/>
        <w:rPr>
          <w:rFonts w:ascii="Calibri Light" w:hAnsi="Calibri Light"/>
          <w:b/>
          <w:color w:val="002060"/>
          <w:sz w:val="24"/>
          <w:szCs w:val="24"/>
        </w:rPr>
      </w:pPr>
      <w:r>
        <w:rPr>
          <w:rFonts w:ascii="Calibri Light" w:hAnsi="Calibri Light"/>
          <w:b/>
          <w:color w:val="002060"/>
          <w:sz w:val="24"/>
          <w:szCs w:val="24"/>
        </w:rPr>
        <w:t>Evaluation Approach and Method</w:t>
      </w:r>
    </w:p>
    <w:p w:rsidR="00210A70" w:rsidRDefault="00210A70" w:rsidP="00210A70">
      <w:pPr>
        <w:pStyle w:val="NoSpacing"/>
        <w:jc w:val="both"/>
        <w:rPr>
          <w:rFonts w:ascii="Calibri Light" w:hAnsi="Calibri Light"/>
          <w:color w:val="002060"/>
          <w:sz w:val="24"/>
          <w:szCs w:val="24"/>
        </w:rPr>
      </w:pPr>
      <w:r w:rsidRPr="000720F5">
        <w:rPr>
          <w:rFonts w:ascii="Calibri Light" w:hAnsi="Calibri Light"/>
          <w:color w:val="002060"/>
          <w:sz w:val="24"/>
          <w:szCs w:val="24"/>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w:t>
      </w:r>
    </w:p>
    <w:p w:rsidR="00210A70" w:rsidRDefault="00210A70" w:rsidP="00210A70">
      <w:pPr>
        <w:pStyle w:val="NoSpacing"/>
        <w:jc w:val="both"/>
        <w:rPr>
          <w:rFonts w:ascii="Calibri Light" w:hAnsi="Calibri Light"/>
          <w:color w:val="002060"/>
          <w:sz w:val="24"/>
          <w:szCs w:val="24"/>
        </w:rPr>
      </w:pPr>
    </w:p>
    <w:p w:rsidR="00210A70" w:rsidRDefault="00210A70" w:rsidP="00210A70">
      <w:pPr>
        <w:pStyle w:val="NoSpacing"/>
        <w:jc w:val="both"/>
        <w:rPr>
          <w:rFonts w:ascii="Calibri Light" w:hAnsi="Calibri Light"/>
          <w:color w:val="002060"/>
          <w:sz w:val="24"/>
          <w:szCs w:val="24"/>
        </w:rPr>
      </w:pPr>
      <w:r w:rsidRPr="000720F5">
        <w:rPr>
          <w:rFonts w:ascii="Calibri Light" w:hAnsi="Calibri Light"/>
          <w:color w:val="002060"/>
          <w:sz w:val="24"/>
          <w:szCs w:val="24"/>
        </w:rPr>
        <w:t xml:space="preserve">A set of questions covering each of these criteria have been drafted and are included with this TOR </w:t>
      </w:r>
      <w:r w:rsidRPr="007445EB">
        <w:rPr>
          <w:rFonts w:ascii="Calibri Light" w:hAnsi="Calibri Light"/>
          <w:color w:val="002060"/>
          <w:sz w:val="24"/>
          <w:szCs w:val="24"/>
        </w:rPr>
        <w:t>(fill in Annex C)</w:t>
      </w:r>
      <w:r w:rsidRPr="000720F5">
        <w:rPr>
          <w:rFonts w:ascii="Calibri Light" w:hAnsi="Calibri Light"/>
          <w:color w:val="002060"/>
          <w:sz w:val="24"/>
          <w:szCs w:val="24"/>
        </w:rPr>
        <w:t xml:space="preserve"> The</w:t>
      </w:r>
      <w:r w:rsidR="00997A6B">
        <w:rPr>
          <w:rFonts w:ascii="Calibri Light" w:hAnsi="Calibri Light"/>
          <w:color w:val="002060"/>
          <w:sz w:val="24"/>
          <w:szCs w:val="24"/>
        </w:rPr>
        <w:t xml:space="preserve"> national</w:t>
      </w:r>
      <w:r w:rsidRPr="000720F5">
        <w:rPr>
          <w:rFonts w:ascii="Calibri Light" w:hAnsi="Calibri Light"/>
          <w:color w:val="002060"/>
          <w:sz w:val="24"/>
          <w:szCs w:val="24"/>
        </w:rPr>
        <w:t xml:space="preserve"> evaluator </w:t>
      </w:r>
      <w:r w:rsidR="00997A6B">
        <w:rPr>
          <w:rFonts w:ascii="Calibri Light" w:hAnsi="Calibri Light"/>
          <w:color w:val="002060"/>
          <w:sz w:val="24"/>
          <w:szCs w:val="24"/>
        </w:rPr>
        <w:t>will</w:t>
      </w:r>
      <w:r w:rsidRPr="000720F5">
        <w:rPr>
          <w:rFonts w:ascii="Calibri Light" w:hAnsi="Calibri Light"/>
          <w:color w:val="002060"/>
          <w:sz w:val="24"/>
          <w:szCs w:val="24"/>
        </w:rPr>
        <w:t xml:space="preserve"> </w:t>
      </w:r>
      <w:r w:rsidR="00997A6B">
        <w:rPr>
          <w:rFonts w:ascii="Calibri Light" w:hAnsi="Calibri Light"/>
          <w:color w:val="002060"/>
          <w:sz w:val="24"/>
          <w:szCs w:val="24"/>
        </w:rPr>
        <w:t xml:space="preserve">support the international evaluator in </w:t>
      </w:r>
      <w:r w:rsidR="00DB6F0F" w:rsidRPr="000720F5">
        <w:rPr>
          <w:rFonts w:ascii="Calibri Light" w:hAnsi="Calibri Light"/>
          <w:color w:val="002060"/>
          <w:sz w:val="24"/>
          <w:szCs w:val="24"/>
        </w:rPr>
        <w:t>amend</w:t>
      </w:r>
      <w:r w:rsidR="00DB6F0F">
        <w:rPr>
          <w:rFonts w:ascii="Calibri Light" w:hAnsi="Calibri Light"/>
          <w:color w:val="002060"/>
          <w:sz w:val="24"/>
          <w:szCs w:val="24"/>
        </w:rPr>
        <w:t>ing</w:t>
      </w:r>
      <w:r w:rsidR="00DB6F0F" w:rsidRPr="000720F5">
        <w:rPr>
          <w:rFonts w:ascii="Calibri Light" w:hAnsi="Calibri Light"/>
          <w:color w:val="002060"/>
          <w:sz w:val="24"/>
          <w:szCs w:val="24"/>
        </w:rPr>
        <w:t xml:space="preserve"> and</w:t>
      </w:r>
      <w:r w:rsidR="007718ED">
        <w:rPr>
          <w:rFonts w:ascii="Calibri Light" w:hAnsi="Calibri Light"/>
          <w:color w:val="002060"/>
          <w:sz w:val="24"/>
          <w:szCs w:val="24"/>
        </w:rPr>
        <w:t xml:space="preserve"> </w:t>
      </w:r>
      <w:r w:rsidRPr="000720F5">
        <w:rPr>
          <w:rFonts w:ascii="Calibri Light" w:hAnsi="Calibri Light"/>
          <w:color w:val="002060"/>
          <w:sz w:val="24"/>
          <w:szCs w:val="24"/>
        </w:rPr>
        <w:t>complet</w:t>
      </w:r>
      <w:r w:rsidR="007718ED">
        <w:rPr>
          <w:rFonts w:ascii="Calibri Light" w:hAnsi="Calibri Light"/>
          <w:color w:val="002060"/>
          <w:sz w:val="24"/>
          <w:szCs w:val="24"/>
        </w:rPr>
        <w:t>ing</w:t>
      </w:r>
      <w:r w:rsidRPr="000720F5">
        <w:rPr>
          <w:rFonts w:ascii="Calibri Light" w:hAnsi="Calibri Light"/>
          <w:color w:val="002060"/>
          <w:sz w:val="24"/>
          <w:szCs w:val="24"/>
        </w:rPr>
        <w:t xml:space="preserve"> this matrix as part of an evaluation inception </w:t>
      </w:r>
      <w:proofErr w:type="gramStart"/>
      <w:r w:rsidRPr="000720F5">
        <w:rPr>
          <w:rFonts w:ascii="Calibri Light" w:hAnsi="Calibri Light"/>
          <w:color w:val="002060"/>
          <w:sz w:val="24"/>
          <w:szCs w:val="24"/>
        </w:rPr>
        <w:t>report, and</w:t>
      </w:r>
      <w:proofErr w:type="gramEnd"/>
      <w:r w:rsidRPr="000720F5">
        <w:rPr>
          <w:rFonts w:ascii="Calibri Light" w:hAnsi="Calibri Light"/>
          <w:color w:val="002060"/>
          <w:sz w:val="24"/>
          <w:szCs w:val="24"/>
        </w:rPr>
        <w:t xml:space="preserve"> shall include it as an annex to the final report.  </w:t>
      </w:r>
    </w:p>
    <w:p w:rsidR="00395FC5" w:rsidRDefault="00395FC5" w:rsidP="00210A70">
      <w:pPr>
        <w:pStyle w:val="NoSpacing"/>
        <w:jc w:val="both"/>
        <w:rPr>
          <w:rFonts w:ascii="Calibri Light" w:hAnsi="Calibri Light"/>
          <w:color w:val="002060"/>
          <w:sz w:val="24"/>
          <w:szCs w:val="24"/>
        </w:rPr>
      </w:pPr>
    </w:p>
    <w:p w:rsidR="00210A70" w:rsidRDefault="00210A70" w:rsidP="00210A70">
      <w:pPr>
        <w:pStyle w:val="NoSpacing"/>
        <w:jc w:val="both"/>
        <w:rPr>
          <w:rFonts w:ascii="Calibri Light" w:hAnsi="Calibri Light"/>
          <w:color w:val="002060"/>
          <w:sz w:val="24"/>
          <w:szCs w:val="24"/>
        </w:rPr>
      </w:pPr>
      <w:r w:rsidRPr="000720F5">
        <w:rPr>
          <w:rFonts w:ascii="Calibri Light" w:hAnsi="Calibri Light"/>
          <w:color w:val="002060"/>
          <w:sz w:val="24"/>
          <w:szCs w:val="24"/>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0720F5">
        <w:rPr>
          <w:rFonts w:ascii="Calibri Light" w:hAnsi="Calibri Light"/>
          <w:color w:val="002060"/>
          <w:sz w:val="24"/>
          <w:szCs w:val="24"/>
        </w:rPr>
        <w:t>in particular the</w:t>
      </w:r>
      <w:proofErr w:type="gramEnd"/>
      <w:r w:rsidRPr="000720F5">
        <w:rPr>
          <w:rFonts w:ascii="Calibri Light" w:hAnsi="Calibri Light"/>
          <w:color w:val="002060"/>
          <w:sz w:val="24"/>
          <w:szCs w:val="24"/>
        </w:rPr>
        <w:t xml:space="preserve"> GEF operational focal point, UNDP Country Office, project team, UNDP GEF Technical Adviser based in the region and key stakeholders. The </w:t>
      </w:r>
      <w:r w:rsidR="007718ED">
        <w:rPr>
          <w:rFonts w:ascii="Calibri Light" w:hAnsi="Calibri Light"/>
          <w:color w:val="002060"/>
          <w:sz w:val="24"/>
          <w:szCs w:val="24"/>
        </w:rPr>
        <w:t xml:space="preserve">national </w:t>
      </w:r>
      <w:r w:rsidRPr="000720F5">
        <w:rPr>
          <w:rFonts w:ascii="Calibri Light" w:hAnsi="Calibri Light"/>
          <w:color w:val="002060"/>
          <w:sz w:val="24"/>
          <w:szCs w:val="24"/>
        </w:rPr>
        <w:t>evaluator is expected to</w:t>
      </w:r>
      <w:r w:rsidR="00DB6F0F">
        <w:rPr>
          <w:rFonts w:ascii="Calibri Light" w:hAnsi="Calibri Light"/>
          <w:color w:val="002060"/>
          <w:sz w:val="24"/>
          <w:szCs w:val="24"/>
        </w:rPr>
        <w:t>, along with the international evaluator,</w:t>
      </w:r>
      <w:r w:rsidRPr="000720F5">
        <w:rPr>
          <w:rFonts w:ascii="Calibri Light" w:hAnsi="Calibri Light"/>
          <w:color w:val="002060"/>
          <w:sz w:val="24"/>
          <w:szCs w:val="24"/>
        </w:rPr>
        <w:t xml:space="preserve"> conduct a field mission to the following project sites (</w:t>
      </w:r>
      <w:proofErr w:type="spellStart"/>
      <w:r w:rsidRPr="00F9409A">
        <w:rPr>
          <w:rFonts w:ascii="Calibri Light" w:hAnsi="Calibri Light"/>
          <w:color w:val="002060"/>
          <w:sz w:val="24"/>
          <w:szCs w:val="24"/>
          <w:lang w:val="en-US"/>
        </w:rPr>
        <w:t>Mubende</w:t>
      </w:r>
      <w:proofErr w:type="spellEnd"/>
      <w:r w:rsidRPr="00F9409A">
        <w:rPr>
          <w:rFonts w:ascii="Calibri Light" w:hAnsi="Calibri Light"/>
          <w:color w:val="002060"/>
          <w:sz w:val="24"/>
          <w:szCs w:val="24"/>
          <w:lang w:val="en-US"/>
        </w:rPr>
        <w:t xml:space="preserve">, </w:t>
      </w:r>
      <w:proofErr w:type="spellStart"/>
      <w:r w:rsidRPr="00F9409A">
        <w:rPr>
          <w:rFonts w:ascii="Calibri Light" w:hAnsi="Calibri Light"/>
          <w:color w:val="002060"/>
          <w:sz w:val="24"/>
          <w:szCs w:val="24"/>
          <w:lang w:val="en-US"/>
        </w:rPr>
        <w:t>Kiboga</w:t>
      </w:r>
      <w:proofErr w:type="spellEnd"/>
      <w:r w:rsidRPr="00F9409A">
        <w:rPr>
          <w:rFonts w:ascii="Calibri Light" w:hAnsi="Calibri Light"/>
          <w:color w:val="002060"/>
          <w:sz w:val="24"/>
          <w:szCs w:val="24"/>
          <w:lang w:val="en-US"/>
        </w:rPr>
        <w:t xml:space="preserve">, </w:t>
      </w:r>
      <w:proofErr w:type="spellStart"/>
      <w:r w:rsidRPr="00F9409A">
        <w:rPr>
          <w:rFonts w:ascii="Calibri Light" w:hAnsi="Calibri Light"/>
          <w:color w:val="002060"/>
          <w:sz w:val="24"/>
          <w:szCs w:val="24"/>
          <w:lang w:val="en-US"/>
        </w:rPr>
        <w:t>Nakaseke</w:t>
      </w:r>
      <w:proofErr w:type="spellEnd"/>
      <w:r w:rsidRPr="00F9409A">
        <w:rPr>
          <w:rFonts w:ascii="Calibri Light" w:hAnsi="Calibri Light"/>
          <w:color w:val="002060"/>
          <w:sz w:val="24"/>
          <w:szCs w:val="24"/>
          <w:lang w:val="en-US"/>
        </w:rPr>
        <w:t xml:space="preserve"> and </w:t>
      </w:r>
      <w:proofErr w:type="spellStart"/>
      <w:r w:rsidRPr="00F9409A">
        <w:rPr>
          <w:rFonts w:ascii="Calibri Light" w:hAnsi="Calibri Light"/>
          <w:color w:val="002060"/>
          <w:sz w:val="24"/>
          <w:szCs w:val="24"/>
          <w:lang w:val="en-US"/>
        </w:rPr>
        <w:t>Kiryandongo</w:t>
      </w:r>
      <w:proofErr w:type="spellEnd"/>
      <w:r w:rsidRPr="000720F5">
        <w:rPr>
          <w:rFonts w:ascii="Calibri Light" w:hAnsi="Calibri Light"/>
          <w:color w:val="002060"/>
          <w:sz w:val="24"/>
          <w:szCs w:val="24"/>
        </w:rPr>
        <w:t>). Interviews will be held with the following organizations and individuals at a minimum:</w:t>
      </w:r>
    </w:p>
    <w:p w:rsidR="00395FC5" w:rsidRDefault="00395FC5" w:rsidP="00210A70">
      <w:pPr>
        <w:pStyle w:val="NoSpacing"/>
        <w:jc w:val="both"/>
        <w:rPr>
          <w:rFonts w:ascii="Calibri Light" w:hAnsi="Calibri Light"/>
          <w:color w:val="002060"/>
          <w:sz w:val="24"/>
          <w:szCs w:val="24"/>
        </w:rPr>
      </w:pP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Leadership of the Ministry of Energy and Mineral Development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Officials of the Renewable Energy Department in Ministry of Energy and Mineral Development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Select officials from the Ministry of Water and Environment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Select officials of the Ministry of Agriculture, Animal Industry and Fisheries</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lastRenderedPageBreak/>
        <w:t>Select officials of the National Forestry Authority</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 xml:space="preserve">Select officials of the </w:t>
      </w:r>
      <w:proofErr w:type="spellStart"/>
      <w:r>
        <w:rPr>
          <w:rFonts w:ascii="Calibri Light" w:hAnsi="Calibri Light"/>
          <w:color w:val="002060"/>
          <w:sz w:val="24"/>
          <w:szCs w:val="24"/>
        </w:rPr>
        <w:t>Nyabyeya</w:t>
      </w:r>
      <w:proofErr w:type="spellEnd"/>
      <w:r>
        <w:rPr>
          <w:rFonts w:ascii="Calibri Light" w:hAnsi="Calibri Light"/>
          <w:color w:val="002060"/>
          <w:sz w:val="24"/>
          <w:szCs w:val="24"/>
        </w:rPr>
        <w:t xml:space="preserve"> Forestry College</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 xml:space="preserve">Leadership of </w:t>
      </w:r>
      <w:proofErr w:type="spellStart"/>
      <w:r>
        <w:rPr>
          <w:rFonts w:ascii="Calibri Light" w:hAnsi="Calibri Light"/>
          <w:color w:val="002060"/>
          <w:sz w:val="24"/>
          <w:szCs w:val="24"/>
        </w:rPr>
        <w:t>Kiboga</w:t>
      </w:r>
      <w:proofErr w:type="spellEnd"/>
      <w:r>
        <w:rPr>
          <w:rFonts w:ascii="Calibri Light" w:hAnsi="Calibri Light"/>
          <w:color w:val="002060"/>
          <w:sz w:val="24"/>
          <w:szCs w:val="24"/>
        </w:rPr>
        <w:t xml:space="preserve"> District Local Government</w:t>
      </w:r>
    </w:p>
    <w:p w:rsidR="00210A70" w:rsidRDefault="00210A70" w:rsidP="00210A70">
      <w:pPr>
        <w:pStyle w:val="NoSpacing"/>
        <w:numPr>
          <w:ilvl w:val="0"/>
          <w:numId w:val="3"/>
        </w:numPr>
        <w:jc w:val="both"/>
        <w:rPr>
          <w:rFonts w:ascii="Calibri Light" w:hAnsi="Calibri Light"/>
          <w:color w:val="002060"/>
          <w:sz w:val="24"/>
          <w:szCs w:val="24"/>
        </w:rPr>
      </w:pPr>
      <w:proofErr w:type="spellStart"/>
      <w:r>
        <w:rPr>
          <w:rFonts w:ascii="Calibri Light" w:hAnsi="Calibri Light"/>
          <w:color w:val="002060"/>
          <w:sz w:val="24"/>
          <w:szCs w:val="24"/>
        </w:rPr>
        <w:t>Kiboga</w:t>
      </w:r>
      <w:proofErr w:type="spellEnd"/>
      <w:r>
        <w:rPr>
          <w:rFonts w:ascii="Calibri Light" w:hAnsi="Calibri Light"/>
          <w:color w:val="002060"/>
          <w:sz w:val="24"/>
          <w:szCs w:val="24"/>
        </w:rPr>
        <w:t xml:space="preserve"> District Natural Resources department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 xml:space="preserve">Leadership of </w:t>
      </w:r>
      <w:proofErr w:type="spellStart"/>
      <w:r>
        <w:rPr>
          <w:rFonts w:ascii="Calibri Light" w:hAnsi="Calibri Light"/>
          <w:color w:val="002060"/>
          <w:sz w:val="24"/>
          <w:szCs w:val="24"/>
        </w:rPr>
        <w:t>Kiryandogo</w:t>
      </w:r>
      <w:proofErr w:type="spellEnd"/>
      <w:r>
        <w:rPr>
          <w:rFonts w:ascii="Calibri Light" w:hAnsi="Calibri Light"/>
          <w:color w:val="002060"/>
          <w:sz w:val="24"/>
          <w:szCs w:val="24"/>
        </w:rPr>
        <w:t xml:space="preserve"> District Local Government</w:t>
      </w:r>
    </w:p>
    <w:p w:rsidR="00210A70" w:rsidRDefault="00210A70" w:rsidP="00210A70">
      <w:pPr>
        <w:pStyle w:val="NoSpacing"/>
        <w:numPr>
          <w:ilvl w:val="0"/>
          <w:numId w:val="3"/>
        </w:numPr>
        <w:jc w:val="both"/>
        <w:rPr>
          <w:rFonts w:ascii="Calibri Light" w:hAnsi="Calibri Light"/>
          <w:color w:val="002060"/>
          <w:sz w:val="24"/>
          <w:szCs w:val="24"/>
        </w:rPr>
      </w:pPr>
      <w:proofErr w:type="spellStart"/>
      <w:r>
        <w:rPr>
          <w:rFonts w:ascii="Calibri Light" w:hAnsi="Calibri Light"/>
          <w:color w:val="002060"/>
          <w:sz w:val="24"/>
          <w:szCs w:val="24"/>
        </w:rPr>
        <w:t>Kiryandogo</w:t>
      </w:r>
      <w:proofErr w:type="spellEnd"/>
      <w:r>
        <w:rPr>
          <w:rFonts w:ascii="Calibri Light" w:hAnsi="Calibri Light"/>
          <w:color w:val="002060"/>
          <w:sz w:val="24"/>
          <w:szCs w:val="24"/>
        </w:rPr>
        <w:t xml:space="preserve"> District Natural Resources department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 xml:space="preserve">Leadership of </w:t>
      </w:r>
      <w:proofErr w:type="spellStart"/>
      <w:r>
        <w:rPr>
          <w:rFonts w:ascii="Calibri Light" w:hAnsi="Calibri Light"/>
          <w:color w:val="002060"/>
          <w:sz w:val="24"/>
          <w:szCs w:val="24"/>
        </w:rPr>
        <w:t>Mubende</w:t>
      </w:r>
      <w:proofErr w:type="spellEnd"/>
      <w:r>
        <w:rPr>
          <w:rFonts w:ascii="Calibri Light" w:hAnsi="Calibri Light"/>
          <w:color w:val="002060"/>
          <w:sz w:val="24"/>
          <w:szCs w:val="24"/>
        </w:rPr>
        <w:t xml:space="preserve"> District Local Government</w:t>
      </w:r>
    </w:p>
    <w:p w:rsidR="00210A70" w:rsidRDefault="00210A70" w:rsidP="00210A70">
      <w:pPr>
        <w:pStyle w:val="NoSpacing"/>
        <w:numPr>
          <w:ilvl w:val="0"/>
          <w:numId w:val="3"/>
        </w:numPr>
        <w:jc w:val="both"/>
        <w:rPr>
          <w:rFonts w:ascii="Calibri Light" w:hAnsi="Calibri Light"/>
          <w:color w:val="002060"/>
          <w:sz w:val="24"/>
          <w:szCs w:val="24"/>
        </w:rPr>
      </w:pPr>
      <w:proofErr w:type="spellStart"/>
      <w:r>
        <w:rPr>
          <w:rFonts w:ascii="Calibri Light" w:hAnsi="Calibri Light"/>
          <w:color w:val="002060"/>
          <w:sz w:val="24"/>
          <w:szCs w:val="24"/>
        </w:rPr>
        <w:t>Mubende</w:t>
      </w:r>
      <w:proofErr w:type="spellEnd"/>
      <w:r>
        <w:rPr>
          <w:rFonts w:ascii="Calibri Light" w:hAnsi="Calibri Light"/>
          <w:color w:val="002060"/>
          <w:sz w:val="24"/>
          <w:szCs w:val="24"/>
        </w:rPr>
        <w:t xml:space="preserve"> District Natural Resources department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 xml:space="preserve">Leadership of </w:t>
      </w:r>
      <w:proofErr w:type="spellStart"/>
      <w:r>
        <w:rPr>
          <w:rFonts w:ascii="Calibri Light" w:hAnsi="Calibri Light"/>
          <w:color w:val="002060"/>
          <w:sz w:val="24"/>
          <w:szCs w:val="24"/>
        </w:rPr>
        <w:t>Nakaseke</w:t>
      </w:r>
      <w:proofErr w:type="spellEnd"/>
      <w:r>
        <w:rPr>
          <w:rFonts w:ascii="Calibri Light" w:hAnsi="Calibri Light"/>
          <w:color w:val="002060"/>
          <w:sz w:val="24"/>
          <w:szCs w:val="24"/>
        </w:rPr>
        <w:t xml:space="preserve"> District Local Government</w:t>
      </w:r>
    </w:p>
    <w:p w:rsidR="00210A70" w:rsidRDefault="00210A70" w:rsidP="00210A70">
      <w:pPr>
        <w:pStyle w:val="NoSpacing"/>
        <w:numPr>
          <w:ilvl w:val="0"/>
          <w:numId w:val="3"/>
        </w:numPr>
        <w:jc w:val="both"/>
        <w:rPr>
          <w:rFonts w:ascii="Calibri Light" w:hAnsi="Calibri Light"/>
          <w:color w:val="002060"/>
          <w:sz w:val="24"/>
          <w:szCs w:val="24"/>
        </w:rPr>
      </w:pPr>
      <w:proofErr w:type="spellStart"/>
      <w:r>
        <w:rPr>
          <w:rFonts w:ascii="Calibri Light" w:hAnsi="Calibri Light"/>
          <w:color w:val="002060"/>
          <w:sz w:val="24"/>
          <w:szCs w:val="24"/>
        </w:rPr>
        <w:t>Nakaseke</w:t>
      </w:r>
      <w:proofErr w:type="spellEnd"/>
      <w:r>
        <w:rPr>
          <w:rFonts w:ascii="Calibri Light" w:hAnsi="Calibri Light"/>
          <w:color w:val="002060"/>
          <w:sz w:val="24"/>
          <w:szCs w:val="24"/>
        </w:rPr>
        <w:t xml:space="preserve"> District Natural Resources department</w:t>
      </w:r>
    </w:p>
    <w:p w:rsidR="00210A70" w:rsidRDefault="00210A70" w:rsidP="00210A70">
      <w:pPr>
        <w:pStyle w:val="NoSpacing"/>
        <w:numPr>
          <w:ilvl w:val="0"/>
          <w:numId w:val="3"/>
        </w:numPr>
        <w:jc w:val="both"/>
        <w:rPr>
          <w:rFonts w:ascii="Calibri Light" w:hAnsi="Calibri Light"/>
          <w:color w:val="002060"/>
          <w:sz w:val="24"/>
          <w:szCs w:val="24"/>
        </w:rPr>
      </w:pPr>
      <w:r>
        <w:rPr>
          <w:rFonts w:ascii="Calibri Light" w:hAnsi="Calibri Light"/>
          <w:color w:val="002060"/>
          <w:sz w:val="24"/>
          <w:szCs w:val="24"/>
        </w:rPr>
        <w:t>Officials of UNDP RSCA and UNDP Uganda</w:t>
      </w:r>
    </w:p>
    <w:p w:rsidR="00210A70" w:rsidRPr="000720F5" w:rsidRDefault="00210A70" w:rsidP="00210A70">
      <w:pPr>
        <w:pStyle w:val="NoSpacing"/>
        <w:jc w:val="both"/>
        <w:rPr>
          <w:rFonts w:ascii="Calibri Light" w:hAnsi="Calibri Light"/>
          <w:color w:val="002060"/>
          <w:sz w:val="24"/>
          <w:szCs w:val="24"/>
        </w:rPr>
      </w:pPr>
    </w:p>
    <w:p w:rsidR="00210A70" w:rsidRDefault="00210A70" w:rsidP="00210A70">
      <w:pPr>
        <w:pStyle w:val="NoSpacing"/>
        <w:jc w:val="both"/>
        <w:rPr>
          <w:rFonts w:ascii="Calibri Light" w:hAnsi="Calibri Light"/>
          <w:color w:val="002060"/>
          <w:sz w:val="24"/>
          <w:szCs w:val="24"/>
        </w:rPr>
      </w:pPr>
      <w:r w:rsidRPr="000720F5">
        <w:rPr>
          <w:rFonts w:ascii="Calibri Light" w:hAnsi="Calibri Light"/>
          <w:color w:val="002060"/>
          <w:sz w:val="24"/>
          <w:szCs w:val="24"/>
        </w:rPr>
        <w:t xml:space="preserve">The </w:t>
      </w:r>
      <w:r w:rsidR="00DB6F0F">
        <w:rPr>
          <w:rFonts w:ascii="Calibri Light" w:hAnsi="Calibri Light"/>
          <w:color w:val="002060"/>
          <w:sz w:val="24"/>
          <w:szCs w:val="24"/>
        </w:rPr>
        <w:t xml:space="preserve">national </w:t>
      </w:r>
      <w:r w:rsidRPr="000720F5">
        <w:rPr>
          <w:rFonts w:ascii="Calibri Light" w:hAnsi="Calibri Light"/>
          <w:color w:val="002060"/>
          <w:sz w:val="24"/>
          <w:szCs w:val="24"/>
        </w:rPr>
        <w:t xml:space="preserve">evaluator will </w:t>
      </w:r>
      <w:r w:rsidR="00DB6F0F">
        <w:rPr>
          <w:rFonts w:ascii="Calibri Light" w:hAnsi="Calibri Light"/>
          <w:color w:val="002060"/>
          <w:sz w:val="24"/>
          <w:szCs w:val="24"/>
        </w:rPr>
        <w:t xml:space="preserve">support the </w:t>
      </w:r>
      <w:r w:rsidRPr="000720F5">
        <w:rPr>
          <w:rFonts w:ascii="Calibri Light" w:hAnsi="Calibri Light"/>
          <w:color w:val="002060"/>
          <w:sz w:val="24"/>
          <w:szCs w:val="24"/>
        </w:rPr>
        <w:t>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Annex B of this Terms of Reference.</w:t>
      </w:r>
    </w:p>
    <w:p w:rsidR="00210A70" w:rsidRDefault="00210A70" w:rsidP="00210A70">
      <w:pPr>
        <w:pStyle w:val="NoSpacing"/>
        <w:jc w:val="both"/>
        <w:rPr>
          <w:rFonts w:ascii="Calibri Light" w:hAnsi="Calibri Light"/>
          <w:color w:val="002060"/>
          <w:sz w:val="24"/>
          <w:szCs w:val="24"/>
        </w:rPr>
      </w:pPr>
    </w:p>
    <w:p w:rsidR="00210A70" w:rsidRDefault="00210A70" w:rsidP="00210A70">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Evaluation Criteria and Ratings</w:t>
      </w:r>
    </w:p>
    <w:p w:rsidR="00397B1A" w:rsidRDefault="00210A70" w:rsidP="00471508">
      <w:pPr>
        <w:pStyle w:val="NoSpacing"/>
        <w:jc w:val="both"/>
        <w:rPr>
          <w:rFonts w:ascii="Calibri Light" w:hAnsi="Calibri Light"/>
          <w:color w:val="002060"/>
          <w:sz w:val="24"/>
          <w:szCs w:val="24"/>
        </w:rPr>
      </w:pPr>
      <w:r w:rsidRPr="00940295">
        <w:rPr>
          <w:rFonts w:ascii="Calibri Light" w:hAnsi="Calibri Light"/>
          <w:color w:val="002060"/>
          <w:sz w:val="24"/>
          <w:szCs w:val="24"/>
        </w:rPr>
        <w:t xml:space="preserve">An assessment of project performance will be carried out, based against expectations set out in the Project Logical Framework/Results Framework (see </w:t>
      </w:r>
      <w:hyperlink w:anchor="_TOR_Annex_A:" w:history="1">
        <w:r w:rsidRPr="00940295">
          <w:rPr>
            <w:rFonts w:ascii="Calibri Light" w:hAnsi="Calibri Light"/>
            <w:color w:val="002060"/>
            <w:sz w:val="24"/>
            <w:szCs w:val="24"/>
          </w:rPr>
          <w:t xml:space="preserve"> Annex A</w:t>
        </w:r>
      </w:hyperlink>
      <w:r w:rsidRPr="00940295">
        <w:rPr>
          <w:rFonts w:ascii="Calibri Light" w:hAnsi="Calibri Light"/>
          <w:color w:val="002060"/>
          <w:sz w:val="24"/>
          <w:szCs w:val="24"/>
        </w:rPr>
        <w:t>),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w:t>
      </w:r>
      <w:r>
        <w:rPr>
          <w:rFonts w:ascii="Calibri Light" w:hAnsi="Calibri Light"/>
          <w:color w:val="002060"/>
          <w:sz w:val="24"/>
          <w:szCs w:val="24"/>
        </w:rPr>
        <w:t xml:space="preserve"> </w:t>
      </w:r>
      <w:r w:rsidRPr="00940295">
        <w:rPr>
          <w:rFonts w:ascii="Calibri Light" w:hAnsi="Calibri Light"/>
          <w:color w:val="002060"/>
          <w:sz w:val="24"/>
          <w:szCs w:val="24"/>
        </w:rPr>
        <w:t xml:space="preserve">The obligatory rating scales are included in </w:t>
      </w:r>
      <w:hyperlink w:anchor="_TOR_Annex_D:" w:history="1">
        <w:r w:rsidRPr="00940295">
          <w:rPr>
            <w:rFonts w:ascii="Calibri Light" w:hAnsi="Calibri Light"/>
            <w:color w:val="002060"/>
            <w:sz w:val="24"/>
            <w:szCs w:val="24"/>
          </w:rPr>
          <w:t xml:space="preserve"> Annex D</w:t>
        </w:r>
      </w:hyperlink>
      <w:r w:rsidRPr="00940295">
        <w:rPr>
          <w:rFonts w:ascii="Calibri Light" w:hAnsi="Calibri Light"/>
          <w:color w:val="002060"/>
          <w:sz w:val="24"/>
          <w:szCs w:val="24"/>
        </w:rPr>
        <w:t>.</w:t>
      </w:r>
    </w:p>
    <w:p w:rsidR="00471508" w:rsidRDefault="00471508" w:rsidP="00471508">
      <w:pPr>
        <w:pStyle w:val="NoSpacing"/>
        <w:jc w:val="both"/>
        <w:rPr>
          <w:rFonts w:ascii="Calibri Light" w:hAnsi="Calibri Light"/>
          <w:color w:val="002060"/>
          <w:sz w:val="24"/>
          <w:szCs w:val="24"/>
        </w:rPr>
      </w:pPr>
    </w:p>
    <w:p w:rsidR="007974DA" w:rsidRDefault="007974DA" w:rsidP="007974DA">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Pr>
          <w:rFonts w:ascii="Calibri Light" w:hAnsi="Calibri Light"/>
          <w:b/>
          <w:color w:val="002060"/>
          <w:sz w:val="24"/>
          <w:szCs w:val="24"/>
        </w:rPr>
        <w:t xml:space="preserve">Project Finance/ </w:t>
      </w:r>
      <w:proofErr w:type="spellStart"/>
      <w:r>
        <w:rPr>
          <w:rFonts w:ascii="Calibri Light" w:hAnsi="Calibri Light"/>
          <w:b/>
          <w:color w:val="002060"/>
          <w:sz w:val="24"/>
          <w:szCs w:val="24"/>
        </w:rPr>
        <w:t>Cofinance</w:t>
      </w:r>
      <w:proofErr w:type="spellEnd"/>
    </w:p>
    <w:p w:rsidR="007974DA" w:rsidRDefault="007974DA" w:rsidP="00D72521">
      <w:pPr>
        <w:pStyle w:val="NoSpacing"/>
        <w:jc w:val="both"/>
        <w:rPr>
          <w:rFonts w:ascii="Calibri Light" w:hAnsi="Calibri Light"/>
          <w:color w:val="002060"/>
          <w:sz w:val="24"/>
          <w:szCs w:val="24"/>
        </w:rPr>
      </w:pPr>
      <w:r>
        <w:rPr>
          <w:rFonts w:ascii="Calibri Light" w:hAnsi="Calibri Light"/>
          <w:color w:val="002060"/>
          <w:sz w:val="24"/>
          <w:szCs w:val="24"/>
        </w:rPr>
        <w:t xml:space="preserve">The Evaluation will assess the key financial aspects of the project, including the extent of co-financing planned and </w:t>
      </w:r>
      <w:r w:rsidRPr="003F6321">
        <w:rPr>
          <w:rFonts w:ascii="Calibri Light" w:hAnsi="Calibri Light"/>
          <w:color w:val="002060"/>
          <w:sz w:val="24"/>
          <w:szCs w:val="24"/>
        </w:rPr>
        <w:t>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w:t>
      </w:r>
      <w:r w:rsidRPr="00D72521">
        <w:rPr>
          <w:rFonts w:ascii="Calibri Light" w:hAnsi="Calibri Light"/>
          <w:color w:val="002060"/>
          <w:sz w:val="24"/>
          <w:szCs w:val="24"/>
        </w:rPr>
        <w:t xml:space="preserve"> </w:t>
      </w:r>
      <w:r w:rsidRPr="00526FFE">
        <w:rPr>
          <w:rFonts w:ascii="Calibri Light" w:hAnsi="Calibri Light"/>
          <w:color w:val="002060"/>
          <w:sz w:val="24"/>
          <w:szCs w:val="24"/>
        </w:rPr>
        <w:t xml:space="preserve">from the Country Office (CO) and Project Team to obtain financial data </w:t>
      </w:r>
      <w:proofErr w:type="gramStart"/>
      <w:r w:rsidRPr="00526FFE">
        <w:rPr>
          <w:rFonts w:ascii="Calibri Light" w:hAnsi="Calibri Light"/>
          <w:color w:val="002060"/>
          <w:sz w:val="24"/>
          <w:szCs w:val="24"/>
        </w:rPr>
        <w:t>in order to</w:t>
      </w:r>
      <w:proofErr w:type="gramEnd"/>
      <w:r w:rsidRPr="00526FFE">
        <w:rPr>
          <w:rFonts w:ascii="Calibri Light" w:hAnsi="Calibri Light"/>
          <w:color w:val="002060"/>
          <w:sz w:val="24"/>
          <w:szCs w:val="24"/>
        </w:rPr>
        <w:t xml:space="preserve"> complete the co-financing table, which will be included in the terminal evaluation report.  </w:t>
      </w:r>
    </w:p>
    <w:p w:rsidR="00D72521" w:rsidRDefault="00D72521" w:rsidP="00D72521">
      <w:pPr>
        <w:pStyle w:val="NoSpacing"/>
        <w:jc w:val="both"/>
        <w:rPr>
          <w:rFonts w:ascii="Calibri Light" w:hAnsi="Calibri Light"/>
          <w:color w:val="002060"/>
          <w:sz w:val="24"/>
          <w:szCs w:val="24"/>
        </w:rPr>
      </w:pPr>
    </w:p>
    <w:p w:rsidR="00D4321D" w:rsidRPr="00E12C3A" w:rsidRDefault="00D4321D" w:rsidP="00D4321D">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E12C3A">
        <w:rPr>
          <w:rFonts w:ascii="Calibri Light" w:hAnsi="Calibri Light"/>
          <w:b/>
          <w:color w:val="002060"/>
          <w:sz w:val="24"/>
          <w:szCs w:val="24"/>
        </w:rPr>
        <w:t>Mainstreaming</w:t>
      </w:r>
    </w:p>
    <w:p w:rsidR="00D4321D" w:rsidRDefault="00D4321D" w:rsidP="00D4321D">
      <w:pPr>
        <w:pStyle w:val="NoSpacing"/>
        <w:jc w:val="both"/>
        <w:rPr>
          <w:rFonts w:ascii="Calibri Light" w:hAnsi="Calibri Light"/>
          <w:color w:val="002060"/>
          <w:sz w:val="24"/>
          <w:szCs w:val="24"/>
        </w:rPr>
      </w:pPr>
      <w:r w:rsidRPr="00E12C3A">
        <w:rPr>
          <w:rFonts w:ascii="Calibri Light" w:hAnsi="Calibri Light"/>
          <w:color w:val="002060"/>
          <w:sz w:val="24"/>
          <w:szCs w:val="24"/>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r>
        <w:rPr>
          <w:rFonts w:ascii="Calibri Light" w:hAnsi="Calibri Light"/>
          <w:color w:val="002060"/>
          <w:sz w:val="24"/>
          <w:szCs w:val="24"/>
        </w:rPr>
        <w:t>.</w:t>
      </w:r>
    </w:p>
    <w:p w:rsidR="00D4321D" w:rsidRDefault="00D4321D" w:rsidP="00D4321D">
      <w:pPr>
        <w:pStyle w:val="NoSpacing"/>
        <w:jc w:val="both"/>
        <w:rPr>
          <w:rFonts w:ascii="Calibri Light" w:hAnsi="Calibri Light"/>
          <w:color w:val="002060"/>
          <w:sz w:val="24"/>
          <w:szCs w:val="24"/>
        </w:rPr>
      </w:pPr>
    </w:p>
    <w:p w:rsidR="00D4321D" w:rsidRDefault="00D4321D" w:rsidP="00D4321D">
      <w:pPr>
        <w:pStyle w:val="NoSpacing"/>
        <w:numPr>
          <w:ilvl w:val="0"/>
          <w:numId w:val="1"/>
        </w:numPr>
        <w:shd w:val="clear" w:color="auto" w:fill="D9D9D9" w:themeFill="background1" w:themeFillShade="D9"/>
        <w:ind w:left="426" w:hanging="426"/>
        <w:jc w:val="both"/>
        <w:rPr>
          <w:rFonts w:ascii="Calibri Light" w:hAnsi="Calibri Light"/>
          <w:color w:val="002060"/>
          <w:sz w:val="24"/>
          <w:szCs w:val="24"/>
        </w:rPr>
      </w:pPr>
      <w:r w:rsidRPr="00295508">
        <w:rPr>
          <w:rFonts w:ascii="Calibri Light" w:hAnsi="Calibri Light"/>
          <w:b/>
          <w:color w:val="002060"/>
          <w:sz w:val="24"/>
          <w:szCs w:val="24"/>
        </w:rPr>
        <w:t>Impact</w:t>
      </w:r>
    </w:p>
    <w:p w:rsidR="00D4321D" w:rsidRDefault="00D4321D" w:rsidP="00D4321D">
      <w:pPr>
        <w:pStyle w:val="NoSpacing"/>
        <w:jc w:val="both"/>
        <w:rPr>
          <w:rFonts w:ascii="Calibri Light" w:hAnsi="Calibri Light"/>
          <w:color w:val="002060"/>
          <w:sz w:val="24"/>
          <w:szCs w:val="24"/>
        </w:rPr>
      </w:pPr>
      <w:r w:rsidRPr="00295508">
        <w:rPr>
          <w:rFonts w:ascii="Calibri Light" w:hAnsi="Calibri Light"/>
          <w:color w:val="002060"/>
          <w:sz w:val="24"/>
          <w:szCs w:val="24"/>
          <w:lang w:bidi="en-US"/>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p>
    <w:p w:rsidR="00D4321D" w:rsidRDefault="00D4321D" w:rsidP="00D4321D">
      <w:pPr>
        <w:pStyle w:val="NoSpacing"/>
        <w:jc w:val="both"/>
        <w:rPr>
          <w:rFonts w:ascii="Calibri Light" w:hAnsi="Calibri Light"/>
          <w:color w:val="002060"/>
          <w:sz w:val="24"/>
          <w:szCs w:val="24"/>
        </w:rPr>
      </w:pPr>
    </w:p>
    <w:p w:rsidR="00D4321D" w:rsidRPr="00295508" w:rsidRDefault="00D4321D" w:rsidP="00D4321D">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4" w:name="_Toc278193982"/>
      <w:bookmarkStart w:id="5" w:name="_Toc299133042"/>
      <w:bookmarkStart w:id="6" w:name="_Toc321341555"/>
      <w:r w:rsidRPr="00295508">
        <w:rPr>
          <w:rFonts w:ascii="Calibri Light" w:hAnsi="Calibri Light"/>
          <w:b/>
          <w:color w:val="002060"/>
          <w:sz w:val="24"/>
          <w:szCs w:val="24"/>
        </w:rPr>
        <w:t>Conclusions</w:t>
      </w:r>
      <w:bookmarkStart w:id="7" w:name="_Toc277677982"/>
      <w:r w:rsidRPr="00295508">
        <w:rPr>
          <w:rFonts w:ascii="Calibri Light" w:hAnsi="Calibri Light"/>
          <w:b/>
          <w:color w:val="002060"/>
          <w:sz w:val="24"/>
          <w:szCs w:val="24"/>
        </w:rPr>
        <w:t>, recommendations &amp; lessons</w:t>
      </w:r>
      <w:bookmarkEnd w:id="4"/>
      <w:bookmarkEnd w:id="5"/>
      <w:bookmarkEnd w:id="6"/>
      <w:bookmarkEnd w:id="7"/>
    </w:p>
    <w:p w:rsidR="00D4321D" w:rsidRDefault="00D4321D" w:rsidP="00D4321D">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The evaluation report must include a chapter providing a set of </w:t>
      </w:r>
      <w:r w:rsidRPr="00295508">
        <w:rPr>
          <w:rFonts w:ascii="Calibri Light" w:hAnsi="Calibri Light"/>
          <w:b/>
          <w:color w:val="002060"/>
          <w:sz w:val="24"/>
          <w:szCs w:val="24"/>
          <w:lang w:bidi="en-US"/>
        </w:rPr>
        <w:t>conclusions</w:t>
      </w:r>
      <w:r w:rsidRPr="00295508">
        <w:rPr>
          <w:rFonts w:ascii="Calibri Light" w:hAnsi="Calibri Light"/>
          <w:color w:val="002060"/>
          <w:sz w:val="24"/>
          <w:szCs w:val="24"/>
          <w:lang w:bidi="en-US"/>
        </w:rPr>
        <w:t xml:space="preserve">, </w:t>
      </w:r>
      <w:r w:rsidRPr="00295508">
        <w:rPr>
          <w:rFonts w:ascii="Calibri Light" w:hAnsi="Calibri Light"/>
          <w:b/>
          <w:color w:val="002060"/>
          <w:sz w:val="24"/>
          <w:szCs w:val="24"/>
          <w:lang w:bidi="en-US"/>
        </w:rPr>
        <w:t>recommendations</w:t>
      </w:r>
      <w:r w:rsidRPr="00295508">
        <w:rPr>
          <w:rFonts w:ascii="Calibri Light" w:hAnsi="Calibri Light"/>
          <w:color w:val="002060"/>
          <w:sz w:val="24"/>
          <w:szCs w:val="24"/>
          <w:lang w:bidi="en-US"/>
        </w:rPr>
        <w:t xml:space="preserve"> and </w:t>
      </w:r>
      <w:r w:rsidRPr="00295508">
        <w:rPr>
          <w:rFonts w:ascii="Calibri Light" w:hAnsi="Calibri Light"/>
          <w:b/>
          <w:color w:val="002060"/>
          <w:sz w:val="24"/>
          <w:szCs w:val="24"/>
          <w:lang w:bidi="en-US"/>
        </w:rPr>
        <w:t>lessons</w:t>
      </w:r>
      <w:r w:rsidRPr="00295508">
        <w:rPr>
          <w:rFonts w:ascii="Calibri Light" w:hAnsi="Calibri Light"/>
          <w:color w:val="002060"/>
          <w:sz w:val="24"/>
          <w:szCs w:val="24"/>
          <w:lang w:bidi="en-US"/>
        </w:rPr>
        <w:t xml:space="preserve">.  </w:t>
      </w:r>
    </w:p>
    <w:p w:rsidR="004331B2" w:rsidRDefault="004331B2" w:rsidP="00D4321D">
      <w:pPr>
        <w:pStyle w:val="NoSpacing"/>
        <w:jc w:val="both"/>
        <w:rPr>
          <w:rFonts w:ascii="Calibri Light" w:hAnsi="Calibri Light"/>
          <w:color w:val="002060"/>
          <w:sz w:val="24"/>
          <w:szCs w:val="24"/>
          <w:lang w:bidi="en-US"/>
        </w:rPr>
      </w:pPr>
    </w:p>
    <w:p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8" w:name="_Toc299126625"/>
      <w:bookmarkStart w:id="9" w:name="_Toc299133044"/>
      <w:bookmarkStart w:id="10" w:name="_Toc321341556"/>
      <w:r w:rsidRPr="00295508">
        <w:rPr>
          <w:rFonts w:ascii="Calibri Light" w:hAnsi="Calibri Light"/>
          <w:b/>
          <w:color w:val="002060"/>
          <w:sz w:val="24"/>
          <w:szCs w:val="24"/>
        </w:rPr>
        <w:t>Implementation arrangements</w:t>
      </w:r>
      <w:bookmarkEnd w:id="8"/>
      <w:bookmarkEnd w:id="9"/>
      <w:bookmarkEnd w:id="10"/>
    </w:p>
    <w:p w:rsidR="004331B2" w:rsidRPr="00295508" w:rsidRDefault="004331B2" w:rsidP="004331B2">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The principal responsibility for managing this evaluation resides with the UNDP CO in</w:t>
      </w:r>
      <w:r>
        <w:rPr>
          <w:rFonts w:ascii="Calibri Light" w:hAnsi="Calibri Light"/>
          <w:color w:val="002060"/>
          <w:sz w:val="24"/>
          <w:szCs w:val="24"/>
          <w:lang w:bidi="en-US"/>
        </w:rPr>
        <w:t xml:space="preserve"> Uganda</w:t>
      </w:r>
      <w:r w:rsidRPr="00295508">
        <w:rPr>
          <w:rFonts w:ascii="Calibri Light" w:hAnsi="Calibri Light"/>
          <w:i/>
          <w:color w:val="002060"/>
          <w:sz w:val="24"/>
          <w:szCs w:val="24"/>
          <w:lang w:bidi="en-US"/>
        </w:rPr>
        <w:t>.</w:t>
      </w:r>
      <w:r>
        <w:rPr>
          <w:rFonts w:ascii="Calibri Light" w:hAnsi="Calibri Light"/>
          <w:i/>
          <w:color w:val="002060"/>
          <w:sz w:val="24"/>
          <w:szCs w:val="24"/>
          <w:lang w:bidi="en-US"/>
        </w:rPr>
        <w:t xml:space="preserve"> </w:t>
      </w:r>
      <w:r w:rsidRPr="00295508">
        <w:rPr>
          <w:rFonts w:ascii="Calibri Light" w:hAnsi="Calibri Light"/>
          <w:color w:val="002060"/>
          <w:sz w:val="24"/>
          <w:szCs w:val="24"/>
          <w:lang w:bidi="en-US"/>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11" w:name="_Toc299133047"/>
      <w:bookmarkStart w:id="12" w:name="_Toc299122838"/>
      <w:bookmarkStart w:id="13" w:name="_Toc299122860"/>
      <w:bookmarkStart w:id="14" w:name="_Toc299126629"/>
    </w:p>
    <w:p w:rsidR="004331B2" w:rsidRPr="00295508" w:rsidRDefault="004331B2" w:rsidP="004331B2">
      <w:pPr>
        <w:pStyle w:val="NoSpacing"/>
        <w:jc w:val="both"/>
        <w:rPr>
          <w:rFonts w:ascii="Calibri Light" w:hAnsi="Calibri Light"/>
          <w:color w:val="002060"/>
          <w:sz w:val="24"/>
          <w:szCs w:val="24"/>
          <w:lang w:bidi="en-US"/>
        </w:rPr>
      </w:pPr>
    </w:p>
    <w:p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Evaluation timeframe</w:t>
      </w:r>
      <w:bookmarkEnd w:id="11"/>
      <w:bookmarkEnd w:id="12"/>
      <w:bookmarkEnd w:id="13"/>
      <w:bookmarkEnd w:id="14"/>
    </w:p>
    <w:p w:rsidR="004331B2" w:rsidRDefault="004331B2" w:rsidP="004331B2">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The total duration of the evaluation will be </w:t>
      </w:r>
      <w:r>
        <w:rPr>
          <w:rFonts w:ascii="Calibri Light" w:hAnsi="Calibri Light"/>
          <w:color w:val="002060"/>
          <w:sz w:val="24"/>
          <w:szCs w:val="24"/>
          <w:lang w:bidi="en-US"/>
        </w:rPr>
        <w:t>30</w:t>
      </w:r>
      <w:r w:rsidRPr="00295508">
        <w:rPr>
          <w:rFonts w:ascii="Calibri Light" w:hAnsi="Calibri Light"/>
          <w:color w:val="002060"/>
          <w:sz w:val="24"/>
          <w:szCs w:val="24"/>
          <w:lang w:bidi="en-US"/>
        </w:rPr>
        <w:t xml:space="preserve"> days </w:t>
      </w:r>
      <w:r>
        <w:rPr>
          <w:rFonts w:ascii="Calibri Light" w:hAnsi="Calibri Light"/>
          <w:color w:val="002060"/>
          <w:sz w:val="24"/>
          <w:szCs w:val="24"/>
          <w:lang w:bidi="en-US"/>
        </w:rPr>
        <w:t xml:space="preserve">(spread over two calendar months) </w:t>
      </w:r>
      <w:r w:rsidRPr="00295508">
        <w:rPr>
          <w:rFonts w:ascii="Calibri Light" w:hAnsi="Calibri Light"/>
          <w:color w:val="002060"/>
          <w:sz w:val="24"/>
          <w:szCs w:val="24"/>
          <w:lang w:bidi="en-US"/>
        </w:rPr>
        <w:t xml:space="preserve">according to the following plan: </w:t>
      </w:r>
    </w:p>
    <w:p w:rsidR="004331B2" w:rsidRPr="00295508" w:rsidRDefault="004331B2" w:rsidP="004331B2">
      <w:pPr>
        <w:pStyle w:val="NoSpacing"/>
        <w:jc w:val="both"/>
        <w:rPr>
          <w:rFonts w:ascii="Calibri Light" w:hAnsi="Calibri Light"/>
          <w:color w:val="00206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412"/>
        <w:gridCol w:w="3009"/>
      </w:tblGrid>
      <w:tr w:rsidR="004331B2" w:rsidRPr="00295508" w:rsidTr="00FE33A1">
        <w:trPr>
          <w:trHeight w:val="440"/>
        </w:trPr>
        <w:tc>
          <w:tcPr>
            <w:tcW w:w="2988" w:type="dxa"/>
            <w:shd w:val="clear" w:color="auto" w:fill="7F7F7F"/>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Activity</w:t>
            </w:r>
          </w:p>
        </w:tc>
        <w:tc>
          <w:tcPr>
            <w:tcW w:w="3499" w:type="dxa"/>
            <w:shd w:val="clear" w:color="auto" w:fill="7F7F7F"/>
          </w:tcPr>
          <w:p w:rsidR="004331B2" w:rsidRPr="00295508" w:rsidRDefault="001B0F74" w:rsidP="00FE33A1">
            <w:pPr>
              <w:pStyle w:val="NoSpacing"/>
              <w:jc w:val="both"/>
              <w:rPr>
                <w:rFonts w:ascii="Calibri Light" w:hAnsi="Calibri Light"/>
                <w:b/>
                <w:color w:val="002060"/>
                <w:sz w:val="24"/>
                <w:szCs w:val="24"/>
                <w:lang w:bidi="en-US"/>
              </w:rPr>
            </w:pPr>
            <w:r>
              <w:rPr>
                <w:rFonts w:ascii="Calibri Light" w:hAnsi="Calibri Light"/>
                <w:b/>
                <w:color w:val="002060"/>
                <w:sz w:val="24"/>
                <w:szCs w:val="24"/>
                <w:lang w:bidi="en-US"/>
              </w:rPr>
              <w:t>Duration</w:t>
            </w:r>
          </w:p>
        </w:tc>
        <w:tc>
          <w:tcPr>
            <w:tcW w:w="3071" w:type="dxa"/>
            <w:shd w:val="clear" w:color="auto" w:fill="7F7F7F"/>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Completion Date</w:t>
            </w:r>
          </w:p>
        </w:tc>
      </w:tr>
      <w:tr w:rsidR="004331B2" w:rsidRPr="00295508" w:rsidTr="00FE33A1">
        <w:tc>
          <w:tcPr>
            <w:tcW w:w="298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Preparation</w:t>
            </w:r>
          </w:p>
        </w:tc>
        <w:tc>
          <w:tcPr>
            <w:tcW w:w="3499" w:type="dxa"/>
          </w:tcPr>
          <w:p w:rsidR="004331B2" w:rsidRPr="00295508" w:rsidRDefault="004331B2" w:rsidP="00FE33A1">
            <w:pPr>
              <w:pStyle w:val="NoSpacing"/>
              <w:jc w:val="both"/>
              <w:rPr>
                <w:rFonts w:ascii="Calibri Light" w:hAnsi="Calibri Light"/>
                <w:b/>
                <w:color w:val="002060"/>
                <w:sz w:val="24"/>
                <w:szCs w:val="24"/>
                <w:lang w:bidi="en-US"/>
              </w:rPr>
            </w:pPr>
            <w:r>
              <w:rPr>
                <w:rFonts w:ascii="Calibri Light" w:hAnsi="Calibri Light"/>
                <w:color w:val="002060"/>
                <w:sz w:val="24"/>
                <w:szCs w:val="24"/>
                <w:lang w:bidi="en-US"/>
              </w:rPr>
              <w:t>0</w:t>
            </w:r>
            <w:r w:rsidRPr="00295508">
              <w:rPr>
                <w:rFonts w:ascii="Calibri Light" w:hAnsi="Calibri Light"/>
                <w:color w:val="002060"/>
                <w:sz w:val="24"/>
                <w:szCs w:val="24"/>
                <w:lang w:bidi="en-US"/>
              </w:rPr>
              <w:t>4 days</w:t>
            </w:r>
          </w:p>
        </w:tc>
        <w:tc>
          <w:tcPr>
            <w:tcW w:w="3071" w:type="dxa"/>
          </w:tcPr>
          <w:p w:rsidR="004331B2" w:rsidRPr="000313E5" w:rsidRDefault="00A70CDC"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2</w:t>
            </w:r>
            <w:r w:rsidR="001B0F74">
              <w:rPr>
                <w:rFonts w:ascii="Calibri Light" w:hAnsi="Calibri Light"/>
                <w:color w:val="002060"/>
                <w:sz w:val="24"/>
                <w:szCs w:val="24"/>
                <w:lang w:bidi="en-US"/>
              </w:rPr>
              <w:t>4</w:t>
            </w:r>
            <w:r w:rsidR="004331B2">
              <w:rPr>
                <w:rFonts w:ascii="Calibri Light" w:hAnsi="Calibri Light"/>
                <w:color w:val="002060"/>
                <w:sz w:val="24"/>
                <w:szCs w:val="24"/>
                <w:lang w:bidi="en-US"/>
              </w:rPr>
              <w:t xml:space="preserve"> May 2019</w:t>
            </w:r>
          </w:p>
        </w:tc>
      </w:tr>
      <w:tr w:rsidR="004331B2" w:rsidRPr="00295508" w:rsidTr="00FE33A1">
        <w:tc>
          <w:tcPr>
            <w:tcW w:w="298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Evaluation Mission</w:t>
            </w:r>
          </w:p>
        </w:tc>
        <w:tc>
          <w:tcPr>
            <w:tcW w:w="3499" w:type="dxa"/>
          </w:tcPr>
          <w:p w:rsidR="004331B2" w:rsidRPr="000313E5" w:rsidRDefault="004331B2" w:rsidP="00FE33A1">
            <w:pPr>
              <w:pStyle w:val="NoSpacing"/>
              <w:jc w:val="both"/>
              <w:rPr>
                <w:rFonts w:ascii="Calibri Light" w:hAnsi="Calibri Light"/>
                <w:b/>
                <w:color w:val="002060"/>
                <w:sz w:val="24"/>
                <w:szCs w:val="24"/>
                <w:lang w:bidi="en-US"/>
              </w:rPr>
            </w:pPr>
            <w:r>
              <w:rPr>
                <w:rFonts w:ascii="Calibri Light" w:hAnsi="Calibri Light"/>
                <w:color w:val="002060"/>
                <w:sz w:val="24"/>
                <w:szCs w:val="24"/>
                <w:lang w:bidi="en-US"/>
              </w:rPr>
              <w:t>15</w:t>
            </w:r>
            <w:r w:rsidRPr="000313E5">
              <w:rPr>
                <w:rFonts w:ascii="Calibri Light" w:hAnsi="Calibri Light"/>
                <w:color w:val="002060"/>
                <w:sz w:val="24"/>
                <w:szCs w:val="24"/>
                <w:lang w:bidi="en-US"/>
              </w:rPr>
              <w:t xml:space="preserve"> days</w:t>
            </w:r>
          </w:p>
        </w:tc>
        <w:tc>
          <w:tcPr>
            <w:tcW w:w="3071" w:type="dxa"/>
          </w:tcPr>
          <w:p w:rsidR="004331B2" w:rsidRPr="000313E5" w:rsidRDefault="001B0F74"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14</w:t>
            </w:r>
            <w:r w:rsidR="004331B2">
              <w:rPr>
                <w:rFonts w:ascii="Calibri Light" w:hAnsi="Calibri Light"/>
                <w:color w:val="002060"/>
                <w:sz w:val="24"/>
                <w:szCs w:val="24"/>
                <w:lang w:bidi="en-US"/>
              </w:rPr>
              <w:t xml:space="preserve"> </w:t>
            </w:r>
            <w:r>
              <w:rPr>
                <w:rFonts w:ascii="Calibri Light" w:hAnsi="Calibri Light"/>
                <w:color w:val="002060"/>
                <w:sz w:val="24"/>
                <w:szCs w:val="24"/>
                <w:lang w:bidi="en-US"/>
              </w:rPr>
              <w:t>June</w:t>
            </w:r>
            <w:r w:rsidR="004331B2">
              <w:rPr>
                <w:rFonts w:ascii="Calibri Light" w:hAnsi="Calibri Light"/>
                <w:color w:val="002060"/>
                <w:sz w:val="24"/>
                <w:szCs w:val="24"/>
                <w:lang w:bidi="en-US"/>
              </w:rPr>
              <w:t xml:space="preserve"> 2019</w:t>
            </w:r>
          </w:p>
        </w:tc>
      </w:tr>
      <w:tr w:rsidR="004331B2" w:rsidRPr="00295508" w:rsidTr="00FE33A1">
        <w:tc>
          <w:tcPr>
            <w:tcW w:w="298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Draft Evaluation Report</w:t>
            </w:r>
          </w:p>
        </w:tc>
        <w:tc>
          <w:tcPr>
            <w:tcW w:w="3499" w:type="dxa"/>
          </w:tcPr>
          <w:p w:rsidR="004331B2" w:rsidRPr="000313E5" w:rsidRDefault="000440A7" w:rsidP="00FE33A1">
            <w:pPr>
              <w:pStyle w:val="NoSpacing"/>
              <w:jc w:val="both"/>
              <w:rPr>
                <w:rFonts w:ascii="Calibri Light" w:hAnsi="Calibri Light"/>
                <w:b/>
                <w:color w:val="002060"/>
                <w:sz w:val="24"/>
                <w:szCs w:val="24"/>
                <w:lang w:bidi="en-US"/>
              </w:rPr>
            </w:pPr>
            <w:r>
              <w:rPr>
                <w:rFonts w:ascii="Calibri Light" w:hAnsi="Calibri Light"/>
                <w:color w:val="002060"/>
                <w:sz w:val="24"/>
                <w:szCs w:val="24"/>
                <w:lang w:bidi="en-US"/>
              </w:rPr>
              <w:t>10</w:t>
            </w:r>
            <w:r w:rsidR="004331B2" w:rsidRPr="000313E5">
              <w:rPr>
                <w:rFonts w:ascii="Calibri Light" w:hAnsi="Calibri Light"/>
                <w:color w:val="002060"/>
                <w:sz w:val="24"/>
                <w:szCs w:val="24"/>
                <w:lang w:bidi="en-US"/>
              </w:rPr>
              <w:t xml:space="preserve"> days</w:t>
            </w:r>
          </w:p>
        </w:tc>
        <w:tc>
          <w:tcPr>
            <w:tcW w:w="3071" w:type="dxa"/>
          </w:tcPr>
          <w:p w:rsidR="004331B2" w:rsidRPr="000313E5" w:rsidRDefault="001B0F74"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28</w:t>
            </w:r>
            <w:r w:rsidR="004331B2">
              <w:rPr>
                <w:rFonts w:ascii="Calibri Light" w:hAnsi="Calibri Light"/>
                <w:color w:val="002060"/>
                <w:sz w:val="24"/>
                <w:szCs w:val="24"/>
                <w:lang w:bidi="en-US"/>
              </w:rPr>
              <w:t xml:space="preserve"> June 2019</w:t>
            </w:r>
          </w:p>
        </w:tc>
      </w:tr>
      <w:tr w:rsidR="004331B2" w:rsidRPr="00295508" w:rsidTr="00FE33A1">
        <w:tc>
          <w:tcPr>
            <w:tcW w:w="298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Final Report</w:t>
            </w:r>
          </w:p>
        </w:tc>
        <w:tc>
          <w:tcPr>
            <w:tcW w:w="3499" w:type="dxa"/>
          </w:tcPr>
          <w:p w:rsidR="004331B2" w:rsidRPr="000313E5" w:rsidRDefault="000440A7"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03</w:t>
            </w:r>
            <w:r w:rsidR="004331B2" w:rsidRPr="000313E5">
              <w:rPr>
                <w:rFonts w:ascii="Calibri Light" w:hAnsi="Calibri Light"/>
                <w:color w:val="002060"/>
                <w:sz w:val="24"/>
                <w:szCs w:val="24"/>
                <w:lang w:bidi="en-US"/>
              </w:rPr>
              <w:t xml:space="preserve"> days</w:t>
            </w:r>
          </w:p>
        </w:tc>
        <w:tc>
          <w:tcPr>
            <w:tcW w:w="3071" w:type="dxa"/>
          </w:tcPr>
          <w:p w:rsidR="004331B2" w:rsidRPr="000313E5" w:rsidRDefault="001B0F74"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19 July</w:t>
            </w:r>
            <w:r w:rsidR="004331B2">
              <w:rPr>
                <w:rFonts w:ascii="Calibri Light" w:hAnsi="Calibri Light"/>
                <w:color w:val="002060"/>
                <w:sz w:val="24"/>
                <w:szCs w:val="24"/>
                <w:lang w:bidi="en-US"/>
              </w:rPr>
              <w:t xml:space="preserve"> 2019</w:t>
            </w:r>
          </w:p>
        </w:tc>
      </w:tr>
    </w:tbl>
    <w:p w:rsidR="004331B2" w:rsidRDefault="004331B2" w:rsidP="004331B2">
      <w:pPr>
        <w:pStyle w:val="NoSpacing"/>
        <w:jc w:val="both"/>
        <w:rPr>
          <w:rFonts w:ascii="Calibri Light" w:hAnsi="Calibri Light"/>
          <w:b/>
          <w:color w:val="002060"/>
          <w:sz w:val="24"/>
          <w:szCs w:val="24"/>
          <w:lang w:bidi="en-US"/>
        </w:rPr>
      </w:pPr>
      <w:bookmarkStart w:id="15" w:name="_Toc299133045"/>
      <w:bookmarkStart w:id="16" w:name="_Toc321341557"/>
      <w:bookmarkStart w:id="17" w:name="_Toc299126622"/>
      <w:bookmarkStart w:id="18" w:name="_Toc299133048"/>
    </w:p>
    <w:p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Evaluation deliverables</w:t>
      </w:r>
      <w:bookmarkEnd w:id="15"/>
      <w:bookmarkEnd w:id="16"/>
    </w:p>
    <w:p w:rsidR="004331B2" w:rsidRDefault="004331B2" w:rsidP="004331B2">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The evaluation team is expected to deliver the following: </w:t>
      </w:r>
    </w:p>
    <w:p w:rsidR="004331B2" w:rsidRPr="00295508" w:rsidRDefault="004331B2" w:rsidP="004331B2">
      <w:pPr>
        <w:pStyle w:val="NoSpacing"/>
        <w:jc w:val="both"/>
        <w:rPr>
          <w:rFonts w:ascii="Calibri Light" w:hAnsi="Calibri Light"/>
          <w:color w:val="00206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289"/>
        <w:gridCol w:w="2533"/>
        <w:gridCol w:w="2984"/>
      </w:tblGrid>
      <w:tr w:rsidR="004331B2" w:rsidRPr="00295508" w:rsidTr="00FE33A1">
        <w:tc>
          <w:tcPr>
            <w:tcW w:w="1548" w:type="dxa"/>
            <w:shd w:val="clear" w:color="auto" w:fill="7F7F7F"/>
          </w:tcPr>
          <w:p w:rsidR="004331B2" w:rsidRPr="00375148" w:rsidRDefault="004331B2" w:rsidP="00FE33A1">
            <w:pPr>
              <w:pStyle w:val="NoSpacing"/>
              <w:jc w:val="both"/>
              <w:rPr>
                <w:rFonts w:ascii="Calibri Light" w:hAnsi="Calibri Light"/>
                <w:b/>
                <w:color w:val="002060"/>
                <w:sz w:val="24"/>
                <w:szCs w:val="24"/>
                <w:lang w:bidi="en-US"/>
              </w:rPr>
            </w:pPr>
            <w:r w:rsidRPr="00375148">
              <w:rPr>
                <w:rFonts w:ascii="Calibri Light" w:hAnsi="Calibri Light"/>
                <w:b/>
                <w:color w:val="002060"/>
                <w:sz w:val="24"/>
                <w:szCs w:val="24"/>
                <w:lang w:bidi="en-US"/>
              </w:rPr>
              <w:t>Deliverable</w:t>
            </w:r>
          </w:p>
        </w:tc>
        <w:tc>
          <w:tcPr>
            <w:tcW w:w="2340" w:type="dxa"/>
            <w:shd w:val="clear" w:color="auto" w:fill="7F7F7F"/>
          </w:tcPr>
          <w:p w:rsidR="004331B2" w:rsidRPr="00375148" w:rsidRDefault="004331B2" w:rsidP="00FE33A1">
            <w:pPr>
              <w:pStyle w:val="NoSpacing"/>
              <w:jc w:val="both"/>
              <w:rPr>
                <w:rFonts w:ascii="Calibri Light" w:hAnsi="Calibri Light"/>
                <w:b/>
                <w:color w:val="002060"/>
                <w:sz w:val="24"/>
                <w:szCs w:val="24"/>
                <w:lang w:bidi="en-US"/>
              </w:rPr>
            </w:pPr>
            <w:r w:rsidRPr="00375148">
              <w:rPr>
                <w:rFonts w:ascii="Calibri Light" w:hAnsi="Calibri Light"/>
                <w:b/>
                <w:color w:val="002060"/>
                <w:sz w:val="24"/>
                <w:szCs w:val="24"/>
                <w:lang w:bidi="en-US"/>
              </w:rPr>
              <w:t xml:space="preserve">Content </w:t>
            </w:r>
          </w:p>
        </w:tc>
        <w:tc>
          <w:tcPr>
            <w:tcW w:w="2610" w:type="dxa"/>
            <w:shd w:val="clear" w:color="auto" w:fill="7F7F7F"/>
          </w:tcPr>
          <w:p w:rsidR="004331B2" w:rsidRPr="00375148" w:rsidRDefault="004331B2" w:rsidP="00FE33A1">
            <w:pPr>
              <w:pStyle w:val="NoSpacing"/>
              <w:jc w:val="both"/>
              <w:rPr>
                <w:rFonts w:ascii="Calibri Light" w:hAnsi="Calibri Light"/>
                <w:b/>
                <w:color w:val="002060"/>
                <w:sz w:val="24"/>
                <w:szCs w:val="24"/>
                <w:lang w:bidi="en-US"/>
              </w:rPr>
            </w:pPr>
            <w:r w:rsidRPr="00375148">
              <w:rPr>
                <w:rFonts w:ascii="Calibri Light" w:hAnsi="Calibri Light"/>
                <w:b/>
                <w:color w:val="002060"/>
                <w:sz w:val="24"/>
                <w:szCs w:val="24"/>
                <w:lang w:bidi="en-US"/>
              </w:rPr>
              <w:t>Timing</w:t>
            </w:r>
          </w:p>
        </w:tc>
        <w:tc>
          <w:tcPr>
            <w:tcW w:w="3060" w:type="dxa"/>
            <w:shd w:val="clear" w:color="auto" w:fill="7F7F7F"/>
          </w:tcPr>
          <w:p w:rsidR="004331B2" w:rsidRPr="00375148" w:rsidRDefault="004331B2" w:rsidP="00FE33A1">
            <w:pPr>
              <w:pStyle w:val="NoSpacing"/>
              <w:jc w:val="both"/>
              <w:rPr>
                <w:rFonts w:ascii="Calibri Light" w:hAnsi="Calibri Light"/>
                <w:b/>
                <w:color w:val="002060"/>
                <w:sz w:val="24"/>
                <w:szCs w:val="24"/>
                <w:lang w:bidi="en-US"/>
              </w:rPr>
            </w:pPr>
            <w:r w:rsidRPr="00375148">
              <w:rPr>
                <w:rFonts w:ascii="Calibri Light" w:hAnsi="Calibri Light"/>
                <w:b/>
                <w:color w:val="002060"/>
                <w:sz w:val="24"/>
                <w:szCs w:val="24"/>
                <w:lang w:bidi="en-US"/>
              </w:rPr>
              <w:t>Responsibilities</w:t>
            </w:r>
          </w:p>
        </w:tc>
      </w:tr>
      <w:tr w:rsidR="004331B2" w:rsidRPr="00295508" w:rsidTr="00FE33A1">
        <w:tc>
          <w:tcPr>
            <w:tcW w:w="154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Inception Report</w:t>
            </w:r>
          </w:p>
        </w:tc>
        <w:tc>
          <w:tcPr>
            <w:tcW w:w="234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Evaluator provides clarifications on timing and method </w:t>
            </w:r>
          </w:p>
        </w:tc>
        <w:tc>
          <w:tcPr>
            <w:tcW w:w="261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No later than </w:t>
            </w:r>
            <w:r w:rsidR="00395FC5">
              <w:rPr>
                <w:rFonts w:ascii="Calibri Light" w:hAnsi="Calibri Light"/>
                <w:color w:val="002060"/>
                <w:sz w:val="24"/>
                <w:szCs w:val="24"/>
                <w:lang w:bidi="en-US"/>
              </w:rPr>
              <w:t>1</w:t>
            </w:r>
            <w:r w:rsidRPr="00295508">
              <w:rPr>
                <w:rFonts w:ascii="Calibri Light" w:hAnsi="Calibri Light"/>
                <w:color w:val="002060"/>
                <w:sz w:val="24"/>
                <w:szCs w:val="24"/>
                <w:lang w:bidi="en-US"/>
              </w:rPr>
              <w:t xml:space="preserve"> weeks before the evaluation mission. </w:t>
            </w:r>
          </w:p>
        </w:tc>
        <w:tc>
          <w:tcPr>
            <w:tcW w:w="306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Evaluator submits to UNDP CO </w:t>
            </w:r>
          </w:p>
        </w:tc>
      </w:tr>
      <w:tr w:rsidR="004331B2" w:rsidRPr="00295508" w:rsidTr="00FE33A1">
        <w:tc>
          <w:tcPr>
            <w:tcW w:w="154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Presentation</w:t>
            </w:r>
          </w:p>
        </w:tc>
        <w:tc>
          <w:tcPr>
            <w:tcW w:w="234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Initial Findings </w:t>
            </w:r>
          </w:p>
        </w:tc>
        <w:tc>
          <w:tcPr>
            <w:tcW w:w="261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End of evaluation mission</w:t>
            </w:r>
          </w:p>
        </w:tc>
        <w:tc>
          <w:tcPr>
            <w:tcW w:w="306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To project management, UNDP CO</w:t>
            </w:r>
          </w:p>
        </w:tc>
      </w:tr>
      <w:tr w:rsidR="004331B2" w:rsidRPr="00295508" w:rsidTr="00FE33A1">
        <w:tc>
          <w:tcPr>
            <w:tcW w:w="154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 xml:space="preserve">Draft Final Report </w:t>
            </w:r>
          </w:p>
        </w:tc>
        <w:tc>
          <w:tcPr>
            <w:tcW w:w="234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Full report, (per annexed template) with annexes</w:t>
            </w:r>
          </w:p>
        </w:tc>
        <w:tc>
          <w:tcPr>
            <w:tcW w:w="261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Within </w:t>
            </w:r>
            <w:r w:rsidR="00395FC5">
              <w:rPr>
                <w:rFonts w:ascii="Calibri Light" w:hAnsi="Calibri Light"/>
                <w:color w:val="002060"/>
                <w:sz w:val="24"/>
                <w:szCs w:val="24"/>
                <w:lang w:bidi="en-US"/>
              </w:rPr>
              <w:t>2</w:t>
            </w:r>
            <w:r w:rsidRPr="00295508">
              <w:rPr>
                <w:rFonts w:ascii="Calibri Light" w:hAnsi="Calibri Light"/>
                <w:color w:val="002060"/>
                <w:sz w:val="24"/>
                <w:szCs w:val="24"/>
                <w:lang w:bidi="en-US"/>
              </w:rPr>
              <w:t xml:space="preserve"> weeks of the evaluation mission</w:t>
            </w:r>
          </w:p>
        </w:tc>
        <w:tc>
          <w:tcPr>
            <w:tcW w:w="306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Sent to CO, reviewed by RTA, PCU, GEF OFPs</w:t>
            </w:r>
          </w:p>
        </w:tc>
      </w:tr>
      <w:tr w:rsidR="004331B2" w:rsidRPr="00295508" w:rsidTr="00FE33A1">
        <w:tc>
          <w:tcPr>
            <w:tcW w:w="1548" w:type="dxa"/>
          </w:tcPr>
          <w:p w:rsidR="004331B2" w:rsidRPr="00295508" w:rsidRDefault="004331B2" w:rsidP="00FE33A1">
            <w:pPr>
              <w:pStyle w:val="NoSpacing"/>
              <w:jc w:val="both"/>
              <w:rPr>
                <w:rFonts w:ascii="Calibri Light" w:hAnsi="Calibri Light"/>
                <w:b/>
                <w:color w:val="002060"/>
                <w:sz w:val="24"/>
                <w:szCs w:val="24"/>
                <w:lang w:bidi="en-US"/>
              </w:rPr>
            </w:pPr>
            <w:r w:rsidRPr="00295508">
              <w:rPr>
                <w:rFonts w:ascii="Calibri Light" w:hAnsi="Calibri Light"/>
                <w:b/>
                <w:color w:val="002060"/>
                <w:sz w:val="24"/>
                <w:szCs w:val="24"/>
                <w:lang w:bidi="en-US"/>
              </w:rPr>
              <w:t>Final Report*</w:t>
            </w:r>
          </w:p>
        </w:tc>
        <w:tc>
          <w:tcPr>
            <w:tcW w:w="234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Revised report </w:t>
            </w:r>
          </w:p>
        </w:tc>
        <w:tc>
          <w:tcPr>
            <w:tcW w:w="261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Within 1 week of receiving UNDP comments on draft </w:t>
            </w:r>
          </w:p>
        </w:tc>
        <w:tc>
          <w:tcPr>
            <w:tcW w:w="3060" w:type="dxa"/>
          </w:tcPr>
          <w:p w:rsidR="004331B2" w:rsidRPr="00295508" w:rsidRDefault="004331B2"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Sent to CO for uploading to UNDP ERC. </w:t>
            </w:r>
          </w:p>
        </w:tc>
      </w:tr>
    </w:tbl>
    <w:p w:rsidR="004331B2" w:rsidRDefault="004331B2" w:rsidP="004331B2">
      <w:pPr>
        <w:pStyle w:val="NoSpacing"/>
        <w:rPr>
          <w:rFonts w:ascii="Calibri Light" w:hAnsi="Calibri Light"/>
          <w:color w:val="002060"/>
          <w:sz w:val="24"/>
          <w:szCs w:val="24"/>
          <w:lang w:bidi="en-US"/>
        </w:rPr>
      </w:pPr>
      <w:r w:rsidRPr="00295508">
        <w:rPr>
          <w:rFonts w:ascii="Calibri Light" w:hAnsi="Calibri Light"/>
          <w:color w:val="002060"/>
          <w:sz w:val="24"/>
          <w:szCs w:val="24"/>
          <w:lang w:bidi="en-US"/>
        </w:rPr>
        <w:lastRenderedPageBreak/>
        <w:t xml:space="preserve">*When submitting the final evaluation report, the evaluator is required also to provide an 'audit trail', detailing how all received comments have (and have not) been addressed in the final evaluation </w:t>
      </w:r>
      <w:bookmarkEnd w:id="17"/>
      <w:bookmarkEnd w:id="18"/>
      <w:r w:rsidRPr="00295508">
        <w:rPr>
          <w:rFonts w:ascii="Calibri Light" w:hAnsi="Calibri Light"/>
          <w:color w:val="002060"/>
          <w:sz w:val="24"/>
          <w:szCs w:val="24"/>
          <w:lang w:bidi="en-US"/>
        </w:rPr>
        <w:t xml:space="preserve">report. </w:t>
      </w:r>
    </w:p>
    <w:p w:rsidR="00395FC5" w:rsidRDefault="00395FC5" w:rsidP="004331B2">
      <w:pPr>
        <w:pStyle w:val="NoSpacing"/>
        <w:rPr>
          <w:rFonts w:ascii="Calibri Light" w:hAnsi="Calibri Light"/>
          <w:color w:val="002060"/>
          <w:sz w:val="24"/>
          <w:szCs w:val="24"/>
          <w:lang w:bidi="en-US"/>
        </w:rPr>
      </w:pPr>
    </w:p>
    <w:p w:rsidR="004331B2" w:rsidRPr="00295508" w:rsidRDefault="004331B2" w:rsidP="004331B2">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Team Composition</w:t>
      </w:r>
    </w:p>
    <w:p w:rsidR="004331B2" w:rsidRDefault="004331B2" w:rsidP="004331B2">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The evaluation team will be composed of </w:t>
      </w:r>
      <w:r>
        <w:rPr>
          <w:rFonts w:ascii="Calibri Light" w:hAnsi="Calibri Light"/>
          <w:color w:val="002060"/>
          <w:sz w:val="24"/>
          <w:szCs w:val="24"/>
          <w:lang w:bidi="en-US"/>
        </w:rPr>
        <w:t>1 international evaluator and 1 national evaluator</w:t>
      </w:r>
      <w:r w:rsidRPr="00295508">
        <w:rPr>
          <w:rFonts w:ascii="Calibri Light" w:hAnsi="Calibri Light"/>
          <w:i/>
          <w:color w:val="002060"/>
          <w:sz w:val="24"/>
          <w:szCs w:val="24"/>
          <w:lang w:bidi="en-US"/>
        </w:rPr>
        <w:t>.</w:t>
      </w:r>
      <w:r w:rsidRPr="00295508">
        <w:rPr>
          <w:rFonts w:ascii="Calibri Light" w:hAnsi="Calibri Light"/>
          <w:color w:val="002060"/>
          <w:sz w:val="24"/>
          <w:szCs w:val="24"/>
          <w:lang w:bidi="en-US"/>
        </w:rPr>
        <w:t xml:space="preserve">  The consultants shall have prior experience in evaluating similar projects.  Experience with GEF financed projects is an advantage. </w:t>
      </w:r>
    </w:p>
    <w:p w:rsidR="004331B2" w:rsidRDefault="004331B2" w:rsidP="004331B2">
      <w:pPr>
        <w:pStyle w:val="NoSpacing"/>
        <w:jc w:val="both"/>
        <w:rPr>
          <w:rFonts w:ascii="Calibri Light" w:hAnsi="Calibri Light"/>
          <w:color w:val="002060"/>
          <w:sz w:val="24"/>
          <w:szCs w:val="24"/>
          <w:lang w:bidi="en-US"/>
        </w:rPr>
      </w:pPr>
    </w:p>
    <w:p w:rsidR="004331B2" w:rsidRDefault="004331B2" w:rsidP="004331B2">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 xml:space="preserve">The international evaluator </w:t>
      </w:r>
      <w:r w:rsidRPr="00564049">
        <w:rPr>
          <w:rFonts w:ascii="Calibri Light" w:hAnsi="Calibri Light"/>
          <w:color w:val="002060"/>
          <w:sz w:val="24"/>
          <w:szCs w:val="24"/>
          <w:lang w:bidi="en-US"/>
        </w:rPr>
        <w:t xml:space="preserve">will be </w:t>
      </w:r>
      <w:r>
        <w:rPr>
          <w:rFonts w:ascii="Calibri Light" w:hAnsi="Calibri Light"/>
          <w:color w:val="002060"/>
          <w:sz w:val="24"/>
          <w:szCs w:val="24"/>
          <w:lang w:bidi="en-US"/>
        </w:rPr>
        <w:t xml:space="preserve">designated as </w:t>
      </w:r>
      <w:r w:rsidRPr="00564049">
        <w:rPr>
          <w:rFonts w:ascii="Calibri Light" w:hAnsi="Calibri Light"/>
          <w:color w:val="002060"/>
          <w:sz w:val="24"/>
          <w:szCs w:val="24"/>
          <w:lang w:bidi="en-US"/>
        </w:rPr>
        <w:t>the team leader and will be responsible for finalizing the report.</w:t>
      </w:r>
      <w:r>
        <w:rPr>
          <w:rFonts w:ascii="Calibri Light" w:hAnsi="Calibri Light"/>
          <w:color w:val="002060"/>
          <w:sz w:val="24"/>
          <w:szCs w:val="24"/>
          <w:lang w:bidi="en-US"/>
        </w:rPr>
        <w:t xml:space="preserve"> </w:t>
      </w:r>
      <w:r w:rsidRPr="00295508">
        <w:rPr>
          <w:rFonts w:ascii="Calibri Light" w:hAnsi="Calibri Light"/>
          <w:color w:val="002060"/>
          <w:sz w:val="24"/>
          <w:szCs w:val="24"/>
          <w:lang w:bidi="en-US"/>
        </w:rPr>
        <w:t>The evaluators selected should not have participated in the project preparation and/or implementation and should not have conflict of interest with project related activities.</w:t>
      </w:r>
    </w:p>
    <w:p w:rsidR="004331B2" w:rsidRPr="00295508" w:rsidRDefault="004331B2" w:rsidP="004331B2">
      <w:pPr>
        <w:pStyle w:val="NoSpacing"/>
        <w:jc w:val="both"/>
        <w:rPr>
          <w:rFonts w:ascii="Calibri Light" w:hAnsi="Calibri Light"/>
          <w:color w:val="002060"/>
          <w:sz w:val="24"/>
          <w:szCs w:val="24"/>
          <w:lang w:bidi="en-US"/>
        </w:rPr>
      </w:pPr>
    </w:p>
    <w:p w:rsidR="004331B2" w:rsidRPr="004331B2" w:rsidRDefault="004331B2" w:rsidP="004331B2">
      <w:pPr>
        <w:pStyle w:val="NoSpacing"/>
        <w:rPr>
          <w:rFonts w:ascii="Calibri Light" w:hAnsi="Calibri Light"/>
          <w:b/>
          <w:color w:val="002060"/>
          <w:sz w:val="24"/>
          <w:szCs w:val="24"/>
          <w:lang w:bidi="en-US"/>
        </w:rPr>
      </w:pPr>
      <w:r w:rsidRPr="004331B2">
        <w:rPr>
          <w:rFonts w:ascii="Calibri Light" w:hAnsi="Calibri Light"/>
          <w:b/>
          <w:color w:val="002060"/>
          <w:sz w:val="24"/>
          <w:szCs w:val="24"/>
          <w:lang w:bidi="en-US"/>
        </w:rPr>
        <w:t>Requirements for Experience and Qualifications</w:t>
      </w:r>
      <w:r w:rsidRPr="00295508">
        <w:rPr>
          <w:rFonts w:ascii="Calibri Light" w:hAnsi="Calibri Light"/>
          <w:color w:val="002060"/>
          <w:sz w:val="24"/>
          <w:szCs w:val="24"/>
          <w:lang w:bidi="en-US"/>
        </w:rPr>
        <w:t>:</w:t>
      </w:r>
    </w:p>
    <w:p w:rsidR="004331B2" w:rsidRPr="004331B2" w:rsidRDefault="004331B2" w:rsidP="004331B2">
      <w:pPr>
        <w:pStyle w:val="NoSpacing"/>
        <w:rPr>
          <w:rFonts w:ascii="Calibri Light" w:hAnsi="Calibri Light"/>
          <w:color w:val="002060"/>
          <w:sz w:val="24"/>
          <w:szCs w:val="24"/>
          <w:u w:val="single"/>
          <w:lang w:bidi="en-US"/>
        </w:rPr>
      </w:pPr>
      <w:r w:rsidRPr="004331B2">
        <w:rPr>
          <w:rFonts w:ascii="Calibri Light" w:hAnsi="Calibri Light"/>
          <w:color w:val="002060"/>
          <w:sz w:val="24"/>
          <w:szCs w:val="24"/>
          <w:u w:val="single"/>
          <w:lang w:bidi="en-US"/>
        </w:rPr>
        <w:t>Academic Qualifications:</w:t>
      </w:r>
    </w:p>
    <w:p w:rsidR="004331B2" w:rsidRPr="004331B2" w:rsidRDefault="004331B2" w:rsidP="004331B2">
      <w:pPr>
        <w:pStyle w:val="NoSpacing"/>
        <w:numPr>
          <w:ilvl w:val="0"/>
          <w:numId w:val="4"/>
        </w:numPr>
        <w:jc w:val="both"/>
        <w:rPr>
          <w:rFonts w:ascii="Calibri Light" w:hAnsi="Calibri Light"/>
          <w:color w:val="002060"/>
          <w:sz w:val="24"/>
          <w:szCs w:val="24"/>
          <w:lang w:bidi="en-US"/>
        </w:rPr>
      </w:pPr>
      <w:r w:rsidRPr="00E73B20">
        <w:rPr>
          <w:rFonts w:ascii="Calibri Light" w:hAnsi="Calibri Light"/>
          <w:color w:val="002060"/>
          <w:sz w:val="24"/>
          <w:szCs w:val="24"/>
          <w:lang w:val="en-US" w:bidi="en-US"/>
        </w:rPr>
        <w:t>Advanced University Degree (Masters or equivalent) in an environmental-related field such as environmental science or Natural resources Management or other closely related fields</w:t>
      </w:r>
      <w:r>
        <w:rPr>
          <w:rFonts w:ascii="Calibri Light" w:hAnsi="Calibri Light"/>
          <w:color w:val="002060"/>
          <w:sz w:val="24"/>
          <w:szCs w:val="24"/>
          <w:lang w:val="en-US" w:bidi="en-US"/>
        </w:rPr>
        <w:t>.</w:t>
      </w:r>
    </w:p>
    <w:p w:rsidR="004331B2" w:rsidRDefault="004331B2" w:rsidP="004331B2">
      <w:pPr>
        <w:pStyle w:val="NoSpacing"/>
        <w:jc w:val="both"/>
        <w:rPr>
          <w:rFonts w:ascii="Calibri Light" w:hAnsi="Calibri Light"/>
          <w:color w:val="002060"/>
          <w:sz w:val="24"/>
          <w:szCs w:val="24"/>
          <w:lang w:bidi="en-US"/>
        </w:rPr>
      </w:pPr>
    </w:p>
    <w:p w:rsidR="004331B2" w:rsidRPr="004331B2" w:rsidRDefault="003F3F79" w:rsidP="004331B2">
      <w:pPr>
        <w:pStyle w:val="NoSpacing"/>
        <w:rPr>
          <w:rFonts w:ascii="Calibri Light" w:hAnsi="Calibri Light"/>
          <w:color w:val="002060"/>
          <w:sz w:val="24"/>
          <w:szCs w:val="24"/>
          <w:u w:val="single"/>
          <w:lang w:bidi="en-US"/>
        </w:rPr>
      </w:pPr>
      <w:r>
        <w:rPr>
          <w:rFonts w:ascii="Calibri Light" w:hAnsi="Calibri Light"/>
          <w:color w:val="002060"/>
          <w:sz w:val="24"/>
          <w:szCs w:val="24"/>
          <w:u w:val="single"/>
          <w:lang w:bidi="en-US"/>
        </w:rPr>
        <w:t>E</w:t>
      </w:r>
      <w:r w:rsidR="004331B2" w:rsidRPr="004331B2">
        <w:rPr>
          <w:rFonts w:ascii="Calibri Light" w:hAnsi="Calibri Light"/>
          <w:color w:val="002060"/>
          <w:sz w:val="24"/>
          <w:szCs w:val="24"/>
          <w:u w:val="single"/>
          <w:lang w:bidi="en-US"/>
        </w:rPr>
        <w:t>xperience:</w:t>
      </w:r>
    </w:p>
    <w:p w:rsidR="004331B2" w:rsidRDefault="004331B2" w:rsidP="004331B2">
      <w:pPr>
        <w:pStyle w:val="NoSpacing"/>
        <w:numPr>
          <w:ilvl w:val="0"/>
          <w:numId w:val="4"/>
        </w:numPr>
        <w:jc w:val="both"/>
        <w:rPr>
          <w:rFonts w:ascii="Calibri Light" w:hAnsi="Calibri Light"/>
          <w:color w:val="002060"/>
          <w:sz w:val="24"/>
          <w:szCs w:val="24"/>
          <w:lang w:bidi="en-US"/>
        </w:rPr>
      </w:pPr>
      <w:r w:rsidRPr="00024247">
        <w:rPr>
          <w:rFonts w:ascii="Calibri Light" w:hAnsi="Calibri Light"/>
          <w:color w:val="002060"/>
          <w:sz w:val="24"/>
          <w:szCs w:val="24"/>
          <w:lang w:bidi="en-US"/>
        </w:rPr>
        <w:t xml:space="preserve">Minimum </w:t>
      </w:r>
      <w:r w:rsidR="003D1B01">
        <w:rPr>
          <w:rFonts w:ascii="Calibri Light" w:hAnsi="Calibri Light"/>
          <w:color w:val="002060"/>
          <w:sz w:val="24"/>
          <w:szCs w:val="24"/>
          <w:lang w:bidi="en-US"/>
        </w:rPr>
        <w:t>7</w:t>
      </w:r>
      <w:r w:rsidRPr="00024247">
        <w:rPr>
          <w:rFonts w:ascii="Calibri Light" w:hAnsi="Calibri Light"/>
          <w:color w:val="002060"/>
          <w:sz w:val="24"/>
          <w:szCs w:val="24"/>
          <w:lang w:bidi="en-US"/>
        </w:rPr>
        <w:t xml:space="preserve"> years of relevant professional experience in relevant technical areas</w:t>
      </w:r>
      <w:r>
        <w:rPr>
          <w:rFonts w:ascii="Calibri Light" w:hAnsi="Calibri Light"/>
          <w:color w:val="002060"/>
          <w:sz w:val="24"/>
          <w:szCs w:val="24"/>
          <w:lang w:bidi="en-US"/>
        </w:rPr>
        <w:t>;</w:t>
      </w:r>
    </w:p>
    <w:p w:rsidR="004331B2" w:rsidRPr="00765C85" w:rsidRDefault="004331B2" w:rsidP="004331B2">
      <w:pPr>
        <w:pStyle w:val="NoSpacing"/>
        <w:numPr>
          <w:ilvl w:val="0"/>
          <w:numId w:val="4"/>
        </w:numPr>
        <w:jc w:val="both"/>
        <w:rPr>
          <w:rFonts w:ascii="Calibri Light" w:hAnsi="Calibri Light"/>
          <w:color w:val="002060"/>
          <w:sz w:val="24"/>
          <w:szCs w:val="24"/>
          <w:lang w:bidi="en-US"/>
        </w:rPr>
      </w:pPr>
      <w:r>
        <w:rPr>
          <w:rFonts w:ascii="Calibri Light" w:hAnsi="Calibri Light"/>
          <w:color w:val="002060"/>
          <w:sz w:val="24"/>
          <w:szCs w:val="24"/>
          <w:lang w:val="en-US" w:bidi="en-US"/>
        </w:rPr>
        <w:t xml:space="preserve">Minimum of </w:t>
      </w:r>
      <w:r w:rsidR="003D1B01">
        <w:rPr>
          <w:rFonts w:ascii="Calibri Light" w:hAnsi="Calibri Light"/>
          <w:color w:val="002060"/>
          <w:sz w:val="24"/>
          <w:szCs w:val="24"/>
          <w:lang w:val="en-US" w:bidi="en-US"/>
        </w:rPr>
        <w:t>4</w:t>
      </w:r>
      <w:r>
        <w:rPr>
          <w:rFonts w:ascii="Calibri Light" w:hAnsi="Calibri Light"/>
          <w:color w:val="002060"/>
          <w:sz w:val="24"/>
          <w:szCs w:val="24"/>
          <w:lang w:val="en-US" w:bidi="en-US"/>
        </w:rPr>
        <w:t xml:space="preserve"> years p</w:t>
      </w:r>
      <w:r w:rsidRPr="00E256FC">
        <w:rPr>
          <w:rFonts w:ascii="Calibri Light" w:hAnsi="Calibri Light"/>
          <w:color w:val="002060"/>
          <w:sz w:val="24"/>
          <w:szCs w:val="24"/>
          <w:lang w:val="en-US" w:bidi="en-US"/>
        </w:rPr>
        <w:t>roven track record of application of results-based approaches to evaluation of projects focusing on renewable energy and biomass energy</w:t>
      </w:r>
      <w:r>
        <w:rPr>
          <w:rFonts w:ascii="Calibri Light" w:hAnsi="Calibri Light"/>
          <w:color w:val="002060"/>
          <w:sz w:val="24"/>
          <w:szCs w:val="24"/>
          <w:lang w:val="en-US" w:bidi="en-US"/>
        </w:rPr>
        <w:t xml:space="preserve">. </w:t>
      </w:r>
      <w:r w:rsidRPr="00E256FC">
        <w:rPr>
          <w:rFonts w:ascii="Calibri Light" w:hAnsi="Calibri Light"/>
          <w:color w:val="002060"/>
          <w:sz w:val="24"/>
          <w:szCs w:val="24"/>
          <w:lang w:val="en-US" w:bidi="en-US"/>
        </w:rPr>
        <w:t xml:space="preserve"> Demonstrated</w:t>
      </w:r>
      <w:r>
        <w:rPr>
          <w:rFonts w:ascii="Calibri Light" w:hAnsi="Calibri Light"/>
          <w:color w:val="002060"/>
          <w:sz w:val="24"/>
          <w:szCs w:val="24"/>
          <w:lang w:val="en-US" w:bidi="en-US"/>
        </w:rPr>
        <w:t xml:space="preserve"> k</w:t>
      </w:r>
      <w:r w:rsidRPr="00E256FC">
        <w:rPr>
          <w:rFonts w:ascii="Calibri Light" w:hAnsi="Calibri Light"/>
          <w:color w:val="002060"/>
          <w:sz w:val="24"/>
          <w:szCs w:val="24"/>
          <w:lang w:val="en-US" w:bidi="en-US"/>
        </w:rPr>
        <w:t>nowledge of and recent experience in applying UNDP and GEF M&amp;E policies and procedures</w:t>
      </w:r>
      <w:r>
        <w:rPr>
          <w:rFonts w:ascii="Calibri Light" w:hAnsi="Calibri Light"/>
          <w:color w:val="002060"/>
          <w:sz w:val="24"/>
          <w:szCs w:val="24"/>
          <w:lang w:val="en-US" w:bidi="en-US"/>
        </w:rPr>
        <w:t xml:space="preserve"> is an added advantage;</w:t>
      </w:r>
    </w:p>
    <w:p w:rsidR="004331B2" w:rsidRPr="003F3F79" w:rsidRDefault="004331B2" w:rsidP="004331B2">
      <w:pPr>
        <w:pStyle w:val="NoSpacing"/>
        <w:numPr>
          <w:ilvl w:val="0"/>
          <w:numId w:val="4"/>
        </w:numPr>
        <w:jc w:val="both"/>
        <w:rPr>
          <w:rFonts w:ascii="Calibri Light" w:hAnsi="Calibri Light"/>
          <w:color w:val="002060"/>
          <w:sz w:val="24"/>
          <w:szCs w:val="24"/>
          <w:lang w:bidi="en-US"/>
        </w:rPr>
      </w:pPr>
      <w:r w:rsidRPr="00877B6F">
        <w:rPr>
          <w:rFonts w:ascii="Calibri Light" w:hAnsi="Calibri Light"/>
          <w:color w:val="002060"/>
          <w:sz w:val="24"/>
          <w:szCs w:val="24"/>
          <w:lang w:val="en-US" w:bidi="en-US"/>
        </w:rPr>
        <w:t>Highly knowledgeable of participatory monitoring and evaluation processes</w:t>
      </w:r>
      <w:r>
        <w:rPr>
          <w:rFonts w:ascii="Calibri Light" w:hAnsi="Calibri Light"/>
          <w:color w:val="002060"/>
          <w:sz w:val="24"/>
          <w:szCs w:val="24"/>
          <w:lang w:val="en-US" w:bidi="en-US"/>
        </w:rPr>
        <w:t>;</w:t>
      </w:r>
    </w:p>
    <w:p w:rsidR="003F3F79" w:rsidRPr="003F3F79" w:rsidRDefault="003F3F79" w:rsidP="00AE446C">
      <w:pPr>
        <w:pStyle w:val="ListParagraph"/>
        <w:numPr>
          <w:ilvl w:val="0"/>
          <w:numId w:val="4"/>
        </w:numPr>
        <w:jc w:val="both"/>
        <w:rPr>
          <w:rFonts w:ascii="Calibri Light" w:hAnsi="Calibri Light"/>
          <w:color w:val="002060"/>
          <w:sz w:val="24"/>
          <w:szCs w:val="24"/>
        </w:rPr>
      </w:pPr>
      <w:r w:rsidRPr="003F3F79">
        <w:rPr>
          <w:rFonts w:ascii="Calibri Light" w:eastAsia="Calibri" w:hAnsi="Calibri Light" w:cs="Times New Roman"/>
          <w:color w:val="002060"/>
          <w:sz w:val="24"/>
          <w:szCs w:val="24"/>
          <w:lang w:val="en-GB"/>
        </w:rPr>
        <w:t>Competence in adaptive management, as applied to climate change adaptation;</w:t>
      </w:r>
    </w:p>
    <w:p w:rsidR="003F3F79" w:rsidRDefault="004331B2" w:rsidP="003F3F79">
      <w:pPr>
        <w:pStyle w:val="ListParagraph"/>
        <w:numPr>
          <w:ilvl w:val="0"/>
          <w:numId w:val="4"/>
        </w:numPr>
        <w:jc w:val="both"/>
        <w:rPr>
          <w:rFonts w:ascii="Calibri Light" w:hAnsi="Calibri Light"/>
          <w:color w:val="002060"/>
          <w:sz w:val="24"/>
          <w:szCs w:val="24"/>
        </w:rPr>
      </w:pPr>
      <w:r w:rsidRPr="003F3F79">
        <w:rPr>
          <w:rFonts w:ascii="Calibri Light" w:hAnsi="Calibri Light"/>
          <w:color w:val="002060"/>
          <w:sz w:val="24"/>
          <w:szCs w:val="24"/>
        </w:rPr>
        <w:t>Demonstrated understanding of issues related to gender and climate change response;</w:t>
      </w:r>
    </w:p>
    <w:p w:rsidR="004331B2" w:rsidRPr="003F3F79" w:rsidRDefault="004331B2" w:rsidP="003F3F79">
      <w:pPr>
        <w:pStyle w:val="ListParagraph"/>
        <w:numPr>
          <w:ilvl w:val="0"/>
          <w:numId w:val="4"/>
        </w:numPr>
        <w:jc w:val="both"/>
        <w:rPr>
          <w:rFonts w:ascii="Calibri Light" w:hAnsi="Calibri Light"/>
          <w:color w:val="002060"/>
          <w:sz w:val="24"/>
          <w:szCs w:val="24"/>
        </w:rPr>
      </w:pPr>
      <w:r w:rsidRPr="003F3F79">
        <w:rPr>
          <w:rFonts w:ascii="Calibri Light" w:hAnsi="Calibri Light"/>
          <w:color w:val="002060"/>
          <w:sz w:val="24"/>
          <w:szCs w:val="24"/>
        </w:rPr>
        <w:t>Excellent English writing and communication skills</w:t>
      </w:r>
    </w:p>
    <w:p w:rsidR="00B04DAB" w:rsidRPr="00A3064B" w:rsidRDefault="00B04DAB" w:rsidP="00B04DAB">
      <w:pPr>
        <w:pStyle w:val="NoSpacing"/>
        <w:jc w:val="both"/>
        <w:rPr>
          <w:rFonts w:asciiTheme="majorHAnsi" w:hAnsiTheme="majorHAnsi"/>
          <w:color w:val="002060"/>
          <w:sz w:val="24"/>
          <w:szCs w:val="24"/>
        </w:rPr>
      </w:pPr>
      <w:r w:rsidRPr="00A3064B">
        <w:rPr>
          <w:rFonts w:asciiTheme="majorHAnsi" w:hAnsiTheme="majorHAnsi"/>
          <w:color w:val="002060"/>
          <w:sz w:val="24"/>
          <w:szCs w:val="24"/>
          <w:u w:val="single"/>
        </w:rPr>
        <w:t>Competences</w:t>
      </w:r>
      <w:r w:rsidRPr="00A3064B">
        <w:rPr>
          <w:rFonts w:asciiTheme="majorHAnsi" w:hAnsiTheme="majorHAnsi"/>
          <w:color w:val="002060"/>
          <w:sz w:val="24"/>
          <w:szCs w:val="24"/>
        </w:rPr>
        <w:t>:</w:t>
      </w:r>
    </w:p>
    <w:p w:rsidR="00B04DAB" w:rsidRPr="00A3064B" w:rsidRDefault="00B04DAB" w:rsidP="00B04DAB">
      <w:pPr>
        <w:pStyle w:val="NoSpacing"/>
        <w:numPr>
          <w:ilvl w:val="0"/>
          <w:numId w:val="5"/>
        </w:numPr>
        <w:jc w:val="both"/>
        <w:rPr>
          <w:rFonts w:asciiTheme="majorHAnsi" w:hAnsiTheme="majorHAnsi"/>
          <w:b/>
          <w:color w:val="002060"/>
          <w:sz w:val="24"/>
          <w:szCs w:val="24"/>
        </w:rPr>
      </w:pPr>
      <w:r w:rsidRPr="00A3064B">
        <w:rPr>
          <w:rFonts w:asciiTheme="majorHAnsi" w:hAnsiTheme="majorHAnsi"/>
          <w:color w:val="002060"/>
          <w:sz w:val="24"/>
          <w:szCs w:val="24"/>
        </w:rPr>
        <w:t>Excellent analytical skills;</w:t>
      </w:r>
    </w:p>
    <w:p w:rsidR="00B04DAB" w:rsidRPr="00A3064B" w:rsidRDefault="00B04DAB" w:rsidP="00B04DAB">
      <w:pPr>
        <w:pStyle w:val="NoSpacing"/>
        <w:numPr>
          <w:ilvl w:val="0"/>
          <w:numId w:val="5"/>
        </w:numPr>
        <w:jc w:val="both"/>
        <w:rPr>
          <w:rFonts w:asciiTheme="majorHAnsi" w:hAnsiTheme="majorHAnsi"/>
          <w:b/>
          <w:color w:val="002060"/>
          <w:sz w:val="24"/>
          <w:szCs w:val="24"/>
        </w:rPr>
      </w:pPr>
      <w:r w:rsidRPr="00A3064B">
        <w:rPr>
          <w:rFonts w:asciiTheme="majorHAnsi" w:hAnsiTheme="majorHAnsi"/>
          <w:color w:val="002060"/>
          <w:sz w:val="24"/>
          <w:szCs w:val="24"/>
        </w:rPr>
        <w:t>Demonstrates integrity and ethical standards;</w:t>
      </w:r>
    </w:p>
    <w:p w:rsidR="00B04DAB" w:rsidRPr="00A3064B" w:rsidRDefault="00B04DAB" w:rsidP="00B04DAB">
      <w:pPr>
        <w:pStyle w:val="NoSpacing"/>
        <w:numPr>
          <w:ilvl w:val="0"/>
          <w:numId w:val="5"/>
        </w:numPr>
        <w:jc w:val="both"/>
        <w:rPr>
          <w:rFonts w:asciiTheme="majorHAnsi" w:hAnsiTheme="majorHAnsi"/>
          <w:color w:val="002060"/>
          <w:sz w:val="24"/>
          <w:szCs w:val="24"/>
        </w:rPr>
      </w:pPr>
      <w:r w:rsidRPr="00A3064B">
        <w:rPr>
          <w:rFonts w:asciiTheme="majorHAnsi" w:hAnsiTheme="majorHAnsi"/>
          <w:color w:val="002060"/>
          <w:sz w:val="24"/>
          <w:szCs w:val="24"/>
          <w:lang w:val="en-US"/>
        </w:rPr>
        <w:t>Ability to act professionally and flexibility to engage with Government Officials, Development Partner Representatives and the Private Sector</w:t>
      </w:r>
    </w:p>
    <w:p w:rsidR="00A3064B" w:rsidRPr="00A3064B" w:rsidRDefault="00A3064B" w:rsidP="00A3064B">
      <w:pPr>
        <w:pStyle w:val="NoSpacing"/>
        <w:ind w:left="360"/>
        <w:jc w:val="both"/>
        <w:rPr>
          <w:rFonts w:asciiTheme="majorHAnsi" w:hAnsiTheme="majorHAnsi"/>
          <w:color w:val="002060"/>
          <w:sz w:val="24"/>
          <w:szCs w:val="24"/>
        </w:rPr>
      </w:pPr>
    </w:p>
    <w:p w:rsidR="00A3064B" w:rsidRPr="00CF4CBF" w:rsidRDefault="00A3064B" w:rsidP="00A3064B">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CF4CBF">
        <w:rPr>
          <w:rFonts w:ascii="Calibri Light" w:hAnsi="Calibri Light"/>
          <w:b/>
          <w:color w:val="002060"/>
          <w:sz w:val="24"/>
          <w:szCs w:val="24"/>
        </w:rPr>
        <w:t>Selection Criteria</w:t>
      </w:r>
    </w:p>
    <w:p w:rsidR="00456C96" w:rsidRPr="0040236C" w:rsidRDefault="00A3064B" w:rsidP="0040236C">
      <w:pPr>
        <w:pStyle w:val="NoSpacing"/>
        <w:jc w:val="both"/>
        <w:rPr>
          <w:rFonts w:ascii="Calibri Light" w:hAnsi="Calibri Light"/>
          <w:color w:val="002060"/>
          <w:sz w:val="24"/>
          <w:szCs w:val="24"/>
        </w:rPr>
      </w:pPr>
      <w:r w:rsidRPr="0040236C">
        <w:rPr>
          <w:rFonts w:ascii="Calibri Light" w:hAnsi="Calibri Light"/>
          <w:color w:val="002060"/>
          <w:sz w:val="24"/>
          <w:szCs w:val="24"/>
          <w:lang w:bidi="en-US"/>
        </w:rPr>
        <w:t xml:space="preserve">Qualified Individual Consultant is expected to submit both the Technical and Financial Proposals. </w:t>
      </w:r>
      <w:r w:rsidRPr="0040236C">
        <w:rPr>
          <w:rFonts w:ascii="Calibri Light" w:hAnsi="Calibri Light"/>
          <w:color w:val="002060"/>
          <w:sz w:val="24"/>
          <w:szCs w:val="24"/>
          <w:lang w:val="en-US" w:bidi="en-US"/>
        </w:rPr>
        <w:t xml:space="preserve">Only those applications which are responsive and compliant will be evaluated. </w:t>
      </w:r>
      <w:r w:rsidR="004601DB" w:rsidRPr="0040236C">
        <w:rPr>
          <w:rFonts w:ascii="Calibri Light" w:hAnsi="Calibri Light"/>
          <w:color w:val="002060"/>
          <w:sz w:val="24"/>
          <w:szCs w:val="24"/>
        </w:rPr>
        <w:t xml:space="preserve">The Consultant will be evaluated based on qualifications and the years of experience, as outlined in the </w:t>
      </w:r>
      <w:r w:rsidR="0040236C" w:rsidRPr="0040236C">
        <w:rPr>
          <w:rFonts w:ascii="Calibri Light" w:hAnsi="Calibri Light"/>
          <w:color w:val="002060"/>
          <w:sz w:val="24"/>
          <w:szCs w:val="24"/>
        </w:rPr>
        <w:t>qualifications</w:t>
      </w:r>
      <w:r w:rsidR="00456C96" w:rsidRPr="0040236C">
        <w:rPr>
          <w:rFonts w:ascii="Calibri Light" w:hAnsi="Calibri Light"/>
          <w:color w:val="002060"/>
          <w:sz w:val="24"/>
          <w:szCs w:val="24"/>
        </w:rPr>
        <w:t xml:space="preserve">/requirements section of the Terms of Reference. In addition, the consultant will also be evaluated </w:t>
      </w:r>
      <w:r w:rsidR="0040236C" w:rsidRPr="0040236C">
        <w:rPr>
          <w:rFonts w:ascii="Calibri Light" w:hAnsi="Calibri Light"/>
          <w:color w:val="002060"/>
          <w:sz w:val="24"/>
          <w:szCs w:val="24"/>
        </w:rPr>
        <w:t>on the following methodology:</w:t>
      </w:r>
    </w:p>
    <w:p w:rsidR="0040236C" w:rsidRPr="0040236C" w:rsidRDefault="0040236C" w:rsidP="0040236C">
      <w:pPr>
        <w:pStyle w:val="NoSpacing"/>
        <w:jc w:val="both"/>
        <w:rPr>
          <w:rFonts w:ascii="Calibri Light" w:hAnsi="Calibri Light"/>
          <w:color w:val="002060"/>
          <w:sz w:val="24"/>
          <w:szCs w:val="24"/>
        </w:rPr>
      </w:pPr>
    </w:p>
    <w:p w:rsidR="0040236C" w:rsidRPr="0040236C" w:rsidRDefault="0040236C" w:rsidP="0040236C">
      <w:pPr>
        <w:pStyle w:val="NoSpacing"/>
        <w:jc w:val="both"/>
        <w:rPr>
          <w:rFonts w:ascii="Calibri Light" w:hAnsi="Calibri Light"/>
          <w:color w:val="002060"/>
          <w:sz w:val="24"/>
          <w:szCs w:val="24"/>
        </w:rPr>
      </w:pPr>
      <w:r w:rsidRPr="0040236C">
        <w:rPr>
          <w:rFonts w:ascii="Calibri Light" w:hAnsi="Calibri Light"/>
          <w:color w:val="002060"/>
          <w:sz w:val="24"/>
          <w:szCs w:val="24"/>
        </w:rPr>
        <w:t>Technical Criteria weight:</w:t>
      </w:r>
      <w:r w:rsidRPr="0040236C">
        <w:rPr>
          <w:rFonts w:ascii="Calibri Light" w:hAnsi="Calibri Light"/>
          <w:color w:val="002060"/>
          <w:sz w:val="24"/>
          <w:szCs w:val="24"/>
        </w:rPr>
        <w:tab/>
        <w:t>70%</w:t>
      </w:r>
    </w:p>
    <w:p w:rsidR="0040236C" w:rsidRPr="0040236C" w:rsidRDefault="0040236C" w:rsidP="0040236C">
      <w:pPr>
        <w:pStyle w:val="NoSpacing"/>
        <w:jc w:val="both"/>
        <w:rPr>
          <w:rFonts w:ascii="Calibri Light" w:hAnsi="Calibri Light"/>
          <w:color w:val="002060"/>
          <w:sz w:val="24"/>
          <w:szCs w:val="24"/>
        </w:rPr>
      </w:pPr>
      <w:r w:rsidRPr="0040236C">
        <w:rPr>
          <w:rFonts w:ascii="Calibri Light" w:hAnsi="Calibri Light"/>
          <w:color w:val="002060"/>
          <w:sz w:val="24"/>
          <w:szCs w:val="24"/>
        </w:rPr>
        <w:lastRenderedPageBreak/>
        <w:t>Financial criteria weight:</w:t>
      </w:r>
      <w:r w:rsidRPr="0040236C">
        <w:rPr>
          <w:rFonts w:ascii="Calibri Light" w:hAnsi="Calibri Light"/>
          <w:color w:val="002060"/>
          <w:sz w:val="24"/>
          <w:szCs w:val="24"/>
        </w:rPr>
        <w:tab/>
        <w:t>30%</w:t>
      </w:r>
    </w:p>
    <w:p w:rsidR="00456C96" w:rsidRDefault="00456C96" w:rsidP="004601DB">
      <w:pPr>
        <w:pStyle w:val="NoSpacing"/>
        <w:rPr>
          <w:rFonts w:ascii="Calibri Light" w:hAnsi="Calibri Light"/>
          <w:color w:val="002060"/>
        </w:rPr>
      </w:pPr>
    </w:p>
    <w:p w:rsidR="004601DB" w:rsidRPr="0040236C" w:rsidRDefault="004601DB" w:rsidP="0040236C">
      <w:pPr>
        <w:pStyle w:val="NoSpacing"/>
        <w:jc w:val="both"/>
        <w:rPr>
          <w:rFonts w:ascii="Calibri Light" w:hAnsi="Calibri Light"/>
          <w:color w:val="002060"/>
          <w:sz w:val="24"/>
          <w:szCs w:val="24"/>
        </w:rPr>
      </w:pPr>
      <w:r w:rsidRPr="0040236C">
        <w:rPr>
          <w:rFonts w:ascii="Calibri Light" w:hAnsi="Calibri Light"/>
          <w:color w:val="002060"/>
          <w:sz w:val="24"/>
          <w:szCs w:val="24"/>
        </w:rPr>
        <w:t>The award of the contract shall be made to the Consultant whose offer has been evaluated and determined as: Responsive/compliant/acceptable; and having received the highest score out of a pre-determined set of weighted technical and financial criteria specific to the Terms of Reference.</w:t>
      </w:r>
    </w:p>
    <w:p w:rsidR="00A3064B" w:rsidRDefault="00A3064B" w:rsidP="00A3064B">
      <w:pPr>
        <w:pStyle w:val="NoSpacing"/>
        <w:jc w:val="both"/>
        <w:rPr>
          <w:rFonts w:ascii="Calibri Light" w:hAnsi="Calibri Light"/>
          <w:b/>
          <w:color w:val="002060"/>
          <w:sz w:val="24"/>
          <w:szCs w:val="24"/>
          <w:lang w:bidi="en-US"/>
        </w:rPr>
      </w:pPr>
    </w:p>
    <w:p w:rsidR="00A3064B" w:rsidRPr="00295508" w:rsidRDefault="00A3064B" w:rsidP="00A3064B">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r w:rsidRPr="00295508">
        <w:rPr>
          <w:rFonts w:ascii="Calibri Light" w:hAnsi="Calibri Light"/>
          <w:b/>
          <w:color w:val="002060"/>
          <w:sz w:val="24"/>
          <w:szCs w:val="24"/>
        </w:rPr>
        <w:t>Evaluator Ethics</w:t>
      </w:r>
    </w:p>
    <w:p w:rsidR="00A3064B" w:rsidRPr="00295508" w:rsidRDefault="00A3064B" w:rsidP="00A3064B">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295508">
          <w:rPr>
            <w:rStyle w:val="Hyperlink"/>
            <w:rFonts w:ascii="Calibri Light" w:hAnsi="Calibri Light"/>
            <w:sz w:val="24"/>
            <w:szCs w:val="24"/>
            <w:lang w:bidi="en-US"/>
          </w:rPr>
          <w:t>UNEG 'Ethical Guidelines for Evaluations'</w:t>
        </w:r>
      </w:hyperlink>
    </w:p>
    <w:p w:rsidR="00A3064B" w:rsidRDefault="00A3064B" w:rsidP="00A3064B">
      <w:pPr>
        <w:pStyle w:val="NoSpacing"/>
        <w:jc w:val="both"/>
        <w:rPr>
          <w:rFonts w:ascii="Calibri Light" w:hAnsi="Calibri Light"/>
          <w:b/>
          <w:color w:val="002060"/>
          <w:sz w:val="24"/>
          <w:szCs w:val="24"/>
          <w:lang w:bidi="en-US"/>
        </w:rPr>
      </w:pPr>
      <w:bookmarkStart w:id="19" w:name="_Toc299126626"/>
      <w:bookmarkStart w:id="20" w:name="_Toc299133051"/>
      <w:bookmarkStart w:id="21" w:name="_Toc321341560"/>
    </w:p>
    <w:p w:rsidR="00A3064B" w:rsidRDefault="00A3064B" w:rsidP="00A3064B">
      <w:pPr>
        <w:pStyle w:val="NoSpacing"/>
        <w:numPr>
          <w:ilvl w:val="0"/>
          <w:numId w:val="1"/>
        </w:numPr>
        <w:shd w:val="clear" w:color="auto" w:fill="D9D9D9" w:themeFill="background1" w:themeFillShade="D9"/>
        <w:ind w:left="426" w:hanging="426"/>
        <w:jc w:val="both"/>
        <w:rPr>
          <w:rFonts w:ascii="Calibri Light" w:hAnsi="Calibri Light"/>
          <w:color w:val="002060"/>
          <w:sz w:val="24"/>
          <w:szCs w:val="24"/>
          <w:lang w:bidi="en-US"/>
        </w:rPr>
      </w:pPr>
      <w:r w:rsidRPr="00295508">
        <w:rPr>
          <w:rFonts w:ascii="Calibri Light" w:hAnsi="Calibri Light"/>
          <w:b/>
          <w:color w:val="002060"/>
          <w:sz w:val="24"/>
          <w:szCs w:val="24"/>
        </w:rPr>
        <w:t>Payment modalities and specifications</w:t>
      </w:r>
      <w:bookmarkEnd w:id="19"/>
      <w:bookmarkEnd w:id="20"/>
      <w:bookmarkEnd w:id="21"/>
      <w:r w:rsidRPr="00295508">
        <w:rPr>
          <w:rFonts w:ascii="Calibri Light" w:hAnsi="Calibri Light"/>
          <w:b/>
          <w:color w:val="002060"/>
          <w:sz w:val="24"/>
          <w:szCs w:val="24"/>
          <w:lang w:bidi="en-US"/>
        </w:rPr>
        <w:t xml:space="preserve"> </w:t>
      </w:r>
      <w:r w:rsidRPr="00295508">
        <w:rPr>
          <w:rFonts w:ascii="Calibri Light" w:hAnsi="Calibri Light"/>
          <w:color w:val="002060"/>
          <w:sz w:val="24"/>
          <w:szCs w:val="24"/>
          <w:lang w:bidi="en-US"/>
        </w:rPr>
        <w:t xml:space="preserve"> </w:t>
      </w:r>
    </w:p>
    <w:p w:rsidR="00A3064B" w:rsidRPr="00250585" w:rsidRDefault="00A3064B" w:rsidP="00A3064B">
      <w:pPr>
        <w:pStyle w:val="NoSpacing"/>
        <w:jc w:val="both"/>
        <w:rPr>
          <w:rFonts w:ascii="Calibri Light" w:hAnsi="Calibri Light"/>
          <w:b/>
          <w:color w:val="00206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429"/>
      </w:tblGrid>
      <w:tr w:rsidR="00A3064B" w:rsidRPr="00295508" w:rsidTr="00587F8F">
        <w:tc>
          <w:tcPr>
            <w:tcW w:w="985" w:type="dxa"/>
            <w:shd w:val="clear" w:color="auto" w:fill="7F7F7F"/>
          </w:tcPr>
          <w:p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w:t>
            </w:r>
          </w:p>
        </w:tc>
        <w:tc>
          <w:tcPr>
            <w:tcW w:w="9990" w:type="dxa"/>
            <w:shd w:val="clear" w:color="auto" w:fill="7F7F7F"/>
          </w:tcPr>
          <w:p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Milestone</w:t>
            </w:r>
          </w:p>
        </w:tc>
      </w:tr>
      <w:tr w:rsidR="00A3064B" w:rsidRPr="00295508" w:rsidTr="00587F8F">
        <w:tc>
          <w:tcPr>
            <w:tcW w:w="985" w:type="dxa"/>
          </w:tcPr>
          <w:p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25</w:t>
            </w:r>
            <w:r w:rsidRPr="00295508">
              <w:rPr>
                <w:rFonts w:ascii="Calibri Light" w:hAnsi="Calibri Light"/>
                <w:i/>
                <w:color w:val="002060"/>
                <w:sz w:val="24"/>
                <w:szCs w:val="24"/>
                <w:lang w:bidi="en-US"/>
              </w:rPr>
              <w:t>%</w:t>
            </w:r>
          </w:p>
        </w:tc>
        <w:tc>
          <w:tcPr>
            <w:tcW w:w="9990" w:type="dxa"/>
          </w:tcPr>
          <w:p w:rsidR="00A3064B" w:rsidRPr="00295508" w:rsidRDefault="00A3064B" w:rsidP="00FE33A1">
            <w:pPr>
              <w:pStyle w:val="NoSpacing"/>
              <w:jc w:val="both"/>
              <w:rPr>
                <w:rFonts w:ascii="Calibri Light" w:hAnsi="Calibri Light"/>
                <w:color w:val="002060"/>
                <w:sz w:val="24"/>
                <w:szCs w:val="24"/>
                <w:lang w:bidi="en-US"/>
              </w:rPr>
            </w:pPr>
            <w:r>
              <w:rPr>
                <w:rFonts w:ascii="Calibri Light" w:hAnsi="Calibri Light"/>
                <w:color w:val="002060"/>
                <w:sz w:val="24"/>
                <w:szCs w:val="24"/>
                <w:lang w:bidi="en-US"/>
              </w:rPr>
              <w:t>Upon submission and approval of inception report and work plan</w:t>
            </w:r>
          </w:p>
        </w:tc>
      </w:tr>
      <w:tr w:rsidR="00A3064B" w:rsidRPr="00295508" w:rsidTr="00587F8F">
        <w:tc>
          <w:tcPr>
            <w:tcW w:w="985" w:type="dxa"/>
          </w:tcPr>
          <w:p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35</w:t>
            </w:r>
            <w:r w:rsidRPr="00295508">
              <w:rPr>
                <w:rFonts w:ascii="Calibri Light" w:hAnsi="Calibri Light"/>
                <w:i/>
                <w:color w:val="002060"/>
                <w:sz w:val="24"/>
                <w:szCs w:val="24"/>
                <w:lang w:bidi="en-US"/>
              </w:rPr>
              <w:t>%</w:t>
            </w:r>
          </w:p>
        </w:tc>
        <w:tc>
          <w:tcPr>
            <w:tcW w:w="9990" w:type="dxa"/>
          </w:tcPr>
          <w:p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Following submission and approval of the </w:t>
            </w:r>
            <w:r>
              <w:rPr>
                <w:rFonts w:ascii="Calibri Light" w:hAnsi="Calibri Light"/>
                <w:color w:val="002060"/>
                <w:sz w:val="24"/>
                <w:szCs w:val="24"/>
                <w:lang w:bidi="en-US"/>
              </w:rPr>
              <w:t>1</w:t>
            </w:r>
            <w:r w:rsidRPr="00F52DD2">
              <w:rPr>
                <w:rFonts w:ascii="Calibri Light" w:hAnsi="Calibri Light"/>
                <w:color w:val="002060"/>
                <w:sz w:val="24"/>
                <w:szCs w:val="24"/>
                <w:vertAlign w:val="superscript"/>
                <w:lang w:bidi="en-US"/>
              </w:rPr>
              <w:t>st</w:t>
            </w:r>
            <w:r>
              <w:rPr>
                <w:rFonts w:ascii="Calibri Light" w:hAnsi="Calibri Light"/>
                <w:color w:val="002060"/>
                <w:sz w:val="24"/>
                <w:szCs w:val="24"/>
                <w:lang w:bidi="en-US"/>
              </w:rPr>
              <w:t xml:space="preserve"> </w:t>
            </w:r>
            <w:r w:rsidRPr="00295508">
              <w:rPr>
                <w:rFonts w:ascii="Calibri Light" w:hAnsi="Calibri Light"/>
                <w:color w:val="002060"/>
                <w:sz w:val="24"/>
                <w:szCs w:val="24"/>
                <w:lang w:bidi="en-US"/>
              </w:rPr>
              <w:t>draft terminal evaluation report</w:t>
            </w:r>
          </w:p>
        </w:tc>
      </w:tr>
      <w:tr w:rsidR="00A3064B" w:rsidRPr="00295508" w:rsidTr="00587F8F">
        <w:tc>
          <w:tcPr>
            <w:tcW w:w="985" w:type="dxa"/>
          </w:tcPr>
          <w:p w:rsidR="00A3064B" w:rsidRPr="00295508" w:rsidRDefault="00A3064B" w:rsidP="00FE33A1">
            <w:pPr>
              <w:pStyle w:val="NoSpacing"/>
              <w:jc w:val="both"/>
              <w:rPr>
                <w:rFonts w:ascii="Calibri Light" w:hAnsi="Calibri Light"/>
                <w:i/>
                <w:color w:val="002060"/>
                <w:sz w:val="24"/>
                <w:szCs w:val="24"/>
                <w:lang w:bidi="en-US"/>
              </w:rPr>
            </w:pPr>
            <w:r>
              <w:rPr>
                <w:rFonts w:ascii="Calibri Light" w:hAnsi="Calibri Light"/>
                <w:i/>
                <w:color w:val="002060"/>
                <w:sz w:val="24"/>
                <w:szCs w:val="24"/>
                <w:lang w:bidi="en-US"/>
              </w:rPr>
              <w:t>40</w:t>
            </w:r>
            <w:r w:rsidRPr="00295508">
              <w:rPr>
                <w:rFonts w:ascii="Calibri Light" w:hAnsi="Calibri Light"/>
                <w:i/>
                <w:color w:val="002060"/>
                <w:sz w:val="24"/>
                <w:szCs w:val="24"/>
                <w:lang w:bidi="en-US"/>
              </w:rPr>
              <w:t>%</w:t>
            </w:r>
          </w:p>
        </w:tc>
        <w:tc>
          <w:tcPr>
            <w:tcW w:w="9990" w:type="dxa"/>
          </w:tcPr>
          <w:p w:rsidR="00A3064B" w:rsidRPr="00295508" w:rsidRDefault="00A3064B" w:rsidP="00FE33A1">
            <w:pPr>
              <w:pStyle w:val="NoSpacing"/>
              <w:jc w:val="both"/>
              <w:rPr>
                <w:rFonts w:ascii="Calibri Light" w:hAnsi="Calibri Light"/>
                <w:color w:val="002060"/>
                <w:sz w:val="24"/>
                <w:szCs w:val="24"/>
                <w:lang w:bidi="en-US"/>
              </w:rPr>
            </w:pPr>
            <w:r w:rsidRPr="00295508">
              <w:rPr>
                <w:rFonts w:ascii="Calibri Light" w:hAnsi="Calibri Light"/>
                <w:color w:val="002060"/>
                <w:sz w:val="24"/>
                <w:szCs w:val="24"/>
                <w:lang w:bidi="en-US"/>
              </w:rPr>
              <w:t xml:space="preserve">Following submission and approval (UNDP-CO and UNDP RTA) of the final terminal evaluation report </w:t>
            </w:r>
          </w:p>
        </w:tc>
      </w:tr>
    </w:tbl>
    <w:p w:rsidR="007F363A" w:rsidRDefault="007F363A" w:rsidP="007F363A">
      <w:pPr>
        <w:pStyle w:val="NoSpacing"/>
      </w:pPr>
    </w:p>
    <w:p w:rsidR="007F363A" w:rsidRPr="007F363A" w:rsidRDefault="007F363A" w:rsidP="007F363A">
      <w:pPr>
        <w:pStyle w:val="NoSpacing"/>
        <w:numPr>
          <w:ilvl w:val="0"/>
          <w:numId w:val="1"/>
        </w:numPr>
        <w:shd w:val="clear" w:color="auto" w:fill="D9D9D9" w:themeFill="background1" w:themeFillShade="D9"/>
        <w:ind w:left="426" w:hanging="426"/>
        <w:jc w:val="both"/>
        <w:rPr>
          <w:rFonts w:ascii="Calibri Light" w:hAnsi="Calibri Light"/>
          <w:b/>
          <w:color w:val="002060"/>
          <w:sz w:val="24"/>
          <w:szCs w:val="24"/>
        </w:rPr>
      </w:pPr>
      <w:bookmarkStart w:id="22" w:name="_Toc299133052"/>
      <w:bookmarkStart w:id="23" w:name="_Toc321341561"/>
      <w:r w:rsidRPr="007F363A">
        <w:rPr>
          <w:rFonts w:ascii="Calibri Light" w:hAnsi="Calibri Light"/>
          <w:b/>
          <w:color w:val="002060"/>
          <w:sz w:val="24"/>
          <w:szCs w:val="24"/>
        </w:rPr>
        <w:t>Application process</w:t>
      </w:r>
      <w:bookmarkEnd w:id="22"/>
      <w:bookmarkEnd w:id="23"/>
    </w:p>
    <w:p w:rsidR="007F363A" w:rsidRPr="007F363A" w:rsidRDefault="007F363A" w:rsidP="00143AC0">
      <w:pPr>
        <w:pStyle w:val="NoSpacing"/>
        <w:jc w:val="both"/>
        <w:rPr>
          <w:rFonts w:ascii="Calibri Light" w:hAnsi="Calibri Light"/>
          <w:color w:val="002060"/>
          <w:sz w:val="24"/>
          <w:szCs w:val="24"/>
        </w:rPr>
      </w:pPr>
      <w:r w:rsidRPr="007F363A">
        <w:rPr>
          <w:rFonts w:ascii="Calibri Light" w:hAnsi="Calibri Light"/>
          <w:color w:val="002060"/>
          <w:sz w:val="24"/>
          <w:szCs w:val="24"/>
        </w:rPr>
        <w:t xml:space="preserve">Applicants </w:t>
      </w:r>
      <w:bookmarkStart w:id="24" w:name="_Hlk3821231"/>
      <w:r w:rsidRPr="007F363A">
        <w:rPr>
          <w:rFonts w:ascii="Calibri Light" w:hAnsi="Calibri Light"/>
          <w:color w:val="002060"/>
          <w:sz w:val="24"/>
          <w:szCs w:val="24"/>
        </w:rPr>
        <w:t xml:space="preserve">are requested to apply online at http://jobs.undp.org by Tuesday </w:t>
      </w:r>
      <w:r>
        <w:rPr>
          <w:rFonts w:ascii="Calibri Light" w:hAnsi="Calibri Light"/>
          <w:color w:val="002060"/>
          <w:sz w:val="24"/>
          <w:szCs w:val="24"/>
        </w:rPr>
        <w:t>07</w:t>
      </w:r>
      <w:r w:rsidRPr="007F363A">
        <w:rPr>
          <w:rFonts w:ascii="Calibri Light" w:hAnsi="Calibri Light"/>
          <w:color w:val="002060"/>
          <w:sz w:val="24"/>
          <w:szCs w:val="24"/>
        </w:rPr>
        <w:t xml:space="preserve"> </w:t>
      </w:r>
      <w:r>
        <w:rPr>
          <w:rFonts w:ascii="Calibri Light" w:hAnsi="Calibri Light"/>
          <w:color w:val="002060"/>
          <w:sz w:val="24"/>
          <w:szCs w:val="24"/>
        </w:rPr>
        <w:t>May</w:t>
      </w:r>
      <w:r w:rsidRPr="007F363A">
        <w:rPr>
          <w:rFonts w:ascii="Calibri Light" w:hAnsi="Calibri Light"/>
          <w:color w:val="002060"/>
          <w:sz w:val="24"/>
          <w:szCs w:val="24"/>
        </w:rPr>
        <w:t xml:space="preserve"> 2019</w:t>
      </w:r>
      <w:bookmarkEnd w:id="24"/>
      <w:r w:rsidRPr="007F363A">
        <w:rPr>
          <w:rFonts w:ascii="Calibri Light" w:hAnsi="Calibri Light"/>
          <w:color w:val="002060"/>
          <w:sz w:val="24"/>
          <w:szCs w:val="24"/>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7F363A" w:rsidRDefault="007F363A" w:rsidP="00143AC0">
      <w:pPr>
        <w:pStyle w:val="NoSpacing"/>
        <w:jc w:val="both"/>
        <w:rPr>
          <w:rFonts w:ascii="Calibri Light" w:hAnsi="Calibri Light"/>
          <w:color w:val="002060"/>
          <w:sz w:val="24"/>
          <w:szCs w:val="24"/>
        </w:rPr>
      </w:pPr>
    </w:p>
    <w:p w:rsidR="007F363A" w:rsidRPr="007F363A" w:rsidRDefault="007F363A" w:rsidP="00143AC0">
      <w:pPr>
        <w:pStyle w:val="NoSpacing"/>
        <w:jc w:val="both"/>
        <w:rPr>
          <w:rFonts w:ascii="Calibri Light" w:hAnsi="Calibri Light"/>
          <w:color w:val="002060"/>
          <w:sz w:val="24"/>
          <w:szCs w:val="24"/>
        </w:rPr>
      </w:pPr>
      <w:r w:rsidRPr="007F363A">
        <w:rPr>
          <w:rFonts w:ascii="Calibri Light" w:hAnsi="Calibri Light"/>
          <w:color w:val="002060"/>
          <w:sz w:val="24"/>
          <w:szCs w:val="24"/>
        </w:rPr>
        <w:t xml:space="preserve">UNDP applies a fair and transparent selection process that will </w:t>
      </w:r>
      <w:proofErr w:type="gramStart"/>
      <w:r w:rsidRPr="007F363A">
        <w:rPr>
          <w:rFonts w:ascii="Calibri Light" w:hAnsi="Calibri Light"/>
          <w:color w:val="002060"/>
          <w:sz w:val="24"/>
          <w:szCs w:val="24"/>
        </w:rPr>
        <w:t>take into account</w:t>
      </w:r>
      <w:proofErr w:type="gramEnd"/>
      <w:r w:rsidRPr="007F363A">
        <w:rPr>
          <w:rFonts w:ascii="Calibri Light" w:hAnsi="Calibri Light"/>
          <w:color w:val="002060"/>
          <w:sz w:val="24"/>
          <w:szCs w:val="24"/>
        </w:rPr>
        <w:t xml:space="preserve"> the competencies/skills of the applicants as well as their financial proposals. Qualified women and members of social minorities are encouraged to apply. </w:t>
      </w:r>
    </w:p>
    <w:p w:rsidR="007F363A" w:rsidRPr="007F363A" w:rsidRDefault="007F363A" w:rsidP="00143AC0">
      <w:pPr>
        <w:pStyle w:val="NoSpacing"/>
        <w:jc w:val="both"/>
        <w:rPr>
          <w:rFonts w:ascii="Calibri Light" w:hAnsi="Calibri Light"/>
          <w:color w:val="002060"/>
          <w:sz w:val="24"/>
          <w:szCs w:val="24"/>
        </w:rPr>
      </w:pPr>
    </w:p>
    <w:p w:rsidR="007F363A" w:rsidRPr="007F363A" w:rsidRDefault="007F363A" w:rsidP="00143AC0">
      <w:pPr>
        <w:pStyle w:val="NoSpacing"/>
        <w:jc w:val="both"/>
        <w:rPr>
          <w:rFonts w:ascii="Calibri Light" w:hAnsi="Calibri Light"/>
          <w:color w:val="002060"/>
          <w:sz w:val="24"/>
          <w:szCs w:val="24"/>
        </w:rPr>
      </w:pPr>
      <w:r w:rsidRPr="007F363A">
        <w:rPr>
          <w:rFonts w:ascii="Calibri Light" w:hAnsi="Calibri Light"/>
          <w:color w:val="002060"/>
          <w:sz w:val="24"/>
          <w:szCs w:val="24"/>
        </w:rPr>
        <w:t xml:space="preserve">Interested individual consultants are requested to apply online at http://jobs.undp.org by </w:t>
      </w:r>
      <w:r w:rsidR="0092047F">
        <w:rPr>
          <w:rFonts w:ascii="Calibri Light" w:hAnsi="Calibri Light"/>
          <w:color w:val="002060"/>
          <w:sz w:val="24"/>
          <w:szCs w:val="24"/>
        </w:rPr>
        <w:t>Tuesday</w:t>
      </w:r>
      <w:r w:rsidRPr="007F363A">
        <w:rPr>
          <w:rFonts w:ascii="Calibri Light" w:hAnsi="Calibri Light"/>
          <w:color w:val="002060"/>
          <w:sz w:val="24"/>
          <w:szCs w:val="24"/>
        </w:rPr>
        <w:t xml:space="preserve"> </w:t>
      </w:r>
      <w:r w:rsidR="0092047F">
        <w:rPr>
          <w:rFonts w:ascii="Calibri Light" w:hAnsi="Calibri Light"/>
          <w:color w:val="002060"/>
          <w:sz w:val="24"/>
          <w:szCs w:val="24"/>
        </w:rPr>
        <w:t>07 May</w:t>
      </w:r>
      <w:r w:rsidRPr="007F363A">
        <w:rPr>
          <w:rFonts w:ascii="Calibri Light" w:hAnsi="Calibri Light"/>
          <w:color w:val="002060"/>
          <w:sz w:val="24"/>
          <w:szCs w:val="24"/>
        </w:rPr>
        <w:t xml:space="preserve"> 2019 must submit the following documents/information to demonstrate their qualifications:</w:t>
      </w:r>
    </w:p>
    <w:p w:rsidR="007F363A" w:rsidRPr="007F363A" w:rsidRDefault="007F363A" w:rsidP="00143AC0">
      <w:pPr>
        <w:pStyle w:val="NoSpacing"/>
        <w:numPr>
          <w:ilvl w:val="0"/>
          <w:numId w:val="9"/>
        </w:numPr>
        <w:jc w:val="both"/>
        <w:rPr>
          <w:rFonts w:ascii="Calibri Light" w:hAnsi="Calibri Light"/>
          <w:color w:val="002060"/>
          <w:sz w:val="24"/>
          <w:szCs w:val="24"/>
        </w:rPr>
      </w:pPr>
      <w:r w:rsidRPr="007F363A">
        <w:rPr>
          <w:rFonts w:ascii="Calibri Light" w:hAnsi="Calibri Light"/>
          <w:color w:val="002060"/>
          <w:sz w:val="24"/>
          <w:szCs w:val="24"/>
        </w:rPr>
        <w:t>Letter of Confirmation of Interest and Availability using the template 3 provided by UNDP;</w:t>
      </w:r>
    </w:p>
    <w:p w:rsidR="007F363A" w:rsidRPr="007F363A" w:rsidRDefault="007F363A" w:rsidP="00143AC0">
      <w:pPr>
        <w:pStyle w:val="NoSpacing"/>
        <w:numPr>
          <w:ilvl w:val="0"/>
          <w:numId w:val="9"/>
        </w:numPr>
        <w:jc w:val="both"/>
        <w:rPr>
          <w:rFonts w:ascii="Calibri Light" w:hAnsi="Calibri Light"/>
          <w:color w:val="002060"/>
          <w:sz w:val="24"/>
          <w:szCs w:val="24"/>
        </w:rPr>
      </w:pPr>
      <w:r w:rsidRPr="007F363A">
        <w:rPr>
          <w:rFonts w:ascii="Calibri Light" w:hAnsi="Calibri Light"/>
          <w:color w:val="002060"/>
          <w:sz w:val="24"/>
          <w:szCs w:val="24"/>
        </w:rPr>
        <w:t xml:space="preserve">Curriculum Vitae (CV) indicating all </w:t>
      </w:r>
      <w:proofErr w:type="gramStart"/>
      <w:r w:rsidRPr="007F363A">
        <w:rPr>
          <w:rFonts w:ascii="Calibri Light" w:hAnsi="Calibri Light"/>
          <w:color w:val="002060"/>
          <w:sz w:val="24"/>
          <w:szCs w:val="24"/>
        </w:rPr>
        <w:t>past experience</w:t>
      </w:r>
      <w:proofErr w:type="gramEnd"/>
      <w:r w:rsidRPr="007F363A">
        <w:rPr>
          <w:rFonts w:ascii="Calibri Light" w:hAnsi="Calibri Light"/>
          <w:color w:val="002060"/>
          <w:sz w:val="24"/>
          <w:szCs w:val="24"/>
        </w:rPr>
        <w:t xml:space="preserve"> from similar projects; as well as the contact details (email and telephone number) of the candidate and at least three (3) professional references;</w:t>
      </w:r>
    </w:p>
    <w:p w:rsidR="007F363A" w:rsidRPr="007F363A" w:rsidRDefault="007F363A" w:rsidP="00143AC0">
      <w:pPr>
        <w:pStyle w:val="NoSpacing"/>
        <w:numPr>
          <w:ilvl w:val="0"/>
          <w:numId w:val="9"/>
        </w:numPr>
        <w:jc w:val="both"/>
        <w:rPr>
          <w:rFonts w:ascii="Calibri Light" w:hAnsi="Calibri Light"/>
          <w:color w:val="002060"/>
          <w:sz w:val="24"/>
          <w:szCs w:val="24"/>
        </w:rPr>
      </w:pPr>
      <w:r w:rsidRPr="007F363A">
        <w:rPr>
          <w:rFonts w:ascii="Calibri Light" w:hAnsi="Calibri Light"/>
          <w:color w:val="002060"/>
          <w:sz w:val="24"/>
          <w:szCs w:val="24"/>
        </w:rPr>
        <w:t>Brief description of approach to work/technical proposal of why the individual considers him/herself as the most suitable for the assignment, and a proposed methodology on how they will approach and complete the assignment; (max 3 pages);</w:t>
      </w:r>
    </w:p>
    <w:p w:rsidR="007F363A" w:rsidRPr="007F363A" w:rsidRDefault="007F363A" w:rsidP="00143AC0">
      <w:pPr>
        <w:pStyle w:val="NoSpacing"/>
        <w:numPr>
          <w:ilvl w:val="0"/>
          <w:numId w:val="9"/>
        </w:numPr>
        <w:jc w:val="both"/>
        <w:rPr>
          <w:rFonts w:ascii="Calibri Light" w:hAnsi="Calibri Light"/>
          <w:color w:val="002060"/>
          <w:sz w:val="24"/>
          <w:szCs w:val="24"/>
        </w:rPr>
      </w:pPr>
      <w:r w:rsidRPr="007F363A">
        <w:rPr>
          <w:rFonts w:ascii="Calibri Light" w:hAnsi="Calibri Light"/>
          <w:color w:val="002060"/>
          <w:sz w:val="24"/>
          <w:szCs w:val="24"/>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w:t>
      </w:r>
    </w:p>
    <w:p w:rsidR="007F363A" w:rsidRPr="007F363A" w:rsidRDefault="007F363A" w:rsidP="00143AC0">
      <w:pPr>
        <w:pStyle w:val="NoSpacing"/>
        <w:jc w:val="both"/>
        <w:rPr>
          <w:rFonts w:ascii="Calibri Light" w:hAnsi="Calibri Light"/>
          <w:color w:val="002060"/>
          <w:sz w:val="24"/>
          <w:szCs w:val="24"/>
        </w:rPr>
      </w:pPr>
    </w:p>
    <w:p w:rsidR="007F363A" w:rsidRPr="007F363A" w:rsidRDefault="007F363A" w:rsidP="00143AC0">
      <w:pPr>
        <w:pStyle w:val="NoSpacing"/>
        <w:jc w:val="both"/>
        <w:rPr>
          <w:rFonts w:ascii="Calibri Light" w:hAnsi="Calibri Light"/>
          <w:color w:val="002060"/>
          <w:sz w:val="24"/>
          <w:szCs w:val="24"/>
        </w:rPr>
      </w:pPr>
      <w:r w:rsidRPr="007F363A">
        <w:rPr>
          <w:rFonts w:ascii="Calibri Light" w:hAnsi="Calibri Light"/>
          <w:color w:val="002060"/>
          <w:sz w:val="24"/>
          <w:szCs w:val="24"/>
        </w:rPr>
        <w:lastRenderedPageBreak/>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rsidR="007F363A" w:rsidRPr="007F363A" w:rsidRDefault="007F363A" w:rsidP="00143AC0">
      <w:pPr>
        <w:pStyle w:val="NoSpacing"/>
        <w:jc w:val="both"/>
        <w:rPr>
          <w:rFonts w:ascii="Calibri Light" w:hAnsi="Calibri Light"/>
          <w:color w:val="002060"/>
          <w:sz w:val="24"/>
          <w:szCs w:val="24"/>
        </w:rPr>
      </w:pPr>
    </w:p>
    <w:p w:rsidR="007F363A" w:rsidRPr="007F363A" w:rsidRDefault="007F363A" w:rsidP="00143AC0">
      <w:pPr>
        <w:pStyle w:val="NoSpacing"/>
        <w:jc w:val="both"/>
        <w:rPr>
          <w:rFonts w:ascii="Calibri Light" w:hAnsi="Calibri Light"/>
          <w:color w:val="002060"/>
          <w:sz w:val="24"/>
          <w:szCs w:val="24"/>
        </w:rPr>
      </w:pPr>
      <w:r w:rsidRPr="007F363A">
        <w:rPr>
          <w:rFonts w:ascii="Calibri Light" w:hAnsi="Calibri Light"/>
          <w:color w:val="002060"/>
          <w:sz w:val="24"/>
          <w:szCs w:val="24"/>
        </w:rPr>
        <w:t xml:space="preserve">Applicants are requested to group the requested documents into one (1) single PDF document as the application only allows to upload maximum one document: All application materials should be submitted to UNDP by </w:t>
      </w:r>
      <w:r w:rsidR="00ED1CE1">
        <w:rPr>
          <w:rFonts w:ascii="Calibri Light" w:hAnsi="Calibri Light"/>
          <w:color w:val="002060"/>
          <w:sz w:val="24"/>
          <w:szCs w:val="24"/>
        </w:rPr>
        <w:t>Tuesday 07 May</w:t>
      </w:r>
      <w:r w:rsidRPr="007F363A">
        <w:rPr>
          <w:rFonts w:ascii="Calibri Light" w:hAnsi="Calibri Light"/>
          <w:color w:val="002060"/>
          <w:sz w:val="24"/>
          <w:szCs w:val="24"/>
        </w:rPr>
        <w:t xml:space="preserve"> 2019. Incomplete applications will be excluded from further consideration.</w:t>
      </w:r>
    </w:p>
    <w:p w:rsidR="007F363A" w:rsidRDefault="007F363A" w:rsidP="00143AC0">
      <w:pPr>
        <w:jc w:val="both"/>
      </w:pPr>
    </w:p>
    <w:p w:rsidR="007F363A" w:rsidRDefault="007F363A" w:rsidP="00143AC0">
      <w:pPr>
        <w:jc w:val="both"/>
      </w:pPr>
    </w:p>
    <w:p w:rsidR="00471508" w:rsidRDefault="00471508" w:rsidP="00143AC0">
      <w:pPr>
        <w:jc w:val="both"/>
      </w:pPr>
    </w:p>
    <w:p w:rsidR="00471508" w:rsidRDefault="00471508" w:rsidP="00143AC0">
      <w:pPr>
        <w:jc w:val="both"/>
      </w:pPr>
    </w:p>
    <w:p w:rsidR="00471508" w:rsidRDefault="00471508" w:rsidP="00143AC0">
      <w:pPr>
        <w:jc w:val="both"/>
      </w:pPr>
    </w:p>
    <w:p w:rsidR="00210A70" w:rsidRDefault="00210A70" w:rsidP="00143AC0">
      <w:pPr>
        <w:jc w:val="both"/>
      </w:pPr>
    </w:p>
    <w:sectPr w:rsidR="00210A70" w:rsidSect="00143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37" w:rsidRDefault="003C4C37" w:rsidP="00471508">
      <w:pPr>
        <w:spacing w:after="0" w:line="240" w:lineRule="auto"/>
      </w:pPr>
      <w:r>
        <w:separator/>
      </w:r>
    </w:p>
  </w:endnote>
  <w:endnote w:type="continuationSeparator" w:id="0">
    <w:p w:rsidR="003C4C37" w:rsidRDefault="003C4C37" w:rsidP="0047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37" w:rsidRDefault="003C4C37" w:rsidP="00471508">
      <w:pPr>
        <w:spacing w:after="0" w:line="240" w:lineRule="auto"/>
      </w:pPr>
      <w:r>
        <w:separator/>
      </w:r>
    </w:p>
  </w:footnote>
  <w:footnote w:type="continuationSeparator" w:id="0">
    <w:p w:rsidR="003C4C37" w:rsidRDefault="003C4C37" w:rsidP="0047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436"/>
    <w:multiLevelType w:val="hybridMultilevel"/>
    <w:tmpl w:val="BC28BE98"/>
    <w:lvl w:ilvl="0" w:tplc="454C01C4">
      <w:start w:val="1"/>
      <w:numFmt w:val="upp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425425"/>
    <w:multiLevelType w:val="hybridMultilevel"/>
    <w:tmpl w:val="1DA81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C623F"/>
    <w:multiLevelType w:val="hybridMultilevel"/>
    <w:tmpl w:val="0FD00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4" w15:restartNumberingAfterBreak="0">
    <w:nsid w:val="321D4EB0"/>
    <w:multiLevelType w:val="hybridMultilevel"/>
    <w:tmpl w:val="D7043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D5DBD"/>
    <w:multiLevelType w:val="hybridMultilevel"/>
    <w:tmpl w:val="D876D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532EC"/>
    <w:multiLevelType w:val="hybridMultilevel"/>
    <w:tmpl w:val="8E8E4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73BAB"/>
    <w:multiLevelType w:val="hybridMultilevel"/>
    <w:tmpl w:val="A91AB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54ED9"/>
    <w:multiLevelType w:val="hybridMultilevel"/>
    <w:tmpl w:val="3D708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1C"/>
    <w:rsid w:val="0000688A"/>
    <w:rsid w:val="000440A7"/>
    <w:rsid w:val="00143AC0"/>
    <w:rsid w:val="001832DD"/>
    <w:rsid w:val="001B0F74"/>
    <w:rsid w:val="001B35DF"/>
    <w:rsid w:val="00210A70"/>
    <w:rsid w:val="002A3698"/>
    <w:rsid w:val="00395FC5"/>
    <w:rsid w:val="00397B1A"/>
    <w:rsid w:val="003C4C37"/>
    <w:rsid w:val="003D1B01"/>
    <w:rsid w:val="003F3F79"/>
    <w:rsid w:val="0040236C"/>
    <w:rsid w:val="004331B2"/>
    <w:rsid w:val="00456C96"/>
    <w:rsid w:val="004601DB"/>
    <w:rsid w:val="00471508"/>
    <w:rsid w:val="004A3B1C"/>
    <w:rsid w:val="00541E60"/>
    <w:rsid w:val="00566FDD"/>
    <w:rsid w:val="00587F8F"/>
    <w:rsid w:val="006B40C8"/>
    <w:rsid w:val="006C62E2"/>
    <w:rsid w:val="007718ED"/>
    <w:rsid w:val="007974DA"/>
    <w:rsid w:val="007F363A"/>
    <w:rsid w:val="00807D0D"/>
    <w:rsid w:val="00820F7A"/>
    <w:rsid w:val="00854973"/>
    <w:rsid w:val="008D4C8C"/>
    <w:rsid w:val="0092047F"/>
    <w:rsid w:val="00997A6B"/>
    <w:rsid w:val="00A3064B"/>
    <w:rsid w:val="00A60CC8"/>
    <w:rsid w:val="00A70CDC"/>
    <w:rsid w:val="00B04DAB"/>
    <w:rsid w:val="00C16D53"/>
    <w:rsid w:val="00D4321D"/>
    <w:rsid w:val="00D72521"/>
    <w:rsid w:val="00DB6F0F"/>
    <w:rsid w:val="00E54FD0"/>
    <w:rsid w:val="00E8553E"/>
    <w:rsid w:val="00ED1CE1"/>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88E2"/>
  <w15:chartTrackingRefBased/>
  <w15:docId w15:val="{789FD5A1-7E0E-4D7D-B9B0-91ABCB75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A70"/>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B1C"/>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A3064B"/>
    <w:rPr>
      <w:color w:val="0563C1" w:themeColor="hyperlink"/>
      <w:u w:val="single"/>
    </w:rPr>
  </w:style>
  <w:style w:type="paragraph" w:styleId="ListParagraph">
    <w:name w:val="List Paragraph"/>
    <w:basedOn w:val="Normal"/>
    <w:uiPriority w:val="34"/>
    <w:qFormat/>
    <w:rsid w:val="003F3F79"/>
    <w:pPr>
      <w:ind w:left="720"/>
      <w:contextualSpacing/>
    </w:pPr>
  </w:style>
  <w:style w:type="paragraph" w:styleId="NormalWeb">
    <w:name w:val="Normal (Web)"/>
    <w:basedOn w:val="Normal"/>
    <w:uiPriority w:val="99"/>
    <w:semiHidden/>
    <w:unhideWhenUsed/>
    <w:rsid w:val="004601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3518">
      <w:bodyDiv w:val="1"/>
      <w:marLeft w:val="0"/>
      <w:marRight w:val="0"/>
      <w:marTop w:val="0"/>
      <w:marBottom w:val="0"/>
      <w:divBdr>
        <w:top w:val="none" w:sz="0" w:space="0" w:color="auto"/>
        <w:left w:val="none" w:sz="0" w:space="0" w:color="auto"/>
        <w:bottom w:val="none" w:sz="0" w:space="0" w:color="auto"/>
        <w:right w:val="none" w:sz="0" w:space="0" w:color="auto"/>
      </w:divBdr>
    </w:div>
    <w:div w:id="1932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Burunde</dc:creator>
  <cp:keywords/>
  <dc:description/>
  <cp:lastModifiedBy>Nicholas Burunde</cp:lastModifiedBy>
  <cp:revision>27</cp:revision>
  <dcterms:created xsi:type="dcterms:W3CDTF">2019-04-09T12:39:00Z</dcterms:created>
  <dcterms:modified xsi:type="dcterms:W3CDTF">2019-04-18T09:21:00Z</dcterms:modified>
</cp:coreProperties>
</file>