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D7791" w14:textId="77777777" w:rsidR="00612751" w:rsidRPr="00FF7980" w:rsidRDefault="00612751" w:rsidP="00612751">
      <w:pPr>
        <w:pStyle w:val="Heading1"/>
        <w:pBdr>
          <w:bottom w:val="single" w:sz="4" w:space="1" w:color="auto"/>
        </w:pBdr>
        <w:rPr>
          <w:rFonts w:ascii="Segoe UI" w:hAnsi="Segoe UI" w:cs="Segoe UI"/>
          <w:b w:val="0"/>
          <w:color w:val="0070C0"/>
        </w:rPr>
      </w:pPr>
      <w:bookmarkStart w:id="0" w:name="_Toc508440532"/>
      <w:r w:rsidRPr="006B03D2">
        <w:rPr>
          <w:rFonts w:ascii="Segoe UI" w:hAnsi="Segoe UI" w:cs="Segoe UI"/>
          <w:color w:val="0070C0"/>
        </w:rPr>
        <w:t>Section 5.</w:t>
      </w:r>
      <w:r w:rsidRPr="00FF7980">
        <w:rPr>
          <w:rFonts w:ascii="Segoe UI" w:hAnsi="Segoe UI" w:cs="Segoe UI"/>
          <w:b w:val="0"/>
          <w:color w:val="0070C0"/>
        </w:rPr>
        <w:t xml:space="preserve"> Terms of Reference</w:t>
      </w:r>
      <w:bookmarkEnd w:id="0"/>
    </w:p>
    <w:p w14:paraId="7A70A541" w14:textId="77777777" w:rsidR="00612751" w:rsidRPr="00A9093F" w:rsidRDefault="00612751" w:rsidP="00612751">
      <w:pPr>
        <w:spacing w:after="0" w:line="240" w:lineRule="auto"/>
        <w:jc w:val="center"/>
        <w:rPr>
          <w:rFonts w:ascii="Segoe UI" w:hAnsi="Segoe UI" w:cs="Segoe UI"/>
          <w:b/>
          <w:sz w:val="28"/>
          <w:szCs w:val="24"/>
        </w:rPr>
      </w:pPr>
      <w:r w:rsidRPr="00A9093F">
        <w:rPr>
          <w:rFonts w:ascii="Segoe UI" w:hAnsi="Segoe UI" w:cs="Segoe UI"/>
          <w:b/>
          <w:sz w:val="28"/>
          <w:szCs w:val="24"/>
        </w:rPr>
        <w:t xml:space="preserve">Provision of </w:t>
      </w:r>
      <w:r>
        <w:rPr>
          <w:rFonts w:ascii="Segoe UI" w:hAnsi="Segoe UI" w:cs="Segoe UI"/>
          <w:b/>
          <w:sz w:val="28"/>
          <w:szCs w:val="24"/>
        </w:rPr>
        <w:t>EIMPA Project</w:t>
      </w:r>
      <w:r w:rsidRPr="00A9093F">
        <w:rPr>
          <w:rFonts w:ascii="Segoe UI" w:hAnsi="Segoe UI" w:cs="Segoe UI"/>
          <w:b/>
          <w:sz w:val="28"/>
          <w:szCs w:val="24"/>
        </w:rPr>
        <w:t xml:space="preserve"> Evaluation Under Livelihood and Resilience Unit</w:t>
      </w:r>
    </w:p>
    <w:p w14:paraId="4E809590" w14:textId="77777777" w:rsidR="00612751" w:rsidRPr="00A9093F" w:rsidRDefault="00612751" w:rsidP="00612751">
      <w:pPr>
        <w:pStyle w:val="Heading1"/>
        <w:widowControl w:val="0"/>
        <w:numPr>
          <w:ilvl w:val="0"/>
          <w:numId w:val="6"/>
        </w:numPr>
        <w:overflowPunct w:val="0"/>
        <w:adjustRightInd w:val="0"/>
        <w:spacing w:after="0"/>
        <w:jc w:val="both"/>
        <w:rPr>
          <w:rFonts w:ascii="Segoe UI" w:hAnsi="Segoe UI" w:cs="Segoe UI"/>
          <w:sz w:val="22"/>
          <w:szCs w:val="22"/>
        </w:rPr>
      </w:pPr>
      <w:r w:rsidRPr="00A9093F">
        <w:rPr>
          <w:rFonts w:ascii="Segoe UI" w:hAnsi="Segoe UI" w:cs="Segoe UI"/>
          <w:sz w:val="22"/>
          <w:szCs w:val="22"/>
        </w:rPr>
        <w:t>Background Information and Rationale, Project Description</w:t>
      </w:r>
    </w:p>
    <w:p w14:paraId="35F6A555" w14:textId="77777777" w:rsidR="00612751" w:rsidRPr="00A9093F" w:rsidRDefault="00612751" w:rsidP="00612751">
      <w:pPr>
        <w:pStyle w:val="Heading2"/>
        <w:widowControl w:val="0"/>
        <w:numPr>
          <w:ilvl w:val="1"/>
          <w:numId w:val="6"/>
        </w:numPr>
        <w:overflowPunct w:val="0"/>
        <w:adjustRightInd w:val="0"/>
        <w:spacing w:line="240" w:lineRule="auto"/>
        <w:jc w:val="both"/>
        <w:rPr>
          <w:rFonts w:ascii="Segoe UI" w:hAnsi="Segoe UI" w:cs="Segoe UI"/>
          <w:szCs w:val="22"/>
        </w:rPr>
      </w:pPr>
      <w:r w:rsidRPr="00A9093F">
        <w:rPr>
          <w:rFonts w:ascii="Segoe UI" w:eastAsia="Times New Roman" w:hAnsi="Segoe UI" w:cs="Segoe UI"/>
          <w:szCs w:val="22"/>
        </w:rPr>
        <w:t xml:space="preserve">UNDP Global Mission Statement: </w:t>
      </w:r>
    </w:p>
    <w:p w14:paraId="5231768F" w14:textId="77777777" w:rsidR="00612751" w:rsidRPr="00A9093F" w:rsidRDefault="00612751" w:rsidP="00612751">
      <w:pPr>
        <w:tabs>
          <w:tab w:val="left" w:pos="900"/>
        </w:tabs>
        <w:rPr>
          <w:rFonts w:ascii="Segoe UI" w:hAnsi="Segoe UI" w:cs="Segoe UI"/>
        </w:rPr>
      </w:pPr>
      <w:r w:rsidRPr="00A9093F">
        <w:rPr>
          <w:rFonts w:ascii="Segoe UI" w:hAnsi="Segoe UI" w:cs="Segoe UI"/>
        </w:rPr>
        <w:t>UNDP is the UN’s global development network, an organization advocating for change and connecting countries to knowledge, experience and resources to help people build a better life. We are on the ground in 166 countries, working with national counterparts on their own solutions to global and national development challenges.</w:t>
      </w:r>
    </w:p>
    <w:p w14:paraId="4E9E2D21" w14:textId="77777777" w:rsidR="00612751" w:rsidRPr="00A9093F" w:rsidRDefault="00612751" w:rsidP="00612751">
      <w:pPr>
        <w:pStyle w:val="Heading2"/>
        <w:widowControl w:val="0"/>
        <w:numPr>
          <w:ilvl w:val="1"/>
          <w:numId w:val="6"/>
        </w:numPr>
        <w:overflowPunct w:val="0"/>
        <w:adjustRightInd w:val="0"/>
        <w:spacing w:line="240" w:lineRule="auto"/>
        <w:jc w:val="both"/>
        <w:rPr>
          <w:rFonts w:ascii="Segoe UI" w:eastAsia="Times New Roman" w:hAnsi="Segoe UI" w:cs="Segoe UI"/>
          <w:szCs w:val="22"/>
        </w:rPr>
      </w:pPr>
      <w:r w:rsidRPr="00A9093F">
        <w:rPr>
          <w:rFonts w:ascii="Segoe UI" w:eastAsia="Times New Roman" w:hAnsi="Segoe UI" w:cs="Segoe UI"/>
          <w:szCs w:val="22"/>
        </w:rPr>
        <w:t>UNDP Afghanistan Mission Statement:</w:t>
      </w:r>
    </w:p>
    <w:p w14:paraId="25363B62" w14:textId="77777777" w:rsidR="00612751" w:rsidRPr="00A9093F" w:rsidRDefault="00612751" w:rsidP="00612751">
      <w:pPr>
        <w:tabs>
          <w:tab w:val="left" w:pos="900"/>
        </w:tabs>
        <w:rPr>
          <w:rFonts w:ascii="Segoe UI" w:hAnsi="Segoe UI" w:cs="Segoe UI"/>
        </w:rPr>
      </w:pPr>
      <w:r w:rsidRPr="00A9093F">
        <w:rPr>
          <w:rFonts w:ascii="Segoe UI" w:hAnsi="Segoe UI" w:cs="Segoe UI"/>
        </w:rPr>
        <w:t>UNDP supports stabilization, state-building, governance and development priorities in Afghanistan. UNDP support, in partnership with the Government, the United Nations system, the donor community and other development stakeholders, has contributed to institutional development efforts leading to positive impact on the lives of Afghan citizens. Over the years UNDP support has spanned such milestone efforts as the adoption of the Constitution; Presidential, Parliamentary and Provincial Council elections; institutional development through capacity-building to the legislative, the judicial and executive arms of the state, and key ministries, Government agencies and commissions at the national and subnational levels. UNDP has played a key role in the management of the Law and Order Trust Fund, which supports the Government in developing and maintaining the national police force and in efforts to stabilize the internal security environment.</w:t>
      </w:r>
    </w:p>
    <w:p w14:paraId="2C90E3C3" w14:textId="77777777" w:rsidR="00612751" w:rsidRPr="00A9093F" w:rsidRDefault="00612751" w:rsidP="00612751">
      <w:pPr>
        <w:pStyle w:val="Heading2"/>
        <w:widowControl w:val="0"/>
        <w:numPr>
          <w:ilvl w:val="1"/>
          <w:numId w:val="6"/>
        </w:numPr>
        <w:overflowPunct w:val="0"/>
        <w:adjustRightInd w:val="0"/>
        <w:spacing w:line="240" w:lineRule="auto"/>
        <w:jc w:val="both"/>
        <w:rPr>
          <w:rFonts w:ascii="Segoe UI" w:eastAsia="Times New Roman" w:hAnsi="Segoe UI" w:cs="Segoe UI"/>
          <w:szCs w:val="22"/>
        </w:rPr>
      </w:pPr>
      <w:r w:rsidRPr="00A9093F">
        <w:rPr>
          <w:rFonts w:ascii="Segoe UI" w:eastAsia="Times New Roman" w:hAnsi="Segoe UI" w:cs="Segoe UI"/>
          <w:szCs w:val="22"/>
        </w:rPr>
        <w:t>UNDP Livelihoods and Resilience Unit:</w:t>
      </w:r>
    </w:p>
    <w:p w14:paraId="4D7E7C6B" w14:textId="77777777" w:rsidR="00612751" w:rsidRPr="00A9093F" w:rsidRDefault="00612751" w:rsidP="00612751">
      <w:pPr>
        <w:tabs>
          <w:tab w:val="left" w:pos="900"/>
        </w:tabs>
        <w:rPr>
          <w:rFonts w:ascii="Segoe UI" w:hAnsi="Segoe UI" w:cs="Segoe UI"/>
        </w:rPr>
      </w:pPr>
      <w:r w:rsidRPr="00A9093F">
        <w:rPr>
          <w:rFonts w:ascii="Segoe UI" w:hAnsi="Segoe UI" w:cs="Segoe UI"/>
        </w:rPr>
        <w:t xml:space="preserve">The UNDP Livelihoods and Resilience Unit supports the Government of the Islamic Republic of Afghanistan to create livelihood opportunities and reduce poverty, especially among the most vulnerable groups. It works work with businesses to create jobs and economic growth, and with the </w:t>
      </w:r>
      <w:r w:rsidRPr="00A9093F">
        <w:rPr>
          <w:rFonts w:ascii="Segoe UI" w:hAnsi="Segoe UI" w:cs="Segoe UI"/>
          <w:noProof/>
        </w:rPr>
        <w:t>government</w:t>
      </w:r>
      <w:r w:rsidRPr="00A9093F">
        <w:rPr>
          <w:rFonts w:ascii="Segoe UI" w:hAnsi="Segoe UI" w:cs="Segoe UI"/>
        </w:rPr>
        <w:t xml:space="preserve"> to build infrastructure, link rural areas to markets and develop new forms of employment, including in the sustainable mining sector. Since most people depend on the land for an income, the Unit’s work on livelihoods is closely linked with efforts to protect the environment, bring sustainable energy to rural areas, and prepare for natural disasters.  The Unit works closely with the Global Environment Facility (GEF) that finances environment projects focusing on climate change induced risks, climate change adaptation, and biodiversity.</w:t>
      </w:r>
    </w:p>
    <w:p w14:paraId="0877E0C7" w14:textId="77777777" w:rsidR="00612751" w:rsidRPr="00AC05D0" w:rsidRDefault="00612751" w:rsidP="00612751">
      <w:pPr>
        <w:pStyle w:val="Heading1"/>
        <w:widowControl w:val="0"/>
        <w:numPr>
          <w:ilvl w:val="0"/>
          <w:numId w:val="6"/>
        </w:numPr>
        <w:overflowPunct w:val="0"/>
        <w:adjustRightInd w:val="0"/>
        <w:spacing w:after="0"/>
        <w:jc w:val="both"/>
        <w:rPr>
          <w:rFonts w:ascii="Segoe UI" w:hAnsi="Segoe UI" w:cs="Segoe UI"/>
          <w:sz w:val="22"/>
          <w:szCs w:val="22"/>
        </w:rPr>
      </w:pPr>
      <w:r w:rsidRPr="00AC05D0">
        <w:rPr>
          <w:rFonts w:ascii="Segoe UI" w:hAnsi="Segoe UI" w:cs="Segoe UI"/>
          <w:sz w:val="22"/>
          <w:szCs w:val="22"/>
        </w:rPr>
        <w:t>Projects Description – Context:</w:t>
      </w:r>
    </w:p>
    <w:p w14:paraId="79F6E5D7" w14:textId="77777777" w:rsidR="00612751" w:rsidRPr="00AC05D0" w:rsidRDefault="00612751" w:rsidP="00612751">
      <w:pPr>
        <w:rPr>
          <w:rFonts w:ascii="Segoe UI" w:hAnsi="Segoe UI" w:cs="Segoe UI"/>
        </w:rPr>
      </w:pPr>
      <w:r w:rsidRPr="00AC05D0">
        <w:rPr>
          <w:rFonts w:ascii="Segoe UI" w:hAnsi="Segoe UI" w:cs="Segoe UI"/>
        </w:rPr>
        <w:t xml:space="preserve">As part of the UNDP programming standards and principles, the projects need to complete an independent mid-term and final evaluation in order to focus on expected and achieved accomplishments, critically examining the presumed causal chains, processes and attainments of </w:t>
      </w:r>
      <w:r w:rsidRPr="00AC05D0">
        <w:rPr>
          <w:rFonts w:ascii="Segoe UI" w:hAnsi="Segoe UI" w:cs="Segoe UI"/>
        </w:rPr>
        <w:lastRenderedPageBreak/>
        <w:t xml:space="preserve">results as well as the contextual factors that may enhance or impede the achievements of results. Each project should have at least two evaluations during project lifetime i.e. a mid-term evaluation and a terminal evaluation. </w:t>
      </w:r>
    </w:p>
    <w:p w14:paraId="0FDC681D" w14:textId="77777777" w:rsidR="00612751" w:rsidRPr="00A9093F" w:rsidRDefault="00612751" w:rsidP="00612751">
      <w:pPr>
        <w:rPr>
          <w:rFonts w:ascii="Segoe UI" w:hAnsi="Segoe UI" w:cs="Segoe UI"/>
        </w:rPr>
      </w:pPr>
      <w:r w:rsidRPr="00AC05D0">
        <w:rPr>
          <w:rFonts w:ascii="Segoe UI" w:hAnsi="Segoe UI" w:cs="Segoe UI"/>
        </w:rPr>
        <w:t>Currently, UNDP CO in Afghanistan plans to conduct the terminal evaluation for “Establishing Integrated models of protected areas in Afghanistan (EIMPA)”. Usually, UNDP would hire individual independent consultants to conduct the evaluations. However, since both projects work in remote and inaccessible locations for UNDP, UNDP plans to hire a firm with two different evaluation team for each project through this RFP.</w:t>
      </w:r>
    </w:p>
    <w:p w14:paraId="1592CF85" w14:textId="77777777" w:rsidR="00612751" w:rsidRPr="00A9093F" w:rsidRDefault="00612751" w:rsidP="00612751">
      <w:pPr>
        <w:rPr>
          <w:rFonts w:ascii="Segoe UI" w:hAnsi="Segoe UI" w:cs="Segoe UI"/>
        </w:rPr>
      </w:pPr>
      <w:r w:rsidRPr="00A9093F">
        <w:rPr>
          <w:rFonts w:ascii="Segoe UI" w:hAnsi="Segoe UI" w:cs="Segoe UI"/>
        </w:rPr>
        <w:t>The information about both projects is provided below:</w:t>
      </w:r>
    </w:p>
    <w:p w14:paraId="3C2FD086" w14:textId="77777777" w:rsidR="00612751" w:rsidRPr="00A9093F" w:rsidRDefault="00612751" w:rsidP="00612751">
      <w:pPr>
        <w:tabs>
          <w:tab w:val="left" w:pos="900"/>
        </w:tabs>
        <w:rPr>
          <w:rFonts w:ascii="Segoe UI" w:hAnsi="Segoe UI" w:cs="Segoe UI"/>
        </w:rPr>
      </w:pPr>
    </w:p>
    <w:p w14:paraId="115F68CB" w14:textId="77777777" w:rsidR="00612751" w:rsidRPr="00A9093F" w:rsidRDefault="00612751" w:rsidP="00612751">
      <w:pPr>
        <w:pStyle w:val="Heading2"/>
        <w:widowControl w:val="0"/>
        <w:numPr>
          <w:ilvl w:val="1"/>
          <w:numId w:val="6"/>
        </w:numPr>
        <w:overflowPunct w:val="0"/>
        <w:adjustRightInd w:val="0"/>
        <w:spacing w:line="240" w:lineRule="auto"/>
        <w:jc w:val="both"/>
        <w:rPr>
          <w:rFonts w:ascii="Segoe UI" w:eastAsia="Times New Roman" w:hAnsi="Segoe UI" w:cs="Segoe UI"/>
          <w:szCs w:val="22"/>
        </w:rPr>
      </w:pPr>
      <w:r w:rsidRPr="00A9093F">
        <w:rPr>
          <w:rFonts w:ascii="Segoe UI" w:eastAsia="Times New Roman" w:hAnsi="Segoe UI" w:cs="Segoe UI"/>
          <w:szCs w:val="22"/>
        </w:rPr>
        <w:t>Establishing Integrated Models of Protected Areas System in Afghanistan (EIMPA)</w:t>
      </w:r>
    </w:p>
    <w:p w14:paraId="1443EB7F" w14:textId="77777777" w:rsidR="00612751" w:rsidRPr="00A9093F" w:rsidRDefault="00612751" w:rsidP="00612751">
      <w:pPr>
        <w:spacing w:before="200"/>
        <w:rPr>
          <w:rFonts w:ascii="Segoe UI" w:eastAsia="Times New Roman" w:hAnsi="Segoe UI" w:cs="Segoe UI"/>
        </w:rPr>
      </w:pPr>
      <w:r w:rsidRPr="00AC05D0">
        <w:rPr>
          <w:rFonts w:ascii="Segoe UI" w:eastAsia="Times New Roman" w:hAnsi="Segoe UI" w:cs="Segoe UI"/>
        </w:rPr>
        <w:t>The project with financing from the GEF has been designed to strengthen the Protected Area (PA) system by creating a legally and institutionally empowered PA authority, gazetting three new protected areas (total 1,098,190 ha), operationalizing management at four PA sites, and developing replicable sustainable livelihood and rangeland management solutions. The project will support the National Protected Area System Plan by making a major contribution towards achievement of its long-term objective, taking critical first steps in this regard and building strong foundations for the future.  The project has three outcomes that directly address barriers to sustainable ecosystem management:</w:t>
      </w:r>
    </w:p>
    <w:p w14:paraId="0CAE2003" w14:textId="77777777" w:rsidR="00612751" w:rsidRPr="00AC05D0" w:rsidRDefault="00612751" w:rsidP="00612751">
      <w:pPr>
        <w:numPr>
          <w:ilvl w:val="0"/>
          <w:numId w:val="24"/>
        </w:numPr>
        <w:spacing w:before="200"/>
        <w:rPr>
          <w:rFonts w:ascii="Segoe UI" w:hAnsi="Segoe UI" w:cs="Segoe UI"/>
        </w:rPr>
      </w:pPr>
      <w:r w:rsidRPr="00AC05D0">
        <w:rPr>
          <w:rFonts w:ascii="Segoe UI" w:hAnsi="Segoe UI" w:cs="Segoe UI"/>
        </w:rPr>
        <w:t>A National PA system is established with legal, planning, policy and institutional frameworks for expansion and management for the PA estate in the country;</w:t>
      </w:r>
    </w:p>
    <w:p w14:paraId="0F0EC166" w14:textId="77777777" w:rsidR="00612751" w:rsidRPr="00AC05D0" w:rsidRDefault="00612751" w:rsidP="00612751">
      <w:pPr>
        <w:numPr>
          <w:ilvl w:val="0"/>
          <w:numId w:val="24"/>
        </w:numPr>
        <w:spacing w:before="200"/>
        <w:rPr>
          <w:rFonts w:ascii="Segoe UI" w:hAnsi="Segoe UI" w:cs="Segoe UI"/>
        </w:rPr>
      </w:pPr>
      <w:r w:rsidRPr="00AC05D0">
        <w:rPr>
          <w:rFonts w:ascii="Segoe UI" w:hAnsi="Segoe UI" w:cs="Segoe UI"/>
        </w:rPr>
        <w:t>Protected area coverage and protection status is improved to increase biodiversity representativeness and ecological resilience, and;</w:t>
      </w:r>
    </w:p>
    <w:p w14:paraId="441E2345" w14:textId="77777777" w:rsidR="00612751" w:rsidRPr="00AC05D0" w:rsidRDefault="00612751" w:rsidP="00612751">
      <w:pPr>
        <w:numPr>
          <w:ilvl w:val="0"/>
          <w:numId w:val="24"/>
        </w:numPr>
        <w:spacing w:before="200"/>
        <w:rPr>
          <w:rFonts w:ascii="Segoe UI" w:hAnsi="Segoe UI" w:cs="Segoe UI"/>
        </w:rPr>
      </w:pPr>
      <w:r w:rsidRPr="00AC05D0">
        <w:rPr>
          <w:rFonts w:ascii="Segoe UI" w:hAnsi="Segoe UI" w:cs="Segoe UI"/>
        </w:rPr>
        <w:t>Management effectiveness is enhanced within existing and new Protected Areas and climate resilient SLM applied to reduce threats in and around PAs.</w:t>
      </w:r>
    </w:p>
    <w:p w14:paraId="533BF744" w14:textId="77777777" w:rsidR="00612751" w:rsidRDefault="00612751" w:rsidP="00612751">
      <w:pPr>
        <w:pStyle w:val="Heading51"/>
        <w:rPr>
          <w:rFonts w:ascii="Segoe UI" w:hAnsi="Segoe UI" w:cs="Segoe UI"/>
          <w:b w:val="0"/>
          <w:caps w:val="0"/>
          <w:spacing w:val="0"/>
          <w:lang w:bidi="ar-SA"/>
        </w:rPr>
      </w:pPr>
      <w:bookmarkStart w:id="1" w:name="_Toc321341548"/>
      <w:r w:rsidRPr="00AC05D0">
        <w:rPr>
          <w:rFonts w:ascii="Segoe UI" w:hAnsi="Segoe UI" w:cs="Segoe UI"/>
          <w:b w:val="0"/>
          <w:caps w:val="0"/>
          <w:spacing w:val="0"/>
          <w:lang w:bidi="ar-SA"/>
        </w:rPr>
        <w:t>Project expected results include the creation of a centralized parks and wildlife agency, increasing the protected area system by a further 1,098,190 hectares by facilitating the creation of the Big Pamir and Teggermansu Wildlife Reserves and the Wakhan Conservation Area, and building successful and replicable PA and SLM co-management models.</w:t>
      </w:r>
    </w:p>
    <w:bookmarkEnd w:id="1"/>
    <w:p w14:paraId="3E89C671" w14:textId="77777777" w:rsidR="00612751" w:rsidRPr="00EE4BCD" w:rsidRDefault="00612751" w:rsidP="00612751">
      <w:pPr>
        <w:pStyle w:val="Heading51"/>
        <w:rPr>
          <w:rFonts w:ascii="Calibri" w:hAnsi="Calibri" w:cs="Calibri"/>
        </w:rPr>
      </w:pPr>
      <w:r w:rsidRPr="00EE4BCD">
        <w:rPr>
          <w:rFonts w:ascii="Calibri" w:hAnsi="Calibri" w:cs="Calibri"/>
        </w:rPr>
        <w:t>Project Summary Table</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36"/>
        <w:gridCol w:w="632"/>
        <w:gridCol w:w="2006"/>
        <w:gridCol w:w="1937"/>
        <w:gridCol w:w="353"/>
        <w:gridCol w:w="1622"/>
        <w:gridCol w:w="1801"/>
      </w:tblGrid>
      <w:tr w:rsidR="00612751" w:rsidRPr="00EE4BCD" w14:paraId="2E5771C0" w14:textId="77777777" w:rsidTr="00FE0A7F">
        <w:trPr>
          <w:trHeight w:val="359"/>
        </w:trPr>
        <w:tc>
          <w:tcPr>
            <w:tcW w:w="455" w:type="pct"/>
            <w:shd w:val="clear" w:color="auto" w:fill="7F7F7F"/>
            <w:vAlign w:val="center"/>
          </w:tcPr>
          <w:p w14:paraId="468EB59E" w14:textId="77777777" w:rsidR="00612751" w:rsidRPr="00EE4BCD" w:rsidRDefault="00612751" w:rsidP="00FE0A7F">
            <w:pPr>
              <w:contextualSpacing/>
              <w:rPr>
                <w:rFonts w:ascii="Calibri" w:eastAsia="Times New Roman" w:hAnsi="Calibri" w:cs="Calibri"/>
                <w:bCs/>
                <w:color w:val="FFFFFF"/>
              </w:rPr>
            </w:pPr>
            <w:r w:rsidRPr="00EE4BCD">
              <w:rPr>
                <w:rFonts w:ascii="Calibri" w:eastAsia="Times New Roman" w:hAnsi="Calibri" w:cs="Calibri"/>
                <w:bCs/>
                <w:color w:val="FFFFFF"/>
              </w:rPr>
              <w:t xml:space="preserve">Project Title: </w:t>
            </w:r>
          </w:p>
        </w:tc>
        <w:tc>
          <w:tcPr>
            <w:tcW w:w="4545" w:type="pct"/>
            <w:gridSpan w:val="6"/>
            <w:shd w:val="clear" w:color="auto" w:fill="FFFFFF"/>
            <w:vAlign w:val="center"/>
          </w:tcPr>
          <w:p w14:paraId="6BDA3CB2" w14:textId="77777777" w:rsidR="00612751" w:rsidRPr="00EE4BCD" w:rsidRDefault="00612751" w:rsidP="00FE0A7F">
            <w:pPr>
              <w:contextualSpacing/>
              <w:rPr>
                <w:rFonts w:ascii="Calibri" w:eastAsia="Times New Roman" w:hAnsi="Calibri" w:cs="Calibri"/>
                <w:bCs/>
              </w:rPr>
            </w:pPr>
            <w:r w:rsidRPr="00EE4BCD">
              <w:rPr>
                <w:rFonts w:ascii="Calibri" w:eastAsia="Times New Roman" w:hAnsi="Calibri" w:cs="Calibri"/>
                <w:bCs/>
                <w:noProof/>
              </w:rPr>
              <w:drawing>
                <wp:inline distT="0" distB="0" distL="0" distR="0" wp14:anchorId="154ADD99" wp14:editId="7424004F">
                  <wp:extent cx="6018530" cy="231775"/>
                  <wp:effectExtent l="0" t="0" r="127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8530" cy="231775"/>
                          </a:xfrm>
                          <a:prstGeom prst="rect">
                            <a:avLst/>
                          </a:prstGeom>
                          <a:noFill/>
                          <a:ln>
                            <a:noFill/>
                          </a:ln>
                        </pic:spPr>
                      </pic:pic>
                    </a:graphicData>
                  </a:graphic>
                </wp:inline>
              </w:drawing>
            </w:r>
          </w:p>
        </w:tc>
      </w:tr>
      <w:tr w:rsidR="00612751" w:rsidRPr="00EE4BCD" w14:paraId="51CD87A8" w14:textId="77777777" w:rsidTr="00FE0A7F">
        <w:tblPrEx>
          <w:shd w:val="clear" w:color="auto" w:fill="auto"/>
        </w:tblPrEx>
        <w:trPr>
          <w:trHeight w:val="553"/>
        </w:trPr>
        <w:tc>
          <w:tcPr>
            <w:tcW w:w="799" w:type="pct"/>
            <w:gridSpan w:val="2"/>
          </w:tcPr>
          <w:p w14:paraId="6BB39A9B" w14:textId="77777777" w:rsidR="00612751" w:rsidRPr="00EE4BCD" w:rsidRDefault="00612751" w:rsidP="00FE0A7F">
            <w:pPr>
              <w:jc w:val="right"/>
              <w:rPr>
                <w:rFonts w:ascii="Calibri" w:eastAsia="Arial Unicode MS" w:hAnsi="Calibri" w:cs="Calibri"/>
                <w:color w:val="000000"/>
              </w:rPr>
            </w:pPr>
            <w:r w:rsidRPr="00EE4BCD">
              <w:rPr>
                <w:rFonts w:ascii="Calibri" w:eastAsia="Times New Roman" w:hAnsi="Calibri" w:cs="Calibri"/>
                <w:color w:val="000000"/>
              </w:rPr>
              <w:lastRenderedPageBreak/>
              <w:t>GEF Project ID:</w:t>
            </w:r>
          </w:p>
        </w:tc>
        <w:tc>
          <w:tcPr>
            <w:tcW w:w="1092" w:type="pct"/>
            <w:vAlign w:val="center"/>
          </w:tcPr>
          <w:p w14:paraId="643F0D90" w14:textId="77777777" w:rsidR="00612751" w:rsidRPr="00EE4BCD" w:rsidRDefault="00612751" w:rsidP="00FE0A7F">
            <w:pPr>
              <w:tabs>
                <w:tab w:val="right" w:pos="0"/>
              </w:tabs>
              <w:rPr>
                <w:rFonts w:ascii="Calibri" w:eastAsia="Times New Roman" w:hAnsi="Calibri" w:cs="Calibri"/>
              </w:rPr>
            </w:pPr>
            <w:r w:rsidRPr="00EE4BCD">
              <w:rPr>
                <w:rFonts w:ascii="Calibri" w:eastAsia="Times New Roman" w:hAnsi="Calibri" w:cs="Calibri"/>
              </w:rPr>
              <w:t>PIMS5038</w:t>
            </w:r>
          </w:p>
        </w:tc>
        <w:tc>
          <w:tcPr>
            <w:tcW w:w="1054" w:type="pct"/>
          </w:tcPr>
          <w:p w14:paraId="61F844D2" w14:textId="77777777" w:rsidR="00612751" w:rsidRPr="00EE4BCD" w:rsidRDefault="00612751" w:rsidP="00FE0A7F">
            <w:pPr>
              <w:jc w:val="right"/>
              <w:rPr>
                <w:rFonts w:ascii="Calibri" w:eastAsia="Arial Unicode MS" w:hAnsi="Calibri" w:cs="Calibri"/>
              </w:rPr>
            </w:pPr>
            <w:r w:rsidRPr="00EE4BCD">
              <w:rPr>
                <w:rFonts w:ascii="Calibri" w:eastAsia="Times New Roman" w:hAnsi="Calibri" w:cs="Calibri"/>
              </w:rPr>
              <w:t> </w:t>
            </w:r>
          </w:p>
        </w:tc>
        <w:tc>
          <w:tcPr>
            <w:tcW w:w="1075" w:type="pct"/>
            <w:gridSpan w:val="2"/>
          </w:tcPr>
          <w:p w14:paraId="0C7521A1" w14:textId="77777777" w:rsidR="00612751" w:rsidRPr="00EE4BCD" w:rsidRDefault="00612751" w:rsidP="00FE0A7F">
            <w:pPr>
              <w:jc w:val="center"/>
              <w:rPr>
                <w:rFonts w:ascii="Calibri" w:eastAsia="Arial Unicode MS" w:hAnsi="Calibri" w:cs="Calibri"/>
                <w:i/>
                <w:color w:val="000000"/>
                <w:u w:val="single"/>
              </w:rPr>
            </w:pPr>
            <w:r w:rsidRPr="00EE4BCD">
              <w:rPr>
                <w:rFonts w:ascii="Calibri" w:eastAsia="Times New Roman" w:hAnsi="Calibri" w:cs="Calibri"/>
                <w:i/>
                <w:color w:val="000000"/>
                <w:u w:val="single"/>
              </w:rPr>
              <w:t>at endorsement (Million US$)</w:t>
            </w:r>
          </w:p>
        </w:tc>
        <w:tc>
          <w:tcPr>
            <w:tcW w:w="980" w:type="pct"/>
          </w:tcPr>
          <w:p w14:paraId="0497E234" w14:textId="77777777" w:rsidR="00612751" w:rsidRPr="00EE4BCD" w:rsidRDefault="00612751" w:rsidP="00FE0A7F">
            <w:pPr>
              <w:jc w:val="center"/>
              <w:rPr>
                <w:rFonts w:ascii="Calibri" w:eastAsia="Arial Unicode MS" w:hAnsi="Calibri" w:cs="Calibri"/>
                <w:i/>
                <w:color w:val="000000"/>
                <w:u w:val="single"/>
              </w:rPr>
            </w:pPr>
            <w:r w:rsidRPr="00EE4BCD">
              <w:rPr>
                <w:rFonts w:ascii="Calibri" w:eastAsia="Times New Roman" w:hAnsi="Calibri" w:cs="Calibri"/>
                <w:i/>
                <w:color w:val="000000"/>
                <w:u w:val="single"/>
              </w:rPr>
              <w:t>at completion (Million US$)</w:t>
            </w:r>
          </w:p>
        </w:tc>
      </w:tr>
      <w:tr w:rsidR="00612751" w:rsidRPr="00EE4BCD" w14:paraId="0E75E6FC" w14:textId="77777777" w:rsidTr="00FE0A7F">
        <w:tblPrEx>
          <w:shd w:val="clear" w:color="auto" w:fill="auto"/>
        </w:tblPrEx>
        <w:trPr>
          <w:trHeight w:val="278"/>
        </w:trPr>
        <w:tc>
          <w:tcPr>
            <w:tcW w:w="799" w:type="pct"/>
            <w:gridSpan w:val="2"/>
          </w:tcPr>
          <w:p w14:paraId="54DA1CA9" w14:textId="77777777" w:rsidR="00612751" w:rsidRPr="00EE4BCD" w:rsidRDefault="00612751" w:rsidP="00FE0A7F">
            <w:pPr>
              <w:jc w:val="right"/>
              <w:rPr>
                <w:rFonts w:ascii="Calibri" w:eastAsia="Arial Unicode MS" w:hAnsi="Calibri" w:cs="Calibri"/>
                <w:color w:val="000000"/>
              </w:rPr>
            </w:pPr>
            <w:r w:rsidRPr="00EE4BCD">
              <w:rPr>
                <w:rFonts w:ascii="Calibri" w:eastAsia="Times New Roman" w:hAnsi="Calibri" w:cs="Calibri"/>
                <w:color w:val="000000"/>
              </w:rPr>
              <w:t>UNDP Project ID:</w:t>
            </w:r>
          </w:p>
        </w:tc>
        <w:tc>
          <w:tcPr>
            <w:tcW w:w="1092" w:type="pct"/>
            <w:vAlign w:val="center"/>
          </w:tcPr>
          <w:p w14:paraId="4E8A570F" w14:textId="77777777" w:rsidR="00612751" w:rsidRPr="00EE4BCD" w:rsidRDefault="00612751" w:rsidP="00FE0A7F">
            <w:pPr>
              <w:tabs>
                <w:tab w:val="right" w:pos="0"/>
              </w:tabs>
              <w:rPr>
                <w:rFonts w:ascii="Calibri" w:eastAsia="Times New Roman" w:hAnsi="Calibri" w:cs="Calibri"/>
                <w:bCs/>
                <w:color w:val="000000"/>
              </w:rPr>
            </w:pPr>
            <w:r w:rsidRPr="00EE4BCD">
              <w:rPr>
                <w:rFonts w:ascii="Calibri" w:eastAsia="Times New Roman" w:hAnsi="Calibri" w:cs="Calibri"/>
              </w:rPr>
              <w:t>00088001</w:t>
            </w:r>
          </w:p>
        </w:tc>
        <w:tc>
          <w:tcPr>
            <w:tcW w:w="1054" w:type="pct"/>
          </w:tcPr>
          <w:p w14:paraId="2C3AC838" w14:textId="77777777" w:rsidR="00612751" w:rsidRPr="00EE4BCD" w:rsidRDefault="00612751" w:rsidP="00FE0A7F">
            <w:pPr>
              <w:jc w:val="right"/>
              <w:rPr>
                <w:rFonts w:ascii="Calibri" w:eastAsia="Arial Unicode MS" w:hAnsi="Calibri" w:cs="Calibri"/>
                <w:color w:val="000000"/>
              </w:rPr>
            </w:pPr>
            <w:r w:rsidRPr="00EE4BCD">
              <w:rPr>
                <w:rFonts w:ascii="Calibri" w:eastAsia="Times New Roman" w:hAnsi="Calibri" w:cs="Calibri"/>
                <w:color w:val="000000"/>
              </w:rPr>
              <w:t xml:space="preserve">GEF financing: </w:t>
            </w:r>
          </w:p>
        </w:tc>
        <w:tc>
          <w:tcPr>
            <w:tcW w:w="1075" w:type="pct"/>
            <w:gridSpan w:val="2"/>
          </w:tcPr>
          <w:p w14:paraId="661FEA27" w14:textId="77777777" w:rsidR="00612751" w:rsidRPr="00EE4BCD" w:rsidRDefault="00612751" w:rsidP="00FE0A7F">
            <w:pPr>
              <w:jc w:val="right"/>
              <w:rPr>
                <w:rFonts w:ascii="Calibri" w:eastAsia="Arial Unicode MS" w:hAnsi="Calibri" w:cs="Calibri"/>
              </w:rPr>
            </w:pPr>
            <w:r w:rsidRPr="00EE4BCD">
              <w:rPr>
                <w:rFonts w:ascii="Calibri" w:eastAsia="Times New Roman" w:hAnsi="Calibri" w:cs="Calibri"/>
              </w:rPr>
              <w:t>6,441,819</w:t>
            </w:r>
          </w:p>
        </w:tc>
        <w:tc>
          <w:tcPr>
            <w:tcW w:w="980" w:type="pct"/>
          </w:tcPr>
          <w:p w14:paraId="7166C3E4" w14:textId="77777777" w:rsidR="00612751" w:rsidRPr="00EE4BCD" w:rsidRDefault="00612751" w:rsidP="00FE0A7F">
            <w:pPr>
              <w:jc w:val="right"/>
              <w:rPr>
                <w:rFonts w:ascii="Calibri" w:eastAsia="Arial Unicode MS" w:hAnsi="Calibri" w:cs="Calibri"/>
              </w:rPr>
            </w:pPr>
            <w:r w:rsidRPr="00EE4BCD">
              <w:rPr>
                <w:rFonts w:ascii="Calibri" w:eastAsia="Times New Roman" w:hAnsi="Calibri" w:cs="Calibri"/>
              </w:rPr>
              <w:t>6,441,819</w:t>
            </w:r>
          </w:p>
        </w:tc>
      </w:tr>
      <w:tr w:rsidR="00612751" w:rsidRPr="00EE4BCD" w14:paraId="53F7B2F8" w14:textId="77777777" w:rsidTr="00FE0A7F">
        <w:tblPrEx>
          <w:shd w:val="clear" w:color="auto" w:fill="auto"/>
        </w:tblPrEx>
        <w:trPr>
          <w:trHeight w:val="269"/>
        </w:trPr>
        <w:tc>
          <w:tcPr>
            <w:tcW w:w="799" w:type="pct"/>
            <w:gridSpan w:val="2"/>
          </w:tcPr>
          <w:p w14:paraId="5C2B0D6A" w14:textId="77777777" w:rsidR="00612751" w:rsidRPr="00EE4BCD" w:rsidRDefault="00612751" w:rsidP="00FE0A7F">
            <w:pPr>
              <w:jc w:val="right"/>
              <w:rPr>
                <w:rFonts w:ascii="Calibri" w:eastAsia="Times New Roman" w:hAnsi="Calibri" w:cs="Calibri"/>
                <w:color w:val="000000"/>
              </w:rPr>
            </w:pPr>
            <w:r w:rsidRPr="00EE4BCD">
              <w:rPr>
                <w:rFonts w:ascii="Calibri" w:eastAsia="Times New Roman" w:hAnsi="Calibri" w:cs="Calibri"/>
                <w:color w:val="000000"/>
              </w:rPr>
              <w:t>Country:</w:t>
            </w:r>
          </w:p>
        </w:tc>
        <w:tc>
          <w:tcPr>
            <w:tcW w:w="1092" w:type="pct"/>
            <w:vAlign w:val="center"/>
          </w:tcPr>
          <w:p w14:paraId="7AAE7A5D" w14:textId="77777777" w:rsidR="00612751" w:rsidRPr="00EE4BCD" w:rsidRDefault="00612751" w:rsidP="00FE0A7F">
            <w:pPr>
              <w:tabs>
                <w:tab w:val="right" w:pos="0"/>
              </w:tabs>
              <w:rPr>
                <w:rFonts w:ascii="Calibri" w:eastAsia="Times New Roman" w:hAnsi="Calibri" w:cs="Calibri"/>
                <w:color w:val="000000"/>
              </w:rPr>
            </w:pPr>
            <w:r w:rsidRPr="00EE4BCD">
              <w:rPr>
                <w:rFonts w:ascii="Calibri" w:eastAsia="Times New Roman" w:hAnsi="Calibri" w:cs="Calibri"/>
              </w:rPr>
              <w:t>Afghanistan</w:t>
            </w:r>
          </w:p>
        </w:tc>
        <w:tc>
          <w:tcPr>
            <w:tcW w:w="1054" w:type="pct"/>
          </w:tcPr>
          <w:p w14:paraId="12994058" w14:textId="77777777" w:rsidR="00612751" w:rsidRPr="00EE4BCD" w:rsidRDefault="00612751" w:rsidP="00FE0A7F">
            <w:pPr>
              <w:jc w:val="right"/>
              <w:rPr>
                <w:rFonts w:ascii="Calibri" w:eastAsia="Times New Roman" w:hAnsi="Calibri" w:cs="Calibri"/>
                <w:color w:val="000000"/>
              </w:rPr>
            </w:pPr>
            <w:r w:rsidRPr="00EE4BCD">
              <w:rPr>
                <w:rFonts w:ascii="Calibri" w:eastAsia="Times New Roman" w:hAnsi="Calibri" w:cs="Calibri"/>
                <w:bCs/>
              </w:rPr>
              <w:t>IA/EA own:</w:t>
            </w:r>
          </w:p>
        </w:tc>
        <w:tc>
          <w:tcPr>
            <w:tcW w:w="1075" w:type="pct"/>
            <w:gridSpan w:val="2"/>
          </w:tcPr>
          <w:p w14:paraId="1C461B81" w14:textId="77777777" w:rsidR="00612751" w:rsidRPr="00EE4BCD" w:rsidRDefault="00612751" w:rsidP="00FE0A7F">
            <w:pPr>
              <w:jc w:val="right"/>
              <w:rPr>
                <w:rFonts w:ascii="Calibri" w:eastAsia="Arial Unicode MS" w:hAnsi="Calibri" w:cs="Calibri"/>
              </w:rPr>
            </w:pPr>
            <w:r w:rsidRPr="00EE4BCD">
              <w:rPr>
                <w:rFonts w:ascii="Calibri" w:eastAsia="Times New Roman" w:hAnsi="Calibri" w:cs="Calibri"/>
              </w:rPr>
              <w:t>1,000,000</w:t>
            </w:r>
          </w:p>
        </w:tc>
        <w:tc>
          <w:tcPr>
            <w:tcW w:w="980" w:type="pct"/>
          </w:tcPr>
          <w:p w14:paraId="4899EBCB" w14:textId="77777777" w:rsidR="00612751" w:rsidRPr="00EE4BCD" w:rsidRDefault="00612751" w:rsidP="00FE0A7F">
            <w:pPr>
              <w:jc w:val="right"/>
              <w:rPr>
                <w:rFonts w:ascii="Calibri" w:eastAsia="Arial Unicode MS" w:hAnsi="Calibri" w:cs="Calibri"/>
              </w:rPr>
            </w:pPr>
            <w:r w:rsidRPr="00EE4BCD">
              <w:rPr>
                <w:rFonts w:ascii="Calibri" w:eastAsia="Times New Roman" w:hAnsi="Calibri" w:cs="Calibri"/>
              </w:rPr>
              <w:t>1,000,000</w:t>
            </w:r>
          </w:p>
        </w:tc>
      </w:tr>
      <w:tr w:rsidR="00612751" w:rsidRPr="00EE4BCD" w14:paraId="6E3A188C" w14:textId="77777777" w:rsidTr="00FE0A7F">
        <w:tblPrEx>
          <w:shd w:val="clear" w:color="auto" w:fill="auto"/>
        </w:tblPrEx>
        <w:trPr>
          <w:trHeight w:val="296"/>
        </w:trPr>
        <w:tc>
          <w:tcPr>
            <w:tcW w:w="799" w:type="pct"/>
            <w:gridSpan w:val="2"/>
          </w:tcPr>
          <w:p w14:paraId="6099C755" w14:textId="77777777" w:rsidR="00612751" w:rsidRPr="00EE4BCD" w:rsidRDefault="00612751" w:rsidP="00FE0A7F">
            <w:pPr>
              <w:jc w:val="right"/>
              <w:rPr>
                <w:rFonts w:ascii="Calibri" w:eastAsia="Times New Roman" w:hAnsi="Calibri" w:cs="Calibri"/>
                <w:color w:val="000000"/>
              </w:rPr>
            </w:pPr>
            <w:r w:rsidRPr="00EE4BCD">
              <w:rPr>
                <w:rFonts w:ascii="Calibri" w:eastAsia="Times New Roman" w:hAnsi="Calibri" w:cs="Calibri"/>
                <w:color w:val="000000"/>
              </w:rPr>
              <w:t>Region:</w:t>
            </w:r>
          </w:p>
        </w:tc>
        <w:tc>
          <w:tcPr>
            <w:tcW w:w="1092" w:type="pct"/>
            <w:vAlign w:val="center"/>
          </w:tcPr>
          <w:p w14:paraId="0680EFA9" w14:textId="77777777" w:rsidR="00612751" w:rsidRPr="00EE4BCD" w:rsidRDefault="00612751" w:rsidP="00FE0A7F">
            <w:pPr>
              <w:tabs>
                <w:tab w:val="right" w:pos="0"/>
              </w:tabs>
              <w:rPr>
                <w:rFonts w:ascii="Calibri" w:eastAsia="Times New Roman" w:hAnsi="Calibri" w:cs="Calibri"/>
                <w:lang w:val="es-ES_tradnl"/>
              </w:rPr>
            </w:pPr>
            <w:r w:rsidRPr="00EE4BCD">
              <w:rPr>
                <w:rFonts w:ascii="Calibri" w:eastAsia="Times New Roman" w:hAnsi="Calibri" w:cs="Calibri"/>
              </w:rPr>
              <w:t>Asia</w:t>
            </w:r>
          </w:p>
        </w:tc>
        <w:tc>
          <w:tcPr>
            <w:tcW w:w="1054" w:type="pct"/>
          </w:tcPr>
          <w:p w14:paraId="1B76C977" w14:textId="77777777" w:rsidR="00612751" w:rsidRPr="00EE4BCD" w:rsidRDefault="00612751" w:rsidP="00FE0A7F">
            <w:pPr>
              <w:jc w:val="right"/>
              <w:rPr>
                <w:rFonts w:ascii="Calibri" w:eastAsia="Times New Roman" w:hAnsi="Calibri" w:cs="Calibri"/>
                <w:color w:val="000000"/>
              </w:rPr>
            </w:pPr>
            <w:r w:rsidRPr="00EE4BCD">
              <w:rPr>
                <w:rFonts w:ascii="Calibri" w:eastAsia="Times New Roman" w:hAnsi="Calibri" w:cs="Calibri"/>
                <w:bCs/>
              </w:rPr>
              <w:t>Government:</w:t>
            </w:r>
          </w:p>
        </w:tc>
        <w:tc>
          <w:tcPr>
            <w:tcW w:w="1075" w:type="pct"/>
            <w:gridSpan w:val="2"/>
          </w:tcPr>
          <w:p w14:paraId="371B8E02" w14:textId="77777777" w:rsidR="00612751" w:rsidRPr="00EE4BCD" w:rsidRDefault="00612751" w:rsidP="00FE0A7F">
            <w:pPr>
              <w:jc w:val="right"/>
              <w:rPr>
                <w:rFonts w:ascii="Calibri" w:eastAsia="Arial Unicode MS" w:hAnsi="Calibri" w:cs="Calibri"/>
              </w:rPr>
            </w:pPr>
            <w:r w:rsidRPr="00EE4BCD">
              <w:rPr>
                <w:rFonts w:ascii="Calibri" w:eastAsia="Times New Roman" w:hAnsi="Calibri" w:cs="Calibri"/>
              </w:rPr>
              <w:fldChar w:fldCharType="begin">
                <w:ffData>
                  <w:name w:val="Text1"/>
                  <w:enabled/>
                  <w:calcOnExit w:val="0"/>
                  <w:textInput/>
                </w:ffData>
              </w:fldChar>
            </w:r>
            <w:r w:rsidRPr="00EE4BCD">
              <w:rPr>
                <w:rFonts w:ascii="Calibri" w:eastAsia="Times New Roman" w:hAnsi="Calibri" w:cs="Calibri"/>
              </w:rPr>
              <w:instrText xml:space="preserve"> FORMTEXT </w:instrText>
            </w:r>
            <w:r w:rsidRPr="00EE4BCD">
              <w:rPr>
                <w:rFonts w:ascii="Calibri" w:eastAsia="Times New Roman" w:hAnsi="Calibri" w:cs="Calibri"/>
              </w:rPr>
            </w:r>
            <w:r w:rsidRPr="00EE4BCD">
              <w:rPr>
                <w:rFonts w:ascii="Calibri" w:eastAsia="Times New Roman" w:hAnsi="Calibri" w:cs="Calibri"/>
              </w:rPr>
              <w:fldChar w:fldCharType="separate"/>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rPr>
              <w:fldChar w:fldCharType="end"/>
            </w:r>
          </w:p>
        </w:tc>
        <w:tc>
          <w:tcPr>
            <w:tcW w:w="980" w:type="pct"/>
          </w:tcPr>
          <w:p w14:paraId="3723A9E9" w14:textId="77777777" w:rsidR="00612751" w:rsidRPr="00EE4BCD" w:rsidRDefault="00612751" w:rsidP="00FE0A7F">
            <w:pPr>
              <w:jc w:val="right"/>
              <w:rPr>
                <w:rFonts w:ascii="Calibri" w:eastAsia="Arial Unicode MS" w:hAnsi="Calibri" w:cs="Calibri"/>
              </w:rPr>
            </w:pPr>
            <w:r w:rsidRPr="00EE4BCD">
              <w:rPr>
                <w:rFonts w:ascii="Calibri" w:eastAsia="Times New Roman" w:hAnsi="Calibri" w:cs="Calibri"/>
              </w:rPr>
              <w:fldChar w:fldCharType="begin">
                <w:ffData>
                  <w:name w:val="Text1"/>
                  <w:enabled/>
                  <w:calcOnExit w:val="0"/>
                  <w:textInput/>
                </w:ffData>
              </w:fldChar>
            </w:r>
            <w:r w:rsidRPr="00EE4BCD">
              <w:rPr>
                <w:rFonts w:ascii="Calibri" w:eastAsia="Times New Roman" w:hAnsi="Calibri" w:cs="Calibri"/>
              </w:rPr>
              <w:instrText xml:space="preserve"> FORMTEXT </w:instrText>
            </w:r>
            <w:r w:rsidRPr="00EE4BCD">
              <w:rPr>
                <w:rFonts w:ascii="Calibri" w:eastAsia="Times New Roman" w:hAnsi="Calibri" w:cs="Calibri"/>
              </w:rPr>
            </w:r>
            <w:r w:rsidRPr="00EE4BCD">
              <w:rPr>
                <w:rFonts w:ascii="Calibri" w:eastAsia="Times New Roman" w:hAnsi="Calibri" w:cs="Calibri"/>
              </w:rPr>
              <w:fldChar w:fldCharType="separate"/>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rPr>
              <w:fldChar w:fldCharType="end"/>
            </w:r>
          </w:p>
        </w:tc>
      </w:tr>
      <w:tr w:rsidR="00612751" w:rsidRPr="00EE4BCD" w14:paraId="66503272" w14:textId="77777777" w:rsidTr="00FE0A7F">
        <w:tblPrEx>
          <w:shd w:val="clear" w:color="auto" w:fill="auto"/>
        </w:tblPrEx>
        <w:trPr>
          <w:trHeight w:val="314"/>
        </w:trPr>
        <w:tc>
          <w:tcPr>
            <w:tcW w:w="799" w:type="pct"/>
            <w:gridSpan w:val="2"/>
          </w:tcPr>
          <w:p w14:paraId="45CCA8F2" w14:textId="77777777" w:rsidR="00612751" w:rsidRPr="00EE4BCD" w:rsidRDefault="00612751" w:rsidP="00FE0A7F">
            <w:pPr>
              <w:jc w:val="right"/>
              <w:rPr>
                <w:rFonts w:ascii="Calibri" w:eastAsia="Times New Roman" w:hAnsi="Calibri" w:cs="Calibri"/>
                <w:color w:val="000000"/>
              </w:rPr>
            </w:pPr>
            <w:r w:rsidRPr="00EE4BCD">
              <w:rPr>
                <w:rFonts w:ascii="Calibri" w:eastAsia="Times New Roman" w:hAnsi="Calibri" w:cs="Calibri"/>
                <w:color w:val="000000"/>
              </w:rPr>
              <w:t>Focal Area:</w:t>
            </w:r>
          </w:p>
        </w:tc>
        <w:tc>
          <w:tcPr>
            <w:tcW w:w="1092" w:type="pct"/>
            <w:vAlign w:val="center"/>
          </w:tcPr>
          <w:p w14:paraId="577A2FF1" w14:textId="77777777" w:rsidR="00612751" w:rsidRPr="00EE4BCD" w:rsidRDefault="00612751" w:rsidP="00FE0A7F">
            <w:pPr>
              <w:tabs>
                <w:tab w:val="right" w:pos="0"/>
              </w:tabs>
              <w:rPr>
                <w:rFonts w:ascii="Calibri" w:eastAsia="Times New Roman" w:hAnsi="Calibri" w:cs="Calibri"/>
              </w:rPr>
            </w:pPr>
            <w:r w:rsidRPr="00EE4BCD">
              <w:rPr>
                <w:rFonts w:ascii="Calibri" w:eastAsia="Times New Roman" w:hAnsi="Calibri" w:cs="Calibri"/>
              </w:rPr>
              <w:t>MFA Biodiversity and Land Degradaation</w:t>
            </w:r>
          </w:p>
        </w:tc>
        <w:tc>
          <w:tcPr>
            <w:tcW w:w="1054" w:type="pct"/>
          </w:tcPr>
          <w:p w14:paraId="058E1D33" w14:textId="77777777" w:rsidR="00612751" w:rsidRPr="00EE4BCD" w:rsidRDefault="00612751" w:rsidP="00FE0A7F">
            <w:pPr>
              <w:jc w:val="right"/>
              <w:rPr>
                <w:rFonts w:ascii="Calibri" w:eastAsia="Times New Roman" w:hAnsi="Calibri" w:cs="Calibri"/>
                <w:color w:val="000000"/>
              </w:rPr>
            </w:pPr>
            <w:r w:rsidRPr="00EE4BCD">
              <w:rPr>
                <w:rFonts w:ascii="Calibri" w:eastAsia="Times New Roman" w:hAnsi="Calibri" w:cs="Calibri"/>
                <w:bCs/>
              </w:rPr>
              <w:t>Other:</w:t>
            </w:r>
          </w:p>
        </w:tc>
        <w:tc>
          <w:tcPr>
            <w:tcW w:w="1075" w:type="pct"/>
            <w:gridSpan w:val="2"/>
          </w:tcPr>
          <w:p w14:paraId="3802EF8A" w14:textId="77777777" w:rsidR="00612751" w:rsidRPr="00EE4BCD" w:rsidRDefault="00612751" w:rsidP="00FE0A7F">
            <w:pPr>
              <w:jc w:val="right"/>
              <w:rPr>
                <w:rFonts w:ascii="Calibri" w:eastAsia="Times New Roman" w:hAnsi="Calibri" w:cs="Calibri"/>
              </w:rPr>
            </w:pPr>
            <w:r w:rsidRPr="00EE4BCD">
              <w:rPr>
                <w:rFonts w:ascii="Calibri" w:eastAsia="Times New Roman" w:hAnsi="Calibri" w:cs="Calibri"/>
              </w:rPr>
              <w:t>52,300,000</w:t>
            </w:r>
          </w:p>
        </w:tc>
        <w:tc>
          <w:tcPr>
            <w:tcW w:w="980" w:type="pct"/>
          </w:tcPr>
          <w:p w14:paraId="63AC5BF2" w14:textId="77777777" w:rsidR="00612751" w:rsidRPr="00EE4BCD" w:rsidRDefault="00612751" w:rsidP="00FE0A7F">
            <w:pPr>
              <w:jc w:val="right"/>
              <w:rPr>
                <w:rFonts w:ascii="Calibri" w:eastAsia="Times New Roman" w:hAnsi="Calibri" w:cs="Calibri"/>
              </w:rPr>
            </w:pPr>
            <w:r w:rsidRPr="00EE4BCD">
              <w:rPr>
                <w:rFonts w:ascii="Calibri" w:eastAsia="Times New Roman" w:hAnsi="Calibri" w:cs="Calibri"/>
              </w:rPr>
              <w:t>52,300,000</w:t>
            </w:r>
          </w:p>
        </w:tc>
      </w:tr>
      <w:tr w:rsidR="00612751" w:rsidRPr="00EE4BCD" w14:paraId="647242FB" w14:textId="77777777" w:rsidTr="00FE0A7F">
        <w:tblPrEx>
          <w:shd w:val="clear" w:color="auto" w:fill="auto"/>
        </w:tblPrEx>
        <w:trPr>
          <w:trHeight w:val="553"/>
        </w:trPr>
        <w:tc>
          <w:tcPr>
            <w:tcW w:w="799" w:type="pct"/>
            <w:gridSpan w:val="2"/>
          </w:tcPr>
          <w:p w14:paraId="2DAC2FF5" w14:textId="77777777" w:rsidR="00612751" w:rsidRPr="00EE4BCD" w:rsidRDefault="00612751" w:rsidP="00FE0A7F">
            <w:pPr>
              <w:jc w:val="right"/>
              <w:rPr>
                <w:rFonts w:ascii="Calibri" w:eastAsia="Arial Unicode MS" w:hAnsi="Calibri" w:cs="Calibri"/>
                <w:color w:val="000000"/>
              </w:rPr>
            </w:pPr>
            <w:r w:rsidRPr="00EE4BCD">
              <w:rPr>
                <w:rFonts w:ascii="Calibri" w:eastAsia="Times New Roman" w:hAnsi="Calibri" w:cs="Calibri"/>
                <w:color w:val="000000"/>
              </w:rPr>
              <w:t>FA Objectives, (OP/SP):</w:t>
            </w:r>
          </w:p>
        </w:tc>
        <w:tc>
          <w:tcPr>
            <w:tcW w:w="1092" w:type="pct"/>
            <w:vAlign w:val="center"/>
          </w:tcPr>
          <w:p w14:paraId="41B89D19" w14:textId="77777777" w:rsidR="00612751" w:rsidRPr="00EE4BCD" w:rsidRDefault="00612751" w:rsidP="00FE0A7F">
            <w:pPr>
              <w:tabs>
                <w:tab w:val="right" w:pos="0"/>
              </w:tabs>
              <w:rPr>
                <w:rFonts w:ascii="Calibri" w:eastAsia="Times New Roman" w:hAnsi="Calibri" w:cs="Calibri"/>
              </w:rPr>
            </w:pPr>
            <w:r w:rsidRPr="00EE4BCD">
              <w:rPr>
                <w:rFonts w:ascii="Calibri" w:eastAsia="Times New Roman" w:hAnsi="Calibri" w:cs="Calibri"/>
              </w:rPr>
              <w:fldChar w:fldCharType="begin">
                <w:ffData>
                  <w:name w:val="Text1"/>
                  <w:enabled/>
                  <w:calcOnExit w:val="0"/>
                  <w:textInput/>
                </w:ffData>
              </w:fldChar>
            </w:r>
            <w:r w:rsidRPr="00EE4BCD">
              <w:rPr>
                <w:rFonts w:ascii="Calibri" w:eastAsia="Times New Roman" w:hAnsi="Calibri" w:cs="Calibri"/>
              </w:rPr>
              <w:instrText xml:space="preserve"> FORMTEXT </w:instrText>
            </w:r>
            <w:r w:rsidRPr="00EE4BCD">
              <w:rPr>
                <w:rFonts w:ascii="Calibri" w:eastAsia="Times New Roman" w:hAnsi="Calibri" w:cs="Calibri"/>
              </w:rPr>
            </w:r>
            <w:r w:rsidRPr="00EE4BCD">
              <w:rPr>
                <w:rFonts w:ascii="Calibri" w:eastAsia="Times New Roman" w:hAnsi="Calibri" w:cs="Calibri"/>
              </w:rPr>
              <w:fldChar w:fldCharType="separate"/>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rPr>
              <w:fldChar w:fldCharType="end"/>
            </w:r>
          </w:p>
        </w:tc>
        <w:tc>
          <w:tcPr>
            <w:tcW w:w="1054" w:type="pct"/>
          </w:tcPr>
          <w:p w14:paraId="626FB2C7" w14:textId="77777777" w:rsidR="00612751" w:rsidRPr="00EE4BCD" w:rsidRDefault="00612751" w:rsidP="00FE0A7F">
            <w:pPr>
              <w:jc w:val="right"/>
              <w:rPr>
                <w:rFonts w:ascii="Calibri" w:eastAsia="Times New Roman" w:hAnsi="Calibri" w:cs="Calibri"/>
                <w:color w:val="000000"/>
              </w:rPr>
            </w:pPr>
            <w:r w:rsidRPr="00EE4BCD">
              <w:rPr>
                <w:rFonts w:ascii="Calibri" w:eastAsia="Times New Roman" w:hAnsi="Calibri" w:cs="Calibri"/>
                <w:color w:val="000000"/>
              </w:rPr>
              <w:t>Total co-financing:</w:t>
            </w:r>
          </w:p>
        </w:tc>
        <w:tc>
          <w:tcPr>
            <w:tcW w:w="1075" w:type="pct"/>
            <w:gridSpan w:val="2"/>
          </w:tcPr>
          <w:p w14:paraId="722A6F4E" w14:textId="77777777" w:rsidR="00612751" w:rsidRPr="00EE4BCD" w:rsidRDefault="00612751" w:rsidP="00FE0A7F">
            <w:pPr>
              <w:jc w:val="right"/>
              <w:rPr>
                <w:rFonts w:ascii="Calibri" w:eastAsia="Arial Unicode MS" w:hAnsi="Calibri" w:cs="Calibri"/>
              </w:rPr>
            </w:pPr>
            <w:r w:rsidRPr="00EE4BCD">
              <w:rPr>
                <w:rFonts w:ascii="Calibri" w:eastAsia="Times New Roman" w:hAnsi="Calibri" w:cs="Calibri"/>
              </w:rPr>
              <w:t>53,300,000</w:t>
            </w:r>
          </w:p>
        </w:tc>
        <w:tc>
          <w:tcPr>
            <w:tcW w:w="980" w:type="pct"/>
          </w:tcPr>
          <w:p w14:paraId="60FCFC91" w14:textId="77777777" w:rsidR="00612751" w:rsidRPr="00EE4BCD" w:rsidRDefault="00612751" w:rsidP="00FE0A7F">
            <w:pPr>
              <w:jc w:val="right"/>
              <w:rPr>
                <w:rFonts w:ascii="Calibri" w:eastAsia="Arial Unicode MS" w:hAnsi="Calibri" w:cs="Calibri"/>
              </w:rPr>
            </w:pPr>
            <w:r w:rsidRPr="00EE4BCD">
              <w:rPr>
                <w:rFonts w:ascii="Calibri" w:eastAsia="Times New Roman" w:hAnsi="Calibri" w:cs="Calibri"/>
              </w:rPr>
              <w:t>53,300,000</w:t>
            </w:r>
          </w:p>
        </w:tc>
      </w:tr>
      <w:tr w:rsidR="00612751" w:rsidRPr="00EE4BCD" w14:paraId="7340BC2F" w14:textId="77777777" w:rsidTr="00FE0A7F">
        <w:tblPrEx>
          <w:shd w:val="clear" w:color="auto" w:fill="auto"/>
        </w:tblPrEx>
        <w:trPr>
          <w:trHeight w:val="341"/>
        </w:trPr>
        <w:tc>
          <w:tcPr>
            <w:tcW w:w="799" w:type="pct"/>
            <w:gridSpan w:val="2"/>
          </w:tcPr>
          <w:p w14:paraId="0E807E23" w14:textId="77777777" w:rsidR="00612751" w:rsidRPr="00EE4BCD" w:rsidRDefault="00612751" w:rsidP="00FE0A7F">
            <w:pPr>
              <w:jc w:val="right"/>
              <w:rPr>
                <w:rFonts w:ascii="Calibri" w:eastAsia="Arial Unicode MS" w:hAnsi="Calibri" w:cs="Calibri"/>
                <w:color w:val="000000"/>
              </w:rPr>
            </w:pPr>
            <w:r w:rsidRPr="00EE4BCD">
              <w:rPr>
                <w:rFonts w:ascii="Calibri" w:eastAsia="Times New Roman" w:hAnsi="Calibri" w:cs="Calibri"/>
                <w:color w:val="000000"/>
              </w:rPr>
              <w:t>Executing Agency:</w:t>
            </w:r>
          </w:p>
        </w:tc>
        <w:tc>
          <w:tcPr>
            <w:tcW w:w="1092" w:type="pct"/>
            <w:vAlign w:val="center"/>
          </w:tcPr>
          <w:p w14:paraId="7273CE37" w14:textId="77777777" w:rsidR="00612751" w:rsidRPr="00EE4BCD" w:rsidRDefault="00612751" w:rsidP="00FE0A7F">
            <w:pPr>
              <w:tabs>
                <w:tab w:val="right" w:pos="0"/>
              </w:tabs>
              <w:rPr>
                <w:rFonts w:ascii="Calibri" w:eastAsia="Times New Roman" w:hAnsi="Calibri" w:cs="Calibri"/>
              </w:rPr>
            </w:pPr>
            <w:r w:rsidRPr="00EE4BCD">
              <w:rPr>
                <w:rFonts w:ascii="Calibri" w:eastAsia="Times New Roman" w:hAnsi="Calibri" w:cs="Calibri"/>
              </w:rPr>
              <w:t>UNDP</w:t>
            </w:r>
          </w:p>
        </w:tc>
        <w:tc>
          <w:tcPr>
            <w:tcW w:w="1054" w:type="pct"/>
          </w:tcPr>
          <w:p w14:paraId="5FBB1B73" w14:textId="77777777" w:rsidR="00612751" w:rsidRPr="00EE4BCD" w:rsidRDefault="00612751" w:rsidP="00FE0A7F">
            <w:pPr>
              <w:jc w:val="right"/>
              <w:rPr>
                <w:rFonts w:ascii="Calibri" w:eastAsia="Arial Unicode MS" w:hAnsi="Calibri" w:cs="Calibri"/>
                <w:color w:val="000000"/>
              </w:rPr>
            </w:pPr>
            <w:r w:rsidRPr="00EE4BCD">
              <w:rPr>
                <w:rFonts w:ascii="Calibri" w:eastAsia="Times New Roman" w:hAnsi="Calibri" w:cs="Calibri"/>
                <w:color w:val="000000"/>
              </w:rPr>
              <w:t>Total Project Cost:</w:t>
            </w:r>
          </w:p>
        </w:tc>
        <w:tc>
          <w:tcPr>
            <w:tcW w:w="1075" w:type="pct"/>
            <w:gridSpan w:val="2"/>
          </w:tcPr>
          <w:p w14:paraId="2818F434" w14:textId="77777777" w:rsidR="00612751" w:rsidRPr="00EE4BCD" w:rsidRDefault="00612751" w:rsidP="00FE0A7F">
            <w:pPr>
              <w:jc w:val="right"/>
              <w:rPr>
                <w:rFonts w:ascii="Calibri" w:eastAsia="Arial Unicode MS" w:hAnsi="Calibri" w:cs="Calibri"/>
              </w:rPr>
            </w:pPr>
            <w:r w:rsidRPr="00EE4BCD">
              <w:rPr>
                <w:rFonts w:ascii="Calibri" w:eastAsia="Times New Roman" w:hAnsi="Calibri" w:cs="Calibri"/>
              </w:rPr>
              <w:t>59,741,819</w:t>
            </w:r>
          </w:p>
        </w:tc>
        <w:tc>
          <w:tcPr>
            <w:tcW w:w="980" w:type="pct"/>
          </w:tcPr>
          <w:p w14:paraId="605D382B" w14:textId="77777777" w:rsidR="00612751" w:rsidRPr="00EE4BCD" w:rsidRDefault="00612751" w:rsidP="00FE0A7F">
            <w:pPr>
              <w:jc w:val="right"/>
              <w:rPr>
                <w:rFonts w:ascii="Calibri" w:eastAsia="Arial Unicode MS" w:hAnsi="Calibri" w:cs="Calibri"/>
              </w:rPr>
            </w:pPr>
            <w:r w:rsidRPr="00EE4BCD">
              <w:rPr>
                <w:rFonts w:ascii="Calibri" w:eastAsia="Times New Roman" w:hAnsi="Calibri" w:cs="Calibri"/>
              </w:rPr>
              <w:t>59,741,819</w:t>
            </w:r>
          </w:p>
        </w:tc>
      </w:tr>
      <w:tr w:rsidR="00612751" w:rsidRPr="00EE4BCD" w14:paraId="6C49F01C" w14:textId="77777777" w:rsidTr="00FE0A7F">
        <w:tblPrEx>
          <w:shd w:val="clear" w:color="auto" w:fill="auto"/>
        </w:tblPrEx>
        <w:trPr>
          <w:trHeight w:val="368"/>
        </w:trPr>
        <w:tc>
          <w:tcPr>
            <w:tcW w:w="799" w:type="pct"/>
            <w:gridSpan w:val="2"/>
            <w:vMerge w:val="restart"/>
          </w:tcPr>
          <w:p w14:paraId="15804CDD" w14:textId="77777777" w:rsidR="00612751" w:rsidRPr="00EE4BCD" w:rsidRDefault="00612751" w:rsidP="00FE0A7F">
            <w:pPr>
              <w:jc w:val="right"/>
              <w:rPr>
                <w:rFonts w:ascii="Calibri" w:eastAsia="Arial Unicode MS" w:hAnsi="Calibri" w:cs="Calibri"/>
              </w:rPr>
            </w:pPr>
            <w:r w:rsidRPr="00EE4BCD">
              <w:rPr>
                <w:rFonts w:ascii="Calibri" w:eastAsia="Times New Roman" w:hAnsi="Calibri" w:cs="Calibri"/>
              </w:rPr>
              <w:t>Other Partners involved:</w:t>
            </w:r>
          </w:p>
        </w:tc>
        <w:tc>
          <w:tcPr>
            <w:tcW w:w="1092" w:type="pct"/>
            <w:vMerge w:val="restart"/>
            <w:vAlign w:val="center"/>
          </w:tcPr>
          <w:p w14:paraId="76118270" w14:textId="77777777" w:rsidR="00612751" w:rsidRPr="00EE4BCD" w:rsidRDefault="00612751" w:rsidP="00FE0A7F">
            <w:pPr>
              <w:tabs>
                <w:tab w:val="right" w:pos="0"/>
              </w:tabs>
              <w:rPr>
                <w:rFonts w:ascii="Calibri" w:eastAsia="Times New Roman" w:hAnsi="Calibri" w:cs="Calibri"/>
              </w:rPr>
            </w:pPr>
            <w:r w:rsidRPr="00EE4BCD">
              <w:rPr>
                <w:rFonts w:ascii="Calibri" w:eastAsia="Times New Roman" w:hAnsi="Calibri" w:cs="Calibri"/>
              </w:rPr>
              <w:t>Wildlife Conservation Society, National Environmental Protection Agency, Ministry of Agriculture, Irrigation and Livestock</w:t>
            </w:r>
          </w:p>
        </w:tc>
        <w:tc>
          <w:tcPr>
            <w:tcW w:w="2129" w:type="pct"/>
            <w:gridSpan w:val="3"/>
          </w:tcPr>
          <w:p w14:paraId="18C5FFD2" w14:textId="77777777" w:rsidR="00612751" w:rsidRPr="00EE4BCD" w:rsidRDefault="00612751" w:rsidP="00FE0A7F">
            <w:pPr>
              <w:tabs>
                <w:tab w:val="right" w:pos="0"/>
              </w:tabs>
              <w:jc w:val="right"/>
              <w:rPr>
                <w:rFonts w:ascii="Calibri" w:eastAsia="Times New Roman" w:hAnsi="Calibri" w:cs="Calibri"/>
              </w:rPr>
            </w:pPr>
            <w:r w:rsidRPr="00EE4BCD">
              <w:rPr>
                <w:rFonts w:ascii="Calibri" w:eastAsia="Times New Roman" w:hAnsi="Calibri" w:cs="Calibri"/>
                <w:color w:val="000000"/>
              </w:rPr>
              <w:t xml:space="preserve">ProDoc Signature (date project began): </w:t>
            </w:r>
          </w:p>
        </w:tc>
        <w:tc>
          <w:tcPr>
            <w:tcW w:w="980" w:type="pct"/>
            <w:vAlign w:val="center"/>
          </w:tcPr>
          <w:p w14:paraId="7EF3DBF3" w14:textId="77777777" w:rsidR="00612751" w:rsidRPr="00EE4BCD" w:rsidRDefault="00612751" w:rsidP="00FE0A7F">
            <w:pPr>
              <w:tabs>
                <w:tab w:val="right" w:pos="0"/>
              </w:tabs>
              <w:rPr>
                <w:rFonts w:ascii="Calibri" w:eastAsia="Times New Roman" w:hAnsi="Calibri" w:cs="Calibri"/>
              </w:rPr>
            </w:pPr>
            <w:r w:rsidRPr="00EE4BCD">
              <w:rPr>
                <w:rFonts w:ascii="Calibri" w:eastAsia="Times New Roman" w:hAnsi="Calibri" w:cs="Calibri"/>
              </w:rPr>
              <w:t>27 April 2014</w:t>
            </w:r>
          </w:p>
        </w:tc>
      </w:tr>
      <w:tr w:rsidR="00612751" w:rsidRPr="00EE4BCD" w14:paraId="765804D9" w14:textId="77777777" w:rsidTr="00FE0A7F">
        <w:tblPrEx>
          <w:shd w:val="clear" w:color="auto" w:fill="auto"/>
        </w:tblPrEx>
        <w:trPr>
          <w:trHeight w:val="144"/>
        </w:trPr>
        <w:tc>
          <w:tcPr>
            <w:tcW w:w="799" w:type="pct"/>
            <w:gridSpan w:val="2"/>
            <w:vMerge/>
            <w:vAlign w:val="center"/>
          </w:tcPr>
          <w:p w14:paraId="6B8D65AB" w14:textId="77777777" w:rsidR="00612751" w:rsidRPr="00EE4BCD" w:rsidRDefault="00612751" w:rsidP="00FE0A7F">
            <w:pPr>
              <w:rPr>
                <w:rFonts w:ascii="Calibri" w:eastAsia="Arial Unicode MS" w:hAnsi="Calibri" w:cs="Calibri"/>
              </w:rPr>
            </w:pPr>
          </w:p>
        </w:tc>
        <w:tc>
          <w:tcPr>
            <w:tcW w:w="1092" w:type="pct"/>
            <w:vMerge/>
          </w:tcPr>
          <w:p w14:paraId="2A8248EF" w14:textId="77777777" w:rsidR="00612751" w:rsidRPr="00EE4BCD" w:rsidRDefault="00612751" w:rsidP="00FE0A7F">
            <w:pPr>
              <w:tabs>
                <w:tab w:val="right" w:pos="0"/>
              </w:tabs>
              <w:jc w:val="center"/>
              <w:rPr>
                <w:rFonts w:ascii="Calibri" w:eastAsia="Times New Roman" w:hAnsi="Calibri" w:cs="Calibri"/>
              </w:rPr>
            </w:pPr>
          </w:p>
        </w:tc>
        <w:tc>
          <w:tcPr>
            <w:tcW w:w="1246" w:type="pct"/>
            <w:gridSpan w:val="2"/>
          </w:tcPr>
          <w:p w14:paraId="6334BD62" w14:textId="77777777" w:rsidR="00612751" w:rsidRPr="00EE4BCD" w:rsidRDefault="00612751" w:rsidP="00FE0A7F">
            <w:pPr>
              <w:jc w:val="right"/>
              <w:rPr>
                <w:rFonts w:ascii="Calibri" w:eastAsia="Arial Unicode MS" w:hAnsi="Calibri" w:cs="Calibri"/>
                <w:color w:val="000000"/>
              </w:rPr>
            </w:pPr>
            <w:r w:rsidRPr="00EE4BCD">
              <w:rPr>
                <w:rFonts w:ascii="Calibri" w:eastAsia="Times New Roman" w:hAnsi="Calibri" w:cs="Calibri"/>
                <w:color w:val="000000"/>
              </w:rPr>
              <w:t>(Operational) Closing Date:</w:t>
            </w:r>
          </w:p>
        </w:tc>
        <w:tc>
          <w:tcPr>
            <w:tcW w:w="883" w:type="pct"/>
          </w:tcPr>
          <w:p w14:paraId="79523A28" w14:textId="77777777" w:rsidR="00612751" w:rsidRPr="00EE4BCD" w:rsidRDefault="00612751" w:rsidP="00FE0A7F">
            <w:pPr>
              <w:tabs>
                <w:tab w:val="right" w:pos="0"/>
              </w:tabs>
              <w:rPr>
                <w:rFonts w:ascii="Calibri" w:eastAsia="Times New Roman" w:hAnsi="Calibri" w:cs="Calibri"/>
                <w:color w:val="000000"/>
              </w:rPr>
            </w:pPr>
            <w:r w:rsidRPr="00EE4BCD">
              <w:rPr>
                <w:rFonts w:ascii="Calibri" w:eastAsia="Times New Roman" w:hAnsi="Calibri" w:cs="Calibri"/>
                <w:color w:val="000000"/>
              </w:rPr>
              <w:t>Proposed:</w:t>
            </w:r>
          </w:p>
          <w:p w14:paraId="628DFD66" w14:textId="77777777" w:rsidR="00612751" w:rsidRPr="00EE4BCD" w:rsidRDefault="00612751" w:rsidP="00FE0A7F">
            <w:pPr>
              <w:tabs>
                <w:tab w:val="right" w:pos="0"/>
              </w:tabs>
              <w:rPr>
                <w:rFonts w:ascii="Calibri" w:eastAsia="Times New Roman" w:hAnsi="Calibri" w:cs="Calibri"/>
                <w:color w:val="000000"/>
              </w:rPr>
            </w:pPr>
            <w:r w:rsidRPr="00EE4BCD">
              <w:rPr>
                <w:rFonts w:ascii="Calibri" w:eastAsia="Times New Roman" w:hAnsi="Calibri" w:cs="Calibri"/>
              </w:rPr>
              <w:fldChar w:fldCharType="begin">
                <w:ffData>
                  <w:name w:val="Text1"/>
                  <w:enabled/>
                  <w:calcOnExit w:val="0"/>
                  <w:textInput/>
                </w:ffData>
              </w:fldChar>
            </w:r>
            <w:r w:rsidRPr="00EE4BCD">
              <w:rPr>
                <w:rFonts w:ascii="Calibri" w:eastAsia="Times New Roman" w:hAnsi="Calibri" w:cs="Calibri"/>
              </w:rPr>
              <w:instrText xml:space="preserve"> FORMTEXT </w:instrText>
            </w:r>
            <w:r w:rsidRPr="00EE4BCD">
              <w:rPr>
                <w:rFonts w:ascii="Calibri" w:eastAsia="Times New Roman" w:hAnsi="Calibri" w:cs="Calibri"/>
              </w:rPr>
            </w:r>
            <w:r w:rsidRPr="00EE4BCD">
              <w:rPr>
                <w:rFonts w:ascii="Calibri" w:eastAsia="Times New Roman" w:hAnsi="Calibri" w:cs="Calibri"/>
              </w:rPr>
              <w:fldChar w:fldCharType="separate"/>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rPr>
              <w:fldChar w:fldCharType="end"/>
            </w:r>
          </w:p>
        </w:tc>
        <w:tc>
          <w:tcPr>
            <w:tcW w:w="980" w:type="pct"/>
          </w:tcPr>
          <w:p w14:paraId="7C3F2F68" w14:textId="77777777" w:rsidR="00612751" w:rsidRPr="00EE4BCD" w:rsidRDefault="00612751" w:rsidP="00FE0A7F">
            <w:pPr>
              <w:tabs>
                <w:tab w:val="right" w:pos="0"/>
              </w:tabs>
              <w:rPr>
                <w:rFonts w:ascii="Calibri" w:eastAsia="Times New Roman" w:hAnsi="Calibri" w:cs="Calibri"/>
              </w:rPr>
            </w:pPr>
            <w:r w:rsidRPr="00EE4BCD">
              <w:rPr>
                <w:rFonts w:ascii="Calibri" w:eastAsia="Times New Roman" w:hAnsi="Calibri" w:cs="Calibri"/>
                <w:color w:val="000000"/>
              </w:rPr>
              <w:t>Actual:</w:t>
            </w:r>
          </w:p>
          <w:p w14:paraId="1F0AA491" w14:textId="77777777" w:rsidR="00612751" w:rsidRPr="00EE4BCD" w:rsidRDefault="00612751" w:rsidP="00FE0A7F">
            <w:pPr>
              <w:tabs>
                <w:tab w:val="right" w:pos="0"/>
              </w:tabs>
              <w:rPr>
                <w:rFonts w:ascii="Calibri" w:eastAsia="Times New Roman" w:hAnsi="Calibri" w:cs="Calibri"/>
                <w:color w:val="000000"/>
              </w:rPr>
            </w:pPr>
            <w:r w:rsidRPr="00EE4BCD">
              <w:rPr>
                <w:rFonts w:ascii="Calibri" w:eastAsia="Times New Roman" w:hAnsi="Calibri" w:cs="Calibri"/>
              </w:rPr>
              <w:fldChar w:fldCharType="begin">
                <w:ffData>
                  <w:name w:val="Text1"/>
                  <w:enabled/>
                  <w:calcOnExit w:val="0"/>
                  <w:textInput/>
                </w:ffData>
              </w:fldChar>
            </w:r>
            <w:r w:rsidRPr="00EE4BCD">
              <w:rPr>
                <w:rFonts w:ascii="Calibri" w:eastAsia="Times New Roman" w:hAnsi="Calibri" w:cs="Calibri"/>
              </w:rPr>
              <w:instrText xml:space="preserve"> FORMTEXT </w:instrText>
            </w:r>
            <w:r w:rsidRPr="00EE4BCD">
              <w:rPr>
                <w:rFonts w:ascii="Calibri" w:eastAsia="Times New Roman" w:hAnsi="Calibri" w:cs="Calibri"/>
              </w:rPr>
            </w:r>
            <w:r w:rsidRPr="00EE4BCD">
              <w:rPr>
                <w:rFonts w:ascii="Calibri" w:eastAsia="Times New Roman" w:hAnsi="Calibri" w:cs="Calibri"/>
              </w:rPr>
              <w:fldChar w:fldCharType="separate"/>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rPr>
              <w:fldChar w:fldCharType="end"/>
            </w:r>
          </w:p>
        </w:tc>
      </w:tr>
    </w:tbl>
    <w:p w14:paraId="29BEDF30" w14:textId="77777777" w:rsidR="00612751" w:rsidRPr="00AC05D0" w:rsidRDefault="00612751" w:rsidP="00612751">
      <w:pPr>
        <w:pStyle w:val="Heading1"/>
        <w:widowControl w:val="0"/>
        <w:numPr>
          <w:ilvl w:val="0"/>
          <w:numId w:val="6"/>
        </w:numPr>
        <w:overflowPunct w:val="0"/>
        <w:adjustRightInd w:val="0"/>
        <w:spacing w:after="0"/>
        <w:jc w:val="both"/>
        <w:rPr>
          <w:rFonts w:ascii="Segoe UI" w:hAnsi="Segoe UI" w:cs="Segoe UI"/>
          <w:sz w:val="22"/>
          <w:szCs w:val="22"/>
        </w:rPr>
      </w:pPr>
      <w:r w:rsidRPr="00AC05D0">
        <w:rPr>
          <w:rFonts w:ascii="Segoe UI" w:hAnsi="Segoe UI" w:cs="Segoe UI"/>
          <w:sz w:val="22"/>
          <w:szCs w:val="22"/>
        </w:rPr>
        <w:t xml:space="preserve">Specific Objectives </w:t>
      </w:r>
    </w:p>
    <w:p w14:paraId="1A84ECB6" w14:textId="77777777" w:rsidR="00612751" w:rsidRDefault="00612751" w:rsidP="00612751">
      <w:pPr>
        <w:spacing w:before="200"/>
        <w:rPr>
          <w:rFonts w:ascii="Calibri" w:eastAsia="Times New Roman" w:hAnsi="Calibri" w:cs="Calibri"/>
        </w:rPr>
      </w:pPr>
      <w:r w:rsidRPr="00EE4BCD">
        <w:rPr>
          <w:rFonts w:ascii="Calibri" w:hAnsi="Calibri" w:cs="Calibri"/>
        </w:rPr>
        <w:t xml:space="preserve">UNDP is looking to procure services of a firm for conducting the Terminal Evaluation (TE) of EIMPA project. </w:t>
      </w:r>
      <w:r w:rsidRPr="00EE4BCD">
        <w:rPr>
          <w:rFonts w:ascii="Calibri" w:eastAsia="Times New Roman" w:hAnsi="Calibri" w:cs="Calibri"/>
        </w:rPr>
        <w:t xml:space="preserve">The TE for EIMPA project will be conducted according to the guidance, rules and procedures established by UNDP and GEF as reflected in the UNDP Evaluation Guidance for GEF Financed Projects. The objectives of the evaluation are to assess the achievement of project results, and to draw lessons that can both improve the sustainability of benefits from this project, and aid in the overall enhancement of UNDP programming.   </w:t>
      </w:r>
    </w:p>
    <w:p w14:paraId="7879C566" w14:textId="77777777" w:rsidR="00612751" w:rsidRPr="00EF1A8A" w:rsidRDefault="00612751" w:rsidP="00612751">
      <w:pPr>
        <w:pStyle w:val="NoSpacing"/>
      </w:pPr>
      <w:r w:rsidRPr="00EF1A8A">
        <w:t xml:space="preserve">The objectives of the </w:t>
      </w:r>
      <w:r>
        <w:t>both evaluations</w:t>
      </w:r>
      <w:r w:rsidRPr="00EF1A8A">
        <w:t xml:space="preserve"> are to:</w:t>
      </w:r>
    </w:p>
    <w:p w14:paraId="7296DE9A" w14:textId="77777777" w:rsidR="00612751" w:rsidRPr="001332EA" w:rsidRDefault="00612751" w:rsidP="00612751">
      <w:pPr>
        <w:pStyle w:val="NoSpacing"/>
        <w:numPr>
          <w:ilvl w:val="0"/>
          <w:numId w:val="25"/>
        </w:numPr>
      </w:pPr>
      <w:r w:rsidRPr="001332EA">
        <w:t>Assist the recipient Government, beneficiaries, UNDP and, as appropriate, the concerned partners and stakeholders, to improve the efficiency, effectiveness, relevance</w:t>
      </w:r>
      <w:r>
        <w:t>, sustainability</w:t>
      </w:r>
      <w:r w:rsidRPr="001332EA">
        <w:t xml:space="preserve"> and impact of the project; </w:t>
      </w:r>
    </w:p>
    <w:p w14:paraId="20E6A03A" w14:textId="77777777" w:rsidR="00612751" w:rsidRPr="001332EA" w:rsidRDefault="00612751" w:rsidP="00612751">
      <w:pPr>
        <w:pStyle w:val="NoSpacing"/>
        <w:numPr>
          <w:ilvl w:val="0"/>
          <w:numId w:val="25"/>
        </w:numPr>
      </w:pPr>
      <w:r w:rsidRPr="001332EA">
        <w:t xml:space="preserve">Provide feedback to all parties to improve the policy, planning, appraisal and implementation phases; and </w:t>
      </w:r>
    </w:p>
    <w:p w14:paraId="4A9D824C" w14:textId="77777777" w:rsidR="00612751" w:rsidRDefault="00612751" w:rsidP="00612751">
      <w:pPr>
        <w:pStyle w:val="NoSpacing"/>
        <w:numPr>
          <w:ilvl w:val="0"/>
          <w:numId w:val="25"/>
        </w:numPr>
      </w:pPr>
      <w:r w:rsidRPr="001332EA">
        <w:t>Ensure accountability for results to the project’s financial backers, stakeholders and beneficiaries</w:t>
      </w:r>
      <w:r>
        <w:t>.</w:t>
      </w:r>
    </w:p>
    <w:p w14:paraId="179C846A" w14:textId="77777777" w:rsidR="00612751" w:rsidRPr="00EE4BCD" w:rsidRDefault="00612751" w:rsidP="00612751">
      <w:pPr>
        <w:spacing w:before="200"/>
        <w:rPr>
          <w:rFonts w:ascii="Calibri" w:hAnsi="Calibri" w:cs="Calibri"/>
          <w:b/>
        </w:rPr>
      </w:pPr>
    </w:p>
    <w:p w14:paraId="6A909213" w14:textId="77777777" w:rsidR="00612751" w:rsidRPr="00AC05D0" w:rsidRDefault="00612751" w:rsidP="00612751">
      <w:pPr>
        <w:pStyle w:val="Heading1"/>
        <w:widowControl w:val="0"/>
        <w:numPr>
          <w:ilvl w:val="0"/>
          <w:numId w:val="6"/>
        </w:numPr>
        <w:overflowPunct w:val="0"/>
        <w:adjustRightInd w:val="0"/>
        <w:spacing w:after="0"/>
        <w:jc w:val="both"/>
        <w:rPr>
          <w:rFonts w:ascii="Segoe UI" w:hAnsi="Segoe UI" w:cs="Segoe UI"/>
          <w:sz w:val="22"/>
          <w:szCs w:val="22"/>
        </w:rPr>
      </w:pPr>
      <w:r w:rsidRPr="00AC05D0">
        <w:rPr>
          <w:rFonts w:ascii="Segoe UI" w:hAnsi="Segoe UI" w:cs="Segoe UI"/>
          <w:sz w:val="22"/>
          <w:szCs w:val="22"/>
        </w:rPr>
        <w:t xml:space="preserve">Evaluation Scope </w:t>
      </w:r>
    </w:p>
    <w:p w14:paraId="4740CC40" w14:textId="77777777" w:rsidR="00612751" w:rsidRPr="00EE4BCD" w:rsidRDefault="00612751" w:rsidP="00612751">
      <w:pPr>
        <w:tabs>
          <w:tab w:val="left" w:pos="900"/>
        </w:tabs>
        <w:rPr>
          <w:rFonts w:ascii="Calibri" w:hAnsi="Calibri" w:cs="Calibri"/>
        </w:rPr>
      </w:pPr>
      <w:r w:rsidRPr="00EE4BCD">
        <w:rPr>
          <w:rFonts w:ascii="Calibri" w:eastAsia="Times New Roman" w:hAnsi="Calibri" w:cs="Calibri"/>
        </w:rPr>
        <w:t>In accordance with UNDP and GEF M&amp;E policies and procedures, all full and medium-sized GEF financed projects</w:t>
      </w:r>
      <w:r>
        <w:rPr>
          <w:rFonts w:ascii="Calibri" w:eastAsia="Times New Roman" w:hAnsi="Calibri" w:cs="Calibri"/>
        </w:rPr>
        <w:t xml:space="preserve"> that are implemented by UNDP</w:t>
      </w:r>
      <w:r w:rsidRPr="00EE4BCD">
        <w:rPr>
          <w:rFonts w:ascii="Calibri" w:eastAsia="Times New Roman" w:hAnsi="Calibri" w:cs="Calibri"/>
        </w:rPr>
        <w:t xml:space="preserve"> are required to undergo a terminal evaluation upon completion of implementation. </w:t>
      </w:r>
      <w:r w:rsidRPr="00EE4BCD">
        <w:rPr>
          <w:rFonts w:ascii="Calibri" w:hAnsi="Calibri" w:cs="Calibri"/>
        </w:rPr>
        <w:t xml:space="preserve"> </w:t>
      </w:r>
    </w:p>
    <w:p w14:paraId="1BE89BED" w14:textId="77777777" w:rsidR="00612751" w:rsidRPr="00EE4BCD" w:rsidRDefault="00612751" w:rsidP="00612751">
      <w:pPr>
        <w:tabs>
          <w:tab w:val="left" w:pos="900"/>
        </w:tabs>
        <w:rPr>
          <w:rFonts w:ascii="Calibri" w:hAnsi="Calibri" w:cs="Calibri"/>
        </w:rPr>
      </w:pPr>
    </w:p>
    <w:p w14:paraId="45B2A36C" w14:textId="77777777" w:rsidR="00612751" w:rsidRPr="00EE4BCD" w:rsidRDefault="00612751" w:rsidP="00612751">
      <w:pPr>
        <w:tabs>
          <w:tab w:val="left" w:pos="900"/>
        </w:tabs>
        <w:rPr>
          <w:rFonts w:ascii="Calibri" w:hAnsi="Calibri" w:cs="Calibri"/>
        </w:rPr>
      </w:pPr>
      <w:r w:rsidRPr="00EE4BCD">
        <w:rPr>
          <w:rFonts w:ascii="Calibri" w:hAnsi="Calibri" w:cs="Calibri"/>
        </w:rPr>
        <w:t>The TE will assess progress towards the achievement of the project objectives and outcomes as specified in the Project Document and assess early signs of project success or failure with the goal of identifying the necessary changes to be made to set the project on-track to help achieve its intended results.  The TE will also review the project’s strategy, its risks to sustainability and make recommendations on how to improve in future. Since both project target areas (Wakhan, Badakhshan and Band-e-Amir, Bamyan) are in-accessible and located in remote areas, the MTR is being assigned to a</w:t>
      </w:r>
      <w:r>
        <w:rPr>
          <w:rFonts w:ascii="Calibri" w:hAnsi="Calibri" w:cs="Calibri"/>
        </w:rPr>
        <w:t>n</w:t>
      </w:r>
      <w:r w:rsidRPr="00EE4BCD">
        <w:rPr>
          <w:rFonts w:ascii="Calibri" w:hAnsi="Calibri" w:cs="Calibri"/>
        </w:rPr>
        <w:t xml:space="preserve"> </w:t>
      </w:r>
      <w:r>
        <w:rPr>
          <w:rFonts w:ascii="Calibri" w:hAnsi="Calibri" w:cs="Calibri"/>
        </w:rPr>
        <w:t xml:space="preserve">independent </w:t>
      </w:r>
      <w:r w:rsidRPr="00EE4BCD">
        <w:rPr>
          <w:rFonts w:ascii="Calibri" w:hAnsi="Calibri" w:cs="Calibri"/>
        </w:rPr>
        <w:t xml:space="preserve">evaluation firm. </w:t>
      </w:r>
    </w:p>
    <w:p w14:paraId="71343548" w14:textId="77777777" w:rsidR="00612751" w:rsidRDefault="00612751" w:rsidP="00612751">
      <w:pPr>
        <w:rPr>
          <w:rFonts w:ascii="Calibri" w:hAnsi="Calibri" w:cs="Calibri"/>
        </w:rPr>
      </w:pPr>
    </w:p>
    <w:p w14:paraId="7AECFD32" w14:textId="77777777" w:rsidR="00612751" w:rsidRPr="00EE4BCD" w:rsidRDefault="00612751" w:rsidP="00612751">
      <w:pPr>
        <w:rPr>
          <w:rFonts w:ascii="Calibri" w:hAnsi="Calibri" w:cs="Calibri"/>
        </w:rPr>
      </w:pPr>
      <w:r>
        <w:rPr>
          <w:rFonts w:ascii="Calibri" w:hAnsi="Calibri" w:cs="Calibri"/>
        </w:rPr>
        <w:t xml:space="preserve">The EIMPA projects works in Band-e-Amir National Park in Bamyan province and the Wakhan district of Badakhshan. The evaluation team is expected to visit both target locations. </w:t>
      </w:r>
    </w:p>
    <w:p w14:paraId="70BA52AF" w14:textId="77777777" w:rsidR="00612751" w:rsidRPr="00AC05D0" w:rsidRDefault="00612751" w:rsidP="00612751">
      <w:pPr>
        <w:pStyle w:val="Heading1"/>
        <w:widowControl w:val="0"/>
        <w:numPr>
          <w:ilvl w:val="0"/>
          <w:numId w:val="6"/>
        </w:numPr>
        <w:overflowPunct w:val="0"/>
        <w:adjustRightInd w:val="0"/>
        <w:spacing w:after="0"/>
        <w:jc w:val="both"/>
        <w:rPr>
          <w:rFonts w:ascii="Segoe UI" w:hAnsi="Segoe UI" w:cs="Segoe UI"/>
          <w:sz w:val="22"/>
          <w:szCs w:val="22"/>
        </w:rPr>
      </w:pPr>
      <w:r w:rsidRPr="00AC05D0">
        <w:rPr>
          <w:rFonts w:ascii="Segoe UI" w:hAnsi="Segoe UI" w:cs="Segoe UI"/>
          <w:sz w:val="22"/>
          <w:szCs w:val="22"/>
        </w:rPr>
        <w:t xml:space="preserve">Approach and Methodology </w:t>
      </w:r>
    </w:p>
    <w:p w14:paraId="3702F697" w14:textId="77777777" w:rsidR="00612751" w:rsidRDefault="00612751" w:rsidP="00612751">
      <w:pPr>
        <w:spacing w:after="120"/>
        <w:rPr>
          <w:rFonts w:ascii="Calibri" w:eastAsia="Times New Roman" w:hAnsi="Calibri" w:cs="Calibri"/>
        </w:rPr>
      </w:pPr>
      <w:r w:rsidRPr="00EE4BCD">
        <w:rPr>
          <w:rFonts w:ascii="Calibri" w:eastAsia="Times New Roman" w:hAnsi="Calibri" w:cs="Calibri"/>
        </w:rPr>
        <w:t>An overall approach and method</w:t>
      </w:r>
      <w:r w:rsidRPr="00EE4BCD">
        <w:rPr>
          <w:rFonts w:ascii="Calibri" w:eastAsia="Times New Roman" w:hAnsi="Calibri" w:cs="Calibri"/>
          <w:vertAlign w:val="superscript"/>
        </w:rPr>
        <w:footnoteReference w:id="1"/>
      </w:r>
      <w:r w:rsidRPr="00EE4BCD">
        <w:rPr>
          <w:rFonts w:ascii="Calibri" w:eastAsia="Times New Roman" w:hAnsi="Calibri" w:cs="Calibri"/>
        </w:rPr>
        <w:t xml:space="preserve"> for conducting project terminal evaluations of UNDP supported GEF financed projects has developed over time. The evaluator is expected to frame the evaluation effort using the criteria of </w:t>
      </w:r>
      <w:r w:rsidRPr="00EE4BCD">
        <w:rPr>
          <w:rFonts w:ascii="Calibri" w:eastAsia="Times New Roman" w:hAnsi="Calibri" w:cs="Calibri"/>
          <w:b/>
        </w:rPr>
        <w:t xml:space="preserve">relevance, effectiveness, efficiency, sustainability, and impact, </w:t>
      </w:r>
      <w:r w:rsidRPr="00EE4BCD">
        <w:rPr>
          <w:rFonts w:ascii="Calibri" w:eastAsia="Times New Roman" w:hAnsi="Calibri" w:cs="Calibri"/>
        </w:rPr>
        <w:t xml:space="preserve">as defined and explained in the </w:t>
      </w:r>
      <w:r w:rsidRPr="00EE4BCD">
        <w:rPr>
          <w:rFonts w:ascii="Calibri" w:eastAsia="Times New Roman" w:hAnsi="Calibri" w:cs="Calibri"/>
          <w:u w:val="single"/>
        </w:rPr>
        <w:t>UNDP Guidance for Conducting Terminal Evaluations of UNDP-supported, GEF-financed Projects</w:t>
      </w:r>
      <w:r w:rsidRPr="00EE4BCD">
        <w:rPr>
          <w:rFonts w:ascii="Calibri" w:eastAsia="Times New Roman" w:hAnsi="Calibri" w:cs="Calibri"/>
        </w:rPr>
        <w:t xml:space="preserve">. A set of questions covering each of these criteria have been drafted and are included with this TOR </w:t>
      </w:r>
      <w:r w:rsidRPr="00EE4BCD">
        <w:rPr>
          <w:rFonts w:ascii="Calibri" w:eastAsia="Times New Roman" w:hAnsi="Calibri" w:cs="Calibri"/>
          <w:shd w:val="clear" w:color="auto" w:fill="BFBFBF"/>
        </w:rPr>
        <w:t>(</w:t>
      </w:r>
      <w:r w:rsidRPr="00EE4BCD">
        <w:rPr>
          <w:rFonts w:ascii="Calibri" w:eastAsia="Times New Roman" w:hAnsi="Calibri" w:cs="Calibri"/>
          <w:i/>
          <w:shd w:val="clear" w:color="auto" w:fill="BFBFBF"/>
        </w:rPr>
        <w:t xml:space="preserve"> </w:t>
      </w:r>
      <w:hyperlink w:anchor="_TOR_Annex_C:" w:history="1">
        <w:r w:rsidRPr="00EE4BCD">
          <w:rPr>
            <w:rFonts w:ascii="Calibri" w:eastAsia="Times New Roman" w:hAnsi="Calibri" w:cs="Calibri"/>
            <w:i/>
            <w:color w:val="0000FF"/>
            <w:u w:val="single"/>
            <w:shd w:val="clear" w:color="auto" w:fill="BFBFBF"/>
          </w:rPr>
          <w:t>Annex C</w:t>
        </w:r>
      </w:hyperlink>
      <w:r w:rsidRPr="00EE4BCD">
        <w:rPr>
          <w:rFonts w:ascii="Calibri" w:eastAsia="Times New Roman" w:hAnsi="Calibri" w:cs="Calibri"/>
          <w:shd w:val="clear" w:color="auto" w:fill="D9D9D9"/>
        </w:rPr>
        <w:t>)</w:t>
      </w:r>
      <w:r w:rsidRPr="00EE4BCD">
        <w:rPr>
          <w:rFonts w:ascii="Calibri" w:eastAsia="Times New Roman" w:hAnsi="Calibri" w:cs="Calibri"/>
        </w:rPr>
        <w:t xml:space="preserve"> The evaluator is expected to amend, complete and submit this matrix as part of an evaluation inception report, and shall include it as an annex to the final report.  </w:t>
      </w:r>
    </w:p>
    <w:p w14:paraId="07BAD1CE" w14:textId="77777777" w:rsidR="00612751" w:rsidRPr="00EE4BCD" w:rsidRDefault="00612751" w:rsidP="00612751">
      <w:pPr>
        <w:spacing w:after="120"/>
        <w:rPr>
          <w:rFonts w:ascii="Calibri" w:eastAsia="Times New Roman" w:hAnsi="Calibri" w:cs="Calibri"/>
        </w:rPr>
      </w:pPr>
      <w:r w:rsidRPr="00EE4BCD">
        <w:rPr>
          <w:rFonts w:ascii="Calibri" w:eastAsia="Times New Roman" w:hAnsi="Calibri" w:cs="Calibri"/>
        </w:rPr>
        <w:t xml:space="preserve">The evaluation must provide evidence‐based information that is credible, reliable and useful. The evaluator is expected to follow a participatory and consultative approach ensuring close engagement with government counterparts, </w:t>
      </w:r>
      <w:proofErr w:type="gramStart"/>
      <w:r w:rsidRPr="00EE4BCD">
        <w:rPr>
          <w:rFonts w:ascii="Calibri" w:eastAsia="Times New Roman" w:hAnsi="Calibri" w:cs="Calibri"/>
        </w:rPr>
        <w:t>in particular the</w:t>
      </w:r>
      <w:proofErr w:type="gramEnd"/>
      <w:r w:rsidRPr="00EE4BCD">
        <w:rPr>
          <w:rFonts w:ascii="Calibri" w:eastAsia="Times New Roman" w:hAnsi="Calibri" w:cs="Calibri"/>
        </w:rPr>
        <w:t xml:space="preserve"> GEF operational focal point, UNDP Country Office, project team, UNDP GEF Technical Adviser based in the region and key stakeholders. The evaluator is expected to conduct a field mission to Afghanistan, including the following project sites Wakhan, Badakhshan and Bamyan.  Interviews will be held with the following organizations and individuals at a minimum: United Nations Development Programme (UNDP), Wildlife Conservation Society (WCS), National Environmental Protection Agency (NEPA) and Ministry of Agriculture, Irrigation and Livestock (MAIL).</w:t>
      </w:r>
    </w:p>
    <w:p w14:paraId="250F823C" w14:textId="77777777" w:rsidR="00612751" w:rsidRPr="00EE4BCD" w:rsidRDefault="00612751" w:rsidP="00612751">
      <w:pPr>
        <w:spacing w:after="120"/>
        <w:rPr>
          <w:rFonts w:ascii="Calibri" w:eastAsia="Times New Roman" w:hAnsi="Calibri" w:cs="Calibri"/>
        </w:rPr>
      </w:pPr>
      <w:r w:rsidRPr="00EE4BCD">
        <w:rPr>
          <w:rFonts w:ascii="Calibri" w:eastAsia="Times New Roman" w:hAnsi="Calibri" w:cs="Calibri"/>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w:t>
      </w:r>
      <w:r w:rsidRPr="00EE4BCD">
        <w:rPr>
          <w:rFonts w:ascii="Calibri" w:eastAsia="Times New Roman" w:hAnsi="Calibri" w:cs="Calibri"/>
        </w:rPr>
        <w:lastRenderedPageBreak/>
        <w:t xml:space="preserve">that the evaluator considers useful for this evidence-based assessment. A list of documents that the project team will provide to the evaluator for review is included in </w:t>
      </w:r>
      <w:hyperlink w:anchor="_TOR_Annex_B:" w:history="1">
        <w:r w:rsidRPr="00EE4BCD">
          <w:rPr>
            <w:rFonts w:ascii="Calibri" w:eastAsia="Times New Roman" w:hAnsi="Calibri" w:cs="Calibri"/>
            <w:color w:val="0000FF"/>
            <w:u w:val="single"/>
            <w:shd w:val="clear" w:color="auto" w:fill="FFFFFF"/>
          </w:rPr>
          <w:t>Annex B</w:t>
        </w:r>
      </w:hyperlink>
      <w:r w:rsidRPr="00EE4BCD">
        <w:rPr>
          <w:rFonts w:ascii="Calibri" w:eastAsia="Times New Roman" w:hAnsi="Calibri" w:cs="Calibri"/>
          <w:color w:val="0000FF"/>
          <w:u w:val="single"/>
          <w:shd w:val="clear" w:color="auto" w:fill="FFFFFF"/>
        </w:rPr>
        <w:t xml:space="preserve"> </w:t>
      </w:r>
      <w:r w:rsidRPr="00EE4BCD">
        <w:rPr>
          <w:rFonts w:ascii="Calibri" w:eastAsia="Times New Roman" w:hAnsi="Calibri" w:cs="Calibri"/>
        </w:rPr>
        <w:t>of this Terms of Reference.</w:t>
      </w:r>
    </w:p>
    <w:p w14:paraId="5F040CB0" w14:textId="77777777" w:rsidR="00612751" w:rsidRPr="00AC05D0" w:rsidRDefault="00612751" w:rsidP="00612751">
      <w:pPr>
        <w:pStyle w:val="Heading2"/>
        <w:widowControl w:val="0"/>
        <w:numPr>
          <w:ilvl w:val="1"/>
          <w:numId w:val="6"/>
        </w:numPr>
        <w:overflowPunct w:val="0"/>
        <w:adjustRightInd w:val="0"/>
        <w:spacing w:line="240" w:lineRule="auto"/>
        <w:jc w:val="both"/>
        <w:rPr>
          <w:rFonts w:ascii="Segoe UI" w:eastAsia="Times New Roman" w:hAnsi="Segoe UI" w:cs="Segoe UI"/>
          <w:szCs w:val="22"/>
        </w:rPr>
      </w:pPr>
      <w:bookmarkStart w:id="2" w:name="_Toc321341551"/>
      <w:r w:rsidRPr="00AC05D0">
        <w:rPr>
          <w:rFonts w:ascii="Segoe UI" w:eastAsia="Times New Roman" w:hAnsi="Segoe UI" w:cs="Segoe UI"/>
          <w:szCs w:val="22"/>
        </w:rPr>
        <w:t>Evaluation Criteria &amp; Ratings</w:t>
      </w:r>
      <w:bookmarkEnd w:id="2"/>
    </w:p>
    <w:p w14:paraId="3967B46C" w14:textId="77777777" w:rsidR="00612751" w:rsidRPr="00EE4BCD" w:rsidRDefault="00612751" w:rsidP="00612751">
      <w:pPr>
        <w:autoSpaceDE w:val="0"/>
        <w:autoSpaceDN w:val="0"/>
        <w:rPr>
          <w:rFonts w:ascii="Calibri" w:eastAsia="Times New Roman" w:hAnsi="Calibri" w:cs="Calibri"/>
        </w:rPr>
      </w:pPr>
      <w:r w:rsidRPr="00EE4BCD">
        <w:rPr>
          <w:rFonts w:ascii="Calibri" w:eastAsia="Times New Roman" w:hAnsi="Calibri" w:cs="Calibri"/>
        </w:rPr>
        <w:t xml:space="preserve">An assessment of project performance will be carried out, based against expectations set out in the Project Logical Framework/Results </w:t>
      </w:r>
      <w:r w:rsidRPr="00F17F0D">
        <w:rPr>
          <w:rFonts w:ascii="Calibri" w:eastAsia="Times New Roman" w:hAnsi="Calibri" w:cs="Calibri"/>
        </w:rPr>
        <w:t xml:space="preserve">Framework (see </w:t>
      </w:r>
      <w:hyperlink w:anchor="_TOR_Annex_A:" w:history="1">
        <w:r w:rsidRPr="00F17F0D">
          <w:rPr>
            <w:rFonts w:ascii="Calibri" w:eastAsia="Times New Roman" w:hAnsi="Calibri" w:cs="Calibri"/>
            <w:color w:val="0000FF"/>
            <w:u w:val="single"/>
          </w:rPr>
          <w:t xml:space="preserve"> Annex A</w:t>
        </w:r>
      </w:hyperlink>
      <w:r w:rsidRPr="00F17F0D">
        <w:rPr>
          <w:rFonts w:ascii="Calibri" w:eastAsia="Times New Roman" w:hAnsi="Calibri" w:cs="Calibri"/>
        </w:rPr>
        <w:t>), which provides</w:t>
      </w:r>
      <w:r w:rsidRPr="00EE4BCD">
        <w:rPr>
          <w:rFonts w:ascii="Calibri" w:eastAsia="Times New Roman" w:hAnsi="Calibri" w:cs="Calibri"/>
        </w:rPr>
        <w:t xml:space="preserve"> performance and impact indicators for project implementation along with their corresponding means of verification. The evaluation will at a minimum cover the criteria of: </w:t>
      </w:r>
      <w:r w:rsidRPr="00EE4BCD">
        <w:rPr>
          <w:rFonts w:ascii="Calibri" w:eastAsia="Times New Roman" w:hAnsi="Calibri" w:cs="Calibri"/>
          <w:b/>
        </w:rPr>
        <w:t xml:space="preserve">relevance, effectiveness, efficiency, sustainability and impact. </w:t>
      </w:r>
      <w:r w:rsidRPr="00EE4BCD">
        <w:rPr>
          <w:rFonts w:ascii="Calibri" w:eastAsia="Times New Roman" w:hAnsi="Calibri" w:cs="Calibri"/>
        </w:rPr>
        <w:t xml:space="preserve">Ratings must be provided on the following performance criteria. The completed table must be included in the evaluation executive summary.   The obligatory rating scales are included in </w:t>
      </w:r>
      <w:hyperlink w:anchor="_TOR_Annex_D:" w:history="1">
        <w:r w:rsidRPr="00EE4BCD">
          <w:rPr>
            <w:rFonts w:ascii="Calibri" w:eastAsia="Times New Roman" w:hAnsi="Calibri" w:cs="Calibri"/>
            <w:color w:val="0000FF"/>
            <w:u w:val="single"/>
          </w:rPr>
          <w:t xml:space="preserve"> Annex D</w:t>
        </w:r>
      </w:hyperlink>
      <w:r w:rsidRPr="00EE4BCD">
        <w:rPr>
          <w:rFonts w:ascii="Calibri" w:eastAsia="Times New Roman" w:hAnsi="Calibri" w:cs="Calibri"/>
        </w:rPr>
        <w:t>.</w:t>
      </w:r>
    </w:p>
    <w:p w14:paraId="5A817012" w14:textId="77777777" w:rsidR="00612751" w:rsidRPr="00EE4BCD" w:rsidRDefault="00612751" w:rsidP="00612751">
      <w:pPr>
        <w:autoSpaceDE w:val="0"/>
        <w:autoSpaceDN w:val="0"/>
        <w:rPr>
          <w:rFonts w:ascii="Calibri" w:eastAsia="Times New Roman" w:hAnsi="Calibri" w:cs="Calibri"/>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773"/>
        <w:gridCol w:w="4660"/>
        <w:gridCol w:w="773"/>
      </w:tblGrid>
      <w:tr w:rsidR="00612751" w:rsidRPr="00EE4BCD" w14:paraId="6E27C36A" w14:textId="77777777" w:rsidTr="00FE0A7F">
        <w:trPr>
          <w:trHeight w:val="206"/>
        </w:trPr>
        <w:tc>
          <w:tcPr>
            <w:tcW w:w="5000" w:type="pct"/>
            <w:gridSpan w:val="4"/>
            <w:vAlign w:val="center"/>
          </w:tcPr>
          <w:p w14:paraId="32B53E67" w14:textId="77777777" w:rsidR="00612751" w:rsidRPr="00EE4BCD" w:rsidRDefault="00612751" w:rsidP="00FE0A7F">
            <w:pPr>
              <w:tabs>
                <w:tab w:val="right" w:pos="0"/>
              </w:tabs>
              <w:rPr>
                <w:rFonts w:ascii="Calibri" w:eastAsia="Times New Roman" w:hAnsi="Calibri" w:cs="Calibri"/>
                <w:b/>
                <w:color w:val="000000"/>
              </w:rPr>
            </w:pPr>
            <w:r w:rsidRPr="00EE4BCD">
              <w:rPr>
                <w:rFonts w:ascii="Calibri" w:eastAsia="Times New Roman" w:hAnsi="Calibri" w:cs="Calibri"/>
                <w:b/>
                <w:color w:val="000000"/>
              </w:rPr>
              <w:t>Evaluation Ratings:</w:t>
            </w:r>
          </w:p>
        </w:tc>
      </w:tr>
      <w:tr w:rsidR="00612751" w:rsidRPr="00EE4BCD" w14:paraId="062A01F8" w14:textId="77777777" w:rsidTr="00FE0A7F">
        <w:tblPrEx>
          <w:shd w:val="clear" w:color="auto" w:fill="4F81BD"/>
        </w:tblPrEx>
        <w:tc>
          <w:tcPr>
            <w:tcW w:w="1652" w:type="pct"/>
            <w:shd w:val="clear" w:color="auto" w:fill="7F7F7F"/>
          </w:tcPr>
          <w:p w14:paraId="0680BD16" w14:textId="77777777" w:rsidR="00612751" w:rsidRPr="00EE4BCD" w:rsidRDefault="00612751" w:rsidP="00FE0A7F">
            <w:pPr>
              <w:rPr>
                <w:rFonts w:ascii="Calibri" w:eastAsia="Times New Roman" w:hAnsi="Calibri" w:cs="Calibri"/>
                <w:b/>
                <w:bCs/>
                <w:color w:val="FFFFFF"/>
              </w:rPr>
            </w:pPr>
            <w:bookmarkStart w:id="3" w:name="_Toc299133036"/>
            <w:r w:rsidRPr="00EE4BCD">
              <w:rPr>
                <w:rFonts w:ascii="Calibri" w:eastAsia="Times New Roman" w:hAnsi="Calibri" w:cs="Calibri"/>
                <w:b/>
                <w:color w:val="FFFFFF"/>
              </w:rPr>
              <w:t>1. Monitoring and Evaluation</w:t>
            </w:r>
          </w:p>
        </w:tc>
        <w:tc>
          <w:tcPr>
            <w:tcW w:w="375" w:type="pct"/>
            <w:shd w:val="clear" w:color="auto" w:fill="7F7F7F"/>
          </w:tcPr>
          <w:p w14:paraId="13E2A6F9" w14:textId="77777777" w:rsidR="00612751" w:rsidRPr="00EE4BCD" w:rsidRDefault="00612751" w:rsidP="00FE0A7F">
            <w:pPr>
              <w:jc w:val="center"/>
              <w:rPr>
                <w:rFonts w:ascii="Calibri" w:eastAsia="Times New Roman" w:hAnsi="Calibri" w:cs="Calibri"/>
                <w:b/>
                <w:bCs/>
                <w:color w:val="FFFFFF"/>
              </w:rPr>
            </w:pPr>
            <w:r w:rsidRPr="00EE4BCD">
              <w:rPr>
                <w:rFonts w:ascii="Calibri" w:eastAsia="Times New Roman" w:hAnsi="Calibri" w:cs="Calibri"/>
                <w:b/>
                <w:i/>
                <w:color w:val="FFFFFF"/>
              </w:rPr>
              <w:t>rating</w:t>
            </w:r>
          </w:p>
        </w:tc>
        <w:tc>
          <w:tcPr>
            <w:tcW w:w="2598" w:type="pct"/>
            <w:shd w:val="clear" w:color="auto" w:fill="7F7F7F"/>
          </w:tcPr>
          <w:p w14:paraId="792C57D9" w14:textId="77777777" w:rsidR="00612751" w:rsidRPr="00EE4BCD" w:rsidRDefault="00612751" w:rsidP="00FE0A7F">
            <w:pPr>
              <w:rPr>
                <w:rFonts w:ascii="Calibri" w:eastAsia="Times New Roman" w:hAnsi="Calibri" w:cs="Calibri"/>
                <w:b/>
                <w:i/>
                <w:color w:val="FFFFFF"/>
              </w:rPr>
            </w:pPr>
            <w:r w:rsidRPr="00EE4BCD">
              <w:rPr>
                <w:rFonts w:ascii="Calibri" w:eastAsia="Times New Roman" w:hAnsi="Calibri" w:cs="Calibri"/>
                <w:b/>
                <w:color w:val="FFFFFF"/>
              </w:rPr>
              <w:t>2. IA&amp; EA Execution</w:t>
            </w:r>
          </w:p>
        </w:tc>
        <w:tc>
          <w:tcPr>
            <w:tcW w:w="375" w:type="pct"/>
            <w:shd w:val="clear" w:color="auto" w:fill="7F7F7F"/>
          </w:tcPr>
          <w:p w14:paraId="35332548" w14:textId="77777777" w:rsidR="00612751" w:rsidRPr="00EE4BCD" w:rsidRDefault="00612751" w:rsidP="00FE0A7F">
            <w:pPr>
              <w:jc w:val="center"/>
              <w:rPr>
                <w:rFonts w:ascii="Calibri" w:eastAsia="Times New Roman" w:hAnsi="Calibri" w:cs="Calibri"/>
                <w:b/>
                <w:i/>
                <w:color w:val="FFFFFF"/>
              </w:rPr>
            </w:pPr>
            <w:r w:rsidRPr="00EE4BCD">
              <w:rPr>
                <w:rFonts w:ascii="Calibri" w:eastAsia="Times New Roman" w:hAnsi="Calibri" w:cs="Calibri"/>
                <w:b/>
                <w:i/>
                <w:color w:val="FFFFFF"/>
              </w:rPr>
              <w:t>rating</w:t>
            </w:r>
          </w:p>
        </w:tc>
      </w:tr>
      <w:tr w:rsidR="00612751" w:rsidRPr="00EE4BCD" w14:paraId="289E0696" w14:textId="77777777" w:rsidTr="00FE0A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49A2D29"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M&amp;E design at entry</w:t>
            </w:r>
          </w:p>
        </w:tc>
        <w:tc>
          <w:tcPr>
            <w:tcW w:w="375" w:type="pct"/>
            <w:tcBorders>
              <w:bottom w:val="single" w:sz="4" w:space="0" w:color="auto"/>
            </w:tcBorders>
          </w:tcPr>
          <w:p w14:paraId="79C33BDB"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fldChar w:fldCharType="begin">
                <w:ffData>
                  <w:name w:val="Text1"/>
                  <w:enabled/>
                  <w:calcOnExit w:val="0"/>
                  <w:textInput/>
                </w:ffData>
              </w:fldChar>
            </w:r>
            <w:r w:rsidRPr="00EE4BCD">
              <w:rPr>
                <w:rFonts w:ascii="Calibri" w:eastAsia="Times New Roman" w:hAnsi="Calibri" w:cs="Calibri"/>
              </w:rPr>
              <w:instrText xml:space="preserve"> FORMTEXT </w:instrText>
            </w:r>
            <w:r w:rsidRPr="00EE4BCD">
              <w:rPr>
                <w:rFonts w:ascii="Calibri" w:eastAsia="Times New Roman" w:hAnsi="Calibri" w:cs="Calibri"/>
              </w:rPr>
            </w:r>
            <w:r w:rsidRPr="00EE4BCD">
              <w:rPr>
                <w:rFonts w:ascii="Calibri" w:eastAsia="Times New Roman" w:hAnsi="Calibri" w:cs="Calibri"/>
              </w:rPr>
              <w:fldChar w:fldCharType="separate"/>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rPr>
              <w:fldChar w:fldCharType="end"/>
            </w:r>
          </w:p>
        </w:tc>
        <w:tc>
          <w:tcPr>
            <w:tcW w:w="2598" w:type="pct"/>
            <w:tcBorders>
              <w:bottom w:val="single" w:sz="4" w:space="0" w:color="auto"/>
            </w:tcBorders>
          </w:tcPr>
          <w:p w14:paraId="51DC4914"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Quality of UNDP Implementation</w:t>
            </w:r>
          </w:p>
        </w:tc>
        <w:tc>
          <w:tcPr>
            <w:tcW w:w="375" w:type="pct"/>
            <w:tcBorders>
              <w:bottom w:val="single" w:sz="4" w:space="0" w:color="auto"/>
            </w:tcBorders>
          </w:tcPr>
          <w:p w14:paraId="0AEC5C4F"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fldChar w:fldCharType="begin">
                <w:ffData>
                  <w:name w:val="Text1"/>
                  <w:enabled/>
                  <w:calcOnExit w:val="0"/>
                  <w:textInput/>
                </w:ffData>
              </w:fldChar>
            </w:r>
            <w:r w:rsidRPr="00EE4BCD">
              <w:rPr>
                <w:rFonts w:ascii="Calibri" w:eastAsia="Times New Roman" w:hAnsi="Calibri" w:cs="Calibri"/>
              </w:rPr>
              <w:instrText xml:space="preserve"> FORMTEXT </w:instrText>
            </w:r>
            <w:r w:rsidRPr="00EE4BCD">
              <w:rPr>
                <w:rFonts w:ascii="Calibri" w:eastAsia="Times New Roman" w:hAnsi="Calibri" w:cs="Calibri"/>
              </w:rPr>
            </w:r>
            <w:r w:rsidRPr="00EE4BCD">
              <w:rPr>
                <w:rFonts w:ascii="Calibri" w:eastAsia="Times New Roman" w:hAnsi="Calibri" w:cs="Calibri"/>
              </w:rPr>
              <w:fldChar w:fldCharType="separate"/>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rPr>
              <w:fldChar w:fldCharType="end"/>
            </w:r>
          </w:p>
        </w:tc>
      </w:tr>
      <w:tr w:rsidR="00612751" w:rsidRPr="00EE4BCD" w14:paraId="2773252D" w14:textId="77777777" w:rsidTr="00FE0A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16F71B2"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M&amp;E Plan Implementation</w:t>
            </w:r>
          </w:p>
        </w:tc>
        <w:tc>
          <w:tcPr>
            <w:tcW w:w="375" w:type="pct"/>
            <w:tcBorders>
              <w:bottom w:val="single" w:sz="4" w:space="0" w:color="auto"/>
            </w:tcBorders>
          </w:tcPr>
          <w:p w14:paraId="3B69A543"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fldChar w:fldCharType="begin">
                <w:ffData>
                  <w:name w:val="Text1"/>
                  <w:enabled/>
                  <w:calcOnExit w:val="0"/>
                  <w:textInput/>
                </w:ffData>
              </w:fldChar>
            </w:r>
            <w:r w:rsidRPr="00EE4BCD">
              <w:rPr>
                <w:rFonts w:ascii="Calibri" w:eastAsia="Times New Roman" w:hAnsi="Calibri" w:cs="Calibri"/>
              </w:rPr>
              <w:instrText xml:space="preserve"> FORMTEXT </w:instrText>
            </w:r>
            <w:r w:rsidRPr="00EE4BCD">
              <w:rPr>
                <w:rFonts w:ascii="Calibri" w:eastAsia="Times New Roman" w:hAnsi="Calibri" w:cs="Calibri"/>
              </w:rPr>
            </w:r>
            <w:r w:rsidRPr="00EE4BCD">
              <w:rPr>
                <w:rFonts w:ascii="Calibri" w:eastAsia="Times New Roman" w:hAnsi="Calibri" w:cs="Calibri"/>
              </w:rPr>
              <w:fldChar w:fldCharType="separate"/>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rPr>
              <w:fldChar w:fldCharType="end"/>
            </w:r>
          </w:p>
        </w:tc>
        <w:tc>
          <w:tcPr>
            <w:tcW w:w="2598" w:type="pct"/>
            <w:tcBorders>
              <w:bottom w:val="single" w:sz="4" w:space="0" w:color="auto"/>
            </w:tcBorders>
          </w:tcPr>
          <w:p w14:paraId="5EF5CEE2"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 xml:space="preserve">Quality of Execution - Executing Agency </w:t>
            </w:r>
          </w:p>
        </w:tc>
        <w:tc>
          <w:tcPr>
            <w:tcW w:w="375" w:type="pct"/>
            <w:tcBorders>
              <w:bottom w:val="single" w:sz="4" w:space="0" w:color="auto"/>
            </w:tcBorders>
          </w:tcPr>
          <w:p w14:paraId="170EA240"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fldChar w:fldCharType="begin">
                <w:ffData>
                  <w:name w:val="Text1"/>
                  <w:enabled/>
                  <w:calcOnExit w:val="0"/>
                  <w:textInput/>
                </w:ffData>
              </w:fldChar>
            </w:r>
            <w:r w:rsidRPr="00EE4BCD">
              <w:rPr>
                <w:rFonts w:ascii="Calibri" w:eastAsia="Times New Roman" w:hAnsi="Calibri" w:cs="Calibri"/>
              </w:rPr>
              <w:instrText xml:space="preserve"> FORMTEXT </w:instrText>
            </w:r>
            <w:r w:rsidRPr="00EE4BCD">
              <w:rPr>
                <w:rFonts w:ascii="Calibri" w:eastAsia="Times New Roman" w:hAnsi="Calibri" w:cs="Calibri"/>
              </w:rPr>
            </w:r>
            <w:r w:rsidRPr="00EE4BCD">
              <w:rPr>
                <w:rFonts w:ascii="Calibri" w:eastAsia="Times New Roman" w:hAnsi="Calibri" w:cs="Calibri"/>
              </w:rPr>
              <w:fldChar w:fldCharType="separate"/>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rPr>
              <w:fldChar w:fldCharType="end"/>
            </w:r>
          </w:p>
        </w:tc>
      </w:tr>
      <w:tr w:rsidR="00612751" w:rsidRPr="00EE4BCD" w14:paraId="54C4DE61" w14:textId="77777777" w:rsidTr="00FE0A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7660478"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Overall quality of M&amp;E</w:t>
            </w:r>
          </w:p>
        </w:tc>
        <w:tc>
          <w:tcPr>
            <w:tcW w:w="375" w:type="pct"/>
            <w:tcBorders>
              <w:bottom w:val="single" w:sz="4" w:space="0" w:color="auto"/>
            </w:tcBorders>
          </w:tcPr>
          <w:p w14:paraId="6FC63041"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fldChar w:fldCharType="begin">
                <w:ffData>
                  <w:name w:val="Text1"/>
                  <w:enabled/>
                  <w:calcOnExit w:val="0"/>
                  <w:textInput/>
                </w:ffData>
              </w:fldChar>
            </w:r>
            <w:r w:rsidRPr="00EE4BCD">
              <w:rPr>
                <w:rFonts w:ascii="Calibri" w:eastAsia="Times New Roman" w:hAnsi="Calibri" w:cs="Calibri"/>
              </w:rPr>
              <w:instrText xml:space="preserve"> FORMTEXT </w:instrText>
            </w:r>
            <w:r w:rsidRPr="00EE4BCD">
              <w:rPr>
                <w:rFonts w:ascii="Calibri" w:eastAsia="Times New Roman" w:hAnsi="Calibri" w:cs="Calibri"/>
              </w:rPr>
            </w:r>
            <w:r w:rsidRPr="00EE4BCD">
              <w:rPr>
                <w:rFonts w:ascii="Calibri" w:eastAsia="Times New Roman" w:hAnsi="Calibri" w:cs="Calibri"/>
              </w:rPr>
              <w:fldChar w:fldCharType="separate"/>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rPr>
              <w:fldChar w:fldCharType="end"/>
            </w:r>
          </w:p>
        </w:tc>
        <w:tc>
          <w:tcPr>
            <w:tcW w:w="2598" w:type="pct"/>
            <w:tcBorders>
              <w:bottom w:val="single" w:sz="4" w:space="0" w:color="auto"/>
            </w:tcBorders>
          </w:tcPr>
          <w:p w14:paraId="21362474"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Overall quality of Implementation / Execution</w:t>
            </w:r>
          </w:p>
        </w:tc>
        <w:tc>
          <w:tcPr>
            <w:tcW w:w="375" w:type="pct"/>
            <w:tcBorders>
              <w:bottom w:val="single" w:sz="4" w:space="0" w:color="auto"/>
            </w:tcBorders>
          </w:tcPr>
          <w:p w14:paraId="35212CEA"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fldChar w:fldCharType="begin">
                <w:ffData>
                  <w:name w:val="Text1"/>
                  <w:enabled/>
                  <w:calcOnExit w:val="0"/>
                  <w:textInput/>
                </w:ffData>
              </w:fldChar>
            </w:r>
            <w:r w:rsidRPr="00EE4BCD">
              <w:rPr>
                <w:rFonts w:ascii="Calibri" w:eastAsia="Times New Roman" w:hAnsi="Calibri" w:cs="Calibri"/>
              </w:rPr>
              <w:instrText xml:space="preserve"> FORMTEXT </w:instrText>
            </w:r>
            <w:r w:rsidRPr="00EE4BCD">
              <w:rPr>
                <w:rFonts w:ascii="Calibri" w:eastAsia="Times New Roman" w:hAnsi="Calibri" w:cs="Calibri"/>
              </w:rPr>
            </w:r>
            <w:r w:rsidRPr="00EE4BCD">
              <w:rPr>
                <w:rFonts w:ascii="Calibri" w:eastAsia="Times New Roman" w:hAnsi="Calibri" w:cs="Calibri"/>
              </w:rPr>
              <w:fldChar w:fldCharType="separate"/>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rPr>
              <w:fldChar w:fldCharType="end"/>
            </w:r>
          </w:p>
        </w:tc>
      </w:tr>
      <w:tr w:rsidR="00612751" w:rsidRPr="00EE4BCD" w14:paraId="7C877F78" w14:textId="77777777" w:rsidTr="00FE0A7F">
        <w:tblPrEx>
          <w:shd w:val="clear" w:color="auto" w:fill="4F81BD"/>
        </w:tblPrEx>
        <w:tc>
          <w:tcPr>
            <w:tcW w:w="1652" w:type="pct"/>
            <w:shd w:val="clear" w:color="auto" w:fill="7F7F7F"/>
          </w:tcPr>
          <w:p w14:paraId="1F94131F" w14:textId="77777777" w:rsidR="00612751" w:rsidRPr="00EE4BCD" w:rsidRDefault="00612751" w:rsidP="00FE0A7F">
            <w:pPr>
              <w:contextualSpacing/>
              <w:rPr>
                <w:rFonts w:ascii="Calibri" w:eastAsia="Times New Roman" w:hAnsi="Calibri" w:cs="Calibri"/>
                <w:b/>
                <w:bCs/>
                <w:color w:val="FFFFFF"/>
              </w:rPr>
            </w:pPr>
            <w:r w:rsidRPr="00EE4BCD">
              <w:rPr>
                <w:rFonts w:ascii="Calibri" w:eastAsia="Times New Roman" w:hAnsi="Calibri" w:cs="Calibri"/>
                <w:b/>
                <w:bCs/>
                <w:color w:val="FFFFFF"/>
              </w:rPr>
              <w:t xml:space="preserve">3. Assessment of Outcomes </w:t>
            </w:r>
          </w:p>
        </w:tc>
        <w:tc>
          <w:tcPr>
            <w:tcW w:w="375" w:type="pct"/>
            <w:shd w:val="clear" w:color="auto" w:fill="7F7F7F"/>
          </w:tcPr>
          <w:p w14:paraId="0EAE449C" w14:textId="77777777" w:rsidR="00612751" w:rsidRPr="00EE4BCD" w:rsidRDefault="00612751" w:rsidP="00FE0A7F">
            <w:pPr>
              <w:contextualSpacing/>
              <w:jc w:val="center"/>
              <w:rPr>
                <w:rFonts w:ascii="Calibri" w:eastAsia="Times New Roman" w:hAnsi="Calibri" w:cs="Calibri"/>
                <w:b/>
                <w:bCs/>
                <w:color w:val="FFFFFF"/>
              </w:rPr>
            </w:pPr>
            <w:r w:rsidRPr="00EE4BCD">
              <w:rPr>
                <w:rFonts w:ascii="Calibri" w:eastAsia="Times New Roman" w:hAnsi="Calibri" w:cs="Calibri"/>
                <w:b/>
                <w:bCs/>
                <w:color w:val="FFFFFF"/>
              </w:rPr>
              <w:t>rating</w:t>
            </w:r>
          </w:p>
        </w:tc>
        <w:tc>
          <w:tcPr>
            <w:tcW w:w="2598" w:type="pct"/>
            <w:shd w:val="clear" w:color="auto" w:fill="7F7F7F"/>
          </w:tcPr>
          <w:p w14:paraId="4E8ADEED" w14:textId="77777777" w:rsidR="00612751" w:rsidRPr="00EE4BCD" w:rsidRDefault="00612751" w:rsidP="00FE0A7F">
            <w:pPr>
              <w:contextualSpacing/>
              <w:rPr>
                <w:rFonts w:ascii="Calibri" w:eastAsia="Times New Roman" w:hAnsi="Calibri" w:cs="Calibri"/>
                <w:b/>
                <w:bCs/>
                <w:color w:val="FFFFFF"/>
              </w:rPr>
            </w:pPr>
            <w:r w:rsidRPr="00EE4BCD">
              <w:rPr>
                <w:rFonts w:ascii="Calibri" w:eastAsia="Times New Roman" w:hAnsi="Calibri" w:cs="Calibri"/>
                <w:b/>
                <w:bCs/>
                <w:color w:val="FFFFFF"/>
              </w:rPr>
              <w:t>4. Sustainability</w:t>
            </w:r>
          </w:p>
        </w:tc>
        <w:tc>
          <w:tcPr>
            <w:tcW w:w="375" w:type="pct"/>
            <w:shd w:val="clear" w:color="auto" w:fill="7F7F7F"/>
          </w:tcPr>
          <w:p w14:paraId="40970429" w14:textId="77777777" w:rsidR="00612751" w:rsidRPr="00EE4BCD" w:rsidRDefault="00612751" w:rsidP="00FE0A7F">
            <w:pPr>
              <w:contextualSpacing/>
              <w:jc w:val="center"/>
              <w:rPr>
                <w:rFonts w:ascii="Calibri" w:eastAsia="Times New Roman" w:hAnsi="Calibri" w:cs="Calibri"/>
                <w:b/>
                <w:bCs/>
                <w:color w:val="FFFFFF"/>
              </w:rPr>
            </w:pPr>
            <w:r w:rsidRPr="00EE4BCD">
              <w:rPr>
                <w:rFonts w:ascii="Calibri" w:eastAsia="Times New Roman" w:hAnsi="Calibri" w:cs="Calibri"/>
                <w:b/>
                <w:bCs/>
                <w:color w:val="FFFFFF"/>
              </w:rPr>
              <w:t>rating</w:t>
            </w:r>
          </w:p>
        </w:tc>
      </w:tr>
      <w:tr w:rsidR="00612751" w:rsidRPr="00EE4BCD" w14:paraId="58FA1509" w14:textId="77777777" w:rsidTr="00FE0A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53211FB"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 xml:space="preserve">Relevance </w:t>
            </w:r>
          </w:p>
        </w:tc>
        <w:tc>
          <w:tcPr>
            <w:tcW w:w="375" w:type="pct"/>
          </w:tcPr>
          <w:p w14:paraId="1CE8BFE6"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fldChar w:fldCharType="begin">
                <w:ffData>
                  <w:name w:val="Text1"/>
                  <w:enabled/>
                  <w:calcOnExit w:val="0"/>
                  <w:textInput/>
                </w:ffData>
              </w:fldChar>
            </w:r>
            <w:r w:rsidRPr="00EE4BCD">
              <w:rPr>
                <w:rFonts w:ascii="Calibri" w:eastAsia="Times New Roman" w:hAnsi="Calibri" w:cs="Calibri"/>
              </w:rPr>
              <w:instrText xml:space="preserve"> FORMTEXT </w:instrText>
            </w:r>
            <w:r w:rsidRPr="00EE4BCD">
              <w:rPr>
                <w:rFonts w:ascii="Calibri" w:eastAsia="Times New Roman" w:hAnsi="Calibri" w:cs="Calibri"/>
              </w:rPr>
            </w:r>
            <w:r w:rsidRPr="00EE4BCD">
              <w:rPr>
                <w:rFonts w:ascii="Calibri" w:eastAsia="Times New Roman" w:hAnsi="Calibri" w:cs="Calibri"/>
              </w:rPr>
              <w:fldChar w:fldCharType="separate"/>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rPr>
              <w:fldChar w:fldCharType="end"/>
            </w:r>
          </w:p>
        </w:tc>
        <w:tc>
          <w:tcPr>
            <w:tcW w:w="2598" w:type="pct"/>
          </w:tcPr>
          <w:p w14:paraId="28169BD2"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Financial resources:</w:t>
            </w:r>
          </w:p>
        </w:tc>
        <w:tc>
          <w:tcPr>
            <w:tcW w:w="375" w:type="pct"/>
          </w:tcPr>
          <w:p w14:paraId="066482C9"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fldChar w:fldCharType="begin">
                <w:ffData>
                  <w:name w:val="Text1"/>
                  <w:enabled/>
                  <w:calcOnExit w:val="0"/>
                  <w:textInput/>
                </w:ffData>
              </w:fldChar>
            </w:r>
            <w:r w:rsidRPr="00EE4BCD">
              <w:rPr>
                <w:rFonts w:ascii="Calibri" w:eastAsia="Times New Roman" w:hAnsi="Calibri" w:cs="Calibri"/>
              </w:rPr>
              <w:instrText xml:space="preserve"> FORMTEXT </w:instrText>
            </w:r>
            <w:r w:rsidRPr="00EE4BCD">
              <w:rPr>
                <w:rFonts w:ascii="Calibri" w:eastAsia="Times New Roman" w:hAnsi="Calibri" w:cs="Calibri"/>
              </w:rPr>
            </w:r>
            <w:r w:rsidRPr="00EE4BCD">
              <w:rPr>
                <w:rFonts w:ascii="Calibri" w:eastAsia="Times New Roman" w:hAnsi="Calibri" w:cs="Calibri"/>
              </w:rPr>
              <w:fldChar w:fldCharType="separate"/>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rPr>
              <w:fldChar w:fldCharType="end"/>
            </w:r>
          </w:p>
        </w:tc>
      </w:tr>
      <w:tr w:rsidR="00612751" w:rsidRPr="00EE4BCD" w14:paraId="58E295E9" w14:textId="77777777" w:rsidTr="00FE0A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D05E712"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Effectiveness</w:t>
            </w:r>
          </w:p>
        </w:tc>
        <w:tc>
          <w:tcPr>
            <w:tcW w:w="375" w:type="pct"/>
          </w:tcPr>
          <w:p w14:paraId="367E4720"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fldChar w:fldCharType="begin">
                <w:ffData>
                  <w:name w:val="Text1"/>
                  <w:enabled/>
                  <w:calcOnExit w:val="0"/>
                  <w:textInput/>
                </w:ffData>
              </w:fldChar>
            </w:r>
            <w:r w:rsidRPr="00EE4BCD">
              <w:rPr>
                <w:rFonts w:ascii="Calibri" w:eastAsia="Times New Roman" w:hAnsi="Calibri" w:cs="Calibri"/>
              </w:rPr>
              <w:instrText xml:space="preserve"> FORMTEXT </w:instrText>
            </w:r>
            <w:r w:rsidRPr="00EE4BCD">
              <w:rPr>
                <w:rFonts w:ascii="Calibri" w:eastAsia="Times New Roman" w:hAnsi="Calibri" w:cs="Calibri"/>
              </w:rPr>
            </w:r>
            <w:r w:rsidRPr="00EE4BCD">
              <w:rPr>
                <w:rFonts w:ascii="Calibri" w:eastAsia="Times New Roman" w:hAnsi="Calibri" w:cs="Calibri"/>
              </w:rPr>
              <w:fldChar w:fldCharType="separate"/>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rPr>
              <w:fldChar w:fldCharType="end"/>
            </w:r>
          </w:p>
        </w:tc>
        <w:tc>
          <w:tcPr>
            <w:tcW w:w="2598" w:type="pct"/>
          </w:tcPr>
          <w:p w14:paraId="257B6933"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Socio-political:</w:t>
            </w:r>
          </w:p>
        </w:tc>
        <w:tc>
          <w:tcPr>
            <w:tcW w:w="375" w:type="pct"/>
          </w:tcPr>
          <w:p w14:paraId="0A7F8373"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fldChar w:fldCharType="begin">
                <w:ffData>
                  <w:name w:val="Text1"/>
                  <w:enabled/>
                  <w:calcOnExit w:val="0"/>
                  <w:textInput/>
                </w:ffData>
              </w:fldChar>
            </w:r>
            <w:r w:rsidRPr="00EE4BCD">
              <w:rPr>
                <w:rFonts w:ascii="Calibri" w:eastAsia="Times New Roman" w:hAnsi="Calibri" w:cs="Calibri"/>
              </w:rPr>
              <w:instrText xml:space="preserve"> FORMTEXT </w:instrText>
            </w:r>
            <w:r w:rsidRPr="00EE4BCD">
              <w:rPr>
                <w:rFonts w:ascii="Calibri" w:eastAsia="Times New Roman" w:hAnsi="Calibri" w:cs="Calibri"/>
              </w:rPr>
            </w:r>
            <w:r w:rsidRPr="00EE4BCD">
              <w:rPr>
                <w:rFonts w:ascii="Calibri" w:eastAsia="Times New Roman" w:hAnsi="Calibri" w:cs="Calibri"/>
              </w:rPr>
              <w:fldChar w:fldCharType="separate"/>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rPr>
              <w:fldChar w:fldCharType="end"/>
            </w:r>
          </w:p>
        </w:tc>
      </w:tr>
      <w:tr w:rsidR="00612751" w:rsidRPr="00EE4BCD" w14:paraId="5E549AA0" w14:textId="77777777" w:rsidTr="00FE0A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79E0243"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 xml:space="preserve">Efficiency </w:t>
            </w:r>
          </w:p>
        </w:tc>
        <w:tc>
          <w:tcPr>
            <w:tcW w:w="375" w:type="pct"/>
          </w:tcPr>
          <w:p w14:paraId="53C9660F"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fldChar w:fldCharType="begin">
                <w:ffData>
                  <w:name w:val="Text1"/>
                  <w:enabled/>
                  <w:calcOnExit w:val="0"/>
                  <w:textInput/>
                </w:ffData>
              </w:fldChar>
            </w:r>
            <w:r w:rsidRPr="00EE4BCD">
              <w:rPr>
                <w:rFonts w:ascii="Calibri" w:eastAsia="Times New Roman" w:hAnsi="Calibri" w:cs="Calibri"/>
              </w:rPr>
              <w:instrText xml:space="preserve"> FORMTEXT </w:instrText>
            </w:r>
            <w:r w:rsidRPr="00EE4BCD">
              <w:rPr>
                <w:rFonts w:ascii="Calibri" w:eastAsia="Times New Roman" w:hAnsi="Calibri" w:cs="Calibri"/>
              </w:rPr>
            </w:r>
            <w:r w:rsidRPr="00EE4BCD">
              <w:rPr>
                <w:rFonts w:ascii="Calibri" w:eastAsia="Times New Roman" w:hAnsi="Calibri" w:cs="Calibri"/>
              </w:rPr>
              <w:fldChar w:fldCharType="separate"/>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rPr>
              <w:fldChar w:fldCharType="end"/>
            </w:r>
          </w:p>
        </w:tc>
        <w:tc>
          <w:tcPr>
            <w:tcW w:w="2598" w:type="pct"/>
          </w:tcPr>
          <w:p w14:paraId="705D1D3F"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Institutional framework and governance:</w:t>
            </w:r>
          </w:p>
        </w:tc>
        <w:tc>
          <w:tcPr>
            <w:tcW w:w="375" w:type="pct"/>
          </w:tcPr>
          <w:p w14:paraId="3F37E4E2"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fldChar w:fldCharType="begin">
                <w:ffData>
                  <w:name w:val="Text1"/>
                  <w:enabled/>
                  <w:calcOnExit w:val="0"/>
                  <w:textInput/>
                </w:ffData>
              </w:fldChar>
            </w:r>
            <w:r w:rsidRPr="00EE4BCD">
              <w:rPr>
                <w:rFonts w:ascii="Calibri" w:eastAsia="Times New Roman" w:hAnsi="Calibri" w:cs="Calibri"/>
              </w:rPr>
              <w:instrText xml:space="preserve"> FORMTEXT </w:instrText>
            </w:r>
            <w:r w:rsidRPr="00EE4BCD">
              <w:rPr>
                <w:rFonts w:ascii="Calibri" w:eastAsia="Times New Roman" w:hAnsi="Calibri" w:cs="Calibri"/>
              </w:rPr>
            </w:r>
            <w:r w:rsidRPr="00EE4BCD">
              <w:rPr>
                <w:rFonts w:ascii="Calibri" w:eastAsia="Times New Roman" w:hAnsi="Calibri" w:cs="Calibri"/>
              </w:rPr>
              <w:fldChar w:fldCharType="separate"/>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rPr>
              <w:fldChar w:fldCharType="end"/>
            </w:r>
          </w:p>
        </w:tc>
      </w:tr>
      <w:tr w:rsidR="00612751" w:rsidRPr="00EE4BCD" w14:paraId="73C622AB" w14:textId="77777777" w:rsidTr="00FE0A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EBCD4DF"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Overall Project Outcome Rating</w:t>
            </w:r>
          </w:p>
        </w:tc>
        <w:tc>
          <w:tcPr>
            <w:tcW w:w="375" w:type="pct"/>
          </w:tcPr>
          <w:p w14:paraId="5D3F6CAA"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fldChar w:fldCharType="begin">
                <w:ffData>
                  <w:name w:val="Text1"/>
                  <w:enabled/>
                  <w:calcOnExit w:val="0"/>
                  <w:textInput/>
                </w:ffData>
              </w:fldChar>
            </w:r>
            <w:r w:rsidRPr="00EE4BCD">
              <w:rPr>
                <w:rFonts w:ascii="Calibri" w:eastAsia="Times New Roman" w:hAnsi="Calibri" w:cs="Calibri"/>
              </w:rPr>
              <w:instrText xml:space="preserve"> FORMTEXT </w:instrText>
            </w:r>
            <w:r w:rsidRPr="00EE4BCD">
              <w:rPr>
                <w:rFonts w:ascii="Calibri" w:eastAsia="Times New Roman" w:hAnsi="Calibri" w:cs="Calibri"/>
              </w:rPr>
            </w:r>
            <w:r w:rsidRPr="00EE4BCD">
              <w:rPr>
                <w:rFonts w:ascii="Calibri" w:eastAsia="Times New Roman" w:hAnsi="Calibri" w:cs="Calibri"/>
              </w:rPr>
              <w:fldChar w:fldCharType="separate"/>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rPr>
              <w:fldChar w:fldCharType="end"/>
            </w:r>
          </w:p>
        </w:tc>
        <w:tc>
          <w:tcPr>
            <w:tcW w:w="2598" w:type="pct"/>
          </w:tcPr>
          <w:p w14:paraId="6538A71F"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Environmental:</w:t>
            </w:r>
          </w:p>
        </w:tc>
        <w:tc>
          <w:tcPr>
            <w:tcW w:w="375" w:type="pct"/>
          </w:tcPr>
          <w:p w14:paraId="497049A5"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fldChar w:fldCharType="begin">
                <w:ffData>
                  <w:name w:val="Text1"/>
                  <w:enabled/>
                  <w:calcOnExit w:val="0"/>
                  <w:textInput/>
                </w:ffData>
              </w:fldChar>
            </w:r>
            <w:r w:rsidRPr="00EE4BCD">
              <w:rPr>
                <w:rFonts w:ascii="Calibri" w:eastAsia="Times New Roman" w:hAnsi="Calibri" w:cs="Calibri"/>
              </w:rPr>
              <w:instrText xml:space="preserve"> FORMTEXT </w:instrText>
            </w:r>
            <w:r w:rsidRPr="00EE4BCD">
              <w:rPr>
                <w:rFonts w:ascii="Calibri" w:eastAsia="Times New Roman" w:hAnsi="Calibri" w:cs="Calibri"/>
              </w:rPr>
            </w:r>
            <w:r w:rsidRPr="00EE4BCD">
              <w:rPr>
                <w:rFonts w:ascii="Calibri" w:eastAsia="Times New Roman" w:hAnsi="Calibri" w:cs="Calibri"/>
              </w:rPr>
              <w:fldChar w:fldCharType="separate"/>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rPr>
              <w:fldChar w:fldCharType="end"/>
            </w:r>
          </w:p>
        </w:tc>
      </w:tr>
      <w:tr w:rsidR="00612751" w:rsidRPr="00EE4BCD" w14:paraId="0136E639" w14:textId="77777777" w:rsidTr="00FE0A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32CF143" w14:textId="77777777" w:rsidR="00612751" w:rsidRPr="00EE4BCD" w:rsidRDefault="00612751" w:rsidP="00FE0A7F">
            <w:pPr>
              <w:rPr>
                <w:rFonts w:ascii="Calibri" w:eastAsia="Times New Roman" w:hAnsi="Calibri" w:cs="Calibri"/>
              </w:rPr>
            </w:pPr>
          </w:p>
        </w:tc>
        <w:tc>
          <w:tcPr>
            <w:tcW w:w="375" w:type="pct"/>
          </w:tcPr>
          <w:p w14:paraId="3E30439F" w14:textId="77777777" w:rsidR="00612751" w:rsidRPr="00EE4BCD" w:rsidRDefault="00612751" w:rsidP="00FE0A7F">
            <w:pPr>
              <w:rPr>
                <w:rFonts w:ascii="Calibri" w:eastAsia="Times New Roman" w:hAnsi="Calibri" w:cs="Calibri"/>
              </w:rPr>
            </w:pPr>
          </w:p>
        </w:tc>
        <w:tc>
          <w:tcPr>
            <w:tcW w:w="2598" w:type="pct"/>
          </w:tcPr>
          <w:p w14:paraId="5C9F1203"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Overall likelihood of sustainability:</w:t>
            </w:r>
          </w:p>
        </w:tc>
        <w:tc>
          <w:tcPr>
            <w:tcW w:w="375" w:type="pct"/>
          </w:tcPr>
          <w:p w14:paraId="5D82E277"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fldChar w:fldCharType="begin">
                <w:ffData>
                  <w:name w:val="Text1"/>
                  <w:enabled/>
                  <w:calcOnExit w:val="0"/>
                  <w:textInput/>
                </w:ffData>
              </w:fldChar>
            </w:r>
            <w:r w:rsidRPr="00EE4BCD">
              <w:rPr>
                <w:rFonts w:ascii="Calibri" w:eastAsia="Times New Roman" w:hAnsi="Calibri" w:cs="Calibri"/>
              </w:rPr>
              <w:instrText xml:space="preserve"> FORMTEXT </w:instrText>
            </w:r>
            <w:r w:rsidRPr="00EE4BCD">
              <w:rPr>
                <w:rFonts w:ascii="Calibri" w:eastAsia="Times New Roman" w:hAnsi="Calibri" w:cs="Calibri"/>
              </w:rPr>
            </w:r>
            <w:r w:rsidRPr="00EE4BCD">
              <w:rPr>
                <w:rFonts w:ascii="Calibri" w:eastAsia="Times New Roman" w:hAnsi="Calibri" w:cs="Calibri"/>
              </w:rPr>
              <w:fldChar w:fldCharType="separate"/>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noProof/>
              </w:rPr>
              <w:t> </w:t>
            </w:r>
            <w:r w:rsidRPr="00EE4BCD">
              <w:rPr>
                <w:rFonts w:ascii="Calibri" w:eastAsia="Times New Roman" w:hAnsi="Calibri" w:cs="Calibri"/>
              </w:rPr>
              <w:fldChar w:fldCharType="end"/>
            </w:r>
          </w:p>
        </w:tc>
      </w:tr>
    </w:tbl>
    <w:p w14:paraId="322AB6E8" w14:textId="77777777" w:rsidR="00612751" w:rsidRDefault="00612751" w:rsidP="00612751">
      <w:pPr>
        <w:pStyle w:val="Heading3"/>
        <w:numPr>
          <w:ilvl w:val="0"/>
          <w:numId w:val="0"/>
        </w:numPr>
        <w:ind w:left="1224"/>
      </w:pPr>
      <w:bookmarkStart w:id="4" w:name="_Toc321341552"/>
      <w:bookmarkStart w:id="5" w:name="_Toc277677977"/>
      <w:bookmarkStart w:id="6" w:name="_Toc299122831"/>
      <w:bookmarkStart w:id="7" w:name="_Toc299122853"/>
      <w:bookmarkStart w:id="8" w:name="_Toc299122832"/>
      <w:bookmarkStart w:id="9" w:name="_Toc299122854"/>
      <w:bookmarkStart w:id="10" w:name="_Toc299126619"/>
      <w:bookmarkEnd w:id="3"/>
    </w:p>
    <w:p w14:paraId="2BB79D7A" w14:textId="77777777" w:rsidR="00612751" w:rsidRPr="00D30D60" w:rsidRDefault="00612751" w:rsidP="00612751">
      <w:pPr>
        <w:pStyle w:val="Heading3"/>
        <w:numPr>
          <w:ilvl w:val="2"/>
          <w:numId w:val="6"/>
        </w:numPr>
        <w:contextualSpacing w:val="0"/>
        <w:jc w:val="both"/>
      </w:pPr>
      <w:r w:rsidRPr="00D30D60">
        <w:t xml:space="preserve">Project finance / </w:t>
      </w:r>
      <w:bookmarkEnd w:id="4"/>
      <w:r>
        <w:t>Co-</w:t>
      </w:r>
      <w:r w:rsidRPr="00D30D60">
        <w:t>finance</w:t>
      </w:r>
    </w:p>
    <w:p w14:paraId="3E212354" w14:textId="77777777" w:rsidR="00612751" w:rsidRDefault="00612751" w:rsidP="00612751">
      <w:pPr>
        <w:spacing w:before="200"/>
        <w:rPr>
          <w:rFonts w:ascii="Calibri" w:eastAsia="Times New Roman" w:hAnsi="Calibri" w:cs="Calibri"/>
          <w:lang w:val="en-GB"/>
        </w:rPr>
      </w:pPr>
      <w:r w:rsidRPr="00EE4BCD">
        <w:rPr>
          <w:rFonts w:ascii="Calibri" w:eastAsia="Times New Roman" w:hAnsi="Calibri" w:cs="Calibri"/>
          <w:lang w:val="en-GB"/>
        </w:rPr>
        <w:t xml:space="preserve">The </w:t>
      </w:r>
      <w:r>
        <w:rPr>
          <w:rFonts w:ascii="Calibri" w:eastAsia="Times New Roman" w:hAnsi="Calibri" w:cs="Calibri"/>
          <w:lang w:val="en-GB"/>
        </w:rPr>
        <w:t>TE</w:t>
      </w:r>
      <w:r w:rsidRPr="00EE4BCD">
        <w:rPr>
          <w:rFonts w:ascii="Calibri" w:eastAsia="Times New Roman" w:hAnsi="Calibri" w:cs="Calibri"/>
          <w:lang w:val="en-GB"/>
        </w:rPr>
        <w:t xml:space="preserve">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14:paraId="18553315" w14:textId="77777777" w:rsidR="00612751" w:rsidRPr="00EE4BCD" w:rsidRDefault="00612751" w:rsidP="00612751">
      <w:pPr>
        <w:spacing w:before="200"/>
        <w:rPr>
          <w:rFonts w:ascii="Calibri" w:eastAsia="Times New Roman" w:hAnsi="Calibri" w:cs="Calibri"/>
          <w:lang w:val="en-GB"/>
        </w:rPr>
      </w:pPr>
    </w:p>
    <w:tbl>
      <w:tblPr>
        <w:tblpPr w:leftFromText="180" w:rightFromText="180" w:vertAnchor="text" w:horzAnchor="margin" w:tblpX="-602"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612751" w:rsidRPr="00EE4BCD" w14:paraId="3BE9D363" w14:textId="77777777" w:rsidTr="00FE0A7F">
        <w:tc>
          <w:tcPr>
            <w:tcW w:w="2088" w:type="dxa"/>
            <w:vMerge w:val="restart"/>
          </w:tcPr>
          <w:p w14:paraId="17957B75"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Co-financing</w:t>
            </w:r>
          </w:p>
          <w:p w14:paraId="5CADEE46"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(type/source)</w:t>
            </w:r>
          </w:p>
        </w:tc>
        <w:tc>
          <w:tcPr>
            <w:tcW w:w="1980" w:type="dxa"/>
            <w:gridSpan w:val="2"/>
          </w:tcPr>
          <w:p w14:paraId="179AEB2B"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UNDP own financing (mill. US$)</w:t>
            </w:r>
          </w:p>
        </w:tc>
        <w:tc>
          <w:tcPr>
            <w:tcW w:w="2160" w:type="dxa"/>
            <w:gridSpan w:val="2"/>
          </w:tcPr>
          <w:p w14:paraId="2D3C8E24"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Government</w:t>
            </w:r>
          </w:p>
          <w:p w14:paraId="0725B36E"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(mill. US$)</w:t>
            </w:r>
          </w:p>
        </w:tc>
        <w:tc>
          <w:tcPr>
            <w:tcW w:w="2070" w:type="dxa"/>
            <w:gridSpan w:val="2"/>
          </w:tcPr>
          <w:p w14:paraId="4C6126DA"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Partner Agency</w:t>
            </w:r>
          </w:p>
          <w:p w14:paraId="461C5342"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(mill. US$)</w:t>
            </w:r>
          </w:p>
        </w:tc>
        <w:tc>
          <w:tcPr>
            <w:tcW w:w="2250" w:type="dxa"/>
            <w:gridSpan w:val="2"/>
          </w:tcPr>
          <w:p w14:paraId="47B2F18E"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Total</w:t>
            </w:r>
          </w:p>
          <w:p w14:paraId="36E9A19D"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(mill. US$)</w:t>
            </w:r>
          </w:p>
        </w:tc>
      </w:tr>
      <w:tr w:rsidR="00612751" w:rsidRPr="00EE4BCD" w14:paraId="5A163EDA" w14:textId="77777777" w:rsidTr="00FE0A7F">
        <w:trPr>
          <w:trHeight w:val="143"/>
        </w:trPr>
        <w:tc>
          <w:tcPr>
            <w:tcW w:w="2088" w:type="dxa"/>
            <w:vMerge/>
          </w:tcPr>
          <w:p w14:paraId="145F3E28" w14:textId="77777777" w:rsidR="00612751" w:rsidRPr="00EE4BCD" w:rsidRDefault="00612751" w:rsidP="00FE0A7F">
            <w:pPr>
              <w:rPr>
                <w:rFonts w:ascii="Calibri" w:eastAsia="Times New Roman" w:hAnsi="Calibri" w:cs="Calibri"/>
              </w:rPr>
            </w:pPr>
          </w:p>
        </w:tc>
        <w:tc>
          <w:tcPr>
            <w:tcW w:w="900" w:type="dxa"/>
          </w:tcPr>
          <w:p w14:paraId="24E0390F"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Planned</w:t>
            </w:r>
          </w:p>
        </w:tc>
        <w:tc>
          <w:tcPr>
            <w:tcW w:w="1080" w:type="dxa"/>
          </w:tcPr>
          <w:p w14:paraId="48F9B496"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 xml:space="preserve">Actual </w:t>
            </w:r>
          </w:p>
        </w:tc>
        <w:tc>
          <w:tcPr>
            <w:tcW w:w="1080" w:type="dxa"/>
          </w:tcPr>
          <w:p w14:paraId="2E91CAEA"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Planned</w:t>
            </w:r>
          </w:p>
        </w:tc>
        <w:tc>
          <w:tcPr>
            <w:tcW w:w="1080" w:type="dxa"/>
          </w:tcPr>
          <w:p w14:paraId="2A22467B"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Actual</w:t>
            </w:r>
          </w:p>
        </w:tc>
        <w:tc>
          <w:tcPr>
            <w:tcW w:w="1080" w:type="dxa"/>
          </w:tcPr>
          <w:p w14:paraId="7FF69D7E"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Planned</w:t>
            </w:r>
          </w:p>
        </w:tc>
        <w:tc>
          <w:tcPr>
            <w:tcW w:w="990" w:type="dxa"/>
          </w:tcPr>
          <w:p w14:paraId="3304EF8C"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Actual</w:t>
            </w:r>
          </w:p>
        </w:tc>
        <w:tc>
          <w:tcPr>
            <w:tcW w:w="1170" w:type="dxa"/>
          </w:tcPr>
          <w:p w14:paraId="5F66A29A"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Actual</w:t>
            </w:r>
          </w:p>
        </w:tc>
        <w:tc>
          <w:tcPr>
            <w:tcW w:w="1080" w:type="dxa"/>
          </w:tcPr>
          <w:p w14:paraId="7F78D87D"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Actual</w:t>
            </w:r>
          </w:p>
        </w:tc>
      </w:tr>
      <w:tr w:rsidR="00612751" w:rsidRPr="00EE4BCD" w14:paraId="68D3A3A9" w14:textId="77777777" w:rsidTr="00FE0A7F">
        <w:tc>
          <w:tcPr>
            <w:tcW w:w="2088" w:type="dxa"/>
          </w:tcPr>
          <w:p w14:paraId="22760C63"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 xml:space="preserve">Grants </w:t>
            </w:r>
          </w:p>
        </w:tc>
        <w:tc>
          <w:tcPr>
            <w:tcW w:w="900" w:type="dxa"/>
          </w:tcPr>
          <w:p w14:paraId="25C5E79E"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$3,000,000</w:t>
            </w:r>
          </w:p>
        </w:tc>
        <w:tc>
          <w:tcPr>
            <w:tcW w:w="1080" w:type="dxa"/>
          </w:tcPr>
          <w:p w14:paraId="34534DF9"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$1,000,000</w:t>
            </w:r>
          </w:p>
        </w:tc>
        <w:tc>
          <w:tcPr>
            <w:tcW w:w="1080" w:type="dxa"/>
          </w:tcPr>
          <w:p w14:paraId="7AE31E6C"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$29,000,000</w:t>
            </w:r>
          </w:p>
        </w:tc>
        <w:tc>
          <w:tcPr>
            <w:tcW w:w="1080" w:type="dxa"/>
          </w:tcPr>
          <w:p w14:paraId="761314AF"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$11,000,000</w:t>
            </w:r>
          </w:p>
        </w:tc>
        <w:tc>
          <w:tcPr>
            <w:tcW w:w="1080" w:type="dxa"/>
          </w:tcPr>
          <w:p w14:paraId="550D7CBA"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$15,360,800</w:t>
            </w:r>
          </w:p>
        </w:tc>
        <w:tc>
          <w:tcPr>
            <w:tcW w:w="990" w:type="dxa"/>
          </w:tcPr>
          <w:p w14:paraId="0176CEDB"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$360,800</w:t>
            </w:r>
          </w:p>
        </w:tc>
        <w:tc>
          <w:tcPr>
            <w:tcW w:w="1170" w:type="dxa"/>
          </w:tcPr>
          <w:p w14:paraId="45EA4E85"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$47,360,800</w:t>
            </w:r>
          </w:p>
        </w:tc>
        <w:tc>
          <w:tcPr>
            <w:tcW w:w="1080" w:type="dxa"/>
          </w:tcPr>
          <w:p w14:paraId="48D32F8A"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$12,360,800</w:t>
            </w:r>
          </w:p>
        </w:tc>
      </w:tr>
      <w:tr w:rsidR="00612751" w:rsidRPr="00EE4BCD" w14:paraId="7DA48AD3" w14:textId="77777777" w:rsidTr="00FE0A7F">
        <w:trPr>
          <w:trHeight w:val="332"/>
        </w:trPr>
        <w:tc>
          <w:tcPr>
            <w:tcW w:w="2088" w:type="dxa"/>
          </w:tcPr>
          <w:p w14:paraId="1A3A8521"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 xml:space="preserve">Loans/Concessions </w:t>
            </w:r>
          </w:p>
        </w:tc>
        <w:tc>
          <w:tcPr>
            <w:tcW w:w="900" w:type="dxa"/>
          </w:tcPr>
          <w:p w14:paraId="52120AB2" w14:textId="77777777" w:rsidR="00612751" w:rsidRPr="00EE4BCD" w:rsidRDefault="00612751" w:rsidP="00FE0A7F">
            <w:pPr>
              <w:rPr>
                <w:rFonts w:ascii="Calibri" w:eastAsia="Times New Roman" w:hAnsi="Calibri" w:cs="Calibri"/>
              </w:rPr>
            </w:pPr>
          </w:p>
        </w:tc>
        <w:tc>
          <w:tcPr>
            <w:tcW w:w="1080" w:type="dxa"/>
          </w:tcPr>
          <w:p w14:paraId="193121FD" w14:textId="77777777" w:rsidR="00612751" w:rsidRPr="00EE4BCD" w:rsidRDefault="00612751" w:rsidP="00FE0A7F">
            <w:pPr>
              <w:rPr>
                <w:rFonts w:ascii="Calibri" w:eastAsia="Times New Roman" w:hAnsi="Calibri" w:cs="Calibri"/>
              </w:rPr>
            </w:pPr>
          </w:p>
        </w:tc>
        <w:tc>
          <w:tcPr>
            <w:tcW w:w="1080" w:type="dxa"/>
          </w:tcPr>
          <w:p w14:paraId="0CF199CA" w14:textId="77777777" w:rsidR="00612751" w:rsidRPr="00EE4BCD" w:rsidRDefault="00612751" w:rsidP="00FE0A7F">
            <w:pPr>
              <w:rPr>
                <w:rFonts w:ascii="Calibri" w:eastAsia="Times New Roman" w:hAnsi="Calibri" w:cs="Calibri"/>
              </w:rPr>
            </w:pPr>
          </w:p>
        </w:tc>
        <w:tc>
          <w:tcPr>
            <w:tcW w:w="1080" w:type="dxa"/>
          </w:tcPr>
          <w:p w14:paraId="2BA59AAC" w14:textId="77777777" w:rsidR="00612751" w:rsidRPr="00EE4BCD" w:rsidRDefault="00612751" w:rsidP="00FE0A7F">
            <w:pPr>
              <w:rPr>
                <w:rFonts w:ascii="Calibri" w:eastAsia="Times New Roman" w:hAnsi="Calibri" w:cs="Calibri"/>
              </w:rPr>
            </w:pPr>
          </w:p>
        </w:tc>
        <w:tc>
          <w:tcPr>
            <w:tcW w:w="1080" w:type="dxa"/>
          </w:tcPr>
          <w:p w14:paraId="0B2B8C7C" w14:textId="77777777" w:rsidR="00612751" w:rsidRPr="00EE4BCD" w:rsidRDefault="00612751" w:rsidP="00FE0A7F">
            <w:pPr>
              <w:rPr>
                <w:rFonts w:ascii="Calibri" w:eastAsia="Times New Roman" w:hAnsi="Calibri" w:cs="Calibri"/>
              </w:rPr>
            </w:pPr>
          </w:p>
        </w:tc>
        <w:tc>
          <w:tcPr>
            <w:tcW w:w="990" w:type="dxa"/>
          </w:tcPr>
          <w:p w14:paraId="20B915EA" w14:textId="77777777" w:rsidR="00612751" w:rsidRPr="00EE4BCD" w:rsidRDefault="00612751" w:rsidP="00FE0A7F">
            <w:pPr>
              <w:rPr>
                <w:rFonts w:ascii="Calibri" w:eastAsia="Times New Roman" w:hAnsi="Calibri" w:cs="Calibri"/>
              </w:rPr>
            </w:pPr>
          </w:p>
        </w:tc>
        <w:tc>
          <w:tcPr>
            <w:tcW w:w="1170" w:type="dxa"/>
          </w:tcPr>
          <w:p w14:paraId="778A7391" w14:textId="77777777" w:rsidR="00612751" w:rsidRPr="00EE4BCD" w:rsidRDefault="00612751" w:rsidP="00FE0A7F">
            <w:pPr>
              <w:rPr>
                <w:rFonts w:ascii="Calibri" w:eastAsia="Times New Roman" w:hAnsi="Calibri" w:cs="Calibri"/>
              </w:rPr>
            </w:pPr>
          </w:p>
        </w:tc>
        <w:tc>
          <w:tcPr>
            <w:tcW w:w="1080" w:type="dxa"/>
          </w:tcPr>
          <w:p w14:paraId="15807F69" w14:textId="77777777" w:rsidR="00612751" w:rsidRPr="00EE4BCD" w:rsidRDefault="00612751" w:rsidP="00FE0A7F">
            <w:pPr>
              <w:rPr>
                <w:rFonts w:ascii="Calibri" w:eastAsia="Times New Roman" w:hAnsi="Calibri" w:cs="Calibri"/>
              </w:rPr>
            </w:pPr>
          </w:p>
        </w:tc>
      </w:tr>
      <w:tr w:rsidR="00612751" w:rsidRPr="00EE4BCD" w14:paraId="1795FE03" w14:textId="77777777" w:rsidTr="00FE0A7F">
        <w:tc>
          <w:tcPr>
            <w:tcW w:w="2088" w:type="dxa"/>
          </w:tcPr>
          <w:p w14:paraId="2C6EBCE3" w14:textId="77777777" w:rsidR="00612751" w:rsidRPr="00EE4BCD" w:rsidRDefault="00612751" w:rsidP="00612751">
            <w:pPr>
              <w:numPr>
                <w:ilvl w:val="0"/>
                <w:numId w:val="7"/>
              </w:numPr>
              <w:spacing w:before="60" w:after="60" w:line="240" w:lineRule="auto"/>
              <w:rPr>
                <w:rFonts w:ascii="Calibri" w:eastAsia="Times New Roman" w:hAnsi="Calibri" w:cs="Calibri"/>
              </w:rPr>
            </w:pPr>
            <w:r w:rsidRPr="00EE4BCD">
              <w:rPr>
                <w:rFonts w:ascii="Calibri" w:eastAsia="Times New Roman" w:hAnsi="Calibri" w:cs="Calibri"/>
              </w:rPr>
              <w:t>In-kind support</w:t>
            </w:r>
          </w:p>
        </w:tc>
        <w:tc>
          <w:tcPr>
            <w:tcW w:w="900" w:type="dxa"/>
          </w:tcPr>
          <w:p w14:paraId="2F510A3C" w14:textId="77777777" w:rsidR="00612751" w:rsidRPr="00EE4BCD" w:rsidRDefault="00612751" w:rsidP="00FE0A7F">
            <w:pPr>
              <w:rPr>
                <w:rFonts w:ascii="Calibri" w:eastAsia="Times New Roman" w:hAnsi="Calibri" w:cs="Calibri"/>
              </w:rPr>
            </w:pPr>
          </w:p>
        </w:tc>
        <w:tc>
          <w:tcPr>
            <w:tcW w:w="1080" w:type="dxa"/>
          </w:tcPr>
          <w:p w14:paraId="53027B5C" w14:textId="77777777" w:rsidR="00612751" w:rsidRPr="00EE4BCD" w:rsidRDefault="00612751" w:rsidP="00FE0A7F">
            <w:pPr>
              <w:rPr>
                <w:rFonts w:ascii="Calibri" w:eastAsia="Times New Roman" w:hAnsi="Calibri" w:cs="Calibri"/>
              </w:rPr>
            </w:pPr>
          </w:p>
        </w:tc>
        <w:tc>
          <w:tcPr>
            <w:tcW w:w="1080" w:type="dxa"/>
          </w:tcPr>
          <w:p w14:paraId="214350EA"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$6,000,000</w:t>
            </w:r>
          </w:p>
        </w:tc>
        <w:tc>
          <w:tcPr>
            <w:tcW w:w="1080" w:type="dxa"/>
          </w:tcPr>
          <w:p w14:paraId="2E83E857"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$6,000,000</w:t>
            </w:r>
          </w:p>
        </w:tc>
        <w:tc>
          <w:tcPr>
            <w:tcW w:w="1080" w:type="dxa"/>
          </w:tcPr>
          <w:p w14:paraId="15752873" w14:textId="77777777" w:rsidR="00612751" w:rsidRPr="00EE4BCD" w:rsidRDefault="00612751" w:rsidP="00FE0A7F">
            <w:pPr>
              <w:rPr>
                <w:rFonts w:ascii="Calibri" w:eastAsia="Times New Roman" w:hAnsi="Calibri" w:cs="Calibri"/>
              </w:rPr>
            </w:pPr>
          </w:p>
        </w:tc>
        <w:tc>
          <w:tcPr>
            <w:tcW w:w="990" w:type="dxa"/>
          </w:tcPr>
          <w:p w14:paraId="4A9D8B42" w14:textId="77777777" w:rsidR="00612751" w:rsidRPr="00EE4BCD" w:rsidRDefault="00612751" w:rsidP="00FE0A7F">
            <w:pPr>
              <w:rPr>
                <w:rFonts w:ascii="Calibri" w:eastAsia="Times New Roman" w:hAnsi="Calibri" w:cs="Calibri"/>
              </w:rPr>
            </w:pPr>
          </w:p>
        </w:tc>
        <w:tc>
          <w:tcPr>
            <w:tcW w:w="1170" w:type="dxa"/>
          </w:tcPr>
          <w:p w14:paraId="18F447C2"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$6,000,000</w:t>
            </w:r>
          </w:p>
        </w:tc>
        <w:tc>
          <w:tcPr>
            <w:tcW w:w="1080" w:type="dxa"/>
          </w:tcPr>
          <w:p w14:paraId="6E719CB7"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$6,000,000</w:t>
            </w:r>
          </w:p>
        </w:tc>
      </w:tr>
      <w:tr w:rsidR="00612751" w:rsidRPr="00EE4BCD" w14:paraId="0AE96D91" w14:textId="77777777" w:rsidTr="00FE0A7F">
        <w:tc>
          <w:tcPr>
            <w:tcW w:w="2088" w:type="dxa"/>
          </w:tcPr>
          <w:p w14:paraId="703E715C" w14:textId="77777777" w:rsidR="00612751" w:rsidRPr="00EE4BCD" w:rsidRDefault="00612751" w:rsidP="00612751">
            <w:pPr>
              <w:numPr>
                <w:ilvl w:val="0"/>
                <w:numId w:val="7"/>
              </w:numPr>
              <w:spacing w:before="60" w:after="60" w:line="240" w:lineRule="auto"/>
              <w:rPr>
                <w:rFonts w:ascii="Calibri" w:eastAsia="Times New Roman" w:hAnsi="Calibri" w:cs="Calibri"/>
              </w:rPr>
            </w:pPr>
            <w:r w:rsidRPr="00EE4BCD">
              <w:rPr>
                <w:rFonts w:ascii="Calibri" w:eastAsia="Times New Roman" w:hAnsi="Calibri" w:cs="Calibri"/>
              </w:rPr>
              <w:t>Other</w:t>
            </w:r>
          </w:p>
        </w:tc>
        <w:tc>
          <w:tcPr>
            <w:tcW w:w="900" w:type="dxa"/>
          </w:tcPr>
          <w:p w14:paraId="268FC013" w14:textId="77777777" w:rsidR="00612751" w:rsidRPr="00EE4BCD" w:rsidRDefault="00612751" w:rsidP="00FE0A7F">
            <w:pPr>
              <w:rPr>
                <w:rFonts w:ascii="Calibri" w:eastAsia="Times New Roman" w:hAnsi="Calibri" w:cs="Calibri"/>
              </w:rPr>
            </w:pPr>
          </w:p>
        </w:tc>
        <w:tc>
          <w:tcPr>
            <w:tcW w:w="1080" w:type="dxa"/>
          </w:tcPr>
          <w:p w14:paraId="73C850DF" w14:textId="77777777" w:rsidR="00612751" w:rsidRPr="00EE4BCD" w:rsidRDefault="00612751" w:rsidP="00FE0A7F">
            <w:pPr>
              <w:rPr>
                <w:rFonts w:ascii="Calibri" w:eastAsia="Times New Roman" w:hAnsi="Calibri" w:cs="Calibri"/>
              </w:rPr>
            </w:pPr>
          </w:p>
        </w:tc>
        <w:tc>
          <w:tcPr>
            <w:tcW w:w="1080" w:type="dxa"/>
          </w:tcPr>
          <w:p w14:paraId="66D36F26" w14:textId="77777777" w:rsidR="00612751" w:rsidRPr="00EE4BCD" w:rsidRDefault="00612751" w:rsidP="00FE0A7F">
            <w:pPr>
              <w:rPr>
                <w:rFonts w:ascii="Calibri" w:eastAsia="Times New Roman" w:hAnsi="Calibri" w:cs="Calibri"/>
              </w:rPr>
            </w:pPr>
          </w:p>
        </w:tc>
        <w:tc>
          <w:tcPr>
            <w:tcW w:w="1080" w:type="dxa"/>
          </w:tcPr>
          <w:p w14:paraId="585BF39F" w14:textId="77777777" w:rsidR="00612751" w:rsidRPr="00EE4BCD" w:rsidRDefault="00612751" w:rsidP="00FE0A7F">
            <w:pPr>
              <w:rPr>
                <w:rFonts w:ascii="Calibri" w:eastAsia="Times New Roman" w:hAnsi="Calibri" w:cs="Calibri"/>
              </w:rPr>
            </w:pPr>
          </w:p>
        </w:tc>
        <w:tc>
          <w:tcPr>
            <w:tcW w:w="1080" w:type="dxa"/>
          </w:tcPr>
          <w:p w14:paraId="5A9E0D67" w14:textId="77777777" w:rsidR="00612751" w:rsidRPr="00EE4BCD" w:rsidRDefault="00612751" w:rsidP="00FE0A7F">
            <w:pPr>
              <w:rPr>
                <w:rFonts w:ascii="Calibri" w:eastAsia="Times New Roman" w:hAnsi="Calibri" w:cs="Calibri"/>
              </w:rPr>
            </w:pPr>
          </w:p>
        </w:tc>
        <w:tc>
          <w:tcPr>
            <w:tcW w:w="990" w:type="dxa"/>
          </w:tcPr>
          <w:p w14:paraId="7C74FECF" w14:textId="77777777" w:rsidR="00612751" w:rsidRPr="00EE4BCD" w:rsidRDefault="00612751" w:rsidP="00FE0A7F">
            <w:pPr>
              <w:rPr>
                <w:rFonts w:ascii="Calibri" w:eastAsia="Times New Roman" w:hAnsi="Calibri" w:cs="Calibri"/>
              </w:rPr>
            </w:pPr>
          </w:p>
        </w:tc>
        <w:tc>
          <w:tcPr>
            <w:tcW w:w="1170" w:type="dxa"/>
          </w:tcPr>
          <w:p w14:paraId="2F603599" w14:textId="77777777" w:rsidR="00612751" w:rsidRPr="00EE4BCD" w:rsidRDefault="00612751" w:rsidP="00FE0A7F">
            <w:pPr>
              <w:rPr>
                <w:rFonts w:ascii="Calibri" w:eastAsia="Times New Roman" w:hAnsi="Calibri" w:cs="Calibri"/>
              </w:rPr>
            </w:pPr>
          </w:p>
        </w:tc>
        <w:tc>
          <w:tcPr>
            <w:tcW w:w="1080" w:type="dxa"/>
          </w:tcPr>
          <w:p w14:paraId="18F505BA" w14:textId="77777777" w:rsidR="00612751" w:rsidRPr="00EE4BCD" w:rsidRDefault="00612751" w:rsidP="00FE0A7F">
            <w:pPr>
              <w:rPr>
                <w:rFonts w:ascii="Calibri" w:eastAsia="Times New Roman" w:hAnsi="Calibri" w:cs="Calibri"/>
              </w:rPr>
            </w:pPr>
          </w:p>
        </w:tc>
      </w:tr>
      <w:tr w:rsidR="00612751" w:rsidRPr="00EE4BCD" w14:paraId="3C37294D" w14:textId="77777777" w:rsidTr="00FE0A7F">
        <w:trPr>
          <w:trHeight w:val="215"/>
        </w:trPr>
        <w:tc>
          <w:tcPr>
            <w:tcW w:w="2088" w:type="dxa"/>
          </w:tcPr>
          <w:p w14:paraId="381D019C"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Totals</w:t>
            </w:r>
          </w:p>
        </w:tc>
        <w:tc>
          <w:tcPr>
            <w:tcW w:w="900" w:type="dxa"/>
          </w:tcPr>
          <w:p w14:paraId="4BD37E69"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$3,000,000</w:t>
            </w:r>
          </w:p>
        </w:tc>
        <w:tc>
          <w:tcPr>
            <w:tcW w:w="1080" w:type="dxa"/>
          </w:tcPr>
          <w:p w14:paraId="0BA55997"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$1,000,000</w:t>
            </w:r>
          </w:p>
        </w:tc>
        <w:tc>
          <w:tcPr>
            <w:tcW w:w="1080" w:type="dxa"/>
          </w:tcPr>
          <w:p w14:paraId="616AA85B"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$35,000,000</w:t>
            </w:r>
          </w:p>
        </w:tc>
        <w:tc>
          <w:tcPr>
            <w:tcW w:w="1080" w:type="dxa"/>
          </w:tcPr>
          <w:p w14:paraId="53C9953B"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$17,000,000</w:t>
            </w:r>
          </w:p>
        </w:tc>
        <w:tc>
          <w:tcPr>
            <w:tcW w:w="1080" w:type="dxa"/>
          </w:tcPr>
          <w:p w14:paraId="776EE108"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$15,360,800</w:t>
            </w:r>
          </w:p>
        </w:tc>
        <w:tc>
          <w:tcPr>
            <w:tcW w:w="990" w:type="dxa"/>
          </w:tcPr>
          <w:p w14:paraId="73BBDF9F"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$360,800</w:t>
            </w:r>
          </w:p>
        </w:tc>
        <w:tc>
          <w:tcPr>
            <w:tcW w:w="1170" w:type="dxa"/>
          </w:tcPr>
          <w:p w14:paraId="097ED060"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$53,360,800</w:t>
            </w:r>
          </w:p>
        </w:tc>
        <w:tc>
          <w:tcPr>
            <w:tcW w:w="1080" w:type="dxa"/>
          </w:tcPr>
          <w:p w14:paraId="610C9EDB"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$18,360,800</w:t>
            </w:r>
          </w:p>
        </w:tc>
      </w:tr>
    </w:tbl>
    <w:p w14:paraId="2B383E79" w14:textId="77777777" w:rsidR="00612751" w:rsidRPr="00F17F0D" w:rsidRDefault="00612751" w:rsidP="00612751">
      <w:pPr>
        <w:pStyle w:val="Heading3"/>
        <w:numPr>
          <w:ilvl w:val="0"/>
          <w:numId w:val="0"/>
        </w:numPr>
        <w:ind w:left="1224"/>
        <w:rPr>
          <w:sz w:val="22"/>
        </w:rPr>
      </w:pPr>
      <w:bookmarkStart w:id="11" w:name="_Toc321341553"/>
    </w:p>
    <w:p w14:paraId="27C17715" w14:textId="77777777" w:rsidR="00612751" w:rsidRPr="00EE4BCD" w:rsidRDefault="00612751" w:rsidP="00612751">
      <w:pPr>
        <w:pStyle w:val="Heading3"/>
        <w:numPr>
          <w:ilvl w:val="2"/>
          <w:numId w:val="6"/>
        </w:numPr>
        <w:contextualSpacing w:val="0"/>
        <w:jc w:val="both"/>
        <w:rPr>
          <w:sz w:val="22"/>
        </w:rPr>
      </w:pPr>
      <w:r w:rsidRPr="00D606BA">
        <w:t>Mainstreaming</w:t>
      </w:r>
      <w:bookmarkEnd w:id="5"/>
      <w:bookmarkEnd w:id="11"/>
    </w:p>
    <w:p w14:paraId="44023346" w14:textId="77777777" w:rsidR="00612751" w:rsidRPr="00EE4BCD" w:rsidRDefault="00612751" w:rsidP="00612751">
      <w:pPr>
        <w:spacing w:after="120"/>
        <w:rPr>
          <w:rFonts w:ascii="Calibri" w:eastAsia="Times New Roman" w:hAnsi="Calibri" w:cs="Calibri"/>
        </w:rPr>
      </w:pPr>
      <w:r w:rsidRPr="00EE4BCD">
        <w:rPr>
          <w:rFonts w:ascii="Calibri" w:eastAsia="Times New Roman" w:hAnsi="Calibri" w:cs="Calibri"/>
        </w:rPr>
        <w:t xml:space="preserve">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2375EBAF" w14:textId="77777777" w:rsidR="00612751" w:rsidRPr="00EE4BCD" w:rsidRDefault="00612751" w:rsidP="00612751">
      <w:pPr>
        <w:pStyle w:val="Heading3"/>
        <w:numPr>
          <w:ilvl w:val="2"/>
          <w:numId w:val="6"/>
        </w:numPr>
        <w:contextualSpacing w:val="0"/>
        <w:jc w:val="both"/>
        <w:rPr>
          <w:sz w:val="22"/>
        </w:rPr>
      </w:pPr>
      <w:bookmarkStart w:id="12" w:name="_Toc277677980"/>
      <w:bookmarkStart w:id="13" w:name="_Toc321341554"/>
      <w:r w:rsidRPr="00873DA1">
        <w:t>Impact</w:t>
      </w:r>
      <w:bookmarkEnd w:id="12"/>
      <w:bookmarkEnd w:id="13"/>
    </w:p>
    <w:p w14:paraId="7DDF5796" w14:textId="77777777" w:rsidR="00612751" w:rsidRPr="00EE4BCD" w:rsidRDefault="00612751" w:rsidP="00612751">
      <w:pPr>
        <w:spacing w:after="120"/>
        <w:rPr>
          <w:rFonts w:ascii="Calibri" w:eastAsia="Times New Roman" w:hAnsi="Calibri" w:cs="Calibri"/>
        </w:rPr>
      </w:pPr>
      <w:r w:rsidRPr="00EE4BCD">
        <w:rPr>
          <w:rFonts w:ascii="Calibri" w:eastAsia="Times New Roman" w:hAnsi="Calibri" w:cs="Calibri"/>
        </w:rPr>
        <w:t xml:space="preserve">The </w:t>
      </w:r>
      <w:r>
        <w:rPr>
          <w:rFonts w:ascii="Calibri" w:eastAsia="Times New Roman" w:hAnsi="Calibri" w:cs="Calibri"/>
        </w:rPr>
        <w:t>firm and evaluation team</w:t>
      </w:r>
      <w:r w:rsidRPr="00EE4BCD">
        <w:rPr>
          <w:rFonts w:ascii="Calibri" w:eastAsia="Times New Roman" w:hAnsi="Calibri" w:cs="Calibri"/>
        </w:rPr>
        <w:t xml:space="preserve">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EE4BCD">
        <w:rPr>
          <w:rStyle w:val="FootnoteReference"/>
          <w:rFonts w:ascii="Calibri" w:hAnsi="Calibri" w:cs="Calibri"/>
        </w:rPr>
        <w:footnoteReference w:id="2"/>
      </w:r>
      <w:r w:rsidRPr="00EE4BCD">
        <w:rPr>
          <w:rFonts w:ascii="Calibri" w:eastAsia="Times New Roman" w:hAnsi="Calibri" w:cs="Calibri"/>
        </w:rPr>
        <w:t xml:space="preserve"> </w:t>
      </w:r>
    </w:p>
    <w:p w14:paraId="7C300C7A" w14:textId="77777777" w:rsidR="00612751" w:rsidRPr="00EE4BCD" w:rsidRDefault="00612751" w:rsidP="00612751">
      <w:pPr>
        <w:pStyle w:val="Heading3"/>
        <w:numPr>
          <w:ilvl w:val="2"/>
          <w:numId w:val="6"/>
        </w:numPr>
        <w:contextualSpacing w:val="0"/>
        <w:jc w:val="both"/>
        <w:rPr>
          <w:sz w:val="22"/>
        </w:rPr>
      </w:pPr>
      <w:bookmarkStart w:id="14" w:name="_Toc278193982"/>
      <w:bookmarkStart w:id="15" w:name="_Toc299133042"/>
      <w:bookmarkStart w:id="16" w:name="_Toc321341555"/>
      <w:bookmarkEnd w:id="6"/>
      <w:bookmarkEnd w:id="7"/>
      <w:bookmarkEnd w:id="8"/>
      <w:bookmarkEnd w:id="9"/>
      <w:bookmarkEnd w:id="10"/>
      <w:r w:rsidRPr="00EE4BCD">
        <w:rPr>
          <w:sz w:val="22"/>
        </w:rPr>
        <w:t>Conclusions</w:t>
      </w:r>
      <w:bookmarkStart w:id="17" w:name="_Toc277677982"/>
      <w:r w:rsidRPr="00EE4BCD">
        <w:rPr>
          <w:sz w:val="22"/>
        </w:rPr>
        <w:t xml:space="preserve">, </w:t>
      </w:r>
      <w:r w:rsidRPr="00873DA1">
        <w:t>recommendations</w:t>
      </w:r>
      <w:r w:rsidRPr="00EE4BCD">
        <w:rPr>
          <w:sz w:val="22"/>
        </w:rPr>
        <w:t xml:space="preserve"> &amp; lessons</w:t>
      </w:r>
      <w:bookmarkEnd w:id="14"/>
      <w:bookmarkEnd w:id="15"/>
      <w:bookmarkEnd w:id="16"/>
      <w:bookmarkEnd w:id="17"/>
    </w:p>
    <w:p w14:paraId="5A5B8F3E" w14:textId="77777777" w:rsidR="00612751" w:rsidRPr="00873DA1" w:rsidRDefault="00612751" w:rsidP="00612751">
      <w:pPr>
        <w:spacing w:after="120"/>
        <w:rPr>
          <w:rFonts w:ascii="Calibri" w:eastAsia="Times New Roman" w:hAnsi="Calibri" w:cs="Calibri"/>
        </w:rPr>
      </w:pPr>
      <w:r w:rsidRPr="00EE4BCD">
        <w:rPr>
          <w:rFonts w:ascii="Calibri" w:eastAsia="Times New Roman" w:hAnsi="Calibri" w:cs="Calibri"/>
        </w:rPr>
        <w:t xml:space="preserve">The evaluation </w:t>
      </w:r>
      <w:r w:rsidRPr="00873DA1">
        <w:rPr>
          <w:rFonts w:ascii="Calibri" w:eastAsia="Times New Roman" w:hAnsi="Calibri" w:cs="Calibri"/>
        </w:rPr>
        <w:t xml:space="preserve">report must include a chapter providing a set of conclusions, recommendations and lessons.  </w:t>
      </w:r>
    </w:p>
    <w:p w14:paraId="05931F29" w14:textId="77777777" w:rsidR="00612751" w:rsidRPr="00AC05D0" w:rsidRDefault="00612751" w:rsidP="00612751">
      <w:pPr>
        <w:pStyle w:val="Heading1"/>
        <w:widowControl w:val="0"/>
        <w:numPr>
          <w:ilvl w:val="0"/>
          <w:numId w:val="6"/>
        </w:numPr>
        <w:overflowPunct w:val="0"/>
        <w:adjustRightInd w:val="0"/>
        <w:spacing w:after="0"/>
        <w:jc w:val="both"/>
        <w:rPr>
          <w:rFonts w:ascii="Segoe UI" w:hAnsi="Segoe UI" w:cs="Segoe UI"/>
          <w:sz w:val="22"/>
          <w:szCs w:val="22"/>
        </w:rPr>
      </w:pPr>
      <w:r w:rsidRPr="00AC05D0">
        <w:rPr>
          <w:rFonts w:ascii="Segoe UI" w:hAnsi="Segoe UI" w:cs="Segoe UI"/>
          <w:sz w:val="22"/>
          <w:szCs w:val="22"/>
        </w:rPr>
        <w:t>Deliverables and Schedules/Expected Outputs</w:t>
      </w:r>
    </w:p>
    <w:p w14:paraId="781F0F01" w14:textId="77777777" w:rsidR="00612751" w:rsidRPr="00EE4BCD" w:rsidRDefault="00612751" w:rsidP="00612751">
      <w:pPr>
        <w:rPr>
          <w:rFonts w:ascii="Calibri" w:hAnsi="Calibri" w:cs="Calibri"/>
        </w:rPr>
      </w:pPr>
    </w:p>
    <w:p w14:paraId="5A8F9285" w14:textId="77777777" w:rsidR="00612751" w:rsidRPr="00EE4BCD" w:rsidRDefault="00612751" w:rsidP="00612751">
      <w:pPr>
        <w:pStyle w:val="NoSpacing"/>
        <w:rPr>
          <w:rFonts w:ascii="Calibri" w:hAnsi="Calibri" w:cs="Calibri"/>
        </w:rPr>
      </w:pPr>
      <w:r w:rsidRPr="00EE4BCD">
        <w:rPr>
          <w:rFonts w:ascii="Calibri" w:hAnsi="Calibri" w:cs="Calibri"/>
        </w:rPr>
        <w:t>The following four key deliverables are expected from this assignment:</w:t>
      </w:r>
    </w:p>
    <w:p w14:paraId="50F4ED94" w14:textId="77777777" w:rsidR="00612751" w:rsidRPr="00EE4BCD" w:rsidRDefault="00612751" w:rsidP="00612751">
      <w:pPr>
        <w:pStyle w:val="NoSpacing"/>
        <w:rPr>
          <w:rFonts w:ascii="Calibri" w:hAnsi="Calibri" w:cs="Calibri"/>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290"/>
        <w:gridCol w:w="3404"/>
        <w:gridCol w:w="2693"/>
      </w:tblGrid>
      <w:tr w:rsidR="00612751" w:rsidRPr="00EE4BCD" w14:paraId="1BBB8BDF" w14:textId="77777777" w:rsidTr="00FE0A7F">
        <w:tc>
          <w:tcPr>
            <w:tcW w:w="2103" w:type="dxa"/>
            <w:shd w:val="clear" w:color="auto" w:fill="7F7F7F"/>
            <w:vAlign w:val="center"/>
          </w:tcPr>
          <w:p w14:paraId="5F4B2ADE" w14:textId="77777777" w:rsidR="00612751" w:rsidRPr="002E691F" w:rsidRDefault="00612751" w:rsidP="00FE0A7F">
            <w:pPr>
              <w:spacing w:before="200"/>
              <w:jc w:val="center"/>
              <w:rPr>
                <w:rFonts w:ascii="Calibri" w:eastAsia="Times New Roman" w:hAnsi="Calibri" w:cs="Calibri"/>
                <w:b/>
                <w:bCs/>
                <w:color w:val="FFFFFF"/>
              </w:rPr>
            </w:pPr>
            <w:r w:rsidRPr="002E691F">
              <w:rPr>
                <w:rFonts w:ascii="Calibri" w:eastAsia="Times New Roman" w:hAnsi="Calibri" w:cs="Calibri"/>
                <w:b/>
                <w:bCs/>
                <w:color w:val="FFFFFF"/>
              </w:rPr>
              <w:t>Deliverable</w:t>
            </w:r>
          </w:p>
        </w:tc>
        <w:tc>
          <w:tcPr>
            <w:tcW w:w="2290" w:type="dxa"/>
            <w:shd w:val="clear" w:color="auto" w:fill="7F7F7F"/>
            <w:vAlign w:val="center"/>
          </w:tcPr>
          <w:p w14:paraId="61B87A43" w14:textId="77777777" w:rsidR="00612751" w:rsidRPr="002E691F" w:rsidRDefault="00612751" w:rsidP="00FE0A7F">
            <w:pPr>
              <w:spacing w:before="200"/>
              <w:jc w:val="center"/>
              <w:rPr>
                <w:rFonts w:ascii="Calibri" w:eastAsia="Times New Roman" w:hAnsi="Calibri" w:cs="Calibri"/>
                <w:b/>
                <w:bCs/>
                <w:color w:val="FFFFFF"/>
              </w:rPr>
            </w:pPr>
            <w:r w:rsidRPr="002E691F">
              <w:rPr>
                <w:rFonts w:ascii="Calibri" w:eastAsia="Times New Roman" w:hAnsi="Calibri" w:cs="Calibri"/>
                <w:b/>
                <w:bCs/>
                <w:color w:val="FFFFFF"/>
              </w:rPr>
              <w:t>Content</w:t>
            </w:r>
          </w:p>
        </w:tc>
        <w:tc>
          <w:tcPr>
            <w:tcW w:w="3404" w:type="dxa"/>
            <w:shd w:val="clear" w:color="auto" w:fill="7F7F7F"/>
            <w:vAlign w:val="center"/>
          </w:tcPr>
          <w:p w14:paraId="7D374097" w14:textId="77777777" w:rsidR="00612751" w:rsidRPr="002E691F" w:rsidRDefault="00612751" w:rsidP="00FE0A7F">
            <w:pPr>
              <w:spacing w:before="200"/>
              <w:jc w:val="center"/>
              <w:rPr>
                <w:rFonts w:ascii="Calibri" w:eastAsia="Times New Roman" w:hAnsi="Calibri" w:cs="Calibri"/>
                <w:b/>
                <w:bCs/>
                <w:color w:val="FFFFFF"/>
              </w:rPr>
            </w:pPr>
            <w:r w:rsidRPr="002E691F">
              <w:rPr>
                <w:rFonts w:ascii="Calibri" w:eastAsia="Times New Roman" w:hAnsi="Calibri" w:cs="Calibri"/>
                <w:b/>
                <w:bCs/>
                <w:color w:val="FFFFFF"/>
              </w:rPr>
              <w:t>Timing</w:t>
            </w:r>
          </w:p>
        </w:tc>
        <w:tc>
          <w:tcPr>
            <w:tcW w:w="2693" w:type="dxa"/>
            <w:shd w:val="clear" w:color="auto" w:fill="7F7F7F"/>
            <w:vAlign w:val="center"/>
          </w:tcPr>
          <w:p w14:paraId="4BB5E268" w14:textId="77777777" w:rsidR="00612751" w:rsidRPr="002E691F" w:rsidRDefault="00612751" w:rsidP="00FE0A7F">
            <w:pPr>
              <w:spacing w:before="200"/>
              <w:jc w:val="center"/>
              <w:rPr>
                <w:rFonts w:ascii="Calibri" w:eastAsia="Times New Roman" w:hAnsi="Calibri" w:cs="Calibri"/>
                <w:b/>
                <w:bCs/>
                <w:color w:val="FFFFFF"/>
              </w:rPr>
            </w:pPr>
            <w:r w:rsidRPr="002E691F">
              <w:rPr>
                <w:rFonts w:ascii="Calibri" w:eastAsia="Times New Roman" w:hAnsi="Calibri" w:cs="Calibri"/>
                <w:b/>
                <w:bCs/>
                <w:color w:val="FFFFFF"/>
              </w:rPr>
              <w:t>Responsibilities</w:t>
            </w:r>
          </w:p>
        </w:tc>
      </w:tr>
      <w:tr w:rsidR="00612751" w:rsidRPr="00EE4BCD" w14:paraId="2818F866" w14:textId="77777777" w:rsidTr="00FE0A7F">
        <w:tc>
          <w:tcPr>
            <w:tcW w:w="2103" w:type="dxa"/>
          </w:tcPr>
          <w:p w14:paraId="04F1A68F" w14:textId="77777777" w:rsidR="00612751" w:rsidRPr="00EE4BCD" w:rsidRDefault="00612751" w:rsidP="00FE0A7F">
            <w:pPr>
              <w:rPr>
                <w:rFonts w:ascii="Calibri" w:eastAsia="Times New Roman" w:hAnsi="Calibri" w:cs="Calibri"/>
                <w:b/>
              </w:rPr>
            </w:pPr>
            <w:r w:rsidRPr="00EE4BCD">
              <w:rPr>
                <w:rFonts w:ascii="Calibri" w:eastAsia="Times New Roman" w:hAnsi="Calibri" w:cs="Calibri"/>
                <w:b/>
              </w:rPr>
              <w:t xml:space="preserve">Submission and Acceptance of Inception </w:t>
            </w:r>
            <w:r>
              <w:rPr>
                <w:rFonts w:ascii="Calibri" w:eastAsia="Times New Roman" w:hAnsi="Calibri" w:cs="Calibri"/>
                <w:b/>
              </w:rPr>
              <w:t>Report (20%)</w:t>
            </w:r>
          </w:p>
        </w:tc>
        <w:tc>
          <w:tcPr>
            <w:tcW w:w="2290" w:type="dxa"/>
          </w:tcPr>
          <w:p w14:paraId="458F666F"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 xml:space="preserve">Evaluator provides clarifications on timing and method </w:t>
            </w:r>
          </w:p>
        </w:tc>
        <w:tc>
          <w:tcPr>
            <w:tcW w:w="3404" w:type="dxa"/>
          </w:tcPr>
          <w:p w14:paraId="295989CA"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 xml:space="preserve">No later than 4 weeks after the contract signature. </w:t>
            </w:r>
          </w:p>
        </w:tc>
        <w:tc>
          <w:tcPr>
            <w:tcW w:w="2693" w:type="dxa"/>
          </w:tcPr>
          <w:p w14:paraId="6B07DF93"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 xml:space="preserve">Evaluator submits to UNDP CO </w:t>
            </w:r>
          </w:p>
        </w:tc>
      </w:tr>
      <w:tr w:rsidR="00612751" w:rsidRPr="00EE4BCD" w14:paraId="379D183D" w14:textId="77777777" w:rsidTr="00FE0A7F">
        <w:tc>
          <w:tcPr>
            <w:tcW w:w="2103" w:type="dxa"/>
          </w:tcPr>
          <w:p w14:paraId="60FE2D68" w14:textId="77777777" w:rsidR="00612751" w:rsidRPr="00EE4BCD" w:rsidRDefault="00612751" w:rsidP="00FE0A7F">
            <w:pPr>
              <w:rPr>
                <w:rFonts w:ascii="Calibri" w:eastAsia="Times New Roman" w:hAnsi="Calibri" w:cs="Calibri"/>
                <w:b/>
              </w:rPr>
            </w:pPr>
            <w:r w:rsidRPr="00EE4BCD">
              <w:rPr>
                <w:rFonts w:ascii="Calibri" w:eastAsia="Times New Roman" w:hAnsi="Calibri" w:cs="Calibri"/>
                <w:b/>
              </w:rPr>
              <w:lastRenderedPageBreak/>
              <w:t>Submission and Acceptance of Initial Findings</w:t>
            </w:r>
            <w:r>
              <w:rPr>
                <w:rFonts w:ascii="Calibri" w:eastAsia="Times New Roman" w:hAnsi="Calibri" w:cs="Calibri"/>
                <w:b/>
              </w:rPr>
              <w:t xml:space="preserve"> (20%)</w:t>
            </w:r>
          </w:p>
        </w:tc>
        <w:tc>
          <w:tcPr>
            <w:tcW w:w="2290" w:type="dxa"/>
          </w:tcPr>
          <w:p w14:paraId="1220CC25"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Initial Findings presented on the last day of the Missions to target areas</w:t>
            </w:r>
          </w:p>
        </w:tc>
        <w:tc>
          <w:tcPr>
            <w:tcW w:w="3404" w:type="dxa"/>
          </w:tcPr>
          <w:p w14:paraId="0F44675C"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End of Evaluation mission (1</w:t>
            </w:r>
            <w:r>
              <w:rPr>
                <w:rFonts w:ascii="Calibri" w:eastAsia="Times New Roman" w:hAnsi="Calibri" w:cs="Calibri"/>
              </w:rPr>
              <w:t>0</w:t>
            </w:r>
            <w:r w:rsidRPr="00EE4BCD">
              <w:rPr>
                <w:rFonts w:ascii="Calibri" w:eastAsia="Times New Roman" w:hAnsi="Calibri" w:cs="Calibri"/>
              </w:rPr>
              <w:t xml:space="preserve"> weeks after the contract signature).</w:t>
            </w:r>
          </w:p>
        </w:tc>
        <w:tc>
          <w:tcPr>
            <w:tcW w:w="2693" w:type="dxa"/>
          </w:tcPr>
          <w:p w14:paraId="4E3DE593"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To project management, UNDP CO</w:t>
            </w:r>
          </w:p>
        </w:tc>
      </w:tr>
      <w:tr w:rsidR="00612751" w:rsidRPr="00EE4BCD" w14:paraId="774448EA" w14:textId="77777777" w:rsidTr="00FE0A7F">
        <w:tc>
          <w:tcPr>
            <w:tcW w:w="2103" w:type="dxa"/>
          </w:tcPr>
          <w:p w14:paraId="20B79BDA" w14:textId="77777777" w:rsidR="00612751" w:rsidRPr="00EE4BCD" w:rsidRDefault="00612751" w:rsidP="00FE0A7F">
            <w:pPr>
              <w:rPr>
                <w:rFonts w:ascii="Calibri" w:eastAsia="Times New Roman" w:hAnsi="Calibri" w:cs="Calibri"/>
                <w:b/>
              </w:rPr>
            </w:pPr>
            <w:r w:rsidRPr="00EE4BCD">
              <w:rPr>
                <w:rFonts w:ascii="Calibri" w:eastAsia="Times New Roman" w:hAnsi="Calibri" w:cs="Calibri"/>
                <w:b/>
              </w:rPr>
              <w:t>Submission and Acceptance of Draft Final Report</w:t>
            </w:r>
            <w:r>
              <w:rPr>
                <w:rFonts w:ascii="Calibri" w:eastAsia="Times New Roman" w:hAnsi="Calibri" w:cs="Calibri"/>
                <w:b/>
              </w:rPr>
              <w:t xml:space="preserve"> (20%)</w:t>
            </w:r>
          </w:p>
        </w:tc>
        <w:tc>
          <w:tcPr>
            <w:tcW w:w="2290" w:type="dxa"/>
          </w:tcPr>
          <w:p w14:paraId="3EE2BCCF"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Full report (using guidelines on content outlined in Annex B) with annexes</w:t>
            </w:r>
          </w:p>
        </w:tc>
        <w:tc>
          <w:tcPr>
            <w:tcW w:w="3404" w:type="dxa"/>
          </w:tcPr>
          <w:p w14:paraId="1B721709"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Within 3 weeks of the evaluation missions</w:t>
            </w:r>
            <w:r>
              <w:rPr>
                <w:rFonts w:ascii="Calibri" w:eastAsia="Times New Roman" w:hAnsi="Calibri" w:cs="Calibri"/>
              </w:rPr>
              <w:t xml:space="preserve"> (13 weeks after the contract signature)</w:t>
            </w:r>
          </w:p>
        </w:tc>
        <w:tc>
          <w:tcPr>
            <w:tcW w:w="2693" w:type="dxa"/>
          </w:tcPr>
          <w:p w14:paraId="02EA72D7"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Sent to CO, reviewed by RTA, PCU, GEF OFPs</w:t>
            </w:r>
          </w:p>
        </w:tc>
      </w:tr>
      <w:tr w:rsidR="00612751" w:rsidRPr="00EE4BCD" w14:paraId="1FC09F02" w14:textId="77777777" w:rsidTr="00FE0A7F">
        <w:tc>
          <w:tcPr>
            <w:tcW w:w="2103" w:type="dxa"/>
          </w:tcPr>
          <w:p w14:paraId="11AE3CAA" w14:textId="77777777" w:rsidR="00612751" w:rsidRPr="00EE4BCD" w:rsidRDefault="00612751" w:rsidP="00FE0A7F">
            <w:pPr>
              <w:rPr>
                <w:rFonts w:ascii="Calibri" w:eastAsia="Times New Roman" w:hAnsi="Calibri" w:cs="Calibri"/>
                <w:b/>
              </w:rPr>
            </w:pPr>
            <w:r w:rsidRPr="00EE4BCD">
              <w:rPr>
                <w:rFonts w:ascii="Calibri" w:eastAsia="Times New Roman" w:hAnsi="Calibri" w:cs="Calibri"/>
                <w:b/>
              </w:rPr>
              <w:t>Submission and Acceptance of Final Report *</w:t>
            </w:r>
            <w:r>
              <w:rPr>
                <w:rFonts w:ascii="Calibri" w:eastAsia="Times New Roman" w:hAnsi="Calibri" w:cs="Calibri"/>
                <w:b/>
              </w:rPr>
              <w:t xml:space="preserve"> (40%)</w:t>
            </w:r>
          </w:p>
        </w:tc>
        <w:tc>
          <w:tcPr>
            <w:tcW w:w="2290" w:type="dxa"/>
          </w:tcPr>
          <w:p w14:paraId="6459EF57"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Revised report with audit trail detailing how all received comments have (and have not) been addressed in the final report</w:t>
            </w:r>
          </w:p>
        </w:tc>
        <w:tc>
          <w:tcPr>
            <w:tcW w:w="3404" w:type="dxa"/>
          </w:tcPr>
          <w:p w14:paraId="693FD58A"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Within 5 weeks of evaluation mission</w:t>
            </w:r>
            <w:r>
              <w:rPr>
                <w:rFonts w:ascii="Calibri" w:eastAsia="Times New Roman" w:hAnsi="Calibri" w:cs="Calibri"/>
              </w:rPr>
              <w:t xml:space="preserve"> (18 weeks after the contract signature)</w:t>
            </w:r>
          </w:p>
        </w:tc>
        <w:tc>
          <w:tcPr>
            <w:tcW w:w="2693" w:type="dxa"/>
          </w:tcPr>
          <w:p w14:paraId="50EFEF6A"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 xml:space="preserve">Sent to CO for uploading to UNDP ERC. </w:t>
            </w:r>
          </w:p>
        </w:tc>
      </w:tr>
    </w:tbl>
    <w:p w14:paraId="3BA0DFFA" w14:textId="77777777" w:rsidR="00612751" w:rsidRPr="00BC0885" w:rsidRDefault="00612751" w:rsidP="00612751">
      <w:pPr>
        <w:spacing w:before="200"/>
        <w:rPr>
          <w:rFonts w:ascii="Calibri" w:eastAsia="Times New Roman" w:hAnsi="Calibri" w:cs="Calibri"/>
        </w:rPr>
      </w:pPr>
      <w:r w:rsidRPr="00EE4BCD">
        <w:rPr>
          <w:rFonts w:ascii="Calibri" w:eastAsia="Times New Roman" w:hAnsi="Calibri" w:cs="Calibri"/>
        </w:rPr>
        <w:t xml:space="preserve">*EIMPA: When submitting the final evaluation report, the evaluator is required also to provide an 'audit trail', detailing how all received comments have (and have not) been addressed in the final evaluation report. </w:t>
      </w:r>
    </w:p>
    <w:p w14:paraId="25BD41E7" w14:textId="77777777" w:rsidR="00612751" w:rsidRPr="00AC05D0" w:rsidRDefault="00612751" w:rsidP="00612751">
      <w:pPr>
        <w:pStyle w:val="Heading1"/>
        <w:widowControl w:val="0"/>
        <w:numPr>
          <w:ilvl w:val="0"/>
          <w:numId w:val="6"/>
        </w:numPr>
        <w:overflowPunct w:val="0"/>
        <w:adjustRightInd w:val="0"/>
        <w:spacing w:after="0"/>
        <w:jc w:val="both"/>
        <w:rPr>
          <w:rFonts w:ascii="Segoe UI" w:hAnsi="Segoe UI" w:cs="Segoe UI"/>
          <w:sz w:val="22"/>
          <w:szCs w:val="22"/>
        </w:rPr>
      </w:pPr>
      <w:r w:rsidRPr="00AC05D0">
        <w:rPr>
          <w:rFonts w:ascii="Segoe UI" w:hAnsi="Segoe UI" w:cs="Segoe UI"/>
          <w:sz w:val="22"/>
          <w:szCs w:val="22"/>
        </w:rPr>
        <w:t>Key Performance Indicators and Service Level</w:t>
      </w:r>
    </w:p>
    <w:p w14:paraId="68960AB7" w14:textId="77777777" w:rsidR="00612751" w:rsidRDefault="00612751" w:rsidP="00612751">
      <w:pPr>
        <w:pStyle w:val="ListParagraph"/>
        <w:widowControl w:val="0"/>
        <w:numPr>
          <w:ilvl w:val="1"/>
          <w:numId w:val="8"/>
        </w:numPr>
        <w:overflowPunct w:val="0"/>
        <w:adjustRightInd w:val="0"/>
        <w:spacing w:after="0" w:line="240" w:lineRule="auto"/>
        <w:jc w:val="both"/>
        <w:rPr>
          <w:rFonts w:ascii="Calibri" w:hAnsi="Calibri" w:cs="Calibri"/>
        </w:rPr>
      </w:pPr>
      <w:bookmarkStart w:id="18" w:name="_Hlk526240565"/>
      <w:r w:rsidRPr="00FE537D">
        <w:rPr>
          <w:rFonts w:ascii="Calibri" w:hAnsi="Calibri" w:cs="Calibri"/>
          <w:b/>
          <w:bCs/>
        </w:rPr>
        <w:t>The Inception Report:</w:t>
      </w:r>
      <w:r w:rsidRPr="00EE4BCD">
        <w:rPr>
          <w:rFonts w:ascii="Calibri" w:hAnsi="Calibri" w:cs="Calibri"/>
        </w:rPr>
        <w:t xml:space="preserve"> The firm will provide inception reports separately;</w:t>
      </w:r>
      <w:r>
        <w:rPr>
          <w:rFonts w:ascii="Calibri" w:hAnsi="Calibri" w:cs="Calibri"/>
        </w:rPr>
        <w:t xml:space="preserve"> (20%)</w:t>
      </w:r>
    </w:p>
    <w:p w14:paraId="5F25F97A" w14:textId="77777777" w:rsidR="00612751" w:rsidRPr="00EE4BCD" w:rsidRDefault="00612751" w:rsidP="00612751">
      <w:pPr>
        <w:pStyle w:val="ListParagraph"/>
        <w:widowControl w:val="0"/>
        <w:numPr>
          <w:ilvl w:val="1"/>
          <w:numId w:val="8"/>
        </w:numPr>
        <w:overflowPunct w:val="0"/>
        <w:adjustRightInd w:val="0"/>
        <w:spacing w:after="0" w:line="240" w:lineRule="auto"/>
        <w:jc w:val="both"/>
        <w:rPr>
          <w:rFonts w:ascii="Calibri" w:hAnsi="Calibri" w:cs="Calibri"/>
        </w:rPr>
      </w:pPr>
      <w:r>
        <w:rPr>
          <w:rFonts w:ascii="Calibri" w:hAnsi="Calibri" w:cs="Calibri"/>
          <w:b/>
          <w:bCs/>
        </w:rPr>
        <w:t>The Submission and Acceptance of initial findings:</w:t>
      </w:r>
      <w:r>
        <w:rPr>
          <w:rFonts w:ascii="Calibri" w:hAnsi="Calibri" w:cs="Calibri"/>
        </w:rPr>
        <w:t xml:space="preserve"> A debriefing presentation at the end of the mission; (20%);</w:t>
      </w:r>
    </w:p>
    <w:p w14:paraId="4EE0A5D8" w14:textId="77777777" w:rsidR="00612751" w:rsidRPr="00EE4BCD" w:rsidRDefault="00612751" w:rsidP="00612751">
      <w:pPr>
        <w:pStyle w:val="ListParagraph"/>
        <w:widowControl w:val="0"/>
        <w:numPr>
          <w:ilvl w:val="1"/>
          <w:numId w:val="8"/>
        </w:numPr>
        <w:overflowPunct w:val="0"/>
        <w:adjustRightInd w:val="0"/>
        <w:spacing w:after="0" w:line="240" w:lineRule="auto"/>
        <w:jc w:val="both"/>
        <w:rPr>
          <w:rFonts w:ascii="Calibri" w:hAnsi="Calibri" w:cs="Calibri"/>
        </w:rPr>
      </w:pPr>
      <w:r w:rsidRPr="00FE537D">
        <w:rPr>
          <w:rFonts w:ascii="Calibri" w:hAnsi="Calibri" w:cs="Calibri"/>
          <w:b/>
          <w:bCs/>
        </w:rPr>
        <w:t>The Final Draft Report:</w:t>
      </w:r>
      <w:r w:rsidRPr="00EE4BCD">
        <w:rPr>
          <w:rFonts w:ascii="Calibri" w:hAnsi="Calibri" w:cs="Calibri"/>
        </w:rPr>
        <w:t xml:space="preserve"> The firm will provide draft final report soon after the mission takes place;</w:t>
      </w:r>
      <w:r w:rsidRPr="00032745">
        <w:rPr>
          <w:rFonts w:ascii="Calibri" w:hAnsi="Calibri" w:cs="Calibri"/>
        </w:rPr>
        <w:t xml:space="preserve"> </w:t>
      </w:r>
      <w:r>
        <w:rPr>
          <w:rFonts w:ascii="Calibri" w:hAnsi="Calibri" w:cs="Calibri"/>
        </w:rPr>
        <w:t>(20%);</w:t>
      </w:r>
    </w:p>
    <w:p w14:paraId="1B473839" w14:textId="77777777" w:rsidR="00612751" w:rsidRPr="00BC0885" w:rsidRDefault="00612751" w:rsidP="00612751">
      <w:pPr>
        <w:pStyle w:val="ListParagraph"/>
        <w:widowControl w:val="0"/>
        <w:numPr>
          <w:ilvl w:val="1"/>
          <w:numId w:val="8"/>
        </w:numPr>
        <w:overflowPunct w:val="0"/>
        <w:adjustRightInd w:val="0"/>
        <w:spacing w:after="0" w:line="240" w:lineRule="auto"/>
        <w:jc w:val="both"/>
        <w:rPr>
          <w:rFonts w:ascii="Calibri" w:hAnsi="Calibri" w:cs="Calibri"/>
        </w:rPr>
      </w:pPr>
      <w:r w:rsidRPr="00FE537D">
        <w:rPr>
          <w:rFonts w:ascii="Calibri" w:hAnsi="Calibri" w:cs="Calibri"/>
          <w:b/>
          <w:bCs/>
        </w:rPr>
        <w:t>The final report:</w:t>
      </w:r>
      <w:r w:rsidRPr="00EE4BCD">
        <w:rPr>
          <w:rFonts w:ascii="Calibri" w:hAnsi="Calibri" w:cs="Calibri"/>
        </w:rPr>
        <w:t xml:space="preserve"> The firm will provide </w:t>
      </w:r>
      <w:r>
        <w:rPr>
          <w:rFonts w:ascii="Calibri" w:hAnsi="Calibri" w:cs="Calibri"/>
        </w:rPr>
        <w:t>final report</w:t>
      </w:r>
      <w:r w:rsidRPr="00EE4BCD">
        <w:rPr>
          <w:rFonts w:ascii="Calibri" w:hAnsi="Calibri" w:cs="Calibri"/>
        </w:rPr>
        <w:t xml:space="preserve"> after finalization of feedback from stakeholders</w:t>
      </w:r>
      <w:bookmarkEnd w:id="18"/>
      <w:r>
        <w:rPr>
          <w:rFonts w:ascii="Calibri" w:hAnsi="Calibri" w:cs="Calibri"/>
        </w:rPr>
        <w:t xml:space="preserve"> (40%).</w:t>
      </w:r>
    </w:p>
    <w:p w14:paraId="164493A3" w14:textId="77777777" w:rsidR="00612751" w:rsidRPr="00AC05D0" w:rsidRDefault="00612751" w:rsidP="00612751">
      <w:pPr>
        <w:pStyle w:val="Heading1"/>
        <w:widowControl w:val="0"/>
        <w:numPr>
          <w:ilvl w:val="0"/>
          <w:numId w:val="6"/>
        </w:numPr>
        <w:overflowPunct w:val="0"/>
        <w:adjustRightInd w:val="0"/>
        <w:spacing w:after="0"/>
        <w:jc w:val="both"/>
        <w:rPr>
          <w:rFonts w:ascii="Segoe UI" w:hAnsi="Segoe UI" w:cs="Segoe UI"/>
          <w:sz w:val="22"/>
          <w:szCs w:val="22"/>
        </w:rPr>
      </w:pPr>
      <w:r w:rsidRPr="00AC05D0">
        <w:rPr>
          <w:rFonts w:ascii="Segoe UI" w:hAnsi="Segoe UI" w:cs="Segoe UI"/>
          <w:sz w:val="22"/>
          <w:szCs w:val="22"/>
        </w:rPr>
        <w:t xml:space="preserve">Governance and Accountability </w:t>
      </w:r>
    </w:p>
    <w:p w14:paraId="5FE09F24" w14:textId="77777777" w:rsidR="00612751" w:rsidRPr="00EE4BCD" w:rsidRDefault="00612751" w:rsidP="00612751">
      <w:pPr>
        <w:tabs>
          <w:tab w:val="left" w:pos="900"/>
        </w:tabs>
        <w:rPr>
          <w:rFonts w:ascii="Calibri" w:hAnsi="Calibri" w:cs="Calibri"/>
          <w:b/>
          <w:bCs/>
        </w:rPr>
      </w:pPr>
      <w:r w:rsidRPr="00EE4BCD">
        <w:rPr>
          <w:rFonts w:ascii="Calibri" w:hAnsi="Calibri" w:cs="Calibri"/>
          <w:b/>
          <w:bCs/>
        </w:rPr>
        <w:t>UNDP’s responsibility:</w:t>
      </w:r>
      <w:r w:rsidRPr="00EE4BCD">
        <w:rPr>
          <w:rFonts w:ascii="Calibri" w:hAnsi="Calibri" w:cs="Calibri"/>
        </w:rPr>
        <w:t xml:space="preserve"> The firm and </w:t>
      </w:r>
      <w:r>
        <w:rPr>
          <w:rFonts w:ascii="Calibri" w:hAnsi="Calibri" w:cs="Calibri"/>
        </w:rPr>
        <w:t>evaluation team</w:t>
      </w:r>
      <w:r w:rsidRPr="00EE4BCD">
        <w:rPr>
          <w:rFonts w:ascii="Calibri" w:hAnsi="Calibri" w:cs="Calibri"/>
        </w:rPr>
        <w:t xml:space="preserve"> will be supervised by the relevant Programme Officer and Program Unit head as required. The program unit will assess the quality and performance of the firm and </w:t>
      </w:r>
      <w:r>
        <w:rPr>
          <w:rFonts w:ascii="Calibri" w:hAnsi="Calibri" w:cs="Calibri"/>
        </w:rPr>
        <w:t>evaluation team</w:t>
      </w:r>
      <w:r w:rsidRPr="00EE4BCD">
        <w:rPr>
          <w:rFonts w:ascii="Calibri" w:hAnsi="Calibri" w:cs="Calibri"/>
        </w:rPr>
        <w:t xml:space="preserve">. </w:t>
      </w:r>
      <w:r w:rsidRPr="00EE4BCD">
        <w:rPr>
          <w:rFonts w:ascii="Calibri" w:hAnsi="Calibri" w:cs="Calibri"/>
          <w:b/>
          <w:bCs/>
        </w:rPr>
        <w:t>UNDP and projects will not provide facilities such as office space, transport, computers, stationery, communications equipment, etc.</w:t>
      </w:r>
    </w:p>
    <w:p w14:paraId="47461A7E" w14:textId="77777777" w:rsidR="00612751" w:rsidRPr="00EE4BCD" w:rsidRDefault="00612751" w:rsidP="00612751">
      <w:pPr>
        <w:tabs>
          <w:tab w:val="left" w:pos="900"/>
        </w:tabs>
        <w:rPr>
          <w:rFonts w:ascii="Calibri" w:hAnsi="Calibri" w:cs="Calibri"/>
        </w:rPr>
      </w:pPr>
    </w:p>
    <w:p w14:paraId="67733B9F" w14:textId="77777777" w:rsidR="00612751" w:rsidRPr="00EE4BCD" w:rsidRDefault="00612751" w:rsidP="00612751">
      <w:pPr>
        <w:tabs>
          <w:tab w:val="left" w:pos="900"/>
        </w:tabs>
        <w:rPr>
          <w:rFonts w:ascii="Calibri" w:hAnsi="Calibri" w:cs="Calibri"/>
        </w:rPr>
      </w:pPr>
      <w:r w:rsidRPr="00EE4BCD">
        <w:rPr>
          <w:rFonts w:ascii="Calibri" w:hAnsi="Calibri" w:cs="Calibri"/>
        </w:rPr>
        <w:t xml:space="preserve">The Programme Officer will be responsible for reviewing and addressing firm and </w:t>
      </w:r>
      <w:r>
        <w:rPr>
          <w:rFonts w:ascii="Calibri" w:hAnsi="Calibri" w:cs="Calibri"/>
        </w:rPr>
        <w:t>evaluation team</w:t>
      </w:r>
      <w:r w:rsidRPr="00EE4BCD">
        <w:rPr>
          <w:rFonts w:ascii="Calibri" w:hAnsi="Calibri" w:cs="Calibri"/>
        </w:rPr>
        <w:t xml:space="preserve">’ requests for information and support on a timely basis. The Programme Officer, Project Manager in collaboration with the Monitoring </w:t>
      </w:r>
      <w:r>
        <w:rPr>
          <w:rFonts w:ascii="Calibri" w:hAnsi="Calibri" w:cs="Calibri"/>
        </w:rPr>
        <w:t>and</w:t>
      </w:r>
      <w:r w:rsidRPr="00EE4BCD">
        <w:rPr>
          <w:rFonts w:ascii="Calibri" w:hAnsi="Calibri" w:cs="Calibri"/>
        </w:rPr>
        <w:t xml:space="preserve"> Evaluation Specialist will be available to provide guidance to the firm during their work and for in-depth review sessions. UNDP will facilitate initial contact with implementing partners including contact address, physical location address and names of focal points. The project will also provide key documents that include Annual Progress Reports (APRs), Quarterly </w:t>
      </w:r>
      <w:r w:rsidRPr="00EE4BCD">
        <w:rPr>
          <w:rFonts w:ascii="Calibri" w:hAnsi="Calibri" w:cs="Calibri"/>
        </w:rPr>
        <w:lastRenderedPageBreak/>
        <w:t>Progress Reports (QPRs), Monthly Progress Reports and M&amp;E documents that include the M&amp;E Strategy, Results and Resources Framework and M&amp;E Operating Manual for the Project.</w:t>
      </w:r>
    </w:p>
    <w:p w14:paraId="4AC33986" w14:textId="77777777" w:rsidR="00612751" w:rsidRPr="00EE4BCD" w:rsidRDefault="00612751" w:rsidP="00612751">
      <w:pPr>
        <w:tabs>
          <w:tab w:val="left" w:pos="900"/>
        </w:tabs>
        <w:rPr>
          <w:rFonts w:ascii="Calibri" w:hAnsi="Calibri" w:cs="Calibri"/>
        </w:rPr>
      </w:pPr>
    </w:p>
    <w:p w14:paraId="3E829FB3" w14:textId="77777777" w:rsidR="00612751" w:rsidRPr="00EE4BCD" w:rsidRDefault="00612751" w:rsidP="00612751">
      <w:pPr>
        <w:tabs>
          <w:tab w:val="left" w:pos="900"/>
        </w:tabs>
        <w:rPr>
          <w:rFonts w:ascii="Calibri" w:hAnsi="Calibri" w:cs="Calibri"/>
        </w:rPr>
      </w:pPr>
      <w:r w:rsidRPr="00EE4BCD">
        <w:rPr>
          <w:rFonts w:ascii="Calibri" w:hAnsi="Calibri" w:cs="Calibri"/>
          <w:b/>
          <w:bCs/>
        </w:rPr>
        <w:t>The Firm and Evaluation Team’s responsibility:</w:t>
      </w:r>
      <w:r w:rsidRPr="00EE4BCD">
        <w:rPr>
          <w:rFonts w:ascii="Calibri" w:hAnsi="Calibri" w:cs="Calibri"/>
        </w:rPr>
        <w:t xml:space="preserve"> The firm and </w:t>
      </w:r>
      <w:r>
        <w:rPr>
          <w:rFonts w:ascii="Calibri" w:hAnsi="Calibri" w:cs="Calibri"/>
        </w:rPr>
        <w:t>evaluation team</w:t>
      </w:r>
      <w:r w:rsidRPr="00EE4BCD">
        <w:rPr>
          <w:rFonts w:ascii="Calibri" w:hAnsi="Calibri" w:cs="Calibri"/>
        </w:rPr>
        <w:t xml:space="preserve"> shall designate a focal point (Team Leader for communication related to submission of all reports. The designated focal point shall be responsible for communication with UNDP regarding submission of draft reports, receipt and incorporation of comments/suggestions from UNDP, and submission of final version of the reports. The designated firm focal point shall also be responsible to coordinate with UNDP regarding the </w:t>
      </w:r>
      <w:r w:rsidRPr="00EE4BCD">
        <w:rPr>
          <w:rFonts w:ascii="Calibri" w:hAnsi="Calibri" w:cs="Calibri"/>
          <w:noProof/>
        </w:rPr>
        <w:t>organization</w:t>
      </w:r>
      <w:r w:rsidRPr="00EE4BCD">
        <w:rPr>
          <w:rFonts w:ascii="Calibri" w:hAnsi="Calibri" w:cs="Calibri"/>
        </w:rPr>
        <w:t xml:space="preserve"> of review meetings for the reports. The focal point will ensure that the contract is performed in an efficient and effective manner in accordance with the Terms of Reference. The firm and </w:t>
      </w:r>
      <w:r>
        <w:rPr>
          <w:rFonts w:ascii="Calibri" w:hAnsi="Calibri" w:cs="Calibri"/>
        </w:rPr>
        <w:t>evaluation team</w:t>
      </w:r>
      <w:r w:rsidRPr="00EE4BCD">
        <w:rPr>
          <w:rFonts w:ascii="Calibri" w:hAnsi="Calibri" w:cs="Calibri"/>
        </w:rPr>
        <w:t xml:space="preserve"> will need to provide in </w:t>
      </w:r>
      <w:r>
        <w:rPr>
          <w:rFonts w:ascii="Calibri" w:hAnsi="Calibri" w:cs="Calibri"/>
        </w:rPr>
        <w:t>the</w:t>
      </w:r>
      <w:r w:rsidRPr="00EE4BCD">
        <w:rPr>
          <w:rFonts w:ascii="Calibri" w:hAnsi="Calibri" w:cs="Calibri"/>
        </w:rPr>
        <w:t xml:space="preserve"> proposal a description and cost estimate for all the facilities required to perform the services.</w:t>
      </w:r>
    </w:p>
    <w:p w14:paraId="34355D96" w14:textId="77777777" w:rsidR="00612751" w:rsidRPr="00AC05D0" w:rsidRDefault="00612751" w:rsidP="00612751">
      <w:pPr>
        <w:pStyle w:val="Heading1"/>
        <w:widowControl w:val="0"/>
        <w:numPr>
          <w:ilvl w:val="0"/>
          <w:numId w:val="6"/>
        </w:numPr>
        <w:overflowPunct w:val="0"/>
        <w:adjustRightInd w:val="0"/>
        <w:spacing w:after="0"/>
        <w:jc w:val="both"/>
        <w:rPr>
          <w:rFonts w:ascii="Segoe UI" w:hAnsi="Segoe UI" w:cs="Segoe UI"/>
          <w:sz w:val="22"/>
          <w:szCs w:val="22"/>
        </w:rPr>
      </w:pPr>
      <w:r w:rsidRPr="00AC05D0">
        <w:rPr>
          <w:rFonts w:ascii="Segoe UI" w:hAnsi="Segoe UI" w:cs="Segoe UI"/>
          <w:sz w:val="22"/>
          <w:szCs w:val="22"/>
        </w:rPr>
        <w:t>Facilities to be provided by UNDP</w:t>
      </w:r>
    </w:p>
    <w:p w14:paraId="7E5408DF" w14:textId="77777777" w:rsidR="00612751" w:rsidRPr="00EE4BCD" w:rsidRDefault="00612751" w:rsidP="00612751">
      <w:pPr>
        <w:tabs>
          <w:tab w:val="left" w:pos="900"/>
        </w:tabs>
        <w:rPr>
          <w:rFonts w:ascii="Calibri" w:hAnsi="Calibri" w:cs="Calibri"/>
        </w:rPr>
      </w:pPr>
      <w:bookmarkStart w:id="19" w:name="_Hlk526240324"/>
      <w:r w:rsidRPr="00EE4BCD">
        <w:rPr>
          <w:rFonts w:ascii="Calibri" w:hAnsi="Calibri" w:cs="Calibri"/>
        </w:rPr>
        <w:t xml:space="preserve">The firm will ensure they have regional and district level access, to ensure coverage of all relevant project supported provinces, District Development Assemblies (DDAs) and Community Development Councils (CDCs). The firm and evaluation team will conduct meetings with the relevant Project Manager, Monitoring </w:t>
      </w:r>
      <w:r>
        <w:rPr>
          <w:rFonts w:ascii="Calibri" w:hAnsi="Calibri" w:cs="Calibri"/>
        </w:rPr>
        <w:t>and</w:t>
      </w:r>
      <w:r w:rsidRPr="00EE4BCD">
        <w:rPr>
          <w:rFonts w:ascii="Calibri" w:hAnsi="Calibri" w:cs="Calibri"/>
        </w:rPr>
        <w:t xml:space="preserve"> Evaluation Specialist and UNDP relevant Unit staff (where necessary) in Kabul at the start of to address issues of concern and provide actionable recommendations for solutions, including resolution of issues identified by the firm and </w:t>
      </w:r>
      <w:r>
        <w:rPr>
          <w:rFonts w:ascii="Calibri" w:hAnsi="Calibri" w:cs="Calibri"/>
        </w:rPr>
        <w:t>evaluation team</w:t>
      </w:r>
      <w:r w:rsidRPr="00EE4BCD">
        <w:rPr>
          <w:rFonts w:ascii="Calibri" w:hAnsi="Calibri" w:cs="Calibri"/>
        </w:rPr>
        <w:t xml:space="preserve">. </w:t>
      </w:r>
    </w:p>
    <w:p w14:paraId="78E55ADB" w14:textId="77777777" w:rsidR="00612751" w:rsidRPr="00EE4BCD" w:rsidRDefault="00612751" w:rsidP="00612751">
      <w:pPr>
        <w:tabs>
          <w:tab w:val="left" w:pos="900"/>
        </w:tabs>
        <w:rPr>
          <w:rFonts w:ascii="Calibri" w:hAnsi="Calibri" w:cs="Calibri"/>
        </w:rPr>
      </w:pPr>
    </w:p>
    <w:p w14:paraId="11DB698A" w14:textId="77777777" w:rsidR="00612751" w:rsidRDefault="00612751" w:rsidP="00612751">
      <w:pPr>
        <w:tabs>
          <w:tab w:val="left" w:pos="900"/>
        </w:tabs>
        <w:rPr>
          <w:rFonts w:ascii="Calibri" w:hAnsi="Calibri" w:cs="Calibri"/>
        </w:rPr>
      </w:pPr>
      <w:r w:rsidRPr="00EE4BCD">
        <w:rPr>
          <w:rFonts w:ascii="Calibri" w:hAnsi="Calibri" w:cs="Calibri"/>
        </w:rPr>
        <w:t>The firm will have sole responsibility for all logistical, administrative and maintenance support necessary to its personnel for the duration of the contract with no responsibility on the part of UNDP. This shall include the following:</w:t>
      </w:r>
    </w:p>
    <w:p w14:paraId="296C8EDA" w14:textId="77777777" w:rsidR="00612751" w:rsidRPr="00EE4BCD" w:rsidRDefault="00612751" w:rsidP="00612751">
      <w:pPr>
        <w:tabs>
          <w:tab w:val="left" w:pos="900"/>
        </w:tabs>
        <w:rPr>
          <w:rFonts w:ascii="Calibri" w:hAnsi="Calibri" w:cs="Calibri"/>
        </w:rPr>
      </w:pPr>
    </w:p>
    <w:p w14:paraId="44B1121E" w14:textId="77777777" w:rsidR="00612751" w:rsidRPr="00BC0885" w:rsidRDefault="00612751" w:rsidP="00612751">
      <w:pPr>
        <w:pStyle w:val="ListParagraph"/>
        <w:numPr>
          <w:ilvl w:val="0"/>
          <w:numId w:val="23"/>
        </w:numPr>
        <w:tabs>
          <w:tab w:val="left" w:pos="900"/>
        </w:tabs>
        <w:spacing w:after="0" w:line="240" w:lineRule="auto"/>
        <w:ind w:left="900" w:hanging="180"/>
        <w:rPr>
          <w:rFonts w:ascii="Calibri" w:hAnsi="Calibri" w:cs="Calibri"/>
        </w:rPr>
      </w:pPr>
      <w:r w:rsidRPr="00BC0885">
        <w:rPr>
          <w:rFonts w:ascii="Calibri" w:hAnsi="Calibri" w:cs="Calibri"/>
          <w:noProof/>
        </w:rPr>
        <w:t>The welfare</w:t>
      </w:r>
      <w:r w:rsidRPr="00BC0885">
        <w:rPr>
          <w:rFonts w:ascii="Calibri" w:hAnsi="Calibri" w:cs="Calibri"/>
        </w:rPr>
        <w:t xml:space="preserve"> of its staff including payment of salaries, medical insurance, medical and casualty evacuation in the event of a security breakdown.</w:t>
      </w:r>
    </w:p>
    <w:p w14:paraId="5810E954" w14:textId="77777777" w:rsidR="00612751" w:rsidRPr="00BC0885" w:rsidRDefault="00612751" w:rsidP="00612751">
      <w:pPr>
        <w:pStyle w:val="ListParagraph"/>
        <w:numPr>
          <w:ilvl w:val="0"/>
          <w:numId w:val="23"/>
        </w:numPr>
        <w:tabs>
          <w:tab w:val="left" w:pos="900"/>
        </w:tabs>
        <w:spacing w:after="0" w:line="240" w:lineRule="auto"/>
        <w:ind w:left="900" w:hanging="180"/>
        <w:rPr>
          <w:rFonts w:ascii="Calibri" w:hAnsi="Calibri" w:cs="Calibri"/>
        </w:rPr>
      </w:pPr>
      <w:r w:rsidRPr="00BC0885">
        <w:rPr>
          <w:rFonts w:ascii="Calibri" w:hAnsi="Calibri" w:cs="Calibri"/>
        </w:rPr>
        <w:t>Arrangements for logistics across all aspects of the assignment including in-country transportation for its operations, accommodation and any visa requirements.</w:t>
      </w:r>
    </w:p>
    <w:p w14:paraId="1BD432F4" w14:textId="77777777" w:rsidR="00612751" w:rsidRPr="00BC0885" w:rsidRDefault="00612751" w:rsidP="00612751">
      <w:pPr>
        <w:pStyle w:val="ListParagraph"/>
        <w:numPr>
          <w:ilvl w:val="0"/>
          <w:numId w:val="23"/>
        </w:numPr>
        <w:tabs>
          <w:tab w:val="left" w:pos="900"/>
        </w:tabs>
        <w:spacing w:after="0" w:line="240" w:lineRule="auto"/>
        <w:ind w:left="900" w:hanging="180"/>
        <w:rPr>
          <w:rFonts w:ascii="Calibri" w:hAnsi="Calibri" w:cs="Calibri"/>
        </w:rPr>
      </w:pPr>
      <w:r w:rsidRPr="00BC0885">
        <w:rPr>
          <w:rFonts w:ascii="Calibri" w:hAnsi="Calibri" w:cs="Calibri"/>
        </w:rPr>
        <w:t xml:space="preserve">Security for all its personnel and assets. Neither the UNDP nor its national partners shall provide security facilities or be liable for any individual and material damage. </w:t>
      </w:r>
    </w:p>
    <w:p w14:paraId="36B382A6" w14:textId="77777777" w:rsidR="00612751" w:rsidRPr="00BC0885" w:rsidRDefault="00612751" w:rsidP="00612751">
      <w:pPr>
        <w:pStyle w:val="ListParagraph"/>
        <w:numPr>
          <w:ilvl w:val="0"/>
          <w:numId w:val="23"/>
        </w:numPr>
        <w:tabs>
          <w:tab w:val="left" w:pos="900"/>
        </w:tabs>
        <w:spacing w:after="0" w:line="240" w:lineRule="auto"/>
        <w:ind w:left="900" w:hanging="180"/>
        <w:rPr>
          <w:rFonts w:ascii="Calibri" w:hAnsi="Calibri" w:cs="Calibri"/>
        </w:rPr>
      </w:pPr>
      <w:r w:rsidRPr="00BC0885">
        <w:rPr>
          <w:rFonts w:ascii="Calibri" w:hAnsi="Calibri" w:cs="Calibri"/>
        </w:rPr>
        <w:t>Ensure adequate communication with UNDP.</w:t>
      </w:r>
    </w:p>
    <w:p w14:paraId="1FA7E323" w14:textId="77777777" w:rsidR="00612751" w:rsidRPr="00EE4BCD" w:rsidRDefault="00612751" w:rsidP="00612751">
      <w:pPr>
        <w:autoSpaceDE w:val="0"/>
        <w:autoSpaceDN w:val="0"/>
        <w:ind w:right="-20"/>
        <w:rPr>
          <w:rFonts w:ascii="Calibri" w:eastAsia="Calibri" w:hAnsi="Calibri" w:cs="Calibri"/>
          <w:lang w:val="en-PH"/>
        </w:rPr>
      </w:pPr>
    </w:p>
    <w:p w14:paraId="06C17E79" w14:textId="77777777" w:rsidR="00612751" w:rsidRPr="00EE4BCD" w:rsidRDefault="00612751" w:rsidP="00612751">
      <w:pPr>
        <w:tabs>
          <w:tab w:val="left" w:pos="900"/>
        </w:tabs>
        <w:rPr>
          <w:rFonts w:ascii="Calibri" w:hAnsi="Calibri" w:cs="Calibri"/>
        </w:rPr>
      </w:pPr>
      <w:r w:rsidRPr="00EE4BCD">
        <w:rPr>
          <w:rFonts w:ascii="Calibri" w:hAnsi="Calibri" w:cs="Calibri"/>
        </w:rPr>
        <w:t xml:space="preserve">Overall, the </w:t>
      </w:r>
      <w:r>
        <w:rPr>
          <w:rFonts w:ascii="Calibri" w:hAnsi="Calibri" w:cs="Calibri"/>
        </w:rPr>
        <w:t>fi</w:t>
      </w:r>
      <w:r w:rsidRPr="00EE4BCD">
        <w:rPr>
          <w:rFonts w:ascii="Calibri" w:hAnsi="Calibri" w:cs="Calibri"/>
        </w:rPr>
        <w:t>rm will be entrusted with the duty of care of all its personnel in Afghanistan.</w:t>
      </w:r>
    </w:p>
    <w:p w14:paraId="481DA9BE" w14:textId="77777777" w:rsidR="00612751" w:rsidRPr="00EE4BCD" w:rsidRDefault="00612751" w:rsidP="00612751">
      <w:pPr>
        <w:tabs>
          <w:tab w:val="left" w:pos="900"/>
        </w:tabs>
        <w:rPr>
          <w:rFonts w:ascii="Calibri" w:hAnsi="Calibri" w:cs="Calibri"/>
        </w:rPr>
      </w:pPr>
    </w:p>
    <w:p w14:paraId="3505CA4C" w14:textId="77777777" w:rsidR="00612751" w:rsidRPr="00EE4BCD" w:rsidRDefault="00612751" w:rsidP="00612751">
      <w:pPr>
        <w:tabs>
          <w:tab w:val="left" w:pos="900"/>
        </w:tabs>
        <w:rPr>
          <w:rFonts w:ascii="Calibri" w:hAnsi="Calibri" w:cs="Calibri"/>
        </w:rPr>
      </w:pPr>
      <w:r w:rsidRPr="00EE4BCD">
        <w:rPr>
          <w:rFonts w:ascii="Calibri" w:hAnsi="Calibri" w:cs="Calibri"/>
        </w:rPr>
        <w:t xml:space="preserve">Depending on the scope of monitoring activities, the firm may need to liaise with the relevant Project Manager, Component Leads and M&amp;E Specialist and in project locations may liaise with technical specialist embedded in the provinces/ districts; Provincial Governor’s Offices; DDAs; CDCs as necessary. In certain instances, the firm and evaluation team could liaise with collaborating partners such as MAIL projects, USAID relevant projects, and FAO relevant projects. In addition, the firm and </w:t>
      </w:r>
      <w:r>
        <w:rPr>
          <w:rFonts w:ascii="Calibri" w:hAnsi="Calibri" w:cs="Calibri"/>
        </w:rPr>
        <w:t>evaluation team</w:t>
      </w:r>
      <w:r w:rsidRPr="00EE4BCD">
        <w:rPr>
          <w:rFonts w:ascii="Calibri" w:hAnsi="Calibri" w:cs="Calibri"/>
        </w:rPr>
        <w:t xml:space="preserve"> </w:t>
      </w:r>
      <w:r w:rsidRPr="00EE4BCD">
        <w:rPr>
          <w:rFonts w:ascii="Calibri" w:hAnsi="Calibri" w:cs="Calibri"/>
        </w:rPr>
        <w:lastRenderedPageBreak/>
        <w:t>could also liaise with respective local citizens who would have benefited from services provided with support from relevant.</w:t>
      </w:r>
    </w:p>
    <w:bookmarkEnd w:id="19"/>
    <w:p w14:paraId="3A2E8B25" w14:textId="77777777" w:rsidR="00612751" w:rsidRPr="00AC05D0" w:rsidRDefault="00612751" w:rsidP="00612751">
      <w:pPr>
        <w:pStyle w:val="Heading1"/>
        <w:widowControl w:val="0"/>
        <w:numPr>
          <w:ilvl w:val="0"/>
          <w:numId w:val="6"/>
        </w:numPr>
        <w:overflowPunct w:val="0"/>
        <w:adjustRightInd w:val="0"/>
        <w:spacing w:after="0"/>
        <w:jc w:val="both"/>
        <w:rPr>
          <w:rFonts w:ascii="Segoe UI" w:hAnsi="Segoe UI" w:cs="Segoe UI"/>
          <w:sz w:val="22"/>
          <w:szCs w:val="22"/>
        </w:rPr>
      </w:pPr>
      <w:r w:rsidRPr="00AC05D0">
        <w:rPr>
          <w:rFonts w:ascii="Segoe UI" w:hAnsi="Segoe UI" w:cs="Segoe UI"/>
          <w:sz w:val="22"/>
          <w:szCs w:val="22"/>
        </w:rPr>
        <w:t xml:space="preserve">Expected duration of the contract/assignment </w:t>
      </w:r>
    </w:p>
    <w:p w14:paraId="269CD380" w14:textId="77777777" w:rsidR="00612751" w:rsidRDefault="00612751" w:rsidP="00612751">
      <w:pPr>
        <w:rPr>
          <w:rFonts w:ascii="Calibri" w:hAnsi="Calibri" w:cs="Calibri"/>
        </w:rPr>
      </w:pPr>
      <w:r w:rsidRPr="00EE4BCD">
        <w:rPr>
          <w:rFonts w:ascii="Calibri" w:hAnsi="Calibri" w:cs="Calibri"/>
        </w:rPr>
        <w:t xml:space="preserve">The total duration of the assignment will be a </w:t>
      </w:r>
      <w:r w:rsidRPr="006C3CF6">
        <w:rPr>
          <w:rFonts w:ascii="Calibri" w:hAnsi="Calibri" w:cs="Calibri"/>
        </w:rPr>
        <w:t>total of 18 weeks from signing</w:t>
      </w:r>
      <w:r w:rsidRPr="00EE4BCD">
        <w:rPr>
          <w:rFonts w:ascii="Calibri" w:hAnsi="Calibri" w:cs="Calibri"/>
        </w:rPr>
        <w:t xml:space="preserve"> of the contract. The tentative assignment for both tasks is as follows: </w:t>
      </w:r>
    </w:p>
    <w:tbl>
      <w:tblPr>
        <w:tblStyle w:val="TableGrid"/>
        <w:tblW w:w="0" w:type="auto"/>
        <w:tblLook w:val="04A0" w:firstRow="1" w:lastRow="0" w:firstColumn="1" w:lastColumn="0" w:noHBand="0" w:noVBand="1"/>
      </w:tblPr>
      <w:tblGrid>
        <w:gridCol w:w="2937"/>
        <w:gridCol w:w="6053"/>
      </w:tblGrid>
      <w:tr w:rsidR="00612751" w:rsidRPr="00EE4BCD" w14:paraId="668732D2" w14:textId="77777777" w:rsidTr="00FE0A7F">
        <w:tc>
          <w:tcPr>
            <w:tcW w:w="2937" w:type="dxa"/>
            <w:shd w:val="clear" w:color="auto" w:fill="D9D9D9" w:themeFill="background1" w:themeFillShade="D9"/>
          </w:tcPr>
          <w:p w14:paraId="696A8CCB" w14:textId="77777777" w:rsidR="00612751" w:rsidRPr="00EE4BCD" w:rsidRDefault="00612751" w:rsidP="00FE0A7F">
            <w:pPr>
              <w:rPr>
                <w:rFonts w:ascii="Calibri" w:hAnsi="Calibri" w:cs="Calibri"/>
                <w:b/>
                <w:bCs/>
              </w:rPr>
            </w:pPr>
            <w:r w:rsidRPr="00EE4BCD">
              <w:rPr>
                <w:rFonts w:ascii="Calibri" w:hAnsi="Calibri" w:cs="Calibri"/>
                <w:b/>
                <w:bCs/>
              </w:rPr>
              <w:t>TIMEFRAME</w:t>
            </w:r>
          </w:p>
          <w:p w14:paraId="37A849E6" w14:textId="77777777" w:rsidR="00612751" w:rsidRPr="00EE4BCD" w:rsidRDefault="00612751" w:rsidP="00FE0A7F">
            <w:pPr>
              <w:rPr>
                <w:rFonts w:ascii="Calibri" w:hAnsi="Calibri" w:cs="Calibri"/>
                <w:b/>
                <w:bCs/>
              </w:rPr>
            </w:pPr>
          </w:p>
        </w:tc>
        <w:tc>
          <w:tcPr>
            <w:tcW w:w="6053" w:type="dxa"/>
            <w:shd w:val="clear" w:color="auto" w:fill="D9D9D9" w:themeFill="background1" w:themeFillShade="D9"/>
          </w:tcPr>
          <w:p w14:paraId="4E27C396" w14:textId="77777777" w:rsidR="00612751" w:rsidRPr="00EE4BCD" w:rsidRDefault="00612751" w:rsidP="00FE0A7F">
            <w:pPr>
              <w:rPr>
                <w:rFonts w:ascii="Calibri" w:hAnsi="Calibri" w:cs="Calibri"/>
                <w:b/>
                <w:bCs/>
              </w:rPr>
            </w:pPr>
            <w:r w:rsidRPr="00EE4BCD">
              <w:rPr>
                <w:rFonts w:ascii="Calibri" w:hAnsi="Calibri" w:cs="Calibri"/>
                <w:b/>
                <w:bCs/>
              </w:rPr>
              <w:t>ACTIVITY</w:t>
            </w:r>
          </w:p>
        </w:tc>
      </w:tr>
      <w:tr w:rsidR="00612751" w:rsidRPr="00EE4BCD" w14:paraId="4B500B3B" w14:textId="77777777" w:rsidTr="00FE0A7F">
        <w:tc>
          <w:tcPr>
            <w:tcW w:w="2937" w:type="dxa"/>
          </w:tcPr>
          <w:p w14:paraId="6BB5A09E" w14:textId="77777777" w:rsidR="00612751" w:rsidRPr="00EE4BCD" w:rsidRDefault="00612751" w:rsidP="00FE0A7F">
            <w:pPr>
              <w:rPr>
                <w:rFonts w:ascii="Calibri" w:hAnsi="Calibri" w:cs="Calibri"/>
              </w:rPr>
            </w:pPr>
            <w:r>
              <w:rPr>
                <w:rFonts w:ascii="Calibri" w:hAnsi="Calibri" w:cs="Calibri"/>
              </w:rPr>
              <w:t>4</w:t>
            </w:r>
            <w:r>
              <w:rPr>
                <w:rFonts w:ascii="Calibri" w:hAnsi="Calibri" w:cs="Calibri"/>
                <w:vertAlign w:val="superscript"/>
              </w:rPr>
              <w:t>th</w:t>
            </w:r>
            <w:r w:rsidRPr="00EE4BCD">
              <w:rPr>
                <w:rFonts w:ascii="Calibri" w:hAnsi="Calibri" w:cs="Calibri"/>
              </w:rPr>
              <w:t xml:space="preserve"> week after signing the Contract</w:t>
            </w:r>
          </w:p>
        </w:tc>
        <w:tc>
          <w:tcPr>
            <w:tcW w:w="6053" w:type="dxa"/>
          </w:tcPr>
          <w:p w14:paraId="31DFB0AE" w14:textId="77777777" w:rsidR="00612751" w:rsidRPr="00EE4BCD" w:rsidRDefault="00612751" w:rsidP="00FE0A7F">
            <w:pPr>
              <w:rPr>
                <w:rFonts w:ascii="Calibri" w:hAnsi="Calibri" w:cs="Calibri"/>
              </w:rPr>
            </w:pPr>
            <w:r w:rsidRPr="00EE4BCD">
              <w:rPr>
                <w:rFonts w:ascii="Calibri" w:hAnsi="Calibri" w:cs="Calibri"/>
              </w:rPr>
              <w:t>Document review and preparing TE Inception Report within 5 weeks of start of assignment</w:t>
            </w:r>
          </w:p>
          <w:p w14:paraId="6D89D09C" w14:textId="77777777" w:rsidR="00612751" w:rsidRPr="00EE4BCD" w:rsidRDefault="00612751" w:rsidP="00FE0A7F">
            <w:pPr>
              <w:rPr>
                <w:rFonts w:ascii="Calibri" w:hAnsi="Calibri" w:cs="Calibri"/>
              </w:rPr>
            </w:pPr>
            <w:r w:rsidRPr="00EE4BCD">
              <w:rPr>
                <w:rFonts w:ascii="Calibri" w:hAnsi="Calibri" w:cs="Calibri"/>
              </w:rPr>
              <w:t>Telephone Interviews with key project stakeholders</w:t>
            </w:r>
          </w:p>
          <w:p w14:paraId="5B14E2DC" w14:textId="77777777" w:rsidR="00612751" w:rsidRPr="00EE4BCD" w:rsidRDefault="00612751" w:rsidP="00FE0A7F">
            <w:pPr>
              <w:rPr>
                <w:rFonts w:ascii="Calibri" w:hAnsi="Calibri" w:cs="Calibri"/>
              </w:rPr>
            </w:pPr>
            <w:r w:rsidRPr="00EE4BCD">
              <w:rPr>
                <w:rFonts w:ascii="Calibri" w:hAnsi="Calibri" w:cs="Calibri"/>
              </w:rPr>
              <w:t>Teleconference call with Project Manager, and UNDP Regional Technical Advisor on Ecosystem &amp; Biodiversity (Bangkok Regional Hub)</w:t>
            </w:r>
          </w:p>
        </w:tc>
      </w:tr>
      <w:tr w:rsidR="00612751" w:rsidRPr="00EE4BCD" w14:paraId="1DD9C393" w14:textId="77777777" w:rsidTr="00FE0A7F">
        <w:tc>
          <w:tcPr>
            <w:tcW w:w="2937" w:type="dxa"/>
          </w:tcPr>
          <w:p w14:paraId="58CBB332" w14:textId="77777777" w:rsidR="00612751" w:rsidRPr="00EE4BCD" w:rsidRDefault="00612751" w:rsidP="00FE0A7F">
            <w:pPr>
              <w:rPr>
                <w:rFonts w:ascii="Calibri" w:hAnsi="Calibri" w:cs="Calibri"/>
              </w:rPr>
            </w:pPr>
            <w:r w:rsidRPr="00EE4BCD">
              <w:rPr>
                <w:rFonts w:ascii="Calibri" w:hAnsi="Calibri" w:cs="Calibri"/>
              </w:rPr>
              <w:t xml:space="preserve">End of </w:t>
            </w:r>
            <w:r>
              <w:rPr>
                <w:rFonts w:ascii="Calibri" w:hAnsi="Calibri" w:cs="Calibri"/>
              </w:rPr>
              <w:t>12</w:t>
            </w:r>
            <w:r w:rsidRPr="00EE4BCD">
              <w:rPr>
                <w:rFonts w:ascii="Calibri" w:hAnsi="Calibri" w:cs="Calibri"/>
                <w:vertAlign w:val="superscript"/>
              </w:rPr>
              <w:t>th</w:t>
            </w:r>
            <w:r w:rsidRPr="00EE4BCD">
              <w:rPr>
                <w:rFonts w:ascii="Calibri" w:hAnsi="Calibri" w:cs="Calibri"/>
              </w:rPr>
              <w:t xml:space="preserve"> Week</w:t>
            </w:r>
          </w:p>
        </w:tc>
        <w:tc>
          <w:tcPr>
            <w:tcW w:w="6053" w:type="dxa"/>
          </w:tcPr>
          <w:p w14:paraId="19A65A0F" w14:textId="77777777" w:rsidR="00612751" w:rsidRPr="00EE4BCD" w:rsidRDefault="00612751" w:rsidP="00FE0A7F">
            <w:pPr>
              <w:rPr>
                <w:rFonts w:ascii="Calibri" w:hAnsi="Calibri" w:cs="Calibri"/>
              </w:rPr>
            </w:pPr>
            <w:r w:rsidRPr="00EE4BCD">
              <w:rPr>
                <w:rFonts w:ascii="Calibri" w:hAnsi="Calibri" w:cs="Calibri"/>
              </w:rPr>
              <w:t>Mission to Afghanistan to conduct meetings and interviews with Project stakeholders including governmental and non-governmental organizations and communities at national-level in Kabul and at project target areas in Wakhan and Bamyan.</w:t>
            </w:r>
          </w:p>
        </w:tc>
      </w:tr>
      <w:tr w:rsidR="00612751" w:rsidRPr="00EE4BCD" w14:paraId="4489BF29" w14:textId="77777777" w:rsidTr="00FE0A7F">
        <w:tc>
          <w:tcPr>
            <w:tcW w:w="2937" w:type="dxa"/>
          </w:tcPr>
          <w:p w14:paraId="463094E0" w14:textId="77777777" w:rsidR="00612751" w:rsidRPr="00EE4BCD" w:rsidRDefault="00612751" w:rsidP="00FE0A7F">
            <w:pPr>
              <w:rPr>
                <w:rFonts w:ascii="Calibri" w:hAnsi="Calibri" w:cs="Calibri"/>
              </w:rPr>
            </w:pPr>
            <w:r w:rsidRPr="00EE4BCD">
              <w:rPr>
                <w:rFonts w:ascii="Calibri" w:hAnsi="Calibri" w:cs="Calibri"/>
              </w:rPr>
              <w:t>End of 1</w:t>
            </w:r>
            <w:r>
              <w:rPr>
                <w:rFonts w:ascii="Calibri" w:hAnsi="Calibri" w:cs="Calibri"/>
              </w:rPr>
              <w:t>3</w:t>
            </w:r>
            <w:r w:rsidRPr="00EE4BCD">
              <w:rPr>
                <w:rFonts w:ascii="Calibri" w:hAnsi="Calibri" w:cs="Calibri"/>
                <w:vertAlign w:val="superscript"/>
              </w:rPr>
              <w:t>th</w:t>
            </w:r>
            <w:r w:rsidRPr="00EE4BCD">
              <w:rPr>
                <w:rFonts w:ascii="Calibri" w:hAnsi="Calibri" w:cs="Calibri"/>
              </w:rPr>
              <w:t xml:space="preserve"> Week</w:t>
            </w:r>
          </w:p>
        </w:tc>
        <w:tc>
          <w:tcPr>
            <w:tcW w:w="6053" w:type="dxa"/>
          </w:tcPr>
          <w:p w14:paraId="50CC313D" w14:textId="77777777" w:rsidR="00612751" w:rsidRPr="00EE4BCD" w:rsidRDefault="00612751" w:rsidP="00FE0A7F">
            <w:pPr>
              <w:rPr>
                <w:rFonts w:ascii="Calibri" w:hAnsi="Calibri" w:cs="Calibri"/>
              </w:rPr>
            </w:pPr>
            <w:r w:rsidRPr="00EE4BCD">
              <w:rPr>
                <w:rFonts w:ascii="Calibri" w:hAnsi="Calibri" w:cs="Calibri"/>
              </w:rPr>
              <w:t xml:space="preserve">Analyzed the data and present Draft MTR submitted to UNDP Afghanistan, Project Manager and UNDP Bangkok Regional Hub </w:t>
            </w:r>
          </w:p>
        </w:tc>
      </w:tr>
      <w:tr w:rsidR="00612751" w:rsidRPr="00EE4BCD" w14:paraId="4E3DFD44" w14:textId="77777777" w:rsidTr="00FE0A7F">
        <w:tc>
          <w:tcPr>
            <w:tcW w:w="2937" w:type="dxa"/>
          </w:tcPr>
          <w:p w14:paraId="7377651A" w14:textId="77777777" w:rsidR="00612751" w:rsidRPr="00EE4BCD" w:rsidRDefault="00612751" w:rsidP="00FE0A7F">
            <w:pPr>
              <w:rPr>
                <w:rFonts w:ascii="Calibri" w:hAnsi="Calibri" w:cs="Calibri"/>
              </w:rPr>
            </w:pPr>
            <w:r w:rsidRPr="00EE4BCD">
              <w:rPr>
                <w:rFonts w:ascii="Calibri" w:hAnsi="Calibri" w:cs="Calibri"/>
              </w:rPr>
              <w:t xml:space="preserve">End of </w:t>
            </w:r>
            <w:r>
              <w:rPr>
                <w:rFonts w:ascii="Calibri" w:hAnsi="Calibri" w:cs="Calibri"/>
              </w:rPr>
              <w:t>15</w:t>
            </w:r>
            <w:r w:rsidRPr="00EE4BCD">
              <w:rPr>
                <w:rFonts w:ascii="Calibri" w:hAnsi="Calibri" w:cs="Calibri"/>
                <w:vertAlign w:val="superscript"/>
              </w:rPr>
              <w:t>th</w:t>
            </w:r>
            <w:r w:rsidRPr="00EE4BCD">
              <w:rPr>
                <w:rFonts w:ascii="Calibri" w:hAnsi="Calibri" w:cs="Calibri"/>
              </w:rPr>
              <w:t xml:space="preserve"> Week</w:t>
            </w:r>
          </w:p>
        </w:tc>
        <w:tc>
          <w:tcPr>
            <w:tcW w:w="6053" w:type="dxa"/>
          </w:tcPr>
          <w:p w14:paraId="466E9526" w14:textId="77777777" w:rsidR="00612751" w:rsidRPr="00EE4BCD" w:rsidRDefault="00612751" w:rsidP="00FE0A7F">
            <w:pPr>
              <w:rPr>
                <w:rFonts w:ascii="Calibri" w:hAnsi="Calibri" w:cs="Calibri"/>
              </w:rPr>
            </w:pPr>
            <w:r w:rsidRPr="00EE4BCD">
              <w:rPr>
                <w:rFonts w:ascii="Calibri" w:hAnsi="Calibri" w:cs="Calibri"/>
              </w:rPr>
              <w:t>Detailed comment to the draft TE report sent to the TE Team by Governmental representatives, UNDP, Project Manager, and UNDP Bangkok Regional Hub.</w:t>
            </w:r>
          </w:p>
          <w:p w14:paraId="1B5CB2A4" w14:textId="77777777" w:rsidR="00612751" w:rsidRPr="00EE4BCD" w:rsidRDefault="00612751" w:rsidP="00FE0A7F">
            <w:pPr>
              <w:rPr>
                <w:rFonts w:ascii="Calibri" w:hAnsi="Calibri" w:cs="Calibri"/>
              </w:rPr>
            </w:pPr>
            <w:r w:rsidRPr="00EE4BCD">
              <w:rPr>
                <w:rFonts w:ascii="Calibri" w:hAnsi="Calibri" w:cs="Calibri"/>
              </w:rPr>
              <w:t>Conference Call on the Draft TE with the TE Team and UNDP</w:t>
            </w:r>
          </w:p>
        </w:tc>
      </w:tr>
      <w:tr w:rsidR="00612751" w:rsidRPr="00EE4BCD" w14:paraId="1E0BDE47" w14:textId="77777777" w:rsidTr="00FE0A7F">
        <w:tc>
          <w:tcPr>
            <w:tcW w:w="2937" w:type="dxa"/>
          </w:tcPr>
          <w:p w14:paraId="3B2A02AE" w14:textId="77777777" w:rsidR="00612751" w:rsidRPr="00EE4BCD" w:rsidRDefault="00612751" w:rsidP="00FE0A7F">
            <w:pPr>
              <w:rPr>
                <w:rFonts w:ascii="Calibri" w:hAnsi="Calibri" w:cs="Calibri"/>
              </w:rPr>
            </w:pPr>
            <w:r w:rsidRPr="00EE4BCD">
              <w:rPr>
                <w:rFonts w:ascii="Calibri" w:hAnsi="Calibri" w:cs="Calibri"/>
              </w:rPr>
              <w:t xml:space="preserve">End of </w:t>
            </w:r>
            <w:r>
              <w:rPr>
                <w:rFonts w:ascii="Calibri" w:hAnsi="Calibri" w:cs="Calibri"/>
              </w:rPr>
              <w:t>18</w:t>
            </w:r>
            <w:r w:rsidRPr="00EE4BCD">
              <w:rPr>
                <w:rFonts w:ascii="Calibri" w:hAnsi="Calibri" w:cs="Calibri"/>
                <w:vertAlign w:val="superscript"/>
              </w:rPr>
              <w:t>th</w:t>
            </w:r>
            <w:r w:rsidRPr="00EE4BCD">
              <w:rPr>
                <w:rFonts w:ascii="Calibri" w:hAnsi="Calibri" w:cs="Calibri"/>
              </w:rPr>
              <w:t xml:space="preserve"> Week</w:t>
            </w:r>
          </w:p>
        </w:tc>
        <w:tc>
          <w:tcPr>
            <w:tcW w:w="6053" w:type="dxa"/>
          </w:tcPr>
          <w:p w14:paraId="55B5930B" w14:textId="77777777" w:rsidR="00612751" w:rsidRPr="00EE4BCD" w:rsidRDefault="00612751" w:rsidP="00FE0A7F">
            <w:pPr>
              <w:rPr>
                <w:rFonts w:ascii="Calibri" w:hAnsi="Calibri" w:cs="Calibri"/>
              </w:rPr>
            </w:pPr>
            <w:r w:rsidRPr="00EE4BCD">
              <w:rPr>
                <w:rFonts w:ascii="Calibri" w:hAnsi="Calibri" w:cs="Calibri"/>
              </w:rPr>
              <w:t>Incorporating audit trail from feedback on draft report</w:t>
            </w:r>
          </w:p>
          <w:p w14:paraId="31D6F1ED" w14:textId="77777777" w:rsidR="00612751" w:rsidRPr="00EE4BCD" w:rsidRDefault="00612751" w:rsidP="00FE0A7F">
            <w:pPr>
              <w:rPr>
                <w:rFonts w:ascii="Calibri" w:hAnsi="Calibri" w:cs="Calibri"/>
              </w:rPr>
            </w:pPr>
            <w:r w:rsidRPr="00EE4BCD">
              <w:rPr>
                <w:rFonts w:ascii="Calibri" w:hAnsi="Calibri" w:cs="Calibri"/>
              </w:rPr>
              <w:t>Finalization of TE report following all revised comments</w:t>
            </w:r>
          </w:p>
        </w:tc>
      </w:tr>
    </w:tbl>
    <w:p w14:paraId="485B00B7" w14:textId="77777777" w:rsidR="00612751" w:rsidRPr="00AC05D0" w:rsidRDefault="00612751" w:rsidP="00612751">
      <w:pPr>
        <w:pStyle w:val="Heading1"/>
        <w:widowControl w:val="0"/>
        <w:numPr>
          <w:ilvl w:val="0"/>
          <w:numId w:val="6"/>
        </w:numPr>
        <w:overflowPunct w:val="0"/>
        <w:adjustRightInd w:val="0"/>
        <w:spacing w:after="0"/>
        <w:jc w:val="both"/>
        <w:rPr>
          <w:rFonts w:ascii="Segoe UI" w:hAnsi="Segoe UI" w:cs="Segoe UI"/>
          <w:sz w:val="22"/>
          <w:szCs w:val="22"/>
        </w:rPr>
      </w:pPr>
      <w:r w:rsidRPr="00AC05D0">
        <w:rPr>
          <w:rFonts w:ascii="Segoe UI" w:hAnsi="Segoe UI" w:cs="Segoe UI"/>
          <w:sz w:val="22"/>
          <w:szCs w:val="22"/>
        </w:rPr>
        <w:t>Duty Station</w:t>
      </w:r>
    </w:p>
    <w:p w14:paraId="66374BCA" w14:textId="77777777" w:rsidR="00612751" w:rsidRPr="00EE4BCD" w:rsidRDefault="00612751" w:rsidP="00612751">
      <w:pPr>
        <w:pStyle w:val="NoSpacing"/>
        <w:rPr>
          <w:rFonts w:ascii="Calibri" w:hAnsi="Calibri" w:cs="Calibri"/>
        </w:rPr>
      </w:pPr>
      <w:r w:rsidRPr="00EE4BCD">
        <w:rPr>
          <w:rFonts w:ascii="Calibri" w:eastAsia="Times New Roman" w:hAnsi="Calibri" w:cs="Calibri"/>
        </w:rPr>
        <w:t xml:space="preserve">The EIMPA project works in three provinces: Kabul, Wakhan in Badakhshan and Band-e-Amir in Bamyan. The </w:t>
      </w:r>
      <w:r w:rsidRPr="00EE4BCD">
        <w:rPr>
          <w:rFonts w:ascii="Calibri" w:hAnsi="Calibri" w:cs="Calibri"/>
        </w:rPr>
        <w:t>consultant</w:t>
      </w:r>
      <w:r w:rsidRPr="00EE4BCD">
        <w:rPr>
          <w:rFonts w:ascii="Calibri" w:eastAsia="Times New Roman" w:hAnsi="Calibri" w:cs="Calibri"/>
        </w:rPr>
        <w:t xml:space="preserve"> will be guided by the reporting requirements of this assignment.</w:t>
      </w:r>
      <w:r w:rsidRPr="00EE4BCD">
        <w:rPr>
          <w:rFonts w:ascii="Calibri" w:hAnsi="Calibri" w:cs="Calibri"/>
        </w:rPr>
        <w:t xml:space="preserve"> Options for site visits to Badakhshan and Bamyan should be provided in the Inception Report, following discussions with UNDP Afghanistan and the Project Manager. </w:t>
      </w:r>
    </w:p>
    <w:p w14:paraId="72636004" w14:textId="77777777" w:rsidR="00612751" w:rsidRPr="00EE4BCD" w:rsidRDefault="00612751" w:rsidP="00612751">
      <w:pPr>
        <w:pStyle w:val="NoSpacing"/>
        <w:rPr>
          <w:rFonts w:ascii="Calibri" w:hAnsi="Calibri" w:cs="Calibri"/>
        </w:rPr>
      </w:pPr>
    </w:p>
    <w:p w14:paraId="69677F46" w14:textId="77777777" w:rsidR="00612751" w:rsidRPr="00EE4BCD" w:rsidRDefault="00612751" w:rsidP="00612751">
      <w:pPr>
        <w:pStyle w:val="NoSpacing"/>
        <w:rPr>
          <w:rFonts w:ascii="Calibri" w:eastAsia="Times New Roman" w:hAnsi="Calibri" w:cs="Calibri"/>
        </w:rPr>
      </w:pPr>
      <w:r w:rsidRPr="00EE4BCD">
        <w:rPr>
          <w:rFonts w:ascii="Calibri" w:hAnsi="Calibri" w:cs="Calibri"/>
        </w:rPr>
        <w:t xml:space="preserve">The </w:t>
      </w:r>
      <w:r>
        <w:rPr>
          <w:rFonts w:ascii="Calibri" w:hAnsi="Calibri" w:cs="Calibri"/>
        </w:rPr>
        <w:t>firm and evaluation team</w:t>
      </w:r>
      <w:r w:rsidRPr="00EE4BCD">
        <w:rPr>
          <w:rFonts w:ascii="Calibri" w:hAnsi="Calibri" w:cs="Calibri"/>
        </w:rPr>
        <w:t xml:space="preserve"> </w:t>
      </w:r>
      <w:proofErr w:type="gramStart"/>
      <w:r w:rsidRPr="00EE4BCD">
        <w:rPr>
          <w:rFonts w:ascii="Calibri" w:hAnsi="Calibri" w:cs="Calibri"/>
        </w:rPr>
        <w:t>is</w:t>
      </w:r>
      <w:proofErr w:type="gramEnd"/>
      <w:r w:rsidRPr="00EE4BCD">
        <w:rPr>
          <w:rFonts w:ascii="Calibri" w:hAnsi="Calibri" w:cs="Calibri"/>
        </w:rPr>
        <w:t xml:space="preserve"> expected to be in Afghanistan for </w:t>
      </w:r>
      <w:r>
        <w:rPr>
          <w:rFonts w:ascii="Calibri" w:hAnsi="Calibri" w:cs="Calibri"/>
        </w:rPr>
        <w:t xml:space="preserve">a </w:t>
      </w:r>
      <w:r w:rsidRPr="00EE4BCD">
        <w:rPr>
          <w:rFonts w:ascii="Calibri" w:hAnsi="Calibri" w:cs="Calibri"/>
        </w:rPr>
        <w:t xml:space="preserve">period </w:t>
      </w:r>
      <w:r>
        <w:rPr>
          <w:rFonts w:ascii="Calibri" w:hAnsi="Calibri" w:cs="Calibri"/>
        </w:rPr>
        <w:t xml:space="preserve">of </w:t>
      </w:r>
      <w:r w:rsidRPr="00EE4BCD">
        <w:rPr>
          <w:rFonts w:ascii="Calibri" w:hAnsi="Calibri" w:cs="Calibri"/>
        </w:rPr>
        <w:t xml:space="preserve">three weeks (15 working days) on a single visit and the remainder of the time will be home-based for desk review, report writing and editing of the final </w:t>
      </w:r>
      <w:r>
        <w:rPr>
          <w:rFonts w:ascii="Calibri" w:hAnsi="Calibri" w:cs="Calibri"/>
        </w:rPr>
        <w:t>Terminal</w:t>
      </w:r>
      <w:r w:rsidRPr="00EE4BCD">
        <w:rPr>
          <w:rFonts w:ascii="Calibri" w:hAnsi="Calibri" w:cs="Calibri"/>
        </w:rPr>
        <w:t xml:space="preserve"> Evaluation report.</w:t>
      </w:r>
    </w:p>
    <w:p w14:paraId="428A8A27" w14:textId="77777777" w:rsidR="00612751" w:rsidRPr="00EE4BCD" w:rsidRDefault="00612751" w:rsidP="00612751">
      <w:pPr>
        <w:rPr>
          <w:rFonts w:ascii="Calibri" w:hAnsi="Calibri" w:cs="Calibri"/>
          <w:b/>
          <w:bCs/>
        </w:rPr>
      </w:pPr>
    </w:p>
    <w:p w14:paraId="57E2DF52" w14:textId="77777777" w:rsidR="00612751" w:rsidRPr="00AC05D0" w:rsidRDefault="00612751" w:rsidP="00612751">
      <w:pPr>
        <w:pStyle w:val="Heading1"/>
        <w:widowControl w:val="0"/>
        <w:numPr>
          <w:ilvl w:val="0"/>
          <w:numId w:val="6"/>
        </w:numPr>
        <w:overflowPunct w:val="0"/>
        <w:adjustRightInd w:val="0"/>
        <w:spacing w:after="0"/>
        <w:jc w:val="both"/>
        <w:rPr>
          <w:rFonts w:ascii="Segoe UI" w:hAnsi="Segoe UI" w:cs="Segoe UI"/>
          <w:sz w:val="22"/>
          <w:szCs w:val="22"/>
        </w:rPr>
      </w:pPr>
      <w:r w:rsidRPr="00AC05D0">
        <w:rPr>
          <w:rFonts w:ascii="Segoe UI" w:hAnsi="Segoe UI" w:cs="Segoe UI"/>
          <w:sz w:val="22"/>
          <w:szCs w:val="22"/>
        </w:rPr>
        <w:t>Professional Qualifications of the Successful Contractor and its key personnel</w:t>
      </w:r>
    </w:p>
    <w:p w14:paraId="359E2EDF" w14:textId="77777777" w:rsidR="00612751" w:rsidRPr="00EE4BCD" w:rsidRDefault="00612751" w:rsidP="00612751">
      <w:pPr>
        <w:rPr>
          <w:rFonts w:ascii="Calibri" w:hAnsi="Calibri" w:cs="Calibri"/>
        </w:rPr>
      </w:pPr>
    </w:p>
    <w:p w14:paraId="1078F1F0" w14:textId="77777777" w:rsidR="00612751" w:rsidRPr="00EE4BCD" w:rsidRDefault="00612751" w:rsidP="00612751">
      <w:pPr>
        <w:rPr>
          <w:rFonts w:ascii="Calibri" w:hAnsi="Calibri" w:cs="Calibri"/>
          <w:b/>
          <w:i/>
          <w:iCs/>
          <w:color w:val="000000"/>
        </w:rPr>
      </w:pPr>
      <w:r w:rsidRPr="00EE4BCD">
        <w:rPr>
          <w:rFonts w:ascii="Calibri" w:hAnsi="Calibri" w:cs="Calibri"/>
          <w:b/>
          <w:i/>
          <w:iCs/>
          <w:color w:val="000000"/>
        </w:rPr>
        <w:t>Qualifications of the Successful Service Provider at Various Levels</w:t>
      </w:r>
    </w:p>
    <w:p w14:paraId="0AE63E43" w14:textId="77777777" w:rsidR="00612751" w:rsidRPr="00EE4BCD" w:rsidRDefault="00612751" w:rsidP="00612751">
      <w:pPr>
        <w:pStyle w:val="ListParagraph"/>
        <w:numPr>
          <w:ilvl w:val="0"/>
          <w:numId w:val="11"/>
        </w:numPr>
        <w:spacing w:after="0" w:line="240" w:lineRule="auto"/>
        <w:ind w:left="720"/>
        <w:jc w:val="both"/>
        <w:rPr>
          <w:rFonts w:ascii="Calibri" w:hAnsi="Calibri" w:cs="Calibri"/>
        </w:rPr>
      </w:pPr>
      <w:r w:rsidRPr="00EE4BCD">
        <w:rPr>
          <w:rFonts w:ascii="Calibri" w:hAnsi="Calibri" w:cs="Calibri"/>
        </w:rPr>
        <w:t>A successful proposer must have minimum 5 years of previous experience in the field of evaluation</w:t>
      </w:r>
      <w:r>
        <w:rPr>
          <w:rFonts w:ascii="Calibri" w:hAnsi="Calibri" w:cs="Calibri"/>
        </w:rPr>
        <w:t xml:space="preserve"> and biodiversity</w:t>
      </w:r>
      <w:r w:rsidRPr="00EE4BCD">
        <w:rPr>
          <w:rFonts w:ascii="Calibri" w:hAnsi="Calibri" w:cs="Calibri"/>
        </w:rPr>
        <w:t>; working experience in Afghanistan is an added advantage;</w:t>
      </w:r>
    </w:p>
    <w:p w14:paraId="3DEF3B0D" w14:textId="77777777" w:rsidR="00612751" w:rsidRPr="00EE4BCD" w:rsidRDefault="00612751" w:rsidP="00612751">
      <w:pPr>
        <w:numPr>
          <w:ilvl w:val="0"/>
          <w:numId w:val="12"/>
        </w:numPr>
        <w:tabs>
          <w:tab w:val="clear" w:pos="1854"/>
        </w:tabs>
        <w:spacing w:after="0" w:line="240" w:lineRule="auto"/>
        <w:ind w:left="1080"/>
        <w:jc w:val="both"/>
        <w:rPr>
          <w:rFonts w:ascii="Calibri" w:hAnsi="Calibri" w:cs="Calibri"/>
        </w:rPr>
      </w:pPr>
      <w:r w:rsidRPr="00EE4BCD">
        <w:rPr>
          <w:rFonts w:ascii="Calibri" w:hAnsi="Calibri" w:cs="Calibri"/>
        </w:rPr>
        <w:t>Please provide a narrative of your organization’s history and describe previous experience along with organization’s location, length of time in business, experience with evaluations;</w:t>
      </w:r>
    </w:p>
    <w:p w14:paraId="1DB929BB" w14:textId="77777777" w:rsidR="00612751" w:rsidRPr="00EE4BCD" w:rsidRDefault="00612751" w:rsidP="00612751">
      <w:pPr>
        <w:numPr>
          <w:ilvl w:val="0"/>
          <w:numId w:val="12"/>
        </w:numPr>
        <w:tabs>
          <w:tab w:val="clear" w:pos="1854"/>
        </w:tabs>
        <w:spacing w:after="0" w:line="240" w:lineRule="auto"/>
        <w:ind w:left="1080"/>
        <w:jc w:val="both"/>
        <w:rPr>
          <w:rFonts w:ascii="Calibri" w:hAnsi="Calibri" w:cs="Calibri"/>
        </w:rPr>
      </w:pPr>
      <w:r w:rsidRPr="00EE4BCD">
        <w:rPr>
          <w:rFonts w:ascii="Calibri" w:hAnsi="Calibri" w:cs="Calibri"/>
        </w:rPr>
        <w:lastRenderedPageBreak/>
        <w:t xml:space="preserve">Submit a valid business registration document of the company along with previous registration document which </w:t>
      </w:r>
      <w:proofErr w:type="gramStart"/>
      <w:r w:rsidRPr="00EE4BCD">
        <w:rPr>
          <w:rFonts w:ascii="Calibri" w:hAnsi="Calibri" w:cs="Calibri"/>
        </w:rPr>
        <w:t>dates back to</w:t>
      </w:r>
      <w:proofErr w:type="gramEnd"/>
      <w:r w:rsidRPr="00EE4BCD">
        <w:rPr>
          <w:rFonts w:ascii="Calibri" w:hAnsi="Calibri" w:cs="Calibri"/>
        </w:rPr>
        <w:t xml:space="preserve"> 5 year</w:t>
      </w:r>
      <w:r>
        <w:rPr>
          <w:rFonts w:ascii="Calibri" w:hAnsi="Calibri" w:cs="Calibri"/>
        </w:rPr>
        <w:t>s</w:t>
      </w:r>
      <w:r w:rsidRPr="00EE4BCD">
        <w:rPr>
          <w:rFonts w:ascii="Calibri" w:hAnsi="Calibri" w:cs="Calibri"/>
        </w:rPr>
        <w:t xml:space="preserve"> or older;</w:t>
      </w:r>
    </w:p>
    <w:p w14:paraId="6382B3C3" w14:textId="77777777" w:rsidR="00612751" w:rsidRPr="00EE4BCD" w:rsidRDefault="00612751" w:rsidP="00612751">
      <w:pPr>
        <w:numPr>
          <w:ilvl w:val="0"/>
          <w:numId w:val="12"/>
        </w:numPr>
        <w:tabs>
          <w:tab w:val="clear" w:pos="1854"/>
        </w:tabs>
        <w:spacing w:after="0" w:line="240" w:lineRule="auto"/>
        <w:ind w:left="1080"/>
        <w:jc w:val="both"/>
        <w:rPr>
          <w:rFonts w:ascii="Calibri" w:hAnsi="Calibri" w:cs="Calibri"/>
        </w:rPr>
      </w:pPr>
      <w:r w:rsidRPr="00EE4BCD">
        <w:rPr>
          <w:rFonts w:ascii="Calibri" w:hAnsi="Calibri" w:cs="Calibri"/>
        </w:rPr>
        <w:t>Provide copies of your previous contracts including the scope of work for at least TWO similar projects within the last 5 years along with Value of the contract, Duration of assignment, Project owner name, address and contact details; Cumulative yearly contract value of such previous work should be more than or equal to USD 100,000.</w:t>
      </w:r>
    </w:p>
    <w:p w14:paraId="28372EF6" w14:textId="77777777" w:rsidR="00612751" w:rsidRPr="00EE4BCD" w:rsidRDefault="00612751" w:rsidP="00612751">
      <w:pPr>
        <w:pStyle w:val="ListParagraph"/>
        <w:numPr>
          <w:ilvl w:val="0"/>
          <w:numId w:val="11"/>
        </w:numPr>
        <w:spacing w:after="0" w:line="240" w:lineRule="auto"/>
        <w:ind w:left="720"/>
        <w:jc w:val="both"/>
        <w:rPr>
          <w:rFonts w:ascii="Calibri" w:hAnsi="Calibri" w:cs="Calibri"/>
        </w:rPr>
      </w:pPr>
      <w:r w:rsidRPr="00EE4BCD">
        <w:rPr>
          <w:rFonts w:ascii="Calibri" w:hAnsi="Calibri" w:cs="Calibri"/>
        </w:rPr>
        <w:t>A successful proposer shall provide technical proposal ensuring that they understand and meet the technical requirements of the assignment, able to conduct the works within the stipulated deadline, according to required quality;</w:t>
      </w:r>
    </w:p>
    <w:p w14:paraId="68115527" w14:textId="77777777" w:rsidR="00612751" w:rsidRDefault="00612751" w:rsidP="00612751">
      <w:pPr>
        <w:pStyle w:val="ListParagraph"/>
        <w:numPr>
          <w:ilvl w:val="0"/>
          <w:numId w:val="11"/>
        </w:numPr>
        <w:spacing w:after="0" w:line="240" w:lineRule="auto"/>
        <w:ind w:left="720"/>
        <w:jc w:val="both"/>
        <w:rPr>
          <w:rFonts w:ascii="Calibri" w:hAnsi="Calibri" w:cs="Calibri"/>
        </w:rPr>
      </w:pPr>
      <w:r w:rsidRPr="00EE4BCD">
        <w:rPr>
          <w:rFonts w:ascii="Calibri" w:hAnsi="Calibri" w:cs="Calibri"/>
        </w:rPr>
        <w:t>A successful bidder shall provide CVs of their key personnel who meet the minimum qualification and experience requirement;</w:t>
      </w:r>
    </w:p>
    <w:p w14:paraId="7BFCA570" w14:textId="77777777" w:rsidR="00612751" w:rsidRDefault="00612751" w:rsidP="00612751">
      <w:pPr>
        <w:rPr>
          <w:rFonts w:ascii="Calibri" w:hAnsi="Calibri" w:cs="Calibri"/>
        </w:rPr>
      </w:pPr>
    </w:p>
    <w:p w14:paraId="2663A596" w14:textId="77777777" w:rsidR="00612751" w:rsidRPr="0070654F" w:rsidRDefault="00612751" w:rsidP="00612751">
      <w:pPr>
        <w:spacing w:before="200"/>
        <w:rPr>
          <w:rFonts w:ascii="Calibri" w:eastAsia="Times New Roman" w:hAnsi="Calibri" w:cs="Calibri"/>
        </w:rPr>
      </w:pPr>
      <w:r w:rsidRPr="0070654F">
        <w:rPr>
          <w:rFonts w:ascii="Calibri" w:eastAsia="Times New Roman" w:hAnsi="Calibri" w:cs="Calibri"/>
        </w:rPr>
        <w:t xml:space="preserve">The proposers need to propose two different evaluation team for each specific evaluation. </w:t>
      </w:r>
    </w:p>
    <w:p w14:paraId="57D4348C" w14:textId="77777777" w:rsidR="00612751" w:rsidRPr="00EE4BCD" w:rsidRDefault="00612751" w:rsidP="00612751">
      <w:pPr>
        <w:rPr>
          <w:rFonts w:ascii="Calibri" w:hAnsi="Calibri" w:cs="Calibri"/>
        </w:rPr>
      </w:pPr>
    </w:p>
    <w:p w14:paraId="02F0BC86" w14:textId="77777777" w:rsidR="00612751" w:rsidRDefault="00612751" w:rsidP="00612751">
      <w:pPr>
        <w:spacing w:before="200"/>
        <w:rPr>
          <w:rFonts w:ascii="Calibri" w:eastAsia="Times New Roman" w:hAnsi="Calibri" w:cs="Calibri"/>
        </w:rPr>
      </w:pPr>
      <w:r w:rsidRPr="00EE4BCD">
        <w:rPr>
          <w:rFonts w:ascii="Calibri" w:eastAsia="Times New Roman" w:hAnsi="Calibri" w:cs="Calibri"/>
        </w:rPr>
        <w:t xml:space="preserve">The evaluation team will be composed of </w:t>
      </w:r>
      <w:r w:rsidRPr="00EE4BCD">
        <w:rPr>
          <w:rFonts w:ascii="Calibri" w:eastAsia="Times New Roman" w:hAnsi="Calibri" w:cs="Calibri"/>
          <w:i/>
          <w:highlight w:val="lightGray"/>
          <w:shd w:val="clear" w:color="auto" w:fill="FFFFFF"/>
        </w:rPr>
        <w:t>(1 international and 1 national evaluators</w:t>
      </w:r>
      <w:r w:rsidRPr="00EE4BCD">
        <w:rPr>
          <w:rFonts w:ascii="Calibri" w:eastAsia="Times New Roman" w:hAnsi="Calibri" w:cs="Calibri"/>
          <w:i/>
          <w:highlight w:val="lightGray"/>
        </w:rPr>
        <w:t>).</w:t>
      </w:r>
      <w:r w:rsidRPr="00EE4BCD">
        <w:rPr>
          <w:rFonts w:ascii="Calibri" w:eastAsia="Times New Roman" w:hAnsi="Calibri" w:cs="Calibri"/>
        </w:rPr>
        <w:t xml:space="preserve">  The consultants shall have prior experience in evaluating similar projects.  Experience with GEF financed projects is an advantage. </w:t>
      </w:r>
      <w:r w:rsidRPr="00EE4BCD">
        <w:rPr>
          <w:rFonts w:ascii="Calibri" w:eastAsia="Times New Roman" w:hAnsi="Calibri" w:cs="Calibri"/>
          <w:highlight w:val="lightGray"/>
          <w:shd w:val="clear" w:color="auto" w:fill="FFFFFF"/>
        </w:rPr>
        <w:t>(</w:t>
      </w:r>
      <w:r w:rsidRPr="00EE4BCD">
        <w:rPr>
          <w:rFonts w:ascii="Calibri" w:eastAsia="Times New Roman" w:hAnsi="Calibri" w:cs="Calibri"/>
          <w:i/>
          <w:highlight w:val="lightGray"/>
          <w:shd w:val="clear" w:color="auto" w:fill="FFFFFF"/>
        </w:rPr>
        <w:t>If the team has more than 1 evaluator, one will be designated as the team leader and will be responsible for finalizing the report).</w:t>
      </w:r>
      <w:r w:rsidRPr="00EE4BCD">
        <w:rPr>
          <w:rFonts w:ascii="Calibri" w:eastAsia="Times New Roman" w:hAnsi="Calibri" w:cs="Calibri"/>
          <w:i/>
          <w:shd w:val="clear" w:color="auto" w:fill="FFFFFF"/>
        </w:rPr>
        <w:t xml:space="preserve"> </w:t>
      </w:r>
      <w:r w:rsidRPr="00EE4BCD">
        <w:rPr>
          <w:rFonts w:ascii="Calibri" w:eastAsia="Times New Roman" w:hAnsi="Calibri" w:cs="Calibri"/>
        </w:rPr>
        <w:t>The evaluators selected should not have participated in the project preparation and/or implementation; should not have conflict of interest with project related activities; and preferably have</w:t>
      </w:r>
      <w:r>
        <w:rPr>
          <w:rFonts w:ascii="Calibri" w:eastAsia="Times New Roman" w:hAnsi="Calibri" w:cs="Calibri"/>
        </w:rPr>
        <w:t xml:space="preserve"> </w:t>
      </w:r>
      <w:r w:rsidRPr="00EE4BCD">
        <w:rPr>
          <w:rFonts w:ascii="Calibri" w:eastAsia="Times New Roman" w:hAnsi="Calibri" w:cs="Calibri"/>
        </w:rPr>
        <w:t>n</w:t>
      </w:r>
      <w:r>
        <w:rPr>
          <w:rFonts w:ascii="Calibri" w:eastAsia="Times New Roman" w:hAnsi="Calibri" w:cs="Calibri"/>
        </w:rPr>
        <w:t>o</w:t>
      </w:r>
      <w:r w:rsidRPr="00EE4BCD">
        <w:rPr>
          <w:rFonts w:ascii="Calibri" w:eastAsia="Times New Roman" w:hAnsi="Calibri" w:cs="Calibri"/>
        </w:rPr>
        <w:t>t undertaken the Mid-term review of the project process.</w:t>
      </w:r>
    </w:p>
    <w:p w14:paraId="687D161A" w14:textId="77777777" w:rsidR="00612751" w:rsidRPr="00EE4BCD" w:rsidRDefault="00612751" w:rsidP="00612751">
      <w:pPr>
        <w:spacing w:before="200"/>
        <w:rPr>
          <w:rFonts w:ascii="Calibri" w:eastAsia="Times New Roman"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7878"/>
      </w:tblGrid>
      <w:tr w:rsidR="00612751" w:rsidRPr="00EE4BCD" w14:paraId="6E887DF3" w14:textId="77777777" w:rsidTr="00FE0A7F">
        <w:trPr>
          <w:tblHeader/>
        </w:trPr>
        <w:tc>
          <w:tcPr>
            <w:tcW w:w="787" w:type="pct"/>
            <w:tcBorders>
              <w:top w:val="single" w:sz="4" w:space="0" w:color="auto"/>
              <w:left w:val="single" w:sz="4" w:space="0" w:color="auto"/>
              <w:bottom w:val="single" w:sz="4" w:space="0" w:color="auto"/>
              <w:right w:val="single" w:sz="4" w:space="0" w:color="auto"/>
            </w:tcBorders>
            <w:hideMark/>
          </w:tcPr>
          <w:p w14:paraId="21C5D0D8" w14:textId="77777777" w:rsidR="00612751" w:rsidRPr="00EE4BCD" w:rsidRDefault="00612751" w:rsidP="00FE0A7F">
            <w:pPr>
              <w:rPr>
                <w:rFonts w:ascii="Calibri" w:hAnsi="Calibri" w:cs="Calibri"/>
                <w:b/>
                <w:color w:val="000000"/>
                <w:lang w:val="en-GB"/>
              </w:rPr>
            </w:pPr>
            <w:r w:rsidRPr="00EE4BCD">
              <w:rPr>
                <w:rFonts w:ascii="Calibri" w:hAnsi="Calibri" w:cs="Calibri"/>
                <w:b/>
                <w:color w:val="000000"/>
                <w:lang w:val="en-GB"/>
              </w:rPr>
              <w:t>Position</w:t>
            </w:r>
          </w:p>
        </w:tc>
        <w:tc>
          <w:tcPr>
            <w:tcW w:w="4213" w:type="pct"/>
            <w:tcBorders>
              <w:top w:val="single" w:sz="4" w:space="0" w:color="auto"/>
              <w:left w:val="single" w:sz="4" w:space="0" w:color="auto"/>
              <w:bottom w:val="single" w:sz="4" w:space="0" w:color="auto"/>
              <w:right w:val="single" w:sz="4" w:space="0" w:color="auto"/>
            </w:tcBorders>
            <w:hideMark/>
          </w:tcPr>
          <w:p w14:paraId="3CE9C071" w14:textId="77777777" w:rsidR="00612751" w:rsidRPr="00EE4BCD" w:rsidRDefault="00612751" w:rsidP="00FE0A7F">
            <w:pPr>
              <w:rPr>
                <w:rFonts w:ascii="Calibri" w:hAnsi="Calibri" w:cs="Calibri"/>
                <w:b/>
                <w:color w:val="000000"/>
                <w:lang w:val="en-GB"/>
              </w:rPr>
            </w:pPr>
            <w:r w:rsidRPr="00EE4BCD">
              <w:rPr>
                <w:rFonts w:ascii="Calibri" w:hAnsi="Calibri" w:cs="Calibri"/>
                <w:b/>
                <w:color w:val="000000"/>
                <w:lang w:val="en-GB"/>
              </w:rPr>
              <w:t>General Qualifications and Experience</w:t>
            </w:r>
          </w:p>
        </w:tc>
      </w:tr>
      <w:tr w:rsidR="00612751" w:rsidRPr="00EE4BCD" w14:paraId="1E0BF7DB" w14:textId="77777777" w:rsidTr="00FE0A7F">
        <w:tc>
          <w:tcPr>
            <w:tcW w:w="5000" w:type="pct"/>
            <w:gridSpan w:val="2"/>
            <w:tcBorders>
              <w:top w:val="single" w:sz="4" w:space="0" w:color="auto"/>
              <w:left w:val="single" w:sz="4" w:space="0" w:color="auto"/>
              <w:bottom w:val="single" w:sz="4" w:space="0" w:color="auto"/>
              <w:right w:val="single" w:sz="4" w:space="0" w:color="auto"/>
            </w:tcBorders>
            <w:hideMark/>
          </w:tcPr>
          <w:p w14:paraId="0554B763" w14:textId="77777777" w:rsidR="00612751" w:rsidRPr="00EE4BCD" w:rsidRDefault="00612751" w:rsidP="00FE0A7F">
            <w:pPr>
              <w:rPr>
                <w:rFonts w:ascii="Calibri" w:hAnsi="Calibri" w:cs="Calibri"/>
                <w:color w:val="000000"/>
                <w:lang w:val="en-GB"/>
              </w:rPr>
            </w:pPr>
            <w:r w:rsidRPr="00EE4BCD">
              <w:rPr>
                <w:rFonts w:ascii="Calibri" w:hAnsi="Calibri" w:cs="Calibri"/>
                <w:color w:val="000000"/>
                <w:lang w:val="en-GB"/>
              </w:rPr>
              <w:t>Key Professional Staff</w:t>
            </w:r>
          </w:p>
        </w:tc>
      </w:tr>
      <w:tr w:rsidR="00612751" w:rsidRPr="00EE4BCD" w14:paraId="4B0950C6" w14:textId="77777777" w:rsidTr="00FE0A7F">
        <w:tc>
          <w:tcPr>
            <w:tcW w:w="787" w:type="pct"/>
            <w:tcBorders>
              <w:top w:val="single" w:sz="4" w:space="0" w:color="auto"/>
              <w:left w:val="single" w:sz="4" w:space="0" w:color="auto"/>
              <w:bottom w:val="single" w:sz="4" w:space="0" w:color="auto"/>
              <w:right w:val="single" w:sz="4" w:space="0" w:color="auto"/>
            </w:tcBorders>
            <w:hideMark/>
          </w:tcPr>
          <w:p w14:paraId="4C304A73" w14:textId="77777777" w:rsidR="00612751" w:rsidRPr="00EE4BCD" w:rsidRDefault="00612751" w:rsidP="00FE0A7F">
            <w:pPr>
              <w:rPr>
                <w:rFonts w:ascii="Calibri" w:hAnsi="Calibri" w:cs="Calibri"/>
                <w:color w:val="000000"/>
                <w:lang w:val="en-GB"/>
              </w:rPr>
            </w:pPr>
            <w:r w:rsidRPr="00EE4BCD">
              <w:rPr>
                <w:rFonts w:ascii="Calibri" w:hAnsi="Calibri" w:cs="Calibri"/>
                <w:color w:val="000000"/>
                <w:lang w:val="en-GB"/>
              </w:rPr>
              <w:t xml:space="preserve">International Team Leader </w:t>
            </w:r>
          </w:p>
        </w:tc>
        <w:tc>
          <w:tcPr>
            <w:tcW w:w="4213" w:type="pct"/>
            <w:tcBorders>
              <w:top w:val="single" w:sz="4" w:space="0" w:color="auto"/>
              <w:left w:val="single" w:sz="4" w:space="0" w:color="auto"/>
              <w:bottom w:val="single" w:sz="4" w:space="0" w:color="auto"/>
              <w:right w:val="single" w:sz="4" w:space="0" w:color="auto"/>
            </w:tcBorders>
            <w:hideMark/>
          </w:tcPr>
          <w:p w14:paraId="73A4F8F6" w14:textId="77777777" w:rsidR="00612751" w:rsidRPr="00EE4BCD" w:rsidRDefault="00612751" w:rsidP="00FE0A7F">
            <w:pPr>
              <w:spacing w:before="120" w:after="120"/>
              <w:contextualSpacing/>
              <w:rPr>
                <w:rFonts w:ascii="Calibri" w:hAnsi="Calibri" w:cs="Calibri"/>
                <w:b/>
              </w:rPr>
            </w:pPr>
            <w:r w:rsidRPr="00EE4BCD">
              <w:rPr>
                <w:rFonts w:ascii="Calibri" w:hAnsi="Calibri" w:cs="Calibri"/>
                <w:b/>
                <w:u w:val="single"/>
              </w:rPr>
              <w:t>Academic Qualifications</w:t>
            </w:r>
            <w:r w:rsidRPr="00EE4BCD">
              <w:rPr>
                <w:rFonts w:ascii="Calibri" w:hAnsi="Calibri" w:cs="Calibri"/>
                <w:b/>
              </w:rPr>
              <w:t>:</w:t>
            </w:r>
          </w:p>
          <w:p w14:paraId="1AEFF7BF" w14:textId="77777777" w:rsidR="00612751" w:rsidRPr="00EE4BCD" w:rsidRDefault="00612751" w:rsidP="00FE0A7F">
            <w:pPr>
              <w:spacing w:before="120" w:after="120"/>
              <w:contextualSpacing/>
              <w:rPr>
                <w:rFonts w:ascii="Calibri" w:hAnsi="Calibri" w:cs="Calibri"/>
              </w:rPr>
            </w:pPr>
            <w:r w:rsidRPr="00EE4BCD">
              <w:rPr>
                <w:rFonts w:ascii="Calibri" w:hAnsi="Calibri" w:cs="Calibri"/>
              </w:rPr>
              <w:t xml:space="preserve">Master’s degree in in fields related to </w:t>
            </w:r>
            <w:r>
              <w:rPr>
                <w:rFonts w:ascii="Calibri" w:hAnsi="Calibri" w:cs="Calibri"/>
              </w:rPr>
              <w:t>e</w:t>
            </w:r>
            <w:r w:rsidRPr="00EE4BCD">
              <w:rPr>
                <w:rFonts w:ascii="Calibri" w:hAnsi="Calibri" w:cs="Calibri"/>
              </w:rPr>
              <w:t xml:space="preserve">nvironment, </w:t>
            </w:r>
            <w:r>
              <w:rPr>
                <w:rFonts w:ascii="Calibri" w:hAnsi="Calibri" w:cs="Calibri"/>
              </w:rPr>
              <w:t>n</w:t>
            </w:r>
            <w:r w:rsidRPr="00EE4BCD">
              <w:rPr>
                <w:rFonts w:ascii="Calibri" w:hAnsi="Calibri" w:cs="Calibri"/>
              </w:rPr>
              <w:t xml:space="preserve">atural resources, or other closely related field from an accredited college or university. </w:t>
            </w:r>
          </w:p>
          <w:p w14:paraId="03000FF7" w14:textId="77777777" w:rsidR="00612751" w:rsidRPr="00EE4BCD" w:rsidRDefault="00612751" w:rsidP="00FE0A7F">
            <w:pPr>
              <w:tabs>
                <w:tab w:val="left" w:pos="900"/>
              </w:tabs>
              <w:rPr>
                <w:rFonts w:ascii="Calibri" w:hAnsi="Calibri" w:cs="Calibri"/>
              </w:rPr>
            </w:pPr>
          </w:p>
          <w:p w14:paraId="34712556" w14:textId="77777777" w:rsidR="00612751" w:rsidRPr="00EE4BCD" w:rsidRDefault="00612751" w:rsidP="00FE0A7F">
            <w:pPr>
              <w:tabs>
                <w:tab w:val="left" w:pos="900"/>
              </w:tabs>
              <w:rPr>
                <w:rFonts w:ascii="Calibri" w:hAnsi="Calibri" w:cs="Calibri"/>
                <w:b/>
                <w:u w:val="single"/>
              </w:rPr>
            </w:pPr>
            <w:r w:rsidRPr="00EE4BCD">
              <w:rPr>
                <w:rFonts w:ascii="Calibri" w:hAnsi="Calibri" w:cs="Calibri"/>
                <w:b/>
                <w:u w:val="single"/>
              </w:rPr>
              <w:t>Experience:</w:t>
            </w:r>
          </w:p>
          <w:p w14:paraId="73B22D55" w14:textId="77777777" w:rsidR="00612751" w:rsidRPr="00EE4BCD" w:rsidRDefault="00612751" w:rsidP="00612751">
            <w:pPr>
              <w:pStyle w:val="ListParagraph"/>
              <w:numPr>
                <w:ilvl w:val="0"/>
                <w:numId w:val="10"/>
              </w:numPr>
              <w:tabs>
                <w:tab w:val="left" w:pos="900"/>
              </w:tabs>
              <w:spacing w:after="0" w:line="240" w:lineRule="auto"/>
              <w:jc w:val="both"/>
              <w:rPr>
                <w:rFonts w:ascii="Calibri" w:hAnsi="Calibri" w:cs="Calibri"/>
              </w:rPr>
            </w:pPr>
            <w:r w:rsidRPr="00EE4BCD">
              <w:rPr>
                <w:rFonts w:ascii="Calibri" w:hAnsi="Calibri" w:cs="Calibri"/>
              </w:rPr>
              <w:t>Minimum 7 years of relevant experience</w:t>
            </w:r>
          </w:p>
          <w:p w14:paraId="1582059A" w14:textId="77777777" w:rsidR="00612751" w:rsidRPr="00EE4BCD" w:rsidRDefault="00612751" w:rsidP="00612751">
            <w:pPr>
              <w:pStyle w:val="ListParagraph"/>
              <w:numPr>
                <w:ilvl w:val="0"/>
                <w:numId w:val="10"/>
              </w:numPr>
              <w:tabs>
                <w:tab w:val="left" w:pos="900"/>
              </w:tabs>
              <w:spacing w:after="0" w:line="240" w:lineRule="auto"/>
              <w:jc w:val="both"/>
              <w:rPr>
                <w:rFonts w:ascii="Calibri" w:hAnsi="Calibri" w:cs="Calibri"/>
              </w:rPr>
            </w:pPr>
            <w:r w:rsidRPr="00EE4BCD">
              <w:rPr>
                <w:rFonts w:ascii="Calibri" w:hAnsi="Calibri" w:cs="Calibri"/>
              </w:rPr>
              <w:t xml:space="preserve">Recent experience with result-based management evaluation methodologies </w:t>
            </w:r>
          </w:p>
          <w:p w14:paraId="381D91D4" w14:textId="77777777" w:rsidR="00612751" w:rsidRPr="00EE4BCD" w:rsidRDefault="00612751" w:rsidP="00612751">
            <w:pPr>
              <w:pStyle w:val="ListParagraph"/>
              <w:numPr>
                <w:ilvl w:val="0"/>
                <w:numId w:val="10"/>
              </w:numPr>
              <w:tabs>
                <w:tab w:val="left" w:pos="900"/>
              </w:tabs>
              <w:spacing w:after="0" w:line="240" w:lineRule="auto"/>
              <w:jc w:val="both"/>
              <w:rPr>
                <w:rFonts w:ascii="Calibri" w:hAnsi="Calibri" w:cs="Calibri"/>
              </w:rPr>
            </w:pPr>
            <w:r w:rsidRPr="00EE4BCD">
              <w:rPr>
                <w:rFonts w:ascii="Calibri" w:hAnsi="Calibri" w:cs="Calibri"/>
              </w:rPr>
              <w:t xml:space="preserve">Experience in undertaking evaluations for UNDP or for GEF </w:t>
            </w:r>
          </w:p>
          <w:p w14:paraId="61704449" w14:textId="77777777" w:rsidR="00612751" w:rsidRPr="00EE4BCD" w:rsidRDefault="00612751" w:rsidP="00612751">
            <w:pPr>
              <w:pStyle w:val="ListParagraph"/>
              <w:numPr>
                <w:ilvl w:val="0"/>
                <w:numId w:val="10"/>
              </w:numPr>
              <w:tabs>
                <w:tab w:val="left" w:pos="900"/>
              </w:tabs>
              <w:spacing w:after="0" w:line="240" w:lineRule="auto"/>
              <w:jc w:val="both"/>
              <w:rPr>
                <w:rFonts w:ascii="Calibri" w:hAnsi="Calibri" w:cs="Calibri"/>
              </w:rPr>
            </w:pPr>
            <w:r w:rsidRPr="00EE4BCD">
              <w:rPr>
                <w:rFonts w:ascii="Calibri" w:hAnsi="Calibri" w:cs="Calibri"/>
              </w:rPr>
              <w:t xml:space="preserve">Experience working in Asian Countries (incl. Afghanistan) in the area of biodiversity and natural resource management including protected areas will be desirable; </w:t>
            </w:r>
          </w:p>
          <w:p w14:paraId="2AF88F4B" w14:textId="77777777" w:rsidR="00612751" w:rsidRPr="00EE4BCD" w:rsidRDefault="00612751" w:rsidP="00612751">
            <w:pPr>
              <w:pStyle w:val="ListParagraph"/>
              <w:numPr>
                <w:ilvl w:val="0"/>
                <w:numId w:val="10"/>
              </w:numPr>
              <w:tabs>
                <w:tab w:val="left" w:pos="900"/>
              </w:tabs>
              <w:spacing w:after="0" w:line="240" w:lineRule="auto"/>
              <w:jc w:val="both"/>
              <w:rPr>
                <w:rFonts w:ascii="Calibri" w:hAnsi="Calibri" w:cs="Calibri"/>
              </w:rPr>
            </w:pPr>
            <w:r w:rsidRPr="00EE4BCD">
              <w:rPr>
                <w:rFonts w:ascii="Calibri" w:hAnsi="Calibri" w:cs="Calibri"/>
              </w:rPr>
              <w:t>Work experience related specifically to mobilizing investment for Biodiversity and Natural Resource Management projects</w:t>
            </w:r>
          </w:p>
          <w:p w14:paraId="1C9E03DE" w14:textId="77777777" w:rsidR="00612751" w:rsidRPr="00EE4BCD" w:rsidRDefault="00612751" w:rsidP="00612751">
            <w:pPr>
              <w:pStyle w:val="ListParagraph"/>
              <w:numPr>
                <w:ilvl w:val="0"/>
                <w:numId w:val="10"/>
              </w:numPr>
              <w:tabs>
                <w:tab w:val="left" w:pos="900"/>
              </w:tabs>
              <w:spacing w:after="0" w:line="240" w:lineRule="auto"/>
              <w:jc w:val="both"/>
              <w:rPr>
                <w:rFonts w:ascii="Calibri" w:hAnsi="Calibri" w:cs="Calibri"/>
              </w:rPr>
            </w:pPr>
            <w:r w:rsidRPr="00EE4BCD">
              <w:rPr>
                <w:rFonts w:ascii="Calibri" w:hAnsi="Calibri" w:cs="Calibri"/>
              </w:rPr>
              <w:t>Excellent communication and analytical skills;</w:t>
            </w:r>
          </w:p>
          <w:p w14:paraId="75072A65" w14:textId="77777777" w:rsidR="00612751" w:rsidRPr="00EE4BCD" w:rsidRDefault="00612751" w:rsidP="00FE0A7F">
            <w:pPr>
              <w:spacing w:before="120" w:after="120"/>
              <w:contextualSpacing/>
              <w:rPr>
                <w:rFonts w:ascii="Calibri" w:hAnsi="Calibri" w:cs="Calibri"/>
              </w:rPr>
            </w:pPr>
          </w:p>
          <w:p w14:paraId="2EF26139" w14:textId="77777777" w:rsidR="00612751" w:rsidRPr="00EE4BCD" w:rsidRDefault="00612751" w:rsidP="00FE0A7F">
            <w:pPr>
              <w:tabs>
                <w:tab w:val="left" w:pos="900"/>
              </w:tabs>
              <w:rPr>
                <w:rFonts w:ascii="Calibri" w:hAnsi="Calibri" w:cs="Calibri"/>
                <w:b/>
                <w:u w:val="single"/>
              </w:rPr>
            </w:pPr>
            <w:r w:rsidRPr="00EE4BCD">
              <w:rPr>
                <w:rFonts w:ascii="Calibri" w:hAnsi="Calibri" w:cs="Calibri"/>
                <w:b/>
                <w:u w:val="single"/>
              </w:rPr>
              <w:t>Language:</w:t>
            </w:r>
          </w:p>
          <w:p w14:paraId="23889D5A" w14:textId="77777777" w:rsidR="00612751" w:rsidRPr="00EE4BCD" w:rsidRDefault="00612751" w:rsidP="00612751">
            <w:pPr>
              <w:numPr>
                <w:ilvl w:val="0"/>
                <w:numId w:val="9"/>
              </w:numPr>
              <w:spacing w:after="200" w:line="240" w:lineRule="auto"/>
              <w:ind w:left="1062"/>
              <w:contextualSpacing/>
              <w:jc w:val="both"/>
              <w:rPr>
                <w:rFonts w:ascii="Calibri" w:hAnsi="Calibri" w:cs="Calibri"/>
                <w:lang w:val="en-GB"/>
              </w:rPr>
            </w:pPr>
            <w:r w:rsidRPr="00EE4BCD">
              <w:rPr>
                <w:rFonts w:ascii="Calibri" w:hAnsi="Calibri" w:cs="Calibri"/>
              </w:rPr>
              <w:lastRenderedPageBreak/>
              <w:t>Excellent written and oral English skills</w:t>
            </w:r>
            <w:r w:rsidRPr="00EE4BCD">
              <w:rPr>
                <w:rFonts w:ascii="Calibri" w:hAnsi="Calibri" w:cs="Calibri"/>
                <w:lang w:val="en-GB"/>
              </w:rPr>
              <w:t xml:space="preserve"> a necessary requirement </w:t>
            </w:r>
          </w:p>
        </w:tc>
      </w:tr>
      <w:tr w:rsidR="00612751" w:rsidRPr="00EE4BCD" w14:paraId="24EA9A28" w14:textId="77777777" w:rsidTr="00FE0A7F">
        <w:tc>
          <w:tcPr>
            <w:tcW w:w="787" w:type="pct"/>
            <w:tcBorders>
              <w:top w:val="single" w:sz="4" w:space="0" w:color="auto"/>
              <w:left w:val="single" w:sz="4" w:space="0" w:color="auto"/>
              <w:bottom w:val="single" w:sz="4" w:space="0" w:color="auto"/>
              <w:right w:val="single" w:sz="4" w:space="0" w:color="auto"/>
            </w:tcBorders>
            <w:hideMark/>
          </w:tcPr>
          <w:p w14:paraId="3F6C95EB" w14:textId="77777777" w:rsidR="00612751" w:rsidRPr="00EE4BCD" w:rsidRDefault="00612751" w:rsidP="00FE0A7F">
            <w:pPr>
              <w:rPr>
                <w:rFonts w:ascii="Calibri" w:hAnsi="Calibri" w:cs="Calibri"/>
                <w:color w:val="000000"/>
                <w:lang w:val="en-GB"/>
              </w:rPr>
            </w:pPr>
            <w:r w:rsidRPr="00EE4BCD">
              <w:rPr>
                <w:rFonts w:ascii="Calibri" w:hAnsi="Calibri" w:cs="Calibri"/>
                <w:color w:val="000000"/>
                <w:lang w:val="en-GB"/>
              </w:rPr>
              <w:lastRenderedPageBreak/>
              <w:t>National Team Expert</w:t>
            </w:r>
          </w:p>
        </w:tc>
        <w:tc>
          <w:tcPr>
            <w:tcW w:w="4213" w:type="pct"/>
            <w:tcBorders>
              <w:top w:val="single" w:sz="4" w:space="0" w:color="auto"/>
              <w:left w:val="single" w:sz="4" w:space="0" w:color="auto"/>
              <w:bottom w:val="single" w:sz="4" w:space="0" w:color="auto"/>
              <w:right w:val="single" w:sz="4" w:space="0" w:color="auto"/>
            </w:tcBorders>
          </w:tcPr>
          <w:p w14:paraId="43C037FB" w14:textId="77777777" w:rsidR="00612751" w:rsidRPr="00EE4BCD" w:rsidRDefault="00612751" w:rsidP="00FE0A7F">
            <w:pPr>
              <w:spacing w:before="120" w:after="120"/>
              <w:contextualSpacing/>
              <w:rPr>
                <w:rFonts w:ascii="Calibri" w:hAnsi="Calibri" w:cs="Calibri"/>
                <w:b/>
              </w:rPr>
            </w:pPr>
            <w:r w:rsidRPr="00EE4BCD">
              <w:rPr>
                <w:rFonts w:ascii="Calibri" w:hAnsi="Calibri" w:cs="Calibri"/>
                <w:b/>
                <w:u w:val="single"/>
              </w:rPr>
              <w:t>Academic Qualifications</w:t>
            </w:r>
            <w:r w:rsidRPr="00EE4BCD">
              <w:rPr>
                <w:rFonts w:ascii="Calibri" w:hAnsi="Calibri" w:cs="Calibri"/>
                <w:b/>
              </w:rPr>
              <w:t>:</w:t>
            </w:r>
          </w:p>
          <w:p w14:paraId="40306955" w14:textId="77777777" w:rsidR="00612751" w:rsidRPr="00EE4BCD" w:rsidRDefault="00612751" w:rsidP="00FE0A7F">
            <w:pPr>
              <w:spacing w:before="120" w:after="120"/>
              <w:contextualSpacing/>
              <w:rPr>
                <w:rFonts w:ascii="Calibri" w:hAnsi="Calibri" w:cs="Calibri"/>
              </w:rPr>
            </w:pPr>
            <w:r w:rsidRPr="00EE4BCD">
              <w:rPr>
                <w:rFonts w:ascii="Calibri" w:hAnsi="Calibri" w:cs="Calibri"/>
              </w:rPr>
              <w:t xml:space="preserve">Bachelor’s degree in in fields related to Environment, Natural resources, or other closely related field from an accredited college or university. </w:t>
            </w:r>
          </w:p>
          <w:p w14:paraId="1C45B0DB" w14:textId="77777777" w:rsidR="00612751" w:rsidRPr="00EE4BCD" w:rsidRDefault="00612751" w:rsidP="00FE0A7F">
            <w:pPr>
              <w:tabs>
                <w:tab w:val="left" w:pos="900"/>
              </w:tabs>
              <w:rPr>
                <w:rFonts w:ascii="Calibri" w:hAnsi="Calibri" w:cs="Calibri"/>
              </w:rPr>
            </w:pPr>
          </w:p>
          <w:p w14:paraId="389E8645" w14:textId="77777777" w:rsidR="00612751" w:rsidRPr="00EE4BCD" w:rsidRDefault="00612751" w:rsidP="00FE0A7F">
            <w:pPr>
              <w:tabs>
                <w:tab w:val="left" w:pos="900"/>
              </w:tabs>
              <w:rPr>
                <w:rFonts w:ascii="Calibri" w:hAnsi="Calibri" w:cs="Calibri"/>
                <w:b/>
                <w:u w:val="single"/>
              </w:rPr>
            </w:pPr>
            <w:r w:rsidRPr="00EE4BCD">
              <w:rPr>
                <w:rFonts w:ascii="Calibri" w:hAnsi="Calibri" w:cs="Calibri"/>
                <w:b/>
                <w:u w:val="single"/>
              </w:rPr>
              <w:t>Experience:</w:t>
            </w:r>
          </w:p>
          <w:p w14:paraId="3491CE33" w14:textId="77777777" w:rsidR="00612751" w:rsidRPr="00EE4BCD" w:rsidRDefault="00612751" w:rsidP="00612751">
            <w:pPr>
              <w:pStyle w:val="ListParagraph"/>
              <w:numPr>
                <w:ilvl w:val="0"/>
                <w:numId w:val="10"/>
              </w:numPr>
              <w:tabs>
                <w:tab w:val="left" w:pos="900"/>
              </w:tabs>
              <w:spacing w:after="0" w:line="240" w:lineRule="auto"/>
              <w:jc w:val="both"/>
              <w:rPr>
                <w:rFonts w:ascii="Calibri" w:hAnsi="Calibri" w:cs="Calibri"/>
              </w:rPr>
            </w:pPr>
            <w:r w:rsidRPr="00EE4BCD">
              <w:rPr>
                <w:rFonts w:ascii="Calibri" w:hAnsi="Calibri" w:cs="Calibri"/>
              </w:rPr>
              <w:t>Minimum 5 years of relevant experience</w:t>
            </w:r>
          </w:p>
          <w:p w14:paraId="58A038CB" w14:textId="77777777" w:rsidR="00612751" w:rsidRPr="00EE4BCD" w:rsidRDefault="00612751" w:rsidP="00612751">
            <w:pPr>
              <w:pStyle w:val="ListParagraph"/>
              <w:numPr>
                <w:ilvl w:val="0"/>
                <w:numId w:val="10"/>
              </w:numPr>
              <w:tabs>
                <w:tab w:val="left" w:pos="900"/>
              </w:tabs>
              <w:spacing w:after="0" w:line="240" w:lineRule="auto"/>
              <w:jc w:val="both"/>
              <w:rPr>
                <w:rFonts w:ascii="Calibri" w:hAnsi="Calibri" w:cs="Calibri"/>
              </w:rPr>
            </w:pPr>
            <w:r w:rsidRPr="00EE4BCD">
              <w:rPr>
                <w:rFonts w:ascii="Calibri" w:hAnsi="Calibri" w:cs="Calibri"/>
              </w:rPr>
              <w:t xml:space="preserve">Recent experience with result-based management evaluation methodologies </w:t>
            </w:r>
          </w:p>
          <w:p w14:paraId="15AF9B6A" w14:textId="77777777" w:rsidR="00612751" w:rsidRPr="00EE4BCD" w:rsidRDefault="00612751" w:rsidP="00612751">
            <w:pPr>
              <w:pStyle w:val="ListParagraph"/>
              <w:numPr>
                <w:ilvl w:val="0"/>
                <w:numId w:val="10"/>
              </w:numPr>
              <w:tabs>
                <w:tab w:val="left" w:pos="900"/>
              </w:tabs>
              <w:spacing w:after="0" w:line="240" w:lineRule="auto"/>
              <w:jc w:val="both"/>
              <w:rPr>
                <w:rFonts w:ascii="Calibri" w:hAnsi="Calibri" w:cs="Calibri"/>
              </w:rPr>
            </w:pPr>
            <w:r w:rsidRPr="00EE4BCD">
              <w:rPr>
                <w:rFonts w:ascii="Calibri" w:hAnsi="Calibri" w:cs="Calibri"/>
              </w:rPr>
              <w:t xml:space="preserve">Experience in undertaking evaluations for UNDP or for GEF </w:t>
            </w:r>
          </w:p>
          <w:p w14:paraId="0CE9F8EB" w14:textId="77777777" w:rsidR="00612751" w:rsidRPr="00EE4BCD" w:rsidRDefault="00612751" w:rsidP="00612751">
            <w:pPr>
              <w:pStyle w:val="ListParagraph"/>
              <w:numPr>
                <w:ilvl w:val="0"/>
                <w:numId w:val="10"/>
              </w:numPr>
              <w:tabs>
                <w:tab w:val="left" w:pos="900"/>
              </w:tabs>
              <w:spacing w:after="0" w:line="240" w:lineRule="auto"/>
              <w:jc w:val="both"/>
              <w:rPr>
                <w:rFonts w:ascii="Calibri" w:hAnsi="Calibri" w:cs="Calibri"/>
              </w:rPr>
            </w:pPr>
            <w:r w:rsidRPr="00EE4BCD">
              <w:rPr>
                <w:rFonts w:ascii="Calibri" w:hAnsi="Calibri" w:cs="Calibri"/>
              </w:rPr>
              <w:t xml:space="preserve">Experience working in the area of Biodiversity and Natural Resource Management) </w:t>
            </w:r>
          </w:p>
          <w:p w14:paraId="06FF06D2" w14:textId="77777777" w:rsidR="00612751" w:rsidRPr="00EE4BCD" w:rsidRDefault="00612751" w:rsidP="00612751">
            <w:pPr>
              <w:pStyle w:val="ListParagraph"/>
              <w:numPr>
                <w:ilvl w:val="0"/>
                <w:numId w:val="10"/>
              </w:numPr>
              <w:tabs>
                <w:tab w:val="left" w:pos="900"/>
              </w:tabs>
              <w:spacing w:after="0" w:line="240" w:lineRule="auto"/>
              <w:jc w:val="both"/>
              <w:rPr>
                <w:rFonts w:ascii="Calibri" w:hAnsi="Calibri" w:cs="Calibri"/>
              </w:rPr>
            </w:pPr>
            <w:r w:rsidRPr="00EE4BCD">
              <w:rPr>
                <w:rFonts w:ascii="Calibri" w:hAnsi="Calibri" w:cs="Calibri"/>
              </w:rPr>
              <w:t>Work experience related specifically to mobilizing investment for Biodiversity and Natural Resource Management projects</w:t>
            </w:r>
          </w:p>
          <w:p w14:paraId="00B569A7" w14:textId="77777777" w:rsidR="00612751" w:rsidRPr="00EE4BCD" w:rsidRDefault="00612751" w:rsidP="00612751">
            <w:pPr>
              <w:pStyle w:val="ListParagraph"/>
              <w:numPr>
                <w:ilvl w:val="0"/>
                <w:numId w:val="10"/>
              </w:numPr>
              <w:tabs>
                <w:tab w:val="left" w:pos="900"/>
              </w:tabs>
              <w:spacing w:after="0" w:line="240" w:lineRule="auto"/>
              <w:jc w:val="both"/>
              <w:rPr>
                <w:rFonts w:ascii="Calibri" w:hAnsi="Calibri" w:cs="Calibri"/>
              </w:rPr>
            </w:pPr>
            <w:r w:rsidRPr="00EE4BCD">
              <w:rPr>
                <w:rFonts w:ascii="Calibri" w:hAnsi="Calibri" w:cs="Calibri"/>
              </w:rPr>
              <w:t>Excellent communication and analytical skills;</w:t>
            </w:r>
          </w:p>
          <w:p w14:paraId="4AA2EA75" w14:textId="77777777" w:rsidR="00612751" w:rsidRPr="00EE4BCD" w:rsidRDefault="00612751" w:rsidP="00FE0A7F">
            <w:pPr>
              <w:spacing w:before="120" w:after="120"/>
              <w:contextualSpacing/>
              <w:rPr>
                <w:rFonts w:ascii="Calibri" w:hAnsi="Calibri" w:cs="Calibri"/>
              </w:rPr>
            </w:pPr>
          </w:p>
          <w:p w14:paraId="67096C96" w14:textId="77777777" w:rsidR="00612751" w:rsidRPr="00EE4BCD" w:rsidRDefault="00612751" w:rsidP="00FE0A7F">
            <w:pPr>
              <w:tabs>
                <w:tab w:val="left" w:pos="900"/>
              </w:tabs>
              <w:rPr>
                <w:rFonts w:ascii="Calibri" w:hAnsi="Calibri" w:cs="Calibri"/>
                <w:b/>
                <w:u w:val="single"/>
              </w:rPr>
            </w:pPr>
            <w:r w:rsidRPr="00EE4BCD">
              <w:rPr>
                <w:rFonts w:ascii="Calibri" w:hAnsi="Calibri" w:cs="Calibri"/>
                <w:b/>
                <w:u w:val="single"/>
              </w:rPr>
              <w:t>Language:</w:t>
            </w:r>
          </w:p>
          <w:p w14:paraId="6F9792E0" w14:textId="77777777" w:rsidR="00612751" w:rsidRPr="00EE4BCD" w:rsidRDefault="00612751" w:rsidP="00FE0A7F">
            <w:pPr>
              <w:rPr>
                <w:rFonts w:ascii="Calibri" w:hAnsi="Calibri" w:cs="Calibri"/>
                <w:lang w:val="en-GB"/>
              </w:rPr>
            </w:pPr>
            <w:r w:rsidRPr="00EE4BCD">
              <w:rPr>
                <w:rFonts w:ascii="Calibri" w:hAnsi="Calibri" w:cs="Calibri"/>
              </w:rPr>
              <w:t>Excellent written and oral English skills</w:t>
            </w:r>
            <w:r w:rsidRPr="00EE4BCD">
              <w:rPr>
                <w:rFonts w:ascii="Calibri" w:hAnsi="Calibri" w:cs="Calibri"/>
                <w:lang w:val="en-GB"/>
              </w:rPr>
              <w:t xml:space="preserve"> a necessary requirement </w:t>
            </w:r>
          </w:p>
        </w:tc>
      </w:tr>
    </w:tbl>
    <w:p w14:paraId="5728B0E5" w14:textId="77777777" w:rsidR="00612751" w:rsidRPr="00EE4BCD" w:rsidRDefault="00612751" w:rsidP="00612751">
      <w:pPr>
        <w:rPr>
          <w:rFonts w:ascii="Calibri" w:hAnsi="Calibri" w:cs="Calibri"/>
        </w:rPr>
      </w:pPr>
    </w:p>
    <w:p w14:paraId="4F171C27" w14:textId="77777777" w:rsidR="00612751" w:rsidRPr="00AC05D0" w:rsidRDefault="00612751" w:rsidP="00612751">
      <w:pPr>
        <w:pStyle w:val="Heading1"/>
        <w:widowControl w:val="0"/>
        <w:numPr>
          <w:ilvl w:val="0"/>
          <w:numId w:val="6"/>
        </w:numPr>
        <w:overflowPunct w:val="0"/>
        <w:adjustRightInd w:val="0"/>
        <w:spacing w:after="0"/>
        <w:jc w:val="both"/>
        <w:rPr>
          <w:rFonts w:ascii="Segoe UI" w:hAnsi="Segoe UI" w:cs="Segoe UI"/>
          <w:sz w:val="22"/>
          <w:szCs w:val="22"/>
        </w:rPr>
      </w:pPr>
      <w:r w:rsidRPr="00AC05D0">
        <w:rPr>
          <w:rFonts w:ascii="Segoe UI" w:hAnsi="Segoe UI" w:cs="Segoe UI"/>
          <w:sz w:val="22"/>
          <w:szCs w:val="22"/>
        </w:rPr>
        <w:t>Price and Schedule of Payments</w:t>
      </w:r>
    </w:p>
    <w:p w14:paraId="449FF1A3" w14:textId="77777777" w:rsidR="00612751" w:rsidRPr="00EE4BCD" w:rsidRDefault="00612751" w:rsidP="00612751">
      <w:pPr>
        <w:rPr>
          <w:rFonts w:ascii="Calibri" w:eastAsia="Times New Roman" w:hAnsi="Calibri" w:cs="Calibri"/>
          <w:snapToGrid w:val="0"/>
        </w:rPr>
      </w:pPr>
      <w:bookmarkStart w:id="20" w:name="_Hlk526240695"/>
      <w:r w:rsidRPr="00EE4BCD">
        <w:rPr>
          <w:rFonts w:ascii="Calibri" w:eastAsia="Times New Roman" w:hAnsi="Calibri" w:cs="Calibri"/>
          <w:snapToGrid w:val="0"/>
        </w:rPr>
        <w:t>The contractor shall submit a price proposal as below:</w:t>
      </w:r>
    </w:p>
    <w:p w14:paraId="4705E284" w14:textId="77777777" w:rsidR="00612751" w:rsidRPr="00EE4BCD" w:rsidRDefault="00612751" w:rsidP="00612751">
      <w:pPr>
        <w:ind w:left="567"/>
        <w:rPr>
          <w:rFonts w:ascii="Calibri" w:eastAsia="Times New Roman" w:hAnsi="Calibri" w:cs="Calibri"/>
          <w:snapToGrid w:val="0"/>
        </w:rPr>
      </w:pPr>
      <w:r w:rsidRPr="00EE4BCD">
        <w:rPr>
          <w:rFonts w:ascii="Calibri" w:eastAsia="Times New Roman" w:hAnsi="Calibri" w:cs="Calibri"/>
          <w:snapToGrid w:val="0"/>
        </w:rPr>
        <w:t xml:space="preserve"> 1. Daily Fee – The contractor shall propose a daily fee for each team member which should be inclusive of professional fees, local communication costs and insurance (inclusive of medical evacuation) and the number of working days for each team member.</w:t>
      </w:r>
    </w:p>
    <w:p w14:paraId="47CFB5CC" w14:textId="77777777" w:rsidR="00612751" w:rsidRPr="00EE4BCD" w:rsidRDefault="00612751" w:rsidP="00612751">
      <w:pPr>
        <w:ind w:left="567"/>
        <w:rPr>
          <w:rFonts w:ascii="Calibri" w:eastAsia="Times New Roman" w:hAnsi="Calibri" w:cs="Calibri"/>
          <w:snapToGrid w:val="0"/>
        </w:rPr>
      </w:pPr>
      <w:r w:rsidRPr="00EE4BCD">
        <w:rPr>
          <w:rFonts w:ascii="Calibri" w:eastAsia="Times New Roman" w:hAnsi="Calibri" w:cs="Calibri"/>
          <w:snapToGrid w:val="0"/>
        </w:rPr>
        <w:t xml:space="preserve">2. Travel </w:t>
      </w:r>
      <w:r>
        <w:rPr>
          <w:rFonts w:ascii="Calibri" w:eastAsia="Times New Roman" w:hAnsi="Calibri" w:cs="Calibri"/>
          <w:snapToGrid w:val="0"/>
        </w:rPr>
        <w:t>and</w:t>
      </w:r>
      <w:r w:rsidRPr="00EE4BCD">
        <w:rPr>
          <w:rFonts w:ascii="Calibri" w:eastAsia="Times New Roman" w:hAnsi="Calibri" w:cs="Calibri"/>
          <w:snapToGrid w:val="0"/>
        </w:rPr>
        <w:t xml:space="preserve"> Visa – The contractor shall propose an estimated lump sum for home-Kabul-home travel and Afghanistan visa expenses for international team members.</w:t>
      </w:r>
    </w:p>
    <w:p w14:paraId="067E36C5" w14:textId="77777777" w:rsidR="00612751" w:rsidRPr="00EE4BCD" w:rsidRDefault="00612751" w:rsidP="00612751">
      <w:pPr>
        <w:rPr>
          <w:rFonts w:ascii="Calibri" w:eastAsia="Times New Roman" w:hAnsi="Calibri" w:cs="Calibri"/>
          <w:snapToGrid w:val="0"/>
        </w:rPr>
      </w:pPr>
    </w:p>
    <w:p w14:paraId="3307C702" w14:textId="77777777" w:rsidR="00612751" w:rsidRPr="00EE4BCD" w:rsidRDefault="00612751" w:rsidP="00612751">
      <w:pPr>
        <w:pStyle w:val="p28"/>
        <w:tabs>
          <w:tab w:val="clear" w:pos="680"/>
          <w:tab w:val="left" w:pos="720"/>
        </w:tabs>
        <w:spacing w:line="240" w:lineRule="auto"/>
        <w:ind w:left="0" w:firstLine="0"/>
        <w:rPr>
          <w:rStyle w:val="A5"/>
          <w:rFonts w:ascii="Calibri" w:hAnsi="Calibri" w:cs="Calibri"/>
        </w:rPr>
      </w:pPr>
      <w:r w:rsidRPr="00EE4BCD">
        <w:rPr>
          <w:rFonts w:ascii="Calibri" w:hAnsi="Calibri" w:cs="Calibri"/>
          <w:sz w:val="22"/>
          <w:szCs w:val="22"/>
        </w:rPr>
        <w:t>The total contract price, inclusive of the above elements, shall be converted into a lump sum contract and payments under the contract shall be made on submission and acceptance of deliverables under the contract in accordance with the above-mentioned schedule of payment.</w:t>
      </w:r>
    </w:p>
    <w:p w14:paraId="4C6A6E58" w14:textId="77777777" w:rsidR="00612751" w:rsidRPr="00AC05D0" w:rsidRDefault="00612751" w:rsidP="00612751">
      <w:pPr>
        <w:pStyle w:val="Heading1"/>
        <w:widowControl w:val="0"/>
        <w:numPr>
          <w:ilvl w:val="0"/>
          <w:numId w:val="6"/>
        </w:numPr>
        <w:overflowPunct w:val="0"/>
        <w:adjustRightInd w:val="0"/>
        <w:spacing w:after="0"/>
        <w:jc w:val="both"/>
        <w:rPr>
          <w:rFonts w:ascii="Segoe UI" w:hAnsi="Segoe UI" w:cs="Segoe UI"/>
          <w:sz w:val="22"/>
          <w:szCs w:val="22"/>
        </w:rPr>
      </w:pPr>
      <w:bookmarkStart w:id="21" w:name="_Hlk526240791"/>
      <w:bookmarkEnd w:id="20"/>
      <w:r w:rsidRPr="00AC05D0">
        <w:rPr>
          <w:rFonts w:ascii="Segoe UI" w:hAnsi="Segoe UI" w:cs="Segoe UI"/>
          <w:sz w:val="22"/>
          <w:szCs w:val="22"/>
        </w:rPr>
        <w:t>Evaluator Ethics</w:t>
      </w:r>
    </w:p>
    <w:p w14:paraId="2A17FEE9" w14:textId="77777777" w:rsidR="00612751" w:rsidRDefault="00612751" w:rsidP="00612751"/>
    <w:p w14:paraId="759AFB6C" w14:textId="77777777" w:rsidR="00612751" w:rsidRPr="003870EA" w:rsidRDefault="00612751" w:rsidP="00612751">
      <w:r w:rsidRPr="00A82579">
        <w:rPr>
          <w:lang w:val="en-GB"/>
        </w:rPr>
        <w:t>The Evaluation/Study/Survey will follow</w:t>
      </w:r>
      <w:r>
        <w:rPr>
          <w:lang w:val="en-GB"/>
        </w:rPr>
        <w:t xml:space="preserve"> UNDP and</w:t>
      </w:r>
      <w:r w:rsidRPr="00A82579">
        <w:rPr>
          <w:lang w:val="en-GB"/>
        </w:rPr>
        <w:t xml:space="preserve"> </w:t>
      </w:r>
      <w:r>
        <w:t>UN Evaluation Group (UNEG)</w:t>
      </w:r>
      <w:r w:rsidRPr="00A82579">
        <w:rPr>
          <w:lang w:val="en-GB"/>
        </w:rPr>
        <w:t xml:space="preserve"> guidelines on the ethical participation of </w:t>
      </w:r>
      <w:r>
        <w:rPr>
          <w:lang w:val="en-GB"/>
        </w:rPr>
        <w:t xml:space="preserve">beneficiaries and </w:t>
      </w:r>
      <w:r w:rsidRPr="00A82579">
        <w:rPr>
          <w:lang w:val="en-GB"/>
        </w:rPr>
        <w:t xml:space="preserve">children. </w:t>
      </w:r>
      <w:r w:rsidRPr="003870EA">
        <w:t xml:space="preserve">In addition, all participants in the study will be fully informed about the nature and purpose of the research and their requested involvement. Only participants who have given their written or verbal consent (documented) will be included in the research. Specific mechanisms for feeding back results of the evaluation to stakeholders will be included </w:t>
      </w:r>
      <w:r w:rsidRPr="003870EA">
        <w:lastRenderedPageBreak/>
        <w:t xml:space="preserve">in the elaborated methodology. </w:t>
      </w:r>
      <w:r w:rsidRPr="005C59D4">
        <w:t xml:space="preserve">All the documents, including data collection, entry and analysis tools, and all the data developed or collected for this </w:t>
      </w:r>
      <w:r w:rsidRPr="003870EA">
        <w:t>study/</w:t>
      </w:r>
      <w:r w:rsidRPr="005C59D4">
        <w:t xml:space="preserve">consultancy are the intellectual property of </w:t>
      </w:r>
      <w:r>
        <w:t>UNDP and relevant partners.</w:t>
      </w:r>
      <w:r w:rsidRPr="003870EA">
        <w:t xml:space="preserve"> </w:t>
      </w:r>
      <w:r w:rsidRPr="00A82579">
        <w:rPr>
          <w:lang w:val="en-GB"/>
        </w:rPr>
        <w:t xml:space="preserve">The Evaluation/Study/Survey team members may not publish or disseminate the Evaluation/Study/Survey Report, data collection tools, collected data or any other documents produced from this consultancy without the express permission of and acknowledgement of </w:t>
      </w:r>
      <w:r>
        <w:t>UNDP</w:t>
      </w:r>
      <w:r>
        <w:rPr>
          <w:lang w:val="en-GB"/>
        </w:rPr>
        <w:t>.</w:t>
      </w:r>
      <w:r w:rsidRPr="003870EA">
        <w:t xml:space="preserve"> </w:t>
      </w:r>
    </w:p>
    <w:bookmarkEnd w:id="21"/>
    <w:p w14:paraId="55AC42B6" w14:textId="77777777" w:rsidR="00612751" w:rsidRPr="00EE4BCD" w:rsidRDefault="00612751" w:rsidP="00612751">
      <w:pPr>
        <w:pStyle w:val="p28"/>
        <w:tabs>
          <w:tab w:val="left" w:pos="0"/>
        </w:tabs>
        <w:spacing w:line="240" w:lineRule="auto"/>
        <w:rPr>
          <w:rFonts w:ascii="Calibri" w:hAnsi="Calibri" w:cs="Calibri"/>
          <w:sz w:val="22"/>
          <w:szCs w:val="22"/>
        </w:rPr>
      </w:pPr>
    </w:p>
    <w:p w14:paraId="4C883049" w14:textId="77777777" w:rsidR="00612751" w:rsidRPr="00AC05D0" w:rsidRDefault="00612751" w:rsidP="00612751">
      <w:pPr>
        <w:pStyle w:val="Heading1"/>
        <w:widowControl w:val="0"/>
        <w:numPr>
          <w:ilvl w:val="0"/>
          <w:numId w:val="6"/>
        </w:numPr>
        <w:overflowPunct w:val="0"/>
        <w:adjustRightInd w:val="0"/>
        <w:spacing w:after="0"/>
        <w:jc w:val="both"/>
        <w:rPr>
          <w:rFonts w:ascii="Segoe UI" w:hAnsi="Segoe UI" w:cs="Segoe UI"/>
          <w:sz w:val="22"/>
          <w:szCs w:val="22"/>
        </w:rPr>
      </w:pPr>
      <w:r w:rsidRPr="00AC05D0">
        <w:rPr>
          <w:rFonts w:ascii="Segoe UI" w:hAnsi="Segoe UI" w:cs="Segoe UI"/>
          <w:sz w:val="22"/>
          <w:szCs w:val="22"/>
        </w:rPr>
        <w:t xml:space="preserve">Additional References or Resources </w:t>
      </w:r>
    </w:p>
    <w:p w14:paraId="1FB13724" w14:textId="77777777" w:rsidR="00612751" w:rsidRPr="00EE4BCD" w:rsidRDefault="00612751" w:rsidP="00612751">
      <w:pPr>
        <w:pStyle w:val="p28"/>
        <w:numPr>
          <w:ilvl w:val="0"/>
          <w:numId w:val="13"/>
        </w:numPr>
        <w:tabs>
          <w:tab w:val="left" w:pos="0"/>
        </w:tabs>
        <w:spacing w:line="240" w:lineRule="auto"/>
        <w:jc w:val="both"/>
        <w:rPr>
          <w:rFonts w:ascii="Calibri" w:hAnsi="Calibri" w:cs="Calibri"/>
          <w:sz w:val="22"/>
          <w:szCs w:val="22"/>
        </w:rPr>
      </w:pPr>
      <w:r w:rsidRPr="00EE4BCD">
        <w:rPr>
          <w:rFonts w:ascii="Calibri" w:hAnsi="Calibri" w:cs="Calibri"/>
          <w:sz w:val="22"/>
          <w:szCs w:val="22"/>
        </w:rPr>
        <w:t xml:space="preserve">EIMPA Project Document. </w:t>
      </w:r>
    </w:p>
    <w:p w14:paraId="6C9D12A7" w14:textId="77777777" w:rsidR="00612751" w:rsidRDefault="00612751" w:rsidP="00612751">
      <w:pPr>
        <w:pStyle w:val="Heading1"/>
        <w:jc w:val="left"/>
        <w:rPr>
          <w:rFonts w:ascii="Calibri" w:hAnsi="Calibri" w:cs="Calibri"/>
          <w:sz w:val="22"/>
          <w:szCs w:val="22"/>
        </w:rPr>
      </w:pPr>
    </w:p>
    <w:p w14:paraId="60E181CF" w14:textId="77777777" w:rsidR="00612751" w:rsidRPr="00AC05D0" w:rsidRDefault="00612751" w:rsidP="00612751">
      <w:pPr>
        <w:sectPr w:rsidR="00612751" w:rsidRPr="00AC05D0" w:rsidSect="00AC05D0">
          <w:pgSz w:w="12240" w:h="15840"/>
          <w:pgMar w:top="1440" w:right="1440" w:bottom="1440" w:left="1440" w:header="720" w:footer="720" w:gutter="0"/>
          <w:cols w:space="720"/>
          <w:docGrid w:linePitch="360"/>
        </w:sectPr>
      </w:pPr>
    </w:p>
    <w:p w14:paraId="463DC6D4" w14:textId="77777777" w:rsidR="00612751" w:rsidRPr="00EE4BCD" w:rsidRDefault="00612751" w:rsidP="00612751">
      <w:pPr>
        <w:pStyle w:val="Heading1"/>
        <w:rPr>
          <w:rFonts w:ascii="Calibri" w:hAnsi="Calibri" w:cs="Calibri"/>
          <w:sz w:val="22"/>
          <w:szCs w:val="22"/>
        </w:rPr>
      </w:pPr>
      <w:r w:rsidRPr="00EE4BCD">
        <w:rPr>
          <w:rFonts w:ascii="Calibri" w:hAnsi="Calibri" w:cs="Calibri"/>
          <w:sz w:val="22"/>
          <w:szCs w:val="22"/>
        </w:rPr>
        <w:lastRenderedPageBreak/>
        <w:t xml:space="preserve">Annex </w:t>
      </w:r>
      <w:r>
        <w:rPr>
          <w:rFonts w:ascii="Calibri" w:hAnsi="Calibri" w:cs="Calibri"/>
          <w:sz w:val="22"/>
          <w:szCs w:val="22"/>
        </w:rPr>
        <w:t>1</w:t>
      </w:r>
      <w:r w:rsidRPr="00EE4BCD">
        <w:rPr>
          <w:rFonts w:ascii="Calibri" w:hAnsi="Calibri" w:cs="Calibri"/>
          <w:sz w:val="22"/>
          <w:szCs w:val="22"/>
        </w:rPr>
        <w:t>: Project Logical Framework</w:t>
      </w:r>
      <w:r w:rsidRPr="00EE4BCD">
        <w:rPr>
          <w:rStyle w:val="FootnoteReference"/>
          <w:rFonts w:ascii="Calibri" w:hAnsi="Calibri" w:cs="Calibri"/>
          <w:sz w:val="22"/>
          <w:szCs w:val="22"/>
        </w:rPr>
        <w:footnoteReference w:id="3"/>
      </w:r>
    </w:p>
    <w:p w14:paraId="4B018AAE" w14:textId="77777777" w:rsidR="00612751" w:rsidRPr="00EE4BCD" w:rsidRDefault="00612751" w:rsidP="00612751">
      <w:pPr>
        <w:rPr>
          <w:rFonts w:ascii="Calibri" w:hAnsi="Calibri" w:cs="Calibri"/>
        </w:rPr>
      </w:pPr>
    </w:p>
    <w:tbl>
      <w:tblPr>
        <w:tblW w:w="15157" w:type="dxa"/>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3006"/>
        <w:gridCol w:w="2343"/>
        <w:gridCol w:w="2170"/>
        <w:gridCol w:w="2778"/>
        <w:gridCol w:w="2430"/>
      </w:tblGrid>
      <w:tr w:rsidR="00612751" w:rsidRPr="00EE4BCD" w14:paraId="7D69A0C4" w14:textId="77777777" w:rsidTr="00FE0A7F">
        <w:trPr>
          <w:trHeight w:val="421"/>
          <w:tblHeader/>
        </w:trPr>
        <w:tc>
          <w:tcPr>
            <w:tcW w:w="2430" w:type="dxa"/>
            <w:tcBorders>
              <w:bottom w:val="single" w:sz="4" w:space="0" w:color="auto"/>
            </w:tcBorders>
            <w:shd w:val="clear" w:color="auto" w:fill="FBD4B4"/>
            <w:tcMar>
              <w:top w:w="0" w:type="dxa"/>
              <w:left w:w="28" w:type="dxa"/>
              <w:bottom w:w="0" w:type="dxa"/>
              <w:right w:w="28" w:type="dxa"/>
            </w:tcMar>
            <w:vAlign w:val="center"/>
          </w:tcPr>
          <w:p w14:paraId="153222FC" w14:textId="77777777" w:rsidR="00612751" w:rsidRPr="00EE4BCD" w:rsidRDefault="00612751" w:rsidP="00FE0A7F">
            <w:pPr>
              <w:jc w:val="center"/>
              <w:rPr>
                <w:rFonts w:ascii="Calibri" w:eastAsia="Times New Roman" w:hAnsi="Calibri" w:cs="Calibri"/>
                <w:b/>
                <w:lang w:val="en-GB"/>
              </w:rPr>
            </w:pPr>
            <w:r w:rsidRPr="00EE4BCD">
              <w:rPr>
                <w:rFonts w:ascii="Calibri" w:eastAsia="Times New Roman" w:hAnsi="Calibri" w:cs="Calibri"/>
                <w:b/>
                <w:lang w:val="en-GB"/>
              </w:rPr>
              <w:t>Objective/Outcome</w:t>
            </w:r>
          </w:p>
        </w:tc>
        <w:tc>
          <w:tcPr>
            <w:tcW w:w="3006" w:type="dxa"/>
            <w:tcBorders>
              <w:bottom w:val="single" w:sz="4" w:space="0" w:color="auto"/>
            </w:tcBorders>
            <w:shd w:val="clear" w:color="auto" w:fill="FBD4B4"/>
            <w:vAlign w:val="center"/>
          </w:tcPr>
          <w:p w14:paraId="3F74D4FF" w14:textId="77777777" w:rsidR="00612751" w:rsidRPr="00EE4BCD" w:rsidRDefault="00612751" w:rsidP="00FE0A7F">
            <w:pPr>
              <w:jc w:val="center"/>
              <w:rPr>
                <w:rFonts w:ascii="Calibri" w:eastAsia="Times New Roman" w:hAnsi="Calibri" w:cs="Calibri"/>
                <w:b/>
                <w:bCs/>
                <w:iCs/>
                <w:lang w:val="en-GB"/>
              </w:rPr>
            </w:pPr>
            <w:r w:rsidRPr="00EE4BCD">
              <w:rPr>
                <w:rFonts w:ascii="Calibri" w:eastAsia="Times New Roman" w:hAnsi="Calibri" w:cs="Calibri"/>
                <w:b/>
                <w:lang w:val="en-GB"/>
              </w:rPr>
              <w:t>Indicators</w:t>
            </w:r>
          </w:p>
        </w:tc>
        <w:tc>
          <w:tcPr>
            <w:tcW w:w="2343" w:type="dxa"/>
            <w:tcBorders>
              <w:bottom w:val="single" w:sz="4" w:space="0" w:color="auto"/>
            </w:tcBorders>
            <w:shd w:val="clear" w:color="auto" w:fill="FBD4B4"/>
            <w:tcMar>
              <w:top w:w="0" w:type="dxa"/>
              <w:left w:w="28" w:type="dxa"/>
              <w:bottom w:w="0" w:type="dxa"/>
              <w:right w:w="28" w:type="dxa"/>
            </w:tcMar>
            <w:vAlign w:val="center"/>
          </w:tcPr>
          <w:p w14:paraId="001BFE00" w14:textId="77777777" w:rsidR="00612751" w:rsidRPr="00EE4BCD" w:rsidRDefault="00612751" w:rsidP="00FE0A7F">
            <w:pPr>
              <w:jc w:val="center"/>
              <w:rPr>
                <w:rFonts w:ascii="Calibri" w:eastAsia="Times New Roman" w:hAnsi="Calibri" w:cs="Calibri"/>
                <w:b/>
                <w:bCs/>
                <w:iCs/>
                <w:lang w:val="en-GB"/>
              </w:rPr>
            </w:pPr>
            <w:r w:rsidRPr="00EE4BCD">
              <w:rPr>
                <w:rFonts w:ascii="Calibri" w:eastAsia="Times New Roman" w:hAnsi="Calibri" w:cs="Calibri"/>
                <w:b/>
                <w:bCs/>
                <w:iCs/>
                <w:lang w:val="en-GB"/>
              </w:rPr>
              <w:t>Baseline</w:t>
            </w:r>
          </w:p>
        </w:tc>
        <w:tc>
          <w:tcPr>
            <w:tcW w:w="2170" w:type="dxa"/>
            <w:tcBorders>
              <w:bottom w:val="single" w:sz="4" w:space="0" w:color="auto"/>
            </w:tcBorders>
            <w:shd w:val="clear" w:color="auto" w:fill="FBD4B4"/>
            <w:tcMar>
              <w:top w:w="0" w:type="dxa"/>
              <w:left w:w="28" w:type="dxa"/>
              <w:bottom w:w="0" w:type="dxa"/>
              <w:right w:w="28" w:type="dxa"/>
            </w:tcMar>
            <w:vAlign w:val="center"/>
          </w:tcPr>
          <w:p w14:paraId="4CEC04CA" w14:textId="77777777" w:rsidR="00612751" w:rsidRPr="00EE4BCD" w:rsidRDefault="00612751" w:rsidP="00FE0A7F">
            <w:pPr>
              <w:jc w:val="center"/>
              <w:rPr>
                <w:rFonts w:ascii="Calibri" w:eastAsia="Times New Roman" w:hAnsi="Calibri" w:cs="Calibri"/>
                <w:b/>
                <w:bCs/>
                <w:iCs/>
                <w:lang w:val="en-GB"/>
              </w:rPr>
            </w:pPr>
            <w:r w:rsidRPr="00EE4BCD">
              <w:rPr>
                <w:rFonts w:ascii="Calibri" w:eastAsia="Times New Roman" w:hAnsi="Calibri" w:cs="Calibri"/>
                <w:b/>
                <w:bCs/>
                <w:iCs/>
                <w:lang w:val="en-GB"/>
              </w:rPr>
              <w:t>End of projects Target</w:t>
            </w:r>
          </w:p>
        </w:tc>
        <w:tc>
          <w:tcPr>
            <w:tcW w:w="2778" w:type="dxa"/>
            <w:tcBorders>
              <w:bottom w:val="single" w:sz="4" w:space="0" w:color="auto"/>
            </w:tcBorders>
            <w:shd w:val="clear" w:color="auto" w:fill="FBD4B4"/>
            <w:tcMar>
              <w:top w:w="0" w:type="dxa"/>
              <w:left w:w="28" w:type="dxa"/>
              <w:bottom w:w="0" w:type="dxa"/>
              <w:right w:w="28" w:type="dxa"/>
            </w:tcMar>
            <w:vAlign w:val="center"/>
          </w:tcPr>
          <w:p w14:paraId="15809B78" w14:textId="77777777" w:rsidR="00612751" w:rsidRPr="00EE4BCD" w:rsidRDefault="00612751" w:rsidP="00FE0A7F">
            <w:pPr>
              <w:jc w:val="center"/>
              <w:rPr>
                <w:rFonts w:ascii="Calibri" w:eastAsia="Times New Roman" w:hAnsi="Calibri" w:cs="Calibri"/>
                <w:b/>
                <w:lang w:val="en-GB"/>
              </w:rPr>
            </w:pPr>
            <w:r w:rsidRPr="00EE4BCD">
              <w:rPr>
                <w:rFonts w:ascii="Calibri" w:eastAsia="Times New Roman" w:hAnsi="Calibri" w:cs="Calibri"/>
                <w:b/>
                <w:lang w:val="en-GB"/>
              </w:rPr>
              <w:t xml:space="preserve">Info Source </w:t>
            </w:r>
          </w:p>
        </w:tc>
        <w:tc>
          <w:tcPr>
            <w:tcW w:w="2430" w:type="dxa"/>
            <w:tcBorders>
              <w:bottom w:val="single" w:sz="4" w:space="0" w:color="auto"/>
            </w:tcBorders>
            <w:shd w:val="clear" w:color="auto" w:fill="FBD4B4"/>
            <w:tcMar>
              <w:top w:w="0" w:type="dxa"/>
              <w:left w:w="28" w:type="dxa"/>
              <w:bottom w:w="0" w:type="dxa"/>
              <w:right w:w="28" w:type="dxa"/>
            </w:tcMar>
            <w:vAlign w:val="center"/>
          </w:tcPr>
          <w:p w14:paraId="01D9038B" w14:textId="77777777" w:rsidR="00612751" w:rsidRPr="00EE4BCD" w:rsidRDefault="00612751" w:rsidP="00FE0A7F">
            <w:pPr>
              <w:jc w:val="center"/>
              <w:rPr>
                <w:rFonts w:ascii="Calibri" w:eastAsia="Times New Roman" w:hAnsi="Calibri" w:cs="Calibri"/>
                <w:b/>
                <w:lang w:val="en-GB"/>
              </w:rPr>
            </w:pPr>
            <w:r w:rsidRPr="00EE4BCD">
              <w:rPr>
                <w:rFonts w:ascii="Calibri" w:eastAsia="Times New Roman" w:hAnsi="Calibri" w:cs="Calibri"/>
                <w:b/>
                <w:lang w:val="en-GB"/>
              </w:rPr>
              <w:t>Risks/assumptions</w:t>
            </w:r>
          </w:p>
        </w:tc>
      </w:tr>
      <w:tr w:rsidR="00612751" w:rsidRPr="00EE4BCD" w14:paraId="004FDFDA" w14:textId="77777777" w:rsidTr="00FE0A7F">
        <w:trPr>
          <w:trHeight w:val="163"/>
        </w:trPr>
        <w:tc>
          <w:tcPr>
            <w:tcW w:w="2430" w:type="dxa"/>
            <w:vMerge w:val="restart"/>
            <w:shd w:val="clear" w:color="auto" w:fill="EAF1DD"/>
            <w:tcMar>
              <w:top w:w="0" w:type="dxa"/>
              <w:left w:w="28" w:type="dxa"/>
              <w:bottom w:w="0" w:type="dxa"/>
              <w:right w:w="28" w:type="dxa"/>
            </w:tcMar>
            <w:vAlign w:val="center"/>
          </w:tcPr>
          <w:p w14:paraId="58498507" w14:textId="77777777" w:rsidR="00612751" w:rsidRPr="00EE4BCD" w:rsidRDefault="00612751" w:rsidP="00FE0A7F">
            <w:pPr>
              <w:rPr>
                <w:rFonts w:ascii="Calibri" w:eastAsia="Times New Roman" w:hAnsi="Calibri" w:cs="Calibri"/>
                <w:b/>
                <w:lang w:val="en-GB"/>
              </w:rPr>
            </w:pPr>
            <w:r w:rsidRPr="00EE4BCD">
              <w:rPr>
                <w:rFonts w:ascii="Calibri" w:eastAsia="Times New Roman" w:hAnsi="Calibri" w:cs="Calibri"/>
                <w:b/>
                <w:bCs/>
                <w:lang w:val="en-GB"/>
              </w:rPr>
              <w:t>Objective –</w:t>
            </w:r>
            <w:r w:rsidRPr="00EE4BCD">
              <w:rPr>
                <w:rFonts w:ascii="Calibri" w:eastAsia="Times New Roman" w:hAnsi="Calibri" w:cs="Calibri"/>
                <w:bCs/>
                <w:lang w:val="en-GB"/>
              </w:rPr>
              <w:t>To E</w:t>
            </w:r>
            <w:r w:rsidRPr="00EE4BCD">
              <w:rPr>
                <w:rFonts w:ascii="Calibri" w:eastAsia="Times New Roman" w:hAnsi="Calibri" w:cs="Calibri"/>
                <w:lang w:val="en-GB"/>
              </w:rPr>
              <w:t>stablish a national system of PAs to conserve biodiversity &amp; mitigate land degradation pressures on habitats in key biodiversity areas, initially centred in Bamyan and Wakhan.</w:t>
            </w:r>
          </w:p>
        </w:tc>
        <w:tc>
          <w:tcPr>
            <w:tcW w:w="3006" w:type="dxa"/>
            <w:shd w:val="clear" w:color="auto" w:fill="EAF1DD"/>
          </w:tcPr>
          <w:p w14:paraId="178137D6"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Increase in institutional capacity of following agencies as measured by CD scorecard for MAIL/NEPA, BACC, and WPA</w:t>
            </w:r>
          </w:p>
          <w:p w14:paraId="5347BB7F" w14:textId="77777777" w:rsidR="00612751" w:rsidRPr="00EE4BCD" w:rsidRDefault="00612751" w:rsidP="00612751">
            <w:pPr>
              <w:numPr>
                <w:ilvl w:val="0"/>
                <w:numId w:val="14"/>
              </w:numPr>
              <w:spacing w:after="0" w:line="240" w:lineRule="auto"/>
              <w:ind w:left="76" w:right="-57" w:hanging="180"/>
              <w:rPr>
                <w:rFonts w:ascii="Calibri" w:eastAsia="Times New Roman" w:hAnsi="Calibri" w:cs="Calibri"/>
                <w:lang w:val="en-GB"/>
              </w:rPr>
            </w:pPr>
          </w:p>
        </w:tc>
        <w:tc>
          <w:tcPr>
            <w:tcW w:w="2343" w:type="dxa"/>
            <w:shd w:val="clear" w:color="auto" w:fill="EAF1DD"/>
            <w:tcMar>
              <w:top w:w="0" w:type="dxa"/>
              <w:left w:w="28" w:type="dxa"/>
              <w:bottom w:w="0" w:type="dxa"/>
              <w:right w:w="28" w:type="dxa"/>
            </w:tcMar>
            <w:vAlign w:val="center"/>
          </w:tcPr>
          <w:p w14:paraId="01F0DE2B" w14:textId="77777777" w:rsidR="00612751" w:rsidRPr="00EE4BCD" w:rsidRDefault="00612751" w:rsidP="00612751">
            <w:pPr>
              <w:numPr>
                <w:ilvl w:val="0"/>
                <w:numId w:val="15"/>
              </w:numPr>
              <w:spacing w:after="0" w:line="240" w:lineRule="auto"/>
              <w:ind w:left="241" w:right="-57" w:hanging="180"/>
              <w:rPr>
                <w:rFonts w:ascii="Calibri" w:eastAsia="Times New Roman" w:hAnsi="Calibri" w:cs="Calibri"/>
              </w:rPr>
            </w:pPr>
            <w:r w:rsidRPr="00EE4BCD">
              <w:rPr>
                <w:rFonts w:ascii="Calibri" w:eastAsia="Times New Roman" w:hAnsi="Calibri" w:cs="Calibri"/>
              </w:rPr>
              <w:t>MAIL/NEPA: 42%</w:t>
            </w:r>
          </w:p>
          <w:p w14:paraId="1087C1BC" w14:textId="77777777" w:rsidR="00612751" w:rsidRPr="00EE4BCD" w:rsidRDefault="00612751" w:rsidP="00612751">
            <w:pPr>
              <w:numPr>
                <w:ilvl w:val="0"/>
                <w:numId w:val="15"/>
              </w:numPr>
              <w:spacing w:after="0" w:line="240" w:lineRule="auto"/>
              <w:ind w:left="241" w:right="-57" w:hanging="180"/>
              <w:rPr>
                <w:rFonts w:ascii="Calibri" w:eastAsia="Times New Roman" w:hAnsi="Calibri" w:cs="Calibri"/>
              </w:rPr>
            </w:pPr>
            <w:r w:rsidRPr="00EE4BCD">
              <w:rPr>
                <w:rFonts w:ascii="Calibri" w:eastAsia="Times New Roman" w:hAnsi="Calibri" w:cs="Calibri"/>
              </w:rPr>
              <w:t>BACC: 24%</w:t>
            </w:r>
          </w:p>
          <w:p w14:paraId="431FFFEC" w14:textId="77777777" w:rsidR="00612751" w:rsidRPr="00EE4BCD" w:rsidRDefault="00612751" w:rsidP="00612751">
            <w:pPr>
              <w:numPr>
                <w:ilvl w:val="0"/>
                <w:numId w:val="15"/>
              </w:numPr>
              <w:spacing w:after="0" w:line="240" w:lineRule="auto"/>
              <w:ind w:left="241" w:right="-57" w:hanging="180"/>
              <w:rPr>
                <w:rFonts w:ascii="Calibri" w:eastAsia="Times New Roman" w:hAnsi="Calibri" w:cs="Calibri"/>
                <w:lang w:val="en-GB"/>
              </w:rPr>
            </w:pPr>
            <w:r w:rsidRPr="00EE4BCD">
              <w:rPr>
                <w:rFonts w:ascii="Calibri" w:eastAsia="Times New Roman" w:hAnsi="Calibri" w:cs="Calibri"/>
              </w:rPr>
              <w:t>WPA: 24%</w:t>
            </w:r>
          </w:p>
        </w:tc>
        <w:tc>
          <w:tcPr>
            <w:tcW w:w="2170" w:type="dxa"/>
            <w:shd w:val="clear" w:color="auto" w:fill="EAF1DD"/>
            <w:tcMar>
              <w:top w:w="0" w:type="dxa"/>
              <w:left w:w="28" w:type="dxa"/>
              <w:bottom w:w="0" w:type="dxa"/>
              <w:right w:w="28" w:type="dxa"/>
            </w:tcMar>
            <w:vAlign w:val="center"/>
          </w:tcPr>
          <w:p w14:paraId="3DA9DB2C" w14:textId="77777777" w:rsidR="00612751" w:rsidRPr="00EE4BCD" w:rsidRDefault="00612751" w:rsidP="00612751">
            <w:pPr>
              <w:numPr>
                <w:ilvl w:val="0"/>
                <w:numId w:val="15"/>
              </w:numPr>
              <w:spacing w:after="0" w:line="240" w:lineRule="auto"/>
              <w:ind w:left="241" w:right="-57" w:hanging="180"/>
              <w:rPr>
                <w:rFonts w:ascii="Calibri" w:eastAsia="Times New Roman" w:hAnsi="Calibri" w:cs="Calibri"/>
              </w:rPr>
            </w:pPr>
            <w:r w:rsidRPr="00EE4BCD">
              <w:rPr>
                <w:rFonts w:ascii="Calibri" w:eastAsia="Times New Roman" w:hAnsi="Calibri" w:cs="Calibri"/>
              </w:rPr>
              <w:t>MAIL/NEPA: 55%</w:t>
            </w:r>
          </w:p>
          <w:p w14:paraId="384A0A0A" w14:textId="77777777" w:rsidR="00612751" w:rsidRPr="00EE4BCD" w:rsidRDefault="00612751" w:rsidP="00612751">
            <w:pPr>
              <w:numPr>
                <w:ilvl w:val="0"/>
                <w:numId w:val="15"/>
              </w:numPr>
              <w:spacing w:after="0" w:line="240" w:lineRule="auto"/>
              <w:ind w:left="241" w:right="-57" w:hanging="180"/>
              <w:rPr>
                <w:rFonts w:ascii="Calibri" w:eastAsia="Times New Roman" w:hAnsi="Calibri" w:cs="Calibri"/>
              </w:rPr>
            </w:pPr>
            <w:r w:rsidRPr="00EE4BCD">
              <w:rPr>
                <w:rFonts w:ascii="Calibri" w:eastAsia="Times New Roman" w:hAnsi="Calibri" w:cs="Calibri"/>
              </w:rPr>
              <w:t>BACC: 35%</w:t>
            </w:r>
          </w:p>
          <w:p w14:paraId="0B70006C" w14:textId="77777777" w:rsidR="00612751" w:rsidRPr="00EE4BCD" w:rsidRDefault="00612751" w:rsidP="00612751">
            <w:pPr>
              <w:numPr>
                <w:ilvl w:val="0"/>
                <w:numId w:val="15"/>
              </w:numPr>
              <w:spacing w:after="0" w:line="240" w:lineRule="auto"/>
              <w:ind w:left="241" w:right="-57" w:hanging="180"/>
              <w:rPr>
                <w:rFonts w:ascii="Calibri" w:eastAsia="Times New Roman" w:hAnsi="Calibri" w:cs="Calibri"/>
                <w:lang w:val="en-GB"/>
              </w:rPr>
            </w:pPr>
            <w:r w:rsidRPr="00EE4BCD">
              <w:rPr>
                <w:rFonts w:ascii="Calibri" w:eastAsia="Times New Roman" w:hAnsi="Calibri" w:cs="Calibri"/>
              </w:rPr>
              <w:t>WPA: 35%</w:t>
            </w:r>
          </w:p>
        </w:tc>
        <w:tc>
          <w:tcPr>
            <w:tcW w:w="2778" w:type="dxa"/>
            <w:shd w:val="clear" w:color="auto" w:fill="EAF1DD"/>
            <w:tcMar>
              <w:top w:w="0" w:type="dxa"/>
              <w:left w:w="28" w:type="dxa"/>
              <w:bottom w:w="0" w:type="dxa"/>
              <w:right w:w="28" w:type="dxa"/>
            </w:tcMar>
            <w:vAlign w:val="center"/>
          </w:tcPr>
          <w:p w14:paraId="62CCDA17"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lang w:val="en-GB"/>
              </w:rPr>
              <w:t>Laws, regs, mgt plan, capacity &amp; fin sustainability scorecards</w:t>
            </w:r>
          </w:p>
        </w:tc>
        <w:tc>
          <w:tcPr>
            <w:tcW w:w="2430" w:type="dxa"/>
            <w:vMerge w:val="restart"/>
            <w:shd w:val="clear" w:color="auto" w:fill="EAF1DD"/>
            <w:tcMar>
              <w:top w:w="0" w:type="dxa"/>
              <w:left w:w="28" w:type="dxa"/>
              <w:bottom w:w="0" w:type="dxa"/>
              <w:right w:w="28" w:type="dxa"/>
            </w:tcMar>
            <w:vAlign w:val="center"/>
          </w:tcPr>
          <w:p w14:paraId="67D7A0A9" w14:textId="77777777" w:rsidR="00612751" w:rsidRPr="00EE4BCD" w:rsidRDefault="00612751" w:rsidP="00FE0A7F">
            <w:pPr>
              <w:autoSpaceDE w:val="0"/>
              <w:autoSpaceDN w:val="0"/>
              <w:spacing w:before="13"/>
              <w:ind w:left="37" w:right="532"/>
              <w:rPr>
                <w:rFonts w:ascii="Calibri" w:eastAsia="Times New Roman" w:hAnsi="Calibri" w:cs="Calibri"/>
              </w:rPr>
            </w:pPr>
            <w:r w:rsidRPr="00EE4BCD">
              <w:rPr>
                <w:rFonts w:ascii="Calibri" w:eastAsia="Times New Roman" w:hAnsi="Calibri" w:cs="Calibri"/>
                <w:b/>
                <w:bCs/>
                <w:spacing w:val="1"/>
              </w:rPr>
              <w:t>R</w:t>
            </w:r>
            <w:r w:rsidRPr="00EE4BCD">
              <w:rPr>
                <w:rFonts w:ascii="Calibri" w:eastAsia="Times New Roman" w:hAnsi="Calibri" w:cs="Calibri"/>
                <w:b/>
                <w:bCs/>
              </w:rPr>
              <w:t>i</w:t>
            </w:r>
            <w:r w:rsidRPr="00EE4BCD">
              <w:rPr>
                <w:rFonts w:ascii="Calibri" w:eastAsia="Times New Roman" w:hAnsi="Calibri" w:cs="Calibri"/>
                <w:b/>
                <w:bCs/>
                <w:spacing w:val="1"/>
              </w:rPr>
              <w:t>s</w:t>
            </w:r>
            <w:r w:rsidRPr="00EE4BCD">
              <w:rPr>
                <w:rFonts w:ascii="Calibri" w:eastAsia="Times New Roman" w:hAnsi="Calibri" w:cs="Calibri"/>
                <w:b/>
                <w:bCs/>
                <w:spacing w:val="-1"/>
              </w:rPr>
              <w:t>k</w:t>
            </w:r>
            <w:r w:rsidRPr="00EE4BCD">
              <w:rPr>
                <w:rFonts w:ascii="Calibri" w:eastAsia="Times New Roman" w:hAnsi="Calibri" w:cs="Calibri"/>
                <w:b/>
                <w:bCs/>
                <w:spacing w:val="1"/>
              </w:rPr>
              <w:t>s</w:t>
            </w:r>
            <w:r w:rsidRPr="00EE4BCD">
              <w:rPr>
                <w:rFonts w:ascii="Calibri" w:eastAsia="Times New Roman" w:hAnsi="Calibri" w:cs="Calibri"/>
                <w:b/>
                <w:bCs/>
              </w:rPr>
              <w:t>:</w:t>
            </w:r>
            <w:r w:rsidRPr="00EE4BCD">
              <w:rPr>
                <w:rFonts w:ascii="Calibri" w:eastAsia="Times New Roman" w:hAnsi="Calibri" w:cs="Calibri"/>
                <w:spacing w:val="-5"/>
              </w:rPr>
              <w:t xml:space="preserve"> </w:t>
            </w:r>
            <w:r w:rsidRPr="00EE4BCD">
              <w:rPr>
                <w:rFonts w:ascii="Calibri" w:eastAsia="Times New Roman" w:hAnsi="Calibri" w:cs="Calibri"/>
                <w:spacing w:val="-3"/>
              </w:rPr>
              <w:t>I</w:t>
            </w:r>
            <w:r w:rsidRPr="00EE4BCD">
              <w:rPr>
                <w:rFonts w:ascii="Calibri" w:eastAsia="Times New Roman" w:hAnsi="Calibri" w:cs="Calibri"/>
                <w:spacing w:val="1"/>
              </w:rPr>
              <w:t>n</w:t>
            </w:r>
            <w:r w:rsidRPr="00EE4BCD">
              <w:rPr>
                <w:rFonts w:ascii="Calibri" w:eastAsia="Times New Roman" w:hAnsi="Calibri" w:cs="Calibri"/>
              </w:rPr>
              <w:t>c</w:t>
            </w:r>
            <w:r w:rsidRPr="00EE4BCD">
              <w:rPr>
                <w:rFonts w:ascii="Calibri" w:eastAsia="Times New Roman" w:hAnsi="Calibri" w:cs="Calibri"/>
                <w:spacing w:val="-1"/>
              </w:rPr>
              <w:t>r</w:t>
            </w:r>
            <w:r w:rsidRPr="00EE4BCD">
              <w:rPr>
                <w:rFonts w:ascii="Calibri" w:eastAsia="Times New Roman" w:hAnsi="Calibri" w:cs="Calibri"/>
                <w:spacing w:val="2"/>
              </w:rPr>
              <w:t>e</w:t>
            </w:r>
            <w:r w:rsidRPr="00EE4BCD">
              <w:rPr>
                <w:rFonts w:ascii="Calibri" w:eastAsia="Times New Roman" w:hAnsi="Calibri" w:cs="Calibri"/>
              </w:rPr>
              <w:t>a</w:t>
            </w:r>
            <w:r w:rsidRPr="00EE4BCD">
              <w:rPr>
                <w:rFonts w:ascii="Calibri" w:eastAsia="Times New Roman" w:hAnsi="Calibri" w:cs="Calibri"/>
                <w:spacing w:val="1"/>
              </w:rPr>
              <w:t>s</w:t>
            </w:r>
            <w:r w:rsidRPr="00EE4BCD">
              <w:rPr>
                <w:rFonts w:ascii="Calibri" w:eastAsia="Times New Roman" w:hAnsi="Calibri" w:cs="Calibri"/>
              </w:rPr>
              <w:t>ed</w:t>
            </w:r>
            <w:r w:rsidRPr="00EE4BCD">
              <w:rPr>
                <w:rFonts w:ascii="Calibri" w:eastAsia="Times New Roman" w:hAnsi="Calibri" w:cs="Calibri"/>
                <w:spacing w:val="-5"/>
              </w:rPr>
              <w:t xml:space="preserve"> </w:t>
            </w:r>
            <w:r w:rsidRPr="00EE4BCD">
              <w:rPr>
                <w:rFonts w:ascii="Calibri" w:eastAsia="Times New Roman" w:hAnsi="Calibri" w:cs="Calibri"/>
                <w:spacing w:val="1"/>
              </w:rPr>
              <w:t>ins</w:t>
            </w:r>
            <w:r w:rsidRPr="00EE4BCD">
              <w:rPr>
                <w:rFonts w:ascii="Calibri" w:eastAsia="Times New Roman" w:hAnsi="Calibri" w:cs="Calibri"/>
              </w:rPr>
              <w:t>ec</w:t>
            </w:r>
            <w:r w:rsidRPr="00EE4BCD">
              <w:rPr>
                <w:rFonts w:ascii="Calibri" w:eastAsia="Times New Roman" w:hAnsi="Calibri" w:cs="Calibri"/>
                <w:spacing w:val="1"/>
              </w:rPr>
              <w:t>u</w:t>
            </w:r>
            <w:r w:rsidRPr="00EE4BCD">
              <w:rPr>
                <w:rFonts w:ascii="Calibri" w:eastAsia="Times New Roman" w:hAnsi="Calibri" w:cs="Calibri"/>
                <w:spacing w:val="-1"/>
              </w:rPr>
              <w:t>r</w:t>
            </w:r>
            <w:r w:rsidRPr="00EE4BCD">
              <w:rPr>
                <w:rFonts w:ascii="Calibri" w:eastAsia="Times New Roman" w:hAnsi="Calibri" w:cs="Calibri"/>
              </w:rPr>
              <w:t>i</w:t>
            </w:r>
            <w:r w:rsidRPr="00EE4BCD">
              <w:rPr>
                <w:rFonts w:ascii="Calibri" w:eastAsia="Times New Roman" w:hAnsi="Calibri" w:cs="Calibri"/>
                <w:spacing w:val="2"/>
              </w:rPr>
              <w:t>t</w:t>
            </w:r>
            <w:r w:rsidRPr="00EE4BCD">
              <w:rPr>
                <w:rFonts w:ascii="Calibri" w:eastAsia="Times New Roman" w:hAnsi="Calibri" w:cs="Calibri"/>
              </w:rPr>
              <w:t>y</w:t>
            </w:r>
            <w:r w:rsidRPr="00EE4BCD">
              <w:rPr>
                <w:rFonts w:ascii="Calibri" w:eastAsia="Times New Roman" w:hAnsi="Calibri" w:cs="Calibri"/>
                <w:spacing w:val="-13"/>
              </w:rPr>
              <w:t xml:space="preserve"> </w:t>
            </w:r>
            <w:r w:rsidRPr="00EE4BCD">
              <w:rPr>
                <w:rFonts w:ascii="Calibri" w:eastAsia="Times New Roman" w:hAnsi="Calibri" w:cs="Calibri"/>
              </w:rPr>
              <w:t>a</w:t>
            </w:r>
            <w:r w:rsidRPr="00EE4BCD">
              <w:rPr>
                <w:rFonts w:ascii="Calibri" w:eastAsia="Times New Roman" w:hAnsi="Calibri" w:cs="Calibri"/>
                <w:spacing w:val="1"/>
              </w:rPr>
              <w:t xml:space="preserve">nd </w:t>
            </w:r>
            <w:r w:rsidRPr="00EE4BCD">
              <w:rPr>
                <w:rFonts w:ascii="Calibri" w:eastAsia="Times New Roman" w:hAnsi="Calibri" w:cs="Calibri"/>
                <w:spacing w:val="2"/>
              </w:rPr>
              <w:t>f</w:t>
            </w:r>
            <w:r w:rsidRPr="00EE4BCD">
              <w:rPr>
                <w:rFonts w:ascii="Calibri" w:eastAsia="Times New Roman" w:hAnsi="Calibri" w:cs="Calibri"/>
              </w:rPr>
              <w:t>i</w:t>
            </w:r>
            <w:r w:rsidRPr="00EE4BCD">
              <w:rPr>
                <w:rFonts w:ascii="Calibri" w:eastAsia="Times New Roman" w:hAnsi="Calibri" w:cs="Calibri"/>
                <w:spacing w:val="-1"/>
              </w:rPr>
              <w:t>g</w:t>
            </w:r>
            <w:r w:rsidRPr="00EE4BCD">
              <w:rPr>
                <w:rFonts w:ascii="Calibri" w:eastAsia="Times New Roman" w:hAnsi="Calibri" w:cs="Calibri"/>
                <w:spacing w:val="1"/>
              </w:rPr>
              <w:t>h</w:t>
            </w:r>
            <w:r w:rsidRPr="00EE4BCD">
              <w:rPr>
                <w:rFonts w:ascii="Calibri" w:eastAsia="Times New Roman" w:hAnsi="Calibri" w:cs="Calibri"/>
              </w:rPr>
              <w:t>ti</w:t>
            </w:r>
            <w:r w:rsidRPr="00EE4BCD">
              <w:rPr>
                <w:rFonts w:ascii="Calibri" w:eastAsia="Times New Roman" w:hAnsi="Calibri" w:cs="Calibri"/>
                <w:spacing w:val="1"/>
              </w:rPr>
              <w:t>n</w:t>
            </w:r>
            <w:r w:rsidRPr="00EE4BCD">
              <w:rPr>
                <w:rFonts w:ascii="Calibri" w:eastAsia="Times New Roman" w:hAnsi="Calibri" w:cs="Calibri"/>
                <w:spacing w:val="-1"/>
              </w:rPr>
              <w:t>g</w:t>
            </w:r>
            <w:r w:rsidRPr="00EE4BCD">
              <w:rPr>
                <w:rFonts w:ascii="Calibri" w:eastAsia="Times New Roman" w:hAnsi="Calibri" w:cs="Calibri"/>
              </w:rPr>
              <w:t>,</w:t>
            </w:r>
            <w:r w:rsidRPr="00EE4BCD">
              <w:rPr>
                <w:rFonts w:ascii="Calibri" w:eastAsia="Times New Roman" w:hAnsi="Calibri" w:cs="Calibri"/>
                <w:spacing w:val="-5"/>
              </w:rPr>
              <w:t xml:space="preserve"> </w:t>
            </w:r>
            <w:r w:rsidRPr="00EE4BCD">
              <w:rPr>
                <w:rFonts w:ascii="Calibri" w:eastAsia="Times New Roman" w:hAnsi="Calibri" w:cs="Calibri"/>
                <w:spacing w:val="-1"/>
              </w:rPr>
              <w:t>p</w:t>
            </w:r>
            <w:r w:rsidRPr="00EE4BCD">
              <w:rPr>
                <w:rFonts w:ascii="Calibri" w:eastAsia="Times New Roman" w:hAnsi="Calibri" w:cs="Calibri"/>
                <w:spacing w:val="1"/>
              </w:rPr>
              <w:t>o</w:t>
            </w:r>
            <w:r w:rsidRPr="00EE4BCD">
              <w:rPr>
                <w:rFonts w:ascii="Calibri" w:eastAsia="Times New Roman" w:hAnsi="Calibri" w:cs="Calibri"/>
              </w:rPr>
              <w:t>litical</w:t>
            </w:r>
            <w:r w:rsidRPr="00EE4BCD">
              <w:rPr>
                <w:rFonts w:ascii="Calibri" w:eastAsia="Times New Roman" w:hAnsi="Calibri" w:cs="Calibri"/>
                <w:spacing w:val="-6"/>
              </w:rPr>
              <w:t xml:space="preserve"> </w:t>
            </w:r>
            <w:r w:rsidRPr="00EE4BCD">
              <w:rPr>
                <w:rFonts w:ascii="Calibri" w:eastAsia="Times New Roman" w:hAnsi="Calibri" w:cs="Calibri"/>
              </w:rPr>
              <w:t>c</w:t>
            </w:r>
            <w:r w:rsidRPr="00EE4BCD">
              <w:rPr>
                <w:rFonts w:ascii="Calibri" w:eastAsia="Times New Roman" w:hAnsi="Calibri" w:cs="Calibri"/>
                <w:spacing w:val="-1"/>
              </w:rPr>
              <w:t>r</w:t>
            </w:r>
            <w:r w:rsidRPr="00EE4BCD">
              <w:rPr>
                <w:rFonts w:ascii="Calibri" w:eastAsia="Times New Roman" w:hAnsi="Calibri" w:cs="Calibri"/>
              </w:rPr>
              <w:t>i</w:t>
            </w:r>
            <w:r w:rsidRPr="00EE4BCD">
              <w:rPr>
                <w:rFonts w:ascii="Calibri" w:eastAsia="Times New Roman" w:hAnsi="Calibri" w:cs="Calibri"/>
                <w:spacing w:val="1"/>
              </w:rPr>
              <w:t>s</w:t>
            </w:r>
            <w:r w:rsidRPr="00EE4BCD">
              <w:rPr>
                <w:rFonts w:ascii="Calibri" w:eastAsia="Times New Roman" w:hAnsi="Calibri" w:cs="Calibri"/>
              </w:rPr>
              <w:t>is</w:t>
            </w:r>
          </w:p>
          <w:p w14:paraId="563B5A58" w14:textId="77777777" w:rsidR="00612751" w:rsidRPr="00EE4BCD" w:rsidRDefault="00612751" w:rsidP="00FE0A7F">
            <w:pPr>
              <w:autoSpaceDE w:val="0"/>
              <w:autoSpaceDN w:val="0"/>
              <w:ind w:left="37" w:right="-20"/>
              <w:rPr>
                <w:rFonts w:ascii="Calibri" w:eastAsia="Times New Roman" w:hAnsi="Calibri" w:cs="Calibri"/>
              </w:rPr>
            </w:pPr>
            <w:r w:rsidRPr="00EE4BCD">
              <w:rPr>
                <w:rFonts w:ascii="Calibri" w:eastAsia="Times New Roman" w:hAnsi="Calibri" w:cs="Calibri"/>
                <w:b/>
                <w:bCs/>
              </w:rPr>
              <w:t>A</w:t>
            </w:r>
            <w:r w:rsidRPr="00EE4BCD">
              <w:rPr>
                <w:rFonts w:ascii="Calibri" w:eastAsia="Times New Roman" w:hAnsi="Calibri" w:cs="Calibri"/>
                <w:b/>
                <w:bCs/>
                <w:spacing w:val="1"/>
              </w:rPr>
              <w:t>ssu</w:t>
            </w:r>
            <w:r w:rsidRPr="00EE4BCD">
              <w:rPr>
                <w:rFonts w:ascii="Calibri" w:eastAsia="Times New Roman" w:hAnsi="Calibri" w:cs="Calibri"/>
                <w:b/>
                <w:bCs/>
                <w:spacing w:val="-1"/>
              </w:rPr>
              <w:t>m</w:t>
            </w:r>
            <w:r w:rsidRPr="00EE4BCD">
              <w:rPr>
                <w:rFonts w:ascii="Calibri" w:eastAsia="Times New Roman" w:hAnsi="Calibri" w:cs="Calibri"/>
                <w:b/>
                <w:bCs/>
                <w:spacing w:val="1"/>
              </w:rPr>
              <w:t>p</w:t>
            </w:r>
            <w:r w:rsidRPr="00EE4BCD">
              <w:rPr>
                <w:rFonts w:ascii="Calibri" w:eastAsia="Times New Roman" w:hAnsi="Calibri" w:cs="Calibri"/>
                <w:b/>
                <w:bCs/>
              </w:rPr>
              <w:t>ti</w:t>
            </w:r>
            <w:r w:rsidRPr="00EE4BCD">
              <w:rPr>
                <w:rFonts w:ascii="Calibri" w:eastAsia="Times New Roman" w:hAnsi="Calibri" w:cs="Calibri"/>
                <w:b/>
                <w:bCs/>
                <w:spacing w:val="1"/>
              </w:rPr>
              <w:t>on</w:t>
            </w:r>
            <w:r w:rsidRPr="00EE4BCD">
              <w:rPr>
                <w:rFonts w:ascii="Calibri" w:eastAsia="Times New Roman" w:hAnsi="Calibri" w:cs="Calibri"/>
                <w:b/>
                <w:bCs/>
              </w:rPr>
              <w:t>:</w:t>
            </w:r>
            <w:r w:rsidRPr="00EE4BCD">
              <w:rPr>
                <w:rFonts w:ascii="Calibri" w:eastAsia="Times New Roman" w:hAnsi="Calibri" w:cs="Calibri"/>
                <w:spacing w:val="-10"/>
              </w:rPr>
              <w:t xml:space="preserve"> </w:t>
            </w:r>
            <w:r w:rsidRPr="00EE4BCD">
              <w:rPr>
                <w:rFonts w:ascii="Calibri" w:eastAsia="Times New Roman" w:hAnsi="Calibri" w:cs="Calibri"/>
                <w:spacing w:val="-2"/>
              </w:rPr>
              <w:t>t</w:t>
            </w:r>
            <w:r w:rsidRPr="00EE4BCD">
              <w:rPr>
                <w:rFonts w:ascii="Calibri" w:eastAsia="Times New Roman" w:hAnsi="Calibri" w:cs="Calibri"/>
                <w:spacing w:val="1"/>
              </w:rPr>
              <w:t>h</w:t>
            </w:r>
            <w:r w:rsidRPr="00EE4BCD">
              <w:rPr>
                <w:rFonts w:ascii="Calibri" w:eastAsia="Times New Roman" w:hAnsi="Calibri" w:cs="Calibri"/>
              </w:rPr>
              <w:t>e</w:t>
            </w:r>
            <w:r w:rsidRPr="00EE4BCD">
              <w:rPr>
                <w:rFonts w:ascii="Calibri" w:eastAsia="Times New Roman" w:hAnsi="Calibri" w:cs="Calibri"/>
                <w:spacing w:val="-2"/>
              </w:rPr>
              <w:t xml:space="preserve"> </w:t>
            </w:r>
            <w:r w:rsidRPr="00EE4BCD">
              <w:rPr>
                <w:rFonts w:ascii="Calibri" w:eastAsia="Times New Roman" w:hAnsi="Calibri" w:cs="Calibri"/>
                <w:spacing w:val="1"/>
              </w:rPr>
              <w:t>s</w:t>
            </w:r>
            <w:r w:rsidRPr="00EE4BCD">
              <w:rPr>
                <w:rFonts w:ascii="Calibri" w:eastAsia="Times New Roman" w:hAnsi="Calibri" w:cs="Calibri"/>
              </w:rPr>
              <w:t>ec</w:t>
            </w:r>
            <w:r w:rsidRPr="00EE4BCD">
              <w:rPr>
                <w:rFonts w:ascii="Calibri" w:eastAsia="Times New Roman" w:hAnsi="Calibri" w:cs="Calibri"/>
                <w:spacing w:val="1"/>
              </w:rPr>
              <w:t>u</w:t>
            </w:r>
            <w:r w:rsidRPr="00EE4BCD">
              <w:rPr>
                <w:rFonts w:ascii="Calibri" w:eastAsia="Times New Roman" w:hAnsi="Calibri" w:cs="Calibri"/>
                <w:spacing w:val="-1"/>
              </w:rPr>
              <w:t>r</w:t>
            </w:r>
            <w:r w:rsidRPr="00EE4BCD">
              <w:rPr>
                <w:rFonts w:ascii="Calibri" w:eastAsia="Times New Roman" w:hAnsi="Calibri" w:cs="Calibri"/>
              </w:rPr>
              <w:t>i</w:t>
            </w:r>
            <w:r w:rsidRPr="00EE4BCD">
              <w:rPr>
                <w:rFonts w:ascii="Calibri" w:eastAsia="Times New Roman" w:hAnsi="Calibri" w:cs="Calibri"/>
                <w:spacing w:val="2"/>
              </w:rPr>
              <w:t>t</w:t>
            </w:r>
            <w:r w:rsidRPr="00EE4BCD">
              <w:rPr>
                <w:rFonts w:ascii="Calibri" w:eastAsia="Times New Roman" w:hAnsi="Calibri" w:cs="Calibri"/>
              </w:rPr>
              <w:t>y</w:t>
            </w:r>
            <w:r w:rsidRPr="00EE4BCD">
              <w:rPr>
                <w:rFonts w:ascii="Calibri" w:eastAsia="Times New Roman" w:hAnsi="Calibri" w:cs="Calibri"/>
                <w:spacing w:val="-12"/>
              </w:rPr>
              <w:t xml:space="preserve"> </w:t>
            </w:r>
            <w:r w:rsidRPr="00EE4BCD">
              <w:rPr>
                <w:rFonts w:ascii="Calibri" w:eastAsia="Times New Roman" w:hAnsi="Calibri" w:cs="Calibri"/>
                <w:spacing w:val="1"/>
              </w:rPr>
              <w:t>s</w:t>
            </w:r>
            <w:r w:rsidRPr="00EE4BCD">
              <w:rPr>
                <w:rFonts w:ascii="Calibri" w:eastAsia="Times New Roman" w:hAnsi="Calibri" w:cs="Calibri"/>
              </w:rPr>
              <w:t>it</w:t>
            </w:r>
            <w:r w:rsidRPr="00EE4BCD">
              <w:rPr>
                <w:rFonts w:ascii="Calibri" w:eastAsia="Times New Roman" w:hAnsi="Calibri" w:cs="Calibri"/>
                <w:spacing w:val="1"/>
              </w:rPr>
              <w:t>u</w:t>
            </w:r>
            <w:r w:rsidRPr="00EE4BCD">
              <w:rPr>
                <w:rFonts w:ascii="Calibri" w:eastAsia="Times New Roman" w:hAnsi="Calibri" w:cs="Calibri"/>
              </w:rPr>
              <w:t>ati</w:t>
            </w:r>
            <w:r w:rsidRPr="00EE4BCD">
              <w:rPr>
                <w:rFonts w:ascii="Calibri" w:eastAsia="Times New Roman" w:hAnsi="Calibri" w:cs="Calibri"/>
                <w:spacing w:val="1"/>
              </w:rPr>
              <w:t>o</w:t>
            </w:r>
            <w:r w:rsidRPr="00EE4BCD">
              <w:rPr>
                <w:rFonts w:ascii="Calibri" w:eastAsia="Times New Roman" w:hAnsi="Calibri" w:cs="Calibri"/>
              </w:rPr>
              <w:t>n</w:t>
            </w:r>
          </w:p>
          <w:p w14:paraId="3E05D1D6"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rPr>
              <w:t>will</w:t>
            </w:r>
            <w:r w:rsidRPr="00EE4BCD">
              <w:rPr>
                <w:rFonts w:ascii="Calibri" w:eastAsia="Times New Roman" w:hAnsi="Calibri" w:cs="Calibri"/>
                <w:spacing w:val="-3"/>
              </w:rPr>
              <w:t xml:space="preserve"> </w:t>
            </w:r>
            <w:r w:rsidRPr="00EE4BCD">
              <w:rPr>
                <w:rFonts w:ascii="Calibri" w:eastAsia="Times New Roman" w:hAnsi="Calibri" w:cs="Calibri"/>
                <w:spacing w:val="-1"/>
              </w:rPr>
              <w:t>r</w:t>
            </w:r>
            <w:r w:rsidRPr="00EE4BCD">
              <w:rPr>
                <w:rFonts w:ascii="Calibri" w:eastAsia="Times New Roman" w:hAnsi="Calibri" w:cs="Calibri"/>
              </w:rPr>
              <w:t>e</w:t>
            </w:r>
            <w:r w:rsidRPr="00EE4BCD">
              <w:rPr>
                <w:rFonts w:ascii="Calibri" w:eastAsia="Times New Roman" w:hAnsi="Calibri" w:cs="Calibri"/>
                <w:spacing w:val="-1"/>
              </w:rPr>
              <w:t>m</w:t>
            </w:r>
            <w:r w:rsidRPr="00EE4BCD">
              <w:rPr>
                <w:rFonts w:ascii="Calibri" w:eastAsia="Times New Roman" w:hAnsi="Calibri" w:cs="Calibri"/>
              </w:rPr>
              <w:t>ain</w:t>
            </w:r>
            <w:r w:rsidRPr="00EE4BCD">
              <w:rPr>
                <w:rFonts w:ascii="Calibri" w:eastAsia="Times New Roman" w:hAnsi="Calibri" w:cs="Calibri"/>
                <w:spacing w:val="-3"/>
              </w:rPr>
              <w:t xml:space="preserve"> </w:t>
            </w:r>
            <w:r w:rsidRPr="00EE4BCD">
              <w:rPr>
                <w:rFonts w:ascii="Calibri" w:eastAsia="Times New Roman" w:hAnsi="Calibri" w:cs="Calibri"/>
              </w:rPr>
              <w:t>as</w:t>
            </w:r>
            <w:r w:rsidRPr="00EE4BCD">
              <w:rPr>
                <w:rFonts w:ascii="Calibri" w:eastAsia="Times New Roman" w:hAnsi="Calibri" w:cs="Calibri"/>
                <w:spacing w:val="-1"/>
              </w:rPr>
              <w:t xml:space="preserve"> </w:t>
            </w:r>
            <w:r w:rsidRPr="00EE4BCD">
              <w:rPr>
                <w:rFonts w:ascii="Calibri" w:eastAsia="Times New Roman" w:hAnsi="Calibri" w:cs="Calibri"/>
              </w:rPr>
              <w:t>it</w:t>
            </w:r>
            <w:r w:rsidRPr="00EE4BCD">
              <w:rPr>
                <w:rFonts w:ascii="Calibri" w:eastAsia="Times New Roman" w:hAnsi="Calibri" w:cs="Calibri"/>
                <w:spacing w:val="-1"/>
              </w:rPr>
              <w:t xml:space="preserve"> </w:t>
            </w:r>
            <w:r w:rsidRPr="00EE4BCD">
              <w:rPr>
                <w:rFonts w:ascii="Calibri" w:eastAsia="Times New Roman" w:hAnsi="Calibri" w:cs="Calibri"/>
              </w:rPr>
              <w:t xml:space="preserve">is </w:t>
            </w:r>
            <w:r w:rsidRPr="00EE4BCD">
              <w:rPr>
                <w:rFonts w:ascii="Calibri" w:eastAsia="Times New Roman" w:hAnsi="Calibri" w:cs="Calibri"/>
                <w:spacing w:val="1"/>
              </w:rPr>
              <w:t>o</w:t>
            </w:r>
            <w:r w:rsidRPr="00EE4BCD">
              <w:rPr>
                <w:rFonts w:ascii="Calibri" w:eastAsia="Times New Roman" w:hAnsi="Calibri" w:cs="Calibri"/>
              </w:rPr>
              <w:t>r</w:t>
            </w:r>
            <w:r w:rsidRPr="00EE4BCD">
              <w:rPr>
                <w:rFonts w:ascii="Calibri" w:eastAsia="Times New Roman" w:hAnsi="Calibri" w:cs="Calibri"/>
                <w:spacing w:val="-2"/>
              </w:rPr>
              <w:t xml:space="preserve"> </w:t>
            </w:r>
            <w:r w:rsidRPr="00EE4BCD">
              <w:rPr>
                <w:rFonts w:ascii="Calibri" w:eastAsia="Times New Roman" w:hAnsi="Calibri" w:cs="Calibri"/>
                <w:spacing w:val="1"/>
              </w:rPr>
              <w:t>s</w:t>
            </w:r>
            <w:r w:rsidRPr="00EE4BCD">
              <w:rPr>
                <w:rFonts w:ascii="Calibri" w:eastAsia="Times New Roman" w:hAnsi="Calibri" w:cs="Calibri"/>
              </w:rPr>
              <w:t>li</w:t>
            </w:r>
            <w:r w:rsidRPr="00EE4BCD">
              <w:rPr>
                <w:rFonts w:ascii="Calibri" w:eastAsia="Times New Roman" w:hAnsi="Calibri" w:cs="Calibri"/>
                <w:spacing w:val="-1"/>
              </w:rPr>
              <w:t>g</w:t>
            </w:r>
            <w:r w:rsidRPr="00EE4BCD">
              <w:rPr>
                <w:rFonts w:ascii="Calibri" w:eastAsia="Times New Roman" w:hAnsi="Calibri" w:cs="Calibri"/>
                <w:spacing w:val="1"/>
              </w:rPr>
              <w:t>h</w:t>
            </w:r>
            <w:r w:rsidRPr="00EE4BCD">
              <w:rPr>
                <w:rFonts w:ascii="Calibri" w:eastAsia="Times New Roman" w:hAnsi="Calibri" w:cs="Calibri"/>
              </w:rPr>
              <w:t>t</w:t>
            </w:r>
            <w:r w:rsidRPr="00EE4BCD">
              <w:rPr>
                <w:rFonts w:ascii="Calibri" w:eastAsia="Times New Roman" w:hAnsi="Calibri" w:cs="Calibri"/>
                <w:spacing w:val="2"/>
              </w:rPr>
              <w:t>l</w:t>
            </w:r>
            <w:r w:rsidRPr="00EE4BCD">
              <w:rPr>
                <w:rFonts w:ascii="Calibri" w:eastAsia="Times New Roman" w:hAnsi="Calibri" w:cs="Calibri"/>
              </w:rPr>
              <w:t>y</w:t>
            </w:r>
            <w:r w:rsidRPr="00EE4BCD">
              <w:rPr>
                <w:rFonts w:ascii="Calibri" w:eastAsia="Times New Roman" w:hAnsi="Calibri" w:cs="Calibri"/>
                <w:spacing w:val="-12"/>
              </w:rPr>
              <w:t xml:space="preserve"> </w:t>
            </w:r>
            <w:r w:rsidRPr="00EE4BCD">
              <w:rPr>
                <w:rFonts w:ascii="Calibri" w:eastAsia="Times New Roman" w:hAnsi="Calibri" w:cs="Calibri"/>
                <w:spacing w:val="1"/>
              </w:rPr>
              <w:t>d</w:t>
            </w:r>
            <w:r w:rsidRPr="00EE4BCD">
              <w:rPr>
                <w:rFonts w:ascii="Calibri" w:eastAsia="Times New Roman" w:hAnsi="Calibri" w:cs="Calibri"/>
                <w:spacing w:val="2"/>
              </w:rPr>
              <w:t>e</w:t>
            </w:r>
            <w:r w:rsidRPr="00EE4BCD">
              <w:rPr>
                <w:rFonts w:ascii="Calibri" w:eastAsia="Times New Roman" w:hAnsi="Calibri" w:cs="Calibri"/>
                <w:spacing w:val="-1"/>
              </w:rPr>
              <w:t>gr</w:t>
            </w:r>
            <w:r w:rsidRPr="00EE4BCD">
              <w:rPr>
                <w:rFonts w:ascii="Calibri" w:eastAsia="Times New Roman" w:hAnsi="Calibri" w:cs="Calibri"/>
              </w:rPr>
              <w:t>a</w:t>
            </w:r>
            <w:r w:rsidRPr="00EE4BCD">
              <w:rPr>
                <w:rFonts w:ascii="Calibri" w:eastAsia="Times New Roman" w:hAnsi="Calibri" w:cs="Calibri"/>
                <w:spacing w:val="1"/>
              </w:rPr>
              <w:t>d</w:t>
            </w:r>
            <w:r w:rsidRPr="00EE4BCD">
              <w:rPr>
                <w:rFonts w:ascii="Calibri" w:eastAsia="Times New Roman" w:hAnsi="Calibri" w:cs="Calibri"/>
              </w:rPr>
              <w:t xml:space="preserve">e </w:t>
            </w:r>
            <w:r w:rsidRPr="00EE4BCD">
              <w:rPr>
                <w:rFonts w:ascii="Calibri" w:eastAsia="Times New Roman" w:hAnsi="Calibri" w:cs="Calibri"/>
                <w:spacing w:val="1"/>
              </w:rPr>
              <w:t>bu</w:t>
            </w:r>
            <w:r w:rsidRPr="00EE4BCD">
              <w:rPr>
                <w:rFonts w:ascii="Calibri" w:eastAsia="Times New Roman" w:hAnsi="Calibri" w:cs="Calibri"/>
              </w:rPr>
              <w:t>t</w:t>
            </w:r>
            <w:r w:rsidRPr="00EE4BCD">
              <w:rPr>
                <w:rFonts w:ascii="Calibri" w:eastAsia="Times New Roman" w:hAnsi="Calibri" w:cs="Calibri"/>
                <w:spacing w:val="-2"/>
              </w:rPr>
              <w:t xml:space="preserve"> </w:t>
            </w:r>
            <w:r w:rsidRPr="00EE4BCD">
              <w:rPr>
                <w:rFonts w:ascii="Calibri" w:eastAsia="Times New Roman" w:hAnsi="Calibri" w:cs="Calibri"/>
                <w:spacing w:val="-1"/>
              </w:rPr>
              <w:t>n</w:t>
            </w:r>
            <w:r w:rsidRPr="00EE4BCD">
              <w:rPr>
                <w:rFonts w:ascii="Calibri" w:eastAsia="Times New Roman" w:hAnsi="Calibri" w:cs="Calibri"/>
                <w:spacing w:val="1"/>
              </w:rPr>
              <w:t>o</w:t>
            </w:r>
            <w:r w:rsidRPr="00EE4BCD">
              <w:rPr>
                <w:rFonts w:ascii="Calibri" w:eastAsia="Times New Roman" w:hAnsi="Calibri" w:cs="Calibri"/>
              </w:rPr>
              <w:t>t</w:t>
            </w:r>
            <w:r w:rsidRPr="00EE4BCD">
              <w:rPr>
                <w:rFonts w:ascii="Calibri" w:eastAsia="Times New Roman" w:hAnsi="Calibri" w:cs="Calibri"/>
                <w:spacing w:val="-2"/>
              </w:rPr>
              <w:t xml:space="preserve"> </w:t>
            </w:r>
            <w:r w:rsidRPr="00EE4BCD">
              <w:rPr>
                <w:rFonts w:ascii="Calibri" w:eastAsia="Times New Roman" w:hAnsi="Calibri" w:cs="Calibri"/>
              </w:rPr>
              <w:t>in</w:t>
            </w:r>
            <w:r w:rsidRPr="00EE4BCD">
              <w:rPr>
                <w:rFonts w:ascii="Calibri" w:eastAsia="Times New Roman" w:hAnsi="Calibri" w:cs="Calibri"/>
                <w:spacing w:val="-2"/>
              </w:rPr>
              <w:t xml:space="preserve"> </w:t>
            </w:r>
            <w:r w:rsidRPr="00EE4BCD">
              <w:rPr>
                <w:rFonts w:ascii="Calibri" w:eastAsia="Times New Roman" w:hAnsi="Calibri" w:cs="Calibri"/>
              </w:rPr>
              <w:t>t</w:t>
            </w:r>
            <w:r w:rsidRPr="00EE4BCD">
              <w:rPr>
                <w:rFonts w:ascii="Calibri" w:eastAsia="Times New Roman" w:hAnsi="Calibri" w:cs="Calibri"/>
                <w:spacing w:val="1"/>
              </w:rPr>
              <w:t>h</w:t>
            </w:r>
            <w:r w:rsidRPr="00EE4BCD">
              <w:rPr>
                <w:rFonts w:ascii="Calibri" w:eastAsia="Times New Roman" w:hAnsi="Calibri" w:cs="Calibri"/>
              </w:rPr>
              <w:t>e</w:t>
            </w:r>
            <w:r w:rsidRPr="00EE4BCD">
              <w:rPr>
                <w:rFonts w:ascii="Calibri" w:eastAsia="Times New Roman" w:hAnsi="Calibri" w:cs="Calibri"/>
                <w:spacing w:val="-4"/>
              </w:rPr>
              <w:t xml:space="preserve"> </w:t>
            </w:r>
            <w:r w:rsidRPr="00EE4BCD">
              <w:rPr>
                <w:rFonts w:ascii="Calibri" w:eastAsia="Times New Roman" w:hAnsi="Calibri" w:cs="Calibri"/>
                <w:spacing w:val="1"/>
              </w:rPr>
              <w:t>p</w:t>
            </w:r>
            <w:r w:rsidRPr="00EE4BCD">
              <w:rPr>
                <w:rFonts w:ascii="Calibri" w:eastAsia="Times New Roman" w:hAnsi="Calibri" w:cs="Calibri"/>
              </w:rPr>
              <w:t>il</w:t>
            </w:r>
            <w:r w:rsidRPr="00EE4BCD">
              <w:rPr>
                <w:rFonts w:ascii="Calibri" w:eastAsia="Times New Roman" w:hAnsi="Calibri" w:cs="Calibri"/>
                <w:spacing w:val="1"/>
              </w:rPr>
              <w:t>o</w:t>
            </w:r>
            <w:r w:rsidRPr="00EE4BCD">
              <w:rPr>
                <w:rFonts w:ascii="Calibri" w:eastAsia="Times New Roman" w:hAnsi="Calibri" w:cs="Calibri"/>
              </w:rPr>
              <w:t>t</w:t>
            </w:r>
            <w:r w:rsidRPr="00EE4BCD">
              <w:rPr>
                <w:rFonts w:ascii="Calibri" w:eastAsia="Times New Roman" w:hAnsi="Calibri" w:cs="Calibri"/>
                <w:spacing w:val="-5"/>
              </w:rPr>
              <w:t xml:space="preserve"> </w:t>
            </w:r>
            <w:r w:rsidRPr="00EE4BCD">
              <w:rPr>
                <w:rFonts w:ascii="Calibri" w:eastAsia="Times New Roman" w:hAnsi="Calibri" w:cs="Calibri"/>
                <w:spacing w:val="1"/>
              </w:rPr>
              <w:t>p</w:t>
            </w:r>
            <w:r w:rsidRPr="00EE4BCD">
              <w:rPr>
                <w:rFonts w:ascii="Calibri" w:eastAsia="Times New Roman" w:hAnsi="Calibri" w:cs="Calibri"/>
                <w:spacing w:val="-1"/>
              </w:rPr>
              <w:t>ro</w:t>
            </w:r>
            <w:r w:rsidRPr="00EE4BCD">
              <w:rPr>
                <w:rFonts w:ascii="Calibri" w:eastAsia="Times New Roman" w:hAnsi="Calibri" w:cs="Calibri"/>
                <w:spacing w:val="2"/>
              </w:rPr>
              <w:t>j</w:t>
            </w:r>
            <w:r w:rsidRPr="00EE4BCD">
              <w:rPr>
                <w:rFonts w:ascii="Calibri" w:eastAsia="Times New Roman" w:hAnsi="Calibri" w:cs="Calibri"/>
              </w:rPr>
              <w:t>ect</w:t>
            </w:r>
            <w:r w:rsidRPr="00EE4BCD">
              <w:rPr>
                <w:rFonts w:ascii="Calibri" w:eastAsia="Times New Roman" w:hAnsi="Calibri" w:cs="Calibri"/>
                <w:spacing w:val="-5"/>
              </w:rPr>
              <w:t xml:space="preserve"> </w:t>
            </w:r>
            <w:r w:rsidRPr="00EE4BCD">
              <w:rPr>
                <w:rFonts w:ascii="Calibri" w:eastAsia="Times New Roman" w:hAnsi="Calibri" w:cs="Calibri"/>
              </w:rPr>
              <w:t>a</w:t>
            </w:r>
            <w:r w:rsidRPr="00EE4BCD">
              <w:rPr>
                <w:rFonts w:ascii="Calibri" w:eastAsia="Times New Roman" w:hAnsi="Calibri" w:cs="Calibri"/>
                <w:spacing w:val="-1"/>
              </w:rPr>
              <w:t>r</w:t>
            </w:r>
            <w:r w:rsidRPr="00EE4BCD">
              <w:rPr>
                <w:rFonts w:ascii="Calibri" w:eastAsia="Times New Roman" w:hAnsi="Calibri" w:cs="Calibri"/>
              </w:rPr>
              <w:t>ea</w:t>
            </w:r>
            <w:r w:rsidRPr="00EE4BCD">
              <w:rPr>
                <w:rFonts w:ascii="Calibri" w:eastAsia="Times New Roman" w:hAnsi="Calibri" w:cs="Calibri"/>
                <w:spacing w:val="1"/>
              </w:rPr>
              <w:t>s</w:t>
            </w:r>
            <w:r w:rsidRPr="00EE4BCD">
              <w:rPr>
                <w:rFonts w:ascii="Calibri" w:eastAsia="Times New Roman" w:hAnsi="Calibri" w:cs="Calibri"/>
              </w:rPr>
              <w:t xml:space="preserve">. </w:t>
            </w:r>
            <w:r w:rsidRPr="00EE4BCD">
              <w:rPr>
                <w:rFonts w:ascii="Calibri" w:eastAsia="Times New Roman" w:hAnsi="Calibri" w:cs="Calibri"/>
                <w:spacing w:val="-1"/>
              </w:rPr>
              <w:t>E</w:t>
            </w:r>
            <w:r w:rsidRPr="00EE4BCD">
              <w:rPr>
                <w:rFonts w:ascii="Calibri" w:eastAsia="Times New Roman" w:hAnsi="Calibri" w:cs="Calibri"/>
              </w:rPr>
              <w:t>lecti</w:t>
            </w:r>
            <w:r w:rsidRPr="00EE4BCD">
              <w:rPr>
                <w:rFonts w:ascii="Calibri" w:eastAsia="Times New Roman" w:hAnsi="Calibri" w:cs="Calibri"/>
                <w:spacing w:val="1"/>
              </w:rPr>
              <w:t>on</w:t>
            </w:r>
            <w:r w:rsidRPr="00EE4BCD">
              <w:rPr>
                <w:rFonts w:ascii="Calibri" w:eastAsia="Times New Roman" w:hAnsi="Calibri" w:cs="Calibri"/>
              </w:rPr>
              <w:t>s</w:t>
            </w:r>
            <w:r w:rsidRPr="00EE4BCD">
              <w:rPr>
                <w:rFonts w:ascii="Calibri" w:eastAsia="Times New Roman" w:hAnsi="Calibri" w:cs="Calibri"/>
                <w:spacing w:val="-6"/>
              </w:rPr>
              <w:t xml:space="preserve"> </w:t>
            </w:r>
            <w:r w:rsidRPr="00EE4BCD">
              <w:rPr>
                <w:rFonts w:ascii="Calibri" w:eastAsia="Times New Roman" w:hAnsi="Calibri" w:cs="Calibri"/>
              </w:rPr>
              <w:t>will</w:t>
            </w:r>
            <w:r w:rsidRPr="00EE4BCD">
              <w:rPr>
                <w:rFonts w:ascii="Calibri" w:eastAsia="Times New Roman" w:hAnsi="Calibri" w:cs="Calibri"/>
                <w:spacing w:val="-3"/>
              </w:rPr>
              <w:t xml:space="preserve"> </w:t>
            </w:r>
            <w:r w:rsidRPr="00EE4BCD">
              <w:rPr>
                <w:rFonts w:ascii="Calibri" w:eastAsia="Times New Roman" w:hAnsi="Calibri" w:cs="Calibri"/>
                <w:spacing w:val="1"/>
              </w:rPr>
              <w:t>b</w:t>
            </w:r>
            <w:r w:rsidRPr="00EE4BCD">
              <w:rPr>
                <w:rFonts w:ascii="Calibri" w:eastAsia="Times New Roman" w:hAnsi="Calibri" w:cs="Calibri"/>
              </w:rPr>
              <w:t>e</w:t>
            </w:r>
            <w:r w:rsidRPr="00EE4BCD">
              <w:rPr>
                <w:rFonts w:ascii="Calibri" w:eastAsia="Times New Roman" w:hAnsi="Calibri" w:cs="Calibri"/>
                <w:spacing w:val="-2"/>
              </w:rPr>
              <w:t xml:space="preserve"> </w:t>
            </w:r>
            <w:r w:rsidRPr="00EE4BCD">
              <w:rPr>
                <w:rFonts w:ascii="Calibri" w:eastAsia="Times New Roman" w:hAnsi="Calibri" w:cs="Calibri"/>
                <w:spacing w:val="-1"/>
              </w:rPr>
              <w:t>r</w:t>
            </w:r>
            <w:r w:rsidRPr="00EE4BCD">
              <w:rPr>
                <w:rFonts w:ascii="Calibri" w:eastAsia="Times New Roman" w:hAnsi="Calibri" w:cs="Calibri"/>
              </w:rPr>
              <w:t>elati</w:t>
            </w:r>
            <w:r w:rsidRPr="00EE4BCD">
              <w:rPr>
                <w:rFonts w:ascii="Calibri" w:eastAsia="Times New Roman" w:hAnsi="Calibri" w:cs="Calibri"/>
                <w:spacing w:val="-1"/>
              </w:rPr>
              <w:t>v</w:t>
            </w:r>
            <w:r w:rsidRPr="00EE4BCD">
              <w:rPr>
                <w:rFonts w:ascii="Calibri" w:eastAsia="Times New Roman" w:hAnsi="Calibri" w:cs="Calibri"/>
              </w:rPr>
              <w:t>e</w:t>
            </w:r>
            <w:r w:rsidRPr="00EE4BCD">
              <w:rPr>
                <w:rFonts w:ascii="Calibri" w:eastAsia="Times New Roman" w:hAnsi="Calibri" w:cs="Calibri"/>
                <w:spacing w:val="2"/>
              </w:rPr>
              <w:t>l</w:t>
            </w:r>
            <w:r w:rsidRPr="00EE4BCD">
              <w:rPr>
                <w:rFonts w:ascii="Calibri" w:eastAsia="Times New Roman" w:hAnsi="Calibri" w:cs="Calibri"/>
              </w:rPr>
              <w:t>y</w:t>
            </w:r>
            <w:r w:rsidRPr="00EE4BCD">
              <w:rPr>
                <w:rFonts w:ascii="Calibri" w:eastAsia="Times New Roman" w:hAnsi="Calibri" w:cs="Calibri"/>
                <w:spacing w:val="-10"/>
              </w:rPr>
              <w:t xml:space="preserve"> </w:t>
            </w:r>
            <w:r w:rsidRPr="00EE4BCD">
              <w:rPr>
                <w:rFonts w:ascii="Calibri" w:eastAsia="Times New Roman" w:hAnsi="Calibri" w:cs="Calibri"/>
                <w:spacing w:val="1"/>
              </w:rPr>
              <w:t>un</w:t>
            </w:r>
            <w:r w:rsidRPr="00EE4BCD">
              <w:rPr>
                <w:rFonts w:ascii="Calibri" w:eastAsia="Times New Roman" w:hAnsi="Calibri" w:cs="Calibri"/>
              </w:rPr>
              <w:t>e</w:t>
            </w:r>
            <w:r w:rsidRPr="00EE4BCD">
              <w:rPr>
                <w:rFonts w:ascii="Calibri" w:eastAsia="Times New Roman" w:hAnsi="Calibri" w:cs="Calibri"/>
                <w:spacing w:val="-1"/>
              </w:rPr>
              <w:t>v</w:t>
            </w:r>
            <w:r w:rsidRPr="00EE4BCD">
              <w:rPr>
                <w:rFonts w:ascii="Calibri" w:eastAsia="Times New Roman" w:hAnsi="Calibri" w:cs="Calibri"/>
              </w:rPr>
              <w:t>e</w:t>
            </w:r>
            <w:r w:rsidRPr="00EE4BCD">
              <w:rPr>
                <w:rFonts w:ascii="Calibri" w:eastAsia="Times New Roman" w:hAnsi="Calibri" w:cs="Calibri"/>
                <w:spacing w:val="1"/>
              </w:rPr>
              <w:t>n</w:t>
            </w:r>
            <w:r w:rsidRPr="00EE4BCD">
              <w:rPr>
                <w:rFonts w:ascii="Calibri" w:eastAsia="Times New Roman" w:hAnsi="Calibri" w:cs="Calibri"/>
              </w:rPr>
              <w:t>t</w:t>
            </w:r>
            <w:r w:rsidRPr="00EE4BCD">
              <w:rPr>
                <w:rFonts w:ascii="Calibri" w:eastAsia="Times New Roman" w:hAnsi="Calibri" w:cs="Calibri"/>
                <w:spacing w:val="2"/>
              </w:rPr>
              <w:t>f</w:t>
            </w:r>
            <w:r w:rsidRPr="00EE4BCD">
              <w:rPr>
                <w:rFonts w:ascii="Calibri" w:eastAsia="Times New Roman" w:hAnsi="Calibri" w:cs="Calibri"/>
                <w:spacing w:val="1"/>
              </w:rPr>
              <w:t>u</w:t>
            </w:r>
            <w:r w:rsidRPr="00EE4BCD">
              <w:rPr>
                <w:rFonts w:ascii="Calibri" w:eastAsia="Times New Roman" w:hAnsi="Calibri" w:cs="Calibri"/>
              </w:rPr>
              <w:t>l a</w:t>
            </w:r>
            <w:r w:rsidRPr="00EE4BCD">
              <w:rPr>
                <w:rFonts w:ascii="Calibri" w:eastAsia="Times New Roman" w:hAnsi="Calibri" w:cs="Calibri"/>
                <w:spacing w:val="1"/>
              </w:rPr>
              <w:t>n</w:t>
            </w:r>
            <w:r w:rsidRPr="00EE4BCD">
              <w:rPr>
                <w:rFonts w:ascii="Calibri" w:eastAsia="Times New Roman" w:hAnsi="Calibri" w:cs="Calibri"/>
              </w:rPr>
              <w:t>d</w:t>
            </w:r>
            <w:r w:rsidRPr="00EE4BCD">
              <w:rPr>
                <w:rFonts w:ascii="Calibri" w:eastAsia="Times New Roman" w:hAnsi="Calibri" w:cs="Calibri"/>
                <w:spacing w:val="-1"/>
              </w:rPr>
              <w:t xml:space="preserve"> n</w:t>
            </w:r>
            <w:r w:rsidRPr="00EE4BCD">
              <w:rPr>
                <w:rFonts w:ascii="Calibri" w:eastAsia="Times New Roman" w:hAnsi="Calibri" w:cs="Calibri"/>
                <w:spacing w:val="1"/>
              </w:rPr>
              <w:t>o</w:t>
            </w:r>
            <w:r w:rsidRPr="00EE4BCD">
              <w:rPr>
                <w:rFonts w:ascii="Calibri" w:eastAsia="Times New Roman" w:hAnsi="Calibri" w:cs="Calibri"/>
              </w:rPr>
              <w:t>t</w:t>
            </w:r>
            <w:r w:rsidRPr="00EE4BCD">
              <w:rPr>
                <w:rFonts w:ascii="Calibri" w:eastAsia="Times New Roman" w:hAnsi="Calibri" w:cs="Calibri"/>
                <w:spacing w:val="-2"/>
              </w:rPr>
              <w:t xml:space="preserve"> </w:t>
            </w:r>
            <w:r w:rsidRPr="00EE4BCD">
              <w:rPr>
                <w:rFonts w:ascii="Calibri" w:eastAsia="Times New Roman" w:hAnsi="Calibri" w:cs="Calibri"/>
              </w:rPr>
              <w:t>ca</w:t>
            </w:r>
            <w:r w:rsidRPr="00EE4BCD">
              <w:rPr>
                <w:rFonts w:ascii="Calibri" w:eastAsia="Times New Roman" w:hAnsi="Calibri" w:cs="Calibri"/>
                <w:spacing w:val="1"/>
              </w:rPr>
              <w:t>us</w:t>
            </w:r>
            <w:r w:rsidRPr="00EE4BCD">
              <w:rPr>
                <w:rFonts w:ascii="Calibri" w:eastAsia="Times New Roman" w:hAnsi="Calibri" w:cs="Calibri"/>
              </w:rPr>
              <w:t>e</w:t>
            </w:r>
            <w:r w:rsidRPr="00EE4BCD">
              <w:rPr>
                <w:rFonts w:ascii="Calibri" w:eastAsia="Times New Roman" w:hAnsi="Calibri" w:cs="Calibri"/>
                <w:spacing w:val="-4"/>
              </w:rPr>
              <w:t xml:space="preserve"> </w:t>
            </w:r>
            <w:r w:rsidRPr="00EE4BCD">
              <w:rPr>
                <w:rFonts w:ascii="Calibri" w:eastAsia="Times New Roman" w:hAnsi="Calibri" w:cs="Calibri"/>
              </w:rPr>
              <w:t>a</w:t>
            </w:r>
            <w:r w:rsidRPr="00EE4BCD">
              <w:rPr>
                <w:rFonts w:ascii="Calibri" w:eastAsia="Times New Roman" w:hAnsi="Calibri" w:cs="Calibri"/>
                <w:spacing w:val="-1"/>
              </w:rPr>
              <w:t xml:space="preserve"> m</w:t>
            </w:r>
            <w:r w:rsidRPr="00EE4BCD">
              <w:rPr>
                <w:rFonts w:ascii="Calibri" w:eastAsia="Times New Roman" w:hAnsi="Calibri" w:cs="Calibri"/>
                <w:spacing w:val="-3"/>
              </w:rPr>
              <w:t>a</w:t>
            </w:r>
            <w:r w:rsidRPr="00EE4BCD">
              <w:rPr>
                <w:rFonts w:ascii="Calibri" w:eastAsia="Times New Roman" w:hAnsi="Calibri" w:cs="Calibri"/>
                <w:spacing w:val="2"/>
              </w:rPr>
              <w:t>j</w:t>
            </w:r>
            <w:r w:rsidRPr="00EE4BCD">
              <w:rPr>
                <w:rFonts w:ascii="Calibri" w:eastAsia="Times New Roman" w:hAnsi="Calibri" w:cs="Calibri"/>
                <w:spacing w:val="1"/>
              </w:rPr>
              <w:t>o</w:t>
            </w:r>
            <w:r w:rsidRPr="00EE4BCD">
              <w:rPr>
                <w:rFonts w:ascii="Calibri" w:eastAsia="Times New Roman" w:hAnsi="Calibri" w:cs="Calibri"/>
              </w:rPr>
              <w:t>r</w:t>
            </w:r>
            <w:r w:rsidRPr="00EE4BCD">
              <w:rPr>
                <w:rFonts w:ascii="Calibri" w:eastAsia="Times New Roman" w:hAnsi="Calibri" w:cs="Calibri"/>
                <w:spacing w:val="-4"/>
              </w:rPr>
              <w:t xml:space="preserve"> </w:t>
            </w:r>
            <w:r w:rsidRPr="00EE4BCD">
              <w:rPr>
                <w:rFonts w:ascii="Calibri" w:eastAsia="Times New Roman" w:hAnsi="Calibri" w:cs="Calibri"/>
                <w:spacing w:val="-1"/>
              </w:rPr>
              <w:t>p</w:t>
            </w:r>
            <w:r w:rsidRPr="00EE4BCD">
              <w:rPr>
                <w:rFonts w:ascii="Calibri" w:eastAsia="Times New Roman" w:hAnsi="Calibri" w:cs="Calibri"/>
                <w:spacing w:val="1"/>
              </w:rPr>
              <w:t>o</w:t>
            </w:r>
            <w:r w:rsidRPr="00EE4BCD">
              <w:rPr>
                <w:rFonts w:ascii="Calibri" w:eastAsia="Times New Roman" w:hAnsi="Calibri" w:cs="Calibri"/>
              </w:rPr>
              <w:t>litical</w:t>
            </w:r>
            <w:r w:rsidRPr="00EE4BCD">
              <w:rPr>
                <w:rFonts w:ascii="Calibri" w:eastAsia="Times New Roman" w:hAnsi="Calibri" w:cs="Calibri"/>
                <w:spacing w:val="-8"/>
              </w:rPr>
              <w:t xml:space="preserve"> </w:t>
            </w:r>
            <w:r w:rsidRPr="00EE4BCD">
              <w:rPr>
                <w:rFonts w:ascii="Calibri" w:eastAsia="Times New Roman" w:hAnsi="Calibri" w:cs="Calibri"/>
              </w:rPr>
              <w:t>c</w:t>
            </w:r>
            <w:r w:rsidRPr="00EE4BCD">
              <w:rPr>
                <w:rFonts w:ascii="Calibri" w:eastAsia="Times New Roman" w:hAnsi="Calibri" w:cs="Calibri"/>
                <w:spacing w:val="-1"/>
              </w:rPr>
              <w:t>r</w:t>
            </w:r>
            <w:r w:rsidRPr="00EE4BCD">
              <w:rPr>
                <w:rFonts w:ascii="Calibri" w:eastAsia="Times New Roman" w:hAnsi="Calibri" w:cs="Calibri"/>
              </w:rPr>
              <w:t>i</w:t>
            </w:r>
            <w:r w:rsidRPr="00EE4BCD">
              <w:rPr>
                <w:rFonts w:ascii="Calibri" w:eastAsia="Times New Roman" w:hAnsi="Calibri" w:cs="Calibri"/>
                <w:spacing w:val="1"/>
              </w:rPr>
              <w:t>s</w:t>
            </w:r>
            <w:r w:rsidRPr="00EE4BCD">
              <w:rPr>
                <w:rFonts w:ascii="Calibri" w:eastAsia="Times New Roman" w:hAnsi="Calibri" w:cs="Calibri"/>
              </w:rPr>
              <w:t>i</w:t>
            </w:r>
            <w:r w:rsidRPr="00EE4BCD">
              <w:rPr>
                <w:rFonts w:ascii="Calibri" w:eastAsia="Times New Roman" w:hAnsi="Calibri" w:cs="Calibri"/>
                <w:spacing w:val="1"/>
              </w:rPr>
              <w:t>s</w:t>
            </w:r>
            <w:r w:rsidRPr="00EE4BCD">
              <w:rPr>
                <w:rFonts w:ascii="Calibri" w:eastAsia="Times New Roman" w:hAnsi="Calibri" w:cs="Calibri"/>
              </w:rPr>
              <w:t>.</w:t>
            </w:r>
          </w:p>
        </w:tc>
      </w:tr>
      <w:tr w:rsidR="00612751" w:rsidRPr="00EE4BCD" w14:paraId="62D6411D" w14:textId="77777777" w:rsidTr="00FE0A7F">
        <w:trPr>
          <w:trHeight w:val="427"/>
        </w:trPr>
        <w:tc>
          <w:tcPr>
            <w:tcW w:w="2430" w:type="dxa"/>
            <w:vMerge/>
            <w:shd w:val="clear" w:color="auto" w:fill="EAF1DD"/>
            <w:tcMar>
              <w:top w:w="0" w:type="dxa"/>
              <w:left w:w="28" w:type="dxa"/>
              <w:bottom w:w="0" w:type="dxa"/>
              <w:right w:w="28" w:type="dxa"/>
            </w:tcMar>
            <w:vAlign w:val="center"/>
          </w:tcPr>
          <w:p w14:paraId="134B7142" w14:textId="77777777" w:rsidR="00612751" w:rsidRPr="00EE4BCD" w:rsidRDefault="00612751" w:rsidP="00FE0A7F">
            <w:pPr>
              <w:rPr>
                <w:rFonts w:ascii="Calibri" w:eastAsia="Times New Roman" w:hAnsi="Calibri" w:cs="Calibri"/>
                <w:b/>
                <w:bCs/>
                <w:lang w:val="en-GB"/>
              </w:rPr>
            </w:pPr>
          </w:p>
        </w:tc>
        <w:tc>
          <w:tcPr>
            <w:tcW w:w="3006" w:type="dxa"/>
            <w:shd w:val="clear" w:color="auto" w:fill="EAF1DD"/>
            <w:vAlign w:val="center"/>
          </w:tcPr>
          <w:p w14:paraId="5044BA42" w14:textId="77777777" w:rsidR="00612751" w:rsidRPr="00EE4BCD" w:rsidRDefault="00612751" w:rsidP="00FE0A7F">
            <w:pPr>
              <w:ind w:left="-57" w:right="-57"/>
              <w:rPr>
                <w:rFonts w:ascii="Calibri" w:eastAsia="Times New Roman" w:hAnsi="Calibri" w:cs="Calibri"/>
                <w:lang w:val="en-GB"/>
              </w:rPr>
            </w:pPr>
            <w:r w:rsidRPr="00EE4BCD">
              <w:rPr>
                <w:rFonts w:ascii="Calibri" w:eastAsia="Times New Roman" w:hAnsi="Calibri" w:cs="Calibri"/>
                <w:lang w:val="en-GB"/>
              </w:rPr>
              <w:t>Coverage of managed PA estate</w:t>
            </w:r>
          </w:p>
        </w:tc>
        <w:tc>
          <w:tcPr>
            <w:tcW w:w="2343" w:type="dxa"/>
            <w:shd w:val="clear" w:color="auto" w:fill="EAF1DD"/>
            <w:tcMar>
              <w:top w:w="0" w:type="dxa"/>
              <w:left w:w="28" w:type="dxa"/>
              <w:bottom w:w="0" w:type="dxa"/>
              <w:right w:w="28" w:type="dxa"/>
            </w:tcMar>
            <w:vAlign w:val="center"/>
          </w:tcPr>
          <w:p w14:paraId="77AA508B" w14:textId="77777777" w:rsidR="00612751" w:rsidRPr="00EE4BCD" w:rsidRDefault="00612751" w:rsidP="00FE0A7F">
            <w:pPr>
              <w:ind w:left="-57" w:right="-57"/>
              <w:jc w:val="center"/>
              <w:rPr>
                <w:rFonts w:ascii="Calibri" w:eastAsia="Times New Roman" w:hAnsi="Calibri" w:cs="Calibri"/>
                <w:lang w:val="en-GB"/>
              </w:rPr>
            </w:pPr>
            <w:r w:rsidRPr="00EE4BCD">
              <w:rPr>
                <w:rFonts w:ascii="Calibri" w:eastAsia="Times New Roman" w:hAnsi="Calibri" w:cs="Calibri"/>
                <w:lang w:val="en-GB"/>
              </w:rPr>
              <w:t>60,616 ha</w:t>
            </w:r>
          </w:p>
        </w:tc>
        <w:tc>
          <w:tcPr>
            <w:tcW w:w="2170" w:type="dxa"/>
            <w:shd w:val="clear" w:color="auto" w:fill="EAF1DD"/>
            <w:tcMar>
              <w:top w:w="0" w:type="dxa"/>
              <w:left w:w="28" w:type="dxa"/>
              <w:bottom w:w="0" w:type="dxa"/>
              <w:right w:w="28" w:type="dxa"/>
            </w:tcMar>
            <w:vAlign w:val="center"/>
          </w:tcPr>
          <w:p w14:paraId="5BE0DD5B"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1,155,682 ha</w:t>
            </w:r>
          </w:p>
        </w:tc>
        <w:tc>
          <w:tcPr>
            <w:tcW w:w="2778" w:type="dxa"/>
            <w:shd w:val="clear" w:color="auto" w:fill="EAF1DD"/>
            <w:tcMar>
              <w:top w:w="0" w:type="dxa"/>
              <w:left w:w="28" w:type="dxa"/>
              <w:bottom w:w="0" w:type="dxa"/>
              <w:right w:w="28" w:type="dxa"/>
            </w:tcMar>
            <w:vAlign w:val="center"/>
          </w:tcPr>
          <w:p w14:paraId="5C98C572"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lang w:val="en-GB"/>
              </w:rPr>
              <w:t>Government decrees, mgt plans</w:t>
            </w:r>
          </w:p>
        </w:tc>
        <w:tc>
          <w:tcPr>
            <w:tcW w:w="2430" w:type="dxa"/>
            <w:vMerge/>
            <w:shd w:val="clear" w:color="auto" w:fill="EAF1DD"/>
            <w:tcMar>
              <w:top w:w="0" w:type="dxa"/>
              <w:left w:w="28" w:type="dxa"/>
              <w:bottom w:w="0" w:type="dxa"/>
              <w:right w:w="28" w:type="dxa"/>
            </w:tcMar>
            <w:vAlign w:val="center"/>
          </w:tcPr>
          <w:p w14:paraId="6BDB9B00" w14:textId="77777777" w:rsidR="00612751" w:rsidRPr="00EE4BCD" w:rsidRDefault="00612751" w:rsidP="00FE0A7F">
            <w:pPr>
              <w:rPr>
                <w:rFonts w:ascii="Calibri" w:eastAsia="Times New Roman" w:hAnsi="Calibri" w:cs="Calibri"/>
                <w:lang w:val="en-GB"/>
              </w:rPr>
            </w:pPr>
          </w:p>
        </w:tc>
      </w:tr>
      <w:tr w:rsidR="00612751" w:rsidRPr="00EE4BCD" w14:paraId="61877B48" w14:textId="77777777" w:rsidTr="00FE0A7F">
        <w:trPr>
          <w:trHeight w:val="163"/>
        </w:trPr>
        <w:tc>
          <w:tcPr>
            <w:tcW w:w="2430" w:type="dxa"/>
            <w:vMerge/>
            <w:shd w:val="clear" w:color="auto" w:fill="EAF1DD"/>
            <w:tcMar>
              <w:top w:w="0" w:type="dxa"/>
              <w:left w:w="28" w:type="dxa"/>
              <w:bottom w:w="0" w:type="dxa"/>
              <w:right w:w="28" w:type="dxa"/>
            </w:tcMar>
            <w:vAlign w:val="center"/>
          </w:tcPr>
          <w:p w14:paraId="508CE7F3" w14:textId="77777777" w:rsidR="00612751" w:rsidRPr="00EE4BCD" w:rsidRDefault="00612751" w:rsidP="00FE0A7F">
            <w:pPr>
              <w:rPr>
                <w:rFonts w:ascii="Calibri" w:eastAsia="Times New Roman" w:hAnsi="Calibri" w:cs="Calibri"/>
                <w:b/>
                <w:bCs/>
                <w:lang w:val="en-GB"/>
              </w:rPr>
            </w:pPr>
          </w:p>
        </w:tc>
        <w:tc>
          <w:tcPr>
            <w:tcW w:w="3006" w:type="dxa"/>
            <w:shd w:val="clear" w:color="auto" w:fill="EAF1DD"/>
            <w:vAlign w:val="center"/>
          </w:tcPr>
          <w:p w14:paraId="48AB3D21" w14:textId="77777777" w:rsidR="00612751" w:rsidRPr="00EE4BCD" w:rsidRDefault="00612751" w:rsidP="00FE0A7F">
            <w:pPr>
              <w:ind w:left="-57" w:right="-57"/>
              <w:rPr>
                <w:rFonts w:ascii="Calibri" w:eastAsia="Times New Roman" w:hAnsi="Calibri" w:cs="Calibri"/>
                <w:lang w:val="en-GB"/>
              </w:rPr>
            </w:pPr>
            <w:r w:rsidRPr="00EE4BCD">
              <w:rPr>
                <w:rFonts w:ascii="Calibri" w:eastAsia="Times New Roman" w:hAnsi="Calibri" w:cs="Calibri"/>
                <w:lang w:val="en-GB"/>
              </w:rPr>
              <w:t>Area of rangeland effectively co-managed.</w:t>
            </w:r>
          </w:p>
        </w:tc>
        <w:tc>
          <w:tcPr>
            <w:tcW w:w="2343" w:type="dxa"/>
            <w:shd w:val="clear" w:color="auto" w:fill="EAF1DD"/>
            <w:tcMar>
              <w:top w:w="0" w:type="dxa"/>
              <w:left w:w="28" w:type="dxa"/>
              <w:bottom w:w="0" w:type="dxa"/>
              <w:right w:w="28" w:type="dxa"/>
            </w:tcMar>
            <w:vAlign w:val="center"/>
          </w:tcPr>
          <w:p w14:paraId="6C54EB62" w14:textId="77777777" w:rsidR="00612751" w:rsidRPr="00EE4BCD" w:rsidDel="004979DB" w:rsidRDefault="00612751" w:rsidP="00FE0A7F">
            <w:pPr>
              <w:ind w:left="-57" w:right="-57"/>
              <w:jc w:val="center"/>
              <w:rPr>
                <w:rFonts w:ascii="Calibri" w:eastAsia="Times New Roman" w:hAnsi="Calibri" w:cs="Calibri"/>
                <w:lang w:val="en-GB"/>
              </w:rPr>
            </w:pPr>
            <w:r w:rsidRPr="00EE4BCD">
              <w:rPr>
                <w:rFonts w:ascii="Calibri" w:eastAsia="Times New Roman" w:hAnsi="Calibri" w:cs="Calibri"/>
                <w:lang w:val="en-GB"/>
              </w:rPr>
              <w:t>60,616 ha</w:t>
            </w:r>
          </w:p>
        </w:tc>
        <w:tc>
          <w:tcPr>
            <w:tcW w:w="2170" w:type="dxa"/>
            <w:shd w:val="clear" w:color="auto" w:fill="EAF1DD"/>
            <w:tcMar>
              <w:top w:w="0" w:type="dxa"/>
              <w:left w:w="28" w:type="dxa"/>
              <w:bottom w:w="0" w:type="dxa"/>
              <w:right w:w="28" w:type="dxa"/>
            </w:tcMar>
            <w:vAlign w:val="center"/>
          </w:tcPr>
          <w:p w14:paraId="10D70AFC" w14:textId="77777777" w:rsidR="00612751" w:rsidRPr="00EE4BCD" w:rsidDel="004979DB" w:rsidRDefault="00612751" w:rsidP="00FE0A7F">
            <w:pPr>
              <w:jc w:val="center"/>
              <w:rPr>
                <w:rFonts w:ascii="Calibri" w:eastAsia="Times New Roman" w:hAnsi="Calibri" w:cs="Calibri"/>
                <w:lang w:val="en-GB"/>
              </w:rPr>
            </w:pPr>
            <w:r w:rsidRPr="00EE4BCD">
              <w:rPr>
                <w:rFonts w:ascii="Calibri" w:eastAsia="Times New Roman" w:hAnsi="Calibri" w:cs="Calibri"/>
                <w:lang w:val="en-GB"/>
              </w:rPr>
              <w:t>1,169,647 ha</w:t>
            </w:r>
          </w:p>
        </w:tc>
        <w:tc>
          <w:tcPr>
            <w:tcW w:w="2778" w:type="dxa"/>
            <w:shd w:val="clear" w:color="auto" w:fill="EAF1DD"/>
            <w:tcMar>
              <w:top w:w="0" w:type="dxa"/>
              <w:left w:w="28" w:type="dxa"/>
              <w:bottom w:w="0" w:type="dxa"/>
              <w:right w:w="28" w:type="dxa"/>
            </w:tcMar>
            <w:vAlign w:val="center"/>
          </w:tcPr>
          <w:p w14:paraId="24CD2D1B" w14:textId="77777777" w:rsidR="00612751" w:rsidRPr="00EE4BCD" w:rsidDel="004979DB" w:rsidRDefault="00612751" w:rsidP="00FE0A7F">
            <w:pPr>
              <w:rPr>
                <w:rFonts w:ascii="Calibri" w:eastAsia="Times New Roman" w:hAnsi="Calibri" w:cs="Calibri"/>
                <w:lang w:val="en-GB"/>
              </w:rPr>
            </w:pPr>
            <w:r w:rsidRPr="00EE4BCD">
              <w:rPr>
                <w:rFonts w:ascii="Calibri" w:eastAsia="Times New Roman" w:hAnsi="Calibri" w:cs="Calibri"/>
                <w:lang w:val="en-GB"/>
              </w:rPr>
              <w:t>M&amp;E reps, METT scores, LD scorecard</w:t>
            </w:r>
          </w:p>
        </w:tc>
        <w:tc>
          <w:tcPr>
            <w:tcW w:w="2430" w:type="dxa"/>
            <w:vMerge/>
            <w:shd w:val="clear" w:color="auto" w:fill="EAF1DD"/>
            <w:tcMar>
              <w:top w:w="0" w:type="dxa"/>
              <w:left w:w="28" w:type="dxa"/>
              <w:bottom w:w="0" w:type="dxa"/>
              <w:right w:w="28" w:type="dxa"/>
            </w:tcMar>
            <w:vAlign w:val="center"/>
          </w:tcPr>
          <w:p w14:paraId="6E482A31" w14:textId="77777777" w:rsidR="00612751" w:rsidRPr="00EE4BCD" w:rsidRDefault="00612751" w:rsidP="00FE0A7F">
            <w:pPr>
              <w:rPr>
                <w:rFonts w:ascii="Calibri" w:eastAsia="Times New Roman" w:hAnsi="Calibri" w:cs="Calibri"/>
                <w:lang w:val="en-GB"/>
              </w:rPr>
            </w:pPr>
          </w:p>
        </w:tc>
      </w:tr>
      <w:tr w:rsidR="00612751" w:rsidRPr="00EE4BCD" w14:paraId="15ECB56D" w14:textId="77777777" w:rsidTr="00FE0A7F">
        <w:trPr>
          <w:trHeight w:val="163"/>
        </w:trPr>
        <w:tc>
          <w:tcPr>
            <w:tcW w:w="2430" w:type="dxa"/>
            <w:vMerge w:val="restart"/>
            <w:tcMar>
              <w:top w:w="0" w:type="dxa"/>
              <w:left w:w="28" w:type="dxa"/>
              <w:bottom w:w="0" w:type="dxa"/>
              <w:right w:w="28" w:type="dxa"/>
            </w:tcMar>
            <w:vAlign w:val="center"/>
          </w:tcPr>
          <w:p w14:paraId="25915F23" w14:textId="77777777" w:rsidR="00612751" w:rsidRPr="00EE4BCD" w:rsidRDefault="00612751" w:rsidP="00FE0A7F">
            <w:pPr>
              <w:rPr>
                <w:rFonts w:ascii="Calibri" w:eastAsia="Times New Roman" w:hAnsi="Calibri" w:cs="Calibri"/>
                <w:b/>
                <w:lang w:val="en-GB"/>
              </w:rPr>
            </w:pPr>
            <w:r w:rsidRPr="00EE4BCD">
              <w:rPr>
                <w:rFonts w:ascii="Calibri" w:eastAsia="Times New Roman" w:hAnsi="Calibri" w:cs="Calibri"/>
                <w:b/>
                <w:lang w:val="en-GB"/>
              </w:rPr>
              <w:t xml:space="preserve">Outcome 1. </w:t>
            </w:r>
            <w:r w:rsidRPr="00EE4BCD">
              <w:rPr>
                <w:rFonts w:ascii="Calibri" w:eastAsia="Times New Roman" w:hAnsi="Calibri" w:cs="Calibri"/>
                <w:lang w:val="en-GB"/>
              </w:rPr>
              <w:t xml:space="preserve">National PA system is established with legal, planning, policy and institutional frameworks for expansion and management </w:t>
            </w:r>
          </w:p>
        </w:tc>
        <w:tc>
          <w:tcPr>
            <w:tcW w:w="3006" w:type="dxa"/>
            <w:vAlign w:val="center"/>
          </w:tcPr>
          <w:p w14:paraId="54FB7D5B" w14:textId="77777777" w:rsidR="00612751" w:rsidRPr="00EE4BCD" w:rsidRDefault="00612751" w:rsidP="00FE0A7F">
            <w:pPr>
              <w:ind w:left="-57" w:right="-57"/>
              <w:rPr>
                <w:rFonts w:ascii="Calibri" w:eastAsia="Times New Roman" w:hAnsi="Calibri" w:cs="Calibri"/>
                <w:lang w:val="en-GB"/>
              </w:rPr>
            </w:pPr>
            <w:r w:rsidRPr="00EE4BCD">
              <w:rPr>
                <w:rFonts w:ascii="Calibri" w:eastAsia="Times New Roman" w:hAnsi="Calibri" w:cs="Calibri"/>
                <w:lang w:val="en-GB"/>
              </w:rPr>
              <w:t>Number of laws/regs relating to PAs approved</w:t>
            </w:r>
          </w:p>
        </w:tc>
        <w:tc>
          <w:tcPr>
            <w:tcW w:w="2343" w:type="dxa"/>
            <w:tcMar>
              <w:top w:w="0" w:type="dxa"/>
              <w:left w:w="28" w:type="dxa"/>
              <w:bottom w:w="0" w:type="dxa"/>
              <w:right w:w="28" w:type="dxa"/>
            </w:tcMar>
            <w:vAlign w:val="center"/>
          </w:tcPr>
          <w:p w14:paraId="4F04FC60" w14:textId="77777777" w:rsidR="00612751" w:rsidRPr="00EE4BCD" w:rsidRDefault="00612751" w:rsidP="00FE0A7F">
            <w:pPr>
              <w:ind w:left="-57" w:right="-57"/>
              <w:jc w:val="center"/>
              <w:rPr>
                <w:rFonts w:ascii="Calibri" w:eastAsia="Times New Roman" w:hAnsi="Calibri" w:cs="Calibri"/>
                <w:lang w:val="en-GB"/>
              </w:rPr>
            </w:pPr>
            <w:r w:rsidRPr="00EE4BCD">
              <w:rPr>
                <w:rFonts w:ascii="Calibri" w:eastAsia="Times New Roman" w:hAnsi="Calibri" w:cs="Calibri"/>
                <w:lang w:val="en-GB"/>
              </w:rPr>
              <w:t>0</w:t>
            </w:r>
          </w:p>
        </w:tc>
        <w:tc>
          <w:tcPr>
            <w:tcW w:w="2170" w:type="dxa"/>
            <w:tcMar>
              <w:top w:w="0" w:type="dxa"/>
              <w:left w:w="28" w:type="dxa"/>
              <w:bottom w:w="0" w:type="dxa"/>
              <w:right w:w="28" w:type="dxa"/>
            </w:tcMar>
            <w:vAlign w:val="center"/>
          </w:tcPr>
          <w:p w14:paraId="0D52D36F"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2*</w:t>
            </w:r>
          </w:p>
        </w:tc>
        <w:tc>
          <w:tcPr>
            <w:tcW w:w="2778" w:type="dxa"/>
            <w:tcMar>
              <w:top w:w="0" w:type="dxa"/>
              <w:left w:w="28" w:type="dxa"/>
              <w:bottom w:w="0" w:type="dxa"/>
              <w:right w:w="28" w:type="dxa"/>
            </w:tcMar>
            <w:vAlign w:val="center"/>
          </w:tcPr>
          <w:p w14:paraId="3D85F3A9"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lang w:val="en-GB"/>
              </w:rPr>
              <w:t>Government Journals</w:t>
            </w:r>
          </w:p>
        </w:tc>
        <w:tc>
          <w:tcPr>
            <w:tcW w:w="2430" w:type="dxa"/>
            <w:vMerge w:val="restart"/>
            <w:tcMar>
              <w:top w:w="0" w:type="dxa"/>
              <w:left w:w="28" w:type="dxa"/>
              <w:bottom w:w="0" w:type="dxa"/>
              <w:right w:w="28" w:type="dxa"/>
            </w:tcMar>
            <w:vAlign w:val="center"/>
          </w:tcPr>
          <w:p w14:paraId="56E165EC" w14:textId="77777777" w:rsidR="00612751" w:rsidRPr="00EE4BCD" w:rsidRDefault="00612751" w:rsidP="00FE0A7F">
            <w:pPr>
              <w:rPr>
                <w:rFonts w:ascii="Calibri" w:eastAsia="Times New Roman" w:hAnsi="Calibri" w:cs="Calibri"/>
                <w:b/>
                <w:bCs/>
                <w:spacing w:val="1"/>
              </w:rPr>
            </w:pPr>
          </w:p>
          <w:p w14:paraId="200FEC2C" w14:textId="77777777" w:rsidR="00612751" w:rsidRPr="00EE4BCD" w:rsidRDefault="00612751" w:rsidP="00FE0A7F">
            <w:pPr>
              <w:rPr>
                <w:rFonts w:ascii="Calibri" w:eastAsia="Times New Roman" w:hAnsi="Calibri" w:cs="Calibri"/>
                <w:spacing w:val="1"/>
              </w:rPr>
            </w:pPr>
            <w:r w:rsidRPr="00EE4BCD">
              <w:rPr>
                <w:rFonts w:ascii="Calibri" w:eastAsia="Times New Roman" w:hAnsi="Calibri" w:cs="Calibri"/>
                <w:b/>
                <w:bCs/>
                <w:spacing w:val="1"/>
              </w:rPr>
              <w:t>Risk:</w:t>
            </w:r>
            <w:r w:rsidRPr="00EE4BCD">
              <w:rPr>
                <w:rFonts w:ascii="Calibri" w:eastAsia="Times New Roman" w:hAnsi="Calibri" w:cs="Calibri"/>
                <w:spacing w:val="1"/>
              </w:rPr>
              <w:t xml:space="preserve"> Political gridlock delays decisions on laws and regulations.</w:t>
            </w:r>
          </w:p>
          <w:p w14:paraId="1DE41ADE" w14:textId="77777777" w:rsidR="00612751" w:rsidRPr="00EE4BCD" w:rsidRDefault="00612751" w:rsidP="00FE0A7F">
            <w:pPr>
              <w:rPr>
                <w:rFonts w:ascii="Calibri" w:eastAsia="Times New Roman" w:hAnsi="Calibri" w:cs="Calibri"/>
                <w:spacing w:val="1"/>
              </w:rPr>
            </w:pPr>
          </w:p>
          <w:p w14:paraId="52E78A0B" w14:textId="77777777" w:rsidR="00612751" w:rsidRPr="00EE4BCD" w:rsidRDefault="00612751" w:rsidP="00FE0A7F">
            <w:pPr>
              <w:rPr>
                <w:rFonts w:ascii="Calibri" w:eastAsia="Times New Roman" w:hAnsi="Calibri" w:cs="Calibri"/>
                <w:spacing w:val="1"/>
              </w:rPr>
            </w:pPr>
            <w:r w:rsidRPr="00EE4BCD">
              <w:rPr>
                <w:rFonts w:ascii="Calibri" w:eastAsia="Times New Roman" w:hAnsi="Calibri" w:cs="Calibri"/>
                <w:b/>
                <w:bCs/>
                <w:spacing w:val="1"/>
              </w:rPr>
              <w:t>Assumption:</w:t>
            </w:r>
            <w:r w:rsidRPr="00EE4BCD">
              <w:rPr>
                <w:rFonts w:ascii="Calibri" w:eastAsia="Times New Roman" w:hAnsi="Calibri" w:cs="Calibri"/>
                <w:spacing w:val="1"/>
              </w:rPr>
              <w:t xml:space="preserve"> continued support of government and absence of major conflict escalation</w:t>
            </w:r>
          </w:p>
          <w:p w14:paraId="17A7A835" w14:textId="77777777" w:rsidR="00612751" w:rsidRPr="00EE4BCD" w:rsidRDefault="00612751" w:rsidP="00FE0A7F">
            <w:pPr>
              <w:rPr>
                <w:rFonts w:ascii="Calibri" w:eastAsia="Times New Roman" w:hAnsi="Calibri" w:cs="Calibri"/>
                <w:lang w:val="en-GB"/>
              </w:rPr>
            </w:pPr>
          </w:p>
        </w:tc>
      </w:tr>
      <w:tr w:rsidR="00612751" w:rsidRPr="00EE4BCD" w14:paraId="034268D4" w14:textId="77777777" w:rsidTr="00FE0A7F">
        <w:trPr>
          <w:trHeight w:val="163"/>
        </w:trPr>
        <w:tc>
          <w:tcPr>
            <w:tcW w:w="2430" w:type="dxa"/>
            <w:vMerge/>
            <w:tcMar>
              <w:top w:w="0" w:type="dxa"/>
              <w:left w:w="28" w:type="dxa"/>
              <w:bottom w:w="0" w:type="dxa"/>
              <w:right w:w="28" w:type="dxa"/>
            </w:tcMar>
            <w:vAlign w:val="center"/>
          </w:tcPr>
          <w:p w14:paraId="34F8C49B" w14:textId="77777777" w:rsidR="00612751" w:rsidRPr="00EE4BCD" w:rsidRDefault="00612751" w:rsidP="00FE0A7F">
            <w:pPr>
              <w:rPr>
                <w:rFonts w:ascii="Calibri" w:eastAsia="Times New Roman" w:hAnsi="Calibri" w:cs="Calibri"/>
                <w:b/>
                <w:lang w:val="en-GB"/>
              </w:rPr>
            </w:pPr>
          </w:p>
        </w:tc>
        <w:tc>
          <w:tcPr>
            <w:tcW w:w="3006" w:type="dxa"/>
          </w:tcPr>
          <w:p w14:paraId="469B3604" w14:textId="77777777" w:rsidR="00612751" w:rsidRPr="00EE4BCD" w:rsidRDefault="00612751" w:rsidP="00FE0A7F">
            <w:pPr>
              <w:ind w:left="-57" w:right="-57"/>
              <w:rPr>
                <w:rFonts w:ascii="Calibri" w:eastAsia="Times New Roman" w:hAnsi="Calibri" w:cs="Calibri"/>
                <w:lang w:val="en-GB"/>
              </w:rPr>
            </w:pPr>
            <w:r w:rsidRPr="00EE4BCD">
              <w:rPr>
                <w:rFonts w:ascii="Calibri" w:eastAsia="Times New Roman" w:hAnsi="Calibri" w:cs="Calibri"/>
              </w:rPr>
              <w:t>No. of strategy/Ops plans developed and implemented by MAIL/NEPA.</w:t>
            </w:r>
          </w:p>
        </w:tc>
        <w:tc>
          <w:tcPr>
            <w:tcW w:w="2343" w:type="dxa"/>
            <w:tcMar>
              <w:top w:w="0" w:type="dxa"/>
              <w:left w:w="28" w:type="dxa"/>
              <w:bottom w:w="0" w:type="dxa"/>
              <w:right w:w="28" w:type="dxa"/>
            </w:tcMar>
            <w:vAlign w:val="center"/>
          </w:tcPr>
          <w:p w14:paraId="4B740AC6" w14:textId="77777777" w:rsidR="00612751" w:rsidRPr="00EE4BCD" w:rsidRDefault="00612751" w:rsidP="00FE0A7F">
            <w:pPr>
              <w:ind w:left="-57" w:right="-57"/>
              <w:jc w:val="center"/>
              <w:rPr>
                <w:rFonts w:ascii="Calibri" w:eastAsia="Times New Roman" w:hAnsi="Calibri" w:cs="Calibri"/>
                <w:lang w:val="en-GB"/>
              </w:rPr>
            </w:pPr>
            <w:r w:rsidRPr="00EE4BCD">
              <w:rPr>
                <w:rFonts w:ascii="Calibri" w:eastAsia="Times New Roman" w:hAnsi="Calibri" w:cs="Calibri"/>
                <w:lang w:val="en-GB"/>
              </w:rPr>
              <w:t>0</w:t>
            </w:r>
          </w:p>
        </w:tc>
        <w:tc>
          <w:tcPr>
            <w:tcW w:w="2170" w:type="dxa"/>
            <w:tcMar>
              <w:top w:w="0" w:type="dxa"/>
              <w:left w:w="28" w:type="dxa"/>
              <w:bottom w:w="0" w:type="dxa"/>
              <w:right w:w="28" w:type="dxa"/>
            </w:tcMar>
            <w:vAlign w:val="center"/>
          </w:tcPr>
          <w:p w14:paraId="3DCE272B"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1</w:t>
            </w:r>
          </w:p>
        </w:tc>
        <w:tc>
          <w:tcPr>
            <w:tcW w:w="2778" w:type="dxa"/>
            <w:tcMar>
              <w:top w:w="0" w:type="dxa"/>
              <w:left w:w="28" w:type="dxa"/>
              <w:bottom w:w="0" w:type="dxa"/>
              <w:right w:w="28" w:type="dxa"/>
            </w:tcMar>
            <w:vAlign w:val="center"/>
          </w:tcPr>
          <w:p w14:paraId="28C18346" w14:textId="77777777" w:rsidR="00612751" w:rsidRPr="00EE4BCD" w:rsidRDefault="00612751" w:rsidP="00FE0A7F">
            <w:pPr>
              <w:rPr>
                <w:rFonts w:ascii="Calibri" w:eastAsia="Times New Roman" w:hAnsi="Calibri" w:cs="Calibri"/>
                <w:iCs/>
                <w:lang w:val="en-GB"/>
              </w:rPr>
            </w:pPr>
            <w:r w:rsidRPr="00EE4BCD">
              <w:rPr>
                <w:rFonts w:ascii="Calibri" w:eastAsia="Times New Roman" w:hAnsi="Calibri" w:cs="Calibri"/>
                <w:iCs/>
                <w:lang w:val="en-GB"/>
              </w:rPr>
              <w:t>NRM Strategy Document</w:t>
            </w:r>
          </w:p>
        </w:tc>
        <w:tc>
          <w:tcPr>
            <w:tcW w:w="2430" w:type="dxa"/>
            <w:vMerge/>
            <w:tcMar>
              <w:top w:w="0" w:type="dxa"/>
              <w:left w:w="28" w:type="dxa"/>
              <w:bottom w:w="0" w:type="dxa"/>
              <w:right w:w="28" w:type="dxa"/>
            </w:tcMar>
            <w:vAlign w:val="center"/>
          </w:tcPr>
          <w:p w14:paraId="22D5E86D" w14:textId="77777777" w:rsidR="00612751" w:rsidRPr="00EE4BCD" w:rsidRDefault="00612751" w:rsidP="00FE0A7F">
            <w:pPr>
              <w:rPr>
                <w:rFonts w:ascii="Calibri" w:eastAsia="Times New Roman" w:hAnsi="Calibri" w:cs="Calibri"/>
                <w:iCs/>
                <w:lang w:val="en-GB"/>
              </w:rPr>
            </w:pPr>
          </w:p>
        </w:tc>
      </w:tr>
      <w:tr w:rsidR="00612751" w:rsidRPr="00EE4BCD" w14:paraId="12A3902B" w14:textId="77777777" w:rsidTr="00FE0A7F">
        <w:trPr>
          <w:trHeight w:val="163"/>
        </w:trPr>
        <w:tc>
          <w:tcPr>
            <w:tcW w:w="2430" w:type="dxa"/>
            <w:vMerge/>
            <w:tcMar>
              <w:top w:w="0" w:type="dxa"/>
              <w:left w:w="28" w:type="dxa"/>
              <w:bottom w:w="0" w:type="dxa"/>
              <w:right w:w="28" w:type="dxa"/>
            </w:tcMar>
            <w:vAlign w:val="center"/>
          </w:tcPr>
          <w:p w14:paraId="25BC4E94" w14:textId="77777777" w:rsidR="00612751" w:rsidRPr="00EE4BCD" w:rsidRDefault="00612751" w:rsidP="00FE0A7F">
            <w:pPr>
              <w:rPr>
                <w:rFonts w:ascii="Calibri" w:eastAsia="Times New Roman" w:hAnsi="Calibri" w:cs="Calibri"/>
                <w:b/>
                <w:lang w:val="en-GB"/>
              </w:rPr>
            </w:pPr>
          </w:p>
        </w:tc>
        <w:tc>
          <w:tcPr>
            <w:tcW w:w="3006" w:type="dxa"/>
            <w:vAlign w:val="center"/>
          </w:tcPr>
          <w:p w14:paraId="441F5B22" w14:textId="77777777" w:rsidR="00612751" w:rsidRPr="00EE4BCD" w:rsidRDefault="00612751" w:rsidP="00FE0A7F">
            <w:pPr>
              <w:ind w:left="-57" w:right="-57"/>
              <w:rPr>
                <w:rFonts w:ascii="Calibri" w:eastAsia="Times New Roman" w:hAnsi="Calibri" w:cs="Calibri"/>
                <w:lang w:val="en-GB"/>
              </w:rPr>
            </w:pPr>
            <w:r w:rsidRPr="00EE4BCD">
              <w:rPr>
                <w:rFonts w:ascii="Calibri" w:eastAsia="Times New Roman" w:hAnsi="Calibri" w:cs="Calibri"/>
                <w:lang w:val="en-GB"/>
              </w:rPr>
              <w:t>PA system revenue</w:t>
            </w:r>
          </w:p>
        </w:tc>
        <w:tc>
          <w:tcPr>
            <w:tcW w:w="2343" w:type="dxa"/>
            <w:tcMar>
              <w:top w:w="0" w:type="dxa"/>
              <w:left w:w="28" w:type="dxa"/>
              <w:bottom w:w="0" w:type="dxa"/>
              <w:right w:w="28" w:type="dxa"/>
            </w:tcMar>
            <w:vAlign w:val="center"/>
          </w:tcPr>
          <w:p w14:paraId="01F81041" w14:textId="77777777" w:rsidR="00612751" w:rsidRPr="00EE4BCD" w:rsidRDefault="00612751" w:rsidP="00FE0A7F">
            <w:pPr>
              <w:ind w:left="-57" w:right="-57"/>
              <w:jc w:val="center"/>
              <w:rPr>
                <w:rFonts w:ascii="Calibri" w:eastAsia="Times New Roman" w:hAnsi="Calibri" w:cs="Calibri"/>
                <w:lang w:val="en-GB"/>
              </w:rPr>
            </w:pPr>
            <w:r w:rsidRPr="00EE4BCD">
              <w:rPr>
                <w:rFonts w:ascii="Calibri" w:eastAsia="Times New Roman" w:hAnsi="Calibri" w:cs="Calibri"/>
                <w:lang w:val="en-GB"/>
              </w:rPr>
              <w:t>9.62%</w:t>
            </w:r>
          </w:p>
        </w:tc>
        <w:tc>
          <w:tcPr>
            <w:tcW w:w="2170" w:type="dxa"/>
            <w:tcMar>
              <w:top w:w="0" w:type="dxa"/>
              <w:left w:w="28" w:type="dxa"/>
              <w:bottom w:w="0" w:type="dxa"/>
              <w:right w:w="28" w:type="dxa"/>
            </w:tcMar>
            <w:vAlign w:val="center"/>
          </w:tcPr>
          <w:p w14:paraId="24944C7B"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30%</w:t>
            </w:r>
          </w:p>
        </w:tc>
        <w:tc>
          <w:tcPr>
            <w:tcW w:w="2778" w:type="dxa"/>
            <w:tcMar>
              <w:top w:w="0" w:type="dxa"/>
              <w:left w:w="28" w:type="dxa"/>
              <w:bottom w:w="0" w:type="dxa"/>
              <w:right w:w="28" w:type="dxa"/>
            </w:tcMar>
            <w:vAlign w:val="center"/>
          </w:tcPr>
          <w:p w14:paraId="6846CD5F" w14:textId="77777777" w:rsidR="00612751" w:rsidRPr="00EE4BCD" w:rsidRDefault="00612751" w:rsidP="00FE0A7F">
            <w:pPr>
              <w:rPr>
                <w:rFonts w:ascii="Calibri" w:eastAsia="Times New Roman" w:hAnsi="Calibri" w:cs="Calibri"/>
                <w:iCs/>
                <w:lang w:val="en-GB"/>
              </w:rPr>
            </w:pPr>
            <w:r w:rsidRPr="00EE4BCD">
              <w:rPr>
                <w:rFonts w:ascii="Calibri" w:eastAsia="Times New Roman" w:hAnsi="Calibri" w:cs="Calibri"/>
                <w:iCs/>
                <w:lang w:val="en-GB"/>
              </w:rPr>
              <w:t>UNDP Financial Sustainability Scorecard – final evaluation</w:t>
            </w:r>
          </w:p>
        </w:tc>
        <w:tc>
          <w:tcPr>
            <w:tcW w:w="2430" w:type="dxa"/>
            <w:vMerge/>
            <w:tcMar>
              <w:top w:w="0" w:type="dxa"/>
              <w:left w:w="28" w:type="dxa"/>
              <w:bottom w:w="0" w:type="dxa"/>
              <w:right w:w="28" w:type="dxa"/>
            </w:tcMar>
            <w:vAlign w:val="center"/>
          </w:tcPr>
          <w:p w14:paraId="7F419950" w14:textId="77777777" w:rsidR="00612751" w:rsidRPr="00EE4BCD" w:rsidRDefault="00612751" w:rsidP="00FE0A7F">
            <w:pPr>
              <w:rPr>
                <w:rFonts w:ascii="Calibri" w:eastAsia="Times New Roman" w:hAnsi="Calibri" w:cs="Calibri"/>
                <w:iCs/>
                <w:lang w:val="en-GB"/>
              </w:rPr>
            </w:pPr>
          </w:p>
        </w:tc>
      </w:tr>
      <w:tr w:rsidR="00612751" w:rsidRPr="00EE4BCD" w14:paraId="6BF1783D" w14:textId="77777777" w:rsidTr="00FE0A7F">
        <w:trPr>
          <w:trHeight w:val="163"/>
        </w:trPr>
        <w:tc>
          <w:tcPr>
            <w:tcW w:w="2430" w:type="dxa"/>
            <w:vMerge w:val="restart"/>
            <w:tcMar>
              <w:top w:w="0" w:type="dxa"/>
              <w:left w:w="28" w:type="dxa"/>
              <w:bottom w:w="0" w:type="dxa"/>
              <w:right w:w="28" w:type="dxa"/>
            </w:tcMar>
            <w:vAlign w:val="center"/>
          </w:tcPr>
          <w:p w14:paraId="27DE9013" w14:textId="77777777" w:rsidR="00612751" w:rsidRPr="00EE4BCD" w:rsidRDefault="00612751" w:rsidP="00FE0A7F">
            <w:pPr>
              <w:rPr>
                <w:rFonts w:ascii="Calibri" w:eastAsia="Times New Roman" w:hAnsi="Calibri" w:cs="Calibri"/>
              </w:rPr>
            </w:pPr>
            <w:r w:rsidRPr="00EE4BCD">
              <w:rPr>
                <w:rFonts w:ascii="Calibri" w:eastAsia="Times New Roman" w:hAnsi="Calibri" w:cs="Calibri"/>
                <w:b/>
                <w:lang w:val="en-GB"/>
              </w:rPr>
              <w:t xml:space="preserve">Outcome 2 </w:t>
            </w:r>
          </w:p>
          <w:p w14:paraId="2049E333" w14:textId="77777777" w:rsidR="00612751" w:rsidRPr="00EE4BCD" w:rsidRDefault="00612751" w:rsidP="00FE0A7F">
            <w:pPr>
              <w:rPr>
                <w:rFonts w:ascii="Calibri" w:eastAsia="Times New Roman" w:hAnsi="Calibri" w:cs="Calibri"/>
                <w:lang w:val="en-GB"/>
              </w:rPr>
            </w:pPr>
          </w:p>
          <w:p w14:paraId="4D9DDB24" w14:textId="77777777" w:rsidR="00612751" w:rsidRPr="00EE4BCD" w:rsidRDefault="00612751" w:rsidP="00FE0A7F">
            <w:pPr>
              <w:rPr>
                <w:rFonts w:ascii="Calibri" w:eastAsia="Times New Roman" w:hAnsi="Calibri" w:cs="Calibri"/>
                <w:b/>
                <w:lang w:val="en-GB"/>
              </w:rPr>
            </w:pPr>
            <w:r w:rsidRPr="00EE4BCD">
              <w:rPr>
                <w:rFonts w:ascii="Calibri" w:eastAsia="Times New Roman" w:hAnsi="Calibri" w:cs="Calibri"/>
              </w:rPr>
              <w:t>Protected area coverage and management effectiveness is improved to increase biodiversity representativeness and ecological resilience</w:t>
            </w:r>
          </w:p>
        </w:tc>
        <w:tc>
          <w:tcPr>
            <w:tcW w:w="3006" w:type="dxa"/>
            <w:vAlign w:val="center"/>
          </w:tcPr>
          <w:p w14:paraId="3BECD616" w14:textId="77777777" w:rsidR="00612751" w:rsidRPr="00EE4BCD" w:rsidRDefault="00612751" w:rsidP="00FE0A7F">
            <w:pPr>
              <w:ind w:left="-57" w:right="-57"/>
              <w:rPr>
                <w:rFonts w:ascii="Calibri" w:eastAsia="Times New Roman" w:hAnsi="Calibri" w:cs="Calibri"/>
                <w:lang w:val="en-GB"/>
              </w:rPr>
            </w:pPr>
            <w:r w:rsidRPr="00EE4BCD">
              <w:rPr>
                <w:rFonts w:ascii="Calibri" w:eastAsia="Times New Roman" w:hAnsi="Calibri" w:cs="Calibri"/>
              </w:rPr>
              <w:t>Co-management legislation adopted</w:t>
            </w:r>
          </w:p>
        </w:tc>
        <w:tc>
          <w:tcPr>
            <w:tcW w:w="2343" w:type="dxa"/>
            <w:tcMar>
              <w:top w:w="0" w:type="dxa"/>
              <w:left w:w="28" w:type="dxa"/>
              <w:bottom w:w="0" w:type="dxa"/>
              <w:right w:w="28" w:type="dxa"/>
            </w:tcMar>
            <w:vAlign w:val="center"/>
          </w:tcPr>
          <w:p w14:paraId="07DDD3F3" w14:textId="77777777" w:rsidR="00612751" w:rsidRPr="00EE4BCD" w:rsidRDefault="00612751" w:rsidP="00FE0A7F">
            <w:pPr>
              <w:ind w:left="-57" w:right="-57"/>
              <w:jc w:val="center"/>
              <w:rPr>
                <w:rFonts w:ascii="Calibri" w:eastAsia="Times New Roman" w:hAnsi="Calibri" w:cs="Calibri"/>
                <w:lang w:val="en-GB"/>
              </w:rPr>
            </w:pPr>
            <w:r w:rsidRPr="00EE4BCD">
              <w:rPr>
                <w:rFonts w:ascii="Calibri" w:eastAsia="Times New Roman" w:hAnsi="Calibri" w:cs="Calibri"/>
                <w:lang w:val="en-GB"/>
              </w:rPr>
              <w:t>0</w:t>
            </w:r>
          </w:p>
        </w:tc>
        <w:tc>
          <w:tcPr>
            <w:tcW w:w="2170" w:type="dxa"/>
            <w:tcMar>
              <w:top w:w="0" w:type="dxa"/>
              <w:left w:w="28" w:type="dxa"/>
              <w:bottom w:w="0" w:type="dxa"/>
              <w:right w:w="28" w:type="dxa"/>
            </w:tcMar>
            <w:vAlign w:val="center"/>
          </w:tcPr>
          <w:p w14:paraId="6418CF77" w14:textId="77777777" w:rsidR="00612751" w:rsidRPr="00EE4BCD" w:rsidRDefault="00612751" w:rsidP="00FE0A7F">
            <w:pPr>
              <w:ind w:left="-2"/>
              <w:jc w:val="center"/>
              <w:rPr>
                <w:rFonts w:ascii="Calibri" w:eastAsia="Times New Roman" w:hAnsi="Calibri" w:cs="Calibri"/>
                <w:lang w:val="en-GB"/>
              </w:rPr>
            </w:pPr>
            <w:r w:rsidRPr="00EE4BCD">
              <w:rPr>
                <w:rFonts w:ascii="Calibri" w:eastAsia="Times New Roman" w:hAnsi="Calibri" w:cs="Calibri"/>
                <w:lang w:val="en-GB"/>
              </w:rPr>
              <w:t>1</w:t>
            </w:r>
          </w:p>
        </w:tc>
        <w:tc>
          <w:tcPr>
            <w:tcW w:w="2778" w:type="dxa"/>
            <w:tcMar>
              <w:top w:w="0" w:type="dxa"/>
              <w:left w:w="28" w:type="dxa"/>
              <w:bottom w:w="0" w:type="dxa"/>
              <w:right w:w="28" w:type="dxa"/>
            </w:tcMar>
            <w:vAlign w:val="center"/>
          </w:tcPr>
          <w:p w14:paraId="26DBFF4B"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lang w:val="en-GB"/>
              </w:rPr>
              <w:t>Government regulations, official records</w:t>
            </w:r>
          </w:p>
        </w:tc>
        <w:tc>
          <w:tcPr>
            <w:tcW w:w="2430" w:type="dxa"/>
            <w:vMerge w:val="restart"/>
            <w:tcMar>
              <w:top w:w="0" w:type="dxa"/>
              <w:left w:w="28" w:type="dxa"/>
              <w:bottom w:w="0" w:type="dxa"/>
              <w:right w:w="28" w:type="dxa"/>
            </w:tcMar>
            <w:vAlign w:val="center"/>
          </w:tcPr>
          <w:p w14:paraId="60DDABC6" w14:textId="77777777" w:rsidR="00612751" w:rsidRPr="00EE4BCD" w:rsidRDefault="00612751" w:rsidP="00FE0A7F">
            <w:pPr>
              <w:rPr>
                <w:rFonts w:ascii="Calibri" w:eastAsia="Times New Roman" w:hAnsi="Calibri" w:cs="Calibri"/>
                <w:spacing w:val="1"/>
              </w:rPr>
            </w:pPr>
            <w:r w:rsidRPr="00EE4BCD">
              <w:rPr>
                <w:rFonts w:ascii="Calibri" w:eastAsia="Times New Roman" w:hAnsi="Calibri" w:cs="Calibri"/>
                <w:b/>
                <w:bCs/>
                <w:spacing w:val="1"/>
              </w:rPr>
              <w:t>Risks:</w:t>
            </w:r>
            <w:r w:rsidRPr="00EE4BCD">
              <w:rPr>
                <w:rFonts w:ascii="Calibri" w:eastAsia="Times New Roman" w:hAnsi="Calibri" w:cs="Calibri"/>
                <w:spacing w:val="1"/>
              </w:rPr>
              <w:t xml:space="preserve"> Conflicts with mining, warlords, decreasing security situation in areas, political crisis following elections could lead to inability to access pilot areas.</w:t>
            </w:r>
          </w:p>
          <w:p w14:paraId="3313A85E" w14:textId="77777777" w:rsidR="00612751" w:rsidRPr="00EE4BCD" w:rsidRDefault="00612751" w:rsidP="00FE0A7F">
            <w:pPr>
              <w:rPr>
                <w:rFonts w:ascii="Calibri" w:eastAsia="Times New Roman" w:hAnsi="Calibri" w:cs="Calibri"/>
                <w:spacing w:val="1"/>
              </w:rPr>
            </w:pPr>
          </w:p>
          <w:p w14:paraId="142EE509" w14:textId="77777777" w:rsidR="00612751" w:rsidRPr="00EE4BCD" w:rsidRDefault="00612751" w:rsidP="00FE0A7F">
            <w:pPr>
              <w:rPr>
                <w:rFonts w:ascii="Calibri" w:eastAsia="Times New Roman" w:hAnsi="Calibri" w:cs="Calibri"/>
                <w:spacing w:val="1"/>
              </w:rPr>
            </w:pPr>
            <w:r w:rsidRPr="00EE4BCD">
              <w:rPr>
                <w:rFonts w:ascii="Calibri" w:eastAsia="Times New Roman" w:hAnsi="Calibri" w:cs="Calibri"/>
                <w:b/>
                <w:bCs/>
                <w:spacing w:val="1"/>
              </w:rPr>
              <w:t>Assumptions:</w:t>
            </w:r>
            <w:r w:rsidRPr="00EE4BCD">
              <w:rPr>
                <w:rFonts w:ascii="Calibri" w:eastAsia="Times New Roman" w:hAnsi="Calibri" w:cs="Calibri"/>
                <w:spacing w:val="1"/>
              </w:rPr>
              <w:t xml:space="preserve"> continued status quo and collaboration with key partners including NEPA, MAIL, BACA and WPA</w:t>
            </w:r>
          </w:p>
          <w:p w14:paraId="6615374D" w14:textId="77777777" w:rsidR="00612751" w:rsidRPr="00EE4BCD" w:rsidRDefault="00612751" w:rsidP="00FE0A7F">
            <w:pPr>
              <w:rPr>
                <w:rFonts w:ascii="Calibri" w:eastAsia="Times New Roman" w:hAnsi="Calibri" w:cs="Calibri"/>
                <w:spacing w:val="1"/>
              </w:rPr>
            </w:pPr>
          </w:p>
          <w:p w14:paraId="56F7652E" w14:textId="77777777" w:rsidR="00612751" w:rsidRPr="00EE4BCD" w:rsidRDefault="00612751" w:rsidP="00FE0A7F">
            <w:pPr>
              <w:rPr>
                <w:rFonts w:ascii="Calibri" w:eastAsia="Times New Roman" w:hAnsi="Calibri" w:cs="Calibri"/>
                <w:iCs/>
                <w:lang w:val="en-GB"/>
              </w:rPr>
            </w:pPr>
            <w:r w:rsidRPr="00EE4BCD">
              <w:rPr>
                <w:rFonts w:ascii="Calibri" w:eastAsia="Times New Roman" w:hAnsi="Calibri" w:cs="Calibri"/>
              </w:rPr>
              <w:t>Assumption: the PA regulation is passed by government and the BANP management plan revenue allocation is implemented.</w:t>
            </w:r>
          </w:p>
        </w:tc>
      </w:tr>
      <w:tr w:rsidR="00612751" w:rsidRPr="00EE4BCD" w14:paraId="5B011256" w14:textId="77777777" w:rsidTr="00FE0A7F">
        <w:trPr>
          <w:trHeight w:val="813"/>
        </w:trPr>
        <w:tc>
          <w:tcPr>
            <w:tcW w:w="2430" w:type="dxa"/>
            <w:vMerge/>
            <w:tcMar>
              <w:top w:w="0" w:type="dxa"/>
              <w:left w:w="28" w:type="dxa"/>
              <w:bottom w:w="0" w:type="dxa"/>
              <w:right w:w="28" w:type="dxa"/>
            </w:tcMar>
            <w:vAlign w:val="center"/>
          </w:tcPr>
          <w:p w14:paraId="299EB6E5" w14:textId="77777777" w:rsidR="00612751" w:rsidRPr="00EE4BCD" w:rsidRDefault="00612751" w:rsidP="00FE0A7F">
            <w:pPr>
              <w:rPr>
                <w:rFonts w:ascii="Calibri" w:eastAsia="Times New Roman" w:hAnsi="Calibri" w:cs="Calibri"/>
                <w:b/>
                <w:lang w:val="en-GB"/>
              </w:rPr>
            </w:pPr>
          </w:p>
        </w:tc>
        <w:tc>
          <w:tcPr>
            <w:tcW w:w="3006" w:type="dxa"/>
          </w:tcPr>
          <w:p w14:paraId="48DB370C"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Rangeland habitat condition within PA core zones</w:t>
            </w:r>
          </w:p>
        </w:tc>
        <w:tc>
          <w:tcPr>
            <w:tcW w:w="2343" w:type="dxa"/>
            <w:tcMar>
              <w:top w:w="0" w:type="dxa"/>
              <w:left w:w="28" w:type="dxa"/>
              <w:bottom w:w="0" w:type="dxa"/>
              <w:right w:w="28" w:type="dxa"/>
            </w:tcMar>
            <w:vAlign w:val="center"/>
          </w:tcPr>
          <w:p w14:paraId="1CDBA89E"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BANP:</w:t>
            </w:r>
            <w:r w:rsidRPr="00EE4BCD">
              <w:rPr>
                <w:rFonts w:ascii="Calibri" w:eastAsia="Times New Roman" w:hAnsi="Calibri" w:cs="Calibri"/>
              </w:rPr>
              <w:br/>
              <w:t xml:space="preserve">Erosion: 94% moderate to high </w:t>
            </w:r>
          </w:p>
          <w:p w14:paraId="31E08666"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Intensive Grazing; 70%</w:t>
            </w:r>
          </w:p>
          <w:p w14:paraId="0D90B819"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Shrub Harvesting Impact: 53%</w:t>
            </w:r>
          </w:p>
          <w:p w14:paraId="03F33DAD" w14:textId="77777777" w:rsidR="00612751" w:rsidRPr="00EE4BCD" w:rsidRDefault="00612751" w:rsidP="00FE0A7F">
            <w:pPr>
              <w:rPr>
                <w:rFonts w:ascii="Calibri" w:eastAsia="Times New Roman" w:hAnsi="Calibri" w:cs="Calibri"/>
              </w:rPr>
            </w:pPr>
          </w:p>
          <w:p w14:paraId="2591B7DE"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WNP:</w:t>
            </w:r>
          </w:p>
          <w:p w14:paraId="624784F5"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 xml:space="preserve">Erosion: 72% moderate to high </w:t>
            </w:r>
          </w:p>
          <w:p w14:paraId="6CC48584"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Intensive Grazing; 88%</w:t>
            </w:r>
          </w:p>
          <w:p w14:paraId="4A4302FA"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Shrub Harvesting Impact: 25%</w:t>
            </w:r>
          </w:p>
          <w:p w14:paraId="07D60B90" w14:textId="77777777" w:rsidR="00612751" w:rsidRPr="00EE4BCD" w:rsidRDefault="00612751" w:rsidP="00FE0A7F">
            <w:pPr>
              <w:ind w:left="-57" w:right="-57"/>
              <w:jc w:val="center"/>
              <w:rPr>
                <w:rFonts w:ascii="Calibri" w:eastAsia="Times New Roman" w:hAnsi="Calibri" w:cs="Calibri"/>
                <w:i/>
                <w:lang w:val="en-GB"/>
              </w:rPr>
            </w:pPr>
          </w:p>
        </w:tc>
        <w:tc>
          <w:tcPr>
            <w:tcW w:w="2170" w:type="dxa"/>
            <w:tcMar>
              <w:top w:w="0" w:type="dxa"/>
              <w:left w:w="28" w:type="dxa"/>
              <w:bottom w:w="0" w:type="dxa"/>
              <w:right w:w="28" w:type="dxa"/>
            </w:tcMar>
            <w:vAlign w:val="center"/>
          </w:tcPr>
          <w:p w14:paraId="39864584"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No statistically significant deterioration from the baseline</w:t>
            </w:r>
          </w:p>
          <w:p w14:paraId="6F25A740" w14:textId="77777777" w:rsidR="00612751" w:rsidRPr="00EE4BCD" w:rsidRDefault="00612751" w:rsidP="00FE0A7F">
            <w:pPr>
              <w:jc w:val="center"/>
              <w:rPr>
                <w:rFonts w:ascii="Calibri" w:eastAsia="Times New Roman" w:hAnsi="Calibri" w:cs="Calibri"/>
              </w:rPr>
            </w:pPr>
          </w:p>
        </w:tc>
        <w:tc>
          <w:tcPr>
            <w:tcW w:w="2778" w:type="dxa"/>
            <w:tcMar>
              <w:top w:w="0" w:type="dxa"/>
              <w:left w:w="28" w:type="dxa"/>
              <w:bottom w:w="0" w:type="dxa"/>
              <w:right w:w="28" w:type="dxa"/>
            </w:tcMar>
            <w:vAlign w:val="center"/>
          </w:tcPr>
          <w:p w14:paraId="128E3B56"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lang w:val="en-GB"/>
              </w:rPr>
              <w:t>Rangeland assessment 2006-8</w:t>
            </w:r>
          </w:p>
        </w:tc>
        <w:tc>
          <w:tcPr>
            <w:tcW w:w="2430" w:type="dxa"/>
            <w:vMerge/>
            <w:tcMar>
              <w:top w:w="0" w:type="dxa"/>
              <w:left w:w="28" w:type="dxa"/>
              <w:bottom w:w="0" w:type="dxa"/>
              <w:right w:w="28" w:type="dxa"/>
            </w:tcMar>
            <w:vAlign w:val="center"/>
          </w:tcPr>
          <w:p w14:paraId="75871A18" w14:textId="77777777" w:rsidR="00612751" w:rsidRPr="00EE4BCD" w:rsidRDefault="00612751" w:rsidP="00FE0A7F">
            <w:pPr>
              <w:rPr>
                <w:rFonts w:ascii="Calibri" w:eastAsia="Times New Roman" w:hAnsi="Calibri" w:cs="Calibri"/>
                <w:iCs/>
                <w:lang w:val="en-GB"/>
              </w:rPr>
            </w:pPr>
          </w:p>
        </w:tc>
      </w:tr>
      <w:tr w:rsidR="00612751" w:rsidRPr="00EE4BCD" w14:paraId="65EA96AA" w14:textId="77777777" w:rsidTr="00FE0A7F">
        <w:trPr>
          <w:trHeight w:val="813"/>
        </w:trPr>
        <w:tc>
          <w:tcPr>
            <w:tcW w:w="2430" w:type="dxa"/>
            <w:vMerge/>
            <w:tcMar>
              <w:top w:w="0" w:type="dxa"/>
              <w:left w:w="28" w:type="dxa"/>
              <w:bottom w:w="0" w:type="dxa"/>
              <w:right w:w="28" w:type="dxa"/>
            </w:tcMar>
            <w:vAlign w:val="center"/>
          </w:tcPr>
          <w:p w14:paraId="532964C1" w14:textId="77777777" w:rsidR="00612751" w:rsidRPr="00EE4BCD" w:rsidRDefault="00612751" w:rsidP="00FE0A7F">
            <w:pPr>
              <w:rPr>
                <w:rFonts w:ascii="Calibri" w:eastAsia="Times New Roman" w:hAnsi="Calibri" w:cs="Calibri"/>
                <w:b/>
                <w:lang w:val="en-GB"/>
              </w:rPr>
            </w:pPr>
          </w:p>
        </w:tc>
        <w:tc>
          <w:tcPr>
            <w:tcW w:w="3006" w:type="dxa"/>
            <w:vAlign w:val="center"/>
          </w:tcPr>
          <w:p w14:paraId="760B0F16" w14:textId="77777777" w:rsidR="00612751" w:rsidRPr="00EE4BCD" w:rsidRDefault="00612751" w:rsidP="00FE0A7F">
            <w:pPr>
              <w:ind w:left="-57" w:right="-57"/>
              <w:rPr>
                <w:rFonts w:ascii="Calibri" w:eastAsia="Times New Roman" w:hAnsi="Calibri" w:cs="Calibri"/>
                <w:lang w:val="en-GB"/>
              </w:rPr>
            </w:pPr>
            <w:r w:rsidRPr="00EE4BCD">
              <w:rPr>
                <w:rFonts w:ascii="Calibri" w:eastAsia="Times New Roman" w:hAnsi="Calibri" w:cs="Calibri"/>
              </w:rPr>
              <w:t>Number of PA management plans being implemented</w:t>
            </w:r>
          </w:p>
        </w:tc>
        <w:tc>
          <w:tcPr>
            <w:tcW w:w="2343" w:type="dxa"/>
            <w:tcMar>
              <w:top w:w="0" w:type="dxa"/>
              <w:left w:w="28" w:type="dxa"/>
              <w:bottom w:w="0" w:type="dxa"/>
              <w:right w:w="28" w:type="dxa"/>
            </w:tcMar>
            <w:vAlign w:val="center"/>
          </w:tcPr>
          <w:p w14:paraId="214EAA11" w14:textId="77777777" w:rsidR="00612751" w:rsidRPr="00EE4BCD" w:rsidRDefault="00612751" w:rsidP="00FE0A7F">
            <w:pPr>
              <w:ind w:left="-57" w:right="-57"/>
              <w:jc w:val="center"/>
              <w:rPr>
                <w:rFonts w:ascii="Calibri" w:eastAsia="Times New Roman" w:hAnsi="Calibri" w:cs="Calibri"/>
                <w:lang w:val="en-GB"/>
              </w:rPr>
            </w:pPr>
            <w:r w:rsidRPr="00EE4BCD">
              <w:rPr>
                <w:rFonts w:ascii="Calibri" w:eastAsia="Times New Roman" w:hAnsi="Calibri" w:cs="Calibri"/>
                <w:lang w:val="en-GB"/>
              </w:rPr>
              <w:t>1</w:t>
            </w:r>
          </w:p>
        </w:tc>
        <w:tc>
          <w:tcPr>
            <w:tcW w:w="2170" w:type="dxa"/>
            <w:tcMar>
              <w:top w:w="0" w:type="dxa"/>
              <w:left w:w="28" w:type="dxa"/>
              <w:bottom w:w="0" w:type="dxa"/>
              <w:right w:w="28" w:type="dxa"/>
            </w:tcMar>
            <w:vAlign w:val="center"/>
          </w:tcPr>
          <w:p w14:paraId="61DF1761"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4</w:t>
            </w:r>
          </w:p>
        </w:tc>
        <w:tc>
          <w:tcPr>
            <w:tcW w:w="2778" w:type="dxa"/>
            <w:tcMar>
              <w:top w:w="0" w:type="dxa"/>
              <w:left w:w="28" w:type="dxa"/>
              <w:bottom w:w="0" w:type="dxa"/>
              <w:right w:w="28" w:type="dxa"/>
            </w:tcMar>
            <w:vAlign w:val="center"/>
          </w:tcPr>
          <w:p w14:paraId="4690CFD6"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lang w:val="en-GB"/>
              </w:rPr>
              <w:t>Mgt plans + PAC mins</w:t>
            </w:r>
          </w:p>
        </w:tc>
        <w:tc>
          <w:tcPr>
            <w:tcW w:w="2430" w:type="dxa"/>
            <w:vMerge/>
            <w:tcMar>
              <w:top w:w="0" w:type="dxa"/>
              <w:left w:w="28" w:type="dxa"/>
              <w:bottom w:w="0" w:type="dxa"/>
              <w:right w:w="28" w:type="dxa"/>
            </w:tcMar>
            <w:vAlign w:val="center"/>
          </w:tcPr>
          <w:p w14:paraId="3C82184A" w14:textId="77777777" w:rsidR="00612751" w:rsidRPr="00EE4BCD" w:rsidRDefault="00612751" w:rsidP="00FE0A7F">
            <w:pPr>
              <w:rPr>
                <w:rFonts w:ascii="Calibri" w:eastAsia="Times New Roman" w:hAnsi="Calibri" w:cs="Calibri"/>
                <w:iCs/>
                <w:lang w:val="en-GB"/>
              </w:rPr>
            </w:pPr>
          </w:p>
        </w:tc>
      </w:tr>
      <w:tr w:rsidR="00612751" w:rsidRPr="00EE4BCD" w14:paraId="244339D6" w14:textId="77777777" w:rsidTr="00FE0A7F">
        <w:trPr>
          <w:trHeight w:val="163"/>
        </w:trPr>
        <w:tc>
          <w:tcPr>
            <w:tcW w:w="2430" w:type="dxa"/>
            <w:vMerge/>
            <w:tcMar>
              <w:top w:w="0" w:type="dxa"/>
              <w:left w:w="28" w:type="dxa"/>
              <w:bottom w:w="0" w:type="dxa"/>
              <w:right w:w="28" w:type="dxa"/>
            </w:tcMar>
            <w:vAlign w:val="center"/>
          </w:tcPr>
          <w:p w14:paraId="73A2D20B" w14:textId="77777777" w:rsidR="00612751" w:rsidRPr="00EE4BCD" w:rsidRDefault="00612751" w:rsidP="00FE0A7F">
            <w:pPr>
              <w:rPr>
                <w:rFonts w:ascii="Calibri" w:eastAsia="Times New Roman" w:hAnsi="Calibri" w:cs="Calibri"/>
                <w:b/>
                <w:lang w:val="en-GB"/>
              </w:rPr>
            </w:pPr>
          </w:p>
        </w:tc>
        <w:tc>
          <w:tcPr>
            <w:tcW w:w="3006" w:type="dxa"/>
            <w:vAlign w:val="center"/>
          </w:tcPr>
          <w:p w14:paraId="4860EB7A"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lang w:val="en-GB"/>
              </w:rPr>
              <w:t xml:space="preserve">Number &amp; coverage (ha) of PAs </w:t>
            </w:r>
          </w:p>
          <w:tbl>
            <w:tblPr>
              <w:tblW w:w="2640" w:type="dxa"/>
              <w:tblLayout w:type="fixed"/>
              <w:tblLook w:val="04A0" w:firstRow="1" w:lastRow="0" w:firstColumn="1" w:lastColumn="0" w:noHBand="0" w:noVBand="1"/>
            </w:tblPr>
            <w:tblGrid>
              <w:gridCol w:w="2640"/>
            </w:tblGrid>
            <w:tr w:rsidR="00612751" w:rsidRPr="00EE4BCD" w14:paraId="4CFFBCCE" w14:textId="77777777" w:rsidTr="00FE0A7F">
              <w:trPr>
                <w:trHeight w:val="341"/>
              </w:trPr>
              <w:tc>
                <w:tcPr>
                  <w:tcW w:w="2640" w:type="dxa"/>
                  <w:tcBorders>
                    <w:top w:val="nil"/>
                    <w:left w:val="nil"/>
                    <w:bottom w:val="nil"/>
                    <w:right w:val="nil"/>
                  </w:tcBorders>
                  <w:shd w:val="clear" w:color="auto" w:fill="auto"/>
                  <w:noWrap/>
                  <w:vAlign w:val="bottom"/>
                  <w:hideMark/>
                </w:tcPr>
                <w:p w14:paraId="49368E59" w14:textId="77777777" w:rsidR="00612751" w:rsidRPr="00EE4BCD" w:rsidRDefault="00612751" w:rsidP="00FE0A7F">
                  <w:pPr>
                    <w:tabs>
                      <w:tab w:val="left" w:pos="585"/>
                    </w:tabs>
                    <w:ind w:right="1665"/>
                    <w:jc w:val="right"/>
                    <w:rPr>
                      <w:rFonts w:ascii="Calibri" w:eastAsia="Times New Roman" w:hAnsi="Calibri" w:cs="Calibri"/>
                      <w:lang w:val="en-GB"/>
                    </w:rPr>
                  </w:pPr>
                  <w:r w:rsidRPr="00EE4BCD">
                    <w:rPr>
                      <w:rFonts w:ascii="Calibri" w:eastAsia="Times New Roman" w:hAnsi="Calibri" w:cs="Calibri"/>
                      <w:lang w:val="en-GB"/>
                    </w:rPr>
                    <w:t>BANP</w:t>
                  </w:r>
                </w:p>
              </w:tc>
            </w:tr>
            <w:tr w:rsidR="00612751" w:rsidRPr="00EE4BCD" w14:paraId="7E67ED16" w14:textId="77777777" w:rsidTr="00FE0A7F">
              <w:trPr>
                <w:trHeight w:val="341"/>
              </w:trPr>
              <w:tc>
                <w:tcPr>
                  <w:tcW w:w="2640" w:type="dxa"/>
                  <w:tcBorders>
                    <w:top w:val="nil"/>
                    <w:left w:val="nil"/>
                    <w:bottom w:val="nil"/>
                    <w:right w:val="nil"/>
                  </w:tcBorders>
                  <w:shd w:val="clear" w:color="auto" w:fill="auto"/>
                  <w:noWrap/>
                  <w:vAlign w:val="bottom"/>
                  <w:hideMark/>
                </w:tcPr>
                <w:p w14:paraId="09FB07D3" w14:textId="77777777" w:rsidR="00612751" w:rsidRPr="00EE4BCD" w:rsidRDefault="00612751" w:rsidP="00FE0A7F">
                  <w:pPr>
                    <w:tabs>
                      <w:tab w:val="left" w:pos="585"/>
                    </w:tabs>
                    <w:ind w:right="1665"/>
                    <w:jc w:val="right"/>
                    <w:rPr>
                      <w:rFonts w:ascii="Calibri" w:eastAsia="Times New Roman" w:hAnsi="Calibri" w:cs="Calibri"/>
                      <w:lang w:val="en-GB"/>
                    </w:rPr>
                  </w:pPr>
                  <w:r w:rsidRPr="00EE4BCD">
                    <w:rPr>
                      <w:rFonts w:ascii="Calibri" w:eastAsia="Times New Roman" w:hAnsi="Calibri" w:cs="Calibri"/>
                      <w:lang w:val="en-GB"/>
                    </w:rPr>
                    <w:lastRenderedPageBreak/>
                    <w:t>BPWR</w:t>
                  </w:r>
                </w:p>
              </w:tc>
            </w:tr>
            <w:tr w:rsidR="00612751" w:rsidRPr="00EE4BCD" w14:paraId="24D7A392" w14:textId="77777777" w:rsidTr="00FE0A7F">
              <w:trPr>
                <w:trHeight w:val="341"/>
              </w:trPr>
              <w:tc>
                <w:tcPr>
                  <w:tcW w:w="2640" w:type="dxa"/>
                  <w:tcBorders>
                    <w:top w:val="nil"/>
                    <w:left w:val="nil"/>
                    <w:bottom w:val="nil"/>
                    <w:right w:val="nil"/>
                  </w:tcBorders>
                  <w:shd w:val="clear" w:color="auto" w:fill="auto"/>
                  <w:noWrap/>
                  <w:vAlign w:val="bottom"/>
                  <w:hideMark/>
                </w:tcPr>
                <w:p w14:paraId="73FF511C" w14:textId="77777777" w:rsidR="00612751" w:rsidRPr="00EE4BCD" w:rsidRDefault="00612751" w:rsidP="00FE0A7F">
                  <w:pPr>
                    <w:tabs>
                      <w:tab w:val="left" w:pos="585"/>
                    </w:tabs>
                    <w:ind w:right="1665"/>
                    <w:jc w:val="right"/>
                    <w:rPr>
                      <w:rFonts w:ascii="Calibri" w:eastAsia="Times New Roman" w:hAnsi="Calibri" w:cs="Calibri"/>
                      <w:lang w:val="en-GB"/>
                    </w:rPr>
                  </w:pPr>
                  <w:r w:rsidRPr="00EE4BCD">
                    <w:rPr>
                      <w:rFonts w:ascii="Calibri" w:eastAsia="Times New Roman" w:hAnsi="Calibri" w:cs="Calibri"/>
                      <w:lang w:val="en-GB"/>
                    </w:rPr>
                    <w:t>TWR</w:t>
                  </w:r>
                </w:p>
              </w:tc>
            </w:tr>
            <w:tr w:rsidR="00612751" w:rsidRPr="00EE4BCD" w14:paraId="5BD498FF" w14:textId="77777777" w:rsidTr="00FE0A7F">
              <w:trPr>
                <w:trHeight w:val="341"/>
              </w:trPr>
              <w:tc>
                <w:tcPr>
                  <w:tcW w:w="2640" w:type="dxa"/>
                  <w:tcBorders>
                    <w:top w:val="nil"/>
                    <w:left w:val="nil"/>
                    <w:bottom w:val="nil"/>
                    <w:right w:val="nil"/>
                  </w:tcBorders>
                  <w:shd w:val="clear" w:color="auto" w:fill="auto"/>
                  <w:noWrap/>
                  <w:vAlign w:val="bottom"/>
                  <w:hideMark/>
                </w:tcPr>
                <w:p w14:paraId="7FAAF060" w14:textId="77777777" w:rsidR="00612751" w:rsidRPr="00EE4BCD" w:rsidRDefault="00612751" w:rsidP="00FE0A7F">
                  <w:pPr>
                    <w:tabs>
                      <w:tab w:val="left" w:pos="585"/>
                    </w:tabs>
                    <w:ind w:right="1665"/>
                    <w:jc w:val="right"/>
                    <w:rPr>
                      <w:rFonts w:ascii="Calibri" w:eastAsia="Times New Roman" w:hAnsi="Calibri" w:cs="Calibri"/>
                      <w:lang w:val="en-GB"/>
                    </w:rPr>
                  </w:pPr>
                  <w:r w:rsidRPr="00EE4BCD">
                    <w:rPr>
                      <w:rFonts w:ascii="Calibri" w:eastAsia="Times New Roman" w:hAnsi="Calibri" w:cs="Calibri"/>
                      <w:lang w:val="en-GB"/>
                    </w:rPr>
                    <w:t>WNP</w:t>
                  </w:r>
                </w:p>
              </w:tc>
            </w:tr>
            <w:tr w:rsidR="00612751" w:rsidRPr="00EE4BCD" w14:paraId="07FE38AF" w14:textId="77777777" w:rsidTr="00FE0A7F">
              <w:trPr>
                <w:trHeight w:val="341"/>
              </w:trPr>
              <w:tc>
                <w:tcPr>
                  <w:tcW w:w="2640" w:type="dxa"/>
                  <w:tcBorders>
                    <w:top w:val="nil"/>
                    <w:left w:val="nil"/>
                    <w:bottom w:val="nil"/>
                    <w:right w:val="nil"/>
                  </w:tcBorders>
                  <w:shd w:val="clear" w:color="auto" w:fill="auto"/>
                  <w:noWrap/>
                  <w:vAlign w:val="bottom"/>
                  <w:hideMark/>
                </w:tcPr>
                <w:p w14:paraId="05FE4DE0" w14:textId="77777777" w:rsidR="00612751" w:rsidRPr="00EE4BCD" w:rsidRDefault="00612751" w:rsidP="00FE0A7F">
                  <w:pPr>
                    <w:tabs>
                      <w:tab w:val="left" w:pos="585"/>
                    </w:tabs>
                    <w:ind w:right="1665"/>
                    <w:jc w:val="right"/>
                    <w:rPr>
                      <w:rFonts w:ascii="Calibri" w:eastAsia="Times New Roman" w:hAnsi="Calibri" w:cs="Calibri"/>
                      <w:lang w:val="en-GB"/>
                    </w:rPr>
                  </w:pPr>
                  <w:r w:rsidRPr="00EE4BCD">
                    <w:rPr>
                      <w:rFonts w:ascii="Calibri" w:eastAsia="Times New Roman" w:hAnsi="Calibri" w:cs="Calibri"/>
                      <w:lang w:val="en-GB"/>
                    </w:rPr>
                    <w:t>Total</w:t>
                  </w:r>
                </w:p>
              </w:tc>
            </w:tr>
          </w:tbl>
          <w:p w14:paraId="3ED14ECB" w14:textId="77777777" w:rsidR="00612751" w:rsidRPr="00EE4BCD" w:rsidRDefault="00612751" w:rsidP="00FE0A7F">
            <w:pPr>
              <w:jc w:val="center"/>
              <w:rPr>
                <w:rFonts w:ascii="Calibri" w:eastAsia="Times New Roman" w:hAnsi="Calibri" w:cs="Calibri"/>
                <w:lang w:val="en-GB"/>
              </w:rPr>
            </w:pPr>
          </w:p>
        </w:tc>
        <w:tc>
          <w:tcPr>
            <w:tcW w:w="2343" w:type="dxa"/>
            <w:tcMar>
              <w:top w:w="0" w:type="dxa"/>
              <w:left w:w="28" w:type="dxa"/>
              <w:bottom w:w="0" w:type="dxa"/>
              <w:right w:w="28" w:type="dxa"/>
            </w:tcMar>
            <w:vAlign w:val="center"/>
          </w:tcPr>
          <w:tbl>
            <w:tblPr>
              <w:tblW w:w="897" w:type="dxa"/>
              <w:tblLayout w:type="fixed"/>
              <w:tblLook w:val="04A0" w:firstRow="1" w:lastRow="0" w:firstColumn="1" w:lastColumn="0" w:noHBand="0" w:noVBand="1"/>
            </w:tblPr>
            <w:tblGrid>
              <w:gridCol w:w="897"/>
            </w:tblGrid>
            <w:tr w:rsidR="00612751" w:rsidRPr="00EE4BCD" w14:paraId="40AD774A" w14:textId="77777777" w:rsidTr="00FE0A7F">
              <w:trPr>
                <w:trHeight w:val="341"/>
              </w:trPr>
              <w:tc>
                <w:tcPr>
                  <w:tcW w:w="897" w:type="dxa"/>
                  <w:tcBorders>
                    <w:top w:val="nil"/>
                    <w:left w:val="nil"/>
                    <w:bottom w:val="nil"/>
                    <w:right w:val="nil"/>
                  </w:tcBorders>
                  <w:shd w:val="clear" w:color="auto" w:fill="auto"/>
                  <w:noWrap/>
                  <w:vAlign w:val="bottom"/>
                  <w:hideMark/>
                </w:tcPr>
                <w:p w14:paraId="7EC88494"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lastRenderedPageBreak/>
                    <w:t>1 PA</w:t>
                  </w:r>
                </w:p>
                <w:p w14:paraId="6D9322DD"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60,616</w:t>
                  </w:r>
                </w:p>
              </w:tc>
            </w:tr>
            <w:tr w:rsidR="00612751" w:rsidRPr="00EE4BCD" w14:paraId="21DBB1A4" w14:textId="77777777" w:rsidTr="00FE0A7F">
              <w:trPr>
                <w:trHeight w:val="341"/>
              </w:trPr>
              <w:tc>
                <w:tcPr>
                  <w:tcW w:w="897" w:type="dxa"/>
                  <w:tcBorders>
                    <w:top w:val="nil"/>
                    <w:left w:val="nil"/>
                    <w:bottom w:val="nil"/>
                    <w:right w:val="nil"/>
                  </w:tcBorders>
                  <w:shd w:val="clear" w:color="auto" w:fill="auto"/>
                  <w:noWrap/>
                  <w:vAlign w:val="bottom"/>
                  <w:hideMark/>
                </w:tcPr>
                <w:p w14:paraId="59C6273A"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lastRenderedPageBreak/>
                    <w:t>0</w:t>
                  </w:r>
                </w:p>
              </w:tc>
            </w:tr>
            <w:tr w:rsidR="00612751" w:rsidRPr="00EE4BCD" w14:paraId="58CCD20C" w14:textId="77777777" w:rsidTr="00FE0A7F">
              <w:trPr>
                <w:trHeight w:val="341"/>
              </w:trPr>
              <w:tc>
                <w:tcPr>
                  <w:tcW w:w="897" w:type="dxa"/>
                  <w:tcBorders>
                    <w:top w:val="nil"/>
                    <w:left w:val="nil"/>
                    <w:bottom w:val="nil"/>
                    <w:right w:val="nil"/>
                  </w:tcBorders>
                  <w:shd w:val="clear" w:color="auto" w:fill="auto"/>
                  <w:noWrap/>
                  <w:vAlign w:val="bottom"/>
                  <w:hideMark/>
                </w:tcPr>
                <w:p w14:paraId="043AA4B1"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0</w:t>
                  </w:r>
                </w:p>
              </w:tc>
            </w:tr>
            <w:tr w:rsidR="00612751" w:rsidRPr="00EE4BCD" w14:paraId="3AB49CE3" w14:textId="77777777" w:rsidTr="00FE0A7F">
              <w:trPr>
                <w:trHeight w:val="341"/>
              </w:trPr>
              <w:tc>
                <w:tcPr>
                  <w:tcW w:w="897" w:type="dxa"/>
                  <w:tcBorders>
                    <w:top w:val="nil"/>
                    <w:left w:val="nil"/>
                    <w:bottom w:val="nil"/>
                    <w:right w:val="nil"/>
                  </w:tcBorders>
                  <w:shd w:val="clear" w:color="auto" w:fill="auto"/>
                  <w:noWrap/>
                  <w:vAlign w:val="bottom"/>
                  <w:hideMark/>
                </w:tcPr>
                <w:p w14:paraId="44A2F598"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0</w:t>
                  </w:r>
                </w:p>
              </w:tc>
            </w:tr>
            <w:tr w:rsidR="00612751" w:rsidRPr="00EE4BCD" w14:paraId="44835332" w14:textId="77777777" w:rsidTr="00FE0A7F">
              <w:trPr>
                <w:trHeight w:val="341"/>
              </w:trPr>
              <w:tc>
                <w:tcPr>
                  <w:tcW w:w="897" w:type="dxa"/>
                  <w:tcBorders>
                    <w:top w:val="nil"/>
                    <w:left w:val="nil"/>
                    <w:bottom w:val="nil"/>
                    <w:right w:val="nil"/>
                  </w:tcBorders>
                  <w:shd w:val="clear" w:color="auto" w:fill="auto"/>
                  <w:noWrap/>
                  <w:vAlign w:val="bottom"/>
                  <w:hideMark/>
                </w:tcPr>
                <w:p w14:paraId="3DF3940C"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60,616</w:t>
                  </w:r>
                </w:p>
              </w:tc>
            </w:tr>
          </w:tbl>
          <w:p w14:paraId="7D1B7FE6" w14:textId="77777777" w:rsidR="00612751" w:rsidRPr="00EE4BCD" w:rsidRDefault="00612751" w:rsidP="00FE0A7F">
            <w:pPr>
              <w:ind w:left="-57" w:right="-57"/>
              <w:jc w:val="center"/>
              <w:rPr>
                <w:rFonts w:ascii="Calibri" w:eastAsia="Times New Roman" w:hAnsi="Calibri" w:cs="Calibri"/>
                <w:lang w:val="en-GB"/>
              </w:rPr>
            </w:pPr>
          </w:p>
        </w:tc>
        <w:tc>
          <w:tcPr>
            <w:tcW w:w="2170" w:type="dxa"/>
            <w:tcMar>
              <w:top w:w="0" w:type="dxa"/>
              <w:left w:w="28" w:type="dxa"/>
              <w:bottom w:w="0" w:type="dxa"/>
              <w:right w:w="28" w:type="dxa"/>
            </w:tcMar>
            <w:vAlign w:val="center"/>
          </w:tcPr>
          <w:p w14:paraId="2306997C"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lastRenderedPageBreak/>
              <w:t>4 PAs</w:t>
            </w:r>
          </w:p>
          <w:tbl>
            <w:tblPr>
              <w:tblW w:w="1162" w:type="dxa"/>
              <w:tblLayout w:type="fixed"/>
              <w:tblLook w:val="04A0" w:firstRow="1" w:lastRow="0" w:firstColumn="1" w:lastColumn="0" w:noHBand="0" w:noVBand="1"/>
            </w:tblPr>
            <w:tblGrid>
              <w:gridCol w:w="1162"/>
            </w:tblGrid>
            <w:tr w:rsidR="00612751" w:rsidRPr="00EE4BCD" w14:paraId="245C00CC" w14:textId="77777777" w:rsidTr="00FE0A7F">
              <w:trPr>
                <w:trHeight w:val="341"/>
              </w:trPr>
              <w:tc>
                <w:tcPr>
                  <w:tcW w:w="1162" w:type="dxa"/>
                  <w:tcBorders>
                    <w:top w:val="nil"/>
                    <w:left w:val="nil"/>
                    <w:bottom w:val="nil"/>
                    <w:right w:val="nil"/>
                  </w:tcBorders>
                  <w:shd w:val="clear" w:color="auto" w:fill="auto"/>
                  <w:noWrap/>
                  <w:vAlign w:val="bottom"/>
                  <w:hideMark/>
                </w:tcPr>
                <w:p w14:paraId="4F3AF87F"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60,616</w:t>
                  </w:r>
                </w:p>
              </w:tc>
            </w:tr>
            <w:tr w:rsidR="00612751" w:rsidRPr="00EE4BCD" w14:paraId="60270836" w14:textId="77777777" w:rsidTr="00FE0A7F">
              <w:trPr>
                <w:trHeight w:val="341"/>
              </w:trPr>
              <w:tc>
                <w:tcPr>
                  <w:tcW w:w="1162" w:type="dxa"/>
                  <w:tcBorders>
                    <w:top w:val="nil"/>
                    <w:left w:val="nil"/>
                    <w:bottom w:val="nil"/>
                    <w:right w:val="nil"/>
                  </w:tcBorders>
                  <w:shd w:val="clear" w:color="auto" w:fill="auto"/>
                  <w:noWrap/>
                  <w:vAlign w:val="bottom"/>
                  <w:hideMark/>
                </w:tcPr>
                <w:p w14:paraId="789751B8"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lastRenderedPageBreak/>
                    <w:t>57,664</w:t>
                  </w:r>
                </w:p>
              </w:tc>
            </w:tr>
            <w:tr w:rsidR="00612751" w:rsidRPr="00EE4BCD" w14:paraId="586B8860" w14:textId="77777777" w:rsidTr="00FE0A7F">
              <w:trPr>
                <w:trHeight w:val="341"/>
              </w:trPr>
              <w:tc>
                <w:tcPr>
                  <w:tcW w:w="1162" w:type="dxa"/>
                  <w:tcBorders>
                    <w:top w:val="nil"/>
                    <w:left w:val="nil"/>
                    <w:bottom w:val="nil"/>
                    <w:right w:val="nil"/>
                  </w:tcBorders>
                  <w:shd w:val="clear" w:color="auto" w:fill="auto"/>
                  <w:noWrap/>
                  <w:vAlign w:val="bottom"/>
                  <w:hideMark/>
                </w:tcPr>
                <w:p w14:paraId="5472EFEF"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24,851</w:t>
                  </w:r>
                </w:p>
              </w:tc>
            </w:tr>
            <w:tr w:rsidR="00612751" w:rsidRPr="00EE4BCD" w14:paraId="4B2BDFB7" w14:textId="77777777" w:rsidTr="00FE0A7F">
              <w:trPr>
                <w:trHeight w:val="341"/>
              </w:trPr>
              <w:tc>
                <w:tcPr>
                  <w:tcW w:w="1162" w:type="dxa"/>
                  <w:tcBorders>
                    <w:top w:val="nil"/>
                    <w:left w:val="nil"/>
                    <w:bottom w:val="nil"/>
                    <w:right w:val="nil"/>
                  </w:tcBorders>
                  <w:shd w:val="clear" w:color="auto" w:fill="auto"/>
                  <w:noWrap/>
                  <w:vAlign w:val="bottom"/>
                  <w:hideMark/>
                </w:tcPr>
                <w:p w14:paraId="305BC1F0"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1,095,066</w:t>
                  </w:r>
                </w:p>
              </w:tc>
            </w:tr>
            <w:tr w:rsidR="00612751" w:rsidRPr="00EE4BCD" w14:paraId="3DBD9A41" w14:textId="77777777" w:rsidTr="00FE0A7F">
              <w:trPr>
                <w:trHeight w:val="341"/>
              </w:trPr>
              <w:tc>
                <w:tcPr>
                  <w:tcW w:w="1162" w:type="dxa"/>
                  <w:tcBorders>
                    <w:top w:val="nil"/>
                    <w:left w:val="nil"/>
                    <w:bottom w:val="nil"/>
                    <w:right w:val="nil"/>
                  </w:tcBorders>
                  <w:shd w:val="clear" w:color="auto" w:fill="auto"/>
                  <w:noWrap/>
                  <w:vAlign w:val="bottom"/>
                  <w:hideMark/>
                </w:tcPr>
                <w:p w14:paraId="6D324CEA"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1,155,682</w:t>
                  </w:r>
                </w:p>
              </w:tc>
            </w:tr>
          </w:tbl>
          <w:p w14:paraId="2DD38329" w14:textId="77777777" w:rsidR="00612751" w:rsidRPr="00EE4BCD" w:rsidDel="004C2D0C" w:rsidRDefault="00612751" w:rsidP="00FE0A7F">
            <w:pPr>
              <w:jc w:val="center"/>
              <w:rPr>
                <w:rFonts w:ascii="Calibri" w:eastAsia="Times New Roman" w:hAnsi="Calibri" w:cs="Calibri"/>
                <w:lang w:val="en-GB"/>
              </w:rPr>
            </w:pPr>
          </w:p>
        </w:tc>
        <w:tc>
          <w:tcPr>
            <w:tcW w:w="2778" w:type="dxa"/>
            <w:tcMar>
              <w:top w:w="0" w:type="dxa"/>
              <w:left w:w="28" w:type="dxa"/>
              <w:bottom w:w="0" w:type="dxa"/>
              <w:right w:w="28" w:type="dxa"/>
            </w:tcMar>
            <w:vAlign w:val="center"/>
          </w:tcPr>
          <w:p w14:paraId="265B83AD"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lang w:val="en-GB"/>
              </w:rPr>
              <w:lastRenderedPageBreak/>
              <w:t>Official government records</w:t>
            </w:r>
          </w:p>
        </w:tc>
        <w:tc>
          <w:tcPr>
            <w:tcW w:w="2430" w:type="dxa"/>
            <w:vMerge/>
            <w:tcMar>
              <w:top w:w="0" w:type="dxa"/>
              <w:left w:w="28" w:type="dxa"/>
              <w:bottom w:w="0" w:type="dxa"/>
              <w:right w:w="28" w:type="dxa"/>
            </w:tcMar>
            <w:vAlign w:val="center"/>
          </w:tcPr>
          <w:p w14:paraId="1FD75E23" w14:textId="77777777" w:rsidR="00612751" w:rsidRPr="00EE4BCD" w:rsidRDefault="00612751" w:rsidP="00FE0A7F">
            <w:pPr>
              <w:rPr>
                <w:rFonts w:ascii="Calibri" w:eastAsia="Times New Roman" w:hAnsi="Calibri" w:cs="Calibri"/>
                <w:iCs/>
                <w:lang w:val="en-GB"/>
              </w:rPr>
            </w:pPr>
          </w:p>
        </w:tc>
      </w:tr>
      <w:tr w:rsidR="00612751" w:rsidRPr="00EE4BCD" w14:paraId="398ACC72" w14:textId="77777777" w:rsidTr="00FE0A7F">
        <w:trPr>
          <w:trHeight w:val="163"/>
        </w:trPr>
        <w:tc>
          <w:tcPr>
            <w:tcW w:w="2430" w:type="dxa"/>
            <w:vMerge/>
            <w:tcMar>
              <w:top w:w="0" w:type="dxa"/>
              <w:left w:w="28" w:type="dxa"/>
              <w:bottom w:w="0" w:type="dxa"/>
              <w:right w:w="28" w:type="dxa"/>
            </w:tcMar>
            <w:vAlign w:val="center"/>
          </w:tcPr>
          <w:p w14:paraId="420E8768" w14:textId="77777777" w:rsidR="00612751" w:rsidRPr="00EE4BCD" w:rsidRDefault="00612751" w:rsidP="00FE0A7F">
            <w:pPr>
              <w:rPr>
                <w:rFonts w:ascii="Calibri" w:eastAsia="Times New Roman" w:hAnsi="Calibri" w:cs="Calibri"/>
                <w:b/>
                <w:lang w:val="en-GB"/>
              </w:rPr>
            </w:pPr>
          </w:p>
        </w:tc>
        <w:tc>
          <w:tcPr>
            <w:tcW w:w="3006" w:type="dxa"/>
            <w:vAlign w:val="center"/>
          </w:tcPr>
          <w:p w14:paraId="426D7141"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lang w:val="en-GB"/>
              </w:rPr>
              <w:t xml:space="preserve">PA mgt effectiveness (METT) score </w:t>
            </w:r>
            <w:proofErr w:type="gramStart"/>
            <w:r w:rsidRPr="00EE4BCD">
              <w:rPr>
                <w:rFonts w:ascii="Calibri" w:eastAsia="Times New Roman" w:hAnsi="Calibri" w:cs="Calibri"/>
                <w:lang w:val="en-GB"/>
              </w:rPr>
              <w:t>for::</w:t>
            </w:r>
            <w:proofErr w:type="gramEnd"/>
          </w:p>
          <w:p w14:paraId="7B9EA799"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lang w:val="en-GB"/>
              </w:rPr>
              <w:t>Band-e-Amir</w:t>
            </w:r>
          </w:p>
          <w:p w14:paraId="10908262"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lang w:val="en-GB"/>
              </w:rPr>
              <w:t>Wakhan</w:t>
            </w:r>
          </w:p>
        </w:tc>
        <w:tc>
          <w:tcPr>
            <w:tcW w:w="2343" w:type="dxa"/>
            <w:tcMar>
              <w:top w:w="0" w:type="dxa"/>
              <w:left w:w="28" w:type="dxa"/>
              <w:bottom w:w="0" w:type="dxa"/>
              <w:right w:w="28" w:type="dxa"/>
            </w:tcMar>
            <w:vAlign w:val="center"/>
          </w:tcPr>
          <w:p w14:paraId="12E6AF5D" w14:textId="77777777" w:rsidR="00612751" w:rsidRPr="00EE4BCD" w:rsidRDefault="00612751" w:rsidP="00FE0A7F">
            <w:pPr>
              <w:jc w:val="center"/>
              <w:rPr>
                <w:rFonts w:ascii="Calibri" w:eastAsia="Times New Roman" w:hAnsi="Calibri" w:cs="Calibri"/>
                <w:lang w:val="en-GB"/>
              </w:rPr>
            </w:pPr>
          </w:p>
          <w:p w14:paraId="36E23A62" w14:textId="77777777" w:rsidR="00612751" w:rsidRPr="00EE4BCD" w:rsidRDefault="00612751" w:rsidP="00FE0A7F">
            <w:pPr>
              <w:jc w:val="center"/>
              <w:rPr>
                <w:rFonts w:ascii="Calibri" w:eastAsia="Times New Roman" w:hAnsi="Calibri" w:cs="Calibri"/>
                <w:lang w:val="en-GB"/>
              </w:rPr>
            </w:pPr>
          </w:p>
          <w:p w14:paraId="1FE692E7"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60.6%</w:t>
            </w:r>
          </w:p>
          <w:p w14:paraId="6B9E5E77"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53.8%</w:t>
            </w:r>
          </w:p>
        </w:tc>
        <w:tc>
          <w:tcPr>
            <w:tcW w:w="2170" w:type="dxa"/>
            <w:tcMar>
              <w:top w:w="0" w:type="dxa"/>
              <w:left w:w="28" w:type="dxa"/>
              <w:bottom w:w="0" w:type="dxa"/>
              <w:right w:w="28" w:type="dxa"/>
            </w:tcMar>
            <w:vAlign w:val="center"/>
          </w:tcPr>
          <w:p w14:paraId="359ADE10" w14:textId="77777777" w:rsidR="00612751" w:rsidRPr="00EE4BCD" w:rsidRDefault="00612751" w:rsidP="00FE0A7F">
            <w:pPr>
              <w:jc w:val="center"/>
              <w:rPr>
                <w:rFonts w:ascii="Calibri" w:eastAsia="Times New Roman" w:hAnsi="Calibri" w:cs="Calibri"/>
                <w:lang w:val="en-GB"/>
              </w:rPr>
            </w:pPr>
          </w:p>
          <w:p w14:paraId="1145D5C5" w14:textId="77777777" w:rsidR="00612751" w:rsidRPr="00EE4BCD" w:rsidRDefault="00612751" w:rsidP="00FE0A7F">
            <w:pPr>
              <w:jc w:val="center"/>
              <w:rPr>
                <w:rFonts w:ascii="Calibri" w:eastAsia="Times New Roman" w:hAnsi="Calibri" w:cs="Calibri"/>
                <w:lang w:val="en-GB"/>
              </w:rPr>
            </w:pPr>
          </w:p>
          <w:p w14:paraId="3F26A4C2"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70%</w:t>
            </w:r>
          </w:p>
          <w:p w14:paraId="488B772D"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70%</w:t>
            </w:r>
          </w:p>
        </w:tc>
        <w:tc>
          <w:tcPr>
            <w:tcW w:w="2778" w:type="dxa"/>
            <w:tcMar>
              <w:top w:w="0" w:type="dxa"/>
              <w:left w:w="28" w:type="dxa"/>
              <w:bottom w:w="0" w:type="dxa"/>
              <w:right w:w="28" w:type="dxa"/>
            </w:tcMar>
            <w:vAlign w:val="center"/>
          </w:tcPr>
          <w:p w14:paraId="2967C4E1"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lang w:val="en-GB"/>
              </w:rPr>
              <w:t>METT Scorecards</w:t>
            </w:r>
          </w:p>
        </w:tc>
        <w:tc>
          <w:tcPr>
            <w:tcW w:w="2430" w:type="dxa"/>
            <w:vMerge/>
            <w:tcMar>
              <w:top w:w="0" w:type="dxa"/>
              <w:left w:w="28" w:type="dxa"/>
              <w:bottom w:w="0" w:type="dxa"/>
              <w:right w:w="28" w:type="dxa"/>
            </w:tcMar>
            <w:vAlign w:val="center"/>
          </w:tcPr>
          <w:p w14:paraId="0CF8A2D0" w14:textId="77777777" w:rsidR="00612751" w:rsidRPr="00EE4BCD" w:rsidRDefault="00612751" w:rsidP="00FE0A7F">
            <w:pPr>
              <w:rPr>
                <w:rFonts w:ascii="Calibri" w:eastAsia="Times New Roman" w:hAnsi="Calibri" w:cs="Calibri"/>
                <w:iCs/>
                <w:lang w:val="en-GB"/>
              </w:rPr>
            </w:pPr>
          </w:p>
        </w:tc>
      </w:tr>
      <w:tr w:rsidR="00612751" w:rsidRPr="00EE4BCD" w14:paraId="7147644F" w14:textId="77777777" w:rsidTr="00FE0A7F">
        <w:trPr>
          <w:trHeight w:val="163"/>
        </w:trPr>
        <w:tc>
          <w:tcPr>
            <w:tcW w:w="2430" w:type="dxa"/>
            <w:vMerge/>
            <w:tcMar>
              <w:top w:w="0" w:type="dxa"/>
              <w:left w:w="28" w:type="dxa"/>
              <w:bottom w:w="0" w:type="dxa"/>
              <w:right w:w="28" w:type="dxa"/>
            </w:tcMar>
            <w:vAlign w:val="center"/>
          </w:tcPr>
          <w:p w14:paraId="1CD204D0" w14:textId="77777777" w:rsidR="00612751" w:rsidRPr="00EE4BCD" w:rsidRDefault="00612751" w:rsidP="00FE0A7F">
            <w:pPr>
              <w:rPr>
                <w:rFonts w:ascii="Calibri" w:eastAsia="Times New Roman" w:hAnsi="Calibri" w:cs="Calibri"/>
                <w:b/>
                <w:lang w:val="en-GB"/>
              </w:rPr>
            </w:pPr>
          </w:p>
        </w:tc>
        <w:tc>
          <w:tcPr>
            <w:tcW w:w="3006" w:type="dxa"/>
            <w:vAlign w:val="center"/>
          </w:tcPr>
          <w:p w14:paraId="400F5968" w14:textId="77777777" w:rsidR="00612751" w:rsidRPr="00EE4BCD" w:rsidDel="005E228F" w:rsidRDefault="00612751" w:rsidP="00FE0A7F">
            <w:pPr>
              <w:rPr>
                <w:rFonts w:ascii="Calibri" w:eastAsia="Times New Roman" w:hAnsi="Calibri" w:cs="Calibri"/>
                <w:i/>
                <w:lang w:val="en-GB"/>
              </w:rPr>
            </w:pPr>
            <w:r w:rsidRPr="00EE4BCD">
              <w:rPr>
                <w:rFonts w:ascii="Calibri" w:eastAsia="Times New Roman" w:hAnsi="Calibri" w:cs="Calibri"/>
                <w:lang w:val="en-GB"/>
              </w:rPr>
              <w:t>Extent of new hillside farming in Lalmi and Control (Non-Lalmi) indicator areas of BANP</w:t>
            </w:r>
          </w:p>
        </w:tc>
        <w:tc>
          <w:tcPr>
            <w:tcW w:w="2343" w:type="dxa"/>
            <w:tcMar>
              <w:top w:w="0" w:type="dxa"/>
              <w:left w:w="28" w:type="dxa"/>
              <w:bottom w:w="0" w:type="dxa"/>
              <w:right w:w="28" w:type="dxa"/>
            </w:tcMar>
            <w:vAlign w:val="center"/>
          </w:tcPr>
          <w:p w14:paraId="27E5CD50" w14:textId="77777777" w:rsidR="00612751" w:rsidRPr="00EE4BCD" w:rsidRDefault="00612751" w:rsidP="00FE0A7F">
            <w:pPr>
              <w:jc w:val="center"/>
              <w:rPr>
                <w:rFonts w:ascii="Calibri" w:eastAsia="Times New Roman" w:hAnsi="Calibri" w:cs="Calibri"/>
                <w:i/>
                <w:lang w:val="en-GB"/>
              </w:rPr>
            </w:pPr>
            <w:r w:rsidRPr="00EE4BCD">
              <w:rPr>
                <w:rFonts w:ascii="Calibri" w:eastAsia="Times New Roman" w:hAnsi="Calibri" w:cs="Calibri"/>
                <w:i/>
                <w:lang w:val="en-GB"/>
              </w:rPr>
              <w:t>2,091 Hectares</w:t>
            </w:r>
          </w:p>
        </w:tc>
        <w:tc>
          <w:tcPr>
            <w:tcW w:w="2170" w:type="dxa"/>
            <w:tcMar>
              <w:top w:w="0" w:type="dxa"/>
              <w:left w:w="28" w:type="dxa"/>
              <w:bottom w:w="0" w:type="dxa"/>
              <w:right w:w="28" w:type="dxa"/>
            </w:tcMar>
            <w:vAlign w:val="center"/>
          </w:tcPr>
          <w:p w14:paraId="36024A6F"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 xml:space="preserve">No increase </w:t>
            </w:r>
          </w:p>
        </w:tc>
        <w:tc>
          <w:tcPr>
            <w:tcW w:w="2778" w:type="dxa"/>
            <w:tcMar>
              <w:top w:w="0" w:type="dxa"/>
              <w:left w:w="28" w:type="dxa"/>
              <w:bottom w:w="0" w:type="dxa"/>
              <w:right w:w="28" w:type="dxa"/>
            </w:tcMar>
            <w:vAlign w:val="center"/>
          </w:tcPr>
          <w:p w14:paraId="10EE4C09"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lang w:val="en-GB"/>
              </w:rPr>
              <w:t xml:space="preserve">Satellite image interpretation/surveys </w:t>
            </w:r>
          </w:p>
        </w:tc>
        <w:tc>
          <w:tcPr>
            <w:tcW w:w="2430" w:type="dxa"/>
            <w:vMerge/>
            <w:tcMar>
              <w:top w:w="0" w:type="dxa"/>
              <w:left w:w="28" w:type="dxa"/>
              <w:bottom w:w="0" w:type="dxa"/>
              <w:right w:w="28" w:type="dxa"/>
            </w:tcMar>
            <w:vAlign w:val="center"/>
          </w:tcPr>
          <w:p w14:paraId="20E7A23B" w14:textId="77777777" w:rsidR="00612751" w:rsidRPr="00EE4BCD" w:rsidRDefault="00612751" w:rsidP="00FE0A7F">
            <w:pPr>
              <w:rPr>
                <w:rFonts w:ascii="Calibri" w:eastAsia="Times New Roman" w:hAnsi="Calibri" w:cs="Calibri"/>
                <w:iCs/>
                <w:lang w:val="en-GB"/>
              </w:rPr>
            </w:pPr>
          </w:p>
        </w:tc>
      </w:tr>
      <w:tr w:rsidR="00612751" w:rsidRPr="00EE4BCD" w14:paraId="232F0297" w14:textId="77777777" w:rsidTr="00FE0A7F">
        <w:trPr>
          <w:trHeight w:val="163"/>
        </w:trPr>
        <w:tc>
          <w:tcPr>
            <w:tcW w:w="2430" w:type="dxa"/>
            <w:vMerge/>
            <w:tcMar>
              <w:top w:w="0" w:type="dxa"/>
              <w:left w:w="28" w:type="dxa"/>
              <w:bottom w:w="0" w:type="dxa"/>
              <w:right w:w="28" w:type="dxa"/>
            </w:tcMar>
            <w:vAlign w:val="center"/>
          </w:tcPr>
          <w:p w14:paraId="5AE0115A" w14:textId="77777777" w:rsidR="00612751" w:rsidRPr="00EE4BCD" w:rsidRDefault="00612751" w:rsidP="00FE0A7F">
            <w:pPr>
              <w:rPr>
                <w:rFonts w:ascii="Calibri" w:eastAsia="Times New Roman" w:hAnsi="Calibri" w:cs="Calibri"/>
                <w:b/>
                <w:lang w:val="en-GB"/>
              </w:rPr>
            </w:pPr>
          </w:p>
        </w:tc>
        <w:tc>
          <w:tcPr>
            <w:tcW w:w="3006" w:type="dxa"/>
          </w:tcPr>
          <w:p w14:paraId="61067DD7" w14:textId="77777777" w:rsidR="00612751" w:rsidRPr="00EE4BCD" w:rsidRDefault="00612751" w:rsidP="00FE0A7F">
            <w:pPr>
              <w:rPr>
                <w:rFonts w:ascii="Calibri" w:eastAsia="Times New Roman" w:hAnsi="Calibri" w:cs="Calibri"/>
                <w:i/>
                <w:lang w:val="en-GB"/>
              </w:rPr>
            </w:pPr>
            <w:r w:rsidRPr="00EE4BCD">
              <w:rPr>
                <w:rFonts w:ascii="Calibri" w:eastAsia="Times New Roman" w:hAnsi="Calibri" w:cs="Calibri"/>
              </w:rPr>
              <w:t xml:space="preserve">Designation of a new PA connecting BANP to </w:t>
            </w:r>
            <w:r w:rsidRPr="00EE4BCD">
              <w:rPr>
                <w:rFonts w:ascii="Calibri" w:eastAsia="Times New Roman" w:hAnsi="Calibri" w:cs="Calibri"/>
                <w:bCs/>
              </w:rPr>
              <w:t xml:space="preserve">Bamyan Plateau  </w:t>
            </w:r>
            <w:r w:rsidRPr="00EE4BCD">
              <w:rPr>
                <w:rFonts w:ascii="Calibri" w:eastAsia="Times New Roman" w:hAnsi="Calibri" w:cs="Calibri"/>
                <w:i/>
                <w:lang w:val="en-GB"/>
              </w:rPr>
              <w:t xml:space="preserve"> </w:t>
            </w:r>
          </w:p>
        </w:tc>
        <w:tc>
          <w:tcPr>
            <w:tcW w:w="2343" w:type="dxa"/>
            <w:tcMar>
              <w:top w:w="0" w:type="dxa"/>
              <w:left w:w="28" w:type="dxa"/>
              <w:bottom w:w="0" w:type="dxa"/>
              <w:right w:w="28" w:type="dxa"/>
            </w:tcMar>
            <w:vAlign w:val="center"/>
          </w:tcPr>
          <w:p w14:paraId="51167A45"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1) Strategy document prepared for establishing Bamyan Plateau as a new PA</w:t>
            </w:r>
          </w:p>
          <w:p w14:paraId="665D88BF" w14:textId="77777777" w:rsidR="00612751" w:rsidRPr="00EE4BCD" w:rsidRDefault="00612751" w:rsidP="00FE0A7F">
            <w:pPr>
              <w:rPr>
                <w:rFonts w:ascii="Calibri" w:eastAsia="Times New Roman" w:hAnsi="Calibri" w:cs="Calibri"/>
              </w:rPr>
            </w:pPr>
          </w:p>
          <w:p w14:paraId="2D5405DE"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2) Community INRM institution established [which shall include rangers’ team, capacity building, etc.]</w:t>
            </w:r>
          </w:p>
          <w:p w14:paraId="0B71E081" w14:textId="77777777" w:rsidR="00612751" w:rsidRPr="00EE4BCD" w:rsidRDefault="00612751" w:rsidP="00FE0A7F">
            <w:pPr>
              <w:ind w:left="720"/>
              <w:rPr>
                <w:rFonts w:ascii="Calibri" w:eastAsia="Times New Roman" w:hAnsi="Calibri" w:cs="Calibri"/>
              </w:rPr>
            </w:pPr>
          </w:p>
          <w:p w14:paraId="2ABE79F3"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lastRenderedPageBreak/>
              <w:t>3) METT baseline for Bamyan Plateau (if applicable).</w:t>
            </w:r>
          </w:p>
        </w:tc>
        <w:tc>
          <w:tcPr>
            <w:tcW w:w="2170" w:type="dxa"/>
            <w:tcMar>
              <w:top w:w="0" w:type="dxa"/>
              <w:left w:w="28" w:type="dxa"/>
              <w:bottom w:w="0" w:type="dxa"/>
              <w:right w:w="28" w:type="dxa"/>
            </w:tcMar>
          </w:tcPr>
          <w:p w14:paraId="685924E2"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lang w:val="en-GB"/>
              </w:rPr>
              <w:lastRenderedPageBreak/>
              <w:t>1) Document prepared;</w:t>
            </w:r>
          </w:p>
          <w:p w14:paraId="3EE8E87D" w14:textId="77777777" w:rsidR="00612751" w:rsidRPr="00EE4BCD" w:rsidRDefault="00612751" w:rsidP="00FE0A7F">
            <w:pPr>
              <w:rPr>
                <w:rFonts w:ascii="Calibri" w:eastAsia="Times New Roman" w:hAnsi="Calibri" w:cs="Calibri"/>
                <w:lang w:val="en-GB"/>
              </w:rPr>
            </w:pPr>
          </w:p>
          <w:p w14:paraId="082BDCF4" w14:textId="77777777" w:rsidR="00612751" w:rsidRPr="00EE4BCD" w:rsidRDefault="00612751" w:rsidP="00FE0A7F">
            <w:pPr>
              <w:rPr>
                <w:rFonts w:ascii="Calibri" w:eastAsia="Times New Roman" w:hAnsi="Calibri" w:cs="Calibri"/>
                <w:lang w:val="en-GB"/>
              </w:rPr>
            </w:pPr>
          </w:p>
          <w:p w14:paraId="15C83271" w14:textId="77777777" w:rsidR="00612751" w:rsidRPr="00EE4BCD" w:rsidRDefault="00612751" w:rsidP="00FE0A7F">
            <w:pPr>
              <w:rPr>
                <w:rFonts w:ascii="Calibri" w:eastAsia="Times New Roman" w:hAnsi="Calibri" w:cs="Calibri"/>
                <w:lang w:val="en-GB"/>
              </w:rPr>
            </w:pPr>
          </w:p>
          <w:p w14:paraId="3C43DC90" w14:textId="77777777" w:rsidR="00612751" w:rsidRPr="00EE4BCD" w:rsidRDefault="00612751" w:rsidP="00FE0A7F">
            <w:pPr>
              <w:rPr>
                <w:rFonts w:ascii="Calibri" w:eastAsia="Times New Roman" w:hAnsi="Calibri" w:cs="Calibri"/>
                <w:lang w:val="en-GB"/>
              </w:rPr>
            </w:pPr>
          </w:p>
          <w:p w14:paraId="12714D0B"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lang w:val="en-GB"/>
              </w:rPr>
              <w:t>2) Community INRM institution</w:t>
            </w:r>
          </w:p>
          <w:p w14:paraId="1FA55279" w14:textId="77777777" w:rsidR="00612751" w:rsidRPr="00EE4BCD" w:rsidRDefault="00612751" w:rsidP="00FE0A7F">
            <w:pPr>
              <w:rPr>
                <w:rFonts w:ascii="Calibri" w:eastAsia="Times New Roman" w:hAnsi="Calibri" w:cs="Calibri"/>
                <w:lang w:val="en-GB"/>
              </w:rPr>
            </w:pPr>
          </w:p>
          <w:p w14:paraId="2459BDA2" w14:textId="77777777" w:rsidR="00612751" w:rsidRPr="00EE4BCD" w:rsidRDefault="00612751" w:rsidP="00FE0A7F">
            <w:pPr>
              <w:rPr>
                <w:rFonts w:ascii="Calibri" w:eastAsia="Times New Roman" w:hAnsi="Calibri" w:cs="Calibri"/>
                <w:lang w:val="en-GB"/>
              </w:rPr>
            </w:pPr>
          </w:p>
          <w:p w14:paraId="21CCA2E1" w14:textId="77777777" w:rsidR="00612751" w:rsidRPr="00EE4BCD" w:rsidRDefault="00612751" w:rsidP="00FE0A7F">
            <w:pPr>
              <w:rPr>
                <w:rFonts w:ascii="Calibri" w:eastAsia="Times New Roman" w:hAnsi="Calibri" w:cs="Calibri"/>
                <w:lang w:val="en-GB"/>
              </w:rPr>
            </w:pPr>
          </w:p>
          <w:p w14:paraId="42915FF7" w14:textId="77777777" w:rsidR="00612751" w:rsidRPr="00EE4BCD" w:rsidRDefault="00612751" w:rsidP="00FE0A7F">
            <w:pPr>
              <w:rPr>
                <w:rFonts w:ascii="Calibri" w:eastAsia="Times New Roman" w:hAnsi="Calibri" w:cs="Calibri"/>
                <w:lang w:val="en-GB"/>
              </w:rPr>
            </w:pPr>
          </w:p>
          <w:p w14:paraId="5E1B527B" w14:textId="77777777" w:rsidR="00612751" w:rsidRPr="00EE4BCD" w:rsidRDefault="00612751" w:rsidP="00FE0A7F">
            <w:pPr>
              <w:rPr>
                <w:rFonts w:ascii="Calibri" w:eastAsia="Times New Roman" w:hAnsi="Calibri" w:cs="Calibri"/>
                <w:lang w:val="en-GB"/>
              </w:rPr>
            </w:pPr>
          </w:p>
          <w:p w14:paraId="59382B06" w14:textId="77777777" w:rsidR="00612751" w:rsidRPr="00EE4BCD" w:rsidRDefault="00612751" w:rsidP="00FE0A7F">
            <w:pPr>
              <w:rPr>
                <w:rFonts w:ascii="Calibri" w:eastAsia="Times New Roman" w:hAnsi="Calibri" w:cs="Calibri"/>
                <w:lang w:val="en-GB"/>
              </w:rPr>
            </w:pPr>
          </w:p>
          <w:p w14:paraId="5AD76610"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lang w:val="en-GB"/>
              </w:rPr>
              <w:t>3) METT Target</w:t>
            </w:r>
          </w:p>
          <w:p w14:paraId="14734856" w14:textId="77777777" w:rsidR="00612751" w:rsidRPr="00EE4BCD" w:rsidRDefault="00612751" w:rsidP="00FE0A7F">
            <w:pPr>
              <w:rPr>
                <w:rFonts w:ascii="Calibri" w:eastAsia="Times New Roman" w:hAnsi="Calibri" w:cs="Calibri"/>
                <w:lang w:val="en-GB"/>
              </w:rPr>
            </w:pPr>
          </w:p>
        </w:tc>
        <w:tc>
          <w:tcPr>
            <w:tcW w:w="2778" w:type="dxa"/>
            <w:tcMar>
              <w:top w:w="0" w:type="dxa"/>
              <w:left w:w="28" w:type="dxa"/>
              <w:bottom w:w="0" w:type="dxa"/>
              <w:right w:w="28" w:type="dxa"/>
            </w:tcMar>
            <w:vAlign w:val="center"/>
          </w:tcPr>
          <w:p w14:paraId="25AABA86"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lang w:val="en-GB"/>
              </w:rPr>
              <w:lastRenderedPageBreak/>
              <w:t>Existence of Document;</w:t>
            </w:r>
          </w:p>
          <w:p w14:paraId="21C271C3"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lang w:val="en-GB"/>
              </w:rPr>
              <w:t>Presence of Rangers;</w:t>
            </w:r>
          </w:p>
          <w:p w14:paraId="3B92F977"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lang w:val="en-GB"/>
              </w:rPr>
              <w:t>Statue and registration documents of Institution</w:t>
            </w:r>
          </w:p>
          <w:p w14:paraId="107929D8"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lang w:val="en-GB"/>
              </w:rPr>
              <w:t>METT Scorecard</w:t>
            </w:r>
          </w:p>
        </w:tc>
        <w:tc>
          <w:tcPr>
            <w:tcW w:w="2430" w:type="dxa"/>
            <w:vMerge/>
            <w:tcMar>
              <w:top w:w="0" w:type="dxa"/>
              <w:left w:w="28" w:type="dxa"/>
              <w:bottom w:w="0" w:type="dxa"/>
              <w:right w:w="28" w:type="dxa"/>
            </w:tcMar>
            <w:vAlign w:val="center"/>
          </w:tcPr>
          <w:p w14:paraId="1346EE42" w14:textId="77777777" w:rsidR="00612751" w:rsidRPr="00EE4BCD" w:rsidRDefault="00612751" w:rsidP="00FE0A7F">
            <w:pPr>
              <w:rPr>
                <w:rFonts w:ascii="Calibri" w:eastAsia="Times New Roman" w:hAnsi="Calibri" w:cs="Calibri"/>
                <w:iCs/>
                <w:lang w:val="en-GB"/>
              </w:rPr>
            </w:pPr>
          </w:p>
        </w:tc>
      </w:tr>
      <w:tr w:rsidR="00612751" w:rsidRPr="00EE4BCD" w14:paraId="2111C985" w14:textId="77777777" w:rsidTr="00FE0A7F">
        <w:trPr>
          <w:trHeight w:val="380"/>
        </w:trPr>
        <w:tc>
          <w:tcPr>
            <w:tcW w:w="2430" w:type="dxa"/>
            <w:vMerge w:val="restart"/>
            <w:tcMar>
              <w:top w:w="0" w:type="dxa"/>
              <w:left w:w="28" w:type="dxa"/>
              <w:bottom w:w="0" w:type="dxa"/>
              <w:right w:w="28" w:type="dxa"/>
            </w:tcMar>
            <w:vAlign w:val="center"/>
          </w:tcPr>
          <w:p w14:paraId="5D831F90" w14:textId="77777777" w:rsidR="00612751" w:rsidRPr="00EE4BCD" w:rsidRDefault="00612751" w:rsidP="00FE0A7F">
            <w:pPr>
              <w:rPr>
                <w:rFonts w:ascii="Calibri" w:eastAsia="Times New Roman" w:hAnsi="Calibri" w:cs="Calibri"/>
                <w:b/>
                <w:lang w:val="en-GB"/>
              </w:rPr>
            </w:pPr>
            <w:r w:rsidRPr="00EE4BCD">
              <w:rPr>
                <w:rFonts w:ascii="Calibri" w:eastAsia="Times New Roman" w:hAnsi="Calibri" w:cs="Calibri"/>
                <w:b/>
                <w:lang w:val="en-GB"/>
              </w:rPr>
              <w:t>Outcome 3</w:t>
            </w:r>
            <w:r w:rsidRPr="00EE4BCD">
              <w:rPr>
                <w:rFonts w:ascii="Calibri" w:eastAsia="Times New Roman" w:hAnsi="Calibri" w:cs="Calibri"/>
                <w:lang w:val="en-GB"/>
              </w:rPr>
              <w:t xml:space="preserve">: </w:t>
            </w:r>
            <w:r w:rsidRPr="00EE4BCD">
              <w:rPr>
                <w:rFonts w:ascii="Calibri" w:eastAsia="Times New Roman" w:hAnsi="Calibri" w:cs="Calibri"/>
              </w:rPr>
              <w:t>Conservation in the targeted PAs enhanced to reduce threats to key species and improve climate resilient livelihoods of the community.</w:t>
            </w:r>
          </w:p>
          <w:p w14:paraId="0A5EC6CF" w14:textId="77777777" w:rsidR="00612751" w:rsidRPr="00EE4BCD" w:rsidRDefault="00612751" w:rsidP="00FE0A7F">
            <w:pPr>
              <w:rPr>
                <w:rFonts w:ascii="Calibri" w:eastAsia="Times New Roman" w:hAnsi="Calibri" w:cs="Calibri"/>
                <w:lang w:val="en-GB"/>
              </w:rPr>
            </w:pPr>
          </w:p>
          <w:p w14:paraId="70FDB176" w14:textId="77777777" w:rsidR="00612751" w:rsidRPr="00EE4BCD" w:rsidRDefault="00612751" w:rsidP="00FE0A7F">
            <w:pPr>
              <w:rPr>
                <w:rFonts w:ascii="Calibri" w:eastAsia="Times New Roman" w:hAnsi="Calibri" w:cs="Calibri"/>
                <w:lang w:val="en-GB"/>
              </w:rPr>
            </w:pPr>
          </w:p>
          <w:p w14:paraId="4F8DF9E5" w14:textId="77777777" w:rsidR="00612751" w:rsidRPr="00EE4BCD" w:rsidRDefault="00612751" w:rsidP="00FE0A7F">
            <w:pPr>
              <w:rPr>
                <w:rFonts w:ascii="Calibri" w:eastAsia="Times New Roman" w:hAnsi="Calibri" w:cs="Calibri"/>
                <w:lang w:val="en-GB"/>
              </w:rPr>
            </w:pPr>
          </w:p>
          <w:p w14:paraId="14B8B41D" w14:textId="77777777" w:rsidR="00612751" w:rsidRPr="00EE4BCD" w:rsidRDefault="00612751" w:rsidP="00FE0A7F">
            <w:pPr>
              <w:rPr>
                <w:rFonts w:ascii="Calibri" w:eastAsia="Times New Roman" w:hAnsi="Calibri" w:cs="Calibri"/>
                <w:lang w:val="en-GB"/>
              </w:rPr>
            </w:pPr>
          </w:p>
          <w:p w14:paraId="0CE281EC" w14:textId="77777777" w:rsidR="00612751" w:rsidRPr="00EE4BCD" w:rsidRDefault="00612751" w:rsidP="00FE0A7F">
            <w:pPr>
              <w:rPr>
                <w:rFonts w:ascii="Calibri" w:eastAsia="Times New Roman" w:hAnsi="Calibri" w:cs="Calibri"/>
                <w:lang w:val="en-GB"/>
              </w:rPr>
            </w:pPr>
          </w:p>
          <w:p w14:paraId="689EF5DA" w14:textId="77777777" w:rsidR="00612751" w:rsidRPr="00EE4BCD" w:rsidRDefault="00612751" w:rsidP="00FE0A7F">
            <w:pPr>
              <w:rPr>
                <w:rFonts w:ascii="Calibri" w:eastAsia="Times New Roman" w:hAnsi="Calibri" w:cs="Calibri"/>
                <w:lang w:val="en-GB"/>
              </w:rPr>
            </w:pPr>
          </w:p>
          <w:p w14:paraId="354A9219" w14:textId="77777777" w:rsidR="00612751" w:rsidRPr="00EE4BCD" w:rsidRDefault="00612751" w:rsidP="00FE0A7F">
            <w:pPr>
              <w:rPr>
                <w:rFonts w:ascii="Calibri" w:eastAsia="Times New Roman" w:hAnsi="Calibri" w:cs="Calibri"/>
                <w:lang w:val="en-GB"/>
              </w:rPr>
            </w:pPr>
          </w:p>
        </w:tc>
        <w:tc>
          <w:tcPr>
            <w:tcW w:w="3006" w:type="dxa"/>
            <w:vAlign w:val="center"/>
          </w:tcPr>
          <w:p w14:paraId="08D3A420"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Status of SL monitoring (based on NSLEP)</w:t>
            </w:r>
          </w:p>
        </w:tc>
        <w:tc>
          <w:tcPr>
            <w:tcW w:w="2343" w:type="dxa"/>
            <w:tcMar>
              <w:top w:w="0" w:type="dxa"/>
              <w:left w:w="28" w:type="dxa"/>
              <w:bottom w:w="0" w:type="dxa"/>
              <w:right w:w="28" w:type="dxa"/>
            </w:tcMar>
            <w:vAlign w:val="center"/>
          </w:tcPr>
          <w:p w14:paraId="3A4C0756"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 xml:space="preserve">Basic prog </w:t>
            </w:r>
          </w:p>
        </w:tc>
        <w:tc>
          <w:tcPr>
            <w:tcW w:w="2170" w:type="dxa"/>
            <w:tcMar>
              <w:top w:w="0" w:type="dxa"/>
              <w:left w:w="28" w:type="dxa"/>
              <w:bottom w:w="0" w:type="dxa"/>
              <w:right w:w="28" w:type="dxa"/>
            </w:tcMar>
            <w:vAlign w:val="center"/>
          </w:tcPr>
          <w:p w14:paraId="11C2526D"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 xml:space="preserve">Comp prog </w:t>
            </w:r>
          </w:p>
        </w:tc>
        <w:tc>
          <w:tcPr>
            <w:tcW w:w="2778" w:type="dxa"/>
            <w:tcMar>
              <w:top w:w="0" w:type="dxa"/>
              <w:left w:w="28" w:type="dxa"/>
              <w:bottom w:w="0" w:type="dxa"/>
              <w:right w:w="28" w:type="dxa"/>
            </w:tcMar>
            <w:vAlign w:val="center"/>
          </w:tcPr>
          <w:p w14:paraId="66E0CD74"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lang w:val="en-GB"/>
              </w:rPr>
              <w:t>Annual M&amp;E reports</w:t>
            </w:r>
          </w:p>
        </w:tc>
        <w:tc>
          <w:tcPr>
            <w:tcW w:w="2430" w:type="dxa"/>
            <w:vMerge w:val="restart"/>
            <w:tcMar>
              <w:top w:w="0" w:type="dxa"/>
              <w:left w:w="28" w:type="dxa"/>
              <w:bottom w:w="0" w:type="dxa"/>
              <w:right w:w="28" w:type="dxa"/>
            </w:tcMar>
            <w:vAlign w:val="center"/>
          </w:tcPr>
          <w:p w14:paraId="5936BB46" w14:textId="77777777" w:rsidR="00612751" w:rsidRPr="00EE4BCD" w:rsidRDefault="00612751" w:rsidP="00FE0A7F">
            <w:pPr>
              <w:autoSpaceDE w:val="0"/>
              <w:autoSpaceDN w:val="0"/>
              <w:spacing w:before="23"/>
              <w:ind w:left="66" w:right="73"/>
              <w:rPr>
                <w:rFonts w:ascii="Calibri" w:eastAsia="Times New Roman" w:hAnsi="Calibri" w:cs="Calibri"/>
              </w:rPr>
            </w:pPr>
            <w:r w:rsidRPr="00EE4BCD">
              <w:rPr>
                <w:rFonts w:ascii="Calibri" w:eastAsia="Times New Roman" w:hAnsi="Calibri" w:cs="Calibri"/>
                <w:b/>
                <w:bCs/>
                <w:spacing w:val="1"/>
              </w:rPr>
              <w:t>R</w:t>
            </w:r>
            <w:r w:rsidRPr="00EE4BCD">
              <w:rPr>
                <w:rFonts w:ascii="Calibri" w:eastAsia="Times New Roman" w:hAnsi="Calibri" w:cs="Calibri"/>
                <w:b/>
                <w:bCs/>
              </w:rPr>
              <w:t>i</w:t>
            </w:r>
            <w:r w:rsidRPr="00EE4BCD">
              <w:rPr>
                <w:rFonts w:ascii="Calibri" w:eastAsia="Times New Roman" w:hAnsi="Calibri" w:cs="Calibri"/>
                <w:b/>
                <w:bCs/>
                <w:spacing w:val="1"/>
              </w:rPr>
              <w:t>s</w:t>
            </w:r>
            <w:r w:rsidRPr="00EE4BCD">
              <w:rPr>
                <w:rFonts w:ascii="Calibri" w:eastAsia="Times New Roman" w:hAnsi="Calibri" w:cs="Calibri"/>
                <w:b/>
                <w:bCs/>
                <w:spacing w:val="-1"/>
              </w:rPr>
              <w:t>k</w:t>
            </w:r>
            <w:r w:rsidRPr="00EE4BCD">
              <w:rPr>
                <w:rFonts w:ascii="Calibri" w:eastAsia="Times New Roman" w:hAnsi="Calibri" w:cs="Calibri"/>
                <w:b/>
                <w:bCs/>
                <w:spacing w:val="1"/>
              </w:rPr>
              <w:t>s</w:t>
            </w:r>
            <w:r w:rsidRPr="00EE4BCD">
              <w:rPr>
                <w:rFonts w:ascii="Calibri" w:eastAsia="Times New Roman" w:hAnsi="Calibri" w:cs="Calibri"/>
                <w:b/>
                <w:bCs/>
              </w:rPr>
              <w:t>:</w:t>
            </w:r>
            <w:r w:rsidRPr="00EE4BCD">
              <w:rPr>
                <w:rFonts w:ascii="Calibri" w:eastAsia="Times New Roman" w:hAnsi="Calibri" w:cs="Calibri"/>
                <w:spacing w:val="-4"/>
              </w:rPr>
              <w:t xml:space="preserve"> </w:t>
            </w:r>
            <w:r w:rsidRPr="00EE4BCD">
              <w:rPr>
                <w:rFonts w:ascii="Calibri" w:eastAsia="Times New Roman" w:hAnsi="Calibri" w:cs="Calibri"/>
                <w:spacing w:val="1"/>
              </w:rPr>
              <w:t>d</w:t>
            </w:r>
            <w:r w:rsidRPr="00EE4BCD">
              <w:rPr>
                <w:rFonts w:ascii="Calibri" w:eastAsia="Times New Roman" w:hAnsi="Calibri" w:cs="Calibri"/>
              </w:rPr>
              <w:t>ete</w:t>
            </w:r>
            <w:r w:rsidRPr="00EE4BCD">
              <w:rPr>
                <w:rFonts w:ascii="Calibri" w:eastAsia="Times New Roman" w:hAnsi="Calibri" w:cs="Calibri"/>
                <w:spacing w:val="-1"/>
              </w:rPr>
              <w:t>r</w:t>
            </w:r>
            <w:r w:rsidRPr="00EE4BCD">
              <w:rPr>
                <w:rFonts w:ascii="Calibri" w:eastAsia="Times New Roman" w:hAnsi="Calibri" w:cs="Calibri"/>
              </w:rPr>
              <w:t>i</w:t>
            </w:r>
            <w:r w:rsidRPr="00EE4BCD">
              <w:rPr>
                <w:rFonts w:ascii="Calibri" w:eastAsia="Times New Roman" w:hAnsi="Calibri" w:cs="Calibri"/>
                <w:spacing w:val="1"/>
              </w:rPr>
              <w:t>o</w:t>
            </w:r>
            <w:r w:rsidRPr="00EE4BCD">
              <w:rPr>
                <w:rFonts w:ascii="Calibri" w:eastAsia="Times New Roman" w:hAnsi="Calibri" w:cs="Calibri"/>
                <w:spacing w:val="-1"/>
              </w:rPr>
              <w:t>r</w:t>
            </w:r>
            <w:r w:rsidRPr="00EE4BCD">
              <w:rPr>
                <w:rFonts w:ascii="Calibri" w:eastAsia="Times New Roman" w:hAnsi="Calibri" w:cs="Calibri"/>
              </w:rPr>
              <w:t>ati</w:t>
            </w:r>
            <w:r w:rsidRPr="00EE4BCD">
              <w:rPr>
                <w:rFonts w:ascii="Calibri" w:eastAsia="Times New Roman" w:hAnsi="Calibri" w:cs="Calibri"/>
                <w:spacing w:val="1"/>
              </w:rPr>
              <w:t>o</w:t>
            </w:r>
            <w:r w:rsidRPr="00EE4BCD">
              <w:rPr>
                <w:rFonts w:ascii="Calibri" w:eastAsia="Times New Roman" w:hAnsi="Calibri" w:cs="Calibri"/>
              </w:rPr>
              <w:t>n</w:t>
            </w:r>
            <w:r w:rsidRPr="00EE4BCD">
              <w:rPr>
                <w:rFonts w:ascii="Calibri" w:eastAsia="Times New Roman" w:hAnsi="Calibri" w:cs="Calibri"/>
                <w:spacing w:val="-8"/>
              </w:rPr>
              <w:t xml:space="preserve"> </w:t>
            </w:r>
            <w:r w:rsidRPr="00EE4BCD">
              <w:rPr>
                <w:rFonts w:ascii="Calibri" w:eastAsia="Times New Roman" w:hAnsi="Calibri" w:cs="Calibri"/>
                <w:spacing w:val="-1"/>
              </w:rPr>
              <w:t>o</w:t>
            </w:r>
            <w:r w:rsidRPr="00EE4BCD">
              <w:rPr>
                <w:rFonts w:ascii="Calibri" w:eastAsia="Times New Roman" w:hAnsi="Calibri" w:cs="Calibri"/>
              </w:rPr>
              <w:t xml:space="preserve">f </w:t>
            </w:r>
            <w:r w:rsidRPr="00EE4BCD">
              <w:rPr>
                <w:rFonts w:ascii="Calibri" w:eastAsia="Times New Roman" w:hAnsi="Calibri" w:cs="Calibri"/>
                <w:spacing w:val="1"/>
              </w:rPr>
              <w:t>s</w:t>
            </w:r>
            <w:r w:rsidRPr="00EE4BCD">
              <w:rPr>
                <w:rFonts w:ascii="Calibri" w:eastAsia="Times New Roman" w:hAnsi="Calibri" w:cs="Calibri"/>
              </w:rPr>
              <w:t>ec</w:t>
            </w:r>
            <w:r w:rsidRPr="00EE4BCD">
              <w:rPr>
                <w:rFonts w:ascii="Calibri" w:eastAsia="Times New Roman" w:hAnsi="Calibri" w:cs="Calibri"/>
                <w:spacing w:val="1"/>
              </w:rPr>
              <w:t>u</w:t>
            </w:r>
            <w:r w:rsidRPr="00EE4BCD">
              <w:rPr>
                <w:rFonts w:ascii="Calibri" w:eastAsia="Times New Roman" w:hAnsi="Calibri" w:cs="Calibri"/>
                <w:spacing w:val="-1"/>
              </w:rPr>
              <w:t>r</w:t>
            </w:r>
            <w:r w:rsidRPr="00EE4BCD">
              <w:rPr>
                <w:rFonts w:ascii="Calibri" w:eastAsia="Times New Roman" w:hAnsi="Calibri" w:cs="Calibri"/>
              </w:rPr>
              <w:t>ity</w:t>
            </w:r>
            <w:r w:rsidRPr="00EE4BCD">
              <w:rPr>
                <w:rFonts w:ascii="Calibri" w:eastAsia="Times New Roman" w:hAnsi="Calibri" w:cs="Calibri"/>
                <w:spacing w:val="-11"/>
              </w:rPr>
              <w:t xml:space="preserve"> </w:t>
            </w:r>
            <w:r w:rsidRPr="00EE4BCD">
              <w:rPr>
                <w:rFonts w:ascii="Calibri" w:eastAsia="Times New Roman" w:hAnsi="Calibri" w:cs="Calibri"/>
                <w:spacing w:val="2"/>
              </w:rPr>
              <w:t>i</w:t>
            </w:r>
            <w:r w:rsidRPr="00EE4BCD">
              <w:rPr>
                <w:rFonts w:ascii="Calibri" w:eastAsia="Times New Roman" w:hAnsi="Calibri" w:cs="Calibri"/>
              </w:rPr>
              <w:t xml:space="preserve">n </w:t>
            </w:r>
            <w:r w:rsidRPr="00EE4BCD">
              <w:rPr>
                <w:rFonts w:ascii="Calibri" w:eastAsia="Times New Roman" w:hAnsi="Calibri" w:cs="Calibri"/>
                <w:spacing w:val="1"/>
              </w:rPr>
              <w:t>p</w:t>
            </w:r>
            <w:r w:rsidRPr="00EE4BCD">
              <w:rPr>
                <w:rFonts w:ascii="Calibri" w:eastAsia="Times New Roman" w:hAnsi="Calibri" w:cs="Calibri"/>
              </w:rPr>
              <w:t>il</w:t>
            </w:r>
            <w:r w:rsidRPr="00EE4BCD">
              <w:rPr>
                <w:rFonts w:ascii="Calibri" w:eastAsia="Times New Roman" w:hAnsi="Calibri" w:cs="Calibri"/>
                <w:spacing w:val="1"/>
              </w:rPr>
              <w:t>o</w:t>
            </w:r>
            <w:r w:rsidRPr="00EE4BCD">
              <w:rPr>
                <w:rFonts w:ascii="Calibri" w:eastAsia="Times New Roman" w:hAnsi="Calibri" w:cs="Calibri"/>
              </w:rPr>
              <w:t>t</w:t>
            </w:r>
            <w:r w:rsidRPr="00EE4BCD">
              <w:rPr>
                <w:rFonts w:ascii="Calibri" w:eastAsia="Times New Roman" w:hAnsi="Calibri" w:cs="Calibri"/>
                <w:spacing w:val="1"/>
              </w:rPr>
              <w:t xml:space="preserve"> </w:t>
            </w:r>
            <w:r w:rsidRPr="00EE4BCD">
              <w:rPr>
                <w:rFonts w:ascii="Calibri" w:eastAsia="Times New Roman" w:hAnsi="Calibri" w:cs="Calibri"/>
              </w:rPr>
              <w:t>a</w:t>
            </w:r>
            <w:r w:rsidRPr="00EE4BCD">
              <w:rPr>
                <w:rFonts w:ascii="Calibri" w:eastAsia="Times New Roman" w:hAnsi="Calibri" w:cs="Calibri"/>
                <w:spacing w:val="-1"/>
              </w:rPr>
              <w:t>r</w:t>
            </w:r>
            <w:r w:rsidRPr="00EE4BCD">
              <w:rPr>
                <w:rFonts w:ascii="Calibri" w:eastAsia="Times New Roman" w:hAnsi="Calibri" w:cs="Calibri"/>
              </w:rPr>
              <w:t>ea</w:t>
            </w:r>
            <w:r w:rsidRPr="00EE4BCD">
              <w:rPr>
                <w:rFonts w:ascii="Calibri" w:eastAsia="Times New Roman" w:hAnsi="Calibri" w:cs="Calibri"/>
                <w:spacing w:val="1"/>
              </w:rPr>
              <w:t>s</w:t>
            </w:r>
            <w:r w:rsidRPr="00EE4BCD">
              <w:rPr>
                <w:rFonts w:ascii="Calibri" w:eastAsia="Times New Roman" w:hAnsi="Calibri" w:cs="Calibri"/>
              </w:rPr>
              <w:t>,</w:t>
            </w:r>
            <w:r w:rsidRPr="00EE4BCD">
              <w:rPr>
                <w:rFonts w:ascii="Calibri" w:eastAsia="Times New Roman" w:hAnsi="Calibri" w:cs="Calibri"/>
                <w:spacing w:val="-4"/>
              </w:rPr>
              <w:t xml:space="preserve"> </w:t>
            </w:r>
            <w:r w:rsidRPr="00EE4BCD">
              <w:rPr>
                <w:rFonts w:ascii="Calibri" w:eastAsia="Times New Roman" w:hAnsi="Calibri" w:cs="Calibri"/>
              </w:rPr>
              <w:t>lack</w:t>
            </w:r>
            <w:r w:rsidRPr="00EE4BCD">
              <w:rPr>
                <w:rFonts w:ascii="Calibri" w:eastAsia="Times New Roman" w:hAnsi="Calibri" w:cs="Calibri"/>
                <w:spacing w:val="-4"/>
              </w:rPr>
              <w:t xml:space="preserve"> </w:t>
            </w:r>
            <w:r w:rsidRPr="00EE4BCD">
              <w:rPr>
                <w:rFonts w:ascii="Calibri" w:eastAsia="Times New Roman" w:hAnsi="Calibri" w:cs="Calibri"/>
                <w:spacing w:val="1"/>
              </w:rPr>
              <w:t>o</w:t>
            </w:r>
            <w:r w:rsidRPr="00EE4BCD">
              <w:rPr>
                <w:rFonts w:ascii="Calibri" w:eastAsia="Times New Roman" w:hAnsi="Calibri" w:cs="Calibri"/>
              </w:rPr>
              <w:t xml:space="preserve">f </w:t>
            </w:r>
            <w:r w:rsidRPr="00EE4BCD">
              <w:rPr>
                <w:rFonts w:ascii="Calibri" w:eastAsia="Times New Roman" w:hAnsi="Calibri" w:cs="Calibri"/>
                <w:spacing w:val="-2"/>
              </w:rPr>
              <w:t>l</w:t>
            </w:r>
            <w:r w:rsidRPr="00EE4BCD">
              <w:rPr>
                <w:rFonts w:ascii="Calibri" w:eastAsia="Times New Roman" w:hAnsi="Calibri" w:cs="Calibri"/>
                <w:spacing w:val="1"/>
              </w:rPr>
              <w:t>o</w:t>
            </w:r>
            <w:r w:rsidRPr="00EE4BCD">
              <w:rPr>
                <w:rFonts w:ascii="Calibri" w:eastAsia="Times New Roman" w:hAnsi="Calibri" w:cs="Calibri"/>
              </w:rPr>
              <w:t>cal</w:t>
            </w:r>
            <w:r w:rsidRPr="00EE4BCD">
              <w:rPr>
                <w:rFonts w:ascii="Calibri" w:eastAsia="Times New Roman" w:hAnsi="Calibri" w:cs="Calibri"/>
                <w:spacing w:val="-3"/>
              </w:rPr>
              <w:t xml:space="preserve"> </w:t>
            </w:r>
            <w:r w:rsidRPr="00EE4BCD">
              <w:rPr>
                <w:rFonts w:ascii="Calibri" w:eastAsia="Times New Roman" w:hAnsi="Calibri" w:cs="Calibri"/>
              </w:rPr>
              <w:t>tec</w:t>
            </w:r>
            <w:r w:rsidRPr="00EE4BCD">
              <w:rPr>
                <w:rFonts w:ascii="Calibri" w:eastAsia="Times New Roman" w:hAnsi="Calibri" w:cs="Calibri"/>
                <w:spacing w:val="1"/>
              </w:rPr>
              <w:t>hn</w:t>
            </w:r>
            <w:r w:rsidRPr="00EE4BCD">
              <w:rPr>
                <w:rFonts w:ascii="Calibri" w:eastAsia="Times New Roman" w:hAnsi="Calibri" w:cs="Calibri"/>
              </w:rPr>
              <w:t>i</w:t>
            </w:r>
            <w:r w:rsidRPr="00EE4BCD">
              <w:rPr>
                <w:rFonts w:ascii="Calibri" w:eastAsia="Times New Roman" w:hAnsi="Calibri" w:cs="Calibri"/>
                <w:spacing w:val="-3"/>
              </w:rPr>
              <w:t>c</w:t>
            </w:r>
            <w:r w:rsidRPr="00EE4BCD">
              <w:rPr>
                <w:rFonts w:ascii="Calibri" w:eastAsia="Times New Roman" w:hAnsi="Calibri" w:cs="Calibri"/>
              </w:rPr>
              <w:t>al ca</w:t>
            </w:r>
            <w:r w:rsidRPr="00EE4BCD">
              <w:rPr>
                <w:rFonts w:ascii="Calibri" w:eastAsia="Times New Roman" w:hAnsi="Calibri" w:cs="Calibri"/>
                <w:spacing w:val="1"/>
              </w:rPr>
              <w:t>p</w:t>
            </w:r>
            <w:r w:rsidRPr="00EE4BCD">
              <w:rPr>
                <w:rFonts w:ascii="Calibri" w:eastAsia="Times New Roman" w:hAnsi="Calibri" w:cs="Calibri"/>
              </w:rPr>
              <w:t>aci</w:t>
            </w:r>
            <w:r w:rsidRPr="00EE4BCD">
              <w:rPr>
                <w:rFonts w:ascii="Calibri" w:eastAsia="Times New Roman" w:hAnsi="Calibri" w:cs="Calibri"/>
                <w:spacing w:val="2"/>
              </w:rPr>
              <w:t>t</w:t>
            </w:r>
            <w:r w:rsidRPr="00EE4BCD">
              <w:rPr>
                <w:rFonts w:ascii="Calibri" w:eastAsia="Times New Roman" w:hAnsi="Calibri" w:cs="Calibri"/>
                <w:spacing w:val="-4"/>
              </w:rPr>
              <w:t>y</w:t>
            </w:r>
            <w:r w:rsidRPr="00EE4BCD">
              <w:rPr>
                <w:rFonts w:ascii="Calibri" w:eastAsia="Times New Roman" w:hAnsi="Calibri" w:cs="Calibri"/>
              </w:rPr>
              <w:t>,</w:t>
            </w:r>
            <w:r w:rsidRPr="00EE4BCD">
              <w:rPr>
                <w:rFonts w:ascii="Calibri" w:eastAsia="Times New Roman" w:hAnsi="Calibri" w:cs="Calibri"/>
                <w:spacing w:val="-6"/>
              </w:rPr>
              <w:t xml:space="preserve"> </w:t>
            </w:r>
            <w:r w:rsidRPr="00EE4BCD">
              <w:rPr>
                <w:rFonts w:ascii="Calibri" w:eastAsia="Times New Roman" w:hAnsi="Calibri" w:cs="Calibri"/>
              </w:rPr>
              <w:t>lack</w:t>
            </w:r>
            <w:r w:rsidRPr="00EE4BCD">
              <w:rPr>
                <w:rFonts w:ascii="Calibri" w:eastAsia="Times New Roman" w:hAnsi="Calibri" w:cs="Calibri"/>
                <w:spacing w:val="-4"/>
              </w:rPr>
              <w:t xml:space="preserve"> </w:t>
            </w:r>
            <w:r w:rsidRPr="00EE4BCD">
              <w:rPr>
                <w:rFonts w:ascii="Calibri" w:eastAsia="Times New Roman" w:hAnsi="Calibri" w:cs="Calibri"/>
                <w:spacing w:val="1"/>
              </w:rPr>
              <w:t>o</w:t>
            </w:r>
            <w:r w:rsidRPr="00EE4BCD">
              <w:rPr>
                <w:rFonts w:ascii="Calibri" w:eastAsia="Times New Roman" w:hAnsi="Calibri" w:cs="Calibri"/>
              </w:rPr>
              <w:t>f e</w:t>
            </w:r>
            <w:r w:rsidRPr="00EE4BCD">
              <w:rPr>
                <w:rFonts w:ascii="Calibri" w:eastAsia="Times New Roman" w:hAnsi="Calibri" w:cs="Calibri"/>
                <w:spacing w:val="1"/>
              </w:rPr>
              <w:t>n</w:t>
            </w:r>
            <w:r w:rsidRPr="00EE4BCD">
              <w:rPr>
                <w:rFonts w:ascii="Calibri" w:eastAsia="Times New Roman" w:hAnsi="Calibri" w:cs="Calibri"/>
                <w:spacing w:val="-1"/>
              </w:rPr>
              <w:t>g</w:t>
            </w:r>
            <w:r w:rsidRPr="00EE4BCD">
              <w:rPr>
                <w:rFonts w:ascii="Calibri" w:eastAsia="Times New Roman" w:hAnsi="Calibri" w:cs="Calibri"/>
              </w:rPr>
              <w:t>a</w:t>
            </w:r>
            <w:r w:rsidRPr="00EE4BCD">
              <w:rPr>
                <w:rFonts w:ascii="Calibri" w:eastAsia="Times New Roman" w:hAnsi="Calibri" w:cs="Calibri"/>
                <w:spacing w:val="-1"/>
              </w:rPr>
              <w:t>g</w:t>
            </w:r>
            <w:r w:rsidRPr="00EE4BCD">
              <w:rPr>
                <w:rFonts w:ascii="Calibri" w:eastAsia="Times New Roman" w:hAnsi="Calibri" w:cs="Calibri"/>
              </w:rPr>
              <w:t>e</w:t>
            </w:r>
            <w:r w:rsidRPr="00EE4BCD">
              <w:rPr>
                <w:rFonts w:ascii="Calibri" w:eastAsia="Times New Roman" w:hAnsi="Calibri" w:cs="Calibri"/>
                <w:spacing w:val="1"/>
              </w:rPr>
              <w:t>m</w:t>
            </w:r>
            <w:r w:rsidRPr="00EE4BCD">
              <w:rPr>
                <w:rFonts w:ascii="Calibri" w:eastAsia="Times New Roman" w:hAnsi="Calibri" w:cs="Calibri"/>
              </w:rPr>
              <w:t>e</w:t>
            </w:r>
            <w:r w:rsidRPr="00EE4BCD">
              <w:rPr>
                <w:rFonts w:ascii="Calibri" w:eastAsia="Times New Roman" w:hAnsi="Calibri" w:cs="Calibri"/>
                <w:spacing w:val="1"/>
              </w:rPr>
              <w:t>n</w:t>
            </w:r>
            <w:r w:rsidRPr="00EE4BCD">
              <w:rPr>
                <w:rFonts w:ascii="Calibri" w:eastAsia="Times New Roman" w:hAnsi="Calibri" w:cs="Calibri"/>
              </w:rPr>
              <w:t>t</w:t>
            </w:r>
            <w:r w:rsidRPr="00EE4BCD">
              <w:rPr>
                <w:rFonts w:ascii="Calibri" w:eastAsia="Times New Roman" w:hAnsi="Calibri" w:cs="Calibri"/>
                <w:spacing w:val="-9"/>
              </w:rPr>
              <w:t xml:space="preserve"> </w:t>
            </w:r>
            <w:r w:rsidRPr="00EE4BCD">
              <w:rPr>
                <w:rFonts w:ascii="Calibri" w:eastAsia="Times New Roman" w:hAnsi="Calibri" w:cs="Calibri"/>
                <w:spacing w:val="4"/>
              </w:rPr>
              <w:t>b</w:t>
            </w:r>
            <w:r w:rsidRPr="00EE4BCD">
              <w:rPr>
                <w:rFonts w:ascii="Calibri" w:eastAsia="Times New Roman" w:hAnsi="Calibri" w:cs="Calibri"/>
              </w:rPr>
              <w:t>y c</w:t>
            </w:r>
            <w:r w:rsidRPr="00EE4BCD">
              <w:rPr>
                <w:rFonts w:ascii="Calibri" w:eastAsia="Times New Roman" w:hAnsi="Calibri" w:cs="Calibri"/>
                <w:spacing w:val="1"/>
              </w:rPr>
              <w:t>o</w:t>
            </w:r>
            <w:r w:rsidRPr="00EE4BCD">
              <w:rPr>
                <w:rFonts w:ascii="Calibri" w:eastAsia="Times New Roman" w:hAnsi="Calibri" w:cs="Calibri"/>
                <w:spacing w:val="-1"/>
              </w:rPr>
              <w:t>mm</w:t>
            </w:r>
            <w:r w:rsidRPr="00EE4BCD">
              <w:rPr>
                <w:rFonts w:ascii="Calibri" w:eastAsia="Times New Roman" w:hAnsi="Calibri" w:cs="Calibri"/>
                <w:spacing w:val="1"/>
              </w:rPr>
              <w:t>un</w:t>
            </w:r>
            <w:r w:rsidRPr="00EE4BCD">
              <w:rPr>
                <w:rFonts w:ascii="Calibri" w:eastAsia="Times New Roman" w:hAnsi="Calibri" w:cs="Calibri"/>
              </w:rPr>
              <w:t>itie</w:t>
            </w:r>
            <w:r w:rsidRPr="00EE4BCD">
              <w:rPr>
                <w:rFonts w:ascii="Calibri" w:eastAsia="Times New Roman" w:hAnsi="Calibri" w:cs="Calibri"/>
                <w:spacing w:val="1"/>
              </w:rPr>
              <w:t>s</w:t>
            </w:r>
            <w:r w:rsidRPr="00EE4BCD">
              <w:rPr>
                <w:rFonts w:ascii="Calibri" w:eastAsia="Times New Roman" w:hAnsi="Calibri" w:cs="Calibri"/>
              </w:rPr>
              <w:t>,</w:t>
            </w:r>
            <w:r w:rsidRPr="00EE4BCD">
              <w:rPr>
                <w:rFonts w:ascii="Calibri" w:eastAsia="Times New Roman" w:hAnsi="Calibri" w:cs="Calibri"/>
                <w:spacing w:val="-10"/>
              </w:rPr>
              <w:t xml:space="preserve"> </w:t>
            </w:r>
            <w:r w:rsidRPr="00EE4BCD">
              <w:rPr>
                <w:rFonts w:ascii="Calibri" w:eastAsia="Times New Roman" w:hAnsi="Calibri" w:cs="Calibri"/>
              </w:rPr>
              <w:t>cli</w:t>
            </w:r>
            <w:r w:rsidRPr="00EE4BCD">
              <w:rPr>
                <w:rFonts w:ascii="Calibri" w:eastAsia="Times New Roman" w:hAnsi="Calibri" w:cs="Calibri"/>
                <w:spacing w:val="-1"/>
              </w:rPr>
              <w:t>m</w:t>
            </w:r>
            <w:r w:rsidRPr="00EE4BCD">
              <w:rPr>
                <w:rFonts w:ascii="Calibri" w:eastAsia="Times New Roman" w:hAnsi="Calibri" w:cs="Calibri"/>
              </w:rPr>
              <w:t>ate</w:t>
            </w:r>
            <w:r w:rsidRPr="00EE4BCD">
              <w:rPr>
                <w:rFonts w:ascii="Calibri" w:eastAsia="Times New Roman" w:hAnsi="Calibri" w:cs="Calibri"/>
                <w:spacing w:val="-6"/>
              </w:rPr>
              <w:t xml:space="preserve"> </w:t>
            </w:r>
            <w:r w:rsidRPr="00EE4BCD">
              <w:rPr>
                <w:rFonts w:ascii="Calibri" w:eastAsia="Times New Roman" w:hAnsi="Calibri" w:cs="Calibri"/>
              </w:rPr>
              <w:t>c</w:t>
            </w:r>
            <w:r w:rsidRPr="00EE4BCD">
              <w:rPr>
                <w:rFonts w:ascii="Calibri" w:eastAsia="Times New Roman" w:hAnsi="Calibri" w:cs="Calibri"/>
                <w:spacing w:val="1"/>
              </w:rPr>
              <w:t>h</w:t>
            </w:r>
            <w:r w:rsidRPr="00EE4BCD">
              <w:rPr>
                <w:rFonts w:ascii="Calibri" w:eastAsia="Times New Roman" w:hAnsi="Calibri" w:cs="Calibri"/>
              </w:rPr>
              <w:t>a</w:t>
            </w:r>
            <w:r w:rsidRPr="00EE4BCD">
              <w:rPr>
                <w:rFonts w:ascii="Calibri" w:eastAsia="Times New Roman" w:hAnsi="Calibri" w:cs="Calibri"/>
                <w:spacing w:val="1"/>
              </w:rPr>
              <w:t>n</w:t>
            </w:r>
            <w:r w:rsidRPr="00EE4BCD">
              <w:rPr>
                <w:rFonts w:ascii="Calibri" w:eastAsia="Times New Roman" w:hAnsi="Calibri" w:cs="Calibri"/>
                <w:spacing w:val="-1"/>
              </w:rPr>
              <w:t>g</w:t>
            </w:r>
            <w:r w:rsidRPr="00EE4BCD">
              <w:rPr>
                <w:rFonts w:ascii="Calibri" w:eastAsia="Times New Roman" w:hAnsi="Calibri" w:cs="Calibri"/>
              </w:rPr>
              <w:t>e</w:t>
            </w:r>
            <w:r w:rsidRPr="00EE4BCD">
              <w:rPr>
                <w:rFonts w:ascii="Calibri" w:eastAsia="Times New Roman" w:hAnsi="Calibri" w:cs="Calibri"/>
                <w:spacing w:val="-6"/>
              </w:rPr>
              <w:t xml:space="preserve"> </w:t>
            </w:r>
            <w:r w:rsidRPr="00EE4BCD">
              <w:rPr>
                <w:rFonts w:ascii="Calibri" w:eastAsia="Times New Roman" w:hAnsi="Calibri" w:cs="Calibri"/>
              </w:rPr>
              <w:t>i</w:t>
            </w:r>
            <w:r w:rsidRPr="00EE4BCD">
              <w:rPr>
                <w:rFonts w:ascii="Calibri" w:eastAsia="Times New Roman" w:hAnsi="Calibri" w:cs="Calibri"/>
                <w:spacing w:val="-1"/>
              </w:rPr>
              <w:t>m</w:t>
            </w:r>
            <w:r w:rsidRPr="00EE4BCD">
              <w:rPr>
                <w:rFonts w:ascii="Calibri" w:eastAsia="Times New Roman" w:hAnsi="Calibri" w:cs="Calibri"/>
                <w:spacing w:val="1"/>
              </w:rPr>
              <w:t>p</w:t>
            </w:r>
            <w:r w:rsidRPr="00EE4BCD">
              <w:rPr>
                <w:rFonts w:ascii="Calibri" w:eastAsia="Times New Roman" w:hAnsi="Calibri" w:cs="Calibri"/>
              </w:rPr>
              <w:t>acts</w:t>
            </w:r>
          </w:p>
          <w:p w14:paraId="23BB47FE" w14:textId="77777777" w:rsidR="00612751" w:rsidRPr="00EE4BCD" w:rsidRDefault="00612751" w:rsidP="00FE0A7F">
            <w:pPr>
              <w:autoSpaceDE w:val="0"/>
              <w:autoSpaceDN w:val="0"/>
              <w:spacing w:line="200" w:lineRule="exact"/>
              <w:rPr>
                <w:rFonts w:ascii="Calibri" w:eastAsia="Times New Roman" w:hAnsi="Calibri" w:cs="Calibri"/>
              </w:rPr>
            </w:pPr>
          </w:p>
          <w:p w14:paraId="62C5B3C3" w14:textId="77777777" w:rsidR="00612751" w:rsidRPr="00EE4BCD" w:rsidRDefault="00612751" w:rsidP="00FE0A7F">
            <w:pPr>
              <w:autoSpaceDE w:val="0"/>
              <w:autoSpaceDN w:val="0"/>
              <w:spacing w:before="16" w:line="220" w:lineRule="exact"/>
              <w:rPr>
                <w:rFonts w:ascii="Calibri" w:eastAsia="Times New Roman" w:hAnsi="Calibri" w:cs="Calibri"/>
              </w:rPr>
            </w:pPr>
          </w:p>
          <w:p w14:paraId="558E2D89" w14:textId="77777777" w:rsidR="00612751" w:rsidRPr="00EE4BCD" w:rsidRDefault="00612751" w:rsidP="00FE0A7F">
            <w:pPr>
              <w:rPr>
                <w:rFonts w:ascii="Calibri" w:eastAsia="Times New Roman" w:hAnsi="Calibri" w:cs="Calibri"/>
              </w:rPr>
            </w:pPr>
            <w:r w:rsidRPr="00EE4BCD">
              <w:rPr>
                <w:rFonts w:ascii="Calibri" w:eastAsia="Times New Roman" w:hAnsi="Calibri" w:cs="Calibri"/>
                <w:b/>
                <w:bCs/>
              </w:rPr>
              <w:t>A</w:t>
            </w:r>
            <w:r w:rsidRPr="00EE4BCD">
              <w:rPr>
                <w:rFonts w:ascii="Calibri" w:eastAsia="Times New Roman" w:hAnsi="Calibri" w:cs="Calibri"/>
                <w:b/>
                <w:bCs/>
                <w:spacing w:val="1"/>
              </w:rPr>
              <w:t>ssu</w:t>
            </w:r>
            <w:r w:rsidRPr="00EE4BCD">
              <w:rPr>
                <w:rFonts w:ascii="Calibri" w:eastAsia="Times New Roman" w:hAnsi="Calibri" w:cs="Calibri"/>
                <w:b/>
                <w:bCs/>
                <w:spacing w:val="-1"/>
              </w:rPr>
              <w:t>m</w:t>
            </w:r>
            <w:r w:rsidRPr="00EE4BCD">
              <w:rPr>
                <w:rFonts w:ascii="Calibri" w:eastAsia="Times New Roman" w:hAnsi="Calibri" w:cs="Calibri"/>
                <w:b/>
                <w:bCs/>
                <w:spacing w:val="1"/>
              </w:rPr>
              <w:t>p</w:t>
            </w:r>
            <w:r w:rsidRPr="00EE4BCD">
              <w:rPr>
                <w:rFonts w:ascii="Calibri" w:eastAsia="Times New Roman" w:hAnsi="Calibri" w:cs="Calibri"/>
                <w:b/>
                <w:bCs/>
              </w:rPr>
              <w:t>ti</w:t>
            </w:r>
            <w:r w:rsidRPr="00EE4BCD">
              <w:rPr>
                <w:rFonts w:ascii="Calibri" w:eastAsia="Times New Roman" w:hAnsi="Calibri" w:cs="Calibri"/>
                <w:b/>
                <w:bCs/>
                <w:spacing w:val="1"/>
              </w:rPr>
              <w:t>on</w:t>
            </w:r>
            <w:r w:rsidRPr="00EE4BCD">
              <w:rPr>
                <w:rFonts w:ascii="Calibri" w:eastAsia="Times New Roman" w:hAnsi="Calibri" w:cs="Calibri"/>
                <w:b/>
                <w:bCs/>
              </w:rPr>
              <w:t>:</w:t>
            </w:r>
            <w:r w:rsidRPr="00EE4BCD">
              <w:rPr>
                <w:rFonts w:ascii="Calibri" w:eastAsia="Times New Roman" w:hAnsi="Calibri" w:cs="Calibri"/>
                <w:spacing w:val="-10"/>
              </w:rPr>
              <w:t xml:space="preserve"> </w:t>
            </w:r>
            <w:r w:rsidRPr="00EE4BCD">
              <w:rPr>
                <w:rFonts w:ascii="Calibri" w:eastAsia="Times New Roman" w:hAnsi="Calibri" w:cs="Calibri"/>
                <w:spacing w:val="-3"/>
              </w:rPr>
              <w:t>c</w:t>
            </w:r>
            <w:r w:rsidRPr="00EE4BCD">
              <w:rPr>
                <w:rFonts w:ascii="Calibri" w:eastAsia="Times New Roman" w:hAnsi="Calibri" w:cs="Calibri"/>
                <w:spacing w:val="1"/>
              </w:rPr>
              <w:t>u</w:t>
            </w:r>
            <w:r w:rsidRPr="00EE4BCD">
              <w:rPr>
                <w:rFonts w:ascii="Calibri" w:eastAsia="Times New Roman" w:hAnsi="Calibri" w:cs="Calibri"/>
                <w:spacing w:val="-1"/>
              </w:rPr>
              <w:t>rr</w:t>
            </w:r>
            <w:r w:rsidRPr="00EE4BCD">
              <w:rPr>
                <w:rFonts w:ascii="Calibri" w:eastAsia="Times New Roman" w:hAnsi="Calibri" w:cs="Calibri"/>
              </w:rPr>
              <w:t>e</w:t>
            </w:r>
            <w:r w:rsidRPr="00EE4BCD">
              <w:rPr>
                <w:rFonts w:ascii="Calibri" w:eastAsia="Times New Roman" w:hAnsi="Calibri" w:cs="Calibri"/>
                <w:spacing w:val="1"/>
              </w:rPr>
              <w:t>n</w:t>
            </w:r>
            <w:r w:rsidRPr="00EE4BCD">
              <w:rPr>
                <w:rFonts w:ascii="Calibri" w:eastAsia="Times New Roman" w:hAnsi="Calibri" w:cs="Calibri"/>
              </w:rPr>
              <w:t>t</w:t>
            </w:r>
            <w:r w:rsidRPr="00EE4BCD">
              <w:rPr>
                <w:rFonts w:ascii="Calibri" w:eastAsia="Times New Roman" w:hAnsi="Calibri" w:cs="Calibri"/>
                <w:spacing w:val="-5"/>
              </w:rPr>
              <w:t xml:space="preserve"> </w:t>
            </w:r>
            <w:r w:rsidRPr="00EE4BCD">
              <w:rPr>
                <w:rFonts w:ascii="Calibri" w:eastAsia="Times New Roman" w:hAnsi="Calibri" w:cs="Calibri"/>
              </w:rPr>
              <w:t>c</w:t>
            </w:r>
            <w:r w:rsidRPr="00EE4BCD">
              <w:rPr>
                <w:rFonts w:ascii="Calibri" w:eastAsia="Times New Roman" w:hAnsi="Calibri" w:cs="Calibri"/>
                <w:spacing w:val="1"/>
              </w:rPr>
              <w:t>o</w:t>
            </w:r>
            <w:r w:rsidRPr="00EE4BCD">
              <w:rPr>
                <w:rFonts w:ascii="Calibri" w:eastAsia="Times New Roman" w:hAnsi="Calibri" w:cs="Calibri"/>
              </w:rPr>
              <w:t>lla</w:t>
            </w:r>
            <w:r w:rsidRPr="00EE4BCD">
              <w:rPr>
                <w:rFonts w:ascii="Calibri" w:eastAsia="Times New Roman" w:hAnsi="Calibri" w:cs="Calibri"/>
                <w:spacing w:val="1"/>
              </w:rPr>
              <w:t>bo</w:t>
            </w:r>
            <w:r w:rsidRPr="00EE4BCD">
              <w:rPr>
                <w:rFonts w:ascii="Calibri" w:eastAsia="Times New Roman" w:hAnsi="Calibri" w:cs="Calibri"/>
                <w:spacing w:val="-1"/>
              </w:rPr>
              <w:t>r</w:t>
            </w:r>
            <w:r w:rsidRPr="00EE4BCD">
              <w:rPr>
                <w:rFonts w:ascii="Calibri" w:eastAsia="Times New Roman" w:hAnsi="Calibri" w:cs="Calibri"/>
              </w:rPr>
              <w:t>at</w:t>
            </w:r>
            <w:r w:rsidRPr="00EE4BCD">
              <w:rPr>
                <w:rFonts w:ascii="Calibri" w:eastAsia="Times New Roman" w:hAnsi="Calibri" w:cs="Calibri"/>
                <w:spacing w:val="-2"/>
              </w:rPr>
              <w:t>i</w:t>
            </w:r>
            <w:r w:rsidRPr="00EE4BCD">
              <w:rPr>
                <w:rFonts w:ascii="Calibri" w:eastAsia="Times New Roman" w:hAnsi="Calibri" w:cs="Calibri"/>
                <w:spacing w:val="-1"/>
              </w:rPr>
              <w:t>v</w:t>
            </w:r>
            <w:r w:rsidRPr="00EE4BCD">
              <w:rPr>
                <w:rFonts w:ascii="Calibri" w:eastAsia="Times New Roman" w:hAnsi="Calibri" w:cs="Calibri"/>
              </w:rPr>
              <w:t xml:space="preserve">e </w:t>
            </w:r>
            <w:r w:rsidRPr="00EE4BCD">
              <w:rPr>
                <w:rFonts w:ascii="Calibri" w:eastAsia="Times New Roman" w:hAnsi="Calibri" w:cs="Calibri"/>
                <w:spacing w:val="-1"/>
              </w:rPr>
              <w:t>r</w:t>
            </w:r>
            <w:r w:rsidRPr="00EE4BCD">
              <w:rPr>
                <w:rFonts w:ascii="Calibri" w:eastAsia="Times New Roman" w:hAnsi="Calibri" w:cs="Calibri"/>
              </w:rPr>
              <w:t>elati</w:t>
            </w:r>
            <w:r w:rsidRPr="00EE4BCD">
              <w:rPr>
                <w:rFonts w:ascii="Calibri" w:eastAsia="Times New Roman" w:hAnsi="Calibri" w:cs="Calibri"/>
                <w:spacing w:val="1"/>
              </w:rPr>
              <w:t>onsh</w:t>
            </w:r>
            <w:r w:rsidRPr="00EE4BCD">
              <w:rPr>
                <w:rFonts w:ascii="Calibri" w:eastAsia="Times New Roman" w:hAnsi="Calibri" w:cs="Calibri"/>
              </w:rPr>
              <w:t>i</w:t>
            </w:r>
            <w:r w:rsidRPr="00EE4BCD">
              <w:rPr>
                <w:rFonts w:ascii="Calibri" w:eastAsia="Times New Roman" w:hAnsi="Calibri" w:cs="Calibri"/>
                <w:spacing w:val="1"/>
              </w:rPr>
              <w:t>p</w:t>
            </w:r>
            <w:r w:rsidRPr="00EE4BCD">
              <w:rPr>
                <w:rFonts w:ascii="Calibri" w:eastAsia="Times New Roman" w:hAnsi="Calibri" w:cs="Calibri"/>
              </w:rPr>
              <w:t>s</w:t>
            </w:r>
            <w:r w:rsidRPr="00EE4BCD">
              <w:rPr>
                <w:rFonts w:ascii="Calibri" w:eastAsia="Times New Roman" w:hAnsi="Calibri" w:cs="Calibri"/>
                <w:spacing w:val="-11"/>
              </w:rPr>
              <w:t xml:space="preserve"> </w:t>
            </w:r>
            <w:r w:rsidRPr="00EE4BCD">
              <w:rPr>
                <w:rFonts w:ascii="Calibri" w:eastAsia="Times New Roman" w:hAnsi="Calibri" w:cs="Calibri"/>
              </w:rPr>
              <w:t>with</w:t>
            </w:r>
            <w:r w:rsidRPr="00EE4BCD">
              <w:rPr>
                <w:rFonts w:ascii="Calibri" w:eastAsia="Times New Roman" w:hAnsi="Calibri" w:cs="Calibri"/>
                <w:spacing w:val="-1"/>
              </w:rPr>
              <w:t xml:space="preserve"> </w:t>
            </w:r>
            <w:r w:rsidRPr="00EE4BCD">
              <w:rPr>
                <w:rFonts w:ascii="Calibri" w:eastAsia="Times New Roman" w:hAnsi="Calibri" w:cs="Calibri"/>
                <w:spacing w:val="1"/>
              </w:rPr>
              <w:t>communities</w:t>
            </w:r>
            <w:r w:rsidRPr="00EE4BCD">
              <w:rPr>
                <w:rFonts w:ascii="Calibri" w:eastAsia="Times New Roman" w:hAnsi="Calibri" w:cs="Calibri"/>
                <w:spacing w:val="-11"/>
              </w:rPr>
              <w:t xml:space="preserve"> </w:t>
            </w:r>
            <w:r w:rsidRPr="00EE4BCD">
              <w:rPr>
                <w:rFonts w:ascii="Calibri" w:eastAsia="Times New Roman" w:hAnsi="Calibri" w:cs="Calibri"/>
              </w:rPr>
              <w:t>a</w:t>
            </w:r>
            <w:r w:rsidRPr="00EE4BCD">
              <w:rPr>
                <w:rFonts w:ascii="Calibri" w:eastAsia="Times New Roman" w:hAnsi="Calibri" w:cs="Calibri"/>
                <w:spacing w:val="-1"/>
              </w:rPr>
              <w:t>r</w:t>
            </w:r>
            <w:r w:rsidRPr="00EE4BCD">
              <w:rPr>
                <w:rFonts w:ascii="Calibri" w:eastAsia="Times New Roman" w:hAnsi="Calibri" w:cs="Calibri"/>
              </w:rPr>
              <w:t xml:space="preserve">e </w:t>
            </w:r>
            <w:r w:rsidRPr="00EE4BCD">
              <w:rPr>
                <w:rFonts w:ascii="Calibri" w:eastAsia="Times New Roman" w:hAnsi="Calibri" w:cs="Calibri"/>
                <w:spacing w:val="-1"/>
              </w:rPr>
              <w:t>m</w:t>
            </w:r>
            <w:r w:rsidRPr="00EE4BCD">
              <w:rPr>
                <w:rFonts w:ascii="Calibri" w:eastAsia="Times New Roman" w:hAnsi="Calibri" w:cs="Calibri"/>
              </w:rPr>
              <w:t>ai</w:t>
            </w:r>
            <w:r w:rsidRPr="00EE4BCD">
              <w:rPr>
                <w:rFonts w:ascii="Calibri" w:eastAsia="Times New Roman" w:hAnsi="Calibri" w:cs="Calibri"/>
                <w:spacing w:val="1"/>
              </w:rPr>
              <w:t>n</w:t>
            </w:r>
            <w:r w:rsidRPr="00EE4BCD">
              <w:rPr>
                <w:rFonts w:ascii="Calibri" w:eastAsia="Times New Roman" w:hAnsi="Calibri" w:cs="Calibri"/>
              </w:rPr>
              <w:t>tai</w:t>
            </w:r>
            <w:r w:rsidRPr="00EE4BCD">
              <w:rPr>
                <w:rFonts w:ascii="Calibri" w:eastAsia="Times New Roman" w:hAnsi="Calibri" w:cs="Calibri"/>
                <w:spacing w:val="1"/>
              </w:rPr>
              <w:t>n</w:t>
            </w:r>
            <w:r w:rsidRPr="00EE4BCD">
              <w:rPr>
                <w:rFonts w:ascii="Calibri" w:eastAsia="Times New Roman" w:hAnsi="Calibri" w:cs="Calibri"/>
              </w:rPr>
              <w:t>e</w:t>
            </w:r>
            <w:r w:rsidRPr="00EE4BCD">
              <w:rPr>
                <w:rFonts w:ascii="Calibri" w:eastAsia="Times New Roman" w:hAnsi="Calibri" w:cs="Calibri"/>
                <w:spacing w:val="1"/>
              </w:rPr>
              <w:t>d</w:t>
            </w:r>
            <w:r w:rsidRPr="00EE4BCD">
              <w:rPr>
                <w:rFonts w:ascii="Calibri" w:eastAsia="Times New Roman" w:hAnsi="Calibri" w:cs="Calibri"/>
              </w:rPr>
              <w:t>,</w:t>
            </w:r>
            <w:r w:rsidRPr="00EE4BCD">
              <w:rPr>
                <w:rFonts w:ascii="Calibri" w:eastAsia="Times New Roman" w:hAnsi="Calibri" w:cs="Calibri"/>
                <w:spacing w:val="-8"/>
              </w:rPr>
              <w:t xml:space="preserve"> </w:t>
            </w:r>
            <w:r w:rsidRPr="00EE4BCD">
              <w:rPr>
                <w:rFonts w:ascii="Calibri" w:eastAsia="Times New Roman" w:hAnsi="Calibri" w:cs="Calibri"/>
              </w:rPr>
              <w:t>i</w:t>
            </w:r>
            <w:r w:rsidRPr="00EE4BCD">
              <w:rPr>
                <w:rFonts w:ascii="Calibri" w:eastAsia="Times New Roman" w:hAnsi="Calibri" w:cs="Calibri"/>
                <w:spacing w:val="1"/>
              </w:rPr>
              <w:t>n</w:t>
            </w:r>
            <w:r w:rsidRPr="00EE4BCD">
              <w:rPr>
                <w:rFonts w:ascii="Calibri" w:eastAsia="Times New Roman" w:hAnsi="Calibri" w:cs="Calibri"/>
              </w:rPr>
              <w:t>itial</w:t>
            </w:r>
            <w:r w:rsidRPr="00EE4BCD">
              <w:rPr>
                <w:rFonts w:ascii="Calibri" w:eastAsia="Times New Roman" w:hAnsi="Calibri" w:cs="Calibri"/>
                <w:spacing w:val="-4"/>
              </w:rPr>
              <w:t xml:space="preserve"> </w:t>
            </w:r>
            <w:r w:rsidRPr="00EE4BCD">
              <w:rPr>
                <w:rFonts w:ascii="Calibri" w:eastAsia="Times New Roman" w:hAnsi="Calibri" w:cs="Calibri"/>
                <w:spacing w:val="-2"/>
              </w:rPr>
              <w:t>s</w:t>
            </w:r>
            <w:r w:rsidRPr="00EE4BCD">
              <w:rPr>
                <w:rFonts w:ascii="Calibri" w:eastAsia="Times New Roman" w:hAnsi="Calibri" w:cs="Calibri"/>
                <w:spacing w:val="1"/>
              </w:rPr>
              <w:t>u</w:t>
            </w:r>
            <w:r w:rsidRPr="00EE4BCD">
              <w:rPr>
                <w:rFonts w:ascii="Calibri" w:eastAsia="Times New Roman" w:hAnsi="Calibri" w:cs="Calibri"/>
              </w:rPr>
              <w:t>cce</w:t>
            </w:r>
            <w:r w:rsidRPr="00EE4BCD">
              <w:rPr>
                <w:rFonts w:ascii="Calibri" w:eastAsia="Times New Roman" w:hAnsi="Calibri" w:cs="Calibri"/>
                <w:spacing w:val="1"/>
              </w:rPr>
              <w:t>ss</w:t>
            </w:r>
            <w:r w:rsidRPr="00EE4BCD">
              <w:rPr>
                <w:rFonts w:ascii="Calibri" w:eastAsia="Times New Roman" w:hAnsi="Calibri" w:cs="Calibri"/>
              </w:rPr>
              <w:t>es</w:t>
            </w:r>
            <w:r w:rsidRPr="00EE4BCD">
              <w:rPr>
                <w:rFonts w:ascii="Calibri" w:eastAsia="Times New Roman" w:hAnsi="Calibri" w:cs="Calibri"/>
                <w:spacing w:val="-6"/>
              </w:rPr>
              <w:t xml:space="preserve"> </w:t>
            </w:r>
            <w:r w:rsidRPr="00EE4BCD">
              <w:rPr>
                <w:rFonts w:ascii="Calibri" w:eastAsia="Times New Roman" w:hAnsi="Calibri" w:cs="Calibri"/>
              </w:rPr>
              <w:t>i</w:t>
            </w:r>
            <w:r w:rsidRPr="00EE4BCD">
              <w:rPr>
                <w:rFonts w:ascii="Calibri" w:eastAsia="Times New Roman" w:hAnsi="Calibri" w:cs="Calibri"/>
                <w:spacing w:val="1"/>
              </w:rPr>
              <w:t>n</w:t>
            </w:r>
            <w:r w:rsidRPr="00EE4BCD">
              <w:rPr>
                <w:rFonts w:ascii="Calibri" w:eastAsia="Times New Roman" w:hAnsi="Calibri" w:cs="Calibri"/>
                <w:spacing w:val="-3"/>
              </w:rPr>
              <w:t>c</w:t>
            </w:r>
            <w:r w:rsidRPr="00EE4BCD">
              <w:rPr>
                <w:rFonts w:ascii="Calibri" w:eastAsia="Times New Roman" w:hAnsi="Calibri" w:cs="Calibri"/>
                <w:spacing w:val="-1"/>
              </w:rPr>
              <w:t>r</w:t>
            </w:r>
            <w:r w:rsidRPr="00EE4BCD">
              <w:rPr>
                <w:rFonts w:ascii="Calibri" w:eastAsia="Times New Roman" w:hAnsi="Calibri" w:cs="Calibri"/>
              </w:rPr>
              <w:t>ea</w:t>
            </w:r>
            <w:r w:rsidRPr="00EE4BCD">
              <w:rPr>
                <w:rFonts w:ascii="Calibri" w:eastAsia="Times New Roman" w:hAnsi="Calibri" w:cs="Calibri"/>
                <w:spacing w:val="1"/>
              </w:rPr>
              <w:t>s</w:t>
            </w:r>
            <w:r w:rsidRPr="00EE4BCD">
              <w:rPr>
                <w:rFonts w:ascii="Calibri" w:eastAsia="Times New Roman" w:hAnsi="Calibri" w:cs="Calibri"/>
              </w:rPr>
              <w:t>e c</w:t>
            </w:r>
            <w:r w:rsidRPr="00EE4BCD">
              <w:rPr>
                <w:rFonts w:ascii="Calibri" w:eastAsia="Times New Roman" w:hAnsi="Calibri" w:cs="Calibri"/>
                <w:spacing w:val="1"/>
              </w:rPr>
              <w:t>o</w:t>
            </w:r>
            <w:r w:rsidRPr="00EE4BCD">
              <w:rPr>
                <w:rFonts w:ascii="Calibri" w:eastAsia="Times New Roman" w:hAnsi="Calibri" w:cs="Calibri"/>
                <w:spacing w:val="-1"/>
              </w:rPr>
              <w:t>mm</w:t>
            </w:r>
            <w:r w:rsidRPr="00EE4BCD">
              <w:rPr>
                <w:rFonts w:ascii="Calibri" w:eastAsia="Times New Roman" w:hAnsi="Calibri" w:cs="Calibri"/>
                <w:spacing w:val="1"/>
              </w:rPr>
              <w:t>un</w:t>
            </w:r>
            <w:r w:rsidRPr="00EE4BCD">
              <w:rPr>
                <w:rFonts w:ascii="Calibri" w:eastAsia="Times New Roman" w:hAnsi="Calibri" w:cs="Calibri"/>
              </w:rPr>
              <w:t>i</w:t>
            </w:r>
            <w:r w:rsidRPr="00EE4BCD">
              <w:rPr>
                <w:rFonts w:ascii="Calibri" w:eastAsia="Times New Roman" w:hAnsi="Calibri" w:cs="Calibri"/>
                <w:spacing w:val="2"/>
              </w:rPr>
              <w:t>t</w:t>
            </w:r>
            <w:r w:rsidRPr="00EE4BCD">
              <w:rPr>
                <w:rFonts w:ascii="Calibri" w:eastAsia="Times New Roman" w:hAnsi="Calibri" w:cs="Calibri"/>
              </w:rPr>
              <w:t>y</w:t>
            </w:r>
            <w:r w:rsidRPr="00EE4BCD">
              <w:rPr>
                <w:rFonts w:ascii="Calibri" w:eastAsia="Times New Roman" w:hAnsi="Calibri" w:cs="Calibri"/>
                <w:spacing w:val="-12"/>
              </w:rPr>
              <w:t xml:space="preserve"> </w:t>
            </w:r>
            <w:r w:rsidRPr="00EE4BCD">
              <w:rPr>
                <w:rFonts w:ascii="Calibri" w:eastAsia="Times New Roman" w:hAnsi="Calibri" w:cs="Calibri"/>
              </w:rPr>
              <w:t>a</w:t>
            </w:r>
            <w:r w:rsidRPr="00EE4BCD">
              <w:rPr>
                <w:rFonts w:ascii="Calibri" w:eastAsia="Times New Roman" w:hAnsi="Calibri" w:cs="Calibri"/>
                <w:spacing w:val="1"/>
              </w:rPr>
              <w:t>n</w:t>
            </w:r>
            <w:r w:rsidRPr="00EE4BCD">
              <w:rPr>
                <w:rFonts w:ascii="Calibri" w:eastAsia="Times New Roman" w:hAnsi="Calibri" w:cs="Calibri"/>
              </w:rPr>
              <w:t>d</w:t>
            </w:r>
            <w:r w:rsidRPr="00EE4BCD">
              <w:rPr>
                <w:rFonts w:ascii="Calibri" w:eastAsia="Times New Roman" w:hAnsi="Calibri" w:cs="Calibri"/>
                <w:spacing w:val="-1"/>
              </w:rPr>
              <w:t xml:space="preserve"> </w:t>
            </w:r>
            <w:r w:rsidRPr="00EE4BCD">
              <w:rPr>
                <w:rFonts w:ascii="Calibri" w:eastAsia="Times New Roman" w:hAnsi="Calibri" w:cs="Calibri"/>
              </w:rPr>
              <w:t>i</w:t>
            </w:r>
            <w:r w:rsidRPr="00EE4BCD">
              <w:rPr>
                <w:rFonts w:ascii="Calibri" w:eastAsia="Times New Roman" w:hAnsi="Calibri" w:cs="Calibri"/>
                <w:spacing w:val="1"/>
              </w:rPr>
              <w:t>nd</w:t>
            </w:r>
            <w:r w:rsidRPr="00EE4BCD">
              <w:rPr>
                <w:rFonts w:ascii="Calibri" w:eastAsia="Times New Roman" w:hAnsi="Calibri" w:cs="Calibri"/>
              </w:rPr>
              <w:t>i</w:t>
            </w:r>
            <w:r w:rsidRPr="00EE4BCD">
              <w:rPr>
                <w:rFonts w:ascii="Calibri" w:eastAsia="Times New Roman" w:hAnsi="Calibri" w:cs="Calibri"/>
                <w:spacing w:val="-1"/>
              </w:rPr>
              <w:t>v</w:t>
            </w:r>
            <w:r w:rsidRPr="00EE4BCD">
              <w:rPr>
                <w:rFonts w:ascii="Calibri" w:eastAsia="Times New Roman" w:hAnsi="Calibri" w:cs="Calibri"/>
              </w:rPr>
              <w:t>i</w:t>
            </w:r>
            <w:r w:rsidRPr="00EE4BCD">
              <w:rPr>
                <w:rFonts w:ascii="Calibri" w:eastAsia="Times New Roman" w:hAnsi="Calibri" w:cs="Calibri"/>
                <w:spacing w:val="-1"/>
              </w:rPr>
              <w:t>d</w:t>
            </w:r>
            <w:r w:rsidRPr="00EE4BCD">
              <w:rPr>
                <w:rFonts w:ascii="Calibri" w:eastAsia="Times New Roman" w:hAnsi="Calibri" w:cs="Calibri"/>
                <w:spacing w:val="1"/>
              </w:rPr>
              <w:t>u</w:t>
            </w:r>
            <w:r w:rsidRPr="00EE4BCD">
              <w:rPr>
                <w:rFonts w:ascii="Calibri" w:eastAsia="Times New Roman" w:hAnsi="Calibri" w:cs="Calibri"/>
              </w:rPr>
              <w:t>al</w:t>
            </w:r>
            <w:r w:rsidRPr="00EE4BCD">
              <w:rPr>
                <w:rFonts w:ascii="Calibri" w:eastAsia="Times New Roman" w:hAnsi="Calibri" w:cs="Calibri"/>
                <w:spacing w:val="-8"/>
              </w:rPr>
              <w:t xml:space="preserve"> </w:t>
            </w:r>
            <w:r w:rsidRPr="00EE4BCD">
              <w:rPr>
                <w:rFonts w:ascii="Calibri" w:eastAsia="Times New Roman" w:hAnsi="Calibri" w:cs="Calibri"/>
              </w:rPr>
              <w:t>i</w:t>
            </w:r>
            <w:r w:rsidRPr="00EE4BCD">
              <w:rPr>
                <w:rFonts w:ascii="Calibri" w:eastAsia="Times New Roman" w:hAnsi="Calibri" w:cs="Calibri"/>
                <w:spacing w:val="1"/>
              </w:rPr>
              <w:t>n</w:t>
            </w:r>
            <w:r w:rsidRPr="00EE4BCD">
              <w:rPr>
                <w:rFonts w:ascii="Calibri" w:eastAsia="Times New Roman" w:hAnsi="Calibri" w:cs="Calibri"/>
              </w:rPr>
              <w:t>te</w:t>
            </w:r>
            <w:r w:rsidRPr="00EE4BCD">
              <w:rPr>
                <w:rFonts w:ascii="Calibri" w:eastAsia="Times New Roman" w:hAnsi="Calibri" w:cs="Calibri"/>
                <w:spacing w:val="-3"/>
              </w:rPr>
              <w:t>r</w:t>
            </w:r>
            <w:r w:rsidRPr="00EE4BCD">
              <w:rPr>
                <w:rFonts w:ascii="Calibri" w:eastAsia="Times New Roman" w:hAnsi="Calibri" w:cs="Calibri"/>
              </w:rPr>
              <w:t>e</w:t>
            </w:r>
            <w:r w:rsidRPr="00EE4BCD">
              <w:rPr>
                <w:rFonts w:ascii="Calibri" w:eastAsia="Times New Roman" w:hAnsi="Calibri" w:cs="Calibri"/>
                <w:spacing w:val="1"/>
              </w:rPr>
              <w:t>s</w:t>
            </w:r>
            <w:r w:rsidRPr="00EE4BCD">
              <w:rPr>
                <w:rFonts w:ascii="Calibri" w:eastAsia="Times New Roman" w:hAnsi="Calibri" w:cs="Calibri"/>
              </w:rPr>
              <w:t>t.</w:t>
            </w:r>
          </w:p>
          <w:p w14:paraId="4A75B79C" w14:textId="77777777" w:rsidR="00612751" w:rsidRPr="00EE4BCD" w:rsidRDefault="00612751" w:rsidP="00FE0A7F">
            <w:pPr>
              <w:rPr>
                <w:rFonts w:ascii="Calibri" w:eastAsia="Times New Roman" w:hAnsi="Calibri" w:cs="Calibri"/>
                <w:lang w:val="en-GB"/>
              </w:rPr>
            </w:pPr>
          </w:p>
        </w:tc>
      </w:tr>
      <w:tr w:rsidR="00612751" w:rsidRPr="00EE4BCD" w14:paraId="0EF8A4D6" w14:textId="77777777" w:rsidTr="00FE0A7F">
        <w:trPr>
          <w:trHeight w:val="307"/>
        </w:trPr>
        <w:tc>
          <w:tcPr>
            <w:tcW w:w="2430" w:type="dxa"/>
            <w:vMerge/>
            <w:tcMar>
              <w:top w:w="0" w:type="dxa"/>
              <w:left w:w="28" w:type="dxa"/>
              <w:bottom w:w="0" w:type="dxa"/>
              <w:right w:w="28" w:type="dxa"/>
            </w:tcMar>
            <w:vAlign w:val="center"/>
          </w:tcPr>
          <w:p w14:paraId="426CB1BB" w14:textId="77777777" w:rsidR="00612751" w:rsidRPr="00EE4BCD" w:rsidRDefault="00612751" w:rsidP="00FE0A7F">
            <w:pPr>
              <w:rPr>
                <w:rFonts w:ascii="Calibri" w:eastAsia="Times New Roman" w:hAnsi="Calibri" w:cs="Calibri"/>
                <w:b/>
                <w:lang w:val="en-GB"/>
              </w:rPr>
            </w:pPr>
          </w:p>
        </w:tc>
        <w:tc>
          <w:tcPr>
            <w:tcW w:w="3006" w:type="dxa"/>
            <w:vAlign w:val="center"/>
          </w:tcPr>
          <w:p w14:paraId="5EEB3889" w14:textId="77777777" w:rsidR="00612751" w:rsidRPr="00EE4BCD" w:rsidDel="0038196F" w:rsidRDefault="00612751" w:rsidP="00FE0A7F">
            <w:pPr>
              <w:jc w:val="center"/>
              <w:rPr>
                <w:rFonts w:ascii="Calibri" w:eastAsia="Times New Roman" w:hAnsi="Calibri" w:cs="Calibri"/>
                <w:i/>
                <w:lang w:val="en-GB"/>
              </w:rPr>
            </w:pPr>
            <w:r w:rsidRPr="00EE4BCD">
              <w:rPr>
                <w:rFonts w:ascii="Calibri" w:eastAsia="Times New Roman" w:hAnsi="Calibri" w:cs="Calibri"/>
                <w:lang w:val="en-GB"/>
              </w:rPr>
              <w:t>Number of MPS in Big Pamir</w:t>
            </w:r>
          </w:p>
        </w:tc>
        <w:tc>
          <w:tcPr>
            <w:tcW w:w="2343" w:type="dxa"/>
            <w:tcMar>
              <w:top w:w="0" w:type="dxa"/>
              <w:left w:w="28" w:type="dxa"/>
              <w:bottom w:w="0" w:type="dxa"/>
              <w:right w:w="28" w:type="dxa"/>
            </w:tcMar>
            <w:vAlign w:val="center"/>
          </w:tcPr>
          <w:p w14:paraId="00E4C54D" w14:textId="77777777" w:rsidR="00612751" w:rsidRPr="00EE4BCD" w:rsidRDefault="00612751" w:rsidP="00FE0A7F">
            <w:pPr>
              <w:jc w:val="center"/>
              <w:rPr>
                <w:rFonts w:ascii="Calibri" w:eastAsia="Times New Roman" w:hAnsi="Calibri" w:cs="Calibri"/>
                <w:i/>
              </w:rPr>
            </w:pPr>
            <w:r w:rsidRPr="00EE4BCD">
              <w:rPr>
                <w:rFonts w:ascii="Calibri" w:eastAsia="Times New Roman" w:hAnsi="Calibri" w:cs="Calibri"/>
                <w:i/>
                <w:lang w:val="en-GB"/>
              </w:rPr>
              <w:t>340 (+/- 122)</w:t>
            </w:r>
          </w:p>
        </w:tc>
        <w:tc>
          <w:tcPr>
            <w:tcW w:w="2170" w:type="dxa"/>
            <w:tcMar>
              <w:top w:w="0" w:type="dxa"/>
              <w:left w:w="28" w:type="dxa"/>
              <w:bottom w:w="0" w:type="dxa"/>
              <w:right w:w="28" w:type="dxa"/>
            </w:tcMar>
            <w:vAlign w:val="center"/>
          </w:tcPr>
          <w:p w14:paraId="6371D32B" w14:textId="77777777" w:rsidR="00612751" w:rsidRPr="00EE4BCD" w:rsidRDefault="00612751" w:rsidP="00FE0A7F">
            <w:pPr>
              <w:jc w:val="center"/>
              <w:rPr>
                <w:rFonts w:ascii="Calibri" w:eastAsia="Times New Roman" w:hAnsi="Calibri" w:cs="Calibri"/>
                <w:i/>
              </w:rPr>
            </w:pPr>
            <w:r w:rsidRPr="00EE4BCD">
              <w:rPr>
                <w:rFonts w:ascii="Calibri" w:eastAsia="Times New Roman" w:hAnsi="Calibri" w:cs="Calibri"/>
                <w:i/>
                <w:lang w:val="en-GB"/>
              </w:rPr>
              <w:t>340 (+/- 122)</w:t>
            </w:r>
          </w:p>
        </w:tc>
        <w:tc>
          <w:tcPr>
            <w:tcW w:w="2778" w:type="dxa"/>
            <w:tcMar>
              <w:top w:w="0" w:type="dxa"/>
              <w:left w:w="28" w:type="dxa"/>
              <w:bottom w:w="0" w:type="dxa"/>
              <w:right w:w="28" w:type="dxa"/>
            </w:tcMar>
            <w:vAlign w:val="center"/>
          </w:tcPr>
          <w:p w14:paraId="20BEFB4E"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lang w:val="en-GB"/>
              </w:rPr>
              <w:t>Annual Surveys, M&amp;E system</w:t>
            </w:r>
          </w:p>
        </w:tc>
        <w:tc>
          <w:tcPr>
            <w:tcW w:w="2430" w:type="dxa"/>
            <w:vMerge/>
            <w:tcMar>
              <w:top w:w="0" w:type="dxa"/>
              <w:left w:w="28" w:type="dxa"/>
              <w:bottom w:w="0" w:type="dxa"/>
              <w:right w:w="28" w:type="dxa"/>
            </w:tcMar>
            <w:vAlign w:val="center"/>
          </w:tcPr>
          <w:p w14:paraId="59BBA6BE" w14:textId="77777777" w:rsidR="00612751" w:rsidRPr="00EE4BCD" w:rsidRDefault="00612751" w:rsidP="00FE0A7F">
            <w:pPr>
              <w:rPr>
                <w:rFonts w:ascii="Calibri" w:eastAsia="Times New Roman" w:hAnsi="Calibri" w:cs="Calibri"/>
                <w:lang w:val="en-GB"/>
              </w:rPr>
            </w:pPr>
          </w:p>
        </w:tc>
      </w:tr>
      <w:tr w:rsidR="00612751" w:rsidRPr="00EE4BCD" w14:paraId="1586E1FB" w14:textId="77777777" w:rsidTr="00FE0A7F">
        <w:trPr>
          <w:trHeight w:val="424"/>
        </w:trPr>
        <w:tc>
          <w:tcPr>
            <w:tcW w:w="2430" w:type="dxa"/>
            <w:vMerge/>
            <w:tcMar>
              <w:top w:w="0" w:type="dxa"/>
              <w:left w:w="28" w:type="dxa"/>
              <w:bottom w:w="0" w:type="dxa"/>
              <w:right w:w="28" w:type="dxa"/>
            </w:tcMar>
            <w:vAlign w:val="center"/>
          </w:tcPr>
          <w:p w14:paraId="73D8691A" w14:textId="77777777" w:rsidR="00612751" w:rsidRPr="00EE4BCD" w:rsidRDefault="00612751" w:rsidP="00FE0A7F">
            <w:pPr>
              <w:rPr>
                <w:rFonts w:ascii="Calibri" w:eastAsia="Times New Roman" w:hAnsi="Calibri" w:cs="Calibri"/>
                <w:b/>
                <w:lang w:val="en-GB"/>
              </w:rPr>
            </w:pPr>
          </w:p>
        </w:tc>
        <w:tc>
          <w:tcPr>
            <w:tcW w:w="3006" w:type="dxa"/>
            <w:vAlign w:val="center"/>
          </w:tcPr>
          <w:p w14:paraId="5044EF99" w14:textId="77777777" w:rsidR="00612751" w:rsidRPr="00EE4BCD" w:rsidRDefault="00612751" w:rsidP="00FE0A7F">
            <w:pPr>
              <w:ind w:left="-57" w:right="-57"/>
              <w:jc w:val="center"/>
              <w:rPr>
                <w:rFonts w:ascii="Calibri" w:eastAsia="Times New Roman" w:hAnsi="Calibri" w:cs="Calibri"/>
                <w:lang w:val="en-GB"/>
              </w:rPr>
            </w:pPr>
            <w:r w:rsidRPr="00EE4BCD">
              <w:rPr>
                <w:rFonts w:ascii="Calibri" w:eastAsia="Times New Roman" w:hAnsi="Calibri" w:cs="Calibri"/>
                <w:lang w:val="en-GB"/>
              </w:rPr>
              <w:t xml:space="preserve">No. of hectares under SLM </w:t>
            </w:r>
          </w:p>
        </w:tc>
        <w:tc>
          <w:tcPr>
            <w:tcW w:w="2343" w:type="dxa"/>
            <w:tcMar>
              <w:top w:w="0" w:type="dxa"/>
              <w:left w:w="28" w:type="dxa"/>
              <w:bottom w:w="0" w:type="dxa"/>
              <w:right w:w="28" w:type="dxa"/>
            </w:tcMar>
            <w:vAlign w:val="center"/>
          </w:tcPr>
          <w:p w14:paraId="7FA8A2CF" w14:textId="77777777" w:rsidR="00612751" w:rsidRPr="00EE4BCD" w:rsidRDefault="00612751" w:rsidP="00FE0A7F">
            <w:pPr>
              <w:ind w:left="-57" w:right="-57"/>
              <w:jc w:val="center"/>
              <w:rPr>
                <w:rFonts w:ascii="Calibri" w:eastAsia="Times New Roman" w:hAnsi="Calibri" w:cs="Calibri"/>
                <w:lang w:val="en-GB"/>
              </w:rPr>
            </w:pPr>
            <w:r w:rsidRPr="00EE4BCD">
              <w:rPr>
                <w:rFonts w:ascii="Calibri" w:eastAsia="Times New Roman" w:hAnsi="Calibri" w:cs="Calibri"/>
                <w:lang w:val="en-GB"/>
              </w:rPr>
              <w:t>0</w:t>
            </w:r>
          </w:p>
        </w:tc>
        <w:tc>
          <w:tcPr>
            <w:tcW w:w="2170" w:type="dxa"/>
            <w:tcMar>
              <w:top w:w="0" w:type="dxa"/>
              <w:left w:w="28" w:type="dxa"/>
              <w:bottom w:w="0" w:type="dxa"/>
              <w:right w:w="28" w:type="dxa"/>
            </w:tcMar>
            <w:vAlign w:val="center"/>
          </w:tcPr>
          <w:p w14:paraId="037AE46D"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1,169,647</w:t>
            </w:r>
          </w:p>
        </w:tc>
        <w:tc>
          <w:tcPr>
            <w:tcW w:w="2778" w:type="dxa"/>
            <w:tcMar>
              <w:top w:w="0" w:type="dxa"/>
              <w:left w:w="28" w:type="dxa"/>
              <w:bottom w:w="0" w:type="dxa"/>
              <w:right w:w="28" w:type="dxa"/>
            </w:tcMar>
            <w:vAlign w:val="center"/>
          </w:tcPr>
          <w:p w14:paraId="1C99DB94" w14:textId="77777777" w:rsidR="00612751" w:rsidRPr="00EE4BCD" w:rsidRDefault="00612751" w:rsidP="00FE0A7F">
            <w:pPr>
              <w:rPr>
                <w:rFonts w:ascii="Calibri" w:eastAsia="Times New Roman" w:hAnsi="Calibri" w:cs="Calibri"/>
                <w:lang w:val="en-GB"/>
              </w:rPr>
            </w:pPr>
            <w:r w:rsidRPr="00EE4BCD">
              <w:rPr>
                <w:rFonts w:ascii="Calibri" w:eastAsia="Times New Roman" w:hAnsi="Calibri" w:cs="Calibri"/>
                <w:lang w:val="en-GB"/>
              </w:rPr>
              <w:t>Mgt Plan, Annual PA reports</w:t>
            </w:r>
          </w:p>
        </w:tc>
        <w:tc>
          <w:tcPr>
            <w:tcW w:w="2430" w:type="dxa"/>
            <w:vMerge/>
            <w:tcMar>
              <w:top w:w="0" w:type="dxa"/>
              <w:left w:w="28" w:type="dxa"/>
              <w:bottom w:w="0" w:type="dxa"/>
              <w:right w:w="28" w:type="dxa"/>
            </w:tcMar>
            <w:vAlign w:val="center"/>
          </w:tcPr>
          <w:p w14:paraId="55897629" w14:textId="77777777" w:rsidR="00612751" w:rsidRPr="00EE4BCD" w:rsidRDefault="00612751" w:rsidP="00FE0A7F">
            <w:pPr>
              <w:rPr>
                <w:rFonts w:ascii="Calibri" w:eastAsia="Times New Roman" w:hAnsi="Calibri" w:cs="Calibri"/>
                <w:lang w:val="en-GB"/>
              </w:rPr>
            </w:pPr>
          </w:p>
        </w:tc>
      </w:tr>
      <w:tr w:rsidR="00612751" w:rsidRPr="00EE4BCD" w14:paraId="724A7CE8" w14:textId="77777777" w:rsidTr="00FE0A7F">
        <w:trPr>
          <w:trHeight w:val="1746"/>
        </w:trPr>
        <w:tc>
          <w:tcPr>
            <w:tcW w:w="2430" w:type="dxa"/>
            <w:vMerge/>
            <w:tcMar>
              <w:top w:w="0" w:type="dxa"/>
              <w:left w:w="28" w:type="dxa"/>
              <w:bottom w:w="0" w:type="dxa"/>
              <w:right w:w="28" w:type="dxa"/>
            </w:tcMar>
            <w:vAlign w:val="center"/>
          </w:tcPr>
          <w:p w14:paraId="729820EA" w14:textId="77777777" w:rsidR="00612751" w:rsidRPr="00EE4BCD" w:rsidRDefault="00612751" w:rsidP="00FE0A7F">
            <w:pPr>
              <w:rPr>
                <w:rFonts w:ascii="Calibri" w:eastAsia="Times New Roman" w:hAnsi="Calibri" w:cs="Calibri"/>
                <w:b/>
                <w:lang w:val="en-GB"/>
              </w:rPr>
            </w:pPr>
          </w:p>
        </w:tc>
        <w:tc>
          <w:tcPr>
            <w:tcW w:w="3006" w:type="dxa"/>
            <w:vAlign w:val="center"/>
          </w:tcPr>
          <w:p w14:paraId="51339CD4" w14:textId="77777777" w:rsidR="00612751" w:rsidRPr="00EE4BCD" w:rsidRDefault="00612751" w:rsidP="00FE0A7F">
            <w:pPr>
              <w:contextualSpacing/>
              <w:rPr>
                <w:rFonts w:ascii="Calibri" w:eastAsia="Times New Roman" w:hAnsi="Calibri" w:cs="Calibri"/>
              </w:rPr>
            </w:pPr>
            <w:r w:rsidRPr="00EE4BCD">
              <w:rPr>
                <w:rFonts w:ascii="Calibri" w:eastAsia="Times New Roman" w:hAnsi="Calibri" w:cs="Calibri"/>
                <w:lang w:val="en-GB"/>
              </w:rPr>
              <w:t>Plant cover in target areas</w:t>
            </w:r>
          </w:p>
        </w:tc>
        <w:tc>
          <w:tcPr>
            <w:tcW w:w="2343" w:type="dxa"/>
            <w:tcMar>
              <w:top w:w="0" w:type="dxa"/>
              <w:left w:w="28" w:type="dxa"/>
              <w:bottom w:w="0" w:type="dxa"/>
              <w:right w:w="28" w:type="dxa"/>
            </w:tcMar>
            <w:vAlign w:val="center"/>
          </w:tcPr>
          <w:p w14:paraId="4414598A" w14:textId="77777777" w:rsidR="00612751" w:rsidRPr="00EE4BCD" w:rsidRDefault="00612751" w:rsidP="00FE0A7F">
            <w:pPr>
              <w:contextualSpacing/>
              <w:rPr>
                <w:rFonts w:ascii="Calibri" w:eastAsia="Times New Roman" w:hAnsi="Calibri" w:cs="Calibri"/>
              </w:rPr>
            </w:pPr>
            <w:r w:rsidRPr="00EE4BCD">
              <w:rPr>
                <w:rFonts w:ascii="Calibri" w:eastAsia="Times New Roman" w:hAnsi="Calibri" w:cs="Calibri"/>
              </w:rPr>
              <w:t>1) BANP: mean vegetation cover = 20% (5-32%).</w:t>
            </w:r>
          </w:p>
          <w:p w14:paraId="5BBBEBE2" w14:textId="77777777" w:rsidR="00612751" w:rsidRPr="00EE4BCD" w:rsidRDefault="00612751" w:rsidP="00FE0A7F">
            <w:pPr>
              <w:rPr>
                <w:rFonts w:ascii="Calibri" w:eastAsia="Times New Roman" w:hAnsi="Calibri" w:cs="Calibri"/>
              </w:rPr>
            </w:pPr>
          </w:p>
          <w:p w14:paraId="53551464" w14:textId="77777777" w:rsidR="00612751" w:rsidRPr="00EE4BCD" w:rsidRDefault="00612751" w:rsidP="00FE0A7F">
            <w:pPr>
              <w:rPr>
                <w:rFonts w:ascii="Calibri" w:eastAsia="Times New Roman" w:hAnsi="Calibri" w:cs="Calibri"/>
                <w:i/>
              </w:rPr>
            </w:pPr>
            <w:r w:rsidRPr="00EE4BCD">
              <w:rPr>
                <w:rFonts w:ascii="Calibri" w:eastAsia="Times New Roman" w:hAnsi="Calibri" w:cs="Calibri"/>
              </w:rPr>
              <w:t>2) WNP: mean vegetation cover = 29% (2%-100%).</w:t>
            </w:r>
          </w:p>
        </w:tc>
        <w:tc>
          <w:tcPr>
            <w:tcW w:w="2170" w:type="dxa"/>
            <w:tcMar>
              <w:top w:w="0" w:type="dxa"/>
              <w:left w:w="28" w:type="dxa"/>
              <w:bottom w:w="0" w:type="dxa"/>
              <w:right w:w="28" w:type="dxa"/>
            </w:tcMar>
            <w:vAlign w:val="center"/>
          </w:tcPr>
          <w:p w14:paraId="01FC31A0" w14:textId="77777777" w:rsidR="00612751" w:rsidRPr="00EE4BCD" w:rsidRDefault="00612751" w:rsidP="00FE0A7F">
            <w:pPr>
              <w:jc w:val="center"/>
              <w:rPr>
                <w:rFonts w:ascii="Calibri" w:eastAsia="Times New Roman" w:hAnsi="Calibri" w:cs="Calibri"/>
                <w:i/>
              </w:rPr>
            </w:pPr>
            <w:r w:rsidRPr="00EE4BCD">
              <w:rPr>
                <w:rFonts w:ascii="Calibri" w:eastAsia="Times New Roman" w:hAnsi="Calibri" w:cs="Calibri"/>
                <w:i/>
                <w:lang w:val="en-GB"/>
              </w:rPr>
              <w:t>No Change</w:t>
            </w:r>
          </w:p>
        </w:tc>
        <w:tc>
          <w:tcPr>
            <w:tcW w:w="2778" w:type="dxa"/>
            <w:tcMar>
              <w:top w:w="0" w:type="dxa"/>
              <w:left w:w="28" w:type="dxa"/>
              <w:bottom w:w="0" w:type="dxa"/>
              <w:right w:w="28" w:type="dxa"/>
            </w:tcMar>
            <w:vAlign w:val="center"/>
          </w:tcPr>
          <w:p w14:paraId="43086CD0" w14:textId="77777777" w:rsidR="00612751" w:rsidRPr="00EE4BCD" w:rsidRDefault="00612751" w:rsidP="00FE0A7F">
            <w:pPr>
              <w:rPr>
                <w:rFonts w:ascii="Calibri" w:eastAsia="Times New Roman" w:hAnsi="Calibri" w:cs="Calibri"/>
                <w:iCs/>
                <w:lang w:val="en-GB"/>
              </w:rPr>
            </w:pPr>
            <w:r w:rsidRPr="00EE4BCD">
              <w:rPr>
                <w:rFonts w:ascii="Calibri" w:eastAsia="Times New Roman" w:hAnsi="Calibri" w:cs="Calibri"/>
                <w:iCs/>
                <w:lang w:val="en-GB"/>
              </w:rPr>
              <w:t>Sample plots/surveys/r</w:t>
            </w:r>
            <w:r w:rsidRPr="00EE4BCD">
              <w:rPr>
                <w:rFonts w:ascii="Calibri" w:eastAsia="Times New Roman" w:hAnsi="Calibri" w:cs="Calibri"/>
                <w:lang w:val="en-GB"/>
              </w:rPr>
              <w:t>emote sensing</w:t>
            </w:r>
          </w:p>
        </w:tc>
        <w:tc>
          <w:tcPr>
            <w:tcW w:w="2430" w:type="dxa"/>
            <w:vMerge/>
            <w:tcMar>
              <w:top w:w="0" w:type="dxa"/>
              <w:left w:w="28" w:type="dxa"/>
              <w:bottom w:w="0" w:type="dxa"/>
              <w:right w:w="28" w:type="dxa"/>
            </w:tcMar>
            <w:vAlign w:val="center"/>
          </w:tcPr>
          <w:p w14:paraId="35434F6B" w14:textId="77777777" w:rsidR="00612751" w:rsidRPr="00EE4BCD" w:rsidRDefault="00612751" w:rsidP="00FE0A7F">
            <w:pPr>
              <w:rPr>
                <w:rFonts w:ascii="Calibri" w:eastAsia="Times New Roman" w:hAnsi="Calibri" w:cs="Calibri"/>
                <w:lang w:val="en-GB"/>
              </w:rPr>
            </w:pPr>
          </w:p>
        </w:tc>
      </w:tr>
      <w:tr w:rsidR="00612751" w:rsidRPr="00EE4BCD" w14:paraId="7A8AF1AC" w14:textId="77777777" w:rsidTr="00FE0A7F">
        <w:trPr>
          <w:trHeight w:val="1163"/>
        </w:trPr>
        <w:tc>
          <w:tcPr>
            <w:tcW w:w="2430" w:type="dxa"/>
            <w:vMerge/>
            <w:tcMar>
              <w:top w:w="0" w:type="dxa"/>
              <w:left w:w="28" w:type="dxa"/>
              <w:bottom w:w="0" w:type="dxa"/>
              <w:right w:w="28" w:type="dxa"/>
            </w:tcMar>
            <w:vAlign w:val="center"/>
          </w:tcPr>
          <w:p w14:paraId="2EA6C399" w14:textId="77777777" w:rsidR="00612751" w:rsidRPr="00EE4BCD" w:rsidRDefault="00612751" w:rsidP="00FE0A7F">
            <w:pPr>
              <w:rPr>
                <w:rFonts w:ascii="Calibri" w:eastAsia="Times New Roman" w:hAnsi="Calibri" w:cs="Calibri"/>
                <w:b/>
                <w:lang w:val="en-GB"/>
              </w:rPr>
            </w:pPr>
          </w:p>
        </w:tc>
        <w:tc>
          <w:tcPr>
            <w:tcW w:w="3006" w:type="dxa"/>
            <w:vAlign w:val="center"/>
          </w:tcPr>
          <w:p w14:paraId="4EAA8D0A" w14:textId="77777777" w:rsidR="00612751" w:rsidRPr="00EE4BCD" w:rsidRDefault="00612751" w:rsidP="00FE0A7F">
            <w:pPr>
              <w:ind w:right="-57"/>
              <w:rPr>
                <w:rFonts w:ascii="Calibri" w:eastAsia="Times New Roman" w:hAnsi="Calibri" w:cs="Calibri"/>
              </w:rPr>
            </w:pPr>
            <w:r w:rsidRPr="00EE4BCD">
              <w:rPr>
                <w:rFonts w:ascii="Calibri" w:eastAsia="Times New Roman" w:hAnsi="Calibri" w:cs="Calibri"/>
                <w:lang w:val="en-GB"/>
              </w:rPr>
              <w:t>Community Socio-Economic well-being indices in BANP and WNP</w:t>
            </w:r>
          </w:p>
        </w:tc>
        <w:tc>
          <w:tcPr>
            <w:tcW w:w="2343" w:type="dxa"/>
            <w:tcMar>
              <w:top w:w="0" w:type="dxa"/>
              <w:left w:w="28" w:type="dxa"/>
              <w:bottom w:w="0" w:type="dxa"/>
              <w:right w:w="28" w:type="dxa"/>
            </w:tcMar>
          </w:tcPr>
          <w:p w14:paraId="7FF184E8" w14:textId="77777777" w:rsidR="00612751" w:rsidRPr="00EE4BCD" w:rsidRDefault="00612751" w:rsidP="00FE0A7F">
            <w:pPr>
              <w:ind w:left="-57" w:right="-57"/>
              <w:jc w:val="center"/>
              <w:rPr>
                <w:rFonts w:ascii="Calibri" w:eastAsia="Times New Roman" w:hAnsi="Calibri" w:cs="Calibri"/>
                <w:i/>
                <w:lang w:val="en-GB"/>
              </w:rPr>
            </w:pPr>
            <w:r w:rsidRPr="00EE4BCD">
              <w:rPr>
                <w:rFonts w:ascii="Calibri" w:eastAsia="Times New Roman" w:hAnsi="Calibri" w:cs="Calibri"/>
              </w:rPr>
              <w:t>Baseline well-being indices established.</w:t>
            </w:r>
          </w:p>
          <w:p w14:paraId="6F84B509" w14:textId="77777777" w:rsidR="00612751" w:rsidRPr="00EE4BCD" w:rsidRDefault="00612751" w:rsidP="00FE0A7F">
            <w:pPr>
              <w:ind w:left="-57" w:right="-57"/>
              <w:jc w:val="center"/>
              <w:rPr>
                <w:rFonts w:ascii="Calibri" w:eastAsia="Times New Roman" w:hAnsi="Calibri" w:cs="Calibri"/>
              </w:rPr>
            </w:pPr>
            <w:r w:rsidRPr="00EE4BCD">
              <w:rPr>
                <w:rFonts w:ascii="Calibri" w:eastAsia="Times New Roman" w:hAnsi="Calibri" w:cs="Calibri"/>
              </w:rPr>
              <w:t>41.27%</w:t>
            </w:r>
          </w:p>
          <w:p w14:paraId="512204BE" w14:textId="77777777" w:rsidR="00612751" w:rsidRPr="00EE4BCD" w:rsidRDefault="00612751" w:rsidP="00FE0A7F">
            <w:pPr>
              <w:ind w:left="-57" w:right="-57"/>
              <w:jc w:val="center"/>
              <w:rPr>
                <w:rFonts w:ascii="Calibri" w:eastAsia="Times New Roman" w:hAnsi="Calibri" w:cs="Calibri"/>
                <w:i/>
                <w:lang w:val="en-GB"/>
              </w:rPr>
            </w:pPr>
            <w:r w:rsidRPr="00EE4BCD">
              <w:rPr>
                <w:rFonts w:ascii="Calibri" w:eastAsia="Times New Roman" w:hAnsi="Calibri" w:cs="Calibri"/>
              </w:rPr>
              <w:t>60.88%</w:t>
            </w:r>
          </w:p>
        </w:tc>
        <w:tc>
          <w:tcPr>
            <w:tcW w:w="2170" w:type="dxa"/>
            <w:tcMar>
              <w:top w:w="0" w:type="dxa"/>
              <w:left w:w="28" w:type="dxa"/>
              <w:bottom w:w="0" w:type="dxa"/>
              <w:right w:w="28" w:type="dxa"/>
            </w:tcMar>
            <w:vAlign w:val="center"/>
          </w:tcPr>
          <w:p w14:paraId="211CCB36"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rPr>
              <w:t>15% increase from the baseline</w:t>
            </w:r>
          </w:p>
        </w:tc>
        <w:tc>
          <w:tcPr>
            <w:tcW w:w="2778" w:type="dxa"/>
            <w:tcMar>
              <w:top w:w="0" w:type="dxa"/>
              <w:left w:w="28" w:type="dxa"/>
              <w:bottom w:w="0" w:type="dxa"/>
              <w:right w:w="28" w:type="dxa"/>
            </w:tcMar>
            <w:vAlign w:val="center"/>
          </w:tcPr>
          <w:p w14:paraId="68AC9674" w14:textId="77777777" w:rsidR="00612751" w:rsidRPr="00EE4BCD" w:rsidRDefault="00612751" w:rsidP="00FE0A7F">
            <w:pPr>
              <w:rPr>
                <w:rFonts w:ascii="Calibri" w:eastAsia="Times New Roman" w:hAnsi="Calibri" w:cs="Calibri"/>
                <w:iCs/>
                <w:lang w:val="en-GB"/>
              </w:rPr>
            </w:pPr>
            <w:r w:rsidRPr="00EE4BCD">
              <w:rPr>
                <w:rFonts w:ascii="Calibri" w:eastAsia="Times New Roman" w:hAnsi="Calibri" w:cs="Calibri"/>
                <w:iCs/>
                <w:lang w:val="en-GB"/>
              </w:rPr>
              <w:t xml:space="preserve">Determined by Basic Necessity Survey (BNS) </w:t>
            </w:r>
          </w:p>
        </w:tc>
        <w:tc>
          <w:tcPr>
            <w:tcW w:w="2430" w:type="dxa"/>
            <w:vMerge/>
            <w:tcMar>
              <w:top w:w="0" w:type="dxa"/>
              <w:left w:w="28" w:type="dxa"/>
              <w:bottom w:w="0" w:type="dxa"/>
              <w:right w:w="28" w:type="dxa"/>
            </w:tcMar>
            <w:vAlign w:val="center"/>
          </w:tcPr>
          <w:p w14:paraId="4014D70D" w14:textId="77777777" w:rsidR="00612751" w:rsidRPr="00EE4BCD" w:rsidRDefault="00612751" w:rsidP="00FE0A7F">
            <w:pPr>
              <w:rPr>
                <w:rFonts w:ascii="Calibri" w:eastAsia="Times New Roman" w:hAnsi="Calibri" w:cs="Calibri"/>
                <w:lang w:val="en-GB"/>
              </w:rPr>
            </w:pPr>
          </w:p>
        </w:tc>
      </w:tr>
      <w:tr w:rsidR="00612751" w:rsidRPr="00EE4BCD" w14:paraId="77ECB4CA" w14:textId="77777777" w:rsidTr="00FE0A7F">
        <w:trPr>
          <w:trHeight w:val="581"/>
        </w:trPr>
        <w:tc>
          <w:tcPr>
            <w:tcW w:w="2430" w:type="dxa"/>
            <w:vMerge/>
            <w:tcMar>
              <w:top w:w="0" w:type="dxa"/>
              <w:left w:w="28" w:type="dxa"/>
              <w:bottom w:w="0" w:type="dxa"/>
              <w:right w:w="28" w:type="dxa"/>
            </w:tcMar>
            <w:vAlign w:val="center"/>
          </w:tcPr>
          <w:p w14:paraId="3F665F87" w14:textId="77777777" w:rsidR="00612751" w:rsidRPr="00EE4BCD" w:rsidRDefault="00612751" w:rsidP="00FE0A7F">
            <w:pPr>
              <w:rPr>
                <w:rFonts w:ascii="Calibri" w:eastAsia="Times New Roman" w:hAnsi="Calibri" w:cs="Calibri"/>
                <w:b/>
                <w:lang w:val="en-GB"/>
              </w:rPr>
            </w:pPr>
          </w:p>
        </w:tc>
        <w:tc>
          <w:tcPr>
            <w:tcW w:w="3006" w:type="dxa"/>
            <w:vAlign w:val="center"/>
          </w:tcPr>
          <w:p w14:paraId="556B8440" w14:textId="77777777" w:rsidR="00612751" w:rsidRPr="00EE4BCD" w:rsidRDefault="00612751" w:rsidP="00FE0A7F">
            <w:pPr>
              <w:ind w:left="-57" w:right="-57"/>
              <w:jc w:val="center"/>
              <w:rPr>
                <w:rFonts w:ascii="Calibri" w:eastAsia="Times New Roman" w:hAnsi="Calibri" w:cs="Calibri"/>
                <w:lang w:val="en-GB"/>
              </w:rPr>
            </w:pPr>
            <w:r w:rsidRPr="00EE4BCD">
              <w:rPr>
                <w:rFonts w:ascii="Calibri" w:eastAsia="Times New Roman" w:hAnsi="Calibri" w:cs="Calibri"/>
                <w:lang w:val="en-GB"/>
              </w:rPr>
              <w:t>Female participation in SLM and PA management committees.</w:t>
            </w:r>
          </w:p>
        </w:tc>
        <w:tc>
          <w:tcPr>
            <w:tcW w:w="2343" w:type="dxa"/>
            <w:tcMar>
              <w:top w:w="0" w:type="dxa"/>
              <w:left w:w="28" w:type="dxa"/>
              <w:bottom w:w="0" w:type="dxa"/>
              <w:right w:w="28" w:type="dxa"/>
            </w:tcMar>
          </w:tcPr>
          <w:p w14:paraId="18BD6CA9" w14:textId="77777777" w:rsidR="00612751" w:rsidRPr="00EE4BCD" w:rsidRDefault="00612751" w:rsidP="00FE0A7F">
            <w:pPr>
              <w:ind w:left="-57" w:right="-57"/>
              <w:jc w:val="center"/>
              <w:rPr>
                <w:rFonts w:ascii="Calibri" w:eastAsia="Times New Roman" w:hAnsi="Calibri" w:cs="Calibri"/>
                <w:lang w:val="en-GB"/>
              </w:rPr>
            </w:pPr>
            <w:r w:rsidRPr="00EE4BCD">
              <w:rPr>
                <w:rFonts w:ascii="Calibri" w:eastAsia="Times New Roman" w:hAnsi="Calibri" w:cs="Calibri"/>
                <w:lang w:val="en-GB"/>
              </w:rPr>
              <w:t>WPA: 12.5%</w:t>
            </w:r>
          </w:p>
          <w:p w14:paraId="35FE47F7" w14:textId="77777777" w:rsidR="00612751" w:rsidRPr="00EE4BCD" w:rsidRDefault="00612751" w:rsidP="00FE0A7F">
            <w:pPr>
              <w:ind w:left="-57" w:right="-57"/>
              <w:jc w:val="center"/>
              <w:rPr>
                <w:rFonts w:ascii="Calibri" w:eastAsia="Times New Roman" w:hAnsi="Calibri" w:cs="Calibri"/>
                <w:lang w:val="en-GB"/>
              </w:rPr>
            </w:pPr>
            <w:r w:rsidRPr="00EE4BCD">
              <w:rPr>
                <w:rFonts w:ascii="Calibri" w:eastAsia="Times New Roman" w:hAnsi="Calibri" w:cs="Calibri"/>
                <w:lang w:val="en-GB"/>
              </w:rPr>
              <w:t>BACC: 0%</w:t>
            </w:r>
          </w:p>
        </w:tc>
        <w:tc>
          <w:tcPr>
            <w:tcW w:w="2170" w:type="dxa"/>
            <w:tcMar>
              <w:top w:w="0" w:type="dxa"/>
              <w:left w:w="28" w:type="dxa"/>
              <w:bottom w:w="0" w:type="dxa"/>
              <w:right w:w="28" w:type="dxa"/>
            </w:tcMar>
            <w:vAlign w:val="center"/>
          </w:tcPr>
          <w:p w14:paraId="771BADE3"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&gt;20%</w:t>
            </w:r>
          </w:p>
        </w:tc>
        <w:tc>
          <w:tcPr>
            <w:tcW w:w="2778" w:type="dxa"/>
            <w:tcMar>
              <w:top w:w="0" w:type="dxa"/>
              <w:left w:w="28" w:type="dxa"/>
              <w:bottom w:w="0" w:type="dxa"/>
              <w:right w:w="28" w:type="dxa"/>
            </w:tcMar>
            <w:vAlign w:val="center"/>
          </w:tcPr>
          <w:p w14:paraId="7BEAD187" w14:textId="77777777" w:rsidR="00612751" w:rsidRPr="00EE4BCD" w:rsidRDefault="00612751" w:rsidP="00FE0A7F">
            <w:pPr>
              <w:rPr>
                <w:rFonts w:ascii="Calibri" w:eastAsia="Times New Roman" w:hAnsi="Calibri" w:cs="Calibri"/>
                <w:iCs/>
                <w:lang w:val="en-GB"/>
              </w:rPr>
            </w:pPr>
            <w:r w:rsidRPr="00EE4BCD">
              <w:rPr>
                <w:rFonts w:ascii="Calibri" w:eastAsia="Times New Roman" w:hAnsi="Calibri" w:cs="Calibri"/>
                <w:iCs/>
                <w:lang w:val="en-GB"/>
              </w:rPr>
              <w:t>Minutes from committee meetings</w:t>
            </w:r>
          </w:p>
        </w:tc>
        <w:tc>
          <w:tcPr>
            <w:tcW w:w="2430" w:type="dxa"/>
            <w:vMerge/>
            <w:tcMar>
              <w:top w:w="0" w:type="dxa"/>
              <w:left w:w="28" w:type="dxa"/>
              <w:bottom w:w="0" w:type="dxa"/>
              <w:right w:w="28" w:type="dxa"/>
            </w:tcMar>
            <w:vAlign w:val="center"/>
          </w:tcPr>
          <w:p w14:paraId="7A750FD1" w14:textId="77777777" w:rsidR="00612751" w:rsidRPr="00EE4BCD" w:rsidRDefault="00612751" w:rsidP="00FE0A7F">
            <w:pPr>
              <w:rPr>
                <w:rFonts w:ascii="Calibri" w:eastAsia="Times New Roman" w:hAnsi="Calibri" w:cs="Calibri"/>
                <w:lang w:val="en-GB"/>
              </w:rPr>
            </w:pPr>
          </w:p>
        </w:tc>
      </w:tr>
      <w:tr w:rsidR="00612751" w:rsidRPr="00EE4BCD" w14:paraId="72D349EF" w14:textId="77777777" w:rsidTr="00FE0A7F">
        <w:trPr>
          <w:trHeight w:val="873"/>
        </w:trPr>
        <w:tc>
          <w:tcPr>
            <w:tcW w:w="2430" w:type="dxa"/>
            <w:vMerge/>
            <w:tcMar>
              <w:top w:w="0" w:type="dxa"/>
              <w:left w:w="28" w:type="dxa"/>
              <w:bottom w:w="0" w:type="dxa"/>
              <w:right w:w="28" w:type="dxa"/>
            </w:tcMar>
            <w:vAlign w:val="center"/>
          </w:tcPr>
          <w:p w14:paraId="4EE0B0ED" w14:textId="77777777" w:rsidR="00612751" w:rsidRPr="00EE4BCD" w:rsidRDefault="00612751" w:rsidP="00FE0A7F">
            <w:pPr>
              <w:rPr>
                <w:rFonts w:ascii="Calibri" w:eastAsia="Times New Roman" w:hAnsi="Calibri" w:cs="Calibri"/>
                <w:b/>
                <w:lang w:val="en-GB"/>
              </w:rPr>
            </w:pPr>
          </w:p>
        </w:tc>
        <w:tc>
          <w:tcPr>
            <w:tcW w:w="3006" w:type="dxa"/>
            <w:vAlign w:val="center"/>
          </w:tcPr>
          <w:p w14:paraId="1CF06491" w14:textId="77777777" w:rsidR="00612751" w:rsidRPr="00EE4BCD" w:rsidRDefault="00612751" w:rsidP="00FE0A7F">
            <w:pPr>
              <w:ind w:left="-57" w:right="-57"/>
              <w:jc w:val="center"/>
              <w:rPr>
                <w:rFonts w:ascii="Calibri" w:eastAsia="Times New Roman" w:hAnsi="Calibri" w:cs="Calibri"/>
                <w:lang w:val="en-GB"/>
              </w:rPr>
            </w:pPr>
            <w:r w:rsidRPr="00EE4BCD">
              <w:rPr>
                <w:rFonts w:ascii="Calibri" w:eastAsia="Times New Roman" w:hAnsi="Calibri" w:cs="Calibri"/>
                <w:lang w:val="en-GB"/>
              </w:rPr>
              <w:t>Proportion of PA tourism revenue returned to communities rather than retained by govt.</w:t>
            </w:r>
          </w:p>
        </w:tc>
        <w:tc>
          <w:tcPr>
            <w:tcW w:w="2343" w:type="dxa"/>
            <w:tcMar>
              <w:top w:w="0" w:type="dxa"/>
              <w:left w:w="28" w:type="dxa"/>
              <w:bottom w:w="0" w:type="dxa"/>
              <w:right w:w="28" w:type="dxa"/>
            </w:tcMar>
            <w:vAlign w:val="center"/>
          </w:tcPr>
          <w:p w14:paraId="4D4EDACD" w14:textId="77777777" w:rsidR="00612751" w:rsidRPr="00EE4BCD" w:rsidRDefault="00612751" w:rsidP="00FE0A7F">
            <w:pPr>
              <w:ind w:left="-57" w:right="-57"/>
              <w:jc w:val="center"/>
              <w:rPr>
                <w:rFonts w:ascii="Calibri" w:eastAsia="Times New Roman" w:hAnsi="Calibri" w:cs="Calibri"/>
                <w:lang w:val="en-GB"/>
              </w:rPr>
            </w:pPr>
            <w:r w:rsidRPr="00EE4BCD">
              <w:rPr>
                <w:rFonts w:ascii="Calibri" w:eastAsia="Times New Roman" w:hAnsi="Calibri" w:cs="Calibri"/>
                <w:lang w:val="en-GB"/>
              </w:rPr>
              <w:t>0%</w:t>
            </w:r>
          </w:p>
        </w:tc>
        <w:tc>
          <w:tcPr>
            <w:tcW w:w="2170" w:type="dxa"/>
            <w:tcMar>
              <w:top w:w="0" w:type="dxa"/>
              <w:left w:w="28" w:type="dxa"/>
              <w:bottom w:w="0" w:type="dxa"/>
              <w:right w:w="28" w:type="dxa"/>
            </w:tcMar>
            <w:vAlign w:val="center"/>
          </w:tcPr>
          <w:p w14:paraId="652CD94A" w14:textId="77777777" w:rsidR="00612751" w:rsidRPr="00EE4BCD" w:rsidRDefault="00612751" w:rsidP="00FE0A7F">
            <w:pPr>
              <w:jc w:val="center"/>
              <w:rPr>
                <w:rFonts w:ascii="Calibri" w:eastAsia="Times New Roman" w:hAnsi="Calibri" w:cs="Calibri"/>
                <w:lang w:val="en-GB"/>
              </w:rPr>
            </w:pPr>
            <w:r w:rsidRPr="00EE4BCD">
              <w:rPr>
                <w:rFonts w:ascii="Calibri" w:eastAsia="Times New Roman" w:hAnsi="Calibri" w:cs="Calibri"/>
                <w:lang w:val="en-GB"/>
              </w:rPr>
              <w:t>30%</w:t>
            </w:r>
          </w:p>
        </w:tc>
        <w:tc>
          <w:tcPr>
            <w:tcW w:w="2778" w:type="dxa"/>
            <w:tcMar>
              <w:top w:w="0" w:type="dxa"/>
              <w:left w:w="28" w:type="dxa"/>
              <w:bottom w:w="0" w:type="dxa"/>
              <w:right w:w="28" w:type="dxa"/>
            </w:tcMar>
            <w:vAlign w:val="center"/>
          </w:tcPr>
          <w:p w14:paraId="0498DE87" w14:textId="77777777" w:rsidR="00612751" w:rsidRPr="00EE4BCD" w:rsidRDefault="00612751" w:rsidP="00FE0A7F">
            <w:pPr>
              <w:rPr>
                <w:rFonts w:ascii="Calibri" w:eastAsia="Times New Roman" w:hAnsi="Calibri" w:cs="Calibri"/>
                <w:iCs/>
                <w:lang w:val="en-GB"/>
              </w:rPr>
            </w:pPr>
            <w:r w:rsidRPr="00EE4BCD">
              <w:rPr>
                <w:rFonts w:ascii="Calibri" w:eastAsia="Times New Roman" w:hAnsi="Calibri" w:cs="Calibri"/>
                <w:iCs/>
                <w:lang w:val="en-GB"/>
              </w:rPr>
              <w:t>CMA, BAPAC, and WPA records</w:t>
            </w:r>
          </w:p>
        </w:tc>
        <w:tc>
          <w:tcPr>
            <w:tcW w:w="2430" w:type="dxa"/>
            <w:vMerge/>
            <w:tcMar>
              <w:top w:w="0" w:type="dxa"/>
              <w:left w:w="28" w:type="dxa"/>
              <w:bottom w:w="0" w:type="dxa"/>
              <w:right w:w="28" w:type="dxa"/>
            </w:tcMar>
            <w:vAlign w:val="center"/>
          </w:tcPr>
          <w:p w14:paraId="779D9112" w14:textId="77777777" w:rsidR="00612751" w:rsidRPr="00EE4BCD" w:rsidRDefault="00612751" w:rsidP="00FE0A7F">
            <w:pPr>
              <w:rPr>
                <w:rFonts w:ascii="Calibri" w:eastAsia="Times New Roman" w:hAnsi="Calibri" w:cs="Calibri"/>
                <w:lang w:val="en-GB"/>
              </w:rPr>
            </w:pPr>
          </w:p>
        </w:tc>
      </w:tr>
    </w:tbl>
    <w:p w14:paraId="2EC85355" w14:textId="77777777" w:rsidR="00612751" w:rsidRPr="00EE4BCD" w:rsidRDefault="00612751" w:rsidP="00612751">
      <w:pPr>
        <w:rPr>
          <w:rFonts w:ascii="Calibri" w:hAnsi="Calibri" w:cs="Calibri"/>
          <w:lang w:val="en-GB"/>
        </w:rPr>
      </w:pPr>
      <w:r w:rsidRPr="00EE4BCD">
        <w:rPr>
          <w:rFonts w:ascii="Calibri" w:hAnsi="Calibri" w:cs="Calibri"/>
          <w:lang w:val="en-GB"/>
        </w:rPr>
        <w:t>* Legislation required incl: penalty regs, APWA leg, revised Tarzulamal, revenue sharing regulations.</w:t>
      </w:r>
    </w:p>
    <w:p w14:paraId="5631A0F2" w14:textId="77777777" w:rsidR="00612751" w:rsidRPr="00EE4BCD" w:rsidRDefault="00612751" w:rsidP="00612751">
      <w:pPr>
        <w:rPr>
          <w:rFonts w:ascii="Calibri" w:hAnsi="Calibri" w:cs="Calibri"/>
        </w:rPr>
        <w:sectPr w:rsidR="00612751" w:rsidRPr="00EE4BCD" w:rsidSect="00AC05D0">
          <w:headerReference w:type="default" r:id="rId11"/>
          <w:pgSz w:w="15840" w:h="12240" w:orient="landscape"/>
          <w:pgMar w:top="1440" w:right="1440" w:bottom="1440" w:left="1440" w:header="720" w:footer="720" w:gutter="0"/>
          <w:cols w:space="720"/>
          <w:docGrid w:linePitch="360"/>
        </w:sectPr>
      </w:pPr>
    </w:p>
    <w:p w14:paraId="48F83F2D" w14:textId="77777777" w:rsidR="00612751" w:rsidRPr="00EE4BCD" w:rsidRDefault="00612751" w:rsidP="00612751">
      <w:pPr>
        <w:pStyle w:val="Heading1"/>
        <w:rPr>
          <w:rFonts w:ascii="Calibri" w:hAnsi="Calibri" w:cs="Calibri"/>
          <w:sz w:val="22"/>
          <w:szCs w:val="22"/>
        </w:rPr>
      </w:pPr>
      <w:r w:rsidRPr="00EE4BCD">
        <w:rPr>
          <w:rFonts w:ascii="Calibri" w:hAnsi="Calibri" w:cs="Calibri"/>
          <w:sz w:val="22"/>
          <w:szCs w:val="22"/>
        </w:rPr>
        <w:lastRenderedPageBreak/>
        <w:t xml:space="preserve">Annex </w:t>
      </w:r>
      <w:r>
        <w:rPr>
          <w:rFonts w:ascii="Calibri" w:hAnsi="Calibri" w:cs="Calibri"/>
          <w:sz w:val="22"/>
          <w:szCs w:val="22"/>
        </w:rPr>
        <w:t xml:space="preserve">2: </w:t>
      </w:r>
      <w:r w:rsidRPr="00EE4BCD">
        <w:rPr>
          <w:rFonts w:ascii="Calibri" w:hAnsi="Calibri" w:cs="Calibri"/>
          <w:sz w:val="22"/>
          <w:szCs w:val="22"/>
        </w:rPr>
        <w:t>List of Documents to be reviewed by the evaluators</w:t>
      </w:r>
    </w:p>
    <w:p w14:paraId="769C8453" w14:textId="77777777" w:rsidR="00612751" w:rsidRPr="00EE4BCD" w:rsidRDefault="00612751" w:rsidP="00612751">
      <w:pPr>
        <w:spacing w:before="200"/>
        <w:rPr>
          <w:rFonts w:ascii="Calibri" w:eastAsia="Times New Roman" w:hAnsi="Calibri" w:cs="Calibri"/>
          <w:i/>
          <w:highlight w:val="lightGray"/>
          <w:lang w:val="en-GB"/>
        </w:rPr>
      </w:pPr>
      <w:r w:rsidRPr="00EE4BCD">
        <w:rPr>
          <w:rFonts w:ascii="Calibri" w:eastAsia="Times New Roman" w:hAnsi="Calibri" w:cs="Calibri"/>
          <w:i/>
          <w:highlight w:val="lightGray"/>
          <w:lang w:val="en-GB"/>
        </w:rPr>
        <w:t>The evaluation will review following documents:</w:t>
      </w:r>
    </w:p>
    <w:p w14:paraId="6D8D6254" w14:textId="77777777" w:rsidR="00612751" w:rsidRPr="00EE4BCD" w:rsidRDefault="00612751" w:rsidP="00612751">
      <w:pPr>
        <w:numPr>
          <w:ilvl w:val="0"/>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Project Implementation Review (PIR)-to GEF</w:t>
      </w:r>
    </w:p>
    <w:p w14:paraId="64022C38" w14:textId="77777777" w:rsidR="00612751" w:rsidRPr="00EE4BCD" w:rsidRDefault="00612751" w:rsidP="00612751">
      <w:pPr>
        <w:numPr>
          <w:ilvl w:val="1"/>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2016</w:t>
      </w:r>
    </w:p>
    <w:p w14:paraId="42675C5A"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5038-Biodiversity-2016 PIR Report</w:t>
      </w:r>
    </w:p>
    <w:p w14:paraId="124EB3C7" w14:textId="77777777" w:rsidR="00612751" w:rsidRPr="00EE4BCD" w:rsidRDefault="00612751" w:rsidP="00612751">
      <w:pPr>
        <w:numPr>
          <w:ilvl w:val="1"/>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2017</w:t>
      </w:r>
    </w:p>
    <w:p w14:paraId="70538CEA"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5038-Biodiversity-2017 PIR Report</w:t>
      </w:r>
    </w:p>
    <w:p w14:paraId="5051F2FB" w14:textId="77777777" w:rsidR="00612751" w:rsidRPr="00EE4BCD" w:rsidRDefault="00612751" w:rsidP="00612751">
      <w:pPr>
        <w:numPr>
          <w:ilvl w:val="0"/>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Project Progress reports-to UNDP</w:t>
      </w:r>
    </w:p>
    <w:p w14:paraId="72E35854" w14:textId="77777777" w:rsidR="00612751" w:rsidRPr="00EE4BCD" w:rsidRDefault="00612751" w:rsidP="00612751">
      <w:pPr>
        <w:numPr>
          <w:ilvl w:val="1"/>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2014</w:t>
      </w:r>
    </w:p>
    <w:p w14:paraId="16C083DB"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Annual Report for Y2014-Establishing Integrated Models for Protected areas and their Co-management in Afghanistan</w:t>
      </w:r>
    </w:p>
    <w:p w14:paraId="728F2D6A" w14:textId="77777777" w:rsidR="00612751" w:rsidRPr="00EE4BCD" w:rsidRDefault="00612751" w:rsidP="00612751">
      <w:pPr>
        <w:numPr>
          <w:ilvl w:val="1"/>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2015</w:t>
      </w:r>
    </w:p>
    <w:p w14:paraId="79CE38EF"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Annual Report for Y2015-Establishing Integrated Models for Protected areas and their Co-management in Afghanistan</w:t>
      </w:r>
    </w:p>
    <w:p w14:paraId="776B2BB9"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Q1Y15 Progress Report</w:t>
      </w:r>
    </w:p>
    <w:p w14:paraId="65793EA2" w14:textId="77777777" w:rsidR="00612751" w:rsidRPr="00EE4BCD" w:rsidRDefault="00612751" w:rsidP="00612751">
      <w:pPr>
        <w:numPr>
          <w:ilvl w:val="1"/>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2016</w:t>
      </w:r>
    </w:p>
    <w:p w14:paraId="7764B260"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Annual Report for Y2016-Establishing Integrated Models for Protected areas and their Co-management in Afghanistan</w:t>
      </w:r>
    </w:p>
    <w:p w14:paraId="6D1C11CC" w14:textId="77777777" w:rsidR="00612751" w:rsidRPr="00EE4BCD" w:rsidRDefault="00612751" w:rsidP="00612751">
      <w:pPr>
        <w:numPr>
          <w:ilvl w:val="1"/>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2017</w:t>
      </w:r>
    </w:p>
    <w:p w14:paraId="68E3A1F0"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Q1Y17 Progress Report</w:t>
      </w:r>
    </w:p>
    <w:p w14:paraId="7FC86480"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Q2Y17 Progress Report</w:t>
      </w:r>
    </w:p>
    <w:p w14:paraId="45C48D6B" w14:textId="77777777" w:rsidR="00612751" w:rsidRPr="00EE4BCD" w:rsidRDefault="00612751" w:rsidP="00612751">
      <w:pPr>
        <w:numPr>
          <w:ilvl w:val="0"/>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Annual workplans</w:t>
      </w:r>
    </w:p>
    <w:p w14:paraId="207212B9" w14:textId="77777777" w:rsidR="00612751" w:rsidRPr="00EE4BCD" w:rsidRDefault="00612751" w:rsidP="00612751">
      <w:pPr>
        <w:numPr>
          <w:ilvl w:val="1"/>
          <w:numId w:val="17"/>
        </w:numPr>
        <w:spacing w:after="0" w:line="240" w:lineRule="auto"/>
        <w:rPr>
          <w:rFonts w:ascii="Calibri" w:eastAsia="Times New Roman" w:hAnsi="Calibri" w:cs="Calibri"/>
          <w:color w:val="000000"/>
        </w:rPr>
      </w:pPr>
      <w:r w:rsidRPr="00EE4BCD">
        <w:rPr>
          <w:rFonts w:ascii="Calibri" w:eastAsia="Times New Roman" w:hAnsi="Calibri" w:cs="Calibri"/>
          <w:color w:val="000000"/>
        </w:rPr>
        <w:t>Annual Work Plan 2016</w:t>
      </w:r>
    </w:p>
    <w:p w14:paraId="5344F64F" w14:textId="77777777" w:rsidR="00612751" w:rsidRPr="00EE4BCD" w:rsidRDefault="00612751" w:rsidP="00612751">
      <w:pPr>
        <w:numPr>
          <w:ilvl w:val="1"/>
          <w:numId w:val="17"/>
        </w:numPr>
        <w:spacing w:after="0" w:line="240" w:lineRule="auto"/>
        <w:rPr>
          <w:rFonts w:ascii="Calibri" w:eastAsia="Times New Roman" w:hAnsi="Calibri" w:cs="Calibri"/>
          <w:color w:val="000000"/>
        </w:rPr>
      </w:pPr>
      <w:r w:rsidRPr="00EE4BCD">
        <w:rPr>
          <w:rFonts w:ascii="Calibri" w:eastAsia="Times New Roman" w:hAnsi="Calibri" w:cs="Calibri"/>
          <w:color w:val="000000"/>
        </w:rPr>
        <w:t>Annual Work Plan_2017_Approved</w:t>
      </w:r>
    </w:p>
    <w:p w14:paraId="17AA09E5" w14:textId="77777777" w:rsidR="00612751" w:rsidRPr="00EE4BCD" w:rsidRDefault="00612751" w:rsidP="00612751">
      <w:pPr>
        <w:numPr>
          <w:ilvl w:val="1"/>
          <w:numId w:val="17"/>
        </w:numPr>
        <w:spacing w:after="0" w:line="240" w:lineRule="auto"/>
        <w:rPr>
          <w:rFonts w:ascii="Calibri" w:eastAsia="Times New Roman" w:hAnsi="Calibri" w:cs="Calibri"/>
          <w:color w:val="000000"/>
        </w:rPr>
      </w:pPr>
      <w:r w:rsidRPr="00EE4BCD">
        <w:rPr>
          <w:rFonts w:ascii="Calibri" w:eastAsia="Times New Roman" w:hAnsi="Calibri" w:cs="Calibri"/>
          <w:color w:val="000000"/>
        </w:rPr>
        <w:t>Final WCS AWP 2015</w:t>
      </w:r>
    </w:p>
    <w:p w14:paraId="714A5DD2" w14:textId="77777777" w:rsidR="00612751" w:rsidRPr="00EE4BCD" w:rsidRDefault="00612751" w:rsidP="00612751">
      <w:pPr>
        <w:numPr>
          <w:ilvl w:val="0"/>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Audit reports</w:t>
      </w:r>
    </w:p>
    <w:p w14:paraId="4CFE3401" w14:textId="77777777" w:rsidR="00612751" w:rsidRPr="00EE4BCD" w:rsidRDefault="00612751" w:rsidP="00612751">
      <w:pPr>
        <w:numPr>
          <w:ilvl w:val="1"/>
          <w:numId w:val="17"/>
        </w:numPr>
        <w:spacing w:after="0" w:line="240" w:lineRule="auto"/>
        <w:rPr>
          <w:rFonts w:ascii="Calibri" w:eastAsia="Times New Roman" w:hAnsi="Calibri" w:cs="Calibri"/>
          <w:color w:val="000000"/>
        </w:rPr>
      </w:pPr>
      <w:r w:rsidRPr="00EE4BCD">
        <w:rPr>
          <w:rFonts w:ascii="Calibri" w:eastAsia="Times New Roman" w:hAnsi="Calibri" w:cs="Calibri"/>
          <w:color w:val="000000"/>
        </w:rPr>
        <w:t>Auditor Report for year 2015</w:t>
      </w:r>
    </w:p>
    <w:p w14:paraId="4F1DE7CC" w14:textId="77777777" w:rsidR="00612751" w:rsidRPr="00EE4BCD" w:rsidRDefault="00612751" w:rsidP="00612751">
      <w:pPr>
        <w:numPr>
          <w:ilvl w:val="1"/>
          <w:numId w:val="17"/>
        </w:numPr>
        <w:spacing w:after="0" w:line="240" w:lineRule="auto"/>
        <w:rPr>
          <w:rFonts w:ascii="Calibri" w:eastAsia="Times New Roman" w:hAnsi="Calibri" w:cs="Calibri"/>
          <w:color w:val="000000"/>
        </w:rPr>
      </w:pPr>
      <w:r w:rsidRPr="00EE4BCD">
        <w:rPr>
          <w:rFonts w:ascii="Calibri" w:eastAsia="Times New Roman" w:hAnsi="Calibri" w:cs="Calibri"/>
          <w:color w:val="000000"/>
        </w:rPr>
        <w:t>Auditor Report year 2016</w:t>
      </w:r>
    </w:p>
    <w:p w14:paraId="49526A5B" w14:textId="77777777" w:rsidR="00612751" w:rsidRPr="00EE4BCD" w:rsidRDefault="00612751" w:rsidP="00612751">
      <w:pPr>
        <w:numPr>
          <w:ilvl w:val="0"/>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PSC minutes</w:t>
      </w:r>
    </w:p>
    <w:p w14:paraId="79C6F873" w14:textId="77777777" w:rsidR="00612751" w:rsidRPr="00EE4BCD" w:rsidRDefault="00612751" w:rsidP="00612751">
      <w:pPr>
        <w:numPr>
          <w:ilvl w:val="1"/>
          <w:numId w:val="17"/>
        </w:numPr>
        <w:spacing w:after="0" w:line="240" w:lineRule="auto"/>
        <w:rPr>
          <w:rFonts w:ascii="Calibri" w:eastAsia="Times New Roman" w:hAnsi="Calibri" w:cs="Calibri"/>
          <w:color w:val="000000"/>
        </w:rPr>
      </w:pPr>
      <w:r w:rsidRPr="00EE4BCD">
        <w:rPr>
          <w:rFonts w:ascii="Calibri" w:eastAsia="Times New Roman" w:hAnsi="Calibri" w:cs="Calibri"/>
          <w:color w:val="000000"/>
        </w:rPr>
        <w:t>BDLD PSC meeting minutes 04Dec16</w:t>
      </w:r>
    </w:p>
    <w:p w14:paraId="61365A59" w14:textId="77777777" w:rsidR="00612751" w:rsidRPr="00EE4BCD" w:rsidRDefault="00612751" w:rsidP="00612751">
      <w:pPr>
        <w:numPr>
          <w:ilvl w:val="1"/>
          <w:numId w:val="17"/>
        </w:numPr>
        <w:spacing w:after="0" w:line="240" w:lineRule="auto"/>
        <w:rPr>
          <w:rFonts w:ascii="Calibri" w:eastAsia="Times New Roman" w:hAnsi="Calibri" w:cs="Calibri"/>
          <w:color w:val="000000"/>
        </w:rPr>
      </w:pPr>
      <w:r w:rsidRPr="00EE4BCD">
        <w:rPr>
          <w:rFonts w:ascii="Calibri" w:eastAsia="Times New Roman" w:hAnsi="Calibri" w:cs="Calibri"/>
          <w:color w:val="000000"/>
        </w:rPr>
        <w:t>BDLD PSC Meeting minutes 16Dec15</w:t>
      </w:r>
    </w:p>
    <w:p w14:paraId="7D34EADC" w14:textId="77777777" w:rsidR="00612751" w:rsidRPr="00EE4BCD" w:rsidRDefault="00612751" w:rsidP="00612751">
      <w:pPr>
        <w:numPr>
          <w:ilvl w:val="0"/>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Ecological studies and baselines:</w:t>
      </w:r>
    </w:p>
    <w:p w14:paraId="7222F4A7" w14:textId="77777777" w:rsidR="00612751" w:rsidRPr="00EE4BCD" w:rsidRDefault="00612751" w:rsidP="00612751">
      <w:pPr>
        <w:numPr>
          <w:ilvl w:val="1"/>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Bamyan:</w:t>
      </w:r>
    </w:p>
    <w:p w14:paraId="421098E3"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Bamyan Willife and Camera traps</w:t>
      </w:r>
    </w:p>
    <w:p w14:paraId="11C61DCD"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BANP Tourism</w:t>
      </w:r>
    </w:p>
    <w:p w14:paraId="7871F312"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Tourist demographic survey report in BANP-2016</w:t>
      </w:r>
    </w:p>
    <w:p w14:paraId="4687032F"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Tourist demography database_2015</w:t>
      </w:r>
    </w:p>
    <w:p w14:paraId="4491EF7A"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ahoma" w:hAnsi="Calibri" w:cs="Calibri"/>
          <w:color w:val="000000"/>
          <w:rtl/>
        </w:rPr>
        <w:t>مجموع</w:t>
      </w:r>
      <w:r w:rsidRPr="00EE4BCD">
        <w:rPr>
          <w:rFonts w:ascii="Calibri" w:eastAsia="Times New Roman" w:hAnsi="Calibri" w:cs="Calibri"/>
          <w:color w:val="000000"/>
        </w:rPr>
        <w:t xml:space="preserve"> </w:t>
      </w:r>
      <w:r w:rsidRPr="00EE4BCD">
        <w:rPr>
          <w:rFonts w:ascii="Calibri" w:eastAsia="Tahoma" w:hAnsi="Calibri" w:cs="Calibri"/>
          <w:color w:val="000000"/>
          <w:rtl/>
        </w:rPr>
        <w:t>توریستها</w:t>
      </w:r>
      <w:r w:rsidRPr="00EE4BCD">
        <w:rPr>
          <w:rFonts w:ascii="Calibri" w:eastAsia="Times New Roman" w:hAnsi="Calibri" w:cs="Calibri"/>
          <w:color w:val="000000"/>
        </w:rPr>
        <w:t xml:space="preserve"> </w:t>
      </w:r>
      <w:r w:rsidRPr="00EE4BCD">
        <w:rPr>
          <w:rFonts w:ascii="Calibri" w:eastAsia="Tahoma" w:hAnsi="Calibri" w:cs="Calibri"/>
          <w:color w:val="000000"/>
          <w:rtl/>
        </w:rPr>
        <w:t>ی</w:t>
      </w:r>
      <w:r w:rsidRPr="00EE4BCD">
        <w:rPr>
          <w:rFonts w:ascii="Calibri" w:eastAsia="Times New Roman" w:hAnsi="Calibri" w:cs="Calibri"/>
          <w:color w:val="000000"/>
        </w:rPr>
        <w:t xml:space="preserve"> </w:t>
      </w:r>
      <w:r w:rsidRPr="00EE4BCD">
        <w:rPr>
          <w:rFonts w:ascii="Calibri" w:eastAsia="Tahoma" w:hAnsi="Calibri" w:cs="Calibri"/>
          <w:color w:val="000000"/>
          <w:rtl/>
        </w:rPr>
        <w:t>سال</w:t>
      </w:r>
      <w:r w:rsidRPr="00EE4BCD">
        <w:rPr>
          <w:rFonts w:ascii="Calibri" w:eastAsia="Times New Roman" w:hAnsi="Calibri" w:cs="Calibri"/>
          <w:color w:val="000000"/>
        </w:rPr>
        <w:t xml:space="preserve"> 1395</w:t>
      </w:r>
    </w:p>
    <w:p w14:paraId="2D9CE726"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BANP-Lalmi</w:t>
      </w:r>
    </w:p>
    <w:p w14:paraId="775C6FBF"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Dry land farming (lalmi) in BANP-2016</w:t>
      </w:r>
    </w:p>
    <w:p w14:paraId="3037F583"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Dry land farming (lalmi) in BANP-Dari-2017</w:t>
      </w:r>
    </w:p>
    <w:p w14:paraId="6DD277A2"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BNS for BANP</w:t>
      </w:r>
    </w:p>
    <w:p w14:paraId="3E4461E9"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Band-e-Amir_BNS Database</w:t>
      </w:r>
    </w:p>
    <w:p w14:paraId="606CFC63"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BNS Raw Data</w:t>
      </w:r>
    </w:p>
    <w:p w14:paraId="501B4C83"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BNS_Bam_WellBeingIIndex_Analysis_Stephane_27Nov15</w:t>
      </w:r>
    </w:p>
    <w:p w14:paraId="425322AB"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Pasroya_BNS Database_Outside</w:t>
      </w:r>
    </w:p>
    <w:p w14:paraId="0A65D53D"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lastRenderedPageBreak/>
        <w:t>Livestock-Ailoqs in BANP</w:t>
      </w:r>
    </w:p>
    <w:p w14:paraId="7FB233D6"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Livestock &amp; ailoq surveys in BANP-2016</w:t>
      </w:r>
    </w:p>
    <w:p w14:paraId="727B9F29"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Raw data of livestock &amp; ailaq report</w:t>
      </w:r>
    </w:p>
    <w:p w14:paraId="0B95E301"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Rangeland Study</w:t>
      </w:r>
    </w:p>
    <w:p w14:paraId="103261A0"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Band_e_Amir_Report_highres</w:t>
      </w:r>
    </w:p>
    <w:p w14:paraId="77D7FCCE"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Band_e_Amir_Report_lowres</w:t>
      </w:r>
    </w:p>
    <w:p w14:paraId="340A6831"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Protocol_satellite_data_usage_oct_2016</w:t>
      </w:r>
    </w:p>
    <w:p w14:paraId="0E4BF54C"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Zandler_june_approach_outline</w:t>
      </w:r>
    </w:p>
    <w:p w14:paraId="130E21C1"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Zandler_preliminary_short_report_sept_2016</w:t>
      </w:r>
    </w:p>
    <w:p w14:paraId="2031A4FC" w14:textId="77777777" w:rsidR="00612751" w:rsidRPr="00EE4BCD" w:rsidRDefault="00612751" w:rsidP="00612751">
      <w:pPr>
        <w:numPr>
          <w:ilvl w:val="1"/>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Wakhan:</w:t>
      </w:r>
    </w:p>
    <w:p w14:paraId="2B93100B"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Glacier monitoring data</w:t>
      </w:r>
    </w:p>
    <w:p w14:paraId="43DB4E30"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Glaciers_2016</w:t>
      </w:r>
    </w:p>
    <w:p w14:paraId="4F535942"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Glaciers_2016</w:t>
      </w:r>
    </w:p>
    <w:p w14:paraId="4B94204D"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Livestock Monitoring</w:t>
      </w:r>
    </w:p>
    <w:p w14:paraId="0CA81653"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Autumn Livestock Survey report-2015</w:t>
      </w:r>
    </w:p>
    <w:p w14:paraId="276D144B"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Autumn Livestock Survey report-2016-2017</w:t>
      </w:r>
    </w:p>
    <w:p w14:paraId="1EB0462F"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FMD Vaccination</w:t>
      </w:r>
    </w:p>
    <w:p w14:paraId="6B8130BE"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livestock census in BP-2015</w:t>
      </w:r>
    </w:p>
    <w:p w14:paraId="5637E7A7"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Livestock census_Big Pamir-2015</w:t>
      </w:r>
    </w:p>
    <w:p w14:paraId="39BECA9C"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Livestock_summer_grazing</w:t>
      </w:r>
    </w:p>
    <w:p w14:paraId="676F8D73"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Livestock_winter_grazing</w:t>
      </w:r>
    </w:p>
    <w:p w14:paraId="3D925942"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Mapping livestock grazing in WNP-2016</w:t>
      </w:r>
    </w:p>
    <w:p w14:paraId="327702B5"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Spring Livestock Survey 2016-2017</w:t>
      </w:r>
    </w:p>
    <w:p w14:paraId="1AAFA968"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Spring Livestock Survey-2015</w:t>
      </w:r>
    </w:p>
    <w:p w14:paraId="6002B17A"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Wakhan Livestock Predation Survey-2016</w:t>
      </w:r>
    </w:p>
    <w:p w14:paraId="625F8616"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Wakhi Livestock Death and Predation -2016</w:t>
      </w:r>
    </w:p>
    <w:p w14:paraId="05A7E1FF"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Rangeland Studies</w:t>
      </w:r>
    </w:p>
    <w:p w14:paraId="1495AB9C"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chinese_short_report_sept_2016</w:t>
      </w:r>
    </w:p>
    <w:p w14:paraId="4CE54D72"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no_title_chinese_short_report_sept_2016</w:t>
      </w:r>
    </w:p>
    <w:p w14:paraId="13D8FD16"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Protocol_satellite_data_usage_oct_2016</w:t>
      </w:r>
    </w:p>
    <w:p w14:paraId="0671F356"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Wakhan_Report_highres-2016</w:t>
      </w:r>
    </w:p>
    <w:p w14:paraId="5C90E283"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Wakhan_Report_lowres-2016</w:t>
      </w:r>
    </w:p>
    <w:p w14:paraId="3D4EA53D"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Wakhan_report-2016</w:t>
      </w:r>
    </w:p>
    <w:p w14:paraId="0D25F359"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Zandler_june_approach-2016</w:t>
      </w:r>
    </w:p>
    <w:p w14:paraId="03F55D2D"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Snow Leopard monitoring</w:t>
      </w:r>
    </w:p>
    <w:p w14:paraId="77043187"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Identification of individual snow leopards-2015</w:t>
      </w:r>
    </w:p>
    <w:p w14:paraId="76ED125C"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SL modelling brief report</w:t>
      </w:r>
    </w:p>
    <w:p w14:paraId="7FE6393F"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SL_Habitat_Modelling_presentation</w:t>
      </w:r>
    </w:p>
    <w:p w14:paraId="3E2F2065"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Snow Leopard collaring data</w:t>
      </w:r>
    </w:p>
    <w:p w14:paraId="30FA9BEF"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Wild Ungulate Monitoring</w:t>
      </w:r>
    </w:p>
    <w:p w14:paraId="193CE01E"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Initial data_Wild Ungulate Survey in Wakhan, 2015</w:t>
      </w:r>
    </w:p>
    <w:p w14:paraId="4F6E8C87"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MPS SURVEY DATA-2015</w:t>
      </w:r>
    </w:p>
    <w:p w14:paraId="5F1208A2"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MPS Survey in Wakhan-2015</w:t>
      </w:r>
    </w:p>
    <w:p w14:paraId="51E216C7"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PPt_Wild Ungulate Survey in Wakhan-2015</w:t>
      </w:r>
    </w:p>
    <w:p w14:paraId="6990A7A8"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Wild Ungulate Group Size-2015</w:t>
      </w:r>
    </w:p>
    <w:p w14:paraId="6D7CD04A"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WNP Tourism</w:t>
      </w:r>
    </w:p>
    <w:p w14:paraId="684F952D" w14:textId="77777777" w:rsidR="00612751" w:rsidRPr="00EE4BCD" w:rsidRDefault="00612751" w:rsidP="00612751">
      <w:pPr>
        <w:numPr>
          <w:ilvl w:val="3"/>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Tourism Data-2016</w:t>
      </w:r>
    </w:p>
    <w:p w14:paraId="501AC792" w14:textId="77777777" w:rsidR="00612751" w:rsidRPr="00EE4BCD" w:rsidRDefault="00612751" w:rsidP="00612751">
      <w:pPr>
        <w:numPr>
          <w:ilvl w:val="0"/>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Products and Publications</w:t>
      </w:r>
    </w:p>
    <w:p w14:paraId="2E671F48" w14:textId="77777777" w:rsidR="00612751" w:rsidRPr="00EE4BCD" w:rsidRDefault="00612751" w:rsidP="00612751">
      <w:pPr>
        <w:numPr>
          <w:ilvl w:val="1"/>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lastRenderedPageBreak/>
        <w:t>2014</w:t>
      </w:r>
    </w:p>
    <w:p w14:paraId="4527CE92"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BPWR Management Plan</w:t>
      </w:r>
    </w:p>
    <w:p w14:paraId="232C8079" w14:textId="77777777" w:rsidR="00612751" w:rsidRPr="00EE4BCD" w:rsidRDefault="00612751" w:rsidP="00612751">
      <w:pPr>
        <w:numPr>
          <w:ilvl w:val="1"/>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2014</w:t>
      </w:r>
    </w:p>
    <w:p w14:paraId="7D4955BB"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Afghanistan Woment Rangers</w:t>
      </w:r>
    </w:p>
    <w:p w14:paraId="016AD47C"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Autumn Livestock Survey report_Ali_Final</w:t>
      </w:r>
    </w:p>
    <w:p w14:paraId="7A663BBC"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BANP - Operational Plan - 2015 </w:t>
      </w:r>
    </w:p>
    <w:p w14:paraId="3F0E9F52"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BPWR and TWR - Operational Plans - 2015</w:t>
      </w:r>
    </w:p>
    <w:p w14:paraId="2F02F41E"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International Snow Leopard Day in Afghanistan-2016</w:t>
      </w:r>
    </w:p>
    <w:p w14:paraId="1F5BE8E2"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Livestock_Count_BP_autumn_2015</w:t>
      </w:r>
    </w:p>
    <w:p w14:paraId="2401F29B"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MPS Survey in Wakhan-Final </w:t>
      </w:r>
    </w:p>
    <w:p w14:paraId="79C4E93D"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Nation Input Document (NID) for Snow Leopard Conservation in Afghanistan (Bishkek) 1st Dec. 2015</w:t>
      </w:r>
    </w:p>
    <w:p w14:paraId="1234CD90"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Persian leopard camera-trapping in Bamyan Pleatu-2015</w:t>
      </w:r>
    </w:p>
    <w:p w14:paraId="0EBEBF4B" w14:textId="77777777" w:rsidR="00612751" w:rsidRPr="00EE4BCD" w:rsidRDefault="00612751" w:rsidP="00612751">
      <w:pPr>
        <w:numPr>
          <w:ilvl w:val="2"/>
          <w:numId w:val="16"/>
        </w:numPr>
        <w:spacing w:after="0" w:line="240" w:lineRule="auto"/>
        <w:rPr>
          <w:rFonts w:ascii="Calibri" w:eastAsia="Times New Roman" w:hAnsi="Calibri" w:cs="Calibri"/>
          <w:color w:val="000000"/>
        </w:rPr>
      </w:pPr>
      <w:proofErr w:type="gramStart"/>
      <w:r w:rsidRPr="00EE4BCD">
        <w:rPr>
          <w:rFonts w:ascii="Calibri" w:eastAsia="Times New Roman" w:hAnsi="Calibri" w:cs="Calibri"/>
          <w:color w:val="000000"/>
        </w:rPr>
        <w:t>Prot.Wild.Spp.Afgh</w:t>
      </w:r>
      <w:proofErr w:type="gramEnd"/>
      <w:r w:rsidRPr="00EE4BCD">
        <w:rPr>
          <w:rFonts w:ascii="Calibri" w:eastAsia="Times New Roman" w:hAnsi="Calibri" w:cs="Calibri"/>
          <w:color w:val="000000"/>
        </w:rPr>
        <w:t xml:space="preserve"> Booklet</w:t>
      </w:r>
    </w:p>
    <w:p w14:paraId="46BD59A4"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Public Awareness Materials</w:t>
      </w:r>
    </w:p>
    <w:p w14:paraId="6924C7A9"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Ranger Manual</w:t>
      </w:r>
    </w:p>
    <w:p w14:paraId="430C8B7E"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Report on TV and radion round table</w:t>
      </w:r>
    </w:p>
    <w:p w14:paraId="5350263B"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Report_Ulamas_Train</w:t>
      </w:r>
    </w:p>
    <w:p w14:paraId="44D78DE2"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SL Habitat Modelling</w:t>
      </w:r>
    </w:p>
    <w:p w14:paraId="1C6AF8E3"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SL modelling final raddendum</w:t>
      </w:r>
    </w:p>
    <w:p w14:paraId="4EDAD183"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Snow Lepard_camera trap work</w:t>
      </w:r>
    </w:p>
    <w:p w14:paraId="3BA47F82"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Spring Livestock Survey-2015</w:t>
      </w:r>
    </w:p>
    <w:p w14:paraId="30BC6DCD"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Summary results from the Bamyan Plateau aerial reconnaissance survey</w:t>
      </w:r>
    </w:p>
    <w:p w14:paraId="47CD2791"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Tourist demographic survey report in BANP during 2015_Final_01.06.16</w:t>
      </w:r>
    </w:p>
    <w:p w14:paraId="2473B434"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Ungulate group size-Ostrowski&amp;Strindberg (2015)</w:t>
      </w:r>
    </w:p>
    <w:p w14:paraId="05D4F028"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WCS M&amp;E manual</w:t>
      </w:r>
    </w:p>
    <w:p w14:paraId="550DEA06"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WCS M&amp;E Presentation</w:t>
      </w:r>
    </w:p>
    <w:p w14:paraId="11D7CA90"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wcs-af_m&amp;e-manual_25jan2015</w:t>
      </w:r>
    </w:p>
    <w:p w14:paraId="1E82BCBF"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Wild Ungulate Survey in Wakhan-2015</w:t>
      </w:r>
    </w:p>
    <w:p w14:paraId="188FBB57"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Women tailor training-2015</w:t>
      </w:r>
    </w:p>
    <w:p w14:paraId="5D12A4D0" w14:textId="77777777" w:rsidR="00612751" w:rsidRPr="00EE4BCD" w:rsidRDefault="00612751" w:rsidP="00612751">
      <w:pPr>
        <w:numPr>
          <w:ilvl w:val="1"/>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2016</w:t>
      </w:r>
    </w:p>
    <w:p w14:paraId="2F499FD9"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1-2016-002</w:t>
      </w:r>
    </w:p>
    <w:p w14:paraId="36860AF8"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Ag-Fair Report 2016_TEO</w:t>
      </w:r>
    </w:p>
    <w:p w14:paraId="4F5F9C57"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Autumn Livestock Survey report_2016_3 April 2017</w:t>
      </w:r>
    </w:p>
    <w:p w14:paraId="21FDA40D"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BANP Operational Plan 2016</w:t>
      </w:r>
    </w:p>
    <w:p w14:paraId="1A8B5686"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Dry land farming (lalmi) in BANP_English_Final</w:t>
      </w:r>
    </w:p>
    <w:p w14:paraId="6E831750"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EEP Bamyan-DARI- 2016</w:t>
      </w:r>
    </w:p>
    <w:p w14:paraId="36224097"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Joint patrol in BANP-DARI</w:t>
      </w:r>
    </w:p>
    <w:p w14:paraId="5B14A351"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Livestock &amp; ailoq surveys in BANP_English_Final</w:t>
      </w:r>
    </w:p>
    <w:p w14:paraId="41CA38B0"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Livestock &amp; ailoq surveys in BANP-2016</w:t>
      </w:r>
    </w:p>
    <w:p w14:paraId="05ED7EC0"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Persian leopard CT in Bamyan Plateau-2016</w:t>
      </w:r>
    </w:p>
    <w:p w14:paraId="032431D1"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Ranger training 2016 BANP&amp;NP_final_English</w:t>
      </w:r>
    </w:p>
    <w:p w14:paraId="1E97DCE5"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Ranger Training Report-Bamyan 2016</w:t>
      </w:r>
    </w:p>
    <w:p w14:paraId="4301F8FD"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Report on Ailaqs settlements of BANP-2016</w:t>
      </w:r>
    </w:p>
    <w:p w14:paraId="3DB9CA71"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Report on EEP in Wakhan-2016</w:t>
      </w:r>
    </w:p>
    <w:p w14:paraId="1B98244C"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Spring Livestock Survey 2016_FINAL_Feb2017</w:t>
      </w:r>
    </w:p>
    <w:p w14:paraId="36B549E2"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Summary report on WNP BNS-2016</w:t>
      </w:r>
    </w:p>
    <w:p w14:paraId="63E02782"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Tracking a Collared Snow Leopard in the Afghan Pamirs-2016</w:t>
      </w:r>
    </w:p>
    <w:p w14:paraId="2958A036"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lastRenderedPageBreak/>
        <w:t>Training materials on environmental, NRM, protected areas asnd wildlife conservation</w:t>
      </w:r>
    </w:p>
    <w:p w14:paraId="4807065E"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Wakhan Livestock Predation Survey-2016</w:t>
      </w:r>
    </w:p>
    <w:p w14:paraId="508C1A51"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Watershed (tree planting) in WNP-2015</w:t>
      </w:r>
    </w:p>
    <w:p w14:paraId="29DA6AEC" w14:textId="77777777" w:rsidR="00612751" w:rsidRPr="00EE4BCD" w:rsidRDefault="00612751" w:rsidP="00612751">
      <w:pPr>
        <w:numPr>
          <w:ilvl w:val="1"/>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2017</w:t>
      </w:r>
    </w:p>
    <w:p w14:paraId="3B449CE0"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Children Story Book</w:t>
      </w:r>
    </w:p>
    <w:p w14:paraId="52431F9B"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Livetsock counts in Big Pamir of Wakhan</w:t>
      </w:r>
    </w:p>
    <w:p w14:paraId="74205C2A"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Onehealth Global Report Wakhan</w:t>
      </w:r>
    </w:p>
    <w:p w14:paraId="187CB5D0" w14:textId="77777777" w:rsidR="00612751" w:rsidRPr="00EE4BCD" w:rsidRDefault="00612751" w:rsidP="00612751">
      <w:pPr>
        <w:numPr>
          <w:ilvl w:val="2"/>
          <w:numId w:val="16"/>
        </w:numPr>
        <w:spacing w:after="0" w:line="240" w:lineRule="auto"/>
        <w:rPr>
          <w:rFonts w:ascii="Calibri" w:eastAsia="Times New Roman" w:hAnsi="Calibri" w:cs="Calibri"/>
          <w:color w:val="000000"/>
        </w:rPr>
      </w:pPr>
      <w:r w:rsidRPr="00EE4BCD">
        <w:rPr>
          <w:rFonts w:ascii="Calibri" w:eastAsia="Times New Roman" w:hAnsi="Calibri" w:cs="Calibri"/>
          <w:color w:val="000000"/>
        </w:rPr>
        <w:t>Police and Customs Train Report-2017</w:t>
      </w:r>
    </w:p>
    <w:p w14:paraId="0357BE77" w14:textId="77777777" w:rsidR="00612751" w:rsidRPr="00EE4BCD" w:rsidRDefault="00612751" w:rsidP="00612751">
      <w:pPr>
        <w:rPr>
          <w:rFonts w:ascii="Calibri" w:hAnsi="Calibri" w:cs="Calibri"/>
        </w:rPr>
        <w:sectPr w:rsidR="00612751" w:rsidRPr="00EE4BCD" w:rsidSect="00AC05D0">
          <w:pgSz w:w="12240" w:h="15840"/>
          <w:pgMar w:top="1440" w:right="1440" w:bottom="1440" w:left="1440" w:header="720" w:footer="720" w:gutter="0"/>
          <w:cols w:space="720"/>
          <w:docGrid w:linePitch="360"/>
        </w:sectPr>
      </w:pPr>
    </w:p>
    <w:p w14:paraId="58327CCC" w14:textId="77777777" w:rsidR="00612751" w:rsidRPr="00EE4BCD" w:rsidRDefault="00612751" w:rsidP="00612751">
      <w:pPr>
        <w:pStyle w:val="Heading1"/>
        <w:rPr>
          <w:rFonts w:ascii="Calibri" w:hAnsi="Calibri" w:cs="Calibri"/>
          <w:sz w:val="22"/>
          <w:szCs w:val="22"/>
        </w:rPr>
      </w:pPr>
      <w:bookmarkStart w:id="22" w:name="_Toc321341564"/>
      <w:r w:rsidRPr="00EE4BCD">
        <w:rPr>
          <w:rFonts w:ascii="Calibri" w:hAnsi="Calibri" w:cs="Calibri"/>
          <w:sz w:val="22"/>
          <w:szCs w:val="22"/>
        </w:rPr>
        <w:lastRenderedPageBreak/>
        <w:t xml:space="preserve">Annex </w:t>
      </w:r>
      <w:r>
        <w:rPr>
          <w:rFonts w:ascii="Calibri" w:hAnsi="Calibri" w:cs="Calibri"/>
          <w:sz w:val="22"/>
          <w:szCs w:val="22"/>
        </w:rPr>
        <w:t>3</w:t>
      </w:r>
      <w:r w:rsidRPr="00EE4BCD">
        <w:rPr>
          <w:rFonts w:ascii="Calibri" w:hAnsi="Calibri" w:cs="Calibri"/>
          <w:sz w:val="22"/>
          <w:szCs w:val="22"/>
        </w:rPr>
        <w:t>: Evaluation Questions</w:t>
      </w:r>
      <w:bookmarkEnd w:id="22"/>
    </w:p>
    <w:p w14:paraId="23EA8656" w14:textId="77777777" w:rsidR="00612751" w:rsidRPr="00EE4BCD" w:rsidRDefault="00612751" w:rsidP="00612751">
      <w:pPr>
        <w:rPr>
          <w:rFonts w:ascii="Calibri" w:hAnsi="Calibri" w:cs="Calibri"/>
          <w:i/>
        </w:rPr>
      </w:pPr>
      <w:r w:rsidRPr="00EE4BCD">
        <w:rPr>
          <w:rFonts w:ascii="Calibri" w:hAnsi="Calibri" w:cs="Calibri"/>
          <w:i/>
          <w:highlight w:val="lightGray"/>
        </w:rPr>
        <w:t xml:space="preserve">This is a generic list, to be further detailed with more specific questions by </w:t>
      </w:r>
      <w:r w:rsidRPr="00EE4BCD">
        <w:rPr>
          <w:rFonts w:ascii="Calibri" w:eastAsia="Times New Roman" w:hAnsi="Calibri" w:cs="Calibri"/>
          <w:i/>
          <w:highlight w:val="lightGray"/>
        </w:rPr>
        <w:t xml:space="preserve">CO and UNDP GEF Technical Adviser </w:t>
      </w:r>
      <w:r w:rsidRPr="00EE4BCD">
        <w:rPr>
          <w:rFonts w:ascii="Calibri" w:hAnsi="Calibri" w:cs="Calibri"/>
          <w:i/>
          <w:highlight w:val="lightGray"/>
        </w:rPr>
        <w:t>based on the particulars of the project</w:t>
      </w:r>
      <w:r w:rsidRPr="00EE4BCD">
        <w:rPr>
          <w:rFonts w:ascii="Calibri" w:hAnsi="Calibri" w:cs="Calibri"/>
          <w:i/>
        </w:rPr>
        <w:t>.</w:t>
      </w:r>
    </w:p>
    <w:tbl>
      <w:tblPr>
        <w:tblStyle w:val="TableGrid"/>
        <w:tblW w:w="12801" w:type="dxa"/>
        <w:tblInd w:w="88" w:type="dxa"/>
        <w:tblLook w:val="04A0" w:firstRow="1" w:lastRow="0" w:firstColumn="1" w:lastColumn="0" w:noHBand="0" w:noVBand="1"/>
      </w:tblPr>
      <w:tblGrid>
        <w:gridCol w:w="3200"/>
        <w:gridCol w:w="242"/>
        <w:gridCol w:w="2958"/>
        <w:gridCol w:w="783"/>
        <w:gridCol w:w="2417"/>
        <w:gridCol w:w="626"/>
        <w:gridCol w:w="2575"/>
      </w:tblGrid>
      <w:tr w:rsidR="00612751" w:rsidRPr="00EE4BCD" w14:paraId="42A60CE6" w14:textId="77777777" w:rsidTr="00FE0A7F">
        <w:trPr>
          <w:tblHeader/>
        </w:trPr>
        <w:tc>
          <w:tcPr>
            <w:tcW w:w="3442" w:type="dxa"/>
            <w:gridSpan w:val="2"/>
            <w:tcBorders>
              <w:bottom w:val="single" w:sz="4" w:space="0" w:color="auto"/>
            </w:tcBorders>
            <w:shd w:val="clear" w:color="auto" w:fill="BFBFBF" w:themeFill="background1" w:themeFillShade="BF"/>
          </w:tcPr>
          <w:p w14:paraId="77305E1E" w14:textId="77777777" w:rsidR="00612751" w:rsidRPr="00EE4BCD" w:rsidRDefault="00612751" w:rsidP="00FE0A7F">
            <w:pPr>
              <w:pStyle w:val="Numberedpara"/>
              <w:spacing w:before="0" w:after="0"/>
              <w:rPr>
                <w:b/>
                <w:color w:val="000000"/>
                <w:sz w:val="22"/>
                <w:lang w:val="en-GB"/>
              </w:rPr>
            </w:pPr>
            <w:r w:rsidRPr="00EE4BCD">
              <w:rPr>
                <w:b/>
                <w:sz w:val="22"/>
              </w:rPr>
              <w:t>Evaluative Criteria Questions</w:t>
            </w:r>
          </w:p>
        </w:tc>
        <w:tc>
          <w:tcPr>
            <w:tcW w:w="3741" w:type="dxa"/>
            <w:gridSpan w:val="2"/>
            <w:tcBorders>
              <w:bottom w:val="single" w:sz="4" w:space="0" w:color="auto"/>
            </w:tcBorders>
            <w:shd w:val="clear" w:color="auto" w:fill="BFBFBF" w:themeFill="background1" w:themeFillShade="BF"/>
          </w:tcPr>
          <w:p w14:paraId="15978CAD" w14:textId="77777777" w:rsidR="00612751" w:rsidRPr="00EE4BCD" w:rsidRDefault="00612751" w:rsidP="00FE0A7F">
            <w:pPr>
              <w:pStyle w:val="Numberedpara"/>
              <w:spacing w:before="0" w:after="0"/>
              <w:rPr>
                <w:b/>
                <w:color w:val="000000"/>
                <w:sz w:val="22"/>
                <w:lang w:val="en-GB"/>
              </w:rPr>
            </w:pPr>
            <w:r w:rsidRPr="00EE4BCD">
              <w:rPr>
                <w:b/>
                <w:color w:val="000000"/>
                <w:sz w:val="22"/>
                <w:lang w:val="en-GB"/>
              </w:rPr>
              <w:t>Indicators/criteria</w:t>
            </w:r>
          </w:p>
        </w:tc>
        <w:tc>
          <w:tcPr>
            <w:tcW w:w="3043" w:type="dxa"/>
            <w:gridSpan w:val="2"/>
            <w:tcBorders>
              <w:bottom w:val="single" w:sz="4" w:space="0" w:color="auto"/>
            </w:tcBorders>
            <w:shd w:val="clear" w:color="auto" w:fill="BFBFBF" w:themeFill="background1" w:themeFillShade="BF"/>
          </w:tcPr>
          <w:p w14:paraId="71FC9259" w14:textId="77777777" w:rsidR="00612751" w:rsidRPr="00EE4BCD" w:rsidRDefault="00612751" w:rsidP="00FE0A7F">
            <w:pPr>
              <w:rPr>
                <w:rFonts w:ascii="Calibri" w:eastAsia="Times New Roman" w:hAnsi="Calibri" w:cs="Calibri"/>
                <w:b/>
                <w:color w:val="000000"/>
              </w:rPr>
            </w:pPr>
            <w:r w:rsidRPr="00EE4BCD">
              <w:rPr>
                <w:rFonts w:ascii="Calibri" w:eastAsia="Times New Roman" w:hAnsi="Calibri" w:cs="Calibri"/>
                <w:b/>
                <w:color w:val="000000"/>
              </w:rPr>
              <w:t>Data s</w:t>
            </w:r>
            <w:r w:rsidRPr="00EE4BCD">
              <w:rPr>
                <w:rFonts w:ascii="Calibri" w:hAnsi="Calibri" w:cs="Calibri"/>
                <w:b/>
                <w:color w:val="000000"/>
              </w:rPr>
              <w:t>ources</w:t>
            </w:r>
          </w:p>
        </w:tc>
        <w:tc>
          <w:tcPr>
            <w:tcW w:w="2575" w:type="dxa"/>
            <w:tcBorders>
              <w:bottom w:val="single" w:sz="4" w:space="0" w:color="auto"/>
            </w:tcBorders>
            <w:shd w:val="clear" w:color="auto" w:fill="BFBFBF" w:themeFill="background1" w:themeFillShade="BF"/>
          </w:tcPr>
          <w:p w14:paraId="018767CE" w14:textId="77777777" w:rsidR="00612751" w:rsidRPr="00EE4BCD" w:rsidRDefault="00612751" w:rsidP="00FE0A7F">
            <w:pPr>
              <w:rPr>
                <w:rFonts w:ascii="Calibri" w:eastAsia="Times New Roman" w:hAnsi="Calibri" w:cs="Calibri"/>
                <w:b/>
                <w:color w:val="000000"/>
              </w:rPr>
            </w:pPr>
            <w:r w:rsidRPr="00EE4BCD">
              <w:rPr>
                <w:rFonts w:ascii="Calibri" w:eastAsia="Times New Roman" w:hAnsi="Calibri" w:cs="Calibri"/>
                <w:b/>
                <w:color w:val="000000"/>
              </w:rPr>
              <w:t>Methodology</w:t>
            </w:r>
          </w:p>
        </w:tc>
      </w:tr>
      <w:tr w:rsidR="00612751" w:rsidRPr="00EE4BCD" w14:paraId="5E129568" w14:textId="77777777" w:rsidTr="00FE0A7F">
        <w:tc>
          <w:tcPr>
            <w:tcW w:w="12801" w:type="dxa"/>
            <w:gridSpan w:val="7"/>
            <w:tcBorders>
              <w:bottom w:val="single" w:sz="4" w:space="0" w:color="auto"/>
            </w:tcBorders>
            <w:shd w:val="clear" w:color="auto" w:fill="000000" w:themeFill="text1"/>
          </w:tcPr>
          <w:p w14:paraId="77499CD5" w14:textId="77777777" w:rsidR="00612751" w:rsidRPr="00EE4BCD" w:rsidRDefault="00612751" w:rsidP="00FE0A7F">
            <w:pPr>
              <w:jc w:val="center"/>
              <w:rPr>
                <w:rFonts w:ascii="Calibri" w:hAnsi="Calibri" w:cs="Calibri"/>
                <w:b/>
                <w:bCs/>
              </w:rPr>
            </w:pPr>
            <w:r w:rsidRPr="00EE4BCD">
              <w:rPr>
                <w:rFonts w:ascii="Calibri" w:eastAsia="Times New Roman" w:hAnsi="Calibri" w:cs="Calibri"/>
                <w:b/>
                <w:bCs/>
                <w:iCs/>
              </w:rPr>
              <w:t>Relevance: How does the project relate to the main objectives of the GEF focal area, and to the environment and development priorities at the local, regional and national levels?</w:t>
            </w:r>
          </w:p>
        </w:tc>
      </w:tr>
      <w:tr w:rsidR="00612751" w:rsidRPr="00EE4BCD" w14:paraId="6F8D52C6" w14:textId="77777777" w:rsidTr="00FE0A7F">
        <w:tc>
          <w:tcPr>
            <w:tcW w:w="12801" w:type="dxa"/>
            <w:gridSpan w:val="7"/>
            <w:shd w:val="clear" w:color="auto" w:fill="F2F2F2" w:themeFill="background1" w:themeFillShade="F2"/>
          </w:tcPr>
          <w:p w14:paraId="09FAA4B4" w14:textId="77777777" w:rsidR="00612751" w:rsidRPr="00EE4BCD" w:rsidRDefault="00612751" w:rsidP="00FE0A7F">
            <w:pPr>
              <w:rPr>
                <w:rFonts w:ascii="Calibri" w:hAnsi="Calibri" w:cs="Calibri"/>
                <w:b/>
              </w:rPr>
            </w:pPr>
            <w:r w:rsidRPr="00EE4BCD">
              <w:rPr>
                <w:rFonts w:ascii="Calibri" w:hAnsi="Calibri" w:cs="Calibri"/>
                <w:b/>
              </w:rPr>
              <w:t>Project Design</w:t>
            </w:r>
          </w:p>
        </w:tc>
      </w:tr>
      <w:tr w:rsidR="00612751" w:rsidRPr="00EE4BCD" w14:paraId="0BAC5EAA" w14:textId="77777777" w:rsidTr="00FE0A7F">
        <w:tc>
          <w:tcPr>
            <w:tcW w:w="3442" w:type="dxa"/>
            <w:gridSpan w:val="2"/>
          </w:tcPr>
          <w:p w14:paraId="1BAD576A" w14:textId="77777777" w:rsidR="00612751" w:rsidRPr="00EE4BCD" w:rsidRDefault="00612751" w:rsidP="00FE0A7F">
            <w:pPr>
              <w:pStyle w:val="Numberedpara"/>
              <w:spacing w:before="0" w:after="0"/>
              <w:rPr>
                <w:color w:val="000000"/>
                <w:sz w:val="22"/>
                <w:lang w:val="en-GB"/>
              </w:rPr>
            </w:pPr>
            <w:r w:rsidRPr="00EE4BCD">
              <w:rPr>
                <w:color w:val="000000"/>
                <w:sz w:val="22"/>
                <w:lang w:val="en-GB"/>
              </w:rPr>
              <w:t>Are the assumptions identified in the ProDoc relevant and comprehensive?</w:t>
            </w:r>
          </w:p>
        </w:tc>
        <w:tc>
          <w:tcPr>
            <w:tcW w:w="3741" w:type="dxa"/>
            <w:gridSpan w:val="2"/>
          </w:tcPr>
          <w:p w14:paraId="63FF3D1F"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Validity of assumptions in ProDoc</w:t>
            </w:r>
          </w:p>
          <w:p w14:paraId="51D8B044"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Completeness/gaps in assumptions in ProDoc</w:t>
            </w:r>
          </w:p>
        </w:tc>
        <w:tc>
          <w:tcPr>
            <w:tcW w:w="3043" w:type="dxa"/>
            <w:gridSpan w:val="2"/>
          </w:tcPr>
          <w:p w14:paraId="00EF1106"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ProDoc</w:t>
            </w:r>
          </w:p>
          <w:p w14:paraId="6E6CD15E"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Progress reports/PIRs</w:t>
            </w:r>
          </w:p>
          <w:p w14:paraId="5FA8FA36"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NEPA staff</w:t>
            </w:r>
          </w:p>
          <w:p w14:paraId="7093C0C2"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MAIL staff</w:t>
            </w:r>
          </w:p>
          <w:p w14:paraId="6F56B5D4"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WCS staff</w:t>
            </w:r>
          </w:p>
        </w:tc>
        <w:tc>
          <w:tcPr>
            <w:tcW w:w="2575" w:type="dxa"/>
          </w:tcPr>
          <w:p w14:paraId="6C8A80D2"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Document review</w:t>
            </w:r>
          </w:p>
          <w:p w14:paraId="187CED68"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Interviews</w:t>
            </w:r>
          </w:p>
        </w:tc>
      </w:tr>
      <w:tr w:rsidR="00612751" w:rsidRPr="00EE4BCD" w14:paraId="0CD67D66" w14:textId="77777777" w:rsidTr="00FE0A7F">
        <w:tc>
          <w:tcPr>
            <w:tcW w:w="3442" w:type="dxa"/>
            <w:gridSpan w:val="2"/>
          </w:tcPr>
          <w:p w14:paraId="6EB855DB" w14:textId="77777777" w:rsidR="00612751" w:rsidRPr="00EE4BCD" w:rsidRDefault="00612751" w:rsidP="00FE0A7F">
            <w:pPr>
              <w:pStyle w:val="Numberedpara"/>
              <w:spacing w:before="0" w:after="0"/>
              <w:rPr>
                <w:color w:val="000000"/>
                <w:sz w:val="22"/>
                <w:lang w:val="en-GB"/>
              </w:rPr>
            </w:pPr>
            <w:r w:rsidRPr="00EE4BCD">
              <w:rPr>
                <w:color w:val="000000"/>
                <w:sz w:val="22"/>
                <w:lang w:val="en-GB"/>
              </w:rPr>
              <w:t>Is the project building on and enhancing results and lessons from other, especially earlier projects supporting PA establishment?</w:t>
            </w:r>
          </w:p>
        </w:tc>
        <w:tc>
          <w:tcPr>
            <w:tcW w:w="3741" w:type="dxa"/>
            <w:gridSpan w:val="2"/>
          </w:tcPr>
          <w:p w14:paraId="30C291F2"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Continuity in support provided for for PA establishment</w:t>
            </w:r>
          </w:p>
          <w:p w14:paraId="3365AD3C"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Continuation and refinement approaches initiated under earlier projects.</w:t>
            </w:r>
          </w:p>
        </w:tc>
        <w:tc>
          <w:tcPr>
            <w:tcW w:w="3043" w:type="dxa"/>
            <w:gridSpan w:val="2"/>
          </w:tcPr>
          <w:p w14:paraId="5EB392BD"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ProDoc</w:t>
            </w:r>
          </w:p>
          <w:p w14:paraId="2A11427D"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Progress reports/PIRs</w:t>
            </w:r>
          </w:p>
          <w:p w14:paraId="7330897A"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NEPA staff</w:t>
            </w:r>
          </w:p>
          <w:p w14:paraId="281705E2"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MAIL staff</w:t>
            </w:r>
          </w:p>
          <w:p w14:paraId="16496C9F"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WCS staff</w:t>
            </w:r>
          </w:p>
          <w:p w14:paraId="19D8C81C"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UNDP staff</w:t>
            </w:r>
          </w:p>
          <w:p w14:paraId="2C81A46D"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Communities</w:t>
            </w:r>
          </w:p>
        </w:tc>
        <w:tc>
          <w:tcPr>
            <w:tcW w:w="2575" w:type="dxa"/>
          </w:tcPr>
          <w:p w14:paraId="048DC3AA"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Document review</w:t>
            </w:r>
          </w:p>
          <w:p w14:paraId="4D9810F9"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Interviews</w:t>
            </w:r>
          </w:p>
          <w:p w14:paraId="5DCFED7B"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Field visits</w:t>
            </w:r>
          </w:p>
        </w:tc>
      </w:tr>
      <w:tr w:rsidR="00612751" w:rsidRPr="00EE4BCD" w14:paraId="75A3CDE4" w14:textId="77777777" w:rsidTr="00FE0A7F">
        <w:tc>
          <w:tcPr>
            <w:tcW w:w="3442" w:type="dxa"/>
            <w:gridSpan w:val="2"/>
          </w:tcPr>
          <w:p w14:paraId="1B95733F" w14:textId="77777777" w:rsidR="00612751" w:rsidRPr="00EE4BCD" w:rsidRDefault="00612751" w:rsidP="00FE0A7F">
            <w:pPr>
              <w:pStyle w:val="Numberedpara"/>
              <w:spacing w:before="0" w:after="0"/>
              <w:rPr>
                <w:color w:val="000000"/>
                <w:sz w:val="22"/>
                <w:lang w:val="en-GB"/>
              </w:rPr>
            </w:pPr>
            <w:r w:rsidRPr="00EE4BCD">
              <w:rPr>
                <w:color w:val="000000"/>
                <w:sz w:val="22"/>
                <w:lang w:val="en-GB"/>
              </w:rPr>
              <w:t>Is the project concept in line with the national priorities for biodiversity conservation and development?</w:t>
            </w:r>
          </w:p>
        </w:tc>
        <w:tc>
          <w:tcPr>
            <w:tcW w:w="3741" w:type="dxa"/>
            <w:gridSpan w:val="2"/>
          </w:tcPr>
          <w:p w14:paraId="4F72EC69"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Alignment with NEPA, MAIL, and GoIRA strategies and policies</w:t>
            </w:r>
          </w:p>
          <w:p w14:paraId="06E45EA6"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Progress in/feasibility of policy and institutional reforms vis-à-vis project design</w:t>
            </w:r>
          </w:p>
        </w:tc>
        <w:tc>
          <w:tcPr>
            <w:tcW w:w="3043" w:type="dxa"/>
            <w:gridSpan w:val="2"/>
          </w:tcPr>
          <w:p w14:paraId="020FCC5E"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NEPA, MAIL, GoIRA strategies (e.g. NPPs)</w:t>
            </w:r>
          </w:p>
          <w:p w14:paraId="331FDF42"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ProDoc</w:t>
            </w:r>
          </w:p>
          <w:p w14:paraId="68C4A7CA"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NEPA staff</w:t>
            </w:r>
          </w:p>
          <w:p w14:paraId="5B65E5CB"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MAIL staff</w:t>
            </w:r>
          </w:p>
          <w:p w14:paraId="6F2D8EC9"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UNDP staff</w:t>
            </w:r>
          </w:p>
        </w:tc>
        <w:tc>
          <w:tcPr>
            <w:tcW w:w="2575" w:type="dxa"/>
          </w:tcPr>
          <w:p w14:paraId="41CBA064"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Document review</w:t>
            </w:r>
          </w:p>
          <w:p w14:paraId="3BD50168"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Interviews</w:t>
            </w:r>
          </w:p>
        </w:tc>
      </w:tr>
      <w:tr w:rsidR="00612751" w:rsidRPr="00EE4BCD" w14:paraId="1A18ED44" w14:textId="77777777" w:rsidTr="00FE0A7F">
        <w:tc>
          <w:tcPr>
            <w:tcW w:w="3442" w:type="dxa"/>
            <w:gridSpan w:val="2"/>
          </w:tcPr>
          <w:p w14:paraId="281E9F3D" w14:textId="77777777" w:rsidR="00612751" w:rsidRPr="00EE4BCD" w:rsidRDefault="00612751" w:rsidP="00FE0A7F">
            <w:pPr>
              <w:pStyle w:val="Numberedpara"/>
              <w:spacing w:before="0" w:after="0"/>
              <w:rPr>
                <w:color w:val="000000"/>
                <w:sz w:val="22"/>
                <w:lang w:val="en-GB"/>
              </w:rPr>
            </w:pPr>
            <w:r w:rsidRPr="00EE4BCD">
              <w:rPr>
                <w:color w:val="000000"/>
                <w:sz w:val="22"/>
                <w:lang w:val="en-GB"/>
              </w:rPr>
              <w:t>Were the perspectives of stakeholders and decision-makers taken adequately into account in the project design?</w:t>
            </w:r>
          </w:p>
        </w:tc>
        <w:tc>
          <w:tcPr>
            <w:tcW w:w="3741" w:type="dxa"/>
            <w:gridSpan w:val="2"/>
          </w:tcPr>
          <w:p w14:paraId="39CFA0EE"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Stakeholders were consulted during design and work plan development</w:t>
            </w:r>
          </w:p>
          <w:p w14:paraId="6D5DA605"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Stakeholders find that the project responds to their priorities and views</w:t>
            </w:r>
          </w:p>
        </w:tc>
        <w:tc>
          <w:tcPr>
            <w:tcW w:w="3043" w:type="dxa"/>
            <w:gridSpan w:val="2"/>
          </w:tcPr>
          <w:p w14:paraId="3CB70CAC"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ProDoc</w:t>
            </w:r>
          </w:p>
          <w:p w14:paraId="556DE9E4"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Progress Reports/PIRs</w:t>
            </w:r>
          </w:p>
          <w:p w14:paraId="74B2ADA3"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NEPA staff (HQ and local)</w:t>
            </w:r>
          </w:p>
          <w:p w14:paraId="05BC2FF1"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MAIL staff (HQ and local)</w:t>
            </w:r>
          </w:p>
          <w:p w14:paraId="1F87EF6B"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Community organizations</w:t>
            </w:r>
          </w:p>
          <w:p w14:paraId="3CF89E8F"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Community members</w:t>
            </w:r>
          </w:p>
        </w:tc>
        <w:tc>
          <w:tcPr>
            <w:tcW w:w="2575" w:type="dxa"/>
          </w:tcPr>
          <w:p w14:paraId="28E7A0C1"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Document review</w:t>
            </w:r>
          </w:p>
          <w:p w14:paraId="590EC68E"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Interviews</w:t>
            </w:r>
          </w:p>
          <w:p w14:paraId="26E42980"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Field visits</w:t>
            </w:r>
          </w:p>
        </w:tc>
      </w:tr>
      <w:tr w:rsidR="00612751" w:rsidRPr="00EE4BCD" w14:paraId="5D271AD5" w14:textId="77777777" w:rsidTr="00FE0A7F">
        <w:tc>
          <w:tcPr>
            <w:tcW w:w="3442" w:type="dxa"/>
            <w:gridSpan w:val="2"/>
          </w:tcPr>
          <w:p w14:paraId="49531468" w14:textId="77777777" w:rsidR="00612751" w:rsidRPr="00EE4BCD" w:rsidRDefault="00612751" w:rsidP="00FE0A7F">
            <w:pPr>
              <w:pStyle w:val="Numberedpara"/>
              <w:spacing w:before="0" w:after="0"/>
              <w:rPr>
                <w:color w:val="000000"/>
                <w:sz w:val="22"/>
                <w:lang w:val="en-GB"/>
              </w:rPr>
            </w:pPr>
            <w:r w:rsidRPr="00EE4BCD">
              <w:rPr>
                <w:color w:val="000000"/>
                <w:sz w:val="22"/>
                <w:lang w:val="en-GB"/>
              </w:rPr>
              <w:lastRenderedPageBreak/>
              <w:t xml:space="preserve">Is gender (including women’s vulnerability) adequately mainstreamed and addressed in the project design? </w:t>
            </w:r>
          </w:p>
        </w:tc>
        <w:tc>
          <w:tcPr>
            <w:tcW w:w="3741" w:type="dxa"/>
            <w:gridSpan w:val="2"/>
          </w:tcPr>
          <w:p w14:paraId="1342B74B"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Plans for addressing gender issues and inclusion of women included in ProDoc</w:t>
            </w:r>
          </w:p>
          <w:p w14:paraId="017E861A"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Gender disaggregated indicators and baseline data</w:t>
            </w:r>
          </w:p>
        </w:tc>
        <w:tc>
          <w:tcPr>
            <w:tcW w:w="3043" w:type="dxa"/>
            <w:gridSpan w:val="2"/>
          </w:tcPr>
          <w:p w14:paraId="6DEB3C5B"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ProDoc</w:t>
            </w:r>
          </w:p>
          <w:p w14:paraId="74774FA4"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Progress Reports/PIRs</w:t>
            </w:r>
          </w:p>
          <w:p w14:paraId="20373134"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NEPA staff (HQ and local)</w:t>
            </w:r>
          </w:p>
          <w:p w14:paraId="00675DA7"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MAIL staff (HQ and local)</w:t>
            </w:r>
          </w:p>
          <w:p w14:paraId="18808744"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WCS staff</w:t>
            </w:r>
          </w:p>
          <w:p w14:paraId="15D20D01"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Community organizations</w:t>
            </w:r>
          </w:p>
          <w:p w14:paraId="3649A448"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Community members</w:t>
            </w:r>
          </w:p>
        </w:tc>
        <w:tc>
          <w:tcPr>
            <w:tcW w:w="2575" w:type="dxa"/>
          </w:tcPr>
          <w:p w14:paraId="42301DAD"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Document review</w:t>
            </w:r>
          </w:p>
          <w:p w14:paraId="4AEF58C1"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Interviews</w:t>
            </w:r>
          </w:p>
          <w:p w14:paraId="5B2CB4F6"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Guidance in Annex 9 of</w:t>
            </w:r>
            <w:r w:rsidRPr="00EE4BCD">
              <w:rPr>
                <w:rFonts w:ascii="Calibri" w:hAnsi="Calibri" w:cs="Calibri"/>
                <w:i/>
              </w:rPr>
              <w:t xml:space="preserve"> Guidance for Conducting Midterm Reviews of UNDP-Supported, GEF-Financed Projects</w:t>
            </w:r>
          </w:p>
        </w:tc>
      </w:tr>
      <w:tr w:rsidR="00612751" w:rsidRPr="00EE4BCD" w14:paraId="0F1A2E2F" w14:textId="77777777" w:rsidTr="00FE0A7F">
        <w:tc>
          <w:tcPr>
            <w:tcW w:w="3442" w:type="dxa"/>
            <w:gridSpan w:val="2"/>
            <w:tcBorders>
              <w:bottom w:val="single" w:sz="4" w:space="0" w:color="auto"/>
            </w:tcBorders>
          </w:tcPr>
          <w:p w14:paraId="403D3293" w14:textId="77777777" w:rsidR="00612751" w:rsidRPr="00EE4BCD" w:rsidRDefault="00612751" w:rsidP="00FE0A7F">
            <w:pPr>
              <w:pStyle w:val="Numberedpara"/>
              <w:spacing w:before="0" w:after="0"/>
              <w:rPr>
                <w:color w:val="000000"/>
                <w:sz w:val="22"/>
                <w:lang w:val="en-GB"/>
              </w:rPr>
            </w:pPr>
            <w:r w:rsidRPr="00EE4BCD">
              <w:rPr>
                <w:color w:val="000000"/>
                <w:sz w:val="22"/>
                <w:lang w:val="en-GB"/>
              </w:rPr>
              <w:t>Is the project design taking the future impacts of climate change into consideration?</w:t>
            </w:r>
          </w:p>
        </w:tc>
        <w:tc>
          <w:tcPr>
            <w:tcW w:w="3741" w:type="dxa"/>
            <w:gridSpan w:val="2"/>
            <w:tcBorders>
              <w:bottom w:val="single" w:sz="4" w:space="0" w:color="auto"/>
            </w:tcBorders>
          </w:tcPr>
          <w:p w14:paraId="06C9F90A"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Climate risks have been identified and taken into consideration in the planning of project activities</w:t>
            </w:r>
          </w:p>
        </w:tc>
        <w:tc>
          <w:tcPr>
            <w:tcW w:w="3043" w:type="dxa"/>
            <w:gridSpan w:val="2"/>
            <w:tcBorders>
              <w:bottom w:val="single" w:sz="4" w:space="0" w:color="auto"/>
            </w:tcBorders>
          </w:tcPr>
          <w:p w14:paraId="0D639AA0"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Progress reports/PIRs</w:t>
            </w:r>
          </w:p>
          <w:p w14:paraId="412FA31F"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WCS staff</w:t>
            </w:r>
          </w:p>
          <w:p w14:paraId="5B91C28A"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Community members</w:t>
            </w:r>
          </w:p>
        </w:tc>
        <w:tc>
          <w:tcPr>
            <w:tcW w:w="2575" w:type="dxa"/>
            <w:tcBorders>
              <w:bottom w:val="single" w:sz="4" w:space="0" w:color="auto"/>
            </w:tcBorders>
          </w:tcPr>
          <w:p w14:paraId="01E0FFA7"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Document review</w:t>
            </w:r>
          </w:p>
          <w:p w14:paraId="2FBC6324"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Interviews</w:t>
            </w:r>
          </w:p>
          <w:p w14:paraId="69341BC4"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Field visits</w:t>
            </w:r>
          </w:p>
        </w:tc>
      </w:tr>
      <w:tr w:rsidR="00612751" w:rsidRPr="00EE4BCD" w14:paraId="31A3F68A" w14:textId="77777777" w:rsidTr="00FE0A7F">
        <w:tc>
          <w:tcPr>
            <w:tcW w:w="3442" w:type="dxa"/>
            <w:gridSpan w:val="2"/>
            <w:tcBorders>
              <w:bottom w:val="single" w:sz="4" w:space="0" w:color="auto"/>
            </w:tcBorders>
          </w:tcPr>
          <w:p w14:paraId="7A6A7DD6" w14:textId="77777777" w:rsidR="00612751" w:rsidRPr="00EE4BCD" w:rsidRDefault="00612751" w:rsidP="00FE0A7F">
            <w:pPr>
              <w:pStyle w:val="Numberedpara"/>
              <w:spacing w:before="0" w:after="0"/>
              <w:rPr>
                <w:color w:val="000000"/>
                <w:sz w:val="22"/>
                <w:lang w:val="en-GB"/>
              </w:rPr>
            </w:pPr>
            <w:r w:rsidRPr="00EE4BCD">
              <w:rPr>
                <w:color w:val="000000"/>
                <w:sz w:val="22"/>
                <w:lang w:val="en-GB"/>
              </w:rPr>
              <w:t>Is the rationale/theory of change (ToC) consistent and are the project outputs and activities sufficient and comprehensive vis-à-vis the intended outcomes?</w:t>
            </w:r>
          </w:p>
        </w:tc>
        <w:tc>
          <w:tcPr>
            <w:tcW w:w="3741" w:type="dxa"/>
            <w:gridSpan w:val="2"/>
            <w:tcBorders>
              <w:bottom w:val="single" w:sz="4" w:space="0" w:color="auto"/>
            </w:tcBorders>
          </w:tcPr>
          <w:p w14:paraId="626A86DB"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Major gaps in activities design vis-à-vis intended results</w:t>
            </w:r>
          </w:p>
          <w:p w14:paraId="2BC4732D"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Areas of limited progress</w:t>
            </w:r>
          </w:p>
        </w:tc>
        <w:tc>
          <w:tcPr>
            <w:tcW w:w="3043" w:type="dxa"/>
            <w:gridSpan w:val="2"/>
            <w:tcBorders>
              <w:bottom w:val="single" w:sz="4" w:space="0" w:color="auto"/>
            </w:tcBorders>
          </w:tcPr>
          <w:p w14:paraId="2A83433D"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ProDoc</w:t>
            </w:r>
          </w:p>
          <w:p w14:paraId="08B7565A"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Progress Reports/PIRs</w:t>
            </w:r>
          </w:p>
          <w:p w14:paraId="7C787057"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NEPA staff (HQ and local)</w:t>
            </w:r>
          </w:p>
          <w:p w14:paraId="337ABBE8"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MAIL staff (HQ and local)</w:t>
            </w:r>
          </w:p>
          <w:p w14:paraId="06878854"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WCS staff</w:t>
            </w:r>
          </w:p>
          <w:p w14:paraId="1885B837"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Community organizations</w:t>
            </w:r>
          </w:p>
          <w:p w14:paraId="5CF8C436"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Community members</w:t>
            </w:r>
          </w:p>
        </w:tc>
        <w:tc>
          <w:tcPr>
            <w:tcW w:w="2575" w:type="dxa"/>
            <w:tcBorders>
              <w:bottom w:val="single" w:sz="4" w:space="0" w:color="auto"/>
            </w:tcBorders>
          </w:tcPr>
          <w:p w14:paraId="4E8C283A"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Document review</w:t>
            </w:r>
          </w:p>
          <w:p w14:paraId="71F02663"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Interviews</w:t>
            </w:r>
          </w:p>
          <w:p w14:paraId="24FDA4B2"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Field visits</w:t>
            </w:r>
          </w:p>
        </w:tc>
      </w:tr>
      <w:tr w:rsidR="00612751" w:rsidRPr="00EE4BCD" w14:paraId="7E770DA3" w14:textId="77777777" w:rsidTr="00FE0A7F">
        <w:tc>
          <w:tcPr>
            <w:tcW w:w="12801" w:type="dxa"/>
            <w:gridSpan w:val="7"/>
            <w:shd w:val="clear" w:color="auto" w:fill="F2F2F2" w:themeFill="background1" w:themeFillShade="F2"/>
          </w:tcPr>
          <w:p w14:paraId="7A35D69C" w14:textId="77777777" w:rsidR="00612751" w:rsidRPr="00EE4BCD" w:rsidRDefault="00612751" w:rsidP="00FE0A7F">
            <w:pPr>
              <w:rPr>
                <w:rFonts w:ascii="Calibri" w:hAnsi="Calibri" w:cs="Calibri"/>
                <w:b/>
              </w:rPr>
            </w:pPr>
            <w:r w:rsidRPr="00EE4BCD">
              <w:rPr>
                <w:rFonts w:ascii="Calibri" w:hAnsi="Calibri" w:cs="Calibri"/>
                <w:b/>
              </w:rPr>
              <w:t>Results Framework/Logframe</w:t>
            </w:r>
          </w:p>
        </w:tc>
      </w:tr>
      <w:tr w:rsidR="00612751" w:rsidRPr="00EE4BCD" w14:paraId="46E44F92" w14:textId="77777777" w:rsidTr="00FE0A7F">
        <w:tc>
          <w:tcPr>
            <w:tcW w:w="3442" w:type="dxa"/>
            <w:gridSpan w:val="2"/>
          </w:tcPr>
          <w:p w14:paraId="385326DE" w14:textId="77777777" w:rsidR="00612751" w:rsidRPr="00EE4BCD" w:rsidRDefault="00612751" w:rsidP="00FE0A7F">
            <w:pPr>
              <w:pStyle w:val="Numberedpara"/>
              <w:spacing w:before="0" w:after="0"/>
              <w:rPr>
                <w:color w:val="000000"/>
                <w:sz w:val="22"/>
                <w:lang w:val="en-GB"/>
              </w:rPr>
            </w:pPr>
            <w:r w:rsidRPr="00EE4BCD">
              <w:rPr>
                <w:color w:val="000000"/>
                <w:sz w:val="22"/>
                <w:lang w:val="en-GB"/>
              </w:rPr>
              <w:t>Are the project indicators and targets SMART (Specific, Measurable, Attainable, Relevant, Time-bound) and adequately capturing results (outcomes, impacts)?</w:t>
            </w:r>
          </w:p>
        </w:tc>
        <w:tc>
          <w:tcPr>
            <w:tcW w:w="3741" w:type="dxa"/>
            <w:gridSpan w:val="2"/>
          </w:tcPr>
          <w:p w14:paraId="6906E7D7" w14:textId="77777777" w:rsidR="00612751" w:rsidRPr="00EE4BCD" w:rsidRDefault="00612751" w:rsidP="00FE0A7F">
            <w:pPr>
              <w:pStyle w:val="Numberedpara"/>
              <w:spacing w:before="0" w:after="0"/>
              <w:rPr>
                <w:color w:val="000000"/>
                <w:sz w:val="22"/>
                <w:lang w:val="en-GB"/>
              </w:rPr>
            </w:pPr>
            <w:r w:rsidRPr="00EE4BCD">
              <w:rPr>
                <w:color w:val="000000"/>
                <w:sz w:val="22"/>
                <w:lang w:val="en-GB"/>
              </w:rPr>
              <w:t>Outcome and impact indicators are in place and monitored</w:t>
            </w:r>
          </w:p>
        </w:tc>
        <w:tc>
          <w:tcPr>
            <w:tcW w:w="3043" w:type="dxa"/>
            <w:gridSpan w:val="2"/>
          </w:tcPr>
          <w:p w14:paraId="48F9111A"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ProDoc</w:t>
            </w:r>
          </w:p>
          <w:p w14:paraId="1611DECD"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Progress reports/PIRs</w:t>
            </w:r>
          </w:p>
          <w:p w14:paraId="469D1578"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Monitoring/indicator tracking tools</w:t>
            </w:r>
          </w:p>
          <w:p w14:paraId="134D82E0"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WCS staff</w:t>
            </w:r>
          </w:p>
        </w:tc>
        <w:tc>
          <w:tcPr>
            <w:tcW w:w="2575" w:type="dxa"/>
          </w:tcPr>
          <w:p w14:paraId="1FA27C88"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Document review</w:t>
            </w:r>
          </w:p>
          <w:p w14:paraId="379026E1"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Interviews</w:t>
            </w:r>
          </w:p>
          <w:p w14:paraId="3030456E"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Field visits</w:t>
            </w:r>
          </w:p>
        </w:tc>
      </w:tr>
      <w:tr w:rsidR="00612751" w:rsidRPr="00EE4BCD" w14:paraId="19F33E4C" w14:textId="77777777" w:rsidTr="00FE0A7F">
        <w:tc>
          <w:tcPr>
            <w:tcW w:w="3442" w:type="dxa"/>
            <w:gridSpan w:val="2"/>
          </w:tcPr>
          <w:p w14:paraId="3FCD803C" w14:textId="77777777" w:rsidR="00612751" w:rsidRPr="00EE4BCD" w:rsidRDefault="00612751" w:rsidP="00FE0A7F">
            <w:pPr>
              <w:pStyle w:val="Numberedpara"/>
              <w:spacing w:before="0" w:after="0"/>
              <w:rPr>
                <w:color w:val="000000"/>
                <w:sz w:val="22"/>
                <w:lang w:val="en-GB"/>
              </w:rPr>
            </w:pPr>
            <w:r w:rsidRPr="00EE4BCD">
              <w:rPr>
                <w:color w:val="000000"/>
                <w:sz w:val="22"/>
                <w:lang w:val="en-GB"/>
              </w:rPr>
              <w:t>Are the project’s objectives and outcomes or components clear, practical, and feasible within its time frame?</w:t>
            </w:r>
          </w:p>
        </w:tc>
        <w:tc>
          <w:tcPr>
            <w:tcW w:w="3741" w:type="dxa"/>
            <w:gridSpan w:val="2"/>
          </w:tcPr>
          <w:p w14:paraId="49BD62BA"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 xml:space="preserve">Changes were made to the logframe during implementation to address shortcomings </w:t>
            </w:r>
          </w:p>
          <w:p w14:paraId="018146C0"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Level of progress on delivery of outcomes and objectives</w:t>
            </w:r>
          </w:p>
        </w:tc>
        <w:tc>
          <w:tcPr>
            <w:tcW w:w="3043" w:type="dxa"/>
            <w:gridSpan w:val="2"/>
          </w:tcPr>
          <w:p w14:paraId="5783EAAC"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ProDoc</w:t>
            </w:r>
          </w:p>
          <w:p w14:paraId="7ACEA7CB"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Progress reports/PIRs</w:t>
            </w:r>
          </w:p>
          <w:p w14:paraId="6507FDD8"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Products and publications</w:t>
            </w:r>
          </w:p>
          <w:p w14:paraId="7EA24545"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NEPA staff (HQ and local)</w:t>
            </w:r>
          </w:p>
          <w:p w14:paraId="3248674C"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MAIL staff (HQ and local)</w:t>
            </w:r>
          </w:p>
          <w:p w14:paraId="1EAF9292"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WCS staff</w:t>
            </w:r>
          </w:p>
          <w:p w14:paraId="5096BB36"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UNDP staff</w:t>
            </w:r>
          </w:p>
          <w:p w14:paraId="4198EE18"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lastRenderedPageBreak/>
              <w:t>Community organizations</w:t>
            </w:r>
          </w:p>
          <w:p w14:paraId="22F2E2A4"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Community members</w:t>
            </w:r>
          </w:p>
        </w:tc>
        <w:tc>
          <w:tcPr>
            <w:tcW w:w="2575" w:type="dxa"/>
          </w:tcPr>
          <w:p w14:paraId="5AED71D6"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lastRenderedPageBreak/>
              <w:t>Document review</w:t>
            </w:r>
          </w:p>
          <w:p w14:paraId="62350AC9"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Interviews</w:t>
            </w:r>
          </w:p>
          <w:p w14:paraId="27EBBE60"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Field visits</w:t>
            </w:r>
          </w:p>
        </w:tc>
      </w:tr>
      <w:tr w:rsidR="00612751" w:rsidRPr="00EE4BCD" w14:paraId="445A272F" w14:textId="77777777" w:rsidTr="00FE0A7F">
        <w:tc>
          <w:tcPr>
            <w:tcW w:w="3442" w:type="dxa"/>
            <w:gridSpan w:val="2"/>
          </w:tcPr>
          <w:p w14:paraId="23A99FC9" w14:textId="77777777" w:rsidR="00612751" w:rsidRPr="00EE4BCD" w:rsidRDefault="00612751" w:rsidP="00FE0A7F">
            <w:pPr>
              <w:pStyle w:val="Numberedpara"/>
              <w:spacing w:before="0" w:after="0"/>
              <w:rPr>
                <w:color w:val="000000"/>
                <w:sz w:val="22"/>
                <w:lang w:val="en-GB"/>
              </w:rPr>
            </w:pPr>
            <w:r w:rsidRPr="00EE4BCD">
              <w:rPr>
                <w:color w:val="000000"/>
                <w:sz w:val="22"/>
                <w:lang w:val="en-GB"/>
              </w:rPr>
              <w:t>Are there any benefits of the project, which are not reflected in the logframe or captured by the indicators and in the progress reporting?</w:t>
            </w:r>
          </w:p>
        </w:tc>
        <w:tc>
          <w:tcPr>
            <w:tcW w:w="3741" w:type="dxa"/>
            <w:gridSpan w:val="2"/>
          </w:tcPr>
          <w:p w14:paraId="3D63A202" w14:textId="77777777" w:rsidR="00612751" w:rsidRPr="00EE4BCD" w:rsidRDefault="00612751" w:rsidP="00FE0A7F">
            <w:pPr>
              <w:pStyle w:val="Numberedpara"/>
              <w:spacing w:before="0" w:after="0"/>
              <w:rPr>
                <w:color w:val="000000"/>
                <w:sz w:val="22"/>
                <w:lang w:val="en-GB"/>
              </w:rPr>
            </w:pPr>
            <w:r w:rsidRPr="00EE4BCD">
              <w:rPr>
                <w:color w:val="000000"/>
                <w:sz w:val="22"/>
                <w:lang w:val="en-GB"/>
              </w:rPr>
              <w:t>Presence of unexpected positive outcomes and impacts</w:t>
            </w:r>
          </w:p>
        </w:tc>
        <w:tc>
          <w:tcPr>
            <w:tcW w:w="3043" w:type="dxa"/>
            <w:gridSpan w:val="2"/>
          </w:tcPr>
          <w:p w14:paraId="324B0536"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Progress reports/PIRs</w:t>
            </w:r>
          </w:p>
          <w:p w14:paraId="0313C455"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NEPA staff (HQ and local)</w:t>
            </w:r>
          </w:p>
          <w:p w14:paraId="285FB0F2"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MAIL staff (HQ and local)</w:t>
            </w:r>
          </w:p>
          <w:p w14:paraId="7A13F301"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WCS staff</w:t>
            </w:r>
          </w:p>
          <w:p w14:paraId="6A5E5BF5"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UNDP staff</w:t>
            </w:r>
          </w:p>
          <w:p w14:paraId="40FAA3BD"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Community organizations</w:t>
            </w:r>
          </w:p>
          <w:p w14:paraId="6A686C6A"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Community members</w:t>
            </w:r>
          </w:p>
        </w:tc>
        <w:tc>
          <w:tcPr>
            <w:tcW w:w="2575" w:type="dxa"/>
          </w:tcPr>
          <w:p w14:paraId="431407C8"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Document review</w:t>
            </w:r>
          </w:p>
          <w:p w14:paraId="727B655C"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Interviews</w:t>
            </w:r>
          </w:p>
          <w:p w14:paraId="02EC753C"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Field visits</w:t>
            </w:r>
          </w:p>
        </w:tc>
      </w:tr>
      <w:tr w:rsidR="00612751" w:rsidRPr="00EE4BCD" w14:paraId="420D1C8F" w14:textId="77777777" w:rsidTr="00FE0A7F">
        <w:tc>
          <w:tcPr>
            <w:tcW w:w="3442" w:type="dxa"/>
            <w:gridSpan w:val="2"/>
            <w:tcBorders>
              <w:bottom w:val="single" w:sz="4" w:space="0" w:color="FFFFFF" w:themeColor="background1"/>
            </w:tcBorders>
          </w:tcPr>
          <w:p w14:paraId="519E0C3E" w14:textId="77777777" w:rsidR="00612751" w:rsidRPr="00EE4BCD" w:rsidRDefault="00612751" w:rsidP="00FE0A7F">
            <w:pPr>
              <w:pStyle w:val="Numberedpara"/>
              <w:spacing w:before="0" w:after="0"/>
              <w:rPr>
                <w:color w:val="000000"/>
                <w:sz w:val="22"/>
                <w:lang w:val="en-GB"/>
              </w:rPr>
            </w:pPr>
            <w:r w:rsidRPr="00EE4BCD">
              <w:rPr>
                <w:color w:val="000000"/>
                <w:sz w:val="22"/>
                <w:lang w:val="en-GB"/>
              </w:rPr>
              <w:t>Is the project monitoring adequately capturing gender aspects (including vulnerability) and the effect on women?</w:t>
            </w:r>
          </w:p>
        </w:tc>
        <w:tc>
          <w:tcPr>
            <w:tcW w:w="3741" w:type="dxa"/>
            <w:gridSpan w:val="2"/>
            <w:tcBorders>
              <w:bottom w:val="single" w:sz="4" w:space="0" w:color="FFFFFF" w:themeColor="background1"/>
            </w:tcBorders>
          </w:tcPr>
          <w:p w14:paraId="37489305" w14:textId="77777777" w:rsidR="00612751" w:rsidRPr="00EE4BCD" w:rsidRDefault="00612751" w:rsidP="00FE0A7F">
            <w:pPr>
              <w:pStyle w:val="Numberedpara"/>
              <w:spacing w:before="0" w:after="0"/>
              <w:rPr>
                <w:color w:val="000000"/>
                <w:sz w:val="22"/>
                <w:lang w:val="en-GB"/>
              </w:rPr>
            </w:pPr>
            <w:r w:rsidRPr="00EE4BCD">
              <w:rPr>
                <w:color w:val="000000"/>
                <w:sz w:val="22"/>
                <w:lang w:val="en-GB"/>
              </w:rPr>
              <w:t>Availability of gender disaggregated data for indicators and baseline</w:t>
            </w:r>
          </w:p>
        </w:tc>
        <w:tc>
          <w:tcPr>
            <w:tcW w:w="3043" w:type="dxa"/>
            <w:gridSpan w:val="2"/>
            <w:tcBorders>
              <w:bottom w:val="single" w:sz="4" w:space="0" w:color="FFFFFF" w:themeColor="background1"/>
            </w:tcBorders>
          </w:tcPr>
          <w:p w14:paraId="763D0140"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ProDoc</w:t>
            </w:r>
          </w:p>
          <w:p w14:paraId="1D65FDAC"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Progress Reports/PIRs</w:t>
            </w:r>
          </w:p>
          <w:p w14:paraId="6CC1680E"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Monitoring/indicator tracking tools</w:t>
            </w:r>
          </w:p>
          <w:p w14:paraId="52C1C03E"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WCS staff</w:t>
            </w:r>
          </w:p>
        </w:tc>
        <w:tc>
          <w:tcPr>
            <w:tcW w:w="2575" w:type="dxa"/>
            <w:tcBorders>
              <w:bottom w:val="single" w:sz="4" w:space="0" w:color="FFFFFF" w:themeColor="background1"/>
            </w:tcBorders>
          </w:tcPr>
          <w:p w14:paraId="6DF8FEBC"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Document review</w:t>
            </w:r>
          </w:p>
          <w:p w14:paraId="045167F0"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Interviews</w:t>
            </w:r>
          </w:p>
        </w:tc>
      </w:tr>
      <w:tr w:rsidR="00612751" w:rsidRPr="00EE4BCD" w14:paraId="783D1F4A" w14:textId="77777777" w:rsidTr="00FE0A7F">
        <w:tc>
          <w:tcPr>
            <w:tcW w:w="1280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C0D6089" w14:textId="77777777" w:rsidR="00612751" w:rsidRPr="00EE4BCD" w:rsidRDefault="00612751" w:rsidP="00FE0A7F">
            <w:pPr>
              <w:jc w:val="center"/>
              <w:rPr>
                <w:rFonts w:ascii="Calibri" w:hAnsi="Calibri" w:cs="Calibri"/>
                <w:b/>
              </w:rPr>
            </w:pPr>
            <w:r w:rsidRPr="00EE4BCD">
              <w:rPr>
                <w:rFonts w:ascii="Calibri" w:eastAsia="Times New Roman" w:hAnsi="Calibri" w:cs="Calibri"/>
                <w:b/>
                <w:iCs/>
              </w:rPr>
              <w:t>Effectiveness: To what extent have the expected outcomes and objectives of the project been achieved?</w:t>
            </w:r>
          </w:p>
        </w:tc>
      </w:tr>
      <w:tr w:rsidR="00612751" w:rsidRPr="00EE4BCD" w14:paraId="2CC7CA70" w14:textId="77777777" w:rsidTr="00FE0A7F">
        <w:tc>
          <w:tcPr>
            <w:tcW w:w="12801" w:type="dxa"/>
            <w:gridSpan w:val="7"/>
            <w:tcBorders>
              <w:top w:val="single" w:sz="4" w:space="0" w:color="FFFFFF" w:themeColor="background1"/>
            </w:tcBorders>
            <w:shd w:val="clear" w:color="auto" w:fill="F2F2F2" w:themeFill="background1" w:themeFillShade="F2"/>
          </w:tcPr>
          <w:p w14:paraId="5BE64A93" w14:textId="77777777" w:rsidR="00612751" w:rsidRPr="00EE4BCD" w:rsidRDefault="00612751" w:rsidP="00FE0A7F">
            <w:pPr>
              <w:rPr>
                <w:rFonts w:ascii="Calibri" w:hAnsi="Calibri" w:cs="Calibri"/>
                <w:b/>
              </w:rPr>
            </w:pPr>
            <w:r w:rsidRPr="00EE4BCD">
              <w:rPr>
                <w:rFonts w:ascii="Calibri" w:hAnsi="Calibri" w:cs="Calibri"/>
                <w:b/>
              </w:rPr>
              <w:t>Progress Towards Outcomes Analysis</w:t>
            </w:r>
          </w:p>
        </w:tc>
      </w:tr>
      <w:tr w:rsidR="00612751" w:rsidRPr="00EE4BCD" w14:paraId="3A2C2797" w14:textId="77777777" w:rsidTr="00FE0A7F">
        <w:tc>
          <w:tcPr>
            <w:tcW w:w="3442" w:type="dxa"/>
            <w:gridSpan w:val="2"/>
          </w:tcPr>
          <w:p w14:paraId="07ADE6C9" w14:textId="77777777" w:rsidR="00612751" w:rsidRPr="00EE4BCD" w:rsidRDefault="00612751" w:rsidP="00FE0A7F">
            <w:pPr>
              <w:pStyle w:val="Numberedpara"/>
              <w:spacing w:before="0" w:after="0"/>
              <w:rPr>
                <w:color w:val="000000"/>
                <w:sz w:val="22"/>
                <w:lang w:val="en-GB"/>
              </w:rPr>
            </w:pPr>
            <w:r w:rsidRPr="00EE4BCD">
              <w:rPr>
                <w:color w:val="000000"/>
                <w:sz w:val="22"/>
                <w:lang w:val="en-GB"/>
              </w:rPr>
              <w:t>What has been the progress against the outcome and objective indicators (in the logframe)?</w:t>
            </w:r>
          </w:p>
          <w:p w14:paraId="357B540F" w14:textId="77777777" w:rsidR="00612751" w:rsidRPr="00EE4BCD" w:rsidRDefault="00612751" w:rsidP="00FE0A7F">
            <w:pPr>
              <w:pStyle w:val="Numberedpara"/>
              <w:spacing w:before="0" w:after="0"/>
              <w:rPr>
                <w:color w:val="000000"/>
                <w:sz w:val="22"/>
                <w:lang w:val="en-GB"/>
              </w:rPr>
            </w:pPr>
          </w:p>
        </w:tc>
        <w:tc>
          <w:tcPr>
            <w:tcW w:w="3741" w:type="dxa"/>
            <w:gridSpan w:val="2"/>
          </w:tcPr>
          <w:p w14:paraId="57548F47" w14:textId="77777777" w:rsidR="00612751" w:rsidRPr="00EE4BCD" w:rsidRDefault="00612751" w:rsidP="00FE0A7F">
            <w:pPr>
              <w:pStyle w:val="Numberedpara"/>
              <w:spacing w:before="0" w:after="0"/>
              <w:rPr>
                <w:color w:val="000000"/>
                <w:sz w:val="22"/>
                <w:lang w:val="en-GB"/>
              </w:rPr>
            </w:pPr>
            <w:r w:rsidRPr="00EE4BCD">
              <w:rPr>
                <w:color w:val="000000"/>
                <w:sz w:val="22"/>
                <w:lang w:val="en-GB"/>
              </w:rPr>
              <w:t>Indicator achievement versus milestones and targets (mid-term and completion)</w:t>
            </w:r>
          </w:p>
        </w:tc>
        <w:tc>
          <w:tcPr>
            <w:tcW w:w="3043" w:type="dxa"/>
            <w:gridSpan w:val="2"/>
          </w:tcPr>
          <w:p w14:paraId="620969BD"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ProDoc</w:t>
            </w:r>
          </w:p>
          <w:p w14:paraId="1E2A546C"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Progress Reports/PIRs</w:t>
            </w:r>
          </w:p>
          <w:p w14:paraId="58F58820"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Monitoring/indicator tracking tools</w:t>
            </w:r>
          </w:p>
        </w:tc>
        <w:tc>
          <w:tcPr>
            <w:tcW w:w="2575" w:type="dxa"/>
          </w:tcPr>
          <w:p w14:paraId="5E742C1C"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Document review</w:t>
            </w:r>
          </w:p>
          <w:p w14:paraId="29CD0B02"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 xml:space="preserve">Use the </w:t>
            </w:r>
            <w:r w:rsidRPr="00EE4BCD">
              <w:rPr>
                <w:rFonts w:ascii="Calibri" w:hAnsi="Calibri" w:cs="Calibri"/>
                <w:i/>
              </w:rPr>
              <w:t xml:space="preserve">Progress Towards Results Matrix </w:t>
            </w:r>
            <w:r w:rsidRPr="00EE4BCD">
              <w:rPr>
                <w:rFonts w:ascii="Calibri" w:hAnsi="Calibri" w:cs="Calibri"/>
              </w:rPr>
              <w:t xml:space="preserve">and follow the </w:t>
            </w:r>
            <w:r w:rsidRPr="00EE4BCD">
              <w:rPr>
                <w:rFonts w:ascii="Calibri" w:hAnsi="Calibri" w:cs="Calibri"/>
                <w:i/>
              </w:rPr>
              <w:t>Guidance for Conducting Midterm Reviews of UNDP-Supported, GEF-Financed Projects</w:t>
            </w:r>
          </w:p>
        </w:tc>
      </w:tr>
      <w:tr w:rsidR="00612751" w:rsidRPr="00EE4BCD" w14:paraId="202846B8" w14:textId="77777777" w:rsidTr="00FE0A7F">
        <w:tc>
          <w:tcPr>
            <w:tcW w:w="3442" w:type="dxa"/>
            <w:gridSpan w:val="2"/>
          </w:tcPr>
          <w:p w14:paraId="4AF799DB" w14:textId="77777777" w:rsidR="00612751" w:rsidRPr="00EE4BCD" w:rsidRDefault="00612751" w:rsidP="00FE0A7F">
            <w:pPr>
              <w:pStyle w:val="Numberedpara"/>
              <w:spacing w:before="0" w:after="0"/>
              <w:rPr>
                <w:color w:val="000000"/>
                <w:sz w:val="22"/>
                <w:lang w:val="en-GB"/>
              </w:rPr>
            </w:pPr>
            <w:r w:rsidRPr="00EE4BCD">
              <w:rPr>
                <w:color w:val="000000"/>
                <w:sz w:val="22"/>
                <w:lang w:val="en-GB"/>
              </w:rPr>
              <w:t>What is the current status compared to the baseline scenario?</w:t>
            </w:r>
          </w:p>
        </w:tc>
        <w:tc>
          <w:tcPr>
            <w:tcW w:w="3741" w:type="dxa"/>
            <w:gridSpan w:val="2"/>
          </w:tcPr>
          <w:p w14:paraId="17D643C6" w14:textId="77777777" w:rsidR="00612751" w:rsidRPr="00EE4BCD" w:rsidRDefault="00612751" w:rsidP="00FE0A7F">
            <w:pPr>
              <w:pStyle w:val="Numberedpara"/>
              <w:spacing w:before="0" w:after="0"/>
              <w:rPr>
                <w:color w:val="000000"/>
                <w:sz w:val="22"/>
                <w:lang w:val="en-GB"/>
              </w:rPr>
            </w:pPr>
            <w:r w:rsidRPr="00EE4BCD">
              <w:rPr>
                <w:color w:val="000000"/>
                <w:sz w:val="22"/>
                <w:lang w:val="en-GB"/>
              </w:rPr>
              <w:t>Current status compared to baseline</w:t>
            </w:r>
          </w:p>
        </w:tc>
        <w:tc>
          <w:tcPr>
            <w:tcW w:w="3043" w:type="dxa"/>
            <w:gridSpan w:val="2"/>
          </w:tcPr>
          <w:p w14:paraId="11F2B4E9"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GEF tracking tool at baseline and mid-term</w:t>
            </w:r>
          </w:p>
        </w:tc>
        <w:tc>
          <w:tcPr>
            <w:tcW w:w="2575" w:type="dxa"/>
          </w:tcPr>
          <w:p w14:paraId="2713080B"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Document review</w:t>
            </w:r>
          </w:p>
        </w:tc>
      </w:tr>
      <w:tr w:rsidR="00612751" w:rsidRPr="00EE4BCD" w14:paraId="229A598C" w14:textId="77777777" w:rsidTr="00FE0A7F">
        <w:tc>
          <w:tcPr>
            <w:tcW w:w="3442" w:type="dxa"/>
            <w:gridSpan w:val="2"/>
          </w:tcPr>
          <w:p w14:paraId="442DC793" w14:textId="77777777" w:rsidR="00612751" w:rsidRPr="00EE4BCD" w:rsidRDefault="00612751" w:rsidP="00FE0A7F">
            <w:pPr>
              <w:pStyle w:val="Numberedpara"/>
              <w:spacing w:before="0" w:after="0"/>
              <w:rPr>
                <w:color w:val="000000"/>
                <w:sz w:val="22"/>
                <w:lang w:val="en-GB"/>
              </w:rPr>
            </w:pPr>
            <w:r w:rsidRPr="00EE4BCD">
              <w:rPr>
                <w:color w:val="000000"/>
                <w:sz w:val="22"/>
                <w:lang w:val="en-GB"/>
              </w:rPr>
              <w:t>Has the project changed patterns of human-wildlife conflict (positively and negatively)?</w:t>
            </w:r>
          </w:p>
        </w:tc>
        <w:tc>
          <w:tcPr>
            <w:tcW w:w="3741" w:type="dxa"/>
            <w:gridSpan w:val="2"/>
          </w:tcPr>
          <w:p w14:paraId="2B4E3E3A" w14:textId="77777777" w:rsidR="00612751" w:rsidRPr="00EE4BCD" w:rsidRDefault="00612751" w:rsidP="00612751">
            <w:pPr>
              <w:pStyle w:val="Numberedpara"/>
              <w:numPr>
                <w:ilvl w:val="0"/>
                <w:numId w:val="20"/>
              </w:numPr>
              <w:spacing w:before="0" w:after="0"/>
              <w:rPr>
                <w:color w:val="000000"/>
                <w:sz w:val="22"/>
                <w:lang w:val="en-GB"/>
              </w:rPr>
            </w:pPr>
            <w:r w:rsidRPr="00EE4BCD">
              <w:rPr>
                <w:color w:val="000000"/>
                <w:sz w:val="22"/>
                <w:lang w:val="en-GB"/>
              </w:rPr>
              <w:t>Project interventions have improved the protection of livestock from predation</w:t>
            </w:r>
          </w:p>
          <w:p w14:paraId="73B5F927" w14:textId="77777777" w:rsidR="00612751" w:rsidRPr="00EE4BCD" w:rsidRDefault="00612751" w:rsidP="00612751">
            <w:pPr>
              <w:pStyle w:val="Numberedpara"/>
              <w:numPr>
                <w:ilvl w:val="0"/>
                <w:numId w:val="20"/>
              </w:numPr>
              <w:spacing w:before="0" w:after="0"/>
              <w:rPr>
                <w:color w:val="000000"/>
                <w:sz w:val="22"/>
                <w:lang w:val="en-GB"/>
              </w:rPr>
            </w:pPr>
            <w:r w:rsidRPr="00EE4BCD">
              <w:rPr>
                <w:color w:val="000000"/>
                <w:sz w:val="22"/>
                <w:lang w:val="en-GB"/>
              </w:rPr>
              <w:t>The hunting ban has not led to increased predation on livestock</w:t>
            </w:r>
          </w:p>
        </w:tc>
        <w:tc>
          <w:tcPr>
            <w:tcW w:w="3043" w:type="dxa"/>
            <w:gridSpan w:val="2"/>
          </w:tcPr>
          <w:p w14:paraId="27245551"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Progress reports/PIRs</w:t>
            </w:r>
          </w:p>
          <w:p w14:paraId="37E9B98D"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WCS staff</w:t>
            </w:r>
          </w:p>
          <w:p w14:paraId="1C8027BF"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Community members</w:t>
            </w:r>
          </w:p>
        </w:tc>
        <w:tc>
          <w:tcPr>
            <w:tcW w:w="2575" w:type="dxa"/>
          </w:tcPr>
          <w:p w14:paraId="7B8195D6"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Document review</w:t>
            </w:r>
          </w:p>
          <w:p w14:paraId="355E2F93"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Interviews</w:t>
            </w:r>
          </w:p>
          <w:p w14:paraId="7953E58D"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Field visits</w:t>
            </w:r>
          </w:p>
        </w:tc>
      </w:tr>
      <w:tr w:rsidR="00612751" w:rsidRPr="00EE4BCD" w14:paraId="417C53C5" w14:textId="77777777" w:rsidTr="00FE0A7F">
        <w:tc>
          <w:tcPr>
            <w:tcW w:w="3442" w:type="dxa"/>
            <w:gridSpan w:val="2"/>
          </w:tcPr>
          <w:p w14:paraId="166A0523" w14:textId="77777777" w:rsidR="00612751" w:rsidRPr="00EE4BCD" w:rsidRDefault="00612751" w:rsidP="00FE0A7F">
            <w:pPr>
              <w:pStyle w:val="Numberedpara"/>
              <w:spacing w:before="0" w:after="0"/>
              <w:rPr>
                <w:color w:val="000000"/>
                <w:sz w:val="22"/>
                <w:lang w:val="en-GB"/>
              </w:rPr>
            </w:pPr>
            <w:r w:rsidRPr="00EE4BCD">
              <w:rPr>
                <w:color w:val="000000"/>
                <w:sz w:val="22"/>
                <w:lang w:val="en-GB"/>
              </w:rPr>
              <w:lastRenderedPageBreak/>
              <w:t>How has the project impacted on vulnerability and human security (positive and negative impacts)?</w:t>
            </w:r>
          </w:p>
        </w:tc>
        <w:tc>
          <w:tcPr>
            <w:tcW w:w="3741" w:type="dxa"/>
            <w:gridSpan w:val="2"/>
          </w:tcPr>
          <w:p w14:paraId="7C53C8CF" w14:textId="77777777" w:rsidR="00612751" w:rsidRPr="00EE4BCD" w:rsidRDefault="00612751" w:rsidP="00612751">
            <w:pPr>
              <w:pStyle w:val="Numberedpara"/>
              <w:numPr>
                <w:ilvl w:val="0"/>
                <w:numId w:val="20"/>
              </w:numPr>
              <w:spacing w:before="0" w:after="0"/>
              <w:rPr>
                <w:color w:val="000000"/>
                <w:sz w:val="22"/>
                <w:lang w:val="en-GB"/>
              </w:rPr>
            </w:pPr>
            <w:r w:rsidRPr="00EE4BCD">
              <w:rPr>
                <w:color w:val="000000"/>
                <w:sz w:val="22"/>
                <w:lang w:val="en-GB"/>
              </w:rPr>
              <w:t>Economic security: Employment and income opportunities created or lost</w:t>
            </w:r>
          </w:p>
          <w:p w14:paraId="354B96C6" w14:textId="77777777" w:rsidR="00612751" w:rsidRPr="00EE4BCD" w:rsidRDefault="00612751" w:rsidP="00612751">
            <w:pPr>
              <w:pStyle w:val="Numberedpara"/>
              <w:numPr>
                <w:ilvl w:val="0"/>
                <w:numId w:val="20"/>
              </w:numPr>
              <w:spacing w:before="0" w:after="0"/>
              <w:rPr>
                <w:color w:val="000000"/>
                <w:sz w:val="22"/>
                <w:lang w:val="en-GB"/>
              </w:rPr>
            </w:pPr>
            <w:r w:rsidRPr="00EE4BCD">
              <w:rPr>
                <w:color w:val="000000"/>
                <w:sz w:val="22"/>
                <w:lang w:val="en-GB"/>
              </w:rPr>
              <w:t>Food (and economic) security: Livestock and agricultural productivity increased/decreased</w:t>
            </w:r>
          </w:p>
          <w:p w14:paraId="2FE40139" w14:textId="77777777" w:rsidR="00612751" w:rsidRPr="00EE4BCD" w:rsidRDefault="00612751" w:rsidP="00612751">
            <w:pPr>
              <w:pStyle w:val="Numberedpara"/>
              <w:numPr>
                <w:ilvl w:val="0"/>
                <w:numId w:val="20"/>
              </w:numPr>
              <w:spacing w:before="0" w:after="0"/>
              <w:rPr>
                <w:color w:val="000000"/>
                <w:sz w:val="22"/>
                <w:lang w:val="en-GB"/>
              </w:rPr>
            </w:pPr>
            <w:r w:rsidRPr="00EE4BCD">
              <w:rPr>
                <w:color w:val="000000"/>
                <w:sz w:val="22"/>
                <w:lang w:val="en-GB"/>
              </w:rPr>
              <w:t xml:space="preserve">Environmental security: </w:t>
            </w:r>
          </w:p>
          <w:p w14:paraId="590FB2A2" w14:textId="77777777" w:rsidR="00612751" w:rsidRPr="00EE4BCD" w:rsidRDefault="00612751" w:rsidP="00612751">
            <w:pPr>
              <w:pStyle w:val="Numberedpara"/>
              <w:numPr>
                <w:ilvl w:val="1"/>
                <w:numId w:val="20"/>
              </w:numPr>
              <w:spacing w:before="0" w:after="0"/>
              <w:rPr>
                <w:color w:val="000000"/>
                <w:sz w:val="22"/>
                <w:lang w:val="en-GB"/>
              </w:rPr>
            </w:pPr>
            <w:r w:rsidRPr="00EE4BCD">
              <w:rPr>
                <w:color w:val="000000"/>
                <w:sz w:val="22"/>
                <w:lang w:val="en-GB"/>
              </w:rPr>
              <w:t>Environmental degradation reduced</w:t>
            </w:r>
          </w:p>
          <w:p w14:paraId="4A44E344" w14:textId="77777777" w:rsidR="00612751" w:rsidRPr="00EE4BCD" w:rsidRDefault="00612751" w:rsidP="00612751">
            <w:pPr>
              <w:pStyle w:val="Numberedpara"/>
              <w:numPr>
                <w:ilvl w:val="1"/>
                <w:numId w:val="20"/>
              </w:numPr>
              <w:spacing w:before="0" w:after="0"/>
              <w:rPr>
                <w:color w:val="000000"/>
                <w:sz w:val="22"/>
                <w:lang w:val="en-GB"/>
              </w:rPr>
            </w:pPr>
            <w:r w:rsidRPr="00EE4BCD">
              <w:rPr>
                <w:color w:val="000000"/>
                <w:sz w:val="22"/>
                <w:lang w:val="en-GB"/>
              </w:rPr>
              <w:t>Vulnerability to natural disasters reduced</w:t>
            </w:r>
          </w:p>
          <w:p w14:paraId="4FCF8F8E" w14:textId="77777777" w:rsidR="00612751" w:rsidRPr="00EE4BCD" w:rsidRDefault="00612751" w:rsidP="00612751">
            <w:pPr>
              <w:pStyle w:val="Numberedpara"/>
              <w:numPr>
                <w:ilvl w:val="1"/>
                <w:numId w:val="20"/>
              </w:numPr>
              <w:spacing w:before="0" w:after="0"/>
              <w:rPr>
                <w:color w:val="000000"/>
                <w:sz w:val="22"/>
                <w:lang w:val="en-GB"/>
              </w:rPr>
            </w:pPr>
            <w:r w:rsidRPr="00EE4BCD">
              <w:rPr>
                <w:color w:val="000000"/>
                <w:sz w:val="22"/>
                <w:lang w:val="en-GB"/>
              </w:rPr>
              <w:t>Enhanced resilience to the impacts of climate change</w:t>
            </w:r>
          </w:p>
          <w:p w14:paraId="68C30AFB" w14:textId="77777777" w:rsidR="00612751" w:rsidRPr="00EE4BCD" w:rsidRDefault="00612751" w:rsidP="00612751">
            <w:pPr>
              <w:pStyle w:val="Numberedpara"/>
              <w:numPr>
                <w:ilvl w:val="0"/>
                <w:numId w:val="20"/>
              </w:numPr>
              <w:spacing w:before="0" w:after="0"/>
              <w:rPr>
                <w:color w:val="000000"/>
                <w:sz w:val="22"/>
                <w:lang w:val="en-GB"/>
              </w:rPr>
            </w:pPr>
            <w:r w:rsidRPr="00EE4BCD">
              <w:rPr>
                <w:color w:val="000000"/>
                <w:sz w:val="22"/>
                <w:lang w:val="en-GB"/>
              </w:rPr>
              <w:t xml:space="preserve">Community security: </w:t>
            </w:r>
          </w:p>
          <w:p w14:paraId="1D893B91" w14:textId="77777777" w:rsidR="00612751" w:rsidRPr="00EE4BCD" w:rsidRDefault="00612751" w:rsidP="00612751">
            <w:pPr>
              <w:pStyle w:val="Numberedpara"/>
              <w:numPr>
                <w:ilvl w:val="1"/>
                <w:numId w:val="20"/>
              </w:numPr>
              <w:spacing w:before="0" w:after="0"/>
              <w:rPr>
                <w:color w:val="000000"/>
                <w:sz w:val="22"/>
                <w:lang w:val="en-GB"/>
              </w:rPr>
            </w:pPr>
            <w:r w:rsidRPr="00EE4BCD">
              <w:rPr>
                <w:color w:val="000000"/>
                <w:sz w:val="22"/>
                <w:lang w:val="en-GB"/>
              </w:rPr>
              <w:t>The project has engaged women and contributed to reducing their vulnerability</w:t>
            </w:r>
          </w:p>
          <w:p w14:paraId="34BEF13C" w14:textId="77777777" w:rsidR="00612751" w:rsidRPr="00EE4BCD" w:rsidRDefault="00612751" w:rsidP="00612751">
            <w:pPr>
              <w:pStyle w:val="Numberedpara"/>
              <w:numPr>
                <w:ilvl w:val="1"/>
                <w:numId w:val="20"/>
              </w:numPr>
              <w:spacing w:before="0" w:after="0"/>
              <w:rPr>
                <w:color w:val="000000"/>
                <w:sz w:val="22"/>
                <w:lang w:val="en-GB"/>
              </w:rPr>
            </w:pPr>
            <w:r w:rsidRPr="00EE4BCD">
              <w:rPr>
                <w:color w:val="000000"/>
                <w:sz w:val="22"/>
                <w:lang w:val="en-GB"/>
              </w:rPr>
              <w:t>The project addressed community-level conflicts</w:t>
            </w:r>
          </w:p>
        </w:tc>
        <w:tc>
          <w:tcPr>
            <w:tcW w:w="3043" w:type="dxa"/>
            <w:gridSpan w:val="2"/>
          </w:tcPr>
          <w:p w14:paraId="1C39502F"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Progress reports/PIRs</w:t>
            </w:r>
          </w:p>
          <w:p w14:paraId="5DC5D631"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MAIL staff (local)</w:t>
            </w:r>
          </w:p>
          <w:p w14:paraId="09B6FBB5"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WCS staff</w:t>
            </w:r>
          </w:p>
          <w:p w14:paraId="4BE3036E"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Community members</w:t>
            </w:r>
          </w:p>
        </w:tc>
        <w:tc>
          <w:tcPr>
            <w:tcW w:w="2575" w:type="dxa"/>
          </w:tcPr>
          <w:p w14:paraId="5F076109"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Document review</w:t>
            </w:r>
          </w:p>
          <w:p w14:paraId="39227A73"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Interviews</w:t>
            </w:r>
          </w:p>
          <w:p w14:paraId="7AC061FE"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Field visits</w:t>
            </w:r>
          </w:p>
        </w:tc>
      </w:tr>
      <w:tr w:rsidR="00612751" w:rsidRPr="00EE4BCD" w14:paraId="5E7C0823" w14:textId="77777777" w:rsidTr="00FE0A7F">
        <w:tc>
          <w:tcPr>
            <w:tcW w:w="3442" w:type="dxa"/>
            <w:gridSpan w:val="2"/>
          </w:tcPr>
          <w:p w14:paraId="59A68834" w14:textId="77777777" w:rsidR="00612751" w:rsidRPr="00EE4BCD" w:rsidRDefault="00612751" w:rsidP="00FE0A7F">
            <w:pPr>
              <w:pStyle w:val="Numberedpara"/>
              <w:spacing w:before="0" w:after="0"/>
              <w:rPr>
                <w:color w:val="000000"/>
                <w:sz w:val="22"/>
                <w:lang w:val="en-GB"/>
              </w:rPr>
            </w:pPr>
            <w:r w:rsidRPr="00EE4BCD">
              <w:rPr>
                <w:color w:val="000000"/>
                <w:sz w:val="22"/>
                <w:lang w:val="en-GB"/>
              </w:rPr>
              <w:t>What are the main barriers affecting the ability to achieving the intended results (outcomes and impacts)?</w:t>
            </w:r>
          </w:p>
        </w:tc>
        <w:tc>
          <w:tcPr>
            <w:tcW w:w="3741" w:type="dxa"/>
            <w:gridSpan w:val="2"/>
          </w:tcPr>
          <w:p w14:paraId="64C41259" w14:textId="77777777" w:rsidR="00612751" w:rsidRPr="00EE4BCD" w:rsidRDefault="00612751" w:rsidP="00FE0A7F">
            <w:pPr>
              <w:pStyle w:val="Numberedpara"/>
              <w:spacing w:before="0" w:after="0"/>
              <w:rPr>
                <w:color w:val="000000"/>
                <w:sz w:val="22"/>
                <w:lang w:val="en-GB"/>
              </w:rPr>
            </w:pPr>
            <w:r w:rsidRPr="00EE4BCD">
              <w:rPr>
                <w:color w:val="000000"/>
                <w:sz w:val="22"/>
                <w:lang w:val="en-GB"/>
              </w:rPr>
              <w:t>Stakeholders can identify major obstacles that hamper the delivery of results that are significantly below target</w:t>
            </w:r>
          </w:p>
        </w:tc>
        <w:tc>
          <w:tcPr>
            <w:tcW w:w="3043" w:type="dxa"/>
            <w:gridSpan w:val="2"/>
          </w:tcPr>
          <w:p w14:paraId="5100C9E8"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Progress reports/PIRs</w:t>
            </w:r>
          </w:p>
          <w:p w14:paraId="264EA080"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NEPA staff (HQ and local)</w:t>
            </w:r>
          </w:p>
          <w:p w14:paraId="31701276"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MAIL staff (HQ and local)</w:t>
            </w:r>
          </w:p>
          <w:p w14:paraId="3381090B"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WCS staff</w:t>
            </w:r>
          </w:p>
          <w:p w14:paraId="7844AC1B"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UNDP staff</w:t>
            </w:r>
          </w:p>
          <w:p w14:paraId="7D8B8217"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Community organizations</w:t>
            </w:r>
          </w:p>
          <w:p w14:paraId="6C0A96FA"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Community members</w:t>
            </w:r>
          </w:p>
        </w:tc>
        <w:tc>
          <w:tcPr>
            <w:tcW w:w="2575" w:type="dxa"/>
          </w:tcPr>
          <w:p w14:paraId="6D4EE0F0"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Document review</w:t>
            </w:r>
          </w:p>
          <w:p w14:paraId="06185B97"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Interviews</w:t>
            </w:r>
          </w:p>
          <w:p w14:paraId="6F7E61D4"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Field visits</w:t>
            </w:r>
          </w:p>
        </w:tc>
      </w:tr>
      <w:tr w:rsidR="00612751" w:rsidRPr="00EE4BCD" w14:paraId="050C5E9F" w14:textId="77777777" w:rsidTr="00FE0A7F">
        <w:tc>
          <w:tcPr>
            <w:tcW w:w="3442" w:type="dxa"/>
            <w:gridSpan w:val="2"/>
            <w:tcBorders>
              <w:bottom w:val="single" w:sz="4" w:space="0" w:color="auto"/>
            </w:tcBorders>
          </w:tcPr>
          <w:p w14:paraId="575105F3" w14:textId="77777777" w:rsidR="00612751" w:rsidRPr="00EE4BCD" w:rsidRDefault="00612751" w:rsidP="00FE0A7F">
            <w:pPr>
              <w:pStyle w:val="Numberedpara"/>
              <w:spacing w:before="0" w:after="0"/>
              <w:rPr>
                <w:color w:val="000000"/>
                <w:sz w:val="22"/>
                <w:lang w:val="en-GB"/>
              </w:rPr>
            </w:pPr>
            <w:r w:rsidRPr="00EE4BCD">
              <w:rPr>
                <w:color w:val="000000"/>
                <w:sz w:val="22"/>
                <w:lang w:val="en-GB"/>
              </w:rPr>
              <w:t>What are the main successes and achievements of the project, and how can they be expanded?</w:t>
            </w:r>
          </w:p>
        </w:tc>
        <w:tc>
          <w:tcPr>
            <w:tcW w:w="3741" w:type="dxa"/>
            <w:gridSpan w:val="2"/>
            <w:tcBorders>
              <w:bottom w:val="single" w:sz="4" w:space="0" w:color="auto"/>
            </w:tcBorders>
          </w:tcPr>
          <w:p w14:paraId="5A5E0FF2"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Outcomes and results, which are at or above targets</w:t>
            </w:r>
          </w:p>
          <w:p w14:paraId="65969A7E"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Stakeholders can identify important results which are not reflected in the logframe</w:t>
            </w:r>
          </w:p>
          <w:p w14:paraId="5DB1BCF9"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lastRenderedPageBreak/>
              <w:t>Stakeholders can identify the main enablers for the results that have been significantly achieved</w:t>
            </w:r>
          </w:p>
        </w:tc>
        <w:tc>
          <w:tcPr>
            <w:tcW w:w="3043" w:type="dxa"/>
            <w:gridSpan w:val="2"/>
            <w:tcBorders>
              <w:bottom w:val="single" w:sz="4" w:space="0" w:color="auto"/>
            </w:tcBorders>
          </w:tcPr>
          <w:p w14:paraId="06AB7733"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lastRenderedPageBreak/>
              <w:t>Progress reports/PIRs</w:t>
            </w:r>
          </w:p>
          <w:p w14:paraId="7B0891BA"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NEPA staff (HQ and local)</w:t>
            </w:r>
          </w:p>
          <w:p w14:paraId="12CB813D"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MAIL staff (HQ and local)</w:t>
            </w:r>
          </w:p>
          <w:p w14:paraId="2429AD98"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WCS staff</w:t>
            </w:r>
          </w:p>
          <w:p w14:paraId="6DF56F0A"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UNDP staff</w:t>
            </w:r>
          </w:p>
          <w:p w14:paraId="7BB1D621"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Community organizations</w:t>
            </w:r>
          </w:p>
          <w:p w14:paraId="7070A7CC"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lastRenderedPageBreak/>
              <w:t>Community members</w:t>
            </w:r>
          </w:p>
        </w:tc>
        <w:tc>
          <w:tcPr>
            <w:tcW w:w="2575" w:type="dxa"/>
            <w:tcBorders>
              <w:bottom w:val="single" w:sz="4" w:space="0" w:color="auto"/>
            </w:tcBorders>
          </w:tcPr>
          <w:p w14:paraId="2CE22809"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lastRenderedPageBreak/>
              <w:t>Document review</w:t>
            </w:r>
          </w:p>
          <w:p w14:paraId="7B269C89"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Interviews</w:t>
            </w:r>
          </w:p>
          <w:p w14:paraId="1350279D"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Field visits</w:t>
            </w:r>
          </w:p>
        </w:tc>
      </w:tr>
      <w:tr w:rsidR="00612751" w:rsidRPr="00EE4BCD" w14:paraId="1DF0E9CA" w14:textId="77777777" w:rsidTr="00FE0A7F">
        <w:tc>
          <w:tcPr>
            <w:tcW w:w="12801" w:type="dxa"/>
            <w:gridSpan w:val="7"/>
            <w:tcBorders>
              <w:bottom w:val="single" w:sz="4" w:space="0" w:color="auto"/>
            </w:tcBorders>
            <w:shd w:val="clear" w:color="auto" w:fill="000000" w:themeFill="text1"/>
          </w:tcPr>
          <w:p w14:paraId="4696B029" w14:textId="77777777" w:rsidR="00612751" w:rsidRPr="00EE4BCD" w:rsidRDefault="00612751" w:rsidP="00FE0A7F">
            <w:pPr>
              <w:jc w:val="center"/>
              <w:rPr>
                <w:rFonts w:ascii="Calibri" w:hAnsi="Calibri" w:cs="Calibri"/>
                <w:b/>
                <w:bCs/>
              </w:rPr>
            </w:pPr>
            <w:r w:rsidRPr="00EE4BCD">
              <w:rPr>
                <w:rFonts w:ascii="Calibri" w:eastAsia="Times New Roman" w:hAnsi="Calibri" w:cs="Calibri"/>
                <w:b/>
                <w:bCs/>
              </w:rPr>
              <w:t>Efficiency: Was the project implemented efficiently, in-line with international and national norms and standards?</w:t>
            </w:r>
          </w:p>
        </w:tc>
      </w:tr>
      <w:tr w:rsidR="00612751" w:rsidRPr="00EE4BCD" w14:paraId="145D7DB4" w14:textId="77777777" w:rsidTr="00FE0A7F">
        <w:tc>
          <w:tcPr>
            <w:tcW w:w="12801" w:type="dxa"/>
            <w:gridSpan w:val="7"/>
            <w:shd w:val="clear" w:color="auto" w:fill="F2F2F2" w:themeFill="background1" w:themeFillShade="F2"/>
          </w:tcPr>
          <w:p w14:paraId="3E45BC81" w14:textId="77777777" w:rsidR="00612751" w:rsidRPr="00EE4BCD" w:rsidRDefault="00612751" w:rsidP="00FE0A7F">
            <w:pPr>
              <w:rPr>
                <w:rFonts w:ascii="Calibri" w:hAnsi="Calibri" w:cs="Calibri"/>
                <w:b/>
              </w:rPr>
            </w:pPr>
            <w:r w:rsidRPr="00EE4BCD">
              <w:rPr>
                <w:rFonts w:ascii="Calibri" w:hAnsi="Calibri" w:cs="Calibri"/>
                <w:b/>
              </w:rPr>
              <w:t>Management Arrangements</w:t>
            </w:r>
          </w:p>
        </w:tc>
      </w:tr>
      <w:tr w:rsidR="00612751" w:rsidRPr="00EE4BCD" w14:paraId="321E51C9" w14:textId="77777777" w:rsidTr="00FE0A7F">
        <w:trPr>
          <w:trHeight w:val="1529"/>
        </w:trPr>
        <w:tc>
          <w:tcPr>
            <w:tcW w:w="3442" w:type="dxa"/>
            <w:gridSpan w:val="2"/>
          </w:tcPr>
          <w:p w14:paraId="61AC17E3" w14:textId="77777777" w:rsidR="00612751" w:rsidRPr="00EE4BCD" w:rsidRDefault="00612751" w:rsidP="00FE0A7F">
            <w:pPr>
              <w:pStyle w:val="Numberedpara"/>
              <w:spacing w:before="0" w:after="0"/>
              <w:rPr>
                <w:color w:val="000000"/>
                <w:sz w:val="22"/>
                <w:lang w:val="en-GB"/>
              </w:rPr>
            </w:pPr>
            <w:r w:rsidRPr="00EE4BCD">
              <w:rPr>
                <w:color w:val="000000"/>
                <w:sz w:val="22"/>
                <w:lang w:val="en-GB"/>
              </w:rPr>
              <w:t xml:space="preserve">How effective and efficient has project management and execution by WCS, NEPA and MAIL been? </w:t>
            </w:r>
          </w:p>
        </w:tc>
        <w:tc>
          <w:tcPr>
            <w:tcW w:w="3741" w:type="dxa"/>
            <w:gridSpan w:val="2"/>
          </w:tcPr>
          <w:p w14:paraId="221D53D5"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Changes been made and their effectiveness</w:t>
            </w:r>
          </w:p>
          <w:p w14:paraId="5A25C93A"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Clarity of responsibilities and reporting lines</w:t>
            </w:r>
          </w:p>
          <w:p w14:paraId="76A58E68"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Transparency and timeliness of decision-making</w:t>
            </w:r>
          </w:p>
        </w:tc>
        <w:tc>
          <w:tcPr>
            <w:tcW w:w="3043" w:type="dxa"/>
            <w:gridSpan w:val="2"/>
          </w:tcPr>
          <w:p w14:paraId="485531E7"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Progress reports/PIRs</w:t>
            </w:r>
          </w:p>
          <w:p w14:paraId="07684A28"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PSC meeting minutes</w:t>
            </w:r>
          </w:p>
          <w:p w14:paraId="46F18ED6"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WCS staff</w:t>
            </w:r>
          </w:p>
          <w:p w14:paraId="3C018B53"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NEPA staff</w:t>
            </w:r>
          </w:p>
          <w:p w14:paraId="224AB1FE"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MAIL staff</w:t>
            </w:r>
          </w:p>
          <w:p w14:paraId="269B11A6"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UNDP staff</w:t>
            </w:r>
          </w:p>
        </w:tc>
        <w:tc>
          <w:tcPr>
            <w:tcW w:w="2575" w:type="dxa"/>
          </w:tcPr>
          <w:p w14:paraId="2600E5DF"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Document review</w:t>
            </w:r>
          </w:p>
          <w:p w14:paraId="0B7F6A51"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Interviews</w:t>
            </w:r>
          </w:p>
        </w:tc>
      </w:tr>
      <w:tr w:rsidR="00612751" w:rsidRPr="00EE4BCD" w14:paraId="3E374A96" w14:textId="77777777" w:rsidTr="00FE0A7F">
        <w:tc>
          <w:tcPr>
            <w:tcW w:w="3442" w:type="dxa"/>
            <w:gridSpan w:val="2"/>
            <w:tcBorders>
              <w:bottom w:val="single" w:sz="4" w:space="0" w:color="auto"/>
            </w:tcBorders>
          </w:tcPr>
          <w:p w14:paraId="503453E0" w14:textId="77777777" w:rsidR="00612751" w:rsidRPr="00EE4BCD" w:rsidRDefault="00612751" w:rsidP="00FE0A7F">
            <w:pPr>
              <w:pStyle w:val="Numberedpara"/>
              <w:spacing w:before="0" w:after="0"/>
              <w:rPr>
                <w:color w:val="000000"/>
                <w:sz w:val="22"/>
                <w:lang w:val="en-GB"/>
              </w:rPr>
            </w:pPr>
            <w:r w:rsidRPr="00EE4BCD">
              <w:rPr>
                <w:color w:val="000000"/>
                <w:sz w:val="22"/>
                <w:lang w:val="en-GB"/>
              </w:rPr>
              <w:t>How effective has UNDP been at providing support and guidance to WCS, NEPA and MAIL?</w:t>
            </w:r>
          </w:p>
        </w:tc>
        <w:tc>
          <w:tcPr>
            <w:tcW w:w="3741" w:type="dxa"/>
            <w:gridSpan w:val="2"/>
            <w:tcBorders>
              <w:bottom w:val="single" w:sz="4" w:space="0" w:color="auto"/>
            </w:tcBorders>
          </w:tcPr>
          <w:p w14:paraId="028299A3"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Clarity of the guidance provided</w:t>
            </w:r>
          </w:p>
          <w:p w14:paraId="674CACD9"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Responsiveness to requests</w:t>
            </w:r>
          </w:p>
        </w:tc>
        <w:tc>
          <w:tcPr>
            <w:tcW w:w="3043" w:type="dxa"/>
            <w:gridSpan w:val="2"/>
            <w:tcBorders>
              <w:bottom w:val="single" w:sz="4" w:space="0" w:color="auto"/>
            </w:tcBorders>
          </w:tcPr>
          <w:p w14:paraId="038FE83D"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WCS staff</w:t>
            </w:r>
          </w:p>
          <w:p w14:paraId="42CD29C0"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NEPA staff</w:t>
            </w:r>
          </w:p>
          <w:p w14:paraId="53C7906D"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MAIL staff</w:t>
            </w:r>
          </w:p>
          <w:p w14:paraId="29FC9218"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 xml:space="preserve">UNDP staff </w:t>
            </w:r>
          </w:p>
        </w:tc>
        <w:tc>
          <w:tcPr>
            <w:tcW w:w="2575" w:type="dxa"/>
            <w:tcBorders>
              <w:bottom w:val="single" w:sz="4" w:space="0" w:color="auto"/>
            </w:tcBorders>
          </w:tcPr>
          <w:p w14:paraId="597D7D28"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Interviews</w:t>
            </w:r>
          </w:p>
        </w:tc>
      </w:tr>
      <w:tr w:rsidR="00612751" w:rsidRPr="00EE4BCD" w14:paraId="71A8ED85" w14:textId="77777777" w:rsidTr="00FE0A7F">
        <w:tc>
          <w:tcPr>
            <w:tcW w:w="3442" w:type="dxa"/>
            <w:gridSpan w:val="2"/>
            <w:tcBorders>
              <w:bottom w:val="single" w:sz="4" w:space="0" w:color="auto"/>
            </w:tcBorders>
          </w:tcPr>
          <w:p w14:paraId="6A353B46" w14:textId="77777777" w:rsidR="00612751" w:rsidRPr="00EE4BCD" w:rsidRDefault="00612751" w:rsidP="00FE0A7F">
            <w:pPr>
              <w:pStyle w:val="Numberedpara"/>
              <w:spacing w:before="0" w:after="0"/>
              <w:rPr>
                <w:color w:val="000000"/>
                <w:sz w:val="22"/>
                <w:lang w:val="en-GB"/>
              </w:rPr>
            </w:pPr>
            <w:r w:rsidRPr="00EE4BCD">
              <w:rPr>
                <w:color w:val="000000"/>
                <w:sz w:val="22"/>
                <w:lang w:val="en-GB"/>
              </w:rPr>
              <w:t>Is the cooperation with WCS enabling UNDP to reach insecure areas in Afghanistan?</w:t>
            </w:r>
          </w:p>
        </w:tc>
        <w:tc>
          <w:tcPr>
            <w:tcW w:w="3741" w:type="dxa"/>
            <w:gridSpan w:val="2"/>
            <w:tcBorders>
              <w:bottom w:val="single" w:sz="4" w:space="0" w:color="auto"/>
            </w:tcBorders>
          </w:tcPr>
          <w:p w14:paraId="172FE405"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WCS is operating in areas, which UNDP cannot operate in directly</w:t>
            </w:r>
          </w:p>
        </w:tc>
        <w:tc>
          <w:tcPr>
            <w:tcW w:w="3043" w:type="dxa"/>
            <w:gridSpan w:val="2"/>
            <w:tcBorders>
              <w:bottom w:val="single" w:sz="4" w:space="0" w:color="auto"/>
            </w:tcBorders>
          </w:tcPr>
          <w:p w14:paraId="234B4366"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WCS staff</w:t>
            </w:r>
          </w:p>
          <w:p w14:paraId="196560A5"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UNDP staff</w:t>
            </w:r>
          </w:p>
        </w:tc>
        <w:tc>
          <w:tcPr>
            <w:tcW w:w="2575" w:type="dxa"/>
            <w:tcBorders>
              <w:bottom w:val="single" w:sz="4" w:space="0" w:color="auto"/>
            </w:tcBorders>
          </w:tcPr>
          <w:p w14:paraId="61396372"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Interviews</w:t>
            </w:r>
          </w:p>
        </w:tc>
      </w:tr>
      <w:tr w:rsidR="00612751" w:rsidRPr="00EE4BCD" w14:paraId="1550BF8F" w14:textId="77777777" w:rsidTr="00FE0A7F">
        <w:tc>
          <w:tcPr>
            <w:tcW w:w="3442" w:type="dxa"/>
            <w:gridSpan w:val="2"/>
            <w:tcBorders>
              <w:bottom w:val="single" w:sz="4" w:space="0" w:color="auto"/>
            </w:tcBorders>
          </w:tcPr>
          <w:p w14:paraId="78ACF0BD" w14:textId="77777777" w:rsidR="00612751" w:rsidRPr="00EE4BCD" w:rsidRDefault="00612751" w:rsidP="00FE0A7F">
            <w:pPr>
              <w:pStyle w:val="Numberedpara"/>
              <w:spacing w:before="0" w:after="0"/>
              <w:rPr>
                <w:color w:val="000000"/>
                <w:sz w:val="22"/>
                <w:lang w:val="en-GB"/>
              </w:rPr>
            </w:pPr>
            <w:r w:rsidRPr="00EE4BCD">
              <w:rPr>
                <w:color w:val="000000"/>
                <w:sz w:val="22"/>
                <w:lang w:val="en-GB"/>
              </w:rPr>
              <w:t>Are UNDP rules and regulations conducive for project implementation?</w:t>
            </w:r>
          </w:p>
        </w:tc>
        <w:tc>
          <w:tcPr>
            <w:tcW w:w="3741" w:type="dxa"/>
            <w:gridSpan w:val="2"/>
            <w:tcBorders>
              <w:bottom w:val="single" w:sz="4" w:space="0" w:color="auto"/>
            </w:tcBorders>
          </w:tcPr>
          <w:p w14:paraId="1D9C7261"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UNDP rules and regulations have enabled WCS to implement the project in a flexible manner, responding to emerging needs and changes in the context</w:t>
            </w:r>
          </w:p>
          <w:p w14:paraId="15DCC67D"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UNDP rules and regulations have not created significant barriers to implementation</w:t>
            </w:r>
          </w:p>
        </w:tc>
        <w:tc>
          <w:tcPr>
            <w:tcW w:w="3043" w:type="dxa"/>
            <w:gridSpan w:val="2"/>
            <w:tcBorders>
              <w:bottom w:val="single" w:sz="4" w:space="0" w:color="auto"/>
            </w:tcBorders>
          </w:tcPr>
          <w:p w14:paraId="51B75551"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WCS staff</w:t>
            </w:r>
          </w:p>
          <w:p w14:paraId="0150EF34"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UNDP staff</w:t>
            </w:r>
          </w:p>
        </w:tc>
        <w:tc>
          <w:tcPr>
            <w:tcW w:w="2575" w:type="dxa"/>
            <w:tcBorders>
              <w:bottom w:val="single" w:sz="4" w:space="0" w:color="auto"/>
            </w:tcBorders>
          </w:tcPr>
          <w:p w14:paraId="18F54B26"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Interviews</w:t>
            </w:r>
          </w:p>
        </w:tc>
      </w:tr>
      <w:tr w:rsidR="00612751" w:rsidRPr="00EE4BCD" w14:paraId="62FE7DC1" w14:textId="77777777" w:rsidTr="00FE0A7F">
        <w:tc>
          <w:tcPr>
            <w:tcW w:w="12801" w:type="dxa"/>
            <w:gridSpan w:val="7"/>
            <w:shd w:val="clear" w:color="auto" w:fill="F2F2F2" w:themeFill="background1" w:themeFillShade="F2"/>
          </w:tcPr>
          <w:p w14:paraId="55D18C41" w14:textId="77777777" w:rsidR="00612751" w:rsidRPr="00EE4BCD" w:rsidRDefault="00612751" w:rsidP="00FE0A7F">
            <w:pPr>
              <w:rPr>
                <w:rFonts w:ascii="Calibri" w:hAnsi="Calibri" w:cs="Calibri"/>
                <w:b/>
              </w:rPr>
            </w:pPr>
            <w:r w:rsidRPr="00EE4BCD">
              <w:rPr>
                <w:rFonts w:ascii="Calibri" w:hAnsi="Calibri" w:cs="Calibri"/>
                <w:b/>
              </w:rPr>
              <w:t>Work Planning</w:t>
            </w:r>
          </w:p>
        </w:tc>
      </w:tr>
      <w:tr w:rsidR="00612751" w:rsidRPr="00EE4BCD" w14:paraId="7CDF18BE" w14:textId="77777777" w:rsidTr="00FE0A7F">
        <w:tc>
          <w:tcPr>
            <w:tcW w:w="3442" w:type="dxa"/>
            <w:gridSpan w:val="2"/>
          </w:tcPr>
          <w:p w14:paraId="582B3911" w14:textId="77777777" w:rsidR="00612751" w:rsidRPr="00EE4BCD" w:rsidRDefault="00612751" w:rsidP="00FE0A7F">
            <w:pPr>
              <w:pStyle w:val="Numberedpara"/>
              <w:spacing w:before="0" w:after="0"/>
              <w:rPr>
                <w:color w:val="000000"/>
                <w:sz w:val="22"/>
                <w:lang w:val="en-GB"/>
              </w:rPr>
            </w:pPr>
            <w:r w:rsidRPr="00EE4BCD">
              <w:rPr>
                <w:color w:val="000000"/>
                <w:sz w:val="22"/>
                <w:lang w:val="en-GB"/>
              </w:rPr>
              <w:t>Has implementation been timely?</w:t>
            </w:r>
          </w:p>
        </w:tc>
        <w:tc>
          <w:tcPr>
            <w:tcW w:w="3741" w:type="dxa"/>
            <w:gridSpan w:val="2"/>
          </w:tcPr>
          <w:p w14:paraId="0D3926DB"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Occurrence of delays in start-up and implementation</w:t>
            </w:r>
          </w:p>
          <w:p w14:paraId="649465B1"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Justification/reason for delays</w:t>
            </w:r>
          </w:p>
          <w:p w14:paraId="2C0E11BE"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Activity implementation status vs milestones and plans</w:t>
            </w:r>
          </w:p>
        </w:tc>
        <w:tc>
          <w:tcPr>
            <w:tcW w:w="3043" w:type="dxa"/>
            <w:gridSpan w:val="2"/>
          </w:tcPr>
          <w:p w14:paraId="32CB62B7"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ProDoc</w:t>
            </w:r>
          </w:p>
          <w:p w14:paraId="3F96E544"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Work plans and budgets</w:t>
            </w:r>
          </w:p>
          <w:p w14:paraId="1AE632EE"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Progress reports/PIRs</w:t>
            </w:r>
          </w:p>
          <w:p w14:paraId="0C3C840B"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WCS staff</w:t>
            </w:r>
          </w:p>
        </w:tc>
        <w:tc>
          <w:tcPr>
            <w:tcW w:w="2575" w:type="dxa"/>
          </w:tcPr>
          <w:p w14:paraId="08A25A97"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Document review</w:t>
            </w:r>
          </w:p>
          <w:p w14:paraId="5779F5FF"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Interviews</w:t>
            </w:r>
          </w:p>
        </w:tc>
      </w:tr>
      <w:tr w:rsidR="00612751" w:rsidRPr="00EE4BCD" w14:paraId="15AC6528" w14:textId="77777777" w:rsidTr="00FE0A7F">
        <w:tc>
          <w:tcPr>
            <w:tcW w:w="3442" w:type="dxa"/>
            <w:gridSpan w:val="2"/>
          </w:tcPr>
          <w:p w14:paraId="15C51A73" w14:textId="77777777" w:rsidR="00612751" w:rsidRPr="00EE4BCD" w:rsidRDefault="00612751" w:rsidP="00FE0A7F">
            <w:pPr>
              <w:pStyle w:val="Numberedpara"/>
              <w:spacing w:before="0" w:after="0"/>
              <w:rPr>
                <w:color w:val="000000"/>
                <w:sz w:val="22"/>
                <w:lang w:val="en-GB"/>
              </w:rPr>
            </w:pPr>
            <w:r w:rsidRPr="00EE4BCD">
              <w:rPr>
                <w:color w:val="000000"/>
                <w:sz w:val="22"/>
                <w:lang w:val="en-GB"/>
              </w:rPr>
              <w:lastRenderedPageBreak/>
              <w:t xml:space="preserve">Are work-planning processes results-based? </w:t>
            </w:r>
          </w:p>
        </w:tc>
        <w:tc>
          <w:tcPr>
            <w:tcW w:w="3741" w:type="dxa"/>
            <w:gridSpan w:val="2"/>
          </w:tcPr>
          <w:p w14:paraId="45947722" w14:textId="77777777" w:rsidR="00612751" w:rsidRPr="00EE4BCD" w:rsidRDefault="00612751" w:rsidP="00FE0A7F">
            <w:pPr>
              <w:pStyle w:val="Numberedpara"/>
              <w:spacing w:before="0" w:after="0"/>
              <w:rPr>
                <w:color w:val="000000"/>
                <w:sz w:val="22"/>
                <w:lang w:val="en-GB"/>
              </w:rPr>
            </w:pPr>
            <w:r w:rsidRPr="00EE4BCD">
              <w:rPr>
                <w:color w:val="000000"/>
                <w:sz w:val="22"/>
                <w:lang w:val="en-GB"/>
              </w:rPr>
              <w:t>Work plans contain clear milestones vis-à-vis outcomes</w:t>
            </w:r>
          </w:p>
        </w:tc>
        <w:tc>
          <w:tcPr>
            <w:tcW w:w="3043" w:type="dxa"/>
            <w:gridSpan w:val="2"/>
          </w:tcPr>
          <w:p w14:paraId="6BAB2685" w14:textId="77777777" w:rsidR="00612751" w:rsidRPr="00EE4BCD" w:rsidRDefault="00612751" w:rsidP="00FE0A7F">
            <w:pPr>
              <w:rPr>
                <w:rFonts w:ascii="Calibri" w:hAnsi="Calibri" w:cs="Calibri"/>
              </w:rPr>
            </w:pPr>
            <w:r w:rsidRPr="00EE4BCD">
              <w:rPr>
                <w:rFonts w:ascii="Calibri" w:hAnsi="Calibri" w:cs="Calibri"/>
              </w:rPr>
              <w:t>Work plans and budgets</w:t>
            </w:r>
          </w:p>
        </w:tc>
        <w:tc>
          <w:tcPr>
            <w:tcW w:w="2575" w:type="dxa"/>
          </w:tcPr>
          <w:p w14:paraId="1FF1ADFC"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Document review</w:t>
            </w:r>
          </w:p>
        </w:tc>
      </w:tr>
      <w:tr w:rsidR="00612751" w:rsidRPr="00EE4BCD" w14:paraId="5DA635BF" w14:textId="77777777" w:rsidTr="00FE0A7F">
        <w:tc>
          <w:tcPr>
            <w:tcW w:w="3442" w:type="dxa"/>
            <w:gridSpan w:val="2"/>
            <w:tcBorders>
              <w:bottom w:val="single" w:sz="4" w:space="0" w:color="auto"/>
            </w:tcBorders>
          </w:tcPr>
          <w:p w14:paraId="11B16363" w14:textId="77777777" w:rsidR="00612751" w:rsidRPr="00EE4BCD" w:rsidRDefault="00612751" w:rsidP="00FE0A7F">
            <w:pPr>
              <w:pStyle w:val="Numberedpara"/>
              <w:spacing w:before="0" w:after="0"/>
              <w:rPr>
                <w:color w:val="000000"/>
                <w:sz w:val="22"/>
                <w:lang w:val="en-GB"/>
              </w:rPr>
            </w:pPr>
            <w:r w:rsidRPr="00EE4BCD">
              <w:rPr>
                <w:color w:val="000000"/>
                <w:sz w:val="22"/>
                <w:lang w:val="en-GB"/>
              </w:rPr>
              <w:t>Examine the use of the project’s results framework/ logframe as a management tool and review any changes made to it since project start.</w:t>
            </w:r>
          </w:p>
        </w:tc>
        <w:tc>
          <w:tcPr>
            <w:tcW w:w="3741" w:type="dxa"/>
            <w:gridSpan w:val="2"/>
            <w:tcBorders>
              <w:bottom w:val="single" w:sz="4" w:space="0" w:color="auto"/>
            </w:tcBorders>
          </w:tcPr>
          <w:p w14:paraId="5D3E74C0"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The logframe has been reviewed</w:t>
            </w:r>
          </w:p>
          <w:p w14:paraId="4011D4E6"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Alignment between logframe and work plans</w:t>
            </w:r>
          </w:p>
        </w:tc>
        <w:tc>
          <w:tcPr>
            <w:tcW w:w="3043" w:type="dxa"/>
            <w:gridSpan w:val="2"/>
            <w:tcBorders>
              <w:bottom w:val="single" w:sz="4" w:space="0" w:color="auto"/>
            </w:tcBorders>
          </w:tcPr>
          <w:p w14:paraId="07214BA8"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ProDoc</w:t>
            </w:r>
          </w:p>
          <w:p w14:paraId="2360262D"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Work plans and budgets</w:t>
            </w:r>
          </w:p>
          <w:p w14:paraId="3AA56464"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WCS staff</w:t>
            </w:r>
          </w:p>
        </w:tc>
        <w:tc>
          <w:tcPr>
            <w:tcW w:w="2575" w:type="dxa"/>
            <w:tcBorders>
              <w:bottom w:val="single" w:sz="4" w:space="0" w:color="auto"/>
            </w:tcBorders>
          </w:tcPr>
          <w:p w14:paraId="76091436"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Document review</w:t>
            </w:r>
          </w:p>
          <w:p w14:paraId="55594B2F"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Interviews</w:t>
            </w:r>
          </w:p>
        </w:tc>
      </w:tr>
      <w:tr w:rsidR="00612751" w:rsidRPr="00EE4BCD" w14:paraId="68D6F393" w14:textId="77777777" w:rsidTr="00FE0A7F">
        <w:tc>
          <w:tcPr>
            <w:tcW w:w="12801" w:type="dxa"/>
            <w:gridSpan w:val="7"/>
            <w:shd w:val="clear" w:color="auto" w:fill="F2F2F2" w:themeFill="background1" w:themeFillShade="F2"/>
          </w:tcPr>
          <w:p w14:paraId="4C68BAE6" w14:textId="77777777" w:rsidR="00612751" w:rsidRPr="00EE4BCD" w:rsidRDefault="00612751" w:rsidP="00FE0A7F">
            <w:pPr>
              <w:rPr>
                <w:rFonts w:ascii="Calibri" w:hAnsi="Calibri" w:cs="Calibri"/>
                <w:b/>
              </w:rPr>
            </w:pPr>
            <w:r w:rsidRPr="00EE4BCD">
              <w:rPr>
                <w:rFonts w:ascii="Calibri" w:hAnsi="Calibri" w:cs="Calibri"/>
                <w:b/>
              </w:rPr>
              <w:t>Finance and Co-finance</w:t>
            </w:r>
          </w:p>
        </w:tc>
      </w:tr>
      <w:tr w:rsidR="00612751" w:rsidRPr="00EE4BCD" w14:paraId="73E08F71" w14:textId="77777777" w:rsidTr="00FE0A7F">
        <w:trPr>
          <w:trHeight w:val="1497"/>
        </w:trPr>
        <w:tc>
          <w:tcPr>
            <w:tcW w:w="3442" w:type="dxa"/>
            <w:gridSpan w:val="2"/>
          </w:tcPr>
          <w:p w14:paraId="194B4F6E" w14:textId="77777777" w:rsidR="00612751" w:rsidRPr="00EE4BCD" w:rsidRDefault="00612751" w:rsidP="00FE0A7F">
            <w:pPr>
              <w:pStyle w:val="Numberedpara"/>
              <w:spacing w:before="0" w:after="0"/>
              <w:rPr>
                <w:color w:val="000000"/>
                <w:sz w:val="22"/>
                <w:lang w:val="en-GB"/>
              </w:rPr>
            </w:pPr>
            <w:r w:rsidRPr="00EE4BCD">
              <w:rPr>
                <w:color w:val="000000"/>
                <w:sz w:val="22"/>
                <w:lang w:val="en-GB"/>
              </w:rPr>
              <w:t>Are the activities implemented in a cost-effective manner?</w:t>
            </w:r>
          </w:p>
        </w:tc>
        <w:tc>
          <w:tcPr>
            <w:tcW w:w="3741" w:type="dxa"/>
            <w:gridSpan w:val="2"/>
          </w:tcPr>
          <w:p w14:paraId="7933008E"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Use of implementing partners and stakeholder’s own resources and capacities</w:t>
            </w:r>
          </w:p>
          <w:p w14:paraId="34A9405F"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Costs of a sample of expenses</w:t>
            </w:r>
          </w:p>
          <w:p w14:paraId="5C174EDB"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Appropriateness of changes to fund allocations and budget revisions</w:t>
            </w:r>
          </w:p>
        </w:tc>
        <w:tc>
          <w:tcPr>
            <w:tcW w:w="3043" w:type="dxa"/>
            <w:gridSpan w:val="2"/>
          </w:tcPr>
          <w:p w14:paraId="0539194E"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Financial statements</w:t>
            </w:r>
          </w:p>
          <w:p w14:paraId="7A8C6E78"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Work plans and budgets</w:t>
            </w:r>
          </w:p>
          <w:p w14:paraId="7876E714"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Audit reports</w:t>
            </w:r>
          </w:p>
          <w:p w14:paraId="048BE347"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 xml:space="preserve">Progress reports/PIRs </w:t>
            </w:r>
          </w:p>
          <w:p w14:paraId="059ADBC2"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WCS staff</w:t>
            </w:r>
          </w:p>
        </w:tc>
        <w:tc>
          <w:tcPr>
            <w:tcW w:w="2575" w:type="dxa"/>
          </w:tcPr>
          <w:p w14:paraId="20ED6776"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Document review</w:t>
            </w:r>
          </w:p>
          <w:p w14:paraId="4EA6E65E"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Interviews</w:t>
            </w:r>
          </w:p>
        </w:tc>
      </w:tr>
      <w:tr w:rsidR="00612751" w:rsidRPr="00EE4BCD" w14:paraId="57E5576A" w14:textId="77777777" w:rsidTr="00FE0A7F">
        <w:trPr>
          <w:trHeight w:val="1756"/>
        </w:trPr>
        <w:tc>
          <w:tcPr>
            <w:tcW w:w="3442" w:type="dxa"/>
            <w:gridSpan w:val="2"/>
          </w:tcPr>
          <w:p w14:paraId="08EBE674" w14:textId="77777777" w:rsidR="00612751" w:rsidRPr="00EE4BCD" w:rsidRDefault="00612751" w:rsidP="00FE0A7F">
            <w:pPr>
              <w:pStyle w:val="Numberedpara"/>
              <w:spacing w:before="0" w:after="0"/>
              <w:rPr>
                <w:color w:val="000000"/>
                <w:sz w:val="22"/>
                <w:lang w:val="en-GB"/>
              </w:rPr>
            </w:pPr>
            <w:r w:rsidRPr="00EE4BCD">
              <w:rPr>
                <w:color w:val="000000"/>
                <w:sz w:val="22"/>
                <w:lang w:val="en-GB"/>
              </w:rPr>
              <w:t>Does the project have the appropriate financial controls, including reporting and planning, that allow management to make informed decisions regarding the budget and allow for timely flow of funds?</w:t>
            </w:r>
          </w:p>
        </w:tc>
        <w:tc>
          <w:tcPr>
            <w:tcW w:w="3741" w:type="dxa"/>
            <w:gridSpan w:val="2"/>
          </w:tcPr>
          <w:p w14:paraId="5CF4A21E"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Audit findings on the financial management and expenditures are unqualified</w:t>
            </w:r>
          </w:p>
          <w:p w14:paraId="2FFC38A8"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Budgets are clear and easy to understand</w:t>
            </w:r>
          </w:p>
          <w:p w14:paraId="7A16641D"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Budgets are output based</w:t>
            </w:r>
          </w:p>
        </w:tc>
        <w:tc>
          <w:tcPr>
            <w:tcW w:w="3043" w:type="dxa"/>
            <w:gridSpan w:val="2"/>
          </w:tcPr>
          <w:p w14:paraId="480B99A1"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Work plans and budgets</w:t>
            </w:r>
          </w:p>
          <w:p w14:paraId="0011A150"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Audit reports</w:t>
            </w:r>
          </w:p>
          <w:p w14:paraId="3F663C26"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WCS staff</w:t>
            </w:r>
          </w:p>
          <w:p w14:paraId="501E5F96"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UNDP staff</w:t>
            </w:r>
          </w:p>
        </w:tc>
        <w:tc>
          <w:tcPr>
            <w:tcW w:w="2575" w:type="dxa"/>
          </w:tcPr>
          <w:p w14:paraId="3845E68B"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Document review</w:t>
            </w:r>
          </w:p>
          <w:p w14:paraId="6CAA2F4C"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Interviews</w:t>
            </w:r>
          </w:p>
        </w:tc>
      </w:tr>
      <w:tr w:rsidR="00612751" w:rsidRPr="00EE4BCD" w14:paraId="6EB9899E" w14:textId="77777777" w:rsidTr="00FE0A7F">
        <w:tc>
          <w:tcPr>
            <w:tcW w:w="3442" w:type="dxa"/>
            <w:gridSpan w:val="2"/>
            <w:tcBorders>
              <w:bottom w:val="single" w:sz="4" w:space="0" w:color="auto"/>
            </w:tcBorders>
          </w:tcPr>
          <w:p w14:paraId="1457716D" w14:textId="77777777" w:rsidR="00612751" w:rsidRPr="00EE4BCD" w:rsidRDefault="00612751" w:rsidP="00FE0A7F">
            <w:pPr>
              <w:pStyle w:val="Numberedpara"/>
              <w:spacing w:before="0" w:after="0"/>
              <w:rPr>
                <w:color w:val="000000"/>
                <w:sz w:val="22"/>
                <w:lang w:val="en-GB"/>
              </w:rPr>
            </w:pPr>
            <w:r w:rsidRPr="00EE4BCD">
              <w:rPr>
                <w:color w:val="000000"/>
                <w:sz w:val="22"/>
                <w:lang w:val="en-GB"/>
              </w:rPr>
              <w:t>Is co-financing being used strategically to help the objectives of the project?</w:t>
            </w:r>
          </w:p>
        </w:tc>
        <w:tc>
          <w:tcPr>
            <w:tcW w:w="3741" w:type="dxa"/>
            <w:gridSpan w:val="2"/>
            <w:tcBorders>
              <w:bottom w:val="single" w:sz="4" w:space="0" w:color="auto"/>
            </w:tcBorders>
          </w:tcPr>
          <w:p w14:paraId="79A715FF"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Co-financing builds on existing processes and priorities of the partners</w:t>
            </w:r>
          </w:p>
          <w:p w14:paraId="1A03C8B5"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Regular meetings with co-financing partners regularly to align financing priorities and work plans</w:t>
            </w:r>
          </w:p>
        </w:tc>
        <w:tc>
          <w:tcPr>
            <w:tcW w:w="3043" w:type="dxa"/>
            <w:gridSpan w:val="2"/>
            <w:tcBorders>
              <w:bottom w:val="single" w:sz="4" w:space="0" w:color="auto"/>
            </w:tcBorders>
          </w:tcPr>
          <w:p w14:paraId="1E377EFA"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Financial statements</w:t>
            </w:r>
          </w:p>
          <w:p w14:paraId="520F11A3"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Work plans and budgets</w:t>
            </w:r>
          </w:p>
          <w:p w14:paraId="27248BBC"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 xml:space="preserve">Progress reports/PIRs </w:t>
            </w:r>
          </w:p>
          <w:p w14:paraId="401165E4"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NEPA staff</w:t>
            </w:r>
          </w:p>
          <w:p w14:paraId="767EB750"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MAIL staff</w:t>
            </w:r>
          </w:p>
          <w:p w14:paraId="764B6FF2"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WCS staff</w:t>
            </w:r>
          </w:p>
          <w:p w14:paraId="471288BB"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UNDP staff</w:t>
            </w:r>
          </w:p>
        </w:tc>
        <w:tc>
          <w:tcPr>
            <w:tcW w:w="2575" w:type="dxa"/>
            <w:tcBorders>
              <w:bottom w:val="single" w:sz="4" w:space="0" w:color="auto"/>
            </w:tcBorders>
          </w:tcPr>
          <w:p w14:paraId="2D14447A"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Document review</w:t>
            </w:r>
          </w:p>
          <w:p w14:paraId="7D93CE4A"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Interviews</w:t>
            </w:r>
          </w:p>
          <w:p w14:paraId="2A5DE226"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 xml:space="preserve">Fill out </w:t>
            </w:r>
            <w:r w:rsidRPr="00EE4BCD">
              <w:rPr>
                <w:rFonts w:ascii="Calibri" w:hAnsi="Calibri" w:cs="Calibri"/>
                <w:i/>
              </w:rPr>
              <w:t>co-financing monitoring table</w:t>
            </w:r>
          </w:p>
        </w:tc>
      </w:tr>
      <w:tr w:rsidR="00612751" w:rsidRPr="00EE4BCD" w14:paraId="091EB952" w14:textId="77777777" w:rsidTr="00FE0A7F">
        <w:tc>
          <w:tcPr>
            <w:tcW w:w="12801" w:type="dxa"/>
            <w:gridSpan w:val="7"/>
            <w:shd w:val="clear" w:color="auto" w:fill="F2F2F2" w:themeFill="background1" w:themeFillShade="F2"/>
          </w:tcPr>
          <w:p w14:paraId="5EE16CFB" w14:textId="77777777" w:rsidR="00612751" w:rsidRPr="00EE4BCD" w:rsidRDefault="00612751" w:rsidP="00FE0A7F">
            <w:pPr>
              <w:rPr>
                <w:rFonts w:ascii="Calibri" w:hAnsi="Calibri" w:cs="Calibri"/>
                <w:b/>
              </w:rPr>
            </w:pPr>
            <w:r w:rsidRPr="00EE4BCD">
              <w:rPr>
                <w:rFonts w:ascii="Calibri" w:hAnsi="Calibri" w:cs="Calibri"/>
                <w:b/>
              </w:rPr>
              <w:t>Project-level Monitoring and Evaluation Systems</w:t>
            </w:r>
          </w:p>
        </w:tc>
      </w:tr>
      <w:tr w:rsidR="00612751" w:rsidRPr="00EE4BCD" w14:paraId="1C801E25" w14:textId="77777777" w:rsidTr="00FE0A7F">
        <w:tc>
          <w:tcPr>
            <w:tcW w:w="3442" w:type="dxa"/>
            <w:gridSpan w:val="2"/>
          </w:tcPr>
          <w:p w14:paraId="7AB833FC" w14:textId="77777777" w:rsidR="00612751" w:rsidRPr="00EE4BCD" w:rsidRDefault="00612751" w:rsidP="00FE0A7F">
            <w:pPr>
              <w:pStyle w:val="Numberedpara"/>
              <w:spacing w:before="0" w:after="0"/>
              <w:rPr>
                <w:color w:val="000000"/>
                <w:sz w:val="22"/>
                <w:lang w:val="en-GB"/>
              </w:rPr>
            </w:pPr>
            <w:r w:rsidRPr="00EE4BCD">
              <w:rPr>
                <w:color w:val="000000"/>
                <w:sz w:val="22"/>
                <w:lang w:val="en-GB"/>
              </w:rPr>
              <w:t>Is the monitoring system appropriate and effective?</w:t>
            </w:r>
          </w:p>
          <w:p w14:paraId="07AF4967" w14:textId="77777777" w:rsidR="00612751" w:rsidRPr="00EE4BCD" w:rsidRDefault="00612751" w:rsidP="00FE0A7F">
            <w:pPr>
              <w:pStyle w:val="Numberedpara"/>
              <w:spacing w:before="0" w:after="0"/>
              <w:rPr>
                <w:color w:val="000000"/>
                <w:sz w:val="22"/>
                <w:lang w:val="en-GB"/>
              </w:rPr>
            </w:pPr>
          </w:p>
        </w:tc>
        <w:tc>
          <w:tcPr>
            <w:tcW w:w="3741" w:type="dxa"/>
            <w:gridSpan w:val="2"/>
          </w:tcPr>
          <w:p w14:paraId="6A9FBBD3"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 xml:space="preserve">Necessary information on outputs, outcomes and impact is provided </w:t>
            </w:r>
          </w:p>
          <w:p w14:paraId="0CF56B77"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lastRenderedPageBreak/>
              <w:t>Key partners are involved in monitoring</w:t>
            </w:r>
          </w:p>
          <w:p w14:paraId="3E287797"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 xml:space="preserve">The monitoring system is aligned with and utilising national systems  </w:t>
            </w:r>
          </w:p>
          <w:p w14:paraId="3180C103"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 xml:space="preserve">Existing information is utilised when available </w:t>
            </w:r>
          </w:p>
        </w:tc>
        <w:tc>
          <w:tcPr>
            <w:tcW w:w="3043" w:type="dxa"/>
            <w:gridSpan w:val="2"/>
          </w:tcPr>
          <w:p w14:paraId="33794BCF"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lastRenderedPageBreak/>
              <w:t>Monitoring/indicator tracking tools</w:t>
            </w:r>
          </w:p>
          <w:p w14:paraId="4F5E151F"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 xml:space="preserve">Progress reports/PIRs </w:t>
            </w:r>
          </w:p>
          <w:p w14:paraId="675D26B1"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lastRenderedPageBreak/>
              <w:t>Baseline information</w:t>
            </w:r>
          </w:p>
          <w:p w14:paraId="7BA24BBC"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NEPA staff</w:t>
            </w:r>
          </w:p>
          <w:p w14:paraId="1C4059AB"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MAIL staff</w:t>
            </w:r>
          </w:p>
          <w:p w14:paraId="6BBCBE06"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WCS staff</w:t>
            </w:r>
          </w:p>
          <w:p w14:paraId="42D2E244"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Community organizations</w:t>
            </w:r>
          </w:p>
        </w:tc>
        <w:tc>
          <w:tcPr>
            <w:tcW w:w="2575" w:type="dxa"/>
          </w:tcPr>
          <w:p w14:paraId="2F3F2EBC"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lastRenderedPageBreak/>
              <w:t>Document review</w:t>
            </w:r>
          </w:p>
          <w:p w14:paraId="25F0A895"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Interviews</w:t>
            </w:r>
          </w:p>
        </w:tc>
      </w:tr>
      <w:tr w:rsidR="00612751" w:rsidRPr="00EE4BCD" w14:paraId="74DEF2A6" w14:textId="77777777" w:rsidTr="00FE0A7F">
        <w:tc>
          <w:tcPr>
            <w:tcW w:w="3442" w:type="dxa"/>
            <w:gridSpan w:val="2"/>
            <w:tcBorders>
              <w:bottom w:val="single" w:sz="4" w:space="0" w:color="auto"/>
            </w:tcBorders>
          </w:tcPr>
          <w:p w14:paraId="7A1125E3" w14:textId="77777777" w:rsidR="00612751" w:rsidRPr="00EE4BCD" w:rsidRDefault="00612751" w:rsidP="00FE0A7F">
            <w:pPr>
              <w:pStyle w:val="Numberedpara"/>
              <w:spacing w:before="0" w:after="0"/>
              <w:rPr>
                <w:color w:val="000000"/>
                <w:sz w:val="22"/>
                <w:lang w:val="en-GB"/>
              </w:rPr>
            </w:pPr>
            <w:r w:rsidRPr="00EE4BCD">
              <w:rPr>
                <w:color w:val="000000"/>
                <w:sz w:val="22"/>
                <w:lang w:val="en-GB"/>
              </w:rPr>
              <w:t xml:space="preserve">Is the financial allocation and management M&amp;E budget sufficient and appropriate?  </w:t>
            </w:r>
          </w:p>
        </w:tc>
        <w:tc>
          <w:tcPr>
            <w:tcW w:w="3741" w:type="dxa"/>
            <w:gridSpan w:val="2"/>
            <w:tcBorders>
              <w:bottom w:val="single" w:sz="4" w:space="0" w:color="auto"/>
            </w:tcBorders>
          </w:tcPr>
          <w:p w14:paraId="7EE77B5C"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Sufficiency of the resources allocated to M&amp;E</w:t>
            </w:r>
          </w:p>
          <w:p w14:paraId="1174690B"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Adequacy of the management of the resources allocated to M&amp;E</w:t>
            </w:r>
          </w:p>
        </w:tc>
        <w:tc>
          <w:tcPr>
            <w:tcW w:w="3043" w:type="dxa"/>
            <w:gridSpan w:val="2"/>
            <w:tcBorders>
              <w:bottom w:val="single" w:sz="4" w:space="0" w:color="auto"/>
            </w:tcBorders>
          </w:tcPr>
          <w:p w14:paraId="39EE7EC6"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Financial statements</w:t>
            </w:r>
          </w:p>
          <w:p w14:paraId="0D82391D"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Work plans and budgets</w:t>
            </w:r>
          </w:p>
          <w:p w14:paraId="57D5D670"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WCS staff</w:t>
            </w:r>
          </w:p>
        </w:tc>
        <w:tc>
          <w:tcPr>
            <w:tcW w:w="2575" w:type="dxa"/>
            <w:tcBorders>
              <w:bottom w:val="single" w:sz="4" w:space="0" w:color="auto"/>
            </w:tcBorders>
          </w:tcPr>
          <w:p w14:paraId="41907CC6"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Document review</w:t>
            </w:r>
          </w:p>
          <w:p w14:paraId="5F0F9BF5"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Interviews</w:t>
            </w:r>
          </w:p>
        </w:tc>
      </w:tr>
      <w:tr w:rsidR="00612751" w:rsidRPr="00EE4BCD" w14:paraId="7D469818" w14:textId="77777777" w:rsidTr="00FE0A7F">
        <w:tc>
          <w:tcPr>
            <w:tcW w:w="12801" w:type="dxa"/>
            <w:gridSpan w:val="7"/>
            <w:shd w:val="clear" w:color="auto" w:fill="F2F2F2" w:themeFill="background1" w:themeFillShade="F2"/>
          </w:tcPr>
          <w:p w14:paraId="280FB2AE" w14:textId="77777777" w:rsidR="00612751" w:rsidRPr="00EE4BCD" w:rsidRDefault="00612751" w:rsidP="00FE0A7F">
            <w:pPr>
              <w:rPr>
                <w:rFonts w:ascii="Calibri" w:hAnsi="Calibri" w:cs="Calibri"/>
                <w:b/>
              </w:rPr>
            </w:pPr>
            <w:r w:rsidRPr="00EE4BCD">
              <w:rPr>
                <w:rFonts w:ascii="Calibri" w:hAnsi="Calibri" w:cs="Calibri"/>
                <w:b/>
              </w:rPr>
              <w:t>Stakeholder Engagement</w:t>
            </w:r>
          </w:p>
        </w:tc>
      </w:tr>
      <w:tr w:rsidR="00612751" w:rsidRPr="00EE4BCD" w14:paraId="5D54E364" w14:textId="77777777" w:rsidTr="00FE0A7F">
        <w:trPr>
          <w:trHeight w:val="2972"/>
        </w:trPr>
        <w:tc>
          <w:tcPr>
            <w:tcW w:w="3442" w:type="dxa"/>
            <w:gridSpan w:val="2"/>
          </w:tcPr>
          <w:p w14:paraId="1845DD96" w14:textId="77777777" w:rsidR="00612751" w:rsidRPr="00EE4BCD" w:rsidRDefault="00612751" w:rsidP="00FE0A7F">
            <w:pPr>
              <w:pStyle w:val="Numberedpara"/>
              <w:spacing w:before="0" w:after="0"/>
              <w:rPr>
                <w:color w:val="000000"/>
                <w:sz w:val="22"/>
                <w:lang w:val="en-GB"/>
              </w:rPr>
            </w:pPr>
            <w:r w:rsidRPr="00EE4BCD">
              <w:rPr>
                <w:color w:val="000000"/>
                <w:sz w:val="22"/>
                <w:lang w:val="en-GB"/>
              </w:rPr>
              <w:t>Are stakeholders sufficiently involved and supportive of the project?</w:t>
            </w:r>
          </w:p>
        </w:tc>
        <w:tc>
          <w:tcPr>
            <w:tcW w:w="3741" w:type="dxa"/>
            <w:gridSpan w:val="2"/>
          </w:tcPr>
          <w:p w14:paraId="4B52898D"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Existence of necessary and appropriate partnerships with stakeholders</w:t>
            </w:r>
          </w:p>
          <w:p w14:paraId="3873B9B2"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Local and national government stakeholders support the objectives of the project</w:t>
            </w:r>
          </w:p>
          <w:p w14:paraId="4AA7A27A"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Stakeholders have an active role in project decision-making</w:t>
            </w:r>
          </w:p>
          <w:p w14:paraId="1C1100BC"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Contribution of stakeholder involvement and public awareness towards the achievement of project objectives</w:t>
            </w:r>
          </w:p>
        </w:tc>
        <w:tc>
          <w:tcPr>
            <w:tcW w:w="3043" w:type="dxa"/>
            <w:gridSpan w:val="2"/>
          </w:tcPr>
          <w:p w14:paraId="5355DAAD"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Progress reports/PIRs</w:t>
            </w:r>
          </w:p>
          <w:p w14:paraId="1FB30966"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PSC meeting minutes</w:t>
            </w:r>
          </w:p>
          <w:p w14:paraId="327C4CC5"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NEPA staff (HQ and local)</w:t>
            </w:r>
          </w:p>
          <w:p w14:paraId="6599FCAD"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MAIL staff (HQ and local)</w:t>
            </w:r>
          </w:p>
          <w:p w14:paraId="5F7F7441"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WCS staff</w:t>
            </w:r>
          </w:p>
          <w:p w14:paraId="379BC1AC"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UNDP staff</w:t>
            </w:r>
          </w:p>
          <w:p w14:paraId="6D61B813"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Community organizations</w:t>
            </w:r>
          </w:p>
          <w:p w14:paraId="58DFB3E0"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Community members</w:t>
            </w:r>
          </w:p>
        </w:tc>
        <w:tc>
          <w:tcPr>
            <w:tcW w:w="2575" w:type="dxa"/>
          </w:tcPr>
          <w:p w14:paraId="190485B3"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Document review</w:t>
            </w:r>
          </w:p>
          <w:p w14:paraId="5D89D807"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Interviews</w:t>
            </w:r>
          </w:p>
          <w:p w14:paraId="0C3160A2"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Field visits</w:t>
            </w:r>
          </w:p>
        </w:tc>
      </w:tr>
      <w:tr w:rsidR="00612751" w:rsidRPr="00EE4BCD" w14:paraId="6A980998" w14:textId="77777777" w:rsidTr="00FE0A7F">
        <w:tc>
          <w:tcPr>
            <w:tcW w:w="12801" w:type="dxa"/>
            <w:gridSpan w:val="7"/>
            <w:shd w:val="clear" w:color="auto" w:fill="F2F2F2" w:themeFill="background1" w:themeFillShade="F2"/>
          </w:tcPr>
          <w:p w14:paraId="1CA46A8B" w14:textId="77777777" w:rsidR="00612751" w:rsidRPr="00EE4BCD" w:rsidRDefault="00612751" w:rsidP="00FE0A7F">
            <w:pPr>
              <w:rPr>
                <w:rFonts w:ascii="Calibri" w:hAnsi="Calibri" w:cs="Calibri"/>
                <w:b/>
              </w:rPr>
            </w:pPr>
            <w:r w:rsidRPr="00EE4BCD">
              <w:rPr>
                <w:rFonts w:ascii="Calibri" w:hAnsi="Calibri" w:cs="Calibri"/>
                <w:b/>
              </w:rPr>
              <w:t>Reporting</w:t>
            </w:r>
          </w:p>
        </w:tc>
      </w:tr>
      <w:tr w:rsidR="00612751" w:rsidRPr="00EE4BCD" w14:paraId="7F629F1A" w14:textId="77777777" w:rsidTr="00FE0A7F">
        <w:trPr>
          <w:trHeight w:val="1529"/>
        </w:trPr>
        <w:tc>
          <w:tcPr>
            <w:tcW w:w="3442" w:type="dxa"/>
            <w:gridSpan w:val="2"/>
          </w:tcPr>
          <w:p w14:paraId="65B507C6" w14:textId="77777777" w:rsidR="00612751" w:rsidRPr="00EE4BCD" w:rsidRDefault="00612751" w:rsidP="00FE0A7F">
            <w:pPr>
              <w:pStyle w:val="Numberedpara"/>
              <w:spacing w:before="0" w:after="0"/>
              <w:rPr>
                <w:color w:val="000000"/>
                <w:sz w:val="22"/>
                <w:lang w:val="en-GB"/>
              </w:rPr>
            </w:pPr>
            <w:r w:rsidRPr="00EE4BCD">
              <w:rPr>
                <w:color w:val="000000"/>
                <w:sz w:val="22"/>
                <w:lang w:val="en-GB"/>
              </w:rPr>
              <w:t>Is the reporting sufficient, appropriate and adding value to project delivery?</w:t>
            </w:r>
          </w:p>
        </w:tc>
        <w:tc>
          <w:tcPr>
            <w:tcW w:w="3741" w:type="dxa"/>
            <w:gridSpan w:val="2"/>
          </w:tcPr>
          <w:p w14:paraId="6CF824EC"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 xml:space="preserve">Reporting of adaptive management changes by the PMU to the PSC </w:t>
            </w:r>
          </w:p>
          <w:p w14:paraId="06AD6474"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Fulfilment of GEF reporting requirement and rating of PIRs</w:t>
            </w:r>
          </w:p>
          <w:p w14:paraId="44F36D37"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Documentation, sharing and use of lessons learned</w:t>
            </w:r>
          </w:p>
        </w:tc>
        <w:tc>
          <w:tcPr>
            <w:tcW w:w="3043" w:type="dxa"/>
            <w:gridSpan w:val="2"/>
          </w:tcPr>
          <w:p w14:paraId="49B19DDD"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Progress reports/PIRs</w:t>
            </w:r>
          </w:p>
          <w:p w14:paraId="3E01FAAE"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PSC meeting minutes</w:t>
            </w:r>
          </w:p>
          <w:p w14:paraId="6CFAC56B"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NEPA staff</w:t>
            </w:r>
          </w:p>
          <w:p w14:paraId="6B747C66"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MAIL staff</w:t>
            </w:r>
          </w:p>
          <w:p w14:paraId="6ED54FDC"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WCS staff</w:t>
            </w:r>
          </w:p>
          <w:p w14:paraId="0865A00A"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UNDP staff</w:t>
            </w:r>
          </w:p>
        </w:tc>
        <w:tc>
          <w:tcPr>
            <w:tcW w:w="2575" w:type="dxa"/>
          </w:tcPr>
          <w:p w14:paraId="3DB94F83"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Document review</w:t>
            </w:r>
          </w:p>
          <w:p w14:paraId="092C310E"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Interviews</w:t>
            </w:r>
          </w:p>
        </w:tc>
      </w:tr>
      <w:tr w:rsidR="00612751" w:rsidRPr="00EE4BCD" w14:paraId="68690AD8" w14:textId="77777777" w:rsidTr="00FE0A7F">
        <w:tc>
          <w:tcPr>
            <w:tcW w:w="12801" w:type="dxa"/>
            <w:gridSpan w:val="7"/>
            <w:shd w:val="clear" w:color="auto" w:fill="F2F2F2" w:themeFill="background1" w:themeFillShade="F2"/>
          </w:tcPr>
          <w:p w14:paraId="057EB16B" w14:textId="77777777" w:rsidR="00612751" w:rsidRPr="00EE4BCD" w:rsidRDefault="00612751" w:rsidP="00FE0A7F">
            <w:pPr>
              <w:rPr>
                <w:rFonts w:ascii="Calibri" w:hAnsi="Calibri" w:cs="Calibri"/>
                <w:b/>
              </w:rPr>
            </w:pPr>
            <w:r w:rsidRPr="00EE4BCD">
              <w:rPr>
                <w:rFonts w:ascii="Calibri" w:hAnsi="Calibri" w:cs="Calibri"/>
                <w:b/>
              </w:rPr>
              <w:t>Communications</w:t>
            </w:r>
          </w:p>
        </w:tc>
      </w:tr>
      <w:tr w:rsidR="00612751" w:rsidRPr="00EE4BCD" w14:paraId="7BC87C2D" w14:textId="77777777" w:rsidTr="00FE0A7F">
        <w:tc>
          <w:tcPr>
            <w:tcW w:w="3442" w:type="dxa"/>
            <w:gridSpan w:val="2"/>
          </w:tcPr>
          <w:p w14:paraId="20D1EA6B" w14:textId="77777777" w:rsidR="00612751" w:rsidRPr="00EE4BCD" w:rsidRDefault="00612751" w:rsidP="00FE0A7F">
            <w:pPr>
              <w:pStyle w:val="Numberedpara"/>
              <w:spacing w:before="0" w:after="0"/>
              <w:rPr>
                <w:color w:val="000000"/>
                <w:sz w:val="22"/>
                <w:lang w:val="en-GB"/>
              </w:rPr>
            </w:pPr>
            <w:r w:rsidRPr="00EE4BCD">
              <w:rPr>
                <w:color w:val="000000"/>
                <w:sz w:val="22"/>
                <w:lang w:val="en-GB"/>
              </w:rPr>
              <w:lastRenderedPageBreak/>
              <w:t>Is internal project communication with stakeholders effective?</w:t>
            </w:r>
          </w:p>
        </w:tc>
        <w:tc>
          <w:tcPr>
            <w:tcW w:w="3741" w:type="dxa"/>
            <w:gridSpan w:val="2"/>
          </w:tcPr>
          <w:p w14:paraId="301ADE91"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 xml:space="preserve">Regularity and clarity of communication  </w:t>
            </w:r>
          </w:p>
          <w:p w14:paraId="11D93666"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Level of inclusion of key stakeholders in communication</w:t>
            </w:r>
          </w:p>
          <w:p w14:paraId="550892BD"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Existence of feedback mechanisms for communication received</w:t>
            </w:r>
          </w:p>
          <w:p w14:paraId="44F23287"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Contribution of communication with stakeholders to their awareness of project outcomes and activities and their investment in the sustainability of project results</w:t>
            </w:r>
          </w:p>
        </w:tc>
        <w:tc>
          <w:tcPr>
            <w:tcW w:w="3043" w:type="dxa"/>
            <w:gridSpan w:val="2"/>
          </w:tcPr>
          <w:p w14:paraId="1A894507"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Progress reports/PIRs</w:t>
            </w:r>
          </w:p>
          <w:p w14:paraId="1F29EB2C"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PSC meeting minutes</w:t>
            </w:r>
          </w:p>
          <w:p w14:paraId="262FB15B"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Products and publications</w:t>
            </w:r>
          </w:p>
          <w:p w14:paraId="0EB3B6A5"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NEPA staff (HQ and local)</w:t>
            </w:r>
          </w:p>
          <w:p w14:paraId="1F728F77"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MAIL staff (HQ and local)</w:t>
            </w:r>
          </w:p>
          <w:p w14:paraId="08F69290"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WCS staff</w:t>
            </w:r>
          </w:p>
          <w:p w14:paraId="766158FA"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UNDP staff</w:t>
            </w:r>
          </w:p>
          <w:p w14:paraId="0F9F77A5"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Community organizations</w:t>
            </w:r>
          </w:p>
          <w:p w14:paraId="73BD9C20"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Community members</w:t>
            </w:r>
          </w:p>
        </w:tc>
        <w:tc>
          <w:tcPr>
            <w:tcW w:w="2575" w:type="dxa"/>
          </w:tcPr>
          <w:p w14:paraId="4C1B77C1"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Document review</w:t>
            </w:r>
          </w:p>
          <w:p w14:paraId="54CDF1F7"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Interviews</w:t>
            </w:r>
          </w:p>
        </w:tc>
      </w:tr>
      <w:tr w:rsidR="00612751" w:rsidRPr="00EE4BCD" w14:paraId="67E82988" w14:textId="77777777" w:rsidTr="00FE0A7F">
        <w:trPr>
          <w:trHeight w:val="2293"/>
        </w:trPr>
        <w:tc>
          <w:tcPr>
            <w:tcW w:w="3442" w:type="dxa"/>
            <w:gridSpan w:val="2"/>
          </w:tcPr>
          <w:p w14:paraId="5550B651" w14:textId="77777777" w:rsidR="00612751" w:rsidRPr="00EE4BCD" w:rsidRDefault="00612751" w:rsidP="00FE0A7F">
            <w:pPr>
              <w:pStyle w:val="Numberedpara"/>
              <w:spacing w:before="0" w:after="0"/>
              <w:rPr>
                <w:color w:val="000000"/>
                <w:sz w:val="22"/>
                <w:lang w:val="en-GB"/>
              </w:rPr>
            </w:pPr>
            <w:r w:rsidRPr="00EE4BCD">
              <w:rPr>
                <w:color w:val="000000"/>
                <w:sz w:val="22"/>
                <w:lang w:val="en-GB"/>
              </w:rPr>
              <w:t>Is external project communication effective in terms of raising awareness?</w:t>
            </w:r>
          </w:p>
        </w:tc>
        <w:tc>
          <w:tcPr>
            <w:tcW w:w="3741" w:type="dxa"/>
            <w:gridSpan w:val="2"/>
          </w:tcPr>
          <w:p w14:paraId="146F37E4"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External communication channels, such as a website, presence on social media</w:t>
            </w:r>
          </w:p>
          <w:p w14:paraId="09BFDFFA"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Outreach and public awareness campaigns</w:t>
            </w:r>
          </w:p>
        </w:tc>
        <w:tc>
          <w:tcPr>
            <w:tcW w:w="3043" w:type="dxa"/>
            <w:gridSpan w:val="2"/>
          </w:tcPr>
          <w:p w14:paraId="21002B80"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Progress reports/PIRs</w:t>
            </w:r>
          </w:p>
          <w:p w14:paraId="1E919163"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PSC meeting minutes</w:t>
            </w:r>
          </w:p>
          <w:p w14:paraId="51834C2B"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Products and publications</w:t>
            </w:r>
          </w:p>
          <w:p w14:paraId="350DF938"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NEPA staff (HQ and local)</w:t>
            </w:r>
          </w:p>
          <w:p w14:paraId="741EACE3"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MAIL staff (HQ and local)</w:t>
            </w:r>
          </w:p>
          <w:p w14:paraId="57DB6E9C"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WCS staff</w:t>
            </w:r>
          </w:p>
          <w:p w14:paraId="182F311D"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UNDP staff</w:t>
            </w:r>
          </w:p>
          <w:p w14:paraId="657BE23A"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Community organizations</w:t>
            </w:r>
          </w:p>
          <w:p w14:paraId="5CA2A9DA"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Community members</w:t>
            </w:r>
          </w:p>
        </w:tc>
        <w:tc>
          <w:tcPr>
            <w:tcW w:w="2575" w:type="dxa"/>
          </w:tcPr>
          <w:p w14:paraId="675B07C7"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Document review</w:t>
            </w:r>
          </w:p>
          <w:p w14:paraId="2A46599A"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Interviews</w:t>
            </w:r>
          </w:p>
        </w:tc>
      </w:tr>
      <w:tr w:rsidR="00612751" w:rsidRPr="00EE4BCD" w14:paraId="7AC4FC89" w14:textId="77777777" w:rsidTr="00FE0A7F">
        <w:trPr>
          <w:trHeight w:val="60"/>
        </w:trPr>
        <w:tc>
          <w:tcPr>
            <w:tcW w:w="12801" w:type="dxa"/>
            <w:gridSpan w:val="7"/>
            <w:shd w:val="clear" w:color="auto" w:fill="000000" w:themeFill="text1"/>
          </w:tcPr>
          <w:p w14:paraId="508E3646" w14:textId="77777777" w:rsidR="00612751" w:rsidRPr="00EE4BCD" w:rsidRDefault="00612751" w:rsidP="00FE0A7F">
            <w:pPr>
              <w:jc w:val="center"/>
              <w:rPr>
                <w:rFonts w:ascii="Calibri" w:hAnsi="Calibri" w:cs="Calibri"/>
                <w:b/>
                <w:bCs/>
              </w:rPr>
            </w:pPr>
            <w:r w:rsidRPr="00EE4BCD">
              <w:rPr>
                <w:rFonts w:ascii="Calibri" w:eastAsia="Times New Roman" w:hAnsi="Calibri" w:cs="Calibri"/>
                <w:b/>
                <w:bCs/>
              </w:rPr>
              <w:t xml:space="preserve"> Sustainability: To what extent are there financial, institutional, social-economic, and/or environmental risks to sustaining long-term project results?</w:t>
            </w:r>
          </w:p>
        </w:tc>
      </w:tr>
      <w:tr w:rsidR="00612751" w:rsidRPr="00EE4BCD" w14:paraId="5E15AF87" w14:textId="77777777" w:rsidTr="00FE0A7F">
        <w:tc>
          <w:tcPr>
            <w:tcW w:w="3442" w:type="dxa"/>
            <w:gridSpan w:val="2"/>
            <w:tcBorders>
              <w:bottom w:val="single" w:sz="4" w:space="0" w:color="auto"/>
            </w:tcBorders>
          </w:tcPr>
          <w:p w14:paraId="7218FD31" w14:textId="77777777" w:rsidR="00612751" w:rsidRPr="00EE4BCD" w:rsidRDefault="00612751" w:rsidP="00FE0A7F">
            <w:pPr>
              <w:pStyle w:val="Numberedpara"/>
              <w:spacing w:before="0" w:after="0"/>
              <w:rPr>
                <w:sz w:val="22"/>
                <w:lang w:val="en-GB"/>
              </w:rPr>
            </w:pPr>
            <w:r w:rsidRPr="00EE4BCD">
              <w:rPr>
                <w:color w:val="000000"/>
                <w:sz w:val="22"/>
                <w:lang w:val="en-GB"/>
              </w:rPr>
              <w:t>Is an adequate risk management system in place?</w:t>
            </w:r>
          </w:p>
        </w:tc>
        <w:tc>
          <w:tcPr>
            <w:tcW w:w="3741" w:type="dxa"/>
            <w:gridSpan w:val="2"/>
            <w:tcBorders>
              <w:bottom w:val="single" w:sz="4" w:space="0" w:color="auto"/>
            </w:tcBorders>
          </w:tcPr>
          <w:p w14:paraId="43B63085"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Relevance, importance and comprehensiveness of the risks identified and accuracy the risk rating</w:t>
            </w:r>
          </w:p>
        </w:tc>
        <w:tc>
          <w:tcPr>
            <w:tcW w:w="3043" w:type="dxa"/>
            <w:gridSpan w:val="2"/>
            <w:tcBorders>
              <w:bottom w:val="single" w:sz="4" w:space="0" w:color="auto"/>
            </w:tcBorders>
          </w:tcPr>
          <w:p w14:paraId="3F703190"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ProDoc</w:t>
            </w:r>
          </w:p>
          <w:p w14:paraId="4E2A3395"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PIRs</w:t>
            </w:r>
          </w:p>
          <w:p w14:paraId="4409C5E7"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Risk log from ATLAS Risk Management Module</w:t>
            </w:r>
          </w:p>
          <w:p w14:paraId="45FA028A"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WCS staff</w:t>
            </w:r>
          </w:p>
          <w:p w14:paraId="234036E2"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UNDP staff</w:t>
            </w:r>
          </w:p>
        </w:tc>
        <w:tc>
          <w:tcPr>
            <w:tcW w:w="2575" w:type="dxa"/>
            <w:tcBorders>
              <w:bottom w:val="single" w:sz="4" w:space="0" w:color="auto"/>
            </w:tcBorders>
          </w:tcPr>
          <w:p w14:paraId="71865244"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Document review</w:t>
            </w:r>
          </w:p>
          <w:p w14:paraId="490EF68F"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Interviews</w:t>
            </w:r>
          </w:p>
        </w:tc>
      </w:tr>
      <w:tr w:rsidR="00612751" w:rsidRPr="00EE4BCD" w14:paraId="53B1A043" w14:textId="77777777" w:rsidTr="00FE0A7F">
        <w:tc>
          <w:tcPr>
            <w:tcW w:w="12801" w:type="dxa"/>
            <w:gridSpan w:val="7"/>
            <w:shd w:val="clear" w:color="auto" w:fill="F2F2F2" w:themeFill="background1" w:themeFillShade="F2"/>
          </w:tcPr>
          <w:p w14:paraId="00FBB73F" w14:textId="77777777" w:rsidR="00612751" w:rsidRPr="00EE4BCD" w:rsidRDefault="00612751" w:rsidP="00FE0A7F">
            <w:pPr>
              <w:rPr>
                <w:rFonts w:ascii="Calibri" w:hAnsi="Calibri" w:cs="Calibri"/>
                <w:b/>
              </w:rPr>
            </w:pPr>
            <w:r w:rsidRPr="00EE4BCD">
              <w:rPr>
                <w:rFonts w:ascii="Calibri" w:hAnsi="Calibri" w:cs="Calibri"/>
                <w:b/>
              </w:rPr>
              <w:t>Financial risks to sustainability</w:t>
            </w:r>
          </w:p>
        </w:tc>
      </w:tr>
      <w:tr w:rsidR="00612751" w:rsidRPr="00EE4BCD" w14:paraId="0FB70091" w14:textId="77777777" w:rsidTr="00FE0A7F">
        <w:tc>
          <w:tcPr>
            <w:tcW w:w="3442" w:type="dxa"/>
            <w:gridSpan w:val="2"/>
            <w:tcBorders>
              <w:bottom w:val="single" w:sz="4" w:space="0" w:color="auto"/>
            </w:tcBorders>
          </w:tcPr>
          <w:p w14:paraId="605E02E8" w14:textId="77777777" w:rsidR="00612751" w:rsidRPr="00EE4BCD" w:rsidRDefault="00612751" w:rsidP="00FE0A7F">
            <w:pPr>
              <w:pStyle w:val="Numberedpara"/>
              <w:spacing w:before="0" w:after="0"/>
              <w:rPr>
                <w:color w:val="000000"/>
                <w:sz w:val="22"/>
                <w:lang w:val="en-GB"/>
              </w:rPr>
            </w:pPr>
            <w:r w:rsidRPr="00EE4BCD">
              <w:rPr>
                <w:color w:val="000000"/>
                <w:sz w:val="22"/>
                <w:lang w:val="en-GB"/>
              </w:rPr>
              <w:t xml:space="preserve">Are sufficient financial resources likely to be in place to finance the post-project continuation of the </w:t>
            </w:r>
            <w:r w:rsidRPr="00EE4BCD">
              <w:rPr>
                <w:color w:val="000000"/>
                <w:sz w:val="22"/>
                <w:lang w:val="en-GB"/>
              </w:rPr>
              <w:lastRenderedPageBreak/>
              <w:t>results achieved and systems and process put in place?</w:t>
            </w:r>
          </w:p>
        </w:tc>
        <w:tc>
          <w:tcPr>
            <w:tcW w:w="3741" w:type="dxa"/>
            <w:gridSpan w:val="2"/>
            <w:tcBorders>
              <w:bottom w:val="single" w:sz="4" w:space="0" w:color="auto"/>
            </w:tcBorders>
          </w:tcPr>
          <w:p w14:paraId="11A2580C"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lastRenderedPageBreak/>
              <w:t>Post-project availability of sufficient GoIRA (NEPA, MAIL) resources</w:t>
            </w:r>
          </w:p>
          <w:p w14:paraId="1C188F11"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lastRenderedPageBreak/>
              <w:t>Ability of income-generating activities established to generate sufficient funding</w:t>
            </w:r>
          </w:p>
          <w:p w14:paraId="75353652"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Likelihood of attracting private sector resources</w:t>
            </w:r>
          </w:p>
          <w:p w14:paraId="1571DC01"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Presence of ongoing or planned other projects that will support the post-project continuation of processes</w:t>
            </w:r>
          </w:p>
        </w:tc>
        <w:tc>
          <w:tcPr>
            <w:tcW w:w="3043" w:type="dxa"/>
            <w:gridSpan w:val="2"/>
            <w:tcBorders>
              <w:bottom w:val="single" w:sz="4" w:space="0" w:color="auto"/>
            </w:tcBorders>
          </w:tcPr>
          <w:p w14:paraId="4C11E1B6"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lastRenderedPageBreak/>
              <w:t>Progress reports/PIRs</w:t>
            </w:r>
          </w:p>
          <w:p w14:paraId="650CEAAB"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PSC meeting minutes</w:t>
            </w:r>
          </w:p>
          <w:p w14:paraId="3B937D02"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NEPA staff</w:t>
            </w:r>
          </w:p>
          <w:p w14:paraId="242F9C3B"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lastRenderedPageBreak/>
              <w:t>MAIL staff</w:t>
            </w:r>
          </w:p>
          <w:p w14:paraId="5189497E"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WCS staff</w:t>
            </w:r>
          </w:p>
          <w:p w14:paraId="1AD53A3F"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UNDP staff</w:t>
            </w:r>
          </w:p>
          <w:p w14:paraId="012843B4"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Community organizations</w:t>
            </w:r>
          </w:p>
          <w:p w14:paraId="00BA0871"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Community members</w:t>
            </w:r>
          </w:p>
        </w:tc>
        <w:tc>
          <w:tcPr>
            <w:tcW w:w="2575" w:type="dxa"/>
            <w:tcBorders>
              <w:bottom w:val="single" w:sz="4" w:space="0" w:color="auto"/>
            </w:tcBorders>
          </w:tcPr>
          <w:p w14:paraId="7BE2856E"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lastRenderedPageBreak/>
              <w:t>Document review</w:t>
            </w:r>
          </w:p>
          <w:p w14:paraId="3C25C302"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Interviews</w:t>
            </w:r>
          </w:p>
        </w:tc>
      </w:tr>
      <w:tr w:rsidR="00612751" w:rsidRPr="00EE4BCD" w14:paraId="04E53C5A" w14:textId="77777777" w:rsidTr="00FE0A7F">
        <w:tc>
          <w:tcPr>
            <w:tcW w:w="12801" w:type="dxa"/>
            <w:gridSpan w:val="7"/>
            <w:shd w:val="clear" w:color="auto" w:fill="F2F2F2" w:themeFill="background1" w:themeFillShade="F2"/>
          </w:tcPr>
          <w:p w14:paraId="7A9D702C" w14:textId="77777777" w:rsidR="00612751" w:rsidRPr="00EE4BCD" w:rsidRDefault="00612751" w:rsidP="00FE0A7F">
            <w:pPr>
              <w:rPr>
                <w:rFonts w:ascii="Calibri" w:hAnsi="Calibri" w:cs="Calibri"/>
                <w:b/>
              </w:rPr>
            </w:pPr>
            <w:r w:rsidRPr="00EE4BCD">
              <w:rPr>
                <w:rFonts w:ascii="Calibri" w:hAnsi="Calibri" w:cs="Calibri"/>
                <w:b/>
              </w:rPr>
              <w:t>Socio-economic risks to sustainability</w:t>
            </w:r>
          </w:p>
        </w:tc>
      </w:tr>
      <w:tr w:rsidR="00612751" w:rsidRPr="00EE4BCD" w14:paraId="1555D9E2" w14:textId="77777777" w:rsidTr="00FE0A7F">
        <w:tc>
          <w:tcPr>
            <w:tcW w:w="3442" w:type="dxa"/>
            <w:gridSpan w:val="2"/>
            <w:tcBorders>
              <w:bottom w:val="single" w:sz="4" w:space="0" w:color="auto"/>
            </w:tcBorders>
          </w:tcPr>
          <w:p w14:paraId="6948FF9E" w14:textId="77777777" w:rsidR="00612751" w:rsidRPr="00EE4BCD" w:rsidRDefault="00612751" w:rsidP="00FE0A7F">
            <w:pPr>
              <w:pStyle w:val="Numberedpara"/>
              <w:spacing w:before="0" w:after="0"/>
              <w:rPr>
                <w:color w:val="000000"/>
                <w:sz w:val="22"/>
                <w:lang w:val="en-GB"/>
              </w:rPr>
            </w:pPr>
            <w:r w:rsidRPr="00EE4BCD">
              <w:rPr>
                <w:color w:val="000000"/>
                <w:sz w:val="22"/>
                <w:lang w:val="en-GB"/>
              </w:rPr>
              <w:t xml:space="preserve">Are there any social or political risks that may jeopardize sustainability of project outcomes? </w:t>
            </w:r>
          </w:p>
          <w:p w14:paraId="30832FB5" w14:textId="77777777" w:rsidR="00612751" w:rsidRPr="00EE4BCD" w:rsidRDefault="00612751" w:rsidP="00FE0A7F">
            <w:pPr>
              <w:pStyle w:val="Numberedpara"/>
              <w:spacing w:before="0" w:after="0"/>
              <w:rPr>
                <w:color w:val="000000"/>
                <w:sz w:val="22"/>
                <w:lang w:val="en-GB"/>
              </w:rPr>
            </w:pPr>
          </w:p>
        </w:tc>
        <w:tc>
          <w:tcPr>
            <w:tcW w:w="3741" w:type="dxa"/>
            <w:gridSpan w:val="2"/>
            <w:tcBorders>
              <w:bottom w:val="single" w:sz="4" w:space="0" w:color="auto"/>
            </w:tcBorders>
          </w:tcPr>
          <w:p w14:paraId="33CA0E64"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Level of stakeholder awareness, ownership and commitment to post-project continuation</w:t>
            </w:r>
          </w:p>
          <w:p w14:paraId="6996F1C9"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Level of public awareness and support to the long-term objectives of the project</w:t>
            </w:r>
          </w:p>
          <w:p w14:paraId="5EC69598"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Presence of vested interests that work against the project objectives</w:t>
            </w:r>
          </w:p>
          <w:p w14:paraId="0365BF70"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Extent to which the PMU is documenting lessons and sharing with partners to promote upscaling and replication</w:t>
            </w:r>
          </w:p>
        </w:tc>
        <w:tc>
          <w:tcPr>
            <w:tcW w:w="3043" w:type="dxa"/>
            <w:gridSpan w:val="2"/>
            <w:tcBorders>
              <w:bottom w:val="single" w:sz="4" w:space="0" w:color="auto"/>
            </w:tcBorders>
          </w:tcPr>
          <w:p w14:paraId="716DEFA5"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Progress reports/PIRs</w:t>
            </w:r>
          </w:p>
          <w:p w14:paraId="218F837B"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PSC meeting minutes</w:t>
            </w:r>
          </w:p>
          <w:p w14:paraId="19B3C6F3"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NEPA staff (HQ and local)</w:t>
            </w:r>
          </w:p>
          <w:p w14:paraId="20E413C6"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MAIL staff (HQ and local)</w:t>
            </w:r>
          </w:p>
          <w:p w14:paraId="68D74EF2"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WCS staff</w:t>
            </w:r>
          </w:p>
          <w:p w14:paraId="26FC86B6"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UNDP staff</w:t>
            </w:r>
          </w:p>
          <w:p w14:paraId="40C8C411"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Community organizations</w:t>
            </w:r>
          </w:p>
          <w:p w14:paraId="711692BE"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Community members</w:t>
            </w:r>
          </w:p>
        </w:tc>
        <w:tc>
          <w:tcPr>
            <w:tcW w:w="2575" w:type="dxa"/>
            <w:tcBorders>
              <w:bottom w:val="single" w:sz="4" w:space="0" w:color="auto"/>
            </w:tcBorders>
          </w:tcPr>
          <w:p w14:paraId="0A0889AC"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Document review</w:t>
            </w:r>
          </w:p>
          <w:p w14:paraId="04964EB3"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Interviews</w:t>
            </w:r>
          </w:p>
        </w:tc>
      </w:tr>
      <w:tr w:rsidR="00612751" w:rsidRPr="00EE4BCD" w14:paraId="6FA870FC" w14:textId="77777777" w:rsidTr="00FE0A7F">
        <w:tc>
          <w:tcPr>
            <w:tcW w:w="12801" w:type="dxa"/>
            <w:gridSpan w:val="7"/>
            <w:shd w:val="clear" w:color="auto" w:fill="F2F2F2" w:themeFill="background1" w:themeFillShade="F2"/>
          </w:tcPr>
          <w:p w14:paraId="19947710" w14:textId="77777777" w:rsidR="00612751" w:rsidRPr="00EE4BCD" w:rsidRDefault="00612751" w:rsidP="00FE0A7F">
            <w:pPr>
              <w:rPr>
                <w:rFonts w:ascii="Calibri" w:hAnsi="Calibri" w:cs="Calibri"/>
                <w:b/>
              </w:rPr>
            </w:pPr>
            <w:r w:rsidRPr="00EE4BCD">
              <w:rPr>
                <w:rFonts w:ascii="Calibri" w:hAnsi="Calibri" w:cs="Calibri"/>
                <w:b/>
              </w:rPr>
              <w:t>Institutional Framework and Governance risks to sustainability</w:t>
            </w:r>
          </w:p>
        </w:tc>
      </w:tr>
      <w:tr w:rsidR="00612751" w:rsidRPr="00EE4BCD" w14:paraId="00840FF5" w14:textId="77777777" w:rsidTr="00FE0A7F">
        <w:tc>
          <w:tcPr>
            <w:tcW w:w="3442" w:type="dxa"/>
            <w:gridSpan w:val="2"/>
            <w:tcBorders>
              <w:bottom w:val="single" w:sz="4" w:space="0" w:color="auto"/>
            </w:tcBorders>
          </w:tcPr>
          <w:p w14:paraId="2C035B06" w14:textId="77777777" w:rsidR="00612751" w:rsidRPr="00EE4BCD" w:rsidRDefault="00612751" w:rsidP="00FE0A7F">
            <w:pPr>
              <w:pStyle w:val="Numberedpara"/>
              <w:spacing w:before="0" w:after="0"/>
              <w:rPr>
                <w:color w:val="000000"/>
                <w:sz w:val="22"/>
                <w:lang w:val="en-GB"/>
              </w:rPr>
            </w:pPr>
            <w:r w:rsidRPr="00EE4BCD">
              <w:rPr>
                <w:color w:val="000000"/>
                <w:sz w:val="22"/>
                <w:lang w:val="en-GB"/>
              </w:rPr>
              <w:t>Is the institutional and governance framework conducive for, and supportive of, post-project continuation of the results achieved, processes initiated, and systems put in place?</w:t>
            </w:r>
          </w:p>
        </w:tc>
        <w:tc>
          <w:tcPr>
            <w:tcW w:w="3741" w:type="dxa"/>
            <w:gridSpan w:val="2"/>
            <w:tcBorders>
              <w:bottom w:val="single" w:sz="4" w:space="0" w:color="auto"/>
            </w:tcBorders>
          </w:tcPr>
          <w:p w14:paraId="17C7C92D"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Supportiveness of the legal framework</w:t>
            </w:r>
          </w:p>
          <w:p w14:paraId="667D8E93"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Appropriateness, supportiveness and capacity of institutions and governance structures</w:t>
            </w:r>
          </w:p>
          <w:p w14:paraId="79D38553"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Presence of adequate systems/mechanisms for accountability and transparency</w:t>
            </w:r>
          </w:p>
          <w:p w14:paraId="42AEBEE2" w14:textId="77777777" w:rsidR="00612751" w:rsidRPr="00EE4BCD" w:rsidRDefault="00612751" w:rsidP="00612751">
            <w:pPr>
              <w:pStyle w:val="Numberedpara"/>
              <w:numPr>
                <w:ilvl w:val="0"/>
                <w:numId w:val="18"/>
              </w:numPr>
              <w:spacing w:before="0" w:after="0"/>
              <w:rPr>
                <w:color w:val="000000"/>
                <w:sz w:val="22"/>
                <w:lang w:val="en-GB"/>
              </w:rPr>
            </w:pPr>
            <w:r w:rsidRPr="00EE4BCD">
              <w:rPr>
                <w:color w:val="000000"/>
                <w:sz w:val="22"/>
                <w:lang w:val="en-GB"/>
              </w:rPr>
              <w:t>Existence of mechanisms for transfer of technical knowledge</w:t>
            </w:r>
          </w:p>
        </w:tc>
        <w:tc>
          <w:tcPr>
            <w:tcW w:w="3043" w:type="dxa"/>
            <w:gridSpan w:val="2"/>
            <w:tcBorders>
              <w:bottom w:val="single" w:sz="4" w:space="0" w:color="auto"/>
            </w:tcBorders>
          </w:tcPr>
          <w:p w14:paraId="44DDB626"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Progress reports/PIRs</w:t>
            </w:r>
          </w:p>
          <w:p w14:paraId="08A1A5AD"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PSC meeting minutes</w:t>
            </w:r>
          </w:p>
          <w:p w14:paraId="3C5D9778"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NEPA staff (HQ and local)</w:t>
            </w:r>
          </w:p>
          <w:p w14:paraId="6D88A438"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MAIL staff (HQ and local)</w:t>
            </w:r>
          </w:p>
          <w:p w14:paraId="2E10D914"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WCS staff</w:t>
            </w:r>
          </w:p>
          <w:p w14:paraId="57649AEC"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UNDP staff</w:t>
            </w:r>
          </w:p>
          <w:p w14:paraId="49983496"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Community organizations</w:t>
            </w:r>
          </w:p>
          <w:p w14:paraId="6F264B10"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Community members</w:t>
            </w:r>
          </w:p>
        </w:tc>
        <w:tc>
          <w:tcPr>
            <w:tcW w:w="2575" w:type="dxa"/>
            <w:tcBorders>
              <w:bottom w:val="single" w:sz="4" w:space="0" w:color="auto"/>
            </w:tcBorders>
          </w:tcPr>
          <w:p w14:paraId="2B1A8639"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Document review</w:t>
            </w:r>
          </w:p>
          <w:p w14:paraId="339BF147"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Interviews</w:t>
            </w:r>
          </w:p>
        </w:tc>
      </w:tr>
      <w:tr w:rsidR="00612751" w:rsidRPr="00EE4BCD" w14:paraId="67BFDE4E" w14:textId="77777777" w:rsidTr="00FE0A7F">
        <w:tc>
          <w:tcPr>
            <w:tcW w:w="12801" w:type="dxa"/>
            <w:gridSpan w:val="7"/>
            <w:shd w:val="clear" w:color="auto" w:fill="F2F2F2" w:themeFill="background1" w:themeFillShade="F2"/>
          </w:tcPr>
          <w:p w14:paraId="6564D157" w14:textId="77777777" w:rsidR="00612751" w:rsidRPr="00EE4BCD" w:rsidRDefault="00612751" w:rsidP="00FE0A7F">
            <w:pPr>
              <w:rPr>
                <w:rFonts w:ascii="Calibri" w:hAnsi="Calibri" w:cs="Calibri"/>
                <w:b/>
              </w:rPr>
            </w:pPr>
            <w:r w:rsidRPr="00EE4BCD">
              <w:rPr>
                <w:rFonts w:ascii="Calibri" w:hAnsi="Calibri" w:cs="Calibri"/>
                <w:b/>
              </w:rPr>
              <w:lastRenderedPageBreak/>
              <w:t>Environmental risks to sustainability</w:t>
            </w:r>
          </w:p>
        </w:tc>
      </w:tr>
      <w:tr w:rsidR="00612751" w:rsidRPr="00EE4BCD" w14:paraId="3C2F6175" w14:textId="77777777" w:rsidTr="00FE0A7F">
        <w:tc>
          <w:tcPr>
            <w:tcW w:w="3442" w:type="dxa"/>
            <w:gridSpan w:val="2"/>
          </w:tcPr>
          <w:p w14:paraId="46C04AA0" w14:textId="77777777" w:rsidR="00612751" w:rsidRPr="00EE4BCD" w:rsidRDefault="00612751" w:rsidP="00FE0A7F">
            <w:pPr>
              <w:pStyle w:val="Numberedpara"/>
              <w:spacing w:before="0" w:after="0"/>
              <w:rPr>
                <w:color w:val="000000"/>
                <w:sz w:val="22"/>
                <w:lang w:val="en-GB"/>
              </w:rPr>
            </w:pPr>
            <w:r w:rsidRPr="00EE4BCD">
              <w:rPr>
                <w:color w:val="000000"/>
                <w:sz w:val="22"/>
                <w:lang w:val="en-GB"/>
              </w:rPr>
              <w:t>Are there any environmental risks that may jeopardize sustenance of project outcomes?</w:t>
            </w:r>
          </w:p>
          <w:p w14:paraId="59FBB25E" w14:textId="77777777" w:rsidR="00612751" w:rsidRPr="00EE4BCD" w:rsidRDefault="00612751" w:rsidP="00FE0A7F">
            <w:pPr>
              <w:pStyle w:val="Numberedpara"/>
              <w:spacing w:before="0" w:after="0"/>
              <w:rPr>
                <w:color w:val="000000"/>
                <w:sz w:val="22"/>
                <w:lang w:val="en-GB"/>
              </w:rPr>
            </w:pPr>
          </w:p>
        </w:tc>
        <w:tc>
          <w:tcPr>
            <w:tcW w:w="3741" w:type="dxa"/>
            <w:gridSpan w:val="2"/>
          </w:tcPr>
          <w:p w14:paraId="27F69C9D"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Likeliness of natural hazards (drought, floods, earthquakes) destroying SLM investments and practices</w:t>
            </w:r>
          </w:p>
          <w:p w14:paraId="3AE2EC0E" w14:textId="77777777" w:rsidR="00612751" w:rsidRPr="00EE4BCD" w:rsidRDefault="00612751" w:rsidP="00612751">
            <w:pPr>
              <w:pStyle w:val="Numberedpara"/>
              <w:numPr>
                <w:ilvl w:val="0"/>
                <w:numId w:val="19"/>
              </w:numPr>
              <w:spacing w:before="0" w:after="0"/>
              <w:rPr>
                <w:color w:val="000000"/>
                <w:sz w:val="22"/>
                <w:lang w:val="en-GB"/>
              </w:rPr>
            </w:pPr>
            <w:r w:rsidRPr="00EE4BCD">
              <w:rPr>
                <w:color w:val="000000"/>
                <w:sz w:val="22"/>
                <w:lang w:val="en-GB"/>
              </w:rPr>
              <w:t>Anticipated future impacts of climate change</w:t>
            </w:r>
          </w:p>
        </w:tc>
        <w:tc>
          <w:tcPr>
            <w:tcW w:w="3043" w:type="dxa"/>
            <w:gridSpan w:val="2"/>
          </w:tcPr>
          <w:p w14:paraId="2E86B7B1"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Progress reports/PIRs</w:t>
            </w:r>
          </w:p>
          <w:p w14:paraId="0141DCA4"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PSC meeting minutes</w:t>
            </w:r>
          </w:p>
          <w:p w14:paraId="56BA432A"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NEPA staff (HQ and local)</w:t>
            </w:r>
          </w:p>
          <w:p w14:paraId="42AF75F4"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MAIL staff (HQ and local)</w:t>
            </w:r>
          </w:p>
          <w:p w14:paraId="604CF2D2"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WCS staff</w:t>
            </w:r>
          </w:p>
          <w:p w14:paraId="030C52AF"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UNDP staff</w:t>
            </w:r>
          </w:p>
          <w:p w14:paraId="0ACCC8BD"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Community organizations</w:t>
            </w:r>
          </w:p>
          <w:p w14:paraId="6D3DA0E0"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Community members</w:t>
            </w:r>
          </w:p>
        </w:tc>
        <w:tc>
          <w:tcPr>
            <w:tcW w:w="2575" w:type="dxa"/>
          </w:tcPr>
          <w:p w14:paraId="70519445" w14:textId="77777777" w:rsidR="00612751" w:rsidRPr="00EE4BCD" w:rsidRDefault="00612751" w:rsidP="00612751">
            <w:pPr>
              <w:pStyle w:val="ListParagraph"/>
              <w:widowControl w:val="0"/>
              <w:numPr>
                <w:ilvl w:val="0"/>
                <w:numId w:val="18"/>
              </w:numPr>
              <w:rPr>
                <w:rFonts w:ascii="Calibri" w:hAnsi="Calibri" w:cs="Calibri"/>
              </w:rPr>
            </w:pPr>
            <w:r w:rsidRPr="00EE4BCD">
              <w:rPr>
                <w:rFonts w:ascii="Calibri" w:hAnsi="Calibri" w:cs="Calibri"/>
              </w:rPr>
              <w:t>Document review</w:t>
            </w:r>
          </w:p>
          <w:p w14:paraId="04B20325" w14:textId="77777777" w:rsidR="00612751" w:rsidRPr="00EE4BCD" w:rsidRDefault="00612751" w:rsidP="00612751">
            <w:pPr>
              <w:pStyle w:val="ListParagraph"/>
              <w:widowControl w:val="0"/>
              <w:numPr>
                <w:ilvl w:val="0"/>
                <w:numId w:val="19"/>
              </w:numPr>
              <w:rPr>
                <w:rFonts w:ascii="Calibri" w:hAnsi="Calibri" w:cs="Calibri"/>
              </w:rPr>
            </w:pPr>
            <w:r w:rsidRPr="00EE4BCD">
              <w:rPr>
                <w:rFonts w:ascii="Calibri" w:hAnsi="Calibri" w:cs="Calibri"/>
              </w:rPr>
              <w:t>Interviews</w:t>
            </w:r>
          </w:p>
        </w:tc>
      </w:tr>
      <w:tr w:rsidR="00612751" w:rsidRPr="00EE4BCD" w14:paraId="111E348D" w14:textId="77777777" w:rsidTr="00FE0A7F">
        <w:tc>
          <w:tcPr>
            <w:tcW w:w="12801" w:type="dxa"/>
            <w:gridSpan w:val="7"/>
            <w:shd w:val="clear" w:color="auto" w:fill="000000" w:themeFill="text1"/>
          </w:tcPr>
          <w:p w14:paraId="00BA9622" w14:textId="77777777" w:rsidR="00612751" w:rsidRPr="00EE4BCD" w:rsidRDefault="00612751" w:rsidP="00FE0A7F">
            <w:pPr>
              <w:rPr>
                <w:rFonts w:ascii="Calibri" w:hAnsi="Calibri" w:cs="Calibri"/>
              </w:rPr>
            </w:pPr>
            <w:r w:rsidRPr="00EE4BCD">
              <w:rPr>
                <w:rFonts w:ascii="Calibri" w:hAnsi="Calibri" w:cs="Calibri"/>
                <w:b/>
                <w:iCs/>
              </w:rPr>
              <w:t xml:space="preserve">Impact: Are there indications that the project has contributed to, or enabled progress toward, reduced environmental stress and/or improved ecological status?  </w:t>
            </w:r>
          </w:p>
        </w:tc>
      </w:tr>
      <w:tr w:rsidR="00612751" w:rsidRPr="00EE4BCD" w14:paraId="16A910FD" w14:textId="77777777" w:rsidTr="00FE0A7F">
        <w:trPr>
          <w:trHeight w:val="250"/>
        </w:trPr>
        <w:tc>
          <w:tcPr>
            <w:tcW w:w="3200" w:type="dxa"/>
          </w:tcPr>
          <w:p w14:paraId="4ED2C06B" w14:textId="77777777" w:rsidR="00612751" w:rsidRPr="00EE4BCD" w:rsidRDefault="00612751" w:rsidP="00612751">
            <w:pPr>
              <w:pStyle w:val="Numberedpara"/>
              <w:numPr>
                <w:ilvl w:val="0"/>
                <w:numId w:val="19"/>
              </w:numPr>
              <w:spacing w:before="0" w:after="0"/>
              <w:rPr>
                <w:color w:val="000000"/>
                <w:sz w:val="22"/>
                <w:lang w:val="en-GB"/>
              </w:rPr>
            </w:pPr>
          </w:p>
        </w:tc>
        <w:tc>
          <w:tcPr>
            <w:tcW w:w="3200" w:type="dxa"/>
            <w:gridSpan w:val="2"/>
          </w:tcPr>
          <w:p w14:paraId="062C9AE2" w14:textId="77777777" w:rsidR="00612751" w:rsidRPr="00EE4BCD" w:rsidRDefault="00612751" w:rsidP="00612751">
            <w:pPr>
              <w:pStyle w:val="Numberedpara"/>
              <w:numPr>
                <w:ilvl w:val="0"/>
                <w:numId w:val="19"/>
              </w:numPr>
              <w:spacing w:before="0" w:after="0"/>
              <w:rPr>
                <w:color w:val="000000"/>
                <w:sz w:val="22"/>
                <w:lang w:val="en-GB"/>
              </w:rPr>
            </w:pPr>
          </w:p>
        </w:tc>
        <w:tc>
          <w:tcPr>
            <w:tcW w:w="3200" w:type="dxa"/>
            <w:gridSpan w:val="2"/>
          </w:tcPr>
          <w:p w14:paraId="783E8F57" w14:textId="77777777" w:rsidR="00612751" w:rsidRPr="00EE4BCD" w:rsidRDefault="00612751" w:rsidP="00612751">
            <w:pPr>
              <w:pStyle w:val="Numberedpara"/>
              <w:numPr>
                <w:ilvl w:val="0"/>
                <w:numId w:val="19"/>
              </w:numPr>
              <w:spacing w:before="0" w:after="0"/>
              <w:rPr>
                <w:color w:val="000000"/>
                <w:sz w:val="22"/>
                <w:lang w:val="en-GB"/>
              </w:rPr>
            </w:pPr>
          </w:p>
        </w:tc>
        <w:tc>
          <w:tcPr>
            <w:tcW w:w="3201" w:type="dxa"/>
            <w:gridSpan w:val="2"/>
          </w:tcPr>
          <w:p w14:paraId="130DE223" w14:textId="77777777" w:rsidR="00612751" w:rsidRPr="00EE4BCD" w:rsidRDefault="00612751" w:rsidP="00612751">
            <w:pPr>
              <w:pStyle w:val="Numberedpara"/>
              <w:numPr>
                <w:ilvl w:val="0"/>
                <w:numId w:val="19"/>
              </w:numPr>
              <w:spacing w:before="0" w:after="0"/>
              <w:rPr>
                <w:color w:val="000000"/>
                <w:sz w:val="22"/>
                <w:lang w:val="en-GB"/>
              </w:rPr>
            </w:pPr>
          </w:p>
        </w:tc>
      </w:tr>
      <w:tr w:rsidR="00612751" w:rsidRPr="00EE4BCD" w14:paraId="3EF55E45" w14:textId="77777777" w:rsidTr="00FE0A7F">
        <w:trPr>
          <w:trHeight w:val="250"/>
        </w:trPr>
        <w:tc>
          <w:tcPr>
            <w:tcW w:w="3200" w:type="dxa"/>
          </w:tcPr>
          <w:p w14:paraId="6EFD7D31" w14:textId="77777777" w:rsidR="00612751" w:rsidRPr="00EE4BCD" w:rsidRDefault="00612751" w:rsidP="00612751">
            <w:pPr>
              <w:pStyle w:val="Numberedpara"/>
              <w:numPr>
                <w:ilvl w:val="0"/>
                <w:numId w:val="19"/>
              </w:numPr>
              <w:spacing w:before="0" w:after="0"/>
              <w:rPr>
                <w:color w:val="000000"/>
                <w:sz w:val="22"/>
                <w:lang w:val="en-GB"/>
              </w:rPr>
            </w:pPr>
          </w:p>
        </w:tc>
        <w:tc>
          <w:tcPr>
            <w:tcW w:w="3200" w:type="dxa"/>
            <w:gridSpan w:val="2"/>
          </w:tcPr>
          <w:p w14:paraId="0DB8C55A" w14:textId="77777777" w:rsidR="00612751" w:rsidRPr="00EE4BCD" w:rsidRDefault="00612751" w:rsidP="00612751">
            <w:pPr>
              <w:pStyle w:val="Numberedpara"/>
              <w:numPr>
                <w:ilvl w:val="0"/>
                <w:numId w:val="19"/>
              </w:numPr>
              <w:spacing w:before="0" w:after="0"/>
              <w:rPr>
                <w:color w:val="000000"/>
                <w:sz w:val="22"/>
                <w:lang w:val="en-GB"/>
              </w:rPr>
            </w:pPr>
          </w:p>
        </w:tc>
        <w:tc>
          <w:tcPr>
            <w:tcW w:w="3200" w:type="dxa"/>
            <w:gridSpan w:val="2"/>
          </w:tcPr>
          <w:p w14:paraId="0477CD9D" w14:textId="77777777" w:rsidR="00612751" w:rsidRPr="00EE4BCD" w:rsidRDefault="00612751" w:rsidP="00612751">
            <w:pPr>
              <w:pStyle w:val="Numberedpara"/>
              <w:numPr>
                <w:ilvl w:val="0"/>
                <w:numId w:val="19"/>
              </w:numPr>
              <w:spacing w:before="0" w:after="0"/>
              <w:rPr>
                <w:color w:val="000000"/>
                <w:sz w:val="22"/>
                <w:lang w:val="en-GB"/>
              </w:rPr>
            </w:pPr>
          </w:p>
        </w:tc>
        <w:tc>
          <w:tcPr>
            <w:tcW w:w="3201" w:type="dxa"/>
            <w:gridSpan w:val="2"/>
          </w:tcPr>
          <w:p w14:paraId="0317B131" w14:textId="77777777" w:rsidR="00612751" w:rsidRPr="00EE4BCD" w:rsidRDefault="00612751" w:rsidP="00612751">
            <w:pPr>
              <w:pStyle w:val="Numberedpara"/>
              <w:numPr>
                <w:ilvl w:val="0"/>
                <w:numId w:val="19"/>
              </w:numPr>
              <w:spacing w:before="0" w:after="0"/>
              <w:rPr>
                <w:color w:val="000000"/>
                <w:sz w:val="22"/>
                <w:lang w:val="en-GB"/>
              </w:rPr>
            </w:pPr>
          </w:p>
        </w:tc>
      </w:tr>
      <w:tr w:rsidR="00612751" w:rsidRPr="00EE4BCD" w14:paraId="6F0DE97F" w14:textId="77777777" w:rsidTr="00FE0A7F">
        <w:trPr>
          <w:trHeight w:val="250"/>
        </w:trPr>
        <w:tc>
          <w:tcPr>
            <w:tcW w:w="3200" w:type="dxa"/>
          </w:tcPr>
          <w:p w14:paraId="662E631E" w14:textId="77777777" w:rsidR="00612751" w:rsidRPr="00EE4BCD" w:rsidRDefault="00612751" w:rsidP="00612751">
            <w:pPr>
              <w:pStyle w:val="Numberedpara"/>
              <w:numPr>
                <w:ilvl w:val="0"/>
                <w:numId w:val="19"/>
              </w:numPr>
              <w:spacing w:before="0" w:after="0"/>
              <w:rPr>
                <w:color w:val="000000"/>
                <w:sz w:val="22"/>
                <w:lang w:val="en-GB"/>
              </w:rPr>
            </w:pPr>
          </w:p>
        </w:tc>
        <w:tc>
          <w:tcPr>
            <w:tcW w:w="3200" w:type="dxa"/>
            <w:gridSpan w:val="2"/>
          </w:tcPr>
          <w:p w14:paraId="1C9D75E1" w14:textId="77777777" w:rsidR="00612751" w:rsidRPr="00EE4BCD" w:rsidRDefault="00612751" w:rsidP="00612751">
            <w:pPr>
              <w:pStyle w:val="Numberedpara"/>
              <w:numPr>
                <w:ilvl w:val="0"/>
                <w:numId w:val="19"/>
              </w:numPr>
              <w:spacing w:before="0" w:after="0"/>
              <w:rPr>
                <w:color w:val="000000"/>
                <w:sz w:val="22"/>
                <w:lang w:val="en-GB"/>
              </w:rPr>
            </w:pPr>
          </w:p>
        </w:tc>
        <w:tc>
          <w:tcPr>
            <w:tcW w:w="3200" w:type="dxa"/>
            <w:gridSpan w:val="2"/>
          </w:tcPr>
          <w:p w14:paraId="5FBFF581" w14:textId="77777777" w:rsidR="00612751" w:rsidRPr="00EE4BCD" w:rsidRDefault="00612751" w:rsidP="00612751">
            <w:pPr>
              <w:pStyle w:val="Numberedpara"/>
              <w:numPr>
                <w:ilvl w:val="0"/>
                <w:numId w:val="19"/>
              </w:numPr>
              <w:spacing w:before="0" w:after="0"/>
              <w:rPr>
                <w:color w:val="000000"/>
                <w:sz w:val="22"/>
                <w:lang w:val="en-GB"/>
              </w:rPr>
            </w:pPr>
          </w:p>
        </w:tc>
        <w:tc>
          <w:tcPr>
            <w:tcW w:w="3201" w:type="dxa"/>
            <w:gridSpan w:val="2"/>
          </w:tcPr>
          <w:p w14:paraId="623A3B9D" w14:textId="77777777" w:rsidR="00612751" w:rsidRPr="00EE4BCD" w:rsidRDefault="00612751" w:rsidP="00612751">
            <w:pPr>
              <w:pStyle w:val="Numberedpara"/>
              <w:numPr>
                <w:ilvl w:val="0"/>
                <w:numId w:val="19"/>
              </w:numPr>
              <w:spacing w:before="0" w:after="0"/>
              <w:rPr>
                <w:color w:val="000000"/>
                <w:sz w:val="22"/>
                <w:lang w:val="en-GB"/>
              </w:rPr>
            </w:pPr>
          </w:p>
        </w:tc>
      </w:tr>
    </w:tbl>
    <w:p w14:paraId="03C3A9D2" w14:textId="77777777" w:rsidR="00612751" w:rsidRPr="00EE4BCD" w:rsidRDefault="00612751" w:rsidP="00612751">
      <w:pPr>
        <w:rPr>
          <w:rFonts w:ascii="Calibri" w:hAnsi="Calibri" w:cs="Calibri"/>
          <w:i/>
        </w:rPr>
      </w:pPr>
    </w:p>
    <w:p w14:paraId="04569A5C" w14:textId="77777777" w:rsidR="00612751" w:rsidRPr="00EE4BCD" w:rsidRDefault="00612751" w:rsidP="00612751">
      <w:pPr>
        <w:rPr>
          <w:rFonts w:ascii="Calibri" w:hAnsi="Calibri" w:cs="Calibri"/>
        </w:rPr>
        <w:sectPr w:rsidR="00612751" w:rsidRPr="00EE4BCD" w:rsidSect="00AC05D0">
          <w:headerReference w:type="default" r:id="rId12"/>
          <w:pgSz w:w="15840" w:h="12240" w:orient="landscape"/>
          <w:pgMar w:top="1440" w:right="1440" w:bottom="1440" w:left="1440" w:header="720" w:footer="720" w:gutter="0"/>
          <w:cols w:space="720"/>
          <w:docGrid w:linePitch="360"/>
        </w:sectPr>
      </w:pPr>
    </w:p>
    <w:p w14:paraId="096C7053" w14:textId="77777777" w:rsidR="00612751" w:rsidRPr="00EE4BCD" w:rsidRDefault="00612751" w:rsidP="00612751">
      <w:pPr>
        <w:pStyle w:val="Heading1"/>
        <w:rPr>
          <w:rFonts w:ascii="Calibri" w:hAnsi="Calibri" w:cs="Calibri"/>
          <w:sz w:val="22"/>
          <w:szCs w:val="22"/>
        </w:rPr>
      </w:pPr>
      <w:bookmarkStart w:id="23" w:name="_Toc321341565"/>
      <w:r w:rsidRPr="00EE4BCD">
        <w:rPr>
          <w:rFonts w:ascii="Calibri" w:hAnsi="Calibri" w:cs="Calibri"/>
          <w:sz w:val="22"/>
          <w:szCs w:val="22"/>
        </w:rPr>
        <w:lastRenderedPageBreak/>
        <w:t xml:space="preserve">Annex </w:t>
      </w:r>
      <w:r>
        <w:rPr>
          <w:rFonts w:ascii="Calibri" w:hAnsi="Calibri" w:cs="Calibri"/>
          <w:sz w:val="22"/>
          <w:szCs w:val="22"/>
        </w:rPr>
        <w:t>4</w:t>
      </w:r>
      <w:r w:rsidRPr="00EE4BCD">
        <w:rPr>
          <w:rFonts w:ascii="Calibri" w:hAnsi="Calibri" w:cs="Calibri"/>
          <w:sz w:val="22"/>
          <w:szCs w:val="22"/>
        </w:rPr>
        <w:t>: Rating Scales</w:t>
      </w:r>
      <w:bookmarkEnd w:id="23"/>
    </w:p>
    <w:p w14:paraId="201DDCC6" w14:textId="77777777" w:rsidR="00612751" w:rsidRPr="00EE4BCD" w:rsidRDefault="00612751" w:rsidP="00612751">
      <w:pPr>
        <w:pStyle w:val="Normalbullet"/>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612751" w:rsidRPr="00EE4BCD" w14:paraId="398CFFA4" w14:textId="77777777" w:rsidTr="00FE0A7F">
        <w:trPr>
          <w:trHeight w:val="548"/>
        </w:trPr>
        <w:tc>
          <w:tcPr>
            <w:tcW w:w="2009" w:type="pct"/>
            <w:shd w:val="clear" w:color="auto" w:fill="auto"/>
            <w:hideMark/>
          </w:tcPr>
          <w:p w14:paraId="34AB4962" w14:textId="77777777" w:rsidR="00612751" w:rsidRPr="00EE4BCD" w:rsidRDefault="00612751" w:rsidP="00FE0A7F">
            <w:pPr>
              <w:rPr>
                <w:rFonts w:ascii="Calibri" w:eastAsia="Calibri" w:hAnsi="Calibri" w:cs="Calibri"/>
                <w:b/>
                <w:i/>
              </w:rPr>
            </w:pPr>
            <w:r w:rsidRPr="00EE4BCD">
              <w:rPr>
                <w:rFonts w:ascii="Calibri" w:eastAsia="Times New Roman" w:hAnsi="Calibri" w:cs="Calibri"/>
                <w:b/>
                <w:i/>
              </w:rPr>
              <w:t>Ratings for Outcomes, Effectiveness, Efficiency, M&amp;E, I&amp;E Execution</w:t>
            </w:r>
          </w:p>
        </w:tc>
        <w:tc>
          <w:tcPr>
            <w:tcW w:w="2010" w:type="pct"/>
            <w:shd w:val="clear" w:color="auto" w:fill="auto"/>
          </w:tcPr>
          <w:p w14:paraId="2A2B09F2" w14:textId="77777777" w:rsidR="00612751" w:rsidRPr="00EE4BCD" w:rsidRDefault="00612751" w:rsidP="00FE0A7F">
            <w:pPr>
              <w:rPr>
                <w:rFonts w:ascii="Calibri" w:eastAsia="Calibri" w:hAnsi="Calibri" w:cs="Calibri"/>
                <w:b/>
                <w:i/>
              </w:rPr>
            </w:pPr>
            <w:r w:rsidRPr="00EE4BCD">
              <w:rPr>
                <w:rFonts w:ascii="Calibri" w:eastAsia="Times New Roman" w:hAnsi="Calibri" w:cs="Calibri"/>
                <w:b/>
                <w:i/>
              </w:rPr>
              <w:t xml:space="preserve">Sustainability ratings: </w:t>
            </w:r>
          </w:p>
          <w:p w14:paraId="50295E7B" w14:textId="77777777" w:rsidR="00612751" w:rsidRPr="00EE4BCD" w:rsidRDefault="00612751" w:rsidP="00FE0A7F">
            <w:pPr>
              <w:rPr>
                <w:rFonts w:ascii="Calibri" w:eastAsia="Times New Roman" w:hAnsi="Calibri" w:cs="Calibri"/>
                <w:b/>
                <w:i/>
              </w:rPr>
            </w:pPr>
          </w:p>
        </w:tc>
        <w:tc>
          <w:tcPr>
            <w:tcW w:w="981" w:type="pct"/>
            <w:shd w:val="clear" w:color="auto" w:fill="auto"/>
          </w:tcPr>
          <w:p w14:paraId="5E1A7F28" w14:textId="77777777" w:rsidR="00612751" w:rsidRPr="00EE4BCD" w:rsidRDefault="00612751" w:rsidP="00FE0A7F">
            <w:pPr>
              <w:rPr>
                <w:rFonts w:ascii="Calibri" w:eastAsia="Times New Roman" w:hAnsi="Calibri" w:cs="Calibri"/>
                <w:b/>
                <w:i/>
              </w:rPr>
            </w:pPr>
            <w:r w:rsidRPr="00EE4BCD">
              <w:rPr>
                <w:rFonts w:ascii="Calibri" w:eastAsia="Times New Roman" w:hAnsi="Calibri" w:cs="Calibri"/>
                <w:b/>
                <w:i/>
              </w:rPr>
              <w:t>Relevance ratings</w:t>
            </w:r>
          </w:p>
        </w:tc>
      </w:tr>
      <w:tr w:rsidR="00612751" w:rsidRPr="00EE4BCD" w14:paraId="54D442E2" w14:textId="77777777" w:rsidTr="00FE0A7F">
        <w:trPr>
          <w:trHeight w:val="269"/>
        </w:trPr>
        <w:tc>
          <w:tcPr>
            <w:tcW w:w="2009" w:type="pct"/>
            <w:vMerge w:val="restart"/>
            <w:shd w:val="clear" w:color="auto" w:fill="auto"/>
            <w:hideMark/>
          </w:tcPr>
          <w:p w14:paraId="713815CF" w14:textId="77777777" w:rsidR="00612751" w:rsidRPr="00EE4BCD" w:rsidRDefault="00612751" w:rsidP="00FE0A7F">
            <w:pPr>
              <w:ind w:left="162"/>
              <w:rPr>
                <w:rFonts w:ascii="Calibri" w:eastAsia="Times New Roman" w:hAnsi="Calibri" w:cs="Calibri"/>
              </w:rPr>
            </w:pPr>
            <w:r w:rsidRPr="00EE4BCD">
              <w:rPr>
                <w:rFonts w:ascii="Calibri" w:eastAsia="Times New Roman" w:hAnsi="Calibri" w:cs="Calibri"/>
              </w:rPr>
              <w:t xml:space="preserve">6: Highly Satisfactory (HS): no shortcomings </w:t>
            </w:r>
          </w:p>
          <w:p w14:paraId="0FA9A13C" w14:textId="77777777" w:rsidR="00612751" w:rsidRPr="00EE4BCD" w:rsidRDefault="00612751" w:rsidP="00FE0A7F">
            <w:pPr>
              <w:ind w:left="162"/>
              <w:rPr>
                <w:rFonts w:ascii="Calibri" w:eastAsia="Times New Roman" w:hAnsi="Calibri" w:cs="Calibri"/>
              </w:rPr>
            </w:pPr>
            <w:r w:rsidRPr="00EE4BCD">
              <w:rPr>
                <w:rFonts w:ascii="Calibri" w:eastAsia="Times New Roman" w:hAnsi="Calibri" w:cs="Calibri"/>
              </w:rPr>
              <w:t>5: Satisfactory (S): minor shortcomings</w:t>
            </w:r>
          </w:p>
          <w:p w14:paraId="799B3829" w14:textId="77777777" w:rsidR="00612751" w:rsidRPr="00EE4BCD" w:rsidRDefault="00612751" w:rsidP="00FE0A7F">
            <w:pPr>
              <w:ind w:left="162"/>
              <w:rPr>
                <w:rFonts w:ascii="Calibri" w:eastAsia="Times New Roman" w:hAnsi="Calibri" w:cs="Calibri"/>
              </w:rPr>
            </w:pPr>
            <w:r w:rsidRPr="00EE4BCD">
              <w:rPr>
                <w:rFonts w:ascii="Calibri" w:eastAsia="Times New Roman" w:hAnsi="Calibri" w:cs="Calibri"/>
              </w:rPr>
              <w:t>4: Moderately Satisfactory (MS)</w:t>
            </w:r>
          </w:p>
          <w:p w14:paraId="52C67408" w14:textId="77777777" w:rsidR="00612751" w:rsidRPr="00EE4BCD" w:rsidRDefault="00612751" w:rsidP="00FE0A7F">
            <w:pPr>
              <w:ind w:left="162"/>
              <w:rPr>
                <w:rFonts w:ascii="Calibri" w:eastAsia="Times New Roman" w:hAnsi="Calibri" w:cs="Calibri"/>
              </w:rPr>
            </w:pPr>
            <w:r w:rsidRPr="00EE4BCD">
              <w:rPr>
                <w:rFonts w:ascii="Calibri" w:eastAsia="Times New Roman" w:hAnsi="Calibri" w:cs="Calibri"/>
              </w:rPr>
              <w:t>3. Moderately Unsatisfactory (MU): significant shortcomings</w:t>
            </w:r>
          </w:p>
          <w:p w14:paraId="225E298E" w14:textId="77777777" w:rsidR="00612751" w:rsidRPr="00EE4BCD" w:rsidRDefault="00612751" w:rsidP="00FE0A7F">
            <w:pPr>
              <w:ind w:left="162"/>
              <w:rPr>
                <w:rFonts w:ascii="Calibri" w:eastAsia="Times New Roman" w:hAnsi="Calibri" w:cs="Calibri"/>
              </w:rPr>
            </w:pPr>
            <w:r w:rsidRPr="00EE4BCD">
              <w:rPr>
                <w:rFonts w:ascii="Calibri" w:eastAsia="Times New Roman" w:hAnsi="Calibri" w:cs="Calibri"/>
              </w:rPr>
              <w:t>2. Unsatisfactory (U): major problems</w:t>
            </w:r>
          </w:p>
          <w:p w14:paraId="116CED7A" w14:textId="77777777" w:rsidR="00612751" w:rsidRPr="00EE4BCD" w:rsidRDefault="00612751" w:rsidP="00FE0A7F">
            <w:pPr>
              <w:ind w:left="162"/>
              <w:rPr>
                <w:rFonts w:ascii="Calibri" w:eastAsia="Times New Roman" w:hAnsi="Calibri" w:cs="Calibri"/>
              </w:rPr>
            </w:pPr>
            <w:r w:rsidRPr="00EE4BCD">
              <w:rPr>
                <w:rFonts w:ascii="Calibri" w:eastAsia="Times New Roman" w:hAnsi="Calibri" w:cs="Calibri"/>
              </w:rPr>
              <w:t>1. Highly Unsatisfactory (HU): severe problems</w:t>
            </w:r>
          </w:p>
          <w:p w14:paraId="1ADF2056" w14:textId="77777777" w:rsidR="00612751" w:rsidRPr="00EE4BCD" w:rsidRDefault="00612751" w:rsidP="00FE0A7F">
            <w:pPr>
              <w:rPr>
                <w:rFonts w:ascii="Calibri" w:eastAsia="Times New Roman" w:hAnsi="Calibri" w:cs="Calibri"/>
              </w:rPr>
            </w:pPr>
          </w:p>
        </w:tc>
        <w:tc>
          <w:tcPr>
            <w:tcW w:w="2010" w:type="pct"/>
            <w:tcBorders>
              <w:bottom w:val="nil"/>
            </w:tcBorders>
            <w:shd w:val="clear" w:color="auto" w:fill="auto"/>
          </w:tcPr>
          <w:p w14:paraId="7CE853DD"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4. Likely (L): negligible risks to sustainability</w:t>
            </w:r>
          </w:p>
        </w:tc>
        <w:tc>
          <w:tcPr>
            <w:tcW w:w="981" w:type="pct"/>
            <w:tcBorders>
              <w:bottom w:val="nil"/>
            </w:tcBorders>
            <w:shd w:val="clear" w:color="auto" w:fill="auto"/>
          </w:tcPr>
          <w:p w14:paraId="77E63034"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2. Relevant (R)</w:t>
            </w:r>
          </w:p>
        </w:tc>
      </w:tr>
      <w:tr w:rsidR="00612751" w:rsidRPr="00EE4BCD" w14:paraId="2908C3B0" w14:textId="77777777" w:rsidTr="00FE0A7F">
        <w:trPr>
          <w:trHeight w:val="251"/>
        </w:trPr>
        <w:tc>
          <w:tcPr>
            <w:tcW w:w="2009" w:type="pct"/>
            <w:vMerge/>
            <w:shd w:val="clear" w:color="auto" w:fill="auto"/>
            <w:hideMark/>
          </w:tcPr>
          <w:p w14:paraId="6E16CC03" w14:textId="77777777" w:rsidR="00612751" w:rsidRPr="00EE4BCD" w:rsidRDefault="00612751" w:rsidP="00FE0A7F">
            <w:pPr>
              <w:spacing w:before="200"/>
              <w:rPr>
                <w:rFonts w:ascii="Calibri" w:eastAsia="Times New Roman" w:hAnsi="Calibri" w:cs="Calibri"/>
              </w:rPr>
            </w:pPr>
          </w:p>
        </w:tc>
        <w:tc>
          <w:tcPr>
            <w:tcW w:w="2010" w:type="pct"/>
            <w:tcBorders>
              <w:top w:val="nil"/>
              <w:bottom w:val="nil"/>
            </w:tcBorders>
            <w:shd w:val="clear" w:color="auto" w:fill="auto"/>
          </w:tcPr>
          <w:p w14:paraId="7B9D8F37"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3. Moderately Likely (ML): moderate risks</w:t>
            </w:r>
          </w:p>
        </w:tc>
        <w:tc>
          <w:tcPr>
            <w:tcW w:w="981" w:type="pct"/>
            <w:tcBorders>
              <w:top w:val="nil"/>
              <w:bottom w:val="nil"/>
            </w:tcBorders>
            <w:shd w:val="clear" w:color="auto" w:fill="auto"/>
          </w:tcPr>
          <w:p w14:paraId="668C2232"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1.. Not relevant (NR)</w:t>
            </w:r>
          </w:p>
        </w:tc>
      </w:tr>
      <w:tr w:rsidR="00612751" w:rsidRPr="00EE4BCD" w14:paraId="4F79575C" w14:textId="77777777" w:rsidTr="00FE0A7F">
        <w:tc>
          <w:tcPr>
            <w:tcW w:w="2009" w:type="pct"/>
            <w:vMerge/>
            <w:tcBorders>
              <w:bottom w:val="single" w:sz="4" w:space="0" w:color="auto"/>
            </w:tcBorders>
            <w:shd w:val="clear" w:color="auto" w:fill="auto"/>
            <w:hideMark/>
          </w:tcPr>
          <w:p w14:paraId="50480383" w14:textId="77777777" w:rsidR="00612751" w:rsidRPr="00EE4BCD" w:rsidRDefault="00612751" w:rsidP="00FE0A7F">
            <w:pPr>
              <w:spacing w:before="200"/>
              <w:rPr>
                <w:rFonts w:ascii="Calibri" w:eastAsia="Times New Roman" w:hAnsi="Calibri" w:cs="Calibri"/>
              </w:rPr>
            </w:pPr>
          </w:p>
        </w:tc>
        <w:tc>
          <w:tcPr>
            <w:tcW w:w="2010" w:type="pct"/>
            <w:tcBorders>
              <w:top w:val="nil"/>
              <w:bottom w:val="single" w:sz="4" w:space="0" w:color="auto"/>
            </w:tcBorders>
            <w:shd w:val="clear" w:color="auto" w:fill="auto"/>
          </w:tcPr>
          <w:p w14:paraId="75BBAADA"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2. Moderately Unlikely (MU): significant risks</w:t>
            </w:r>
          </w:p>
          <w:p w14:paraId="3B966D79"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1. Unlikely (U): severe risks</w:t>
            </w:r>
          </w:p>
        </w:tc>
        <w:tc>
          <w:tcPr>
            <w:tcW w:w="981" w:type="pct"/>
            <w:tcBorders>
              <w:top w:val="nil"/>
              <w:bottom w:val="single" w:sz="4" w:space="0" w:color="auto"/>
            </w:tcBorders>
            <w:shd w:val="clear" w:color="auto" w:fill="auto"/>
          </w:tcPr>
          <w:p w14:paraId="14F2939A" w14:textId="77777777" w:rsidR="00612751" w:rsidRPr="00EE4BCD" w:rsidRDefault="00612751" w:rsidP="00FE0A7F">
            <w:pPr>
              <w:rPr>
                <w:rFonts w:ascii="Calibri" w:eastAsia="Times New Roman" w:hAnsi="Calibri" w:cs="Calibri"/>
              </w:rPr>
            </w:pPr>
          </w:p>
          <w:p w14:paraId="391529DA" w14:textId="77777777" w:rsidR="00612751" w:rsidRPr="00EE4BCD" w:rsidRDefault="00612751" w:rsidP="00FE0A7F">
            <w:pPr>
              <w:rPr>
                <w:rFonts w:ascii="Calibri" w:eastAsia="Times New Roman" w:hAnsi="Calibri" w:cs="Calibri"/>
                <w:b/>
                <w:i/>
              </w:rPr>
            </w:pPr>
            <w:r w:rsidRPr="00EE4BCD">
              <w:rPr>
                <w:rFonts w:ascii="Calibri" w:eastAsia="Times New Roman" w:hAnsi="Calibri" w:cs="Calibri"/>
                <w:b/>
                <w:i/>
              </w:rPr>
              <w:t>Impact Ratings:</w:t>
            </w:r>
          </w:p>
          <w:p w14:paraId="7BF35ECB"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3. Significant (S)</w:t>
            </w:r>
          </w:p>
          <w:p w14:paraId="42888057"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2. Minimal (M)</w:t>
            </w:r>
          </w:p>
          <w:p w14:paraId="09B06758"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1. Negligible (N)</w:t>
            </w:r>
          </w:p>
        </w:tc>
      </w:tr>
      <w:tr w:rsidR="00612751" w:rsidRPr="00EE4BCD" w14:paraId="1CF154AE" w14:textId="77777777" w:rsidTr="00FE0A7F">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D194DB1" w14:textId="77777777" w:rsidR="00612751" w:rsidRPr="00EE4BCD" w:rsidRDefault="00612751" w:rsidP="00FE0A7F">
            <w:pPr>
              <w:rPr>
                <w:rFonts w:ascii="Calibri" w:eastAsia="Times New Roman" w:hAnsi="Calibri" w:cs="Calibri"/>
                <w:i/>
              </w:rPr>
            </w:pPr>
            <w:r w:rsidRPr="00EE4BCD">
              <w:rPr>
                <w:rFonts w:ascii="Calibri" w:eastAsia="Times New Roman" w:hAnsi="Calibri" w:cs="Calibri"/>
                <w:i/>
              </w:rPr>
              <w:t>Additional ratings where relevant:</w:t>
            </w:r>
          </w:p>
          <w:p w14:paraId="4EC6875F"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 xml:space="preserve">Not Applicable (N/A) </w:t>
            </w:r>
          </w:p>
          <w:p w14:paraId="31441BF5"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Unable to Assess (U/A</w:t>
            </w:r>
          </w:p>
        </w:tc>
      </w:tr>
    </w:tbl>
    <w:p w14:paraId="714A6668" w14:textId="77777777" w:rsidR="00612751" w:rsidRPr="00405769" w:rsidRDefault="00612751" w:rsidP="00612751">
      <w:pPr>
        <w:pStyle w:val="Heading1"/>
        <w:rPr>
          <w:rFonts w:ascii="Calibri" w:hAnsi="Calibri" w:cs="Calibri"/>
          <w:sz w:val="22"/>
          <w:szCs w:val="22"/>
        </w:rPr>
      </w:pPr>
      <w:r w:rsidRPr="00EE4BCD">
        <w:rPr>
          <w:rFonts w:ascii="Calibri" w:hAnsi="Calibri" w:cs="Calibri"/>
          <w:sz w:val="22"/>
          <w:szCs w:val="22"/>
        </w:rPr>
        <w:br w:type="page"/>
      </w:r>
      <w:bookmarkStart w:id="24" w:name="_Toc299133056"/>
      <w:bookmarkStart w:id="25" w:name="_Toc321341566"/>
      <w:r w:rsidRPr="00EE4BCD">
        <w:rPr>
          <w:rFonts w:ascii="Calibri" w:hAnsi="Calibri" w:cs="Calibri"/>
          <w:sz w:val="22"/>
          <w:szCs w:val="22"/>
        </w:rPr>
        <w:lastRenderedPageBreak/>
        <w:t xml:space="preserve">Annex </w:t>
      </w:r>
      <w:r>
        <w:rPr>
          <w:rFonts w:ascii="Calibri" w:hAnsi="Calibri" w:cs="Calibri"/>
          <w:sz w:val="22"/>
          <w:szCs w:val="22"/>
        </w:rPr>
        <w:t>5</w:t>
      </w:r>
      <w:r w:rsidRPr="00EE4BCD">
        <w:rPr>
          <w:rFonts w:ascii="Calibri" w:hAnsi="Calibri" w:cs="Calibri"/>
          <w:sz w:val="22"/>
          <w:szCs w:val="22"/>
        </w:rPr>
        <w:t>: Evaluation Consultant Code of Conduct and Agreement Form</w:t>
      </w:r>
      <w:bookmarkEnd w:id="24"/>
      <w:bookmarkEnd w:id="25"/>
    </w:p>
    <w:p w14:paraId="4E47A3C2" w14:textId="77777777" w:rsidR="00612751" w:rsidRPr="00EE4BCD" w:rsidRDefault="00612751" w:rsidP="00612751">
      <w:pPr>
        <w:autoSpaceDE w:val="0"/>
        <w:autoSpaceDN w:val="0"/>
        <w:rPr>
          <w:rFonts w:ascii="Calibri" w:hAnsi="Calibri" w:cs="Calibri"/>
          <w:b/>
          <w:bCs/>
          <w:color w:val="000000"/>
          <w:lang w:val="en-GB"/>
        </w:rPr>
      </w:pPr>
      <w:r w:rsidRPr="00EE4BCD">
        <w:rPr>
          <w:rFonts w:ascii="Calibri" w:hAnsi="Calibri" w:cs="Calibri"/>
          <w:b/>
          <w:bCs/>
          <w:color w:val="000000"/>
          <w:lang w:val="en-GB"/>
        </w:rPr>
        <w:t>Evaluators:</w:t>
      </w:r>
    </w:p>
    <w:p w14:paraId="2D622C9C" w14:textId="77777777" w:rsidR="00612751" w:rsidRPr="00EE4BCD" w:rsidRDefault="00612751" w:rsidP="00612751">
      <w:pPr>
        <w:pStyle w:val="ListParagraph"/>
        <w:numPr>
          <w:ilvl w:val="0"/>
          <w:numId w:val="22"/>
        </w:numPr>
        <w:spacing w:before="200" w:after="200" w:line="276" w:lineRule="auto"/>
        <w:rPr>
          <w:rFonts w:ascii="Calibri" w:eastAsia="ACaslon-Regular" w:hAnsi="Calibri" w:cs="Calibri"/>
          <w:lang w:val="en-GB"/>
        </w:rPr>
      </w:pPr>
      <w:r w:rsidRPr="00EE4BCD">
        <w:rPr>
          <w:rFonts w:ascii="Calibri" w:eastAsia="ACaslon-Regular" w:hAnsi="Calibri" w:cs="Calibri"/>
          <w:lang w:val="en-GB"/>
        </w:rPr>
        <w:t xml:space="preserve">Must present information that is complete and fair in its assessment of strengths and weaknesses so that decisions or actions taken are well founded.  </w:t>
      </w:r>
    </w:p>
    <w:p w14:paraId="2A561C10" w14:textId="77777777" w:rsidR="00612751" w:rsidRPr="00EE4BCD" w:rsidRDefault="00612751" w:rsidP="00612751">
      <w:pPr>
        <w:pStyle w:val="ListParagraph"/>
        <w:numPr>
          <w:ilvl w:val="0"/>
          <w:numId w:val="22"/>
        </w:numPr>
        <w:spacing w:before="200" w:after="200" w:line="276" w:lineRule="auto"/>
        <w:rPr>
          <w:rFonts w:ascii="Calibri" w:eastAsia="ACaslon-Regular" w:hAnsi="Calibri" w:cs="Calibri"/>
          <w:lang w:val="en-GB"/>
        </w:rPr>
      </w:pPr>
      <w:r w:rsidRPr="00EE4BCD">
        <w:rPr>
          <w:rFonts w:ascii="Calibri" w:eastAsia="ACaslon-Regular" w:hAnsi="Calibri" w:cs="Calibri"/>
          <w:lang w:val="en-GB"/>
        </w:rPr>
        <w:t xml:space="preserve">Must disclose the full set of evaluation findings along with information on their limitations and have this accessible to all affected by the evaluation with expressed legal rights to receive results. </w:t>
      </w:r>
    </w:p>
    <w:p w14:paraId="447F5EEA" w14:textId="77777777" w:rsidR="00612751" w:rsidRPr="00EE4BCD" w:rsidRDefault="00612751" w:rsidP="00612751">
      <w:pPr>
        <w:pStyle w:val="ListParagraph"/>
        <w:numPr>
          <w:ilvl w:val="0"/>
          <w:numId w:val="22"/>
        </w:numPr>
        <w:spacing w:before="200" w:after="200" w:line="276" w:lineRule="auto"/>
        <w:rPr>
          <w:rFonts w:ascii="Calibri" w:eastAsia="ACaslon-Regular" w:hAnsi="Calibri" w:cs="Calibri"/>
          <w:lang w:val="en-GB"/>
        </w:rPr>
      </w:pPr>
      <w:r w:rsidRPr="00EE4BCD">
        <w:rPr>
          <w:rFonts w:ascii="Calibri" w:eastAsia="ACaslon-Regular" w:hAnsi="Calibri" w:cs="Calibri"/>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5690D53" w14:textId="77777777" w:rsidR="00612751" w:rsidRPr="00EE4BCD" w:rsidRDefault="00612751" w:rsidP="00612751">
      <w:pPr>
        <w:pStyle w:val="ListParagraph"/>
        <w:numPr>
          <w:ilvl w:val="0"/>
          <w:numId w:val="22"/>
        </w:numPr>
        <w:spacing w:before="200" w:after="200" w:line="276" w:lineRule="auto"/>
        <w:rPr>
          <w:rFonts w:ascii="Calibri" w:eastAsia="ACaslon-Regular" w:hAnsi="Calibri" w:cs="Calibri"/>
          <w:lang w:val="en-GB"/>
        </w:rPr>
      </w:pPr>
      <w:r w:rsidRPr="00EE4BCD">
        <w:rPr>
          <w:rFonts w:ascii="Calibri" w:eastAsia="ACaslon-Regular" w:hAnsi="Calibri" w:cs="Calibri"/>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0A310C96" w14:textId="77777777" w:rsidR="00612751" w:rsidRPr="00EE4BCD" w:rsidRDefault="00612751" w:rsidP="00612751">
      <w:pPr>
        <w:pStyle w:val="ListParagraph"/>
        <w:numPr>
          <w:ilvl w:val="0"/>
          <w:numId w:val="22"/>
        </w:numPr>
        <w:spacing w:before="200" w:after="200" w:line="276" w:lineRule="auto"/>
        <w:rPr>
          <w:rFonts w:ascii="Calibri" w:eastAsia="ACaslon-Regular" w:hAnsi="Calibri" w:cs="Calibri"/>
          <w:lang w:val="en-GB"/>
        </w:rPr>
      </w:pPr>
      <w:r w:rsidRPr="00EE4BCD">
        <w:rPr>
          <w:rFonts w:ascii="Calibri" w:eastAsia="ACaslon-Regular" w:hAnsi="Calibri" w:cs="Calibri"/>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16BC8B65" w14:textId="77777777" w:rsidR="00612751" w:rsidRPr="00EE4BCD" w:rsidRDefault="00612751" w:rsidP="00612751">
      <w:pPr>
        <w:pStyle w:val="ListParagraph"/>
        <w:numPr>
          <w:ilvl w:val="0"/>
          <w:numId w:val="22"/>
        </w:numPr>
        <w:spacing w:before="200" w:after="200" w:line="276" w:lineRule="auto"/>
        <w:rPr>
          <w:rFonts w:ascii="Calibri" w:eastAsia="ACaslon-Regular" w:hAnsi="Calibri" w:cs="Calibri"/>
          <w:lang w:val="en-GB"/>
        </w:rPr>
      </w:pPr>
      <w:r w:rsidRPr="00EE4BCD">
        <w:rPr>
          <w:rFonts w:ascii="Calibri" w:eastAsia="ACaslon-Regular" w:hAnsi="Calibri" w:cs="Calibri"/>
          <w:lang w:val="en-GB"/>
        </w:rPr>
        <w:t xml:space="preserve">Are responsible for their performance and their product(s). They are responsible for the clear, accurate and fair written and/or oral presentation of study imitations, findings and recommendations. </w:t>
      </w:r>
    </w:p>
    <w:p w14:paraId="5A3C5E4F" w14:textId="77777777" w:rsidR="00612751" w:rsidRPr="00EE4BCD" w:rsidRDefault="00612751" w:rsidP="00612751">
      <w:pPr>
        <w:pStyle w:val="ListParagraph"/>
        <w:numPr>
          <w:ilvl w:val="0"/>
          <w:numId w:val="22"/>
        </w:numPr>
        <w:spacing w:before="200" w:after="200" w:line="276" w:lineRule="auto"/>
        <w:rPr>
          <w:rFonts w:ascii="Calibri" w:hAnsi="Calibri" w:cs="Calibri"/>
        </w:rPr>
      </w:pPr>
      <w:r w:rsidRPr="00EE4BCD">
        <w:rPr>
          <w:rFonts w:ascii="Calibri" w:eastAsia="ACaslon-Regular" w:hAnsi="Calibri" w:cs="Calibri"/>
          <w:lang w:val="en-GB"/>
        </w:rPr>
        <w:t>Should reflect sound accounting procedures and be prudent in using the resources of the evaluation.</w:t>
      </w:r>
    </w:p>
    <w:p w14:paraId="58FAD484" w14:textId="77777777" w:rsidR="00612751" w:rsidRPr="00EE4BCD" w:rsidRDefault="00612751" w:rsidP="00612751">
      <w:pPr>
        <w:pBdr>
          <w:top w:val="single" w:sz="4" w:space="1" w:color="auto"/>
          <w:left w:val="single" w:sz="4" w:space="4" w:color="auto"/>
          <w:bottom w:val="single" w:sz="4" w:space="1" w:color="auto"/>
          <w:right w:val="single" w:sz="4" w:space="24" w:color="auto"/>
        </w:pBdr>
        <w:autoSpaceDE w:val="0"/>
        <w:autoSpaceDN w:val="0"/>
        <w:spacing w:before="200"/>
        <w:jc w:val="center"/>
        <w:rPr>
          <w:rFonts w:ascii="Calibri" w:eastAsia="Times New Roman" w:hAnsi="Calibri" w:cs="Calibri"/>
          <w:color w:val="000000"/>
        </w:rPr>
      </w:pPr>
      <w:r w:rsidRPr="00EE4BCD">
        <w:rPr>
          <w:rFonts w:ascii="Calibri" w:eastAsia="Times New Roman" w:hAnsi="Calibri" w:cs="Calibri"/>
          <w:b/>
          <w:bCs/>
          <w:color w:val="000000"/>
        </w:rPr>
        <w:t>Evaluation Consultant Agreement Form</w:t>
      </w:r>
      <w:r w:rsidRPr="00EE4BCD">
        <w:rPr>
          <w:rFonts w:ascii="Calibri" w:eastAsia="Calibri" w:hAnsi="Calibri" w:cs="Calibri"/>
          <w:b/>
          <w:bCs/>
          <w:color w:val="000000"/>
          <w:vertAlign w:val="superscript"/>
        </w:rPr>
        <w:footnoteReference w:id="4"/>
      </w:r>
    </w:p>
    <w:p w14:paraId="29B7A14C" w14:textId="77777777" w:rsidR="00612751" w:rsidRPr="00EE4BCD" w:rsidRDefault="00612751" w:rsidP="00612751">
      <w:pPr>
        <w:pBdr>
          <w:top w:val="single" w:sz="4" w:space="1" w:color="auto"/>
          <w:left w:val="single" w:sz="4" w:space="4" w:color="auto"/>
          <w:bottom w:val="single" w:sz="4" w:space="1" w:color="auto"/>
          <w:right w:val="single" w:sz="4" w:space="24" w:color="auto"/>
        </w:pBdr>
        <w:autoSpaceDE w:val="0"/>
        <w:autoSpaceDN w:val="0"/>
        <w:spacing w:before="200"/>
        <w:rPr>
          <w:rFonts w:ascii="Calibri" w:eastAsia="Times New Roman" w:hAnsi="Calibri" w:cs="Calibri"/>
          <w:color w:val="000000"/>
        </w:rPr>
      </w:pPr>
      <w:r w:rsidRPr="00EE4BCD">
        <w:rPr>
          <w:rFonts w:ascii="Calibri" w:eastAsia="Times New Roman" w:hAnsi="Calibri" w:cs="Calibri"/>
          <w:b/>
          <w:bCs/>
          <w:color w:val="000000"/>
        </w:rPr>
        <w:t xml:space="preserve">Agreement to abide by the Code of Conduct for Evaluation in the UN System </w:t>
      </w:r>
    </w:p>
    <w:p w14:paraId="04B3B62E" w14:textId="77777777" w:rsidR="00612751" w:rsidRPr="00EE4BCD" w:rsidRDefault="00612751" w:rsidP="00612751">
      <w:pPr>
        <w:pBdr>
          <w:top w:val="single" w:sz="4" w:space="1" w:color="auto"/>
          <w:left w:val="single" w:sz="4" w:space="4" w:color="auto"/>
          <w:bottom w:val="single" w:sz="4" w:space="1" w:color="auto"/>
          <w:right w:val="single" w:sz="4" w:space="24" w:color="auto"/>
        </w:pBdr>
        <w:autoSpaceDE w:val="0"/>
        <w:autoSpaceDN w:val="0"/>
        <w:spacing w:before="200"/>
        <w:rPr>
          <w:rFonts w:ascii="Calibri" w:eastAsia="Times New Roman" w:hAnsi="Calibri" w:cs="Calibri"/>
          <w:color w:val="000000"/>
        </w:rPr>
      </w:pPr>
      <w:r w:rsidRPr="00EE4BCD">
        <w:rPr>
          <w:rFonts w:ascii="Calibri" w:eastAsia="Times New Roman" w:hAnsi="Calibri" w:cs="Calibri"/>
          <w:b/>
          <w:bCs/>
          <w:color w:val="000000"/>
        </w:rPr>
        <w:t xml:space="preserve">Name of Consultant: </w:t>
      </w:r>
      <w:r w:rsidRPr="00EE4BCD">
        <w:rPr>
          <w:rFonts w:ascii="Calibri" w:eastAsia="Times New Roman" w:hAnsi="Calibri" w:cs="Calibri"/>
          <w:color w:val="000000"/>
        </w:rPr>
        <w:t>__</w:t>
      </w:r>
      <w:r w:rsidRPr="00EE4BCD">
        <w:rPr>
          <w:rFonts w:ascii="Calibri" w:eastAsia="Times New Roman" w:hAnsi="Calibri" w:cs="Calibri"/>
          <w:color w:val="000000"/>
          <w:u w:val="single"/>
        </w:rPr>
        <w:fldChar w:fldCharType="begin">
          <w:ffData>
            <w:name w:val="Text2"/>
            <w:enabled/>
            <w:calcOnExit w:val="0"/>
            <w:textInput/>
          </w:ffData>
        </w:fldChar>
      </w:r>
      <w:r w:rsidRPr="00EE4BCD">
        <w:rPr>
          <w:rFonts w:ascii="Calibri" w:eastAsia="Times New Roman" w:hAnsi="Calibri" w:cs="Calibri"/>
          <w:color w:val="000000"/>
          <w:u w:val="single"/>
        </w:rPr>
        <w:instrText xml:space="preserve"> FORMTEXT </w:instrText>
      </w:r>
      <w:r w:rsidRPr="00EE4BCD">
        <w:rPr>
          <w:rFonts w:ascii="Calibri" w:eastAsia="Times New Roman" w:hAnsi="Calibri" w:cs="Calibri"/>
          <w:color w:val="000000"/>
          <w:u w:val="single"/>
        </w:rPr>
      </w:r>
      <w:r w:rsidRPr="00EE4BCD">
        <w:rPr>
          <w:rFonts w:ascii="Calibri" w:eastAsia="Times New Roman" w:hAnsi="Calibri" w:cs="Calibri"/>
          <w:color w:val="000000"/>
          <w:u w:val="single"/>
        </w:rPr>
        <w:fldChar w:fldCharType="separate"/>
      </w:r>
      <w:r w:rsidRPr="00EE4BCD">
        <w:rPr>
          <w:rFonts w:ascii="Calibri" w:eastAsia="Times New Roman" w:hAnsi="Calibri" w:cs="Calibri"/>
          <w:noProof/>
          <w:color w:val="000000"/>
          <w:u w:val="single"/>
        </w:rPr>
        <w:t> </w:t>
      </w:r>
      <w:r w:rsidRPr="00EE4BCD">
        <w:rPr>
          <w:rFonts w:ascii="Calibri" w:eastAsia="Times New Roman" w:hAnsi="Calibri" w:cs="Calibri"/>
          <w:noProof/>
          <w:color w:val="000000"/>
          <w:u w:val="single"/>
        </w:rPr>
        <w:t> </w:t>
      </w:r>
      <w:r w:rsidRPr="00EE4BCD">
        <w:rPr>
          <w:rFonts w:ascii="Calibri" w:eastAsia="Times New Roman" w:hAnsi="Calibri" w:cs="Calibri"/>
          <w:noProof/>
          <w:color w:val="000000"/>
          <w:u w:val="single"/>
        </w:rPr>
        <w:t> </w:t>
      </w:r>
      <w:r w:rsidRPr="00EE4BCD">
        <w:rPr>
          <w:rFonts w:ascii="Calibri" w:eastAsia="Times New Roman" w:hAnsi="Calibri" w:cs="Calibri"/>
          <w:noProof/>
          <w:color w:val="000000"/>
          <w:u w:val="single"/>
        </w:rPr>
        <w:t> </w:t>
      </w:r>
      <w:r w:rsidRPr="00EE4BCD">
        <w:rPr>
          <w:rFonts w:ascii="Calibri" w:eastAsia="Times New Roman" w:hAnsi="Calibri" w:cs="Calibri"/>
          <w:noProof/>
          <w:color w:val="000000"/>
          <w:u w:val="single"/>
        </w:rPr>
        <w:t> </w:t>
      </w:r>
      <w:r w:rsidRPr="00EE4BCD">
        <w:rPr>
          <w:rFonts w:ascii="Calibri" w:eastAsia="Times New Roman" w:hAnsi="Calibri" w:cs="Calibri"/>
          <w:color w:val="000000"/>
          <w:u w:val="single"/>
        </w:rPr>
        <w:fldChar w:fldCharType="end"/>
      </w:r>
      <w:r w:rsidRPr="00EE4BCD">
        <w:rPr>
          <w:rFonts w:ascii="Calibri" w:eastAsia="Times New Roman" w:hAnsi="Calibri" w:cs="Calibri"/>
          <w:color w:val="000000"/>
        </w:rPr>
        <w:t xml:space="preserve">_________________________________________________ </w:t>
      </w:r>
    </w:p>
    <w:p w14:paraId="7D60C6D1" w14:textId="77777777" w:rsidR="00612751" w:rsidRPr="00EE4BCD" w:rsidRDefault="00612751" w:rsidP="00612751">
      <w:pPr>
        <w:pBdr>
          <w:top w:val="single" w:sz="4" w:space="1" w:color="auto"/>
          <w:left w:val="single" w:sz="4" w:space="4" w:color="auto"/>
          <w:bottom w:val="single" w:sz="4" w:space="1" w:color="auto"/>
          <w:right w:val="single" w:sz="4" w:space="24" w:color="auto"/>
        </w:pBdr>
        <w:autoSpaceDE w:val="0"/>
        <w:autoSpaceDN w:val="0"/>
        <w:spacing w:before="200"/>
        <w:rPr>
          <w:rFonts w:ascii="Calibri" w:eastAsia="Times New Roman" w:hAnsi="Calibri" w:cs="Calibri"/>
          <w:color w:val="000000"/>
        </w:rPr>
      </w:pPr>
      <w:r w:rsidRPr="00EE4BCD">
        <w:rPr>
          <w:rFonts w:ascii="Calibri" w:eastAsia="Times New Roman" w:hAnsi="Calibri" w:cs="Calibri"/>
          <w:b/>
          <w:bCs/>
          <w:color w:val="000000"/>
        </w:rPr>
        <w:t xml:space="preserve">Name of Consultancy Organization </w:t>
      </w:r>
      <w:r w:rsidRPr="00EE4BCD">
        <w:rPr>
          <w:rFonts w:ascii="Calibri" w:eastAsia="Times New Roman" w:hAnsi="Calibri" w:cs="Calibri"/>
          <w:color w:val="000000"/>
        </w:rPr>
        <w:t>(where relevant)</w:t>
      </w:r>
      <w:r w:rsidRPr="00EE4BCD">
        <w:rPr>
          <w:rFonts w:ascii="Calibri" w:eastAsia="Times New Roman" w:hAnsi="Calibri" w:cs="Calibri"/>
          <w:b/>
          <w:bCs/>
          <w:color w:val="000000"/>
        </w:rPr>
        <w:t xml:space="preserve">: </w:t>
      </w:r>
      <w:r w:rsidRPr="00EE4BCD">
        <w:rPr>
          <w:rFonts w:ascii="Calibri" w:eastAsia="Times New Roman" w:hAnsi="Calibri" w:cs="Calibri"/>
          <w:color w:val="000000"/>
        </w:rPr>
        <w:t xml:space="preserve">________________________ </w:t>
      </w:r>
    </w:p>
    <w:p w14:paraId="04B84467" w14:textId="77777777" w:rsidR="00612751" w:rsidRPr="00EE4BCD" w:rsidRDefault="00612751" w:rsidP="00612751">
      <w:pPr>
        <w:pBdr>
          <w:top w:val="single" w:sz="4" w:space="1" w:color="auto"/>
          <w:left w:val="single" w:sz="4" w:space="4" w:color="auto"/>
          <w:bottom w:val="single" w:sz="4" w:space="1" w:color="auto"/>
          <w:right w:val="single" w:sz="4" w:space="24" w:color="auto"/>
        </w:pBdr>
        <w:autoSpaceDE w:val="0"/>
        <w:autoSpaceDN w:val="0"/>
        <w:spacing w:before="200"/>
        <w:rPr>
          <w:rFonts w:ascii="Calibri" w:eastAsia="Times New Roman" w:hAnsi="Calibri" w:cs="Calibri"/>
          <w:color w:val="000000"/>
        </w:rPr>
      </w:pPr>
      <w:r w:rsidRPr="00EE4BCD">
        <w:rPr>
          <w:rFonts w:ascii="Calibri" w:eastAsia="Times New Roman" w:hAnsi="Calibri" w:cs="Calibri"/>
          <w:b/>
          <w:bCs/>
          <w:color w:val="000000"/>
        </w:rPr>
        <w:t xml:space="preserve">I confirm that I have received and understood and will abide by the United Nations Code of Conduct for Evaluation. </w:t>
      </w:r>
    </w:p>
    <w:p w14:paraId="2C24DC4A" w14:textId="77777777" w:rsidR="00612751" w:rsidRPr="00EE4BCD" w:rsidRDefault="00612751" w:rsidP="00612751">
      <w:pPr>
        <w:pBdr>
          <w:top w:val="single" w:sz="4" w:space="1" w:color="auto"/>
          <w:left w:val="single" w:sz="4" w:space="4" w:color="auto"/>
          <w:bottom w:val="single" w:sz="4" w:space="1" w:color="auto"/>
          <w:right w:val="single" w:sz="4" w:space="24" w:color="auto"/>
        </w:pBdr>
        <w:autoSpaceDE w:val="0"/>
        <w:autoSpaceDN w:val="0"/>
        <w:spacing w:before="200"/>
        <w:rPr>
          <w:rFonts w:ascii="Calibri" w:eastAsia="Times New Roman" w:hAnsi="Calibri" w:cs="Calibri"/>
          <w:color w:val="000000"/>
        </w:rPr>
      </w:pPr>
      <w:r w:rsidRPr="00EE4BCD">
        <w:rPr>
          <w:rFonts w:ascii="Calibri" w:eastAsia="Times New Roman" w:hAnsi="Calibri" w:cs="Calibri"/>
          <w:color w:val="000000"/>
        </w:rPr>
        <w:lastRenderedPageBreak/>
        <w:t xml:space="preserve">Signed at </w:t>
      </w:r>
      <w:r w:rsidRPr="00EE4BCD">
        <w:rPr>
          <w:rFonts w:ascii="Calibri" w:eastAsia="Times New Roman" w:hAnsi="Calibri" w:cs="Calibri"/>
          <w:i/>
          <w:color w:val="000000"/>
          <w:highlight w:val="lightGray"/>
        </w:rPr>
        <w:t>place</w:t>
      </w:r>
      <w:r w:rsidRPr="00EE4BCD">
        <w:rPr>
          <w:rFonts w:ascii="Calibri" w:eastAsia="Times New Roman" w:hAnsi="Calibri" w:cs="Calibri"/>
          <w:i/>
          <w:color w:val="000000"/>
        </w:rPr>
        <w:t xml:space="preserve"> </w:t>
      </w:r>
      <w:r w:rsidRPr="00EE4BCD">
        <w:rPr>
          <w:rFonts w:ascii="Calibri" w:eastAsia="Times New Roman" w:hAnsi="Calibri" w:cs="Calibri"/>
          <w:color w:val="000000"/>
        </w:rPr>
        <w:t xml:space="preserve">on </w:t>
      </w:r>
      <w:proofErr w:type="gramStart"/>
      <w:r w:rsidRPr="00EE4BCD">
        <w:rPr>
          <w:rFonts w:ascii="Calibri" w:eastAsia="Times New Roman" w:hAnsi="Calibri" w:cs="Calibri"/>
          <w:i/>
          <w:color w:val="000000"/>
          <w:highlight w:val="lightGray"/>
        </w:rPr>
        <w:t>date</w:t>
      </w:r>
      <w:r>
        <w:rPr>
          <w:rFonts w:ascii="Calibri" w:eastAsia="Times New Roman" w:hAnsi="Calibri" w:cs="Calibri"/>
          <w:i/>
          <w:color w:val="000000"/>
        </w:rPr>
        <w:t xml:space="preserve">  </w:t>
      </w:r>
      <w:r w:rsidRPr="00EE4BCD">
        <w:rPr>
          <w:rFonts w:ascii="Calibri" w:eastAsia="Times New Roman" w:hAnsi="Calibri" w:cs="Calibri"/>
          <w:color w:val="000000"/>
        </w:rPr>
        <w:t>Signature</w:t>
      </w:r>
      <w:proofErr w:type="gramEnd"/>
      <w:r w:rsidRPr="00EE4BCD">
        <w:rPr>
          <w:rFonts w:ascii="Calibri" w:eastAsia="Times New Roman" w:hAnsi="Calibri" w:cs="Calibri"/>
          <w:color w:val="000000"/>
        </w:rPr>
        <w:t>: ________________________________________</w:t>
      </w:r>
    </w:p>
    <w:p w14:paraId="1D23D78E" w14:textId="77777777" w:rsidR="00612751" w:rsidRPr="00EE4BCD" w:rsidRDefault="00612751" w:rsidP="00612751">
      <w:pPr>
        <w:pStyle w:val="Heading1"/>
        <w:rPr>
          <w:rFonts w:ascii="Calibri" w:hAnsi="Calibri" w:cs="Calibri"/>
          <w:sz w:val="22"/>
          <w:szCs w:val="22"/>
        </w:rPr>
      </w:pPr>
      <w:r w:rsidRPr="00EE4BCD">
        <w:rPr>
          <w:rFonts w:ascii="Calibri" w:hAnsi="Calibri" w:cs="Calibri"/>
          <w:sz w:val="22"/>
          <w:szCs w:val="22"/>
        </w:rPr>
        <w:br w:type="page"/>
      </w:r>
      <w:bookmarkStart w:id="26" w:name="_TOR_Annex_F:"/>
      <w:bookmarkStart w:id="27" w:name="_Toc299122847"/>
      <w:bookmarkStart w:id="28" w:name="_Toc299122869"/>
      <w:bookmarkStart w:id="29" w:name="_Toc299126633"/>
      <w:bookmarkStart w:id="30" w:name="_Toc299133057"/>
      <w:bookmarkStart w:id="31" w:name="_Toc321341567"/>
      <w:bookmarkEnd w:id="26"/>
      <w:r w:rsidRPr="00EE4BCD">
        <w:rPr>
          <w:rFonts w:ascii="Calibri" w:hAnsi="Calibri" w:cs="Calibri"/>
          <w:sz w:val="22"/>
          <w:szCs w:val="22"/>
        </w:rPr>
        <w:lastRenderedPageBreak/>
        <w:t xml:space="preserve">Annex </w:t>
      </w:r>
      <w:r>
        <w:rPr>
          <w:rFonts w:ascii="Calibri" w:hAnsi="Calibri" w:cs="Calibri"/>
          <w:sz w:val="22"/>
          <w:szCs w:val="22"/>
        </w:rPr>
        <w:t>6</w:t>
      </w:r>
      <w:r w:rsidRPr="00EE4BCD">
        <w:rPr>
          <w:rFonts w:ascii="Calibri" w:hAnsi="Calibri" w:cs="Calibri"/>
          <w:sz w:val="22"/>
          <w:szCs w:val="22"/>
        </w:rPr>
        <w:t>:</w:t>
      </w:r>
      <w:r>
        <w:rPr>
          <w:rFonts w:ascii="Calibri" w:hAnsi="Calibri" w:cs="Calibri"/>
          <w:sz w:val="22"/>
          <w:szCs w:val="22"/>
        </w:rPr>
        <w:t xml:space="preserve"> </w:t>
      </w:r>
      <w:r w:rsidRPr="00EE4BCD">
        <w:rPr>
          <w:rFonts w:ascii="Calibri" w:hAnsi="Calibri" w:cs="Calibri"/>
          <w:sz w:val="22"/>
          <w:szCs w:val="22"/>
        </w:rPr>
        <w:t>Evaluation Report Outline</w:t>
      </w:r>
      <w:bookmarkEnd w:id="27"/>
      <w:bookmarkEnd w:id="28"/>
      <w:bookmarkEnd w:id="29"/>
      <w:bookmarkEnd w:id="30"/>
      <w:r w:rsidRPr="00EE4BCD">
        <w:rPr>
          <w:rFonts w:ascii="Calibri" w:hAnsi="Calibri" w:cs="Calibri"/>
          <w:sz w:val="22"/>
          <w:szCs w:val="22"/>
        </w:rPr>
        <w:footnoteReference w:id="5"/>
      </w:r>
      <w:bookmarkEnd w:id="31"/>
    </w:p>
    <w:tbl>
      <w:tblPr>
        <w:tblW w:w="0" w:type="auto"/>
        <w:tblInd w:w="108" w:type="dxa"/>
        <w:tblLook w:val="04A0" w:firstRow="1" w:lastRow="0" w:firstColumn="1" w:lastColumn="0" w:noHBand="0" w:noVBand="1"/>
      </w:tblPr>
      <w:tblGrid>
        <w:gridCol w:w="968"/>
        <w:gridCol w:w="8284"/>
      </w:tblGrid>
      <w:tr w:rsidR="00612751" w:rsidRPr="00EE4BCD" w14:paraId="4BF61997" w14:textId="77777777" w:rsidTr="00FE0A7F">
        <w:tc>
          <w:tcPr>
            <w:tcW w:w="985" w:type="dxa"/>
          </w:tcPr>
          <w:p w14:paraId="03111FCE" w14:textId="77777777" w:rsidR="00612751" w:rsidRPr="00EE4BCD" w:rsidRDefault="00612751" w:rsidP="00FE0A7F">
            <w:pPr>
              <w:rPr>
                <w:rFonts w:ascii="Calibri" w:eastAsia="Times New Roman" w:hAnsi="Calibri" w:cs="Calibri"/>
                <w:b/>
                <w:bCs/>
              </w:rPr>
            </w:pPr>
            <w:r w:rsidRPr="00EE4BCD">
              <w:rPr>
                <w:rFonts w:ascii="Calibri" w:eastAsia="Times New Roman" w:hAnsi="Calibri" w:cs="Calibri"/>
                <w:b/>
                <w:bCs/>
              </w:rPr>
              <w:t>i.</w:t>
            </w:r>
          </w:p>
        </w:tc>
        <w:tc>
          <w:tcPr>
            <w:tcW w:w="8483" w:type="dxa"/>
          </w:tcPr>
          <w:p w14:paraId="42FDE4AC"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Opening page:</w:t>
            </w:r>
          </w:p>
          <w:p w14:paraId="213A753A"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 xml:space="preserve">Title of UNDP supported GEF financed project </w:t>
            </w:r>
          </w:p>
          <w:p w14:paraId="5AAFFB46"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 xml:space="preserve">UNDP and GEF project ID#s.  </w:t>
            </w:r>
          </w:p>
          <w:p w14:paraId="2C479807"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Evaluation time frame and date of evaluation report</w:t>
            </w:r>
          </w:p>
          <w:p w14:paraId="51A01816"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Region and countries included in the project</w:t>
            </w:r>
          </w:p>
          <w:p w14:paraId="05C8F224"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GEF Operational Program/Strategic Program</w:t>
            </w:r>
          </w:p>
          <w:p w14:paraId="08FE0302"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Implementing Partner and other project partners</w:t>
            </w:r>
          </w:p>
          <w:p w14:paraId="13C6127C"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 xml:space="preserve">Evaluation team members </w:t>
            </w:r>
          </w:p>
          <w:p w14:paraId="30BFDFB6"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Acknowledgements</w:t>
            </w:r>
          </w:p>
        </w:tc>
      </w:tr>
      <w:tr w:rsidR="00612751" w:rsidRPr="00EE4BCD" w14:paraId="1AC3371E" w14:textId="77777777" w:rsidTr="00FE0A7F">
        <w:tc>
          <w:tcPr>
            <w:tcW w:w="985" w:type="dxa"/>
          </w:tcPr>
          <w:p w14:paraId="3B4092D8" w14:textId="77777777" w:rsidR="00612751" w:rsidRPr="00EE4BCD" w:rsidRDefault="00612751" w:rsidP="00FE0A7F">
            <w:pPr>
              <w:rPr>
                <w:rFonts w:ascii="Calibri" w:eastAsia="Times New Roman" w:hAnsi="Calibri" w:cs="Calibri"/>
                <w:b/>
                <w:bCs/>
              </w:rPr>
            </w:pPr>
            <w:r w:rsidRPr="00EE4BCD">
              <w:rPr>
                <w:rFonts w:ascii="Calibri" w:eastAsia="Times New Roman" w:hAnsi="Calibri" w:cs="Calibri"/>
                <w:b/>
                <w:bCs/>
              </w:rPr>
              <w:t>ii.</w:t>
            </w:r>
          </w:p>
        </w:tc>
        <w:tc>
          <w:tcPr>
            <w:tcW w:w="8483" w:type="dxa"/>
          </w:tcPr>
          <w:p w14:paraId="374E2BE8"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Executive Summary</w:t>
            </w:r>
          </w:p>
          <w:p w14:paraId="4CF7290A"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Project Summary Table</w:t>
            </w:r>
          </w:p>
          <w:p w14:paraId="40EE4298"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Project Description (brief)</w:t>
            </w:r>
          </w:p>
          <w:p w14:paraId="0F7D9285"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Evaluation Rating Table</w:t>
            </w:r>
          </w:p>
          <w:p w14:paraId="5F6AAEDD"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Summary of conclusions, recommendations and lessons</w:t>
            </w:r>
          </w:p>
        </w:tc>
      </w:tr>
      <w:tr w:rsidR="00612751" w:rsidRPr="00EE4BCD" w14:paraId="70A0CB1A" w14:textId="77777777" w:rsidTr="00FE0A7F">
        <w:tc>
          <w:tcPr>
            <w:tcW w:w="985" w:type="dxa"/>
          </w:tcPr>
          <w:p w14:paraId="4E2643C7" w14:textId="77777777" w:rsidR="00612751" w:rsidRPr="00EE4BCD" w:rsidRDefault="00612751" w:rsidP="00FE0A7F">
            <w:pPr>
              <w:rPr>
                <w:rFonts w:ascii="Calibri" w:eastAsia="Times New Roman" w:hAnsi="Calibri" w:cs="Calibri"/>
                <w:b/>
                <w:bCs/>
              </w:rPr>
            </w:pPr>
            <w:r w:rsidRPr="00EE4BCD">
              <w:rPr>
                <w:rFonts w:ascii="Calibri" w:eastAsia="Times New Roman" w:hAnsi="Calibri" w:cs="Calibri"/>
                <w:b/>
                <w:bCs/>
              </w:rPr>
              <w:t>iii.</w:t>
            </w:r>
          </w:p>
        </w:tc>
        <w:tc>
          <w:tcPr>
            <w:tcW w:w="8483" w:type="dxa"/>
          </w:tcPr>
          <w:p w14:paraId="2D0306E1"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Acronyms and Abbreviations</w:t>
            </w:r>
          </w:p>
          <w:p w14:paraId="682BBA8E" w14:textId="77777777" w:rsidR="00612751" w:rsidRPr="00EE4BCD" w:rsidRDefault="00612751" w:rsidP="00FE0A7F">
            <w:pPr>
              <w:rPr>
                <w:rFonts w:ascii="Calibri" w:eastAsia="Times New Roman" w:hAnsi="Calibri" w:cs="Calibri"/>
                <w:bCs/>
              </w:rPr>
            </w:pPr>
            <w:r w:rsidRPr="00EE4BCD">
              <w:rPr>
                <w:rFonts w:ascii="Calibri" w:eastAsia="Times New Roman" w:hAnsi="Calibri" w:cs="Calibri"/>
              </w:rPr>
              <w:t>(See: UNDP Editorial Manual</w:t>
            </w:r>
            <w:r w:rsidRPr="00EE4BCD">
              <w:rPr>
                <w:rFonts w:ascii="Calibri" w:eastAsia="Times New Roman" w:hAnsi="Calibri" w:cs="Calibri"/>
                <w:bCs/>
                <w:vertAlign w:val="superscript"/>
              </w:rPr>
              <w:footnoteReference w:id="6"/>
            </w:r>
            <w:r w:rsidRPr="00EE4BCD">
              <w:rPr>
                <w:rFonts w:ascii="Calibri" w:eastAsia="Times New Roman" w:hAnsi="Calibri" w:cs="Calibri"/>
              </w:rPr>
              <w:t>)</w:t>
            </w:r>
          </w:p>
        </w:tc>
      </w:tr>
      <w:tr w:rsidR="00612751" w:rsidRPr="00EE4BCD" w14:paraId="4BCCFD70" w14:textId="77777777" w:rsidTr="00FE0A7F">
        <w:tc>
          <w:tcPr>
            <w:tcW w:w="985" w:type="dxa"/>
          </w:tcPr>
          <w:p w14:paraId="639C8567" w14:textId="77777777" w:rsidR="00612751" w:rsidRPr="00EE4BCD" w:rsidRDefault="00612751" w:rsidP="00FE0A7F">
            <w:pPr>
              <w:rPr>
                <w:rFonts w:ascii="Calibri" w:eastAsia="Times New Roman" w:hAnsi="Calibri" w:cs="Calibri"/>
                <w:b/>
                <w:bCs/>
              </w:rPr>
            </w:pPr>
            <w:r w:rsidRPr="00EE4BCD">
              <w:rPr>
                <w:rFonts w:ascii="Calibri" w:eastAsia="Times New Roman" w:hAnsi="Calibri" w:cs="Calibri"/>
                <w:b/>
                <w:bCs/>
              </w:rPr>
              <w:t>1.</w:t>
            </w:r>
          </w:p>
        </w:tc>
        <w:tc>
          <w:tcPr>
            <w:tcW w:w="8483" w:type="dxa"/>
          </w:tcPr>
          <w:p w14:paraId="06B69C0F"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Introduction</w:t>
            </w:r>
          </w:p>
          <w:p w14:paraId="268DA48C" w14:textId="77777777" w:rsidR="00612751" w:rsidRPr="00EE4BCD" w:rsidRDefault="00612751" w:rsidP="00612751">
            <w:pPr>
              <w:numPr>
                <w:ilvl w:val="0"/>
                <w:numId w:val="7"/>
              </w:numPr>
              <w:spacing w:after="0" w:line="240" w:lineRule="auto"/>
              <w:rPr>
                <w:rFonts w:ascii="Calibri" w:eastAsia="Times New Roman" w:hAnsi="Calibri" w:cs="Calibri"/>
                <w:b/>
              </w:rPr>
            </w:pPr>
            <w:r w:rsidRPr="00EE4BCD">
              <w:rPr>
                <w:rFonts w:ascii="Calibri" w:eastAsia="Times New Roman" w:hAnsi="Calibri" w:cs="Calibri"/>
              </w:rPr>
              <w:t xml:space="preserve">Purpose of the evaluation </w:t>
            </w:r>
          </w:p>
          <w:p w14:paraId="22EE5212" w14:textId="77777777" w:rsidR="00612751" w:rsidRPr="00EE4BCD" w:rsidRDefault="00612751" w:rsidP="00612751">
            <w:pPr>
              <w:numPr>
                <w:ilvl w:val="0"/>
                <w:numId w:val="7"/>
              </w:numPr>
              <w:spacing w:after="0" w:line="240" w:lineRule="auto"/>
              <w:rPr>
                <w:rFonts w:ascii="Calibri" w:eastAsia="Times New Roman" w:hAnsi="Calibri" w:cs="Calibri"/>
                <w:b/>
              </w:rPr>
            </w:pPr>
            <w:r w:rsidRPr="00EE4BCD">
              <w:rPr>
                <w:rFonts w:ascii="Calibri" w:eastAsia="Times New Roman" w:hAnsi="Calibri" w:cs="Calibri"/>
              </w:rPr>
              <w:t xml:space="preserve">Scope &amp; Methodology </w:t>
            </w:r>
          </w:p>
          <w:p w14:paraId="2BCF53C2" w14:textId="77777777" w:rsidR="00612751" w:rsidRPr="00EE4BCD" w:rsidRDefault="00612751" w:rsidP="00612751">
            <w:pPr>
              <w:numPr>
                <w:ilvl w:val="0"/>
                <w:numId w:val="7"/>
              </w:numPr>
              <w:spacing w:after="0" w:line="240" w:lineRule="auto"/>
              <w:rPr>
                <w:rFonts w:ascii="Calibri" w:eastAsia="Times New Roman" w:hAnsi="Calibri" w:cs="Calibri"/>
                <w:b/>
              </w:rPr>
            </w:pPr>
            <w:r w:rsidRPr="00EE4BCD">
              <w:rPr>
                <w:rFonts w:ascii="Calibri" w:eastAsia="Times New Roman" w:hAnsi="Calibri" w:cs="Calibri"/>
              </w:rPr>
              <w:t>Structure of the evaluation report</w:t>
            </w:r>
          </w:p>
        </w:tc>
      </w:tr>
      <w:tr w:rsidR="00612751" w:rsidRPr="00EE4BCD" w14:paraId="6EDF77C6" w14:textId="77777777" w:rsidTr="00FE0A7F">
        <w:tc>
          <w:tcPr>
            <w:tcW w:w="985" w:type="dxa"/>
          </w:tcPr>
          <w:p w14:paraId="122381DD" w14:textId="77777777" w:rsidR="00612751" w:rsidRPr="00EE4BCD" w:rsidRDefault="00612751" w:rsidP="00FE0A7F">
            <w:pPr>
              <w:rPr>
                <w:rFonts w:ascii="Calibri" w:eastAsia="Times New Roman" w:hAnsi="Calibri" w:cs="Calibri"/>
                <w:b/>
                <w:bCs/>
              </w:rPr>
            </w:pPr>
            <w:r w:rsidRPr="00EE4BCD">
              <w:rPr>
                <w:rFonts w:ascii="Calibri" w:eastAsia="Times New Roman" w:hAnsi="Calibri" w:cs="Calibri"/>
                <w:b/>
                <w:bCs/>
              </w:rPr>
              <w:t>2.</w:t>
            </w:r>
          </w:p>
        </w:tc>
        <w:tc>
          <w:tcPr>
            <w:tcW w:w="8483" w:type="dxa"/>
          </w:tcPr>
          <w:p w14:paraId="7739BC65"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Project description and development context</w:t>
            </w:r>
          </w:p>
          <w:p w14:paraId="7CFD68F9" w14:textId="77777777" w:rsidR="00612751" w:rsidRPr="00EE4BCD" w:rsidRDefault="00612751" w:rsidP="00612751">
            <w:pPr>
              <w:numPr>
                <w:ilvl w:val="0"/>
                <w:numId w:val="21"/>
              </w:numPr>
              <w:spacing w:after="0" w:line="240" w:lineRule="auto"/>
              <w:rPr>
                <w:rFonts w:ascii="Calibri" w:eastAsia="Times New Roman" w:hAnsi="Calibri" w:cs="Calibri"/>
              </w:rPr>
            </w:pPr>
            <w:r w:rsidRPr="00EE4BCD">
              <w:rPr>
                <w:rFonts w:ascii="Calibri" w:eastAsia="Times New Roman" w:hAnsi="Calibri" w:cs="Calibri"/>
              </w:rPr>
              <w:t>Project start and duration</w:t>
            </w:r>
          </w:p>
          <w:p w14:paraId="20B10315" w14:textId="77777777" w:rsidR="00612751" w:rsidRPr="00EE4BCD" w:rsidRDefault="00612751" w:rsidP="00612751">
            <w:pPr>
              <w:numPr>
                <w:ilvl w:val="0"/>
                <w:numId w:val="21"/>
              </w:numPr>
              <w:spacing w:after="0" w:line="240" w:lineRule="auto"/>
              <w:rPr>
                <w:rFonts w:ascii="Calibri" w:eastAsia="Times New Roman" w:hAnsi="Calibri" w:cs="Calibri"/>
              </w:rPr>
            </w:pPr>
            <w:r w:rsidRPr="00EE4BCD">
              <w:rPr>
                <w:rFonts w:ascii="Calibri" w:eastAsia="Times New Roman" w:hAnsi="Calibri" w:cs="Calibri"/>
              </w:rPr>
              <w:t>Problems that the project sought to address</w:t>
            </w:r>
          </w:p>
          <w:p w14:paraId="41D00263" w14:textId="77777777" w:rsidR="00612751" w:rsidRPr="00EE4BCD" w:rsidRDefault="00612751" w:rsidP="00612751">
            <w:pPr>
              <w:numPr>
                <w:ilvl w:val="0"/>
                <w:numId w:val="21"/>
              </w:numPr>
              <w:spacing w:after="0" w:line="240" w:lineRule="auto"/>
              <w:rPr>
                <w:rFonts w:ascii="Calibri" w:eastAsia="Times New Roman" w:hAnsi="Calibri" w:cs="Calibri"/>
              </w:rPr>
            </w:pPr>
            <w:r w:rsidRPr="00EE4BCD">
              <w:rPr>
                <w:rFonts w:ascii="Calibri" w:eastAsia="Times New Roman" w:hAnsi="Calibri" w:cs="Calibri"/>
              </w:rPr>
              <w:t>Immediate and development objectives of the project</w:t>
            </w:r>
          </w:p>
          <w:p w14:paraId="63F86DEC" w14:textId="77777777" w:rsidR="00612751" w:rsidRPr="00EE4BCD" w:rsidRDefault="00612751" w:rsidP="00612751">
            <w:pPr>
              <w:numPr>
                <w:ilvl w:val="0"/>
                <w:numId w:val="21"/>
              </w:numPr>
              <w:spacing w:after="0" w:line="240" w:lineRule="auto"/>
              <w:rPr>
                <w:rFonts w:ascii="Calibri" w:eastAsia="Times New Roman" w:hAnsi="Calibri" w:cs="Calibri"/>
              </w:rPr>
            </w:pPr>
            <w:r w:rsidRPr="00EE4BCD">
              <w:rPr>
                <w:rFonts w:ascii="Calibri" w:eastAsia="Times New Roman" w:hAnsi="Calibri" w:cs="Calibri"/>
              </w:rPr>
              <w:t>Baseline Indicators established</w:t>
            </w:r>
          </w:p>
          <w:p w14:paraId="4C9DEE65" w14:textId="77777777" w:rsidR="00612751" w:rsidRPr="00EE4BCD" w:rsidRDefault="00612751" w:rsidP="00612751">
            <w:pPr>
              <w:numPr>
                <w:ilvl w:val="0"/>
                <w:numId w:val="21"/>
              </w:numPr>
              <w:spacing w:after="0" w:line="240" w:lineRule="auto"/>
              <w:rPr>
                <w:rFonts w:ascii="Calibri" w:eastAsia="Times New Roman" w:hAnsi="Calibri" w:cs="Calibri"/>
              </w:rPr>
            </w:pPr>
            <w:r w:rsidRPr="00EE4BCD">
              <w:rPr>
                <w:rFonts w:ascii="Calibri" w:eastAsia="Times New Roman" w:hAnsi="Calibri" w:cs="Calibri"/>
              </w:rPr>
              <w:t>Main stakeholders</w:t>
            </w:r>
          </w:p>
          <w:p w14:paraId="61CF759A" w14:textId="77777777" w:rsidR="00612751" w:rsidRPr="00EE4BCD" w:rsidRDefault="00612751" w:rsidP="00612751">
            <w:pPr>
              <w:numPr>
                <w:ilvl w:val="0"/>
                <w:numId w:val="21"/>
              </w:numPr>
              <w:spacing w:after="0" w:line="240" w:lineRule="auto"/>
              <w:rPr>
                <w:rFonts w:ascii="Calibri" w:eastAsia="Times New Roman" w:hAnsi="Calibri" w:cs="Calibri"/>
              </w:rPr>
            </w:pPr>
            <w:r w:rsidRPr="00EE4BCD">
              <w:rPr>
                <w:rFonts w:ascii="Calibri" w:eastAsia="Times New Roman" w:hAnsi="Calibri" w:cs="Calibri"/>
              </w:rPr>
              <w:t>Expected Results</w:t>
            </w:r>
          </w:p>
        </w:tc>
      </w:tr>
      <w:tr w:rsidR="00612751" w:rsidRPr="00EE4BCD" w14:paraId="17E267DC" w14:textId="77777777" w:rsidTr="00FE0A7F">
        <w:tc>
          <w:tcPr>
            <w:tcW w:w="985" w:type="dxa"/>
          </w:tcPr>
          <w:p w14:paraId="0E02D72D" w14:textId="77777777" w:rsidR="00612751" w:rsidRPr="00EE4BCD" w:rsidRDefault="00612751" w:rsidP="00FE0A7F">
            <w:pPr>
              <w:rPr>
                <w:rFonts w:ascii="Calibri" w:eastAsia="Times New Roman" w:hAnsi="Calibri" w:cs="Calibri"/>
                <w:b/>
                <w:bCs/>
              </w:rPr>
            </w:pPr>
            <w:r w:rsidRPr="00EE4BCD">
              <w:rPr>
                <w:rFonts w:ascii="Calibri" w:eastAsia="Times New Roman" w:hAnsi="Calibri" w:cs="Calibri"/>
                <w:b/>
                <w:bCs/>
              </w:rPr>
              <w:t>3.</w:t>
            </w:r>
          </w:p>
        </w:tc>
        <w:tc>
          <w:tcPr>
            <w:tcW w:w="8483" w:type="dxa"/>
          </w:tcPr>
          <w:p w14:paraId="1E0590B9"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 xml:space="preserve">Findings </w:t>
            </w:r>
          </w:p>
          <w:p w14:paraId="568DC599"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(In addition to a descriptive assessment, all criteria marked with (*) must be rated</w:t>
            </w:r>
            <w:r w:rsidRPr="00EE4BCD">
              <w:rPr>
                <w:rFonts w:ascii="Calibri" w:eastAsia="Times New Roman" w:hAnsi="Calibri" w:cs="Calibri"/>
                <w:vertAlign w:val="superscript"/>
              </w:rPr>
              <w:footnoteReference w:id="7"/>
            </w:r>
            <w:r w:rsidRPr="00EE4BCD">
              <w:rPr>
                <w:rFonts w:ascii="Calibri" w:eastAsia="Times New Roman" w:hAnsi="Calibri" w:cs="Calibri"/>
              </w:rPr>
              <w:t xml:space="preserve">) </w:t>
            </w:r>
          </w:p>
        </w:tc>
      </w:tr>
      <w:tr w:rsidR="00612751" w:rsidRPr="00EE4BCD" w14:paraId="020E3CAE" w14:textId="77777777" w:rsidTr="00FE0A7F">
        <w:tc>
          <w:tcPr>
            <w:tcW w:w="985" w:type="dxa"/>
          </w:tcPr>
          <w:p w14:paraId="63B71E43" w14:textId="77777777" w:rsidR="00612751" w:rsidRPr="00EE4BCD" w:rsidRDefault="00612751" w:rsidP="00FE0A7F">
            <w:pPr>
              <w:rPr>
                <w:rFonts w:ascii="Calibri" w:eastAsia="Times New Roman" w:hAnsi="Calibri" w:cs="Calibri"/>
                <w:b/>
                <w:bCs/>
              </w:rPr>
            </w:pPr>
            <w:r w:rsidRPr="00EE4BCD">
              <w:rPr>
                <w:rFonts w:ascii="Calibri" w:eastAsia="Times New Roman" w:hAnsi="Calibri" w:cs="Calibri"/>
                <w:b/>
                <w:bCs/>
              </w:rPr>
              <w:t>3.1</w:t>
            </w:r>
          </w:p>
        </w:tc>
        <w:tc>
          <w:tcPr>
            <w:tcW w:w="8483" w:type="dxa"/>
          </w:tcPr>
          <w:p w14:paraId="0310EB27"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Project Design / Formulation</w:t>
            </w:r>
          </w:p>
          <w:p w14:paraId="3B19DF7B"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Analysis of LFA/Results Framework (Project logic /strategy; Indicators)</w:t>
            </w:r>
          </w:p>
          <w:p w14:paraId="6A9F40E2"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Assumptions and Risks</w:t>
            </w:r>
          </w:p>
          <w:p w14:paraId="7A890EB7"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 xml:space="preserve">Lessons from other relevant projects (e.g., same focal area) incorporated into project design </w:t>
            </w:r>
          </w:p>
          <w:p w14:paraId="770682E8"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lastRenderedPageBreak/>
              <w:t xml:space="preserve">Planned stakeholder participation </w:t>
            </w:r>
          </w:p>
          <w:p w14:paraId="4FD8E502"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 xml:space="preserve">Replication approach </w:t>
            </w:r>
          </w:p>
          <w:p w14:paraId="4ED658C4"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UNDP comparative advantage</w:t>
            </w:r>
          </w:p>
          <w:p w14:paraId="10182548"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Linkages between project and other interventions within the sector</w:t>
            </w:r>
          </w:p>
          <w:p w14:paraId="095AF8FA"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Management arrangements</w:t>
            </w:r>
          </w:p>
        </w:tc>
      </w:tr>
      <w:tr w:rsidR="00612751" w:rsidRPr="00EE4BCD" w14:paraId="38481BB4" w14:textId="77777777" w:rsidTr="00FE0A7F">
        <w:tc>
          <w:tcPr>
            <w:tcW w:w="985" w:type="dxa"/>
          </w:tcPr>
          <w:p w14:paraId="773A98FA" w14:textId="77777777" w:rsidR="00612751" w:rsidRPr="00EE4BCD" w:rsidRDefault="00612751" w:rsidP="00FE0A7F">
            <w:pPr>
              <w:rPr>
                <w:rFonts w:ascii="Calibri" w:eastAsia="Times New Roman" w:hAnsi="Calibri" w:cs="Calibri"/>
                <w:b/>
                <w:bCs/>
              </w:rPr>
            </w:pPr>
            <w:r w:rsidRPr="00EE4BCD">
              <w:rPr>
                <w:rFonts w:ascii="Calibri" w:eastAsia="Times New Roman" w:hAnsi="Calibri" w:cs="Calibri"/>
                <w:b/>
                <w:bCs/>
              </w:rPr>
              <w:lastRenderedPageBreak/>
              <w:t>3.2</w:t>
            </w:r>
          </w:p>
        </w:tc>
        <w:tc>
          <w:tcPr>
            <w:tcW w:w="8483" w:type="dxa"/>
          </w:tcPr>
          <w:p w14:paraId="1E0BB0C0"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 xml:space="preserve">Project </w:t>
            </w:r>
            <w:r w:rsidRPr="00EE4BCD">
              <w:rPr>
                <w:rFonts w:ascii="Calibri" w:eastAsia="Times New Roman" w:hAnsi="Calibri" w:cs="Calibri"/>
                <w:lang w:val="en-GB"/>
              </w:rPr>
              <w:t>Implementation</w:t>
            </w:r>
          </w:p>
          <w:p w14:paraId="41887EF5"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Adaptive management (changes to the project design and project outputs during implementation)</w:t>
            </w:r>
          </w:p>
          <w:p w14:paraId="2C7B423D"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Partnership arrangements (with relevant stakeholders involved in the country/region)</w:t>
            </w:r>
          </w:p>
          <w:p w14:paraId="0FA8F1B5"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Feedback from M&amp;E activities used for adaptive management</w:t>
            </w:r>
          </w:p>
          <w:p w14:paraId="5F4D7489" w14:textId="77777777" w:rsidR="00612751" w:rsidRPr="00EE4BCD" w:rsidRDefault="00612751" w:rsidP="00612751">
            <w:pPr>
              <w:numPr>
                <w:ilvl w:val="0"/>
                <w:numId w:val="7"/>
              </w:numPr>
              <w:spacing w:after="0" w:line="240" w:lineRule="auto"/>
              <w:rPr>
                <w:rFonts w:ascii="Calibri" w:eastAsia="Times New Roman" w:hAnsi="Calibri" w:cs="Calibri"/>
                <w:bCs/>
              </w:rPr>
            </w:pPr>
            <w:r w:rsidRPr="00EE4BCD">
              <w:rPr>
                <w:rFonts w:ascii="Calibri" w:eastAsia="Times New Roman" w:hAnsi="Calibri" w:cs="Calibri"/>
              </w:rPr>
              <w:t xml:space="preserve">Project Finance:  </w:t>
            </w:r>
          </w:p>
          <w:p w14:paraId="397C860F" w14:textId="77777777" w:rsidR="00612751" w:rsidRPr="00EE4BCD" w:rsidRDefault="00612751" w:rsidP="00612751">
            <w:pPr>
              <w:numPr>
                <w:ilvl w:val="0"/>
                <w:numId w:val="7"/>
              </w:numPr>
              <w:spacing w:after="0" w:line="240" w:lineRule="auto"/>
              <w:rPr>
                <w:rFonts w:ascii="Calibri" w:eastAsia="Times New Roman" w:hAnsi="Calibri" w:cs="Calibri"/>
                <w:bCs/>
              </w:rPr>
            </w:pPr>
            <w:r w:rsidRPr="00EE4BCD">
              <w:rPr>
                <w:rFonts w:ascii="Calibri" w:eastAsia="Times New Roman" w:hAnsi="Calibri" w:cs="Calibri"/>
              </w:rPr>
              <w:t>Monitoring and evaluation: design at entry and implementation (*)</w:t>
            </w:r>
          </w:p>
          <w:p w14:paraId="792FC291" w14:textId="77777777" w:rsidR="00612751" w:rsidRPr="00EE4BCD" w:rsidRDefault="00612751" w:rsidP="00612751">
            <w:pPr>
              <w:numPr>
                <w:ilvl w:val="0"/>
                <w:numId w:val="7"/>
              </w:numPr>
              <w:spacing w:after="0" w:line="240" w:lineRule="auto"/>
              <w:rPr>
                <w:rFonts w:ascii="Calibri" w:eastAsia="Times New Roman" w:hAnsi="Calibri" w:cs="Calibri"/>
                <w:b/>
                <w:bCs/>
              </w:rPr>
            </w:pPr>
            <w:r w:rsidRPr="00EE4BCD">
              <w:rPr>
                <w:rFonts w:ascii="Calibri" w:eastAsia="Times New Roman" w:hAnsi="Calibri" w:cs="Calibri"/>
              </w:rPr>
              <w:t>UNDP and Implementing Partner implementation / execution (*) coordination, and operational issues</w:t>
            </w:r>
          </w:p>
        </w:tc>
      </w:tr>
      <w:tr w:rsidR="00612751" w:rsidRPr="00EE4BCD" w14:paraId="649648B0" w14:textId="77777777" w:rsidTr="00FE0A7F">
        <w:trPr>
          <w:trHeight w:val="74"/>
        </w:trPr>
        <w:tc>
          <w:tcPr>
            <w:tcW w:w="985" w:type="dxa"/>
          </w:tcPr>
          <w:p w14:paraId="415B98F0" w14:textId="77777777" w:rsidR="00612751" w:rsidRPr="00EE4BCD" w:rsidRDefault="00612751" w:rsidP="00FE0A7F">
            <w:pPr>
              <w:rPr>
                <w:rFonts w:ascii="Calibri" w:eastAsia="Times New Roman" w:hAnsi="Calibri" w:cs="Calibri"/>
                <w:b/>
                <w:bCs/>
              </w:rPr>
            </w:pPr>
            <w:r w:rsidRPr="00EE4BCD">
              <w:rPr>
                <w:rFonts w:ascii="Calibri" w:eastAsia="Times New Roman" w:hAnsi="Calibri" w:cs="Calibri"/>
                <w:b/>
                <w:bCs/>
              </w:rPr>
              <w:t>3.3</w:t>
            </w:r>
          </w:p>
        </w:tc>
        <w:tc>
          <w:tcPr>
            <w:tcW w:w="8483" w:type="dxa"/>
          </w:tcPr>
          <w:p w14:paraId="72071324"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 xml:space="preserve">Project </w:t>
            </w:r>
            <w:r w:rsidRPr="00EE4BCD">
              <w:rPr>
                <w:rFonts w:ascii="Calibri" w:eastAsia="Times New Roman" w:hAnsi="Calibri" w:cs="Calibri"/>
                <w:lang w:val="en-GB"/>
              </w:rPr>
              <w:t>Results</w:t>
            </w:r>
          </w:p>
          <w:p w14:paraId="147631C2" w14:textId="77777777" w:rsidR="00612751" w:rsidRPr="00EE4BCD" w:rsidRDefault="00612751" w:rsidP="00612751">
            <w:pPr>
              <w:numPr>
                <w:ilvl w:val="0"/>
                <w:numId w:val="7"/>
              </w:numPr>
              <w:spacing w:after="0" w:line="240" w:lineRule="auto"/>
              <w:rPr>
                <w:rFonts w:ascii="Calibri" w:eastAsia="Times New Roman" w:hAnsi="Calibri" w:cs="Calibri"/>
                <w:bCs/>
              </w:rPr>
            </w:pPr>
            <w:r w:rsidRPr="00EE4BCD">
              <w:rPr>
                <w:rFonts w:ascii="Calibri" w:eastAsia="Times New Roman" w:hAnsi="Calibri" w:cs="Calibri"/>
              </w:rPr>
              <w:t>Overall results (attainment of objectives) (*)</w:t>
            </w:r>
          </w:p>
          <w:p w14:paraId="155FA5B0" w14:textId="77777777" w:rsidR="00612751" w:rsidRPr="00EE4BCD" w:rsidRDefault="00612751" w:rsidP="00612751">
            <w:pPr>
              <w:numPr>
                <w:ilvl w:val="0"/>
                <w:numId w:val="7"/>
              </w:numPr>
              <w:spacing w:after="0" w:line="240" w:lineRule="auto"/>
              <w:rPr>
                <w:rFonts w:ascii="Calibri" w:eastAsia="Times New Roman" w:hAnsi="Calibri" w:cs="Calibri"/>
                <w:bCs/>
              </w:rPr>
            </w:pPr>
            <w:r w:rsidRPr="00EE4BCD">
              <w:rPr>
                <w:rFonts w:ascii="Calibri" w:eastAsia="Times New Roman" w:hAnsi="Calibri" w:cs="Calibri"/>
              </w:rPr>
              <w:t>Relevance (*)</w:t>
            </w:r>
          </w:p>
          <w:p w14:paraId="11640BFC" w14:textId="77777777" w:rsidR="00612751" w:rsidRPr="00EE4BCD" w:rsidRDefault="00612751" w:rsidP="00612751">
            <w:pPr>
              <w:numPr>
                <w:ilvl w:val="0"/>
                <w:numId w:val="7"/>
              </w:numPr>
              <w:spacing w:after="0" w:line="240" w:lineRule="auto"/>
              <w:rPr>
                <w:rFonts w:ascii="Calibri" w:eastAsia="Times New Roman" w:hAnsi="Calibri" w:cs="Calibri"/>
                <w:bCs/>
              </w:rPr>
            </w:pPr>
            <w:r w:rsidRPr="00EE4BCD">
              <w:rPr>
                <w:rFonts w:ascii="Calibri" w:eastAsia="Times New Roman" w:hAnsi="Calibri" w:cs="Calibri"/>
              </w:rPr>
              <w:t>Effectiveness &amp; Efficiency (*)</w:t>
            </w:r>
          </w:p>
          <w:p w14:paraId="462C7B1E"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 xml:space="preserve">Country ownership </w:t>
            </w:r>
          </w:p>
          <w:p w14:paraId="337C0D0F"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Mainstreaming</w:t>
            </w:r>
          </w:p>
          <w:p w14:paraId="390DC627" w14:textId="77777777" w:rsidR="00612751" w:rsidRPr="00EE4BCD" w:rsidRDefault="00612751" w:rsidP="00612751">
            <w:pPr>
              <w:numPr>
                <w:ilvl w:val="0"/>
                <w:numId w:val="7"/>
              </w:numPr>
              <w:spacing w:after="0" w:line="240" w:lineRule="auto"/>
              <w:rPr>
                <w:rFonts w:ascii="Calibri" w:eastAsia="Times New Roman" w:hAnsi="Calibri" w:cs="Calibri"/>
                <w:bCs/>
              </w:rPr>
            </w:pPr>
            <w:r w:rsidRPr="00EE4BCD">
              <w:rPr>
                <w:rFonts w:ascii="Calibri" w:eastAsia="Times New Roman" w:hAnsi="Calibri" w:cs="Calibri"/>
              </w:rPr>
              <w:t xml:space="preserve">Sustainability (*) </w:t>
            </w:r>
          </w:p>
          <w:p w14:paraId="60778781"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 xml:space="preserve">Impact </w:t>
            </w:r>
          </w:p>
        </w:tc>
      </w:tr>
      <w:tr w:rsidR="00612751" w:rsidRPr="00EE4BCD" w14:paraId="523DB55D" w14:textId="77777777" w:rsidTr="00FE0A7F">
        <w:tc>
          <w:tcPr>
            <w:tcW w:w="985" w:type="dxa"/>
          </w:tcPr>
          <w:p w14:paraId="746F6632" w14:textId="77777777" w:rsidR="00612751" w:rsidRPr="00EE4BCD" w:rsidRDefault="00612751" w:rsidP="00FE0A7F">
            <w:pPr>
              <w:rPr>
                <w:rFonts w:ascii="Calibri" w:eastAsia="Times New Roman" w:hAnsi="Calibri" w:cs="Calibri"/>
                <w:b/>
                <w:bCs/>
              </w:rPr>
            </w:pPr>
            <w:r w:rsidRPr="00EE4BCD">
              <w:rPr>
                <w:rFonts w:ascii="Calibri" w:eastAsia="Times New Roman" w:hAnsi="Calibri" w:cs="Calibri"/>
                <w:b/>
                <w:bCs/>
              </w:rPr>
              <w:t xml:space="preserve">4. </w:t>
            </w:r>
          </w:p>
        </w:tc>
        <w:tc>
          <w:tcPr>
            <w:tcW w:w="8483" w:type="dxa"/>
          </w:tcPr>
          <w:p w14:paraId="70B07955"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Conclusions, Recommendations &amp; Lessons</w:t>
            </w:r>
          </w:p>
          <w:p w14:paraId="3D2BA4BF" w14:textId="77777777" w:rsidR="00612751" w:rsidRPr="00EE4BCD" w:rsidRDefault="00612751" w:rsidP="00612751">
            <w:pPr>
              <w:numPr>
                <w:ilvl w:val="0"/>
                <w:numId w:val="7"/>
              </w:numPr>
              <w:spacing w:after="0" w:line="240" w:lineRule="auto"/>
              <w:rPr>
                <w:rFonts w:ascii="Calibri" w:eastAsia="Times New Roman" w:hAnsi="Calibri" w:cs="Calibri"/>
                <w:b/>
              </w:rPr>
            </w:pPr>
            <w:r w:rsidRPr="00EE4BCD">
              <w:rPr>
                <w:rFonts w:ascii="Calibri" w:eastAsia="Times New Roman" w:hAnsi="Calibri" w:cs="Calibri"/>
              </w:rPr>
              <w:t>Corrective actions for the design, implementation, monitoring and evaluation of the project</w:t>
            </w:r>
          </w:p>
          <w:p w14:paraId="4E5BF865" w14:textId="77777777" w:rsidR="00612751" w:rsidRPr="00EE4BCD" w:rsidRDefault="00612751" w:rsidP="00612751">
            <w:pPr>
              <w:numPr>
                <w:ilvl w:val="0"/>
                <w:numId w:val="7"/>
              </w:numPr>
              <w:spacing w:after="0" w:line="240" w:lineRule="auto"/>
              <w:rPr>
                <w:rFonts w:ascii="Calibri" w:eastAsia="Times New Roman" w:hAnsi="Calibri" w:cs="Calibri"/>
                <w:b/>
              </w:rPr>
            </w:pPr>
            <w:r w:rsidRPr="00EE4BCD">
              <w:rPr>
                <w:rFonts w:ascii="Calibri" w:eastAsia="Times New Roman" w:hAnsi="Calibri" w:cs="Calibri"/>
              </w:rPr>
              <w:t>Actions to follow up or reinforce initial benefits from the project</w:t>
            </w:r>
          </w:p>
          <w:p w14:paraId="39551FB2" w14:textId="77777777" w:rsidR="00612751" w:rsidRPr="00EE4BCD" w:rsidRDefault="00612751" w:rsidP="00612751">
            <w:pPr>
              <w:numPr>
                <w:ilvl w:val="0"/>
                <w:numId w:val="7"/>
              </w:numPr>
              <w:spacing w:after="0" w:line="240" w:lineRule="auto"/>
              <w:rPr>
                <w:rFonts w:ascii="Calibri" w:eastAsia="Times New Roman" w:hAnsi="Calibri" w:cs="Calibri"/>
                <w:b/>
              </w:rPr>
            </w:pPr>
            <w:r w:rsidRPr="00EE4BCD">
              <w:rPr>
                <w:rFonts w:ascii="Calibri" w:eastAsia="Times New Roman" w:hAnsi="Calibri" w:cs="Calibri"/>
              </w:rPr>
              <w:t>Proposals for future directions underlining main objectives</w:t>
            </w:r>
          </w:p>
          <w:p w14:paraId="11ADC3D0" w14:textId="77777777" w:rsidR="00612751" w:rsidRPr="00EE4BCD" w:rsidRDefault="00612751" w:rsidP="00612751">
            <w:pPr>
              <w:numPr>
                <w:ilvl w:val="0"/>
                <w:numId w:val="7"/>
              </w:numPr>
              <w:spacing w:after="0" w:line="240" w:lineRule="auto"/>
              <w:rPr>
                <w:rFonts w:ascii="Calibri" w:eastAsia="Times New Roman" w:hAnsi="Calibri" w:cs="Calibri"/>
                <w:b/>
              </w:rPr>
            </w:pPr>
            <w:r w:rsidRPr="00EE4BCD">
              <w:rPr>
                <w:rFonts w:ascii="Calibri" w:eastAsia="Times New Roman" w:hAnsi="Calibri" w:cs="Calibri"/>
              </w:rPr>
              <w:t>Best and worst practices in addressing issues relating to relevance, performance and success</w:t>
            </w:r>
          </w:p>
        </w:tc>
      </w:tr>
      <w:tr w:rsidR="00612751" w:rsidRPr="00EE4BCD" w14:paraId="41C87B19" w14:textId="77777777" w:rsidTr="00FE0A7F">
        <w:tc>
          <w:tcPr>
            <w:tcW w:w="985" w:type="dxa"/>
          </w:tcPr>
          <w:p w14:paraId="24639078" w14:textId="77777777" w:rsidR="00612751" w:rsidRPr="00EE4BCD" w:rsidRDefault="00612751" w:rsidP="00FE0A7F">
            <w:pPr>
              <w:rPr>
                <w:rFonts w:ascii="Calibri" w:eastAsia="Times New Roman" w:hAnsi="Calibri" w:cs="Calibri"/>
                <w:b/>
                <w:bCs/>
              </w:rPr>
            </w:pPr>
            <w:r w:rsidRPr="00EE4BCD">
              <w:rPr>
                <w:rFonts w:ascii="Calibri" w:eastAsia="Times New Roman" w:hAnsi="Calibri" w:cs="Calibri"/>
                <w:b/>
                <w:bCs/>
              </w:rPr>
              <w:t xml:space="preserve">5. </w:t>
            </w:r>
          </w:p>
        </w:tc>
        <w:tc>
          <w:tcPr>
            <w:tcW w:w="8483" w:type="dxa"/>
          </w:tcPr>
          <w:p w14:paraId="1AAA23B6" w14:textId="77777777" w:rsidR="00612751" w:rsidRPr="00EE4BCD" w:rsidRDefault="00612751" w:rsidP="00FE0A7F">
            <w:pPr>
              <w:rPr>
                <w:rFonts w:ascii="Calibri" w:eastAsia="Times New Roman" w:hAnsi="Calibri" w:cs="Calibri"/>
              </w:rPr>
            </w:pPr>
            <w:r w:rsidRPr="00EE4BCD">
              <w:rPr>
                <w:rFonts w:ascii="Calibri" w:eastAsia="Times New Roman" w:hAnsi="Calibri" w:cs="Calibri"/>
              </w:rPr>
              <w:t>Annexes</w:t>
            </w:r>
          </w:p>
          <w:p w14:paraId="0C28C7F9" w14:textId="77777777" w:rsidR="00612751" w:rsidRPr="00EE4BCD" w:rsidRDefault="00612751" w:rsidP="00612751">
            <w:pPr>
              <w:numPr>
                <w:ilvl w:val="0"/>
                <w:numId w:val="7"/>
              </w:numPr>
              <w:spacing w:after="0" w:line="240" w:lineRule="auto"/>
              <w:rPr>
                <w:rFonts w:ascii="Calibri" w:eastAsia="Times New Roman" w:hAnsi="Calibri" w:cs="Calibri"/>
                <w:b/>
              </w:rPr>
            </w:pPr>
            <w:r w:rsidRPr="00EE4BCD">
              <w:rPr>
                <w:rFonts w:ascii="Calibri" w:eastAsia="Times New Roman" w:hAnsi="Calibri" w:cs="Calibri"/>
              </w:rPr>
              <w:t>ToR</w:t>
            </w:r>
          </w:p>
          <w:p w14:paraId="138C608B" w14:textId="77777777" w:rsidR="00612751" w:rsidRPr="00EE4BCD" w:rsidRDefault="00612751" w:rsidP="00612751">
            <w:pPr>
              <w:numPr>
                <w:ilvl w:val="0"/>
                <w:numId w:val="7"/>
              </w:numPr>
              <w:spacing w:after="0" w:line="240" w:lineRule="auto"/>
              <w:rPr>
                <w:rFonts w:ascii="Calibri" w:eastAsia="Times New Roman" w:hAnsi="Calibri" w:cs="Calibri"/>
                <w:b/>
              </w:rPr>
            </w:pPr>
            <w:r w:rsidRPr="00EE4BCD">
              <w:rPr>
                <w:rFonts w:ascii="Calibri" w:eastAsia="Times New Roman" w:hAnsi="Calibri" w:cs="Calibri"/>
              </w:rPr>
              <w:t>Itinerary</w:t>
            </w:r>
          </w:p>
          <w:p w14:paraId="0B607A1C" w14:textId="77777777" w:rsidR="00612751" w:rsidRPr="00EE4BCD" w:rsidRDefault="00612751" w:rsidP="00612751">
            <w:pPr>
              <w:numPr>
                <w:ilvl w:val="0"/>
                <w:numId w:val="7"/>
              </w:numPr>
              <w:spacing w:after="0" w:line="240" w:lineRule="auto"/>
              <w:rPr>
                <w:rFonts w:ascii="Calibri" w:eastAsia="Times New Roman" w:hAnsi="Calibri" w:cs="Calibri"/>
                <w:b/>
              </w:rPr>
            </w:pPr>
            <w:r w:rsidRPr="00EE4BCD">
              <w:rPr>
                <w:rFonts w:ascii="Calibri" w:eastAsia="Times New Roman" w:hAnsi="Calibri" w:cs="Calibri"/>
              </w:rPr>
              <w:t>List of persons interviewed</w:t>
            </w:r>
          </w:p>
          <w:p w14:paraId="0F392DD6" w14:textId="77777777" w:rsidR="00612751" w:rsidRPr="00EE4BCD" w:rsidRDefault="00612751" w:rsidP="00612751">
            <w:pPr>
              <w:numPr>
                <w:ilvl w:val="0"/>
                <w:numId w:val="7"/>
              </w:numPr>
              <w:spacing w:after="0" w:line="240" w:lineRule="auto"/>
              <w:rPr>
                <w:rFonts w:ascii="Calibri" w:eastAsia="Times New Roman" w:hAnsi="Calibri" w:cs="Calibri"/>
                <w:b/>
              </w:rPr>
            </w:pPr>
            <w:r w:rsidRPr="00EE4BCD">
              <w:rPr>
                <w:rFonts w:ascii="Calibri" w:eastAsia="Times New Roman" w:hAnsi="Calibri" w:cs="Calibri"/>
              </w:rPr>
              <w:t>Summary of field visits</w:t>
            </w:r>
          </w:p>
          <w:p w14:paraId="1FA01DEC" w14:textId="77777777" w:rsidR="00612751" w:rsidRPr="00EE4BCD" w:rsidRDefault="00612751" w:rsidP="00612751">
            <w:pPr>
              <w:numPr>
                <w:ilvl w:val="0"/>
                <w:numId w:val="7"/>
              </w:numPr>
              <w:spacing w:after="0" w:line="240" w:lineRule="auto"/>
              <w:rPr>
                <w:rFonts w:ascii="Calibri" w:eastAsia="Times New Roman" w:hAnsi="Calibri" w:cs="Calibri"/>
                <w:b/>
              </w:rPr>
            </w:pPr>
            <w:r w:rsidRPr="00EE4BCD">
              <w:rPr>
                <w:rFonts w:ascii="Calibri" w:eastAsia="Times New Roman" w:hAnsi="Calibri" w:cs="Calibri"/>
              </w:rPr>
              <w:t>List of documents reviewed</w:t>
            </w:r>
          </w:p>
          <w:p w14:paraId="5CA89C88" w14:textId="77777777" w:rsidR="00612751" w:rsidRPr="00EE4BCD" w:rsidRDefault="00612751" w:rsidP="00612751">
            <w:pPr>
              <w:numPr>
                <w:ilvl w:val="0"/>
                <w:numId w:val="7"/>
              </w:numPr>
              <w:spacing w:after="0" w:line="240" w:lineRule="auto"/>
              <w:rPr>
                <w:rFonts w:ascii="Calibri" w:eastAsia="Times New Roman" w:hAnsi="Calibri" w:cs="Calibri"/>
                <w:b/>
              </w:rPr>
            </w:pPr>
            <w:r w:rsidRPr="00EE4BCD">
              <w:rPr>
                <w:rFonts w:ascii="Calibri" w:eastAsia="Times New Roman" w:hAnsi="Calibri" w:cs="Calibri"/>
              </w:rPr>
              <w:t>Evaluation Question Matrix</w:t>
            </w:r>
          </w:p>
          <w:p w14:paraId="4B89F748" w14:textId="77777777" w:rsidR="00612751" w:rsidRPr="00EE4BCD" w:rsidRDefault="00612751" w:rsidP="00612751">
            <w:pPr>
              <w:numPr>
                <w:ilvl w:val="0"/>
                <w:numId w:val="7"/>
              </w:numPr>
              <w:spacing w:after="0" w:line="240" w:lineRule="auto"/>
              <w:rPr>
                <w:rFonts w:ascii="Calibri" w:eastAsia="Times New Roman" w:hAnsi="Calibri" w:cs="Calibri"/>
                <w:b/>
              </w:rPr>
            </w:pPr>
            <w:r w:rsidRPr="00EE4BCD">
              <w:rPr>
                <w:rFonts w:ascii="Calibri" w:eastAsia="Times New Roman" w:hAnsi="Calibri" w:cs="Calibri"/>
              </w:rPr>
              <w:t>Questionnaire used and summary of results</w:t>
            </w:r>
          </w:p>
          <w:p w14:paraId="06E051E3" w14:textId="77777777" w:rsidR="00612751" w:rsidRPr="00EE4BCD" w:rsidRDefault="00612751" w:rsidP="00612751">
            <w:pPr>
              <w:numPr>
                <w:ilvl w:val="0"/>
                <w:numId w:val="7"/>
              </w:numPr>
              <w:spacing w:after="0" w:line="240" w:lineRule="auto"/>
              <w:rPr>
                <w:rFonts w:ascii="Calibri" w:eastAsia="Times New Roman" w:hAnsi="Calibri" w:cs="Calibri"/>
              </w:rPr>
            </w:pPr>
            <w:r w:rsidRPr="00EE4BCD">
              <w:rPr>
                <w:rFonts w:ascii="Calibri" w:eastAsia="Times New Roman" w:hAnsi="Calibri" w:cs="Calibri"/>
              </w:rPr>
              <w:t xml:space="preserve">Evaluation Consultant Agreement Form  </w:t>
            </w:r>
          </w:p>
          <w:p w14:paraId="66B224F0" w14:textId="77777777" w:rsidR="00612751" w:rsidRPr="00EE4BCD" w:rsidRDefault="00612751" w:rsidP="00FE0A7F">
            <w:pPr>
              <w:rPr>
                <w:rFonts w:ascii="Calibri" w:eastAsia="Times New Roman" w:hAnsi="Calibri" w:cs="Calibri"/>
              </w:rPr>
            </w:pPr>
          </w:p>
          <w:p w14:paraId="5B400339" w14:textId="77777777" w:rsidR="00612751" w:rsidRPr="00EE4BCD" w:rsidRDefault="00612751" w:rsidP="00FE0A7F">
            <w:pPr>
              <w:rPr>
                <w:rFonts w:ascii="Calibri" w:eastAsia="Times New Roman" w:hAnsi="Calibri" w:cs="Calibri"/>
              </w:rPr>
            </w:pPr>
          </w:p>
        </w:tc>
      </w:tr>
    </w:tbl>
    <w:p w14:paraId="43273C4F" w14:textId="77777777" w:rsidR="00612751" w:rsidRPr="00EE4BCD" w:rsidRDefault="00612751" w:rsidP="00612751">
      <w:pPr>
        <w:spacing w:before="200"/>
        <w:rPr>
          <w:rFonts w:ascii="Calibri" w:eastAsia="Times New Roman" w:hAnsi="Calibri" w:cs="Calibri"/>
        </w:rPr>
      </w:pPr>
      <w:bookmarkStart w:id="32" w:name="_TOR_Annex_G:"/>
      <w:bookmarkStart w:id="33" w:name="_Toc299133058"/>
      <w:bookmarkStart w:id="34" w:name="_Toc299122848"/>
      <w:bookmarkStart w:id="35" w:name="_Toc299122870"/>
      <w:bookmarkStart w:id="36" w:name="_Toc299126634"/>
      <w:bookmarkEnd w:id="32"/>
    </w:p>
    <w:p w14:paraId="53416E73" w14:textId="08ECF37C" w:rsidR="00612751" w:rsidRPr="00EE4BCD" w:rsidRDefault="00612751" w:rsidP="00612751">
      <w:pPr>
        <w:spacing w:before="200"/>
        <w:rPr>
          <w:rFonts w:ascii="Calibri" w:eastAsia="Times New Roman" w:hAnsi="Calibri" w:cs="Calibri"/>
          <w:color w:val="243F60"/>
          <w:spacing w:val="15"/>
        </w:rPr>
      </w:pPr>
      <w:bookmarkStart w:id="37" w:name="_GoBack"/>
      <w:bookmarkEnd w:id="37"/>
    </w:p>
    <w:p w14:paraId="1037241F" w14:textId="77777777" w:rsidR="00612751" w:rsidRPr="00EE4BCD" w:rsidRDefault="00612751" w:rsidP="00612751">
      <w:pPr>
        <w:pStyle w:val="Heading1"/>
        <w:rPr>
          <w:rFonts w:ascii="Calibri" w:hAnsi="Calibri" w:cs="Calibri"/>
          <w:sz w:val="22"/>
          <w:szCs w:val="22"/>
        </w:rPr>
      </w:pPr>
      <w:bookmarkStart w:id="38" w:name="_TOR_Annex_G:_1"/>
      <w:bookmarkStart w:id="39" w:name="_Toc321341568"/>
      <w:bookmarkEnd w:id="38"/>
      <w:r w:rsidRPr="00EE4BCD">
        <w:rPr>
          <w:rFonts w:ascii="Calibri" w:hAnsi="Calibri" w:cs="Calibri"/>
          <w:sz w:val="22"/>
          <w:szCs w:val="22"/>
        </w:rPr>
        <w:t xml:space="preserve">Annex </w:t>
      </w:r>
      <w:r>
        <w:rPr>
          <w:rFonts w:ascii="Calibri" w:hAnsi="Calibri" w:cs="Calibri"/>
          <w:sz w:val="22"/>
          <w:szCs w:val="22"/>
        </w:rPr>
        <w:t>7</w:t>
      </w:r>
      <w:r w:rsidRPr="00EE4BCD">
        <w:rPr>
          <w:rFonts w:ascii="Calibri" w:hAnsi="Calibri" w:cs="Calibri"/>
          <w:sz w:val="22"/>
          <w:szCs w:val="22"/>
        </w:rPr>
        <w:t>: Evaluation Report Clearance Form</w:t>
      </w:r>
      <w:bookmarkEnd w:id="33"/>
      <w:bookmarkEnd w:id="39"/>
    </w:p>
    <w:p w14:paraId="2E7173C8" w14:textId="77777777" w:rsidR="00612751" w:rsidRPr="00EE4BCD" w:rsidRDefault="00612751" w:rsidP="00612751">
      <w:pPr>
        <w:spacing w:before="200"/>
        <w:rPr>
          <w:rFonts w:ascii="Calibri" w:eastAsia="Times New Roman" w:hAnsi="Calibri" w:cs="Calibri"/>
          <w:i/>
        </w:rPr>
      </w:pPr>
      <w:r w:rsidRPr="00EE4BCD">
        <w:rPr>
          <w:rFonts w:ascii="Calibri" w:eastAsia="Times New Roman" w:hAnsi="Calibri" w:cs="Calibri"/>
          <w:i/>
          <w:highlight w:val="lightGray"/>
        </w:rPr>
        <w:t>(to be completed by CO and UNDP GEF Technical Adviser based in the region and included in the final document)</w:t>
      </w:r>
      <w:bookmarkEnd w:id="34"/>
      <w:bookmarkEnd w:id="35"/>
      <w:bookmarkEnd w:id="36"/>
    </w:p>
    <w:p w14:paraId="5173942D" w14:textId="77777777" w:rsidR="00612751" w:rsidRPr="00EE4BCD" w:rsidRDefault="00612751" w:rsidP="00612751">
      <w:pPr>
        <w:spacing w:before="200"/>
        <w:rPr>
          <w:rFonts w:ascii="Calibri" w:eastAsia="Times New Roman" w:hAnsi="Calibri" w:cs="Calibri"/>
          <w:i/>
        </w:rPr>
      </w:pPr>
      <w:r w:rsidRPr="00EE4BCD">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242CCCB7" wp14:editId="65B63F40">
                <wp:simplePos x="0" y="0"/>
                <wp:positionH relativeFrom="column">
                  <wp:posOffset>-58955</wp:posOffset>
                </wp:positionH>
                <wp:positionV relativeFrom="paragraph">
                  <wp:posOffset>193742</wp:posOffset>
                </wp:positionV>
                <wp:extent cx="5835015" cy="1122680"/>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122680"/>
                        </a:xfrm>
                        <a:prstGeom prst="rect">
                          <a:avLst/>
                        </a:prstGeom>
                        <a:solidFill>
                          <a:srgbClr val="FFFFFF"/>
                        </a:solidFill>
                        <a:ln w="9525">
                          <a:solidFill>
                            <a:srgbClr val="000000"/>
                          </a:solidFill>
                          <a:miter lim="800000"/>
                          <a:headEnd/>
                          <a:tailEnd/>
                        </a:ln>
                      </wps:spPr>
                      <wps:txbx>
                        <w:txbxContent>
                          <w:p w14:paraId="27315267" w14:textId="77777777" w:rsidR="00612751" w:rsidRPr="0084083F" w:rsidRDefault="00612751" w:rsidP="00612751">
                            <w:pPr>
                              <w:rPr>
                                <w:rFonts w:eastAsia="Batang"/>
                              </w:rPr>
                            </w:pPr>
                            <w:r w:rsidRPr="0084083F">
                              <w:rPr>
                                <w:rFonts w:eastAsia="Batang"/>
                              </w:rPr>
                              <w:t>Evaluation Report Reviewed and Cleared by</w:t>
                            </w:r>
                          </w:p>
                          <w:p w14:paraId="2A330758" w14:textId="77777777" w:rsidR="00612751" w:rsidRPr="0084083F" w:rsidRDefault="00612751" w:rsidP="00612751">
                            <w:r w:rsidRPr="0084083F">
                              <w:t>UNDP Country Office</w:t>
                            </w:r>
                          </w:p>
                          <w:p w14:paraId="02AD9137" w14:textId="77777777" w:rsidR="00612751" w:rsidRPr="0084083F" w:rsidRDefault="00612751" w:rsidP="00612751">
                            <w:r w:rsidRPr="0084083F">
                              <w:t>Name:  ___________________________________________________</w:t>
                            </w:r>
                          </w:p>
                          <w:p w14:paraId="57A8A114" w14:textId="77777777" w:rsidR="00612751" w:rsidRPr="0084083F" w:rsidRDefault="00612751" w:rsidP="00612751">
                            <w:r w:rsidRPr="0084083F">
                              <w:t>Signature: ______________________________       Date: _________________________________</w:t>
                            </w:r>
                          </w:p>
                          <w:p w14:paraId="7B385BA6" w14:textId="77777777" w:rsidR="00612751" w:rsidRPr="0084083F" w:rsidRDefault="00612751" w:rsidP="00612751">
                            <w:r w:rsidRPr="0084083F">
                              <w:t>UNDP GEF R</w:t>
                            </w:r>
                            <w:r>
                              <w:t>TA</w:t>
                            </w:r>
                          </w:p>
                          <w:p w14:paraId="3C20E8EA" w14:textId="77777777" w:rsidR="00612751" w:rsidRPr="0084083F" w:rsidRDefault="00612751" w:rsidP="00612751">
                            <w:r w:rsidRPr="0084083F">
                              <w:t>Name:  ___________________________________________________</w:t>
                            </w:r>
                          </w:p>
                          <w:p w14:paraId="55942B5A" w14:textId="77777777" w:rsidR="00612751" w:rsidRPr="0084083F" w:rsidRDefault="00612751" w:rsidP="00612751">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2CCCB7" id="_x0000_t202" coordsize="21600,21600" o:spt="202" path="m,l,21600r21600,l21600,xe">
                <v:stroke joinstyle="miter"/>
                <v:path gradientshapeok="t" o:connecttype="rect"/>
              </v:shapetype>
              <v:shape id="Text Box 11" o:spid="_x0000_s1026" type="#_x0000_t202" style="position:absolute;margin-left:-4.65pt;margin-top:15.25pt;width:459.45pt;height:88.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4/LQIAAFMEAAAOAAAAZHJzL2Uyb0RvYy54bWysVNtu2zAMfR+wfxD0vviyuEuNOEWXLsOA&#10;7gK0+wBZlm1hsqhJSuzu60fJSZbdXob5QRBF8pA8JL2+mQZFDsI6Cbqi2SKlRGgOjdRdRT8/7l6s&#10;KHGe6YYp0KKiT8LRm83zZ+vRlCKHHlQjLEEQ7crRVLT33pRJ4ngvBuYWYIRGZQt2YB5F2yWNZSOi&#10;DyrJ0/QqGcE2xgIXzuHr3aykm4jftoL7j23rhCeqopibj6eNZx3OZLNmZWeZ6SU/psH+IYuBSY1B&#10;z1B3zDOyt/I3qEFyCw5av+AwJNC2kotYA1aTpb9U89AzI2ItSI4zZ5rc/4PlHw6fLJEN9i6jRLMB&#10;e/QoJk9ew0TwCfkZjSvR7MGgoZ/wHW1jrc7cA//iiIZtz3Qnbq2FsReswfyiZ3LhOuO4AFKP76HB&#10;OGzvIQJNrR0CeUgHQXTs09O5NyEXjo/F6mWRZgUlHHVZludXq9i9hJUnd2OdfytgIOFSUYvNj/Ds&#10;cO88FoKmJ5MQzYGSzU4qFQXb1VtlyYHhoOziF2pHl5/MlCZjRa+LvJgZ+CtEGr8/QQzS48QrOVR0&#10;dTZiZeDtjW7iPHom1XzH+EpjGoHIwN3Mop/q6diYGponpNTCPNm4iXjpwX6jZMSprqj7umdWUKLe&#10;aWzLdbZchjWIwrJ4laNgLzX1pYZpjlAV9ZTM162fV2dvrOx6jHQahFts5U5GkkOqc1bHvHFyI5HH&#10;LQurcSlHqx//gs13AAAA//8DAFBLAwQUAAYACAAAACEAhYSUUt4AAAAJAQAADwAAAGRycy9kb3du&#10;cmV2LnhtbEyPwU7DMBBE70j8g7VIXKrWplECCdlUUKknTg3l7sZLEhGvQ+y26d9jTnAczWjmTbmZ&#10;7SDONPneMcLDSoEgbpzpuUU4vO+WTyB80Gz04JgQruRhU93elLow7sJ7OtehFbGEfaERuhDGQkrf&#10;dGS1X7mROHqfbrI6RDm10kz6EsvtINdKZdLqnuNCp0fadtR81SeLkH3XyeLtwyx4f929To1NzfaQ&#10;It7fzS/PIALN4S8Mv/gRHarIdHQnNl4MCMs8iUmERKUgop+rPANxRFirxwRkVcr/D6ofAAAA//8D&#10;AFBLAQItABQABgAIAAAAIQC2gziS/gAAAOEBAAATAAAAAAAAAAAAAAAAAAAAAABbQ29udGVudF9U&#10;eXBlc10ueG1sUEsBAi0AFAAGAAgAAAAhADj9If/WAAAAlAEAAAsAAAAAAAAAAAAAAAAALwEAAF9y&#10;ZWxzLy5yZWxzUEsBAi0AFAAGAAgAAAAhAFZIfj8tAgAAUwQAAA4AAAAAAAAAAAAAAAAALgIAAGRy&#10;cy9lMm9Eb2MueG1sUEsBAi0AFAAGAAgAAAAhAIWElFLeAAAACQEAAA8AAAAAAAAAAAAAAAAAhwQA&#10;AGRycy9kb3ducmV2LnhtbFBLBQYAAAAABAAEAPMAAACSBQAAAAA=&#10;">
                <v:textbox style="mso-fit-shape-to-text:t">
                  <w:txbxContent>
                    <w:p w14:paraId="27315267" w14:textId="77777777" w:rsidR="00612751" w:rsidRPr="0084083F" w:rsidRDefault="00612751" w:rsidP="00612751">
                      <w:pPr>
                        <w:rPr>
                          <w:rFonts w:eastAsia="Batang"/>
                        </w:rPr>
                      </w:pPr>
                      <w:r w:rsidRPr="0084083F">
                        <w:rPr>
                          <w:rFonts w:eastAsia="Batang"/>
                        </w:rPr>
                        <w:t>Evaluation Report Reviewed and Cleared by</w:t>
                      </w:r>
                    </w:p>
                    <w:p w14:paraId="2A330758" w14:textId="77777777" w:rsidR="00612751" w:rsidRPr="0084083F" w:rsidRDefault="00612751" w:rsidP="00612751">
                      <w:r w:rsidRPr="0084083F">
                        <w:t>UNDP Country Office</w:t>
                      </w:r>
                    </w:p>
                    <w:p w14:paraId="02AD9137" w14:textId="77777777" w:rsidR="00612751" w:rsidRPr="0084083F" w:rsidRDefault="00612751" w:rsidP="00612751">
                      <w:r w:rsidRPr="0084083F">
                        <w:t>Name:  ___________________________________________________</w:t>
                      </w:r>
                    </w:p>
                    <w:p w14:paraId="57A8A114" w14:textId="77777777" w:rsidR="00612751" w:rsidRPr="0084083F" w:rsidRDefault="00612751" w:rsidP="00612751">
                      <w:r w:rsidRPr="0084083F">
                        <w:t>Signature: ______________________________       Date: _________________________________</w:t>
                      </w:r>
                    </w:p>
                    <w:p w14:paraId="7B385BA6" w14:textId="77777777" w:rsidR="00612751" w:rsidRPr="0084083F" w:rsidRDefault="00612751" w:rsidP="00612751">
                      <w:r w:rsidRPr="0084083F">
                        <w:t>UNDP GEF R</w:t>
                      </w:r>
                      <w:r>
                        <w:t>TA</w:t>
                      </w:r>
                    </w:p>
                    <w:p w14:paraId="3C20E8EA" w14:textId="77777777" w:rsidR="00612751" w:rsidRPr="0084083F" w:rsidRDefault="00612751" w:rsidP="00612751">
                      <w:r w:rsidRPr="0084083F">
                        <w:t>Name:  ___________________________________________________</w:t>
                      </w:r>
                    </w:p>
                    <w:p w14:paraId="55942B5A" w14:textId="77777777" w:rsidR="00612751" w:rsidRPr="0084083F" w:rsidRDefault="00612751" w:rsidP="00612751">
                      <w:r w:rsidRPr="0084083F">
                        <w:t>Signature: ______________________________       Date: _________________________________</w:t>
                      </w:r>
                    </w:p>
                  </w:txbxContent>
                </v:textbox>
              </v:shape>
            </w:pict>
          </mc:Fallback>
        </mc:AlternateContent>
      </w:r>
    </w:p>
    <w:p w14:paraId="5A0857FD" w14:textId="77777777" w:rsidR="00612751" w:rsidRPr="00EE4BCD" w:rsidRDefault="00612751" w:rsidP="00612751">
      <w:pPr>
        <w:spacing w:before="200"/>
        <w:rPr>
          <w:rFonts w:ascii="Calibri" w:eastAsia="Times New Roman" w:hAnsi="Calibri" w:cs="Calibri"/>
          <w:i/>
        </w:rPr>
      </w:pPr>
    </w:p>
    <w:p w14:paraId="0D24765B" w14:textId="77777777" w:rsidR="00612751" w:rsidRPr="00EE4BCD" w:rsidRDefault="00612751" w:rsidP="00612751">
      <w:pPr>
        <w:spacing w:before="200"/>
        <w:rPr>
          <w:rFonts w:ascii="Calibri" w:eastAsia="Times New Roman" w:hAnsi="Calibri" w:cs="Calibri"/>
          <w:i/>
        </w:rPr>
      </w:pPr>
    </w:p>
    <w:p w14:paraId="4ADD34AF" w14:textId="77777777" w:rsidR="00612751" w:rsidRPr="00EE4BCD" w:rsidRDefault="00612751" w:rsidP="00612751">
      <w:pPr>
        <w:spacing w:before="200"/>
        <w:rPr>
          <w:rFonts w:ascii="Calibri" w:eastAsia="Times New Roman" w:hAnsi="Calibri" w:cs="Calibri"/>
        </w:rPr>
      </w:pPr>
    </w:p>
    <w:p w14:paraId="233AFD2F" w14:textId="77777777" w:rsidR="00612751" w:rsidRPr="00EE4BCD" w:rsidRDefault="00612751" w:rsidP="00612751">
      <w:pPr>
        <w:spacing w:before="200"/>
        <w:rPr>
          <w:rFonts w:ascii="Calibri" w:eastAsia="Times New Roman" w:hAnsi="Calibri" w:cs="Calibri"/>
        </w:rPr>
      </w:pPr>
    </w:p>
    <w:p w14:paraId="290FC539" w14:textId="77777777" w:rsidR="00612751" w:rsidRPr="00EE4BCD" w:rsidRDefault="00612751" w:rsidP="00612751">
      <w:pPr>
        <w:spacing w:before="200"/>
        <w:rPr>
          <w:rFonts w:ascii="Calibri" w:eastAsia="Times New Roman" w:hAnsi="Calibri" w:cs="Calibri"/>
        </w:rPr>
      </w:pPr>
    </w:p>
    <w:p w14:paraId="5D0DEAAE" w14:textId="77777777" w:rsidR="00612751" w:rsidRPr="00EE4BCD" w:rsidRDefault="00612751" w:rsidP="00612751">
      <w:pPr>
        <w:spacing w:before="200"/>
        <w:rPr>
          <w:rFonts w:ascii="Calibri" w:eastAsia="Times New Roman" w:hAnsi="Calibri" w:cs="Calibri"/>
        </w:rPr>
      </w:pPr>
    </w:p>
    <w:p w14:paraId="79F10048" w14:textId="77777777" w:rsidR="00612751" w:rsidRDefault="00612751" w:rsidP="00612751">
      <w:pPr>
        <w:rPr>
          <w:rFonts w:ascii="Segoe UI" w:eastAsia="Times New Roman" w:hAnsi="Segoe UI" w:cs="Segoe UI"/>
          <w:b/>
          <w:color w:val="0070C0"/>
          <w:sz w:val="32"/>
          <w:szCs w:val="20"/>
        </w:rPr>
      </w:pPr>
      <w:r>
        <w:rPr>
          <w:rFonts w:ascii="Segoe UI" w:hAnsi="Segoe UI" w:cs="Segoe UI"/>
          <w:color w:val="0070C0"/>
        </w:rPr>
        <w:br w:type="page"/>
      </w:r>
    </w:p>
    <w:p w14:paraId="2DA4B9A7" w14:textId="77777777" w:rsidR="002F4E2B" w:rsidRDefault="002F4E2B"/>
    <w:sectPr w:rsidR="002F4E2B" w:rsidSect="00800D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2E2B4" w14:textId="77777777" w:rsidR="00612751" w:rsidRDefault="00612751" w:rsidP="00612751">
      <w:pPr>
        <w:spacing w:after="0" w:line="240" w:lineRule="auto"/>
      </w:pPr>
      <w:r>
        <w:separator/>
      </w:r>
    </w:p>
  </w:endnote>
  <w:endnote w:type="continuationSeparator" w:id="0">
    <w:p w14:paraId="0C956C20" w14:textId="77777777" w:rsidR="00612751" w:rsidRDefault="00612751" w:rsidP="0061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571FD" w14:textId="77777777" w:rsidR="00612751" w:rsidRDefault="00612751" w:rsidP="00612751">
      <w:pPr>
        <w:spacing w:after="0" w:line="240" w:lineRule="auto"/>
      </w:pPr>
      <w:r>
        <w:separator/>
      </w:r>
    </w:p>
  </w:footnote>
  <w:footnote w:type="continuationSeparator" w:id="0">
    <w:p w14:paraId="29A0984F" w14:textId="77777777" w:rsidR="00612751" w:rsidRDefault="00612751" w:rsidP="00612751">
      <w:pPr>
        <w:spacing w:after="0" w:line="240" w:lineRule="auto"/>
      </w:pPr>
      <w:r>
        <w:continuationSeparator/>
      </w:r>
    </w:p>
  </w:footnote>
  <w:footnote w:id="1">
    <w:p w14:paraId="1D8C582A" w14:textId="77777777" w:rsidR="00612751" w:rsidRDefault="00612751" w:rsidP="00612751">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2C1EFB4E" w14:textId="77777777" w:rsidR="00612751" w:rsidRPr="00022F8E" w:rsidRDefault="00612751" w:rsidP="00612751">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3B9BB415" w14:textId="77777777" w:rsidR="00612751" w:rsidRDefault="00612751" w:rsidP="00612751">
      <w:pPr>
        <w:pStyle w:val="FootnoteText"/>
      </w:pPr>
      <w:r>
        <w:rPr>
          <w:rStyle w:val="FootnoteReference"/>
        </w:rPr>
        <w:footnoteRef/>
      </w:r>
      <w:r>
        <w:t xml:space="preserve"> PRF has been revised in 2017 after the MTR</w:t>
      </w:r>
    </w:p>
  </w:footnote>
  <w:footnote w:id="4">
    <w:p w14:paraId="5F584DD0" w14:textId="77777777" w:rsidR="00612751" w:rsidRDefault="00612751" w:rsidP="00612751">
      <w:pPr>
        <w:pStyle w:val="FootnoteText"/>
      </w:pPr>
      <w:r w:rsidRPr="004B6248">
        <w:rPr>
          <w:rStyle w:val="FootnoteReference"/>
        </w:rPr>
        <w:footnoteRef/>
      </w:r>
      <w:r w:rsidRPr="00FB1376">
        <w:t>www.unevaluation.org/unegcodeofconduct</w:t>
      </w:r>
    </w:p>
    <w:p w14:paraId="59AE09A4" w14:textId="77777777" w:rsidR="00612751" w:rsidRDefault="00612751" w:rsidP="00612751">
      <w:pPr>
        <w:pStyle w:val="FootnoteText"/>
      </w:pPr>
    </w:p>
  </w:footnote>
  <w:footnote w:id="5">
    <w:p w14:paraId="04B4B3B2" w14:textId="77777777" w:rsidR="00612751" w:rsidRPr="002B7151" w:rsidRDefault="00612751" w:rsidP="00612751">
      <w:pPr>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6">
    <w:p w14:paraId="235E6259" w14:textId="77777777" w:rsidR="00612751" w:rsidRPr="002B7151" w:rsidRDefault="00612751" w:rsidP="00612751">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7">
    <w:p w14:paraId="76EFAA06" w14:textId="77777777" w:rsidR="00612751" w:rsidRPr="002B7151" w:rsidRDefault="00612751" w:rsidP="00612751">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3839" w14:textId="77777777" w:rsidR="00612751" w:rsidRDefault="00612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456B9" w14:textId="77777777" w:rsidR="00612751" w:rsidRDefault="00612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6C9B"/>
    <w:multiLevelType w:val="hybridMultilevel"/>
    <w:tmpl w:val="5E601B9E"/>
    <w:lvl w:ilvl="0" w:tplc="2702E1EA">
      <w:start w:val="1"/>
      <w:numFmt w:val="lowerLetter"/>
      <w:lvlText w:val="%1)"/>
      <w:lvlJc w:val="left"/>
      <w:pPr>
        <w:ind w:left="900" w:hanging="360"/>
      </w:pPr>
      <w:rPr>
        <w:rFonts w:hint="default"/>
      </w:rPr>
    </w:lvl>
    <w:lvl w:ilvl="1" w:tplc="04090001">
      <w:start w:val="1"/>
      <w:numFmt w:val="bullet"/>
      <w:lvlText w:val=""/>
      <w:lvlJc w:val="left"/>
      <w:pPr>
        <w:ind w:left="720" w:hanging="360"/>
      </w:pPr>
      <w:rPr>
        <w:rFonts w:ascii="Symbol" w:hAnsi="Symbol" w:hint="default"/>
      </w:rPr>
    </w:lvl>
    <w:lvl w:ilvl="2" w:tplc="FC7A8E76">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967E8B"/>
    <w:multiLevelType w:val="hybridMultilevel"/>
    <w:tmpl w:val="DDA25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2C656170"/>
    <w:multiLevelType w:val="hybridMultilevel"/>
    <w:tmpl w:val="C030A034"/>
    <w:lvl w:ilvl="0" w:tplc="04090003">
      <w:start w:val="1"/>
      <w:numFmt w:val="bullet"/>
      <w:lvlText w:val="o"/>
      <w:lvlJc w:val="left"/>
      <w:pPr>
        <w:tabs>
          <w:tab w:val="num" w:pos="1854"/>
        </w:tabs>
        <w:ind w:left="1854"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E93C24"/>
    <w:multiLevelType w:val="hybridMultilevel"/>
    <w:tmpl w:val="4210E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0113C6"/>
    <w:multiLevelType w:val="multilevel"/>
    <w:tmpl w:val="70F60A56"/>
    <w:lvl w:ilvl="0">
      <w:start w:val="1"/>
      <w:numFmt w:val="decimal"/>
      <w:lvlText w:val="%1."/>
      <w:lvlJc w:val="left"/>
      <w:pPr>
        <w:tabs>
          <w:tab w:val="num" w:pos="360"/>
        </w:tabs>
        <w:ind w:left="360" w:hanging="360"/>
      </w:pPr>
    </w:lvl>
    <w:lvl w:ilvl="1">
      <w:start w:val="1"/>
      <w:numFmt w:val="upperRoman"/>
      <w:lvlText w:val="%2."/>
      <w:lvlJc w:val="right"/>
      <w:pPr>
        <w:tabs>
          <w:tab w:val="num" w:pos="1080"/>
        </w:tabs>
        <w:ind w:left="1080" w:hanging="360"/>
      </w:pPr>
    </w:lvl>
    <w:lvl w:ilvl="2">
      <w:start w:val="1"/>
      <w:numFmt w:val="lowerRoman"/>
      <w:lvlText w:val="%3."/>
      <w:lvlJc w:val="right"/>
      <w:pPr>
        <w:tabs>
          <w:tab w:val="num" w:pos="1800"/>
        </w:tabs>
        <w:ind w:left="1800" w:hanging="360"/>
      </w:pPr>
    </w:lvl>
    <w:lvl w:ilvl="3">
      <w:start w:val="1"/>
      <w:numFmt w:val="lowerLetter"/>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41170E7"/>
    <w:multiLevelType w:val="hybridMultilevel"/>
    <w:tmpl w:val="214825E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846A2"/>
    <w:multiLevelType w:val="multilevel"/>
    <w:tmpl w:val="CB2C0A9E"/>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D7095A"/>
    <w:multiLevelType w:val="hybridMultilevel"/>
    <w:tmpl w:val="4EB4CEA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363BF"/>
    <w:multiLevelType w:val="hybridMultilevel"/>
    <w:tmpl w:val="652E1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537BFA"/>
    <w:multiLevelType w:val="hybridMultilevel"/>
    <w:tmpl w:val="FDAC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3E5D7C"/>
    <w:multiLevelType w:val="multilevel"/>
    <w:tmpl w:val="3EF487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asciiTheme="minorHAnsi" w:hAnsiTheme="minorHAnsi"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7A0376"/>
    <w:multiLevelType w:val="hybridMultilevel"/>
    <w:tmpl w:val="F556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244608"/>
    <w:multiLevelType w:val="hybridMultilevel"/>
    <w:tmpl w:val="B7FE3D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F12376"/>
    <w:multiLevelType w:val="hybridMultilevel"/>
    <w:tmpl w:val="1D662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EE256A"/>
    <w:multiLevelType w:val="hybridMultilevel"/>
    <w:tmpl w:val="3E165826"/>
    <w:lvl w:ilvl="0" w:tplc="04090001">
      <w:start w:val="1"/>
      <w:numFmt w:val="bullet"/>
      <w:lvlText w:val=""/>
      <w:lvlJc w:val="left"/>
      <w:pPr>
        <w:ind w:left="526" w:hanging="360"/>
      </w:pPr>
      <w:rPr>
        <w:rFonts w:ascii="Symbol" w:hAnsi="Symbol"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23" w15:restartNumberingAfterBreak="0">
    <w:nsid w:val="78831E2C"/>
    <w:multiLevelType w:val="hybridMultilevel"/>
    <w:tmpl w:val="734C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93001"/>
    <w:multiLevelType w:val="hybridMultilevel"/>
    <w:tmpl w:val="574E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0"/>
  </w:num>
  <w:num w:numId="4">
    <w:abstractNumId w:val="4"/>
  </w:num>
  <w:num w:numId="5">
    <w:abstractNumId w:val="10"/>
  </w:num>
  <w:num w:numId="6">
    <w:abstractNumId w:val="15"/>
  </w:num>
  <w:num w:numId="7">
    <w:abstractNumId w:val="1"/>
  </w:num>
  <w:num w:numId="8">
    <w:abstractNumId w:val="2"/>
  </w:num>
  <w:num w:numId="9">
    <w:abstractNumId w:val="24"/>
  </w:num>
  <w:num w:numId="10">
    <w:abstractNumId w:val="13"/>
  </w:num>
  <w:num w:numId="11">
    <w:abstractNumId w:val="18"/>
  </w:num>
  <w:num w:numId="12">
    <w:abstractNumId w:val="5"/>
  </w:num>
  <w:num w:numId="13">
    <w:abstractNumId w:val="23"/>
  </w:num>
  <w:num w:numId="14">
    <w:abstractNumId w:val="22"/>
  </w:num>
  <w:num w:numId="15">
    <w:abstractNumId w:val="16"/>
  </w:num>
  <w:num w:numId="16">
    <w:abstractNumId w:val="7"/>
  </w:num>
  <w:num w:numId="17">
    <w:abstractNumId w:val="9"/>
  </w:num>
  <w:num w:numId="18">
    <w:abstractNumId w:val="12"/>
  </w:num>
  <w:num w:numId="19">
    <w:abstractNumId w:val="6"/>
  </w:num>
  <w:num w:numId="20">
    <w:abstractNumId w:val="3"/>
  </w:num>
  <w:num w:numId="21">
    <w:abstractNumId w:val="20"/>
  </w:num>
  <w:num w:numId="22">
    <w:abstractNumId w:val="14"/>
  </w:num>
  <w:num w:numId="23">
    <w:abstractNumId w:val="21"/>
  </w:num>
  <w:num w:numId="24">
    <w:abstractNumId w:val="8"/>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wsjS0sDA3NDU0MrZQ0lEKTi0uzszPAykwrAUAQnJy3SwAAAA="/>
  </w:docVars>
  <w:rsids>
    <w:rsidRoot w:val="00612751"/>
    <w:rsid w:val="00231A3F"/>
    <w:rsid w:val="002F4E2B"/>
    <w:rsid w:val="00612751"/>
    <w:rsid w:val="00800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9F69"/>
  <w15:chartTrackingRefBased/>
  <w15:docId w15:val="{18C2A37D-A1AC-4DC6-AC5D-3CC2AC2F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751"/>
    <w:rPr>
      <w:lang w:val="en-US"/>
    </w:rPr>
  </w:style>
  <w:style w:type="paragraph" w:styleId="Heading1">
    <w:name w:val="heading 1"/>
    <w:basedOn w:val="Normal"/>
    <w:next w:val="Normal"/>
    <w:link w:val="Heading1Char"/>
    <w:uiPriority w:val="9"/>
    <w:qFormat/>
    <w:rsid w:val="00612751"/>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6127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qFormat/>
    <w:rsid w:val="00612751"/>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unhideWhenUsed/>
    <w:qFormat/>
    <w:rsid w:val="0061275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autoRedefine/>
    <w:qFormat/>
    <w:rsid w:val="00612751"/>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612751"/>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nhideWhenUsed/>
    <w:qFormat/>
    <w:rsid w:val="0061275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751"/>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61275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rsid w:val="00612751"/>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rsid w:val="0061275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rsid w:val="00612751"/>
    <w:rPr>
      <w:rFonts w:asciiTheme="majorHAnsi" w:eastAsiaTheme="minorEastAsia" w:hAnsiTheme="majorHAnsi" w:cs="Times New Roman"/>
      <w:b/>
      <w:iCs/>
      <w:kern w:val="28"/>
    </w:rPr>
  </w:style>
  <w:style w:type="character" w:customStyle="1" w:styleId="Heading6Char">
    <w:name w:val="Heading 6 Char"/>
    <w:basedOn w:val="DefaultParagraphFont"/>
    <w:link w:val="Heading6"/>
    <w:rsid w:val="00612751"/>
    <w:rPr>
      <w:rFonts w:asciiTheme="majorHAnsi" w:eastAsiaTheme="minorEastAsia" w:hAnsiTheme="majorHAnsi" w:cs="Times New Roman"/>
      <w:b/>
      <w:kern w:val="28"/>
    </w:rPr>
  </w:style>
  <w:style w:type="character" w:customStyle="1" w:styleId="Heading9Char">
    <w:name w:val="Heading 9 Char"/>
    <w:basedOn w:val="DefaultParagraphFont"/>
    <w:link w:val="Heading9"/>
    <w:rsid w:val="00612751"/>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Lapis Bulleted List,List Paragraph (numbered (a)),CORE-1.1.1,Paragraphe de liste PBLH,Graph &amp; Table tite,List Paragraph1,References,Dot pt,F5 List Paragraph,List Paragraph Char Char Char,Indicator Text,Numbered Para 1,Bullet 1,No Spacing1"/>
    <w:basedOn w:val="Normal"/>
    <w:link w:val="ListParagraphChar"/>
    <w:uiPriority w:val="34"/>
    <w:qFormat/>
    <w:rsid w:val="00612751"/>
    <w:pPr>
      <w:ind w:left="720"/>
      <w:contextualSpacing/>
    </w:pPr>
  </w:style>
  <w:style w:type="character" w:customStyle="1" w:styleId="ListParagraphChar">
    <w:name w:val="List Paragraph Char"/>
    <w:aliases w:val="Lapis Bulleted List Char,List Paragraph (numbered (a)) Char,CORE-1.1.1 Char,Paragraphe de liste PBLH Char,Graph &amp; Table tite Char,List Paragraph1 Char,References Char,Dot pt Char,F5 List Paragraph Char,Indicator Text Char"/>
    <w:basedOn w:val="DefaultParagraphFont"/>
    <w:link w:val="ListParagraph"/>
    <w:uiPriority w:val="34"/>
    <w:locked/>
    <w:rsid w:val="00612751"/>
    <w:rPr>
      <w:lang w:val="en-US"/>
    </w:rPr>
  </w:style>
  <w:style w:type="paragraph" w:customStyle="1" w:styleId="MyHeading">
    <w:name w:val="My Heading"/>
    <w:basedOn w:val="Normal"/>
    <w:link w:val="MyHeadingChar"/>
    <w:qFormat/>
    <w:rsid w:val="00612751"/>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612751"/>
    <w:rPr>
      <w:rFonts w:ascii="Myriad Pro" w:eastAsiaTheme="minorEastAsia" w:hAnsi="Myriad Pro"/>
      <w:b/>
      <w:bCs/>
      <w:kern w:val="28"/>
      <w:sz w:val="32"/>
      <w:szCs w:val="32"/>
    </w:rPr>
  </w:style>
  <w:style w:type="character" w:styleId="Emphasis">
    <w:name w:val="Emphasis"/>
    <w:basedOn w:val="DefaultParagraphFont"/>
    <w:uiPriority w:val="20"/>
    <w:qFormat/>
    <w:rsid w:val="00612751"/>
    <w:rPr>
      <w:i/>
      <w:iCs/>
    </w:rPr>
  </w:style>
  <w:style w:type="paragraph" w:styleId="BalloonText">
    <w:name w:val="Balloon Text"/>
    <w:basedOn w:val="Normal"/>
    <w:link w:val="BalloonTextChar"/>
    <w:uiPriority w:val="99"/>
    <w:semiHidden/>
    <w:unhideWhenUsed/>
    <w:rsid w:val="00612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751"/>
    <w:rPr>
      <w:rFonts w:ascii="Segoe UI" w:hAnsi="Segoe UI" w:cs="Segoe UI"/>
      <w:sz w:val="18"/>
      <w:szCs w:val="18"/>
      <w:lang w:val="en-US"/>
    </w:rPr>
  </w:style>
  <w:style w:type="table" w:styleId="TableGrid">
    <w:name w:val="Table Grid"/>
    <w:basedOn w:val="TableNormal"/>
    <w:uiPriority w:val="59"/>
    <w:rsid w:val="006127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2751"/>
    <w:rPr>
      <w:color w:val="0563C1" w:themeColor="hyperlink"/>
      <w:u w:val="single"/>
    </w:rPr>
  </w:style>
  <w:style w:type="paragraph" w:styleId="ListBullet2">
    <w:name w:val="List Bullet 2"/>
    <w:basedOn w:val="Normal"/>
    <w:unhideWhenUsed/>
    <w:qFormat/>
    <w:rsid w:val="00612751"/>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612751"/>
    <w:rPr>
      <w:sz w:val="16"/>
      <w:szCs w:val="16"/>
    </w:rPr>
  </w:style>
  <w:style w:type="paragraph" w:styleId="CommentText">
    <w:name w:val="annotation text"/>
    <w:basedOn w:val="Normal"/>
    <w:link w:val="CommentTextChar"/>
    <w:uiPriority w:val="99"/>
    <w:rsid w:val="00612751"/>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612751"/>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612751"/>
    <w:pPr>
      <w:spacing w:after="240" w:line="240" w:lineRule="auto"/>
    </w:pPr>
    <w:rPr>
      <w:rFonts w:ascii="Segoe UI" w:eastAsia="Times New Roman" w:hAnsi="Segoe UI" w:cs="Times New Roman"/>
      <w:sz w:val="20"/>
      <w:szCs w:val="20"/>
    </w:rPr>
  </w:style>
  <w:style w:type="character" w:customStyle="1" w:styleId="BankNormalChar">
    <w:name w:val="BankNormal Char"/>
    <w:basedOn w:val="DefaultParagraphFont"/>
    <w:link w:val="BankNormal"/>
    <w:rsid w:val="00612751"/>
    <w:rPr>
      <w:rFonts w:ascii="Segoe UI" w:eastAsia="Times New Roman" w:hAnsi="Segoe UI" w:cs="Times New Roman"/>
      <w:sz w:val="20"/>
      <w:szCs w:val="20"/>
      <w:lang w:val="en-US"/>
    </w:rPr>
  </w:style>
  <w:style w:type="paragraph" w:customStyle="1" w:styleId="Sub-ClauseText">
    <w:name w:val="Sub-Clause Text"/>
    <w:basedOn w:val="Normal"/>
    <w:rsid w:val="00612751"/>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61275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612751"/>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612751"/>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612751"/>
    <w:pPr>
      <w:spacing w:after="0"/>
      <w:ind w:left="440"/>
    </w:pPr>
    <w:rPr>
      <w:i/>
      <w:iCs/>
      <w:sz w:val="20"/>
      <w:szCs w:val="20"/>
    </w:rPr>
  </w:style>
  <w:style w:type="paragraph" w:styleId="TOC6">
    <w:name w:val="toc 6"/>
    <w:basedOn w:val="Normal"/>
    <w:next w:val="Normal"/>
    <w:autoRedefine/>
    <w:uiPriority w:val="39"/>
    <w:unhideWhenUsed/>
    <w:rsid w:val="00612751"/>
    <w:pPr>
      <w:spacing w:after="0"/>
      <w:ind w:left="1100"/>
    </w:pPr>
    <w:rPr>
      <w:sz w:val="18"/>
      <w:szCs w:val="18"/>
    </w:rPr>
  </w:style>
  <w:style w:type="paragraph" w:styleId="TOC5">
    <w:name w:val="toc 5"/>
    <w:basedOn w:val="Normal"/>
    <w:next w:val="Normal"/>
    <w:autoRedefine/>
    <w:uiPriority w:val="39"/>
    <w:unhideWhenUsed/>
    <w:rsid w:val="00612751"/>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612751"/>
    <w:pPr>
      <w:spacing w:before="120" w:after="120"/>
    </w:pPr>
    <w:rPr>
      <w:b/>
      <w:bCs/>
      <w:caps/>
      <w:sz w:val="20"/>
      <w:szCs w:val="20"/>
    </w:rPr>
  </w:style>
  <w:style w:type="paragraph" w:styleId="TOC2">
    <w:name w:val="toc 2"/>
    <w:basedOn w:val="Normal"/>
    <w:next w:val="Normal"/>
    <w:autoRedefine/>
    <w:uiPriority w:val="39"/>
    <w:unhideWhenUsed/>
    <w:rsid w:val="00612751"/>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612751"/>
    <w:pPr>
      <w:spacing w:after="0"/>
      <w:ind w:left="660"/>
    </w:pPr>
    <w:rPr>
      <w:sz w:val="18"/>
      <w:szCs w:val="18"/>
    </w:rPr>
  </w:style>
  <w:style w:type="paragraph" w:styleId="TOC7">
    <w:name w:val="toc 7"/>
    <w:basedOn w:val="Normal"/>
    <w:next w:val="Normal"/>
    <w:autoRedefine/>
    <w:uiPriority w:val="39"/>
    <w:unhideWhenUsed/>
    <w:rsid w:val="00612751"/>
    <w:pPr>
      <w:spacing w:after="0"/>
      <w:ind w:left="1320"/>
    </w:pPr>
    <w:rPr>
      <w:sz w:val="18"/>
      <w:szCs w:val="18"/>
    </w:rPr>
  </w:style>
  <w:style w:type="paragraph" w:styleId="TOC8">
    <w:name w:val="toc 8"/>
    <w:basedOn w:val="Normal"/>
    <w:next w:val="Normal"/>
    <w:autoRedefine/>
    <w:uiPriority w:val="39"/>
    <w:unhideWhenUsed/>
    <w:rsid w:val="00612751"/>
    <w:pPr>
      <w:spacing w:after="0"/>
      <w:ind w:left="1540"/>
    </w:pPr>
    <w:rPr>
      <w:sz w:val="18"/>
      <w:szCs w:val="18"/>
    </w:rPr>
  </w:style>
  <w:style w:type="paragraph" w:styleId="TOC9">
    <w:name w:val="toc 9"/>
    <w:basedOn w:val="Normal"/>
    <w:next w:val="Normal"/>
    <w:autoRedefine/>
    <w:uiPriority w:val="39"/>
    <w:unhideWhenUsed/>
    <w:rsid w:val="00612751"/>
    <w:pPr>
      <w:spacing w:after="0"/>
      <w:ind w:left="1760"/>
    </w:pPr>
    <w:rPr>
      <w:sz w:val="18"/>
      <w:szCs w:val="18"/>
    </w:rPr>
  </w:style>
  <w:style w:type="paragraph" w:styleId="BodyText">
    <w:name w:val="Body Text"/>
    <w:basedOn w:val="Normal"/>
    <w:link w:val="BodyTextChar"/>
    <w:uiPriority w:val="99"/>
    <w:unhideWhenUsed/>
    <w:rsid w:val="0061275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99"/>
    <w:rsid w:val="00612751"/>
    <w:rPr>
      <w:rFonts w:ascii="Segoe UI" w:eastAsiaTheme="minorEastAsia" w:hAnsi="Segoe UI" w:cs="Times New Roman"/>
      <w:kern w:val="28"/>
      <w:sz w:val="20"/>
      <w:szCs w:val="24"/>
      <w:lang w:val="en-US"/>
    </w:rPr>
  </w:style>
  <w:style w:type="paragraph" w:customStyle="1" w:styleId="Split">
    <w:name w:val="Split"/>
    <w:link w:val="SplitChar"/>
    <w:qFormat/>
    <w:rsid w:val="00612751"/>
    <w:pPr>
      <w:numPr>
        <w:numId w:val="5"/>
      </w:numPr>
      <w:spacing w:after="200" w:line="276" w:lineRule="auto"/>
      <w:contextualSpacing/>
    </w:pPr>
    <w:rPr>
      <w:rFonts w:ascii="Calibri" w:eastAsia="Calibri" w:hAnsi="Calibri" w:cs="Arial"/>
      <w:b/>
      <w:color w:val="365F91"/>
      <w:sz w:val="24"/>
      <w:lang w:val="en-US"/>
    </w:rPr>
  </w:style>
  <w:style w:type="character" w:customStyle="1" w:styleId="SplitChar">
    <w:name w:val="Split Char"/>
    <w:basedOn w:val="DefaultParagraphFont"/>
    <w:link w:val="Split"/>
    <w:rsid w:val="00612751"/>
    <w:rPr>
      <w:rFonts w:ascii="Calibri" w:eastAsia="Calibri" w:hAnsi="Calibri" w:cs="Arial"/>
      <w:b/>
      <w:color w:val="365F91"/>
      <w:sz w:val="24"/>
      <w:lang w:val="en-US"/>
    </w:rPr>
  </w:style>
  <w:style w:type="character" w:styleId="FootnoteReference">
    <w:name w:val="footnote reference"/>
    <w:aliases w:val="ftref,16 Point,Superscript 6 Point,Superscript 6 Point + 11 pt,fr,Footnote Ref in FtNote,Style 24,o,SUPERS, BVI fnr,BVI fnr, BVI fnr Car Car,BVI fnr Car, BVI fnr Car Car Car Car,Footnote text,BVI fnr Car Car,BVI fnr Car Car Car Car"/>
    <w:basedOn w:val="DefaultParagraphFont"/>
    <w:link w:val="CharCharCharCharCarChar"/>
    <w:rsid w:val="00612751"/>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612751"/>
    <w:pPr>
      <w:spacing w:line="240" w:lineRule="exact"/>
      <w:jc w:val="both"/>
    </w:pPr>
    <w:rPr>
      <w:vertAlign w:val="superscript"/>
      <w:lang w:val="en-GB"/>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C"/>
    <w:basedOn w:val="Normal"/>
    <w:link w:val="FootnoteTextChar"/>
    <w:uiPriority w:val="99"/>
    <w:qFormat/>
    <w:rsid w:val="0061275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C Char"/>
    <w:basedOn w:val="DefaultParagraphFont"/>
    <w:link w:val="FootnoteText"/>
    <w:uiPriority w:val="99"/>
    <w:rsid w:val="00612751"/>
    <w:rPr>
      <w:rFonts w:ascii="CG Times" w:eastAsia="Times New Roman" w:hAnsi="CG Times" w:cs="Times New Roman"/>
      <w:sz w:val="20"/>
      <w:szCs w:val="20"/>
      <w:lang w:val="en-US"/>
    </w:rPr>
  </w:style>
  <w:style w:type="character" w:styleId="PlaceholderText">
    <w:name w:val="Placeholder Text"/>
    <w:basedOn w:val="DefaultParagraphFont"/>
    <w:rsid w:val="00612751"/>
    <w:rPr>
      <w:color w:val="808080"/>
    </w:rPr>
  </w:style>
  <w:style w:type="character" w:styleId="FollowedHyperlink">
    <w:name w:val="FollowedHyperlink"/>
    <w:basedOn w:val="DefaultParagraphFont"/>
    <w:uiPriority w:val="99"/>
    <w:semiHidden/>
    <w:unhideWhenUsed/>
    <w:rsid w:val="00612751"/>
    <w:rPr>
      <w:color w:val="954F72" w:themeColor="followedHyperlink"/>
      <w:u w:val="single"/>
    </w:rPr>
  </w:style>
  <w:style w:type="paragraph" w:customStyle="1" w:styleId="p28">
    <w:name w:val="p28"/>
    <w:basedOn w:val="Normal"/>
    <w:rsid w:val="00612751"/>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61275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612751"/>
    <w:pPr>
      <w:tabs>
        <w:tab w:val="clear" w:pos="4680"/>
        <w:tab w:val="clear" w:pos="9360"/>
        <w:tab w:val="center" w:pos="4320"/>
        <w:tab w:val="right" w:pos="8640"/>
      </w:tabs>
    </w:pPr>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612751"/>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612751"/>
    <w:rPr>
      <w:lang w:val="en-US"/>
    </w:rPr>
  </w:style>
  <w:style w:type="character" w:customStyle="1" w:styleId="HeadingblueChar">
    <w:name w:val="Heading blue Char"/>
    <w:basedOn w:val="DefaultParagraphFont"/>
    <w:link w:val="Headingblue"/>
    <w:rsid w:val="00612751"/>
    <w:rPr>
      <w:rFonts w:ascii="Arial" w:eastAsia="Times New Roman" w:hAnsi="Arial" w:cs="Arial"/>
      <w:b/>
      <w:color w:val="528CC9"/>
      <w:sz w:val="28"/>
      <w:szCs w:val="28"/>
    </w:rPr>
  </w:style>
  <w:style w:type="paragraph" w:styleId="BodyText3">
    <w:name w:val="Body Text 3"/>
    <w:basedOn w:val="Normal"/>
    <w:link w:val="BodyText3Char"/>
    <w:uiPriority w:val="99"/>
    <w:semiHidden/>
    <w:unhideWhenUsed/>
    <w:rsid w:val="00612751"/>
    <w:pPr>
      <w:spacing w:after="120"/>
    </w:pPr>
    <w:rPr>
      <w:sz w:val="16"/>
      <w:szCs w:val="16"/>
    </w:rPr>
  </w:style>
  <w:style w:type="character" w:customStyle="1" w:styleId="BodyText3Char">
    <w:name w:val="Body Text 3 Char"/>
    <w:basedOn w:val="DefaultParagraphFont"/>
    <w:link w:val="BodyText3"/>
    <w:uiPriority w:val="99"/>
    <w:semiHidden/>
    <w:rsid w:val="00612751"/>
    <w:rPr>
      <w:sz w:val="16"/>
      <w:szCs w:val="16"/>
      <w:lang w:val="en-US"/>
    </w:rPr>
  </w:style>
  <w:style w:type="paragraph" w:styleId="BodyText2">
    <w:name w:val="Body Text 2"/>
    <w:basedOn w:val="Normal"/>
    <w:link w:val="BodyText2Char"/>
    <w:uiPriority w:val="99"/>
    <w:unhideWhenUsed/>
    <w:rsid w:val="00612751"/>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612751"/>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612751"/>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612751"/>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612751"/>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612751"/>
    <w:pPr>
      <w:spacing w:line="241" w:lineRule="atLeast"/>
    </w:pPr>
    <w:rPr>
      <w:rFonts w:ascii="AGaramond" w:hAnsi="AGaramond" w:cstheme="minorBidi"/>
      <w:color w:val="auto"/>
    </w:rPr>
  </w:style>
  <w:style w:type="character" w:customStyle="1" w:styleId="A5">
    <w:name w:val="A5"/>
    <w:uiPriority w:val="99"/>
    <w:rsid w:val="00612751"/>
    <w:rPr>
      <w:rFonts w:cs="AGaramond"/>
      <w:color w:val="000000"/>
      <w:sz w:val="22"/>
      <w:szCs w:val="22"/>
    </w:rPr>
  </w:style>
  <w:style w:type="paragraph" w:customStyle="1" w:styleId="Pa2">
    <w:name w:val="Pa2"/>
    <w:basedOn w:val="Default"/>
    <w:next w:val="Default"/>
    <w:uiPriority w:val="99"/>
    <w:rsid w:val="00612751"/>
    <w:pPr>
      <w:spacing w:line="241" w:lineRule="atLeast"/>
    </w:pPr>
    <w:rPr>
      <w:rFonts w:ascii="AGaramond" w:hAnsi="AGaramond" w:cstheme="minorBidi"/>
      <w:color w:val="auto"/>
    </w:rPr>
  </w:style>
  <w:style w:type="paragraph" w:styleId="Revision">
    <w:name w:val="Revision"/>
    <w:hidden/>
    <w:uiPriority w:val="99"/>
    <w:semiHidden/>
    <w:rsid w:val="00612751"/>
    <w:pPr>
      <w:spacing w:after="0" w:line="240" w:lineRule="auto"/>
    </w:pPr>
    <w:rPr>
      <w:lang w:val="en-US"/>
    </w:rPr>
  </w:style>
  <w:style w:type="paragraph" w:styleId="Footer">
    <w:name w:val="footer"/>
    <w:basedOn w:val="Normal"/>
    <w:link w:val="FooterChar"/>
    <w:uiPriority w:val="99"/>
    <w:unhideWhenUsed/>
    <w:rsid w:val="00612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751"/>
    <w:rPr>
      <w:lang w:val="en-US"/>
    </w:rPr>
  </w:style>
  <w:style w:type="paragraph" w:styleId="NormalWeb">
    <w:name w:val="Normal (Web)"/>
    <w:basedOn w:val="Normal"/>
    <w:uiPriority w:val="99"/>
    <w:semiHidden/>
    <w:unhideWhenUsed/>
    <w:rsid w:val="00612751"/>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612751"/>
  </w:style>
  <w:style w:type="paragraph" w:customStyle="1" w:styleId="Outline">
    <w:name w:val="Outline"/>
    <w:basedOn w:val="Normal"/>
    <w:rsid w:val="00612751"/>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612751"/>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61275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127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61275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12751"/>
    <w:rPr>
      <w:rFonts w:ascii="Arial" w:eastAsia="Times New Roman" w:hAnsi="Arial" w:cs="Arial"/>
      <w:vanish/>
      <w:sz w:val="16"/>
      <w:szCs w:val="16"/>
      <w:lang w:val="en-US"/>
    </w:rPr>
  </w:style>
  <w:style w:type="paragraph" w:customStyle="1" w:styleId="Headline">
    <w:name w:val="Headline"/>
    <w:basedOn w:val="Heading1"/>
    <w:link w:val="HeadlineChar"/>
    <w:qFormat/>
    <w:rsid w:val="00612751"/>
    <w:pPr>
      <w:spacing w:before="360" w:after="120"/>
      <w:jc w:val="left"/>
    </w:pPr>
    <w:rPr>
      <w:rFonts w:ascii="Arial" w:hAnsi="Arial" w:cs="Arial"/>
      <w:bCs/>
      <w:color w:val="518ECB"/>
      <w:sz w:val="28"/>
      <w:szCs w:val="28"/>
      <w:lang w:eastAsia="en-GB"/>
    </w:rPr>
  </w:style>
  <w:style w:type="character" w:customStyle="1" w:styleId="HeadlineChar">
    <w:name w:val="Headline Char"/>
    <w:basedOn w:val="Heading1Char"/>
    <w:link w:val="Headline"/>
    <w:rsid w:val="00612751"/>
    <w:rPr>
      <w:rFonts w:ascii="Arial" w:eastAsia="Times New Roman" w:hAnsi="Arial" w:cs="Arial"/>
      <w:b/>
      <w:bCs/>
      <w:color w:val="518ECB"/>
      <w:sz w:val="28"/>
      <w:szCs w:val="28"/>
      <w:lang w:val="en-US" w:eastAsia="en-GB"/>
    </w:rPr>
  </w:style>
  <w:style w:type="paragraph" w:customStyle="1" w:styleId="SchHead">
    <w:name w:val="SchHead"/>
    <w:basedOn w:val="Normal"/>
    <w:next w:val="Normal"/>
    <w:rsid w:val="00612751"/>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paragraph" w:styleId="Subtitle">
    <w:name w:val="Subtitle"/>
    <w:basedOn w:val="Normal"/>
    <w:link w:val="SubtitleChar"/>
    <w:uiPriority w:val="11"/>
    <w:qFormat/>
    <w:rsid w:val="00612751"/>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612751"/>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612751"/>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6127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751"/>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612751"/>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612751"/>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612751"/>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612751"/>
    <w:rPr>
      <w:color w:val="808080"/>
      <w:shd w:val="clear" w:color="auto" w:fill="E6E6E6"/>
    </w:rPr>
  </w:style>
  <w:style w:type="paragraph" w:styleId="NoSpacing">
    <w:name w:val="No Spacing"/>
    <w:uiPriority w:val="1"/>
    <w:qFormat/>
    <w:rsid w:val="00612751"/>
    <w:pPr>
      <w:spacing w:after="0" w:line="240" w:lineRule="auto"/>
    </w:pPr>
    <w:rPr>
      <w:rFonts w:eastAsiaTheme="minorEastAsia"/>
      <w:lang w:val="en-US"/>
    </w:rPr>
  </w:style>
  <w:style w:type="paragraph" w:customStyle="1" w:styleId="Heading51">
    <w:name w:val="Heading 51"/>
    <w:basedOn w:val="Normal"/>
    <w:next w:val="Normal"/>
    <w:uiPriority w:val="9"/>
    <w:unhideWhenUsed/>
    <w:qFormat/>
    <w:rsid w:val="00612751"/>
    <w:pPr>
      <w:pBdr>
        <w:bottom w:val="single" w:sz="6" w:space="1" w:color="4F81BD"/>
      </w:pBdr>
      <w:spacing w:before="300" w:after="0" w:line="276" w:lineRule="auto"/>
      <w:outlineLvl w:val="4"/>
    </w:pPr>
    <w:rPr>
      <w:rFonts w:eastAsia="Times New Roman"/>
      <w:b/>
      <w:caps/>
      <w:spacing w:val="10"/>
      <w:lang w:bidi="en-US"/>
    </w:rPr>
  </w:style>
  <w:style w:type="paragraph" w:customStyle="1" w:styleId="Heading31">
    <w:name w:val="Heading 31"/>
    <w:basedOn w:val="Heading51"/>
    <w:next w:val="Normal"/>
    <w:uiPriority w:val="9"/>
    <w:unhideWhenUsed/>
    <w:qFormat/>
    <w:rsid w:val="00612751"/>
  </w:style>
  <w:style w:type="paragraph" w:customStyle="1" w:styleId="Numberedpara">
    <w:name w:val="Numbered para"/>
    <w:basedOn w:val="Normal"/>
    <w:link w:val="NumberedparaChar"/>
    <w:qFormat/>
    <w:rsid w:val="00612751"/>
    <w:pPr>
      <w:autoSpaceDE w:val="0"/>
      <w:autoSpaceDN w:val="0"/>
      <w:adjustRightInd w:val="0"/>
      <w:spacing w:before="120" w:after="120" w:line="240" w:lineRule="auto"/>
      <w:jc w:val="both"/>
    </w:pPr>
    <w:rPr>
      <w:rFonts w:ascii="Calibri" w:eastAsia="Times New Roman" w:hAnsi="Calibri" w:cs="Calibri"/>
      <w:sz w:val="20"/>
    </w:rPr>
  </w:style>
  <w:style w:type="character" w:customStyle="1" w:styleId="NumberedparaChar">
    <w:name w:val="Numbered para Char"/>
    <w:link w:val="Numberedpara"/>
    <w:rsid w:val="00612751"/>
    <w:rPr>
      <w:rFonts w:ascii="Calibri" w:eastAsia="Times New Roman" w:hAnsi="Calibri" w:cs="Calibri"/>
      <w:sz w:val="20"/>
      <w:lang w:val="en-US"/>
    </w:rPr>
  </w:style>
  <w:style w:type="paragraph" w:customStyle="1" w:styleId="Normalbullet">
    <w:name w:val="Normal bullet"/>
    <w:basedOn w:val="Normal"/>
    <w:link w:val="NormalbulletChar"/>
    <w:qFormat/>
    <w:rsid w:val="00612751"/>
    <w:pPr>
      <w:spacing w:after="200" w:line="276" w:lineRule="auto"/>
    </w:pPr>
    <w:rPr>
      <w:rFonts w:ascii="Calibri" w:eastAsia="Times New Roman" w:hAnsi="Calibri" w:cs="Calibri"/>
      <w:bCs/>
      <w:lang w:bidi="en-US"/>
    </w:rPr>
  </w:style>
  <w:style w:type="character" w:customStyle="1" w:styleId="NormalbulletChar">
    <w:name w:val="Normal bullet Char"/>
    <w:basedOn w:val="DefaultParagraphFont"/>
    <w:link w:val="Normalbullet"/>
    <w:rsid w:val="00612751"/>
    <w:rPr>
      <w:rFonts w:ascii="Calibri" w:eastAsia="Times New Roman" w:hAnsi="Calibri" w:cs="Calibri"/>
      <w:bCs/>
      <w:lang w:val="en-US" w:bidi="en-US"/>
    </w:rPr>
  </w:style>
  <w:style w:type="paragraph" w:styleId="BodyTextIndent">
    <w:name w:val="Body Text Indent"/>
    <w:basedOn w:val="Normal"/>
    <w:link w:val="BodyTextIndentChar"/>
    <w:uiPriority w:val="99"/>
    <w:semiHidden/>
    <w:unhideWhenUsed/>
    <w:rsid w:val="00612751"/>
    <w:pPr>
      <w:widowControl w:val="0"/>
      <w:overflowPunct w:val="0"/>
      <w:adjustRightInd w:val="0"/>
      <w:spacing w:after="120" w:line="240" w:lineRule="auto"/>
      <w:ind w:left="360"/>
      <w:jc w:val="both"/>
    </w:pPr>
    <w:rPr>
      <w:rFonts w:ascii="Segoe UI" w:eastAsiaTheme="minorEastAsia" w:hAnsi="Segoe UI" w:cs="Times New Roman"/>
      <w:kern w:val="28"/>
      <w:sz w:val="20"/>
      <w:szCs w:val="24"/>
    </w:rPr>
  </w:style>
  <w:style w:type="character" w:customStyle="1" w:styleId="BodyTextIndentChar">
    <w:name w:val="Body Text Indent Char"/>
    <w:basedOn w:val="DefaultParagraphFont"/>
    <w:link w:val="BodyTextIndent"/>
    <w:uiPriority w:val="99"/>
    <w:semiHidden/>
    <w:rsid w:val="00612751"/>
    <w:rPr>
      <w:rFonts w:ascii="Segoe UI" w:eastAsiaTheme="minorEastAsia" w:hAnsi="Segoe UI" w:cs="Times New Roman"/>
      <w:kern w:val="28"/>
      <w:sz w:val="20"/>
      <w:szCs w:val="24"/>
      <w:lang w:val="en-US"/>
    </w:rPr>
  </w:style>
  <w:style w:type="table" w:customStyle="1" w:styleId="TableGrid1">
    <w:name w:val="Table Grid1"/>
    <w:basedOn w:val="TableNormal"/>
    <w:next w:val="TableGrid"/>
    <w:uiPriority w:val="39"/>
    <w:rsid w:val="00612751"/>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12751"/>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7EEB9F39F5D4D9AEFC387BE0EF7EA" ma:contentTypeVersion="11" ma:contentTypeDescription="Create a new document." ma:contentTypeScope="" ma:versionID="31eba230c8a776c49504849575cc4324">
  <xsd:schema xmlns:xsd="http://www.w3.org/2001/XMLSchema" xmlns:xs="http://www.w3.org/2001/XMLSchema" xmlns:p="http://schemas.microsoft.com/office/2006/metadata/properties" xmlns:ns3="e38b4d4c-7221-4dd3-b51f-caa1c6c591d6" xmlns:ns4="b26215d7-e8f0-4bfd-a8d4-2eff5ec70106" targetNamespace="http://schemas.microsoft.com/office/2006/metadata/properties" ma:root="true" ma:fieldsID="2ed97534770cc79c68549e7f4cbfc86a" ns3:_="" ns4:_="">
    <xsd:import namespace="e38b4d4c-7221-4dd3-b51f-caa1c6c591d6"/>
    <xsd:import namespace="b26215d7-e8f0-4bfd-a8d4-2eff5ec701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b4d4c-7221-4dd3-b51f-caa1c6c59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215d7-e8f0-4bfd-a8d4-2eff5ec701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9C2097-90D8-4AC6-918F-C2E7A4E84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b4d4c-7221-4dd3-b51f-caa1c6c591d6"/>
    <ds:schemaRef ds:uri="b26215d7-e8f0-4bfd-a8d4-2eff5ec70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79E4A-FA48-48CE-A15A-03FFF32C1F8E}">
  <ds:schemaRefs>
    <ds:schemaRef ds:uri="http://schemas.microsoft.com/sharepoint/v3/contenttype/forms"/>
  </ds:schemaRefs>
</ds:datastoreItem>
</file>

<file path=customXml/itemProps3.xml><?xml version="1.0" encoding="utf-8"?>
<ds:datastoreItem xmlns:ds="http://schemas.openxmlformats.org/officeDocument/2006/customXml" ds:itemID="{127FD09F-3A6D-40C3-BAEE-F4D2E314ADEC}">
  <ds:schemaRefs>
    <ds:schemaRef ds:uri="b26215d7-e8f0-4bfd-a8d4-2eff5ec70106"/>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e38b4d4c-7221-4dd3-b51f-caa1c6c591d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8725</Words>
  <Characters>49734</Characters>
  <Application>Microsoft Office Word</Application>
  <DocSecurity>0</DocSecurity>
  <Lines>414</Lines>
  <Paragraphs>116</Paragraphs>
  <ScaleCrop>false</ScaleCrop>
  <Company/>
  <LinksUpToDate>false</LinksUpToDate>
  <CharactersWithSpaces>58343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Ahmadjamshed Khoshbeen</dc:creator>
  <cp:keywords/>
  <dc:description/>
  <cp:lastModifiedBy>Ahmadjamshed Khoshbeen</cp:lastModifiedBy>
  <cp:revision>2</cp:revision>
  <dcterms:created xsi:type="dcterms:W3CDTF">2019-10-06T09:53:00Z</dcterms:created>
  <dcterms:modified xsi:type="dcterms:W3CDTF">2019-10-06T09:53:00Z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0x010100BCD7EEB9F39F5D4D9AEFC387BE0EF7EA</vt:lpwstr>
  </property>
</Properties>
</file>