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745593" w:rsidRPr="00311A1E" w14:paraId="31C712EB" w14:textId="77777777" w:rsidTr="009E6B5A">
        <w:tc>
          <w:tcPr>
            <w:tcW w:w="9640" w:type="dxa"/>
            <w:shd w:val="clear" w:color="auto" w:fill="D9E2F3"/>
          </w:tcPr>
          <w:p w14:paraId="3E0DC839" w14:textId="77777777" w:rsidR="00745593" w:rsidRPr="00311A1E" w:rsidRDefault="00745593" w:rsidP="009E6B5A">
            <w:pPr>
              <w:numPr>
                <w:ilvl w:val="0"/>
                <w:numId w:val="1"/>
              </w:numPr>
              <w:tabs>
                <w:tab w:val="left" w:pos="567"/>
                <w:tab w:val="left" w:pos="1410"/>
              </w:tabs>
              <w:spacing w:after="0" w:line="240" w:lineRule="auto"/>
              <w:contextualSpacing/>
              <w:jc w:val="both"/>
              <w:rPr>
                <w:rFonts w:ascii="Times New Roman" w:eastAsia="Times New Roman" w:hAnsi="Times New Roman"/>
                <w:b/>
                <w:iCs/>
                <w:lang w:val="es-ES_tradnl" w:eastAsia="es-ES"/>
              </w:rPr>
            </w:pPr>
            <w:bookmarkStart w:id="0" w:name="_Hlk22558782"/>
            <w:bookmarkStart w:id="1" w:name="_GoBack"/>
            <w:bookmarkEnd w:id="1"/>
            <w:r w:rsidRPr="00311A1E">
              <w:rPr>
                <w:rFonts w:ascii="Times New Roman" w:eastAsia="Times New Roman" w:hAnsi="Times New Roman"/>
                <w:b/>
                <w:iCs/>
                <w:lang w:val="es-ES_tradnl" w:eastAsia="es-ES"/>
              </w:rPr>
              <w:t>INFORMACION SOBRE LA CONSULTORIA</w:t>
            </w:r>
          </w:p>
        </w:tc>
      </w:tr>
      <w:tr w:rsidR="00745593" w:rsidRPr="00311A1E" w14:paraId="28B31A85" w14:textId="77777777" w:rsidTr="00346D72">
        <w:trPr>
          <w:trHeight w:val="1275"/>
        </w:trPr>
        <w:tc>
          <w:tcPr>
            <w:tcW w:w="9640" w:type="dxa"/>
            <w:shd w:val="clear" w:color="auto" w:fill="auto"/>
          </w:tcPr>
          <w:p w14:paraId="3D2D7D8A" w14:textId="77777777" w:rsidR="00745593" w:rsidRPr="00311A1E" w:rsidRDefault="00745593" w:rsidP="009E6B5A">
            <w:pPr>
              <w:tabs>
                <w:tab w:val="left" w:pos="567"/>
                <w:tab w:val="left" w:pos="1410"/>
              </w:tabs>
              <w:spacing w:after="0" w:line="240" w:lineRule="auto"/>
              <w:contextualSpacing/>
              <w:jc w:val="both"/>
              <w:rPr>
                <w:rFonts w:ascii="Times New Roman" w:hAnsi="Times New Roman"/>
                <w:b/>
                <w:color w:val="000000"/>
                <w:lang w:val="es-EC"/>
              </w:rPr>
            </w:pPr>
          </w:p>
          <w:p w14:paraId="1535EB81" w14:textId="77777777" w:rsidR="00745593" w:rsidRPr="00311A1E" w:rsidRDefault="00745593" w:rsidP="009E6B5A">
            <w:pPr>
              <w:spacing w:after="0" w:line="240" w:lineRule="auto"/>
              <w:jc w:val="both"/>
              <w:rPr>
                <w:rFonts w:ascii="Times New Roman" w:hAnsi="Times New Roman"/>
                <w:lang w:val="es-ES_tradnl"/>
              </w:rPr>
            </w:pPr>
            <w:r w:rsidRPr="00311A1E">
              <w:rPr>
                <w:rFonts w:ascii="Times New Roman" w:hAnsi="Times New Roman"/>
                <w:b/>
                <w:color w:val="000000"/>
                <w:lang w:val="es-EC"/>
              </w:rPr>
              <w:t>Título:</w:t>
            </w:r>
            <w:r w:rsidRPr="00311A1E">
              <w:rPr>
                <w:rFonts w:ascii="Times New Roman" w:hAnsi="Times New Roman"/>
                <w:lang w:val="es-PA"/>
              </w:rPr>
              <w:t xml:space="preserve">  </w:t>
            </w:r>
            <w:r w:rsidRPr="00311A1E">
              <w:rPr>
                <w:rFonts w:ascii="Times New Roman" w:hAnsi="Times New Roman"/>
                <w:lang w:val="es-ES_tradnl"/>
              </w:rPr>
              <w:t xml:space="preserve">Evaluación final: PNUD-GEF - Fortalecimiento de la efectividad del Sistema Nacional de Áreas Protegidas incluyendo el enfoque de paisaje en la gestión </w:t>
            </w:r>
            <w:proofErr w:type="spellStart"/>
            <w:r w:rsidRPr="00311A1E">
              <w:rPr>
                <w:rFonts w:ascii="Times New Roman" w:hAnsi="Times New Roman"/>
                <w:lang w:val="es-ES_tradnl"/>
              </w:rPr>
              <w:t>Nº</w:t>
            </w:r>
            <w:proofErr w:type="spellEnd"/>
            <w:r w:rsidRPr="00311A1E">
              <w:rPr>
                <w:rFonts w:ascii="Times New Roman" w:hAnsi="Times New Roman"/>
                <w:lang w:val="es-ES_tradnl"/>
              </w:rPr>
              <w:t xml:space="preserve"> PIMS </w:t>
            </w:r>
            <w:r w:rsidRPr="00311A1E">
              <w:rPr>
                <w:rFonts w:ascii="Times New Roman" w:hAnsi="Times New Roman"/>
                <w:lang w:val="es-ES"/>
              </w:rPr>
              <w:t>4832</w:t>
            </w:r>
          </w:p>
          <w:p w14:paraId="50987B92" w14:textId="77777777" w:rsidR="00745593" w:rsidRPr="00311A1E" w:rsidRDefault="00745593" w:rsidP="009E6B5A">
            <w:pPr>
              <w:spacing w:after="0" w:line="240" w:lineRule="auto"/>
              <w:jc w:val="both"/>
              <w:rPr>
                <w:rFonts w:ascii="Times New Roman" w:hAnsi="Times New Roman"/>
              </w:rPr>
            </w:pPr>
            <w:r w:rsidRPr="00311A1E">
              <w:rPr>
                <w:rFonts w:ascii="Times New Roman" w:hAnsi="Times New Roman"/>
                <w:b/>
              </w:rPr>
              <w:t>Supervisor/a:</w:t>
            </w:r>
            <w:r w:rsidRPr="00311A1E">
              <w:rPr>
                <w:rFonts w:ascii="Times New Roman" w:hAnsi="Times New Roman"/>
                <w:b/>
                <w:color w:val="FF0000"/>
              </w:rPr>
              <w:t xml:space="preserve"> </w:t>
            </w:r>
            <w:r w:rsidRPr="00311A1E">
              <w:rPr>
                <w:rFonts w:ascii="Times New Roman" w:hAnsi="Times New Roman"/>
                <w:color w:val="FF0000"/>
              </w:rPr>
              <w:t xml:space="preserve"> </w:t>
            </w:r>
            <w:r w:rsidRPr="00311A1E">
              <w:rPr>
                <w:rFonts w:ascii="Times New Roman" w:hAnsi="Times New Roman"/>
              </w:rPr>
              <w:t>Analista de Programa / PNUD</w:t>
            </w:r>
          </w:p>
          <w:p w14:paraId="04C9635D" w14:textId="77777777" w:rsidR="00745593" w:rsidRPr="00311A1E" w:rsidRDefault="00745593" w:rsidP="009E6B5A">
            <w:pPr>
              <w:tabs>
                <w:tab w:val="left" w:pos="567"/>
                <w:tab w:val="left" w:pos="1410"/>
              </w:tabs>
              <w:spacing w:after="0" w:line="240" w:lineRule="auto"/>
              <w:contextualSpacing/>
              <w:jc w:val="both"/>
              <w:rPr>
                <w:rFonts w:ascii="Times New Roman" w:hAnsi="Times New Roman"/>
                <w:b/>
                <w:lang w:val="es-ES_tradnl"/>
              </w:rPr>
            </w:pPr>
            <w:r w:rsidRPr="00311A1E">
              <w:rPr>
                <w:rFonts w:ascii="Times New Roman" w:hAnsi="Times New Roman"/>
                <w:b/>
                <w:lang w:val="es-ES_tradnl"/>
              </w:rPr>
              <w:t xml:space="preserve">Tipo de Contrato:  </w:t>
            </w:r>
            <w:r w:rsidRPr="00311A1E">
              <w:rPr>
                <w:rFonts w:ascii="Times New Roman" w:hAnsi="Times New Roman"/>
                <w:lang w:val="es-ES_tradnl"/>
              </w:rPr>
              <w:t>Contrato Contratista Individual (IC)</w:t>
            </w:r>
          </w:p>
          <w:p w14:paraId="3CF599A9" w14:textId="3DB5176B" w:rsidR="00745593" w:rsidRPr="00311A1E" w:rsidRDefault="00745593" w:rsidP="009E6B5A">
            <w:pPr>
              <w:tabs>
                <w:tab w:val="left" w:pos="567"/>
                <w:tab w:val="left" w:pos="1410"/>
              </w:tabs>
              <w:spacing w:after="0" w:line="240" w:lineRule="auto"/>
              <w:contextualSpacing/>
              <w:jc w:val="both"/>
              <w:rPr>
                <w:rFonts w:ascii="Times New Roman" w:hAnsi="Times New Roman"/>
                <w:b/>
                <w:color w:val="FF0000"/>
                <w:lang w:val="es-ES_tradnl"/>
              </w:rPr>
            </w:pPr>
            <w:r w:rsidRPr="00311A1E">
              <w:rPr>
                <w:rFonts w:ascii="Times New Roman" w:hAnsi="Times New Roman"/>
                <w:b/>
                <w:lang w:val="es-ES_tradnl"/>
              </w:rPr>
              <w:t>Duración del contrato:</w:t>
            </w:r>
            <w:r w:rsidRPr="00311A1E">
              <w:rPr>
                <w:rFonts w:ascii="Times New Roman" w:hAnsi="Times New Roman"/>
                <w:lang w:val="es-ES_tradnl"/>
              </w:rPr>
              <w:t xml:space="preserve"> </w:t>
            </w:r>
            <w:r w:rsidR="008C5B43">
              <w:rPr>
                <w:rFonts w:ascii="Times New Roman" w:hAnsi="Times New Roman"/>
                <w:lang w:val="es-ES_tradnl"/>
              </w:rPr>
              <w:t>3</w:t>
            </w:r>
            <w:r w:rsidR="000C7113" w:rsidRPr="00311A1E">
              <w:rPr>
                <w:rFonts w:ascii="Times New Roman" w:hAnsi="Times New Roman"/>
                <w:lang w:val="es-ES_tradnl"/>
              </w:rPr>
              <w:t xml:space="preserve"> mes</w:t>
            </w:r>
            <w:r w:rsidR="008C5B43">
              <w:rPr>
                <w:rFonts w:ascii="Times New Roman" w:hAnsi="Times New Roman"/>
                <w:lang w:val="es-ES_tradnl"/>
              </w:rPr>
              <w:t>es</w:t>
            </w:r>
            <w:r w:rsidRPr="00311A1E">
              <w:rPr>
                <w:rFonts w:ascii="Times New Roman" w:hAnsi="Times New Roman"/>
                <w:lang w:val="es-ES_tradnl"/>
              </w:rPr>
              <w:t xml:space="preserve"> </w:t>
            </w:r>
          </w:p>
          <w:p w14:paraId="3514CF0C" w14:textId="77777777" w:rsidR="00745593" w:rsidRPr="00311A1E" w:rsidRDefault="00745593" w:rsidP="009E6B5A">
            <w:pPr>
              <w:tabs>
                <w:tab w:val="left" w:pos="567"/>
                <w:tab w:val="left" w:pos="1410"/>
              </w:tabs>
              <w:spacing w:after="0" w:line="240" w:lineRule="auto"/>
              <w:contextualSpacing/>
              <w:jc w:val="both"/>
              <w:rPr>
                <w:rFonts w:ascii="Times New Roman" w:hAnsi="Times New Roman"/>
                <w:b/>
                <w:lang w:val="es-ES_tradnl"/>
              </w:rPr>
            </w:pPr>
            <w:r w:rsidRPr="00311A1E">
              <w:rPr>
                <w:rFonts w:ascii="Times New Roman" w:hAnsi="Times New Roman"/>
                <w:b/>
                <w:lang w:val="es-ES_tradnl"/>
              </w:rPr>
              <w:t xml:space="preserve">Lugar de la Consultoría:  </w:t>
            </w:r>
            <w:r w:rsidRPr="00311A1E">
              <w:rPr>
                <w:rFonts w:ascii="Times New Roman" w:eastAsia="Times New Roman" w:hAnsi="Times New Roman"/>
                <w:iCs/>
                <w:lang w:val="es-ES_tradnl" w:eastAsia="es-ES"/>
              </w:rPr>
              <w:t>Uruguay</w:t>
            </w:r>
          </w:p>
          <w:p w14:paraId="7A57D35A" w14:textId="37E4CB69" w:rsidR="00745593" w:rsidRPr="00311A1E" w:rsidRDefault="00745593" w:rsidP="009E6B5A">
            <w:pPr>
              <w:tabs>
                <w:tab w:val="left" w:pos="567"/>
                <w:tab w:val="left" w:pos="1410"/>
              </w:tabs>
              <w:spacing w:after="0" w:line="240" w:lineRule="auto"/>
              <w:contextualSpacing/>
              <w:jc w:val="both"/>
              <w:rPr>
                <w:rFonts w:ascii="Times New Roman" w:hAnsi="Times New Roman"/>
                <w:lang w:val="es-ES_tradnl"/>
              </w:rPr>
            </w:pPr>
            <w:r w:rsidRPr="00311A1E">
              <w:rPr>
                <w:rFonts w:ascii="Times New Roman" w:hAnsi="Times New Roman"/>
                <w:b/>
                <w:lang w:val="es-ES_tradnl"/>
              </w:rPr>
              <w:t>Fecha de inicio prevista</w:t>
            </w:r>
            <w:r w:rsidRPr="00751684">
              <w:rPr>
                <w:rFonts w:ascii="Times New Roman" w:hAnsi="Times New Roman"/>
                <w:lang w:val="es-ES_tradnl"/>
              </w:rPr>
              <w:t xml:space="preserve">:  </w:t>
            </w:r>
            <w:r w:rsidR="008C5B43">
              <w:rPr>
                <w:rFonts w:ascii="Times New Roman" w:hAnsi="Times New Roman"/>
                <w:lang w:val="es-ES_tradnl"/>
              </w:rPr>
              <w:t>diciembre 2019</w:t>
            </w:r>
          </w:p>
          <w:p w14:paraId="1654154A" w14:textId="43CF2926" w:rsidR="00745593" w:rsidRPr="00311A1E" w:rsidRDefault="00745593" w:rsidP="009E6B5A">
            <w:pPr>
              <w:tabs>
                <w:tab w:val="left" w:pos="567"/>
                <w:tab w:val="left" w:pos="1410"/>
              </w:tabs>
              <w:spacing w:after="0" w:line="240" w:lineRule="auto"/>
              <w:contextualSpacing/>
              <w:jc w:val="both"/>
              <w:rPr>
                <w:rFonts w:ascii="Times New Roman" w:hAnsi="Times New Roman"/>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9"/>
              <w:gridCol w:w="1764"/>
              <w:gridCol w:w="2361"/>
              <w:gridCol w:w="355"/>
              <w:gridCol w:w="1671"/>
              <w:gridCol w:w="1856"/>
            </w:tblGrid>
            <w:tr w:rsidR="00206C97" w:rsidRPr="00311A1E" w14:paraId="425DCCCE" w14:textId="77777777" w:rsidTr="00206C97">
              <w:trPr>
                <w:trHeight w:val="912"/>
              </w:trPr>
              <w:tc>
                <w:tcPr>
                  <w:tcW w:w="859" w:type="pct"/>
                  <w:shd w:val="clear" w:color="auto" w:fill="7F7F7F"/>
                  <w:vAlign w:val="center"/>
                </w:tcPr>
                <w:p w14:paraId="674F9074" w14:textId="77777777" w:rsidR="00206C97" w:rsidRPr="00311A1E" w:rsidRDefault="00206C97" w:rsidP="00206C97">
                  <w:pPr>
                    <w:spacing w:after="0" w:line="280" w:lineRule="auto"/>
                    <w:contextualSpacing/>
                    <w:jc w:val="both"/>
                    <w:rPr>
                      <w:rFonts w:asciiTheme="minorHAnsi" w:hAnsiTheme="minorHAnsi" w:cstheme="minorHAnsi"/>
                      <w:b/>
                      <w:color w:val="FFFFFF"/>
                      <w:lang w:val="es-ES"/>
                    </w:rPr>
                  </w:pPr>
                  <w:bookmarkStart w:id="2" w:name="_Hlk17471761"/>
                  <w:r w:rsidRPr="00311A1E">
                    <w:rPr>
                      <w:rFonts w:asciiTheme="minorHAnsi" w:hAnsiTheme="minorHAnsi" w:cstheme="minorHAnsi"/>
                      <w:b/>
                      <w:color w:val="FFFFFF"/>
                      <w:lang w:val="es-ES"/>
                    </w:rPr>
                    <w:t>Título del proyecto:</w:t>
                  </w:r>
                </w:p>
              </w:tc>
              <w:tc>
                <w:tcPr>
                  <w:tcW w:w="4141" w:type="pct"/>
                  <w:gridSpan w:val="6"/>
                  <w:shd w:val="clear" w:color="auto" w:fill="FFFFFF"/>
                  <w:vAlign w:val="center"/>
                </w:tcPr>
                <w:p w14:paraId="7265B1AA" w14:textId="77777777" w:rsidR="00206C97" w:rsidRPr="00311A1E" w:rsidDel="00FF7792" w:rsidRDefault="00206C97" w:rsidP="00206C97">
                  <w:pPr>
                    <w:spacing w:after="0" w:line="280" w:lineRule="auto"/>
                    <w:contextualSpacing/>
                    <w:jc w:val="both"/>
                    <w:rPr>
                      <w:rFonts w:asciiTheme="minorHAnsi" w:hAnsiTheme="minorHAnsi" w:cstheme="minorHAnsi"/>
                      <w:b/>
                      <w:lang w:val="es-ES"/>
                    </w:rPr>
                  </w:pPr>
                  <w:r w:rsidRPr="00311A1E">
                    <w:rPr>
                      <w:rFonts w:asciiTheme="minorHAnsi" w:hAnsiTheme="minorHAnsi" w:cstheme="minorHAnsi"/>
                      <w:b/>
                      <w:lang w:val="es-ES"/>
                    </w:rPr>
                    <w:t>Fortalecimiento de la efectividad del Sistema Nacional de Áreas Protegidas incluyendo el enfoque de paisaje en la gestión</w:t>
                  </w:r>
                </w:p>
              </w:tc>
            </w:tr>
            <w:tr w:rsidR="00206C97" w:rsidRPr="00311A1E" w14:paraId="072A254D" w14:textId="77777777" w:rsidTr="00206C97">
              <w:trPr>
                <w:trHeight w:val="553"/>
              </w:trPr>
              <w:tc>
                <w:tcPr>
                  <w:tcW w:w="877" w:type="pct"/>
                  <w:gridSpan w:val="2"/>
                </w:tcPr>
                <w:p w14:paraId="2386D307"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Identificación del proyecto del FMAM:</w:t>
                  </w:r>
                </w:p>
              </w:tc>
              <w:tc>
                <w:tcPr>
                  <w:tcW w:w="881" w:type="pct"/>
                  <w:vAlign w:val="center"/>
                </w:tcPr>
                <w:p w14:paraId="065A855E" w14:textId="77777777" w:rsidR="00206C97" w:rsidRPr="00311A1E" w:rsidRDefault="00206C97" w:rsidP="00206C97">
                  <w:pPr>
                    <w:tabs>
                      <w:tab w:val="right" w:pos="0"/>
                    </w:tabs>
                    <w:spacing w:after="0" w:line="280" w:lineRule="auto"/>
                    <w:jc w:val="both"/>
                    <w:rPr>
                      <w:rFonts w:asciiTheme="minorHAnsi" w:hAnsiTheme="minorHAnsi" w:cstheme="minorHAnsi"/>
                      <w:lang w:val="es-ES"/>
                    </w:rPr>
                  </w:pPr>
                  <w:r w:rsidRPr="00311A1E">
                    <w:rPr>
                      <w:rFonts w:asciiTheme="minorHAnsi" w:hAnsiTheme="minorHAnsi" w:cstheme="minorHAnsi"/>
                      <w:lang w:val="es-ES"/>
                    </w:rPr>
                    <w:t>PIMS 4832</w:t>
                  </w:r>
                </w:p>
              </w:tc>
              <w:tc>
                <w:tcPr>
                  <w:tcW w:w="1225" w:type="pct"/>
                </w:tcPr>
                <w:p w14:paraId="59BB281C"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 </w:t>
                  </w:r>
                </w:p>
              </w:tc>
              <w:tc>
                <w:tcPr>
                  <w:tcW w:w="1055" w:type="pct"/>
                  <w:gridSpan w:val="2"/>
                </w:tcPr>
                <w:p w14:paraId="7BFEA684"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i/>
                      <w:u w:val="single"/>
                      <w:lang w:val="es-ES"/>
                    </w:rPr>
                    <w:t>al momento de aprobación (millones de USD)</w:t>
                  </w:r>
                </w:p>
              </w:tc>
              <w:tc>
                <w:tcPr>
                  <w:tcW w:w="962" w:type="pct"/>
                </w:tcPr>
                <w:p w14:paraId="734708D1" w14:textId="77777777" w:rsidR="00206C97" w:rsidRPr="00311A1E" w:rsidRDefault="00206C97" w:rsidP="00206C97">
                  <w:pPr>
                    <w:spacing w:after="0" w:line="280" w:lineRule="auto"/>
                    <w:jc w:val="both"/>
                    <w:rPr>
                      <w:rFonts w:asciiTheme="minorHAnsi" w:hAnsiTheme="minorHAnsi" w:cstheme="minorHAnsi"/>
                      <w:lang w:val="es-ES"/>
                    </w:rPr>
                  </w:pPr>
                  <w:bookmarkStart w:id="3" w:name="Text1"/>
                  <w:r w:rsidRPr="00311A1E">
                    <w:rPr>
                      <w:rFonts w:asciiTheme="minorHAnsi" w:hAnsiTheme="minorHAnsi" w:cstheme="minorHAnsi"/>
                      <w:i/>
                      <w:u w:val="single"/>
                      <w:lang w:val="es-ES"/>
                    </w:rPr>
                    <w:t>al momento de finalización (millones de USD)</w:t>
                  </w:r>
                  <w:bookmarkEnd w:id="3"/>
                </w:p>
              </w:tc>
            </w:tr>
            <w:tr w:rsidR="00206C97" w:rsidRPr="00311A1E" w14:paraId="4D301D6F" w14:textId="77777777" w:rsidTr="00206C97">
              <w:trPr>
                <w:trHeight w:val="278"/>
              </w:trPr>
              <w:tc>
                <w:tcPr>
                  <w:tcW w:w="877" w:type="pct"/>
                  <w:gridSpan w:val="2"/>
                </w:tcPr>
                <w:p w14:paraId="76E5B9AF"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Identificación del proyecto del PNUD:</w:t>
                  </w:r>
                </w:p>
              </w:tc>
              <w:tc>
                <w:tcPr>
                  <w:tcW w:w="881" w:type="pct"/>
                  <w:vAlign w:val="center"/>
                </w:tcPr>
                <w:p w14:paraId="6611700C" w14:textId="77777777" w:rsidR="00206C97" w:rsidRPr="00311A1E" w:rsidRDefault="00206C97" w:rsidP="00206C97">
                  <w:pPr>
                    <w:tabs>
                      <w:tab w:val="right" w:pos="0"/>
                    </w:tabs>
                    <w:spacing w:after="0"/>
                    <w:jc w:val="both"/>
                    <w:rPr>
                      <w:rFonts w:asciiTheme="minorHAnsi" w:hAnsiTheme="minorHAnsi" w:cstheme="minorHAnsi"/>
                      <w:b/>
                      <w:lang w:val="es-ES"/>
                    </w:rPr>
                  </w:pPr>
                  <w:r w:rsidRPr="00311A1E">
                    <w:rPr>
                      <w:rFonts w:asciiTheme="minorHAnsi" w:hAnsiTheme="minorHAnsi" w:cstheme="minorHAnsi"/>
                      <w:i/>
                      <w:lang w:val="es-ES"/>
                    </w:rPr>
                    <w:t>URU/13/G35</w:t>
                  </w:r>
                </w:p>
              </w:tc>
              <w:tc>
                <w:tcPr>
                  <w:tcW w:w="1225" w:type="pct"/>
                </w:tcPr>
                <w:p w14:paraId="460477C4"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 xml:space="preserve">Financiación del FMAM: </w:t>
                  </w:r>
                </w:p>
              </w:tc>
              <w:tc>
                <w:tcPr>
                  <w:tcW w:w="1055" w:type="pct"/>
                  <w:gridSpan w:val="2"/>
                  <w:vAlign w:val="center"/>
                </w:tcPr>
                <w:p w14:paraId="34737A43"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1,862,400</w:t>
                  </w:r>
                </w:p>
              </w:tc>
              <w:tc>
                <w:tcPr>
                  <w:tcW w:w="962" w:type="pct"/>
                  <w:vAlign w:val="center"/>
                </w:tcPr>
                <w:p w14:paraId="4D2630EF"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1,621,000</w:t>
                  </w:r>
                </w:p>
              </w:tc>
            </w:tr>
            <w:tr w:rsidR="00206C97" w:rsidRPr="00311A1E" w14:paraId="6781888F" w14:textId="77777777" w:rsidTr="00206C97">
              <w:trPr>
                <w:trHeight w:val="269"/>
              </w:trPr>
              <w:tc>
                <w:tcPr>
                  <w:tcW w:w="877" w:type="pct"/>
                  <w:gridSpan w:val="2"/>
                </w:tcPr>
                <w:p w14:paraId="49E618A5"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País:</w:t>
                  </w:r>
                </w:p>
              </w:tc>
              <w:tc>
                <w:tcPr>
                  <w:tcW w:w="881" w:type="pct"/>
                  <w:vAlign w:val="center"/>
                </w:tcPr>
                <w:p w14:paraId="1B4C4C4F" w14:textId="77777777" w:rsidR="00206C97" w:rsidRPr="00311A1E" w:rsidRDefault="00206C97" w:rsidP="00206C97">
                  <w:pPr>
                    <w:tabs>
                      <w:tab w:val="right" w:pos="0"/>
                    </w:tabs>
                    <w:spacing w:after="0"/>
                    <w:jc w:val="both"/>
                    <w:rPr>
                      <w:rFonts w:asciiTheme="minorHAnsi" w:hAnsiTheme="minorHAnsi" w:cstheme="minorHAnsi"/>
                      <w:lang w:val="es-ES"/>
                    </w:rPr>
                  </w:pPr>
                  <w:r w:rsidRPr="00311A1E">
                    <w:rPr>
                      <w:rFonts w:asciiTheme="minorHAnsi" w:hAnsiTheme="minorHAnsi" w:cstheme="minorHAnsi"/>
                      <w:lang w:val="es-ES"/>
                    </w:rPr>
                    <w:t>Uruguay</w:t>
                  </w:r>
                </w:p>
              </w:tc>
              <w:tc>
                <w:tcPr>
                  <w:tcW w:w="1225" w:type="pct"/>
                </w:tcPr>
                <w:p w14:paraId="5918286C"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IA y EA poseen:</w:t>
                  </w:r>
                </w:p>
              </w:tc>
              <w:tc>
                <w:tcPr>
                  <w:tcW w:w="1055" w:type="pct"/>
                  <w:gridSpan w:val="2"/>
                  <w:vAlign w:val="center"/>
                </w:tcPr>
                <w:p w14:paraId="0ED39A25"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rPr>
                    <w:t>USD 120,000</w:t>
                  </w:r>
                </w:p>
              </w:tc>
              <w:tc>
                <w:tcPr>
                  <w:tcW w:w="962" w:type="pct"/>
                  <w:vAlign w:val="center"/>
                </w:tcPr>
                <w:p w14:paraId="66CD27EC"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303,661</w:t>
                  </w:r>
                </w:p>
              </w:tc>
            </w:tr>
            <w:tr w:rsidR="00206C97" w:rsidRPr="00311A1E" w14:paraId="724B10CC" w14:textId="77777777" w:rsidTr="00206C97">
              <w:trPr>
                <w:trHeight w:val="296"/>
              </w:trPr>
              <w:tc>
                <w:tcPr>
                  <w:tcW w:w="877" w:type="pct"/>
                  <w:gridSpan w:val="2"/>
                </w:tcPr>
                <w:p w14:paraId="6F60D181"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Región:</w:t>
                  </w:r>
                </w:p>
              </w:tc>
              <w:tc>
                <w:tcPr>
                  <w:tcW w:w="881" w:type="pct"/>
                  <w:vAlign w:val="center"/>
                </w:tcPr>
                <w:p w14:paraId="70522FDB" w14:textId="77777777" w:rsidR="00206C97" w:rsidRPr="00311A1E" w:rsidRDefault="00206C97" w:rsidP="00206C97">
                  <w:pPr>
                    <w:tabs>
                      <w:tab w:val="right" w:pos="0"/>
                    </w:tabs>
                    <w:spacing w:after="0"/>
                    <w:jc w:val="both"/>
                    <w:rPr>
                      <w:rFonts w:asciiTheme="minorHAnsi" w:hAnsiTheme="minorHAnsi" w:cstheme="minorHAnsi"/>
                      <w:lang w:val="es-ES"/>
                    </w:rPr>
                  </w:pPr>
                </w:p>
              </w:tc>
              <w:tc>
                <w:tcPr>
                  <w:tcW w:w="1225" w:type="pct"/>
                </w:tcPr>
                <w:p w14:paraId="1C02D747"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Gobierno:</w:t>
                  </w:r>
                </w:p>
              </w:tc>
              <w:tc>
                <w:tcPr>
                  <w:tcW w:w="1055" w:type="pct"/>
                  <w:gridSpan w:val="2"/>
                  <w:vAlign w:val="center"/>
                </w:tcPr>
                <w:p w14:paraId="340975DE"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1.353.030</w:t>
                  </w:r>
                </w:p>
              </w:tc>
              <w:tc>
                <w:tcPr>
                  <w:tcW w:w="962" w:type="pct"/>
                  <w:vAlign w:val="center"/>
                </w:tcPr>
                <w:p w14:paraId="69FB8C87"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9,270,112</w:t>
                  </w:r>
                </w:p>
              </w:tc>
            </w:tr>
            <w:tr w:rsidR="00206C97" w:rsidRPr="00311A1E" w14:paraId="46CDF01D" w14:textId="77777777" w:rsidTr="00206C97">
              <w:trPr>
                <w:trHeight w:val="314"/>
              </w:trPr>
              <w:tc>
                <w:tcPr>
                  <w:tcW w:w="877" w:type="pct"/>
                  <w:gridSpan w:val="2"/>
                </w:tcPr>
                <w:p w14:paraId="44D068AE"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Área de interés:</w:t>
                  </w:r>
                </w:p>
              </w:tc>
              <w:tc>
                <w:tcPr>
                  <w:tcW w:w="881" w:type="pct"/>
                  <w:vAlign w:val="center"/>
                </w:tcPr>
                <w:p w14:paraId="0A4CBDBF" w14:textId="77777777" w:rsidR="00206C97" w:rsidRPr="00311A1E" w:rsidRDefault="00206C97" w:rsidP="00206C97">
                  <w:pPr>
                    <w:tabs>
                      <w:tab w:val="right" w:pos="0"/>
                    </w:tabs>
                    <w:spacing w:after="0"/>
                    <w:jc w:val="both"/>
                    <w:rPr>
                      <w:rFonts w:asciiTheme="minorHAnsi" w:hAnsiTheme="minorHAnsi" w:cstheme="minorHAnsi"/>
                      <w:lang w:val="es-ES"/>
                    </w:rPr>
                  </w:pPr>
                </w:p>
              </w:tc>
              <w:tc>
                <w:tcPr>
                  <w:tcW w:w="1225" w:type="pct"/>
                </w:tcPr>
                <w:p w14:paraId="3D17F665"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Otro:</w:t>
                  </w:r>
                </w:p>
              </w:tc>
              <w:tc>
                <w:tcPr>
                  <w:tcW w:w="1055" w:type="pct"/>
                  <w:gridSpan w:val="2"/>
                  <w:vAlign w:val="center"/>
                </w:tcPr>
                <w:p w14:paraId="5B544865"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rPr>
                    <w:t>USD 390,000</w:t>
                  </w:r>
                </w:p>
              </w:tc>
              <w:tc>
                <w:tcPr>
                  <w:tcW w:w="962" w:type="pct"/>
                  <w:vAlign w:val="center"/>
                </w:tcPr>
                <w:p w14:paraId="4B6A4460"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188,000</w:t>
                  </w:r>
                </w:p>
              </w:tc>
            </w:tr>
            <w:tr w:rsidR="00206C97" w:rsidRPr="00311A1E" w14:paraId="73F418C0" w14:textId="77777777" w:rsidTr="00206C97">
              <w:trPr>
                <w:trHeight w:val="553"/>
              </w:trPr>
              <w:tc>
                <w:tcPr>
                  <w:tcW w:w="877" w:type="pct"/>
                  <w:gridSpan w:val="2"/>
                </w:tcPr>
                <w:p w14:paraId="65816F2F"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Programa operativo:</w:t>
                  </w:r>
                </w:p>
              </w:tc>
              <w:tc>
                <w:tcPr>
                  <w:tcW w:w="881" w:type="pct"/>
                  <w:vAlign w:val="center"/>
                </w:tcPr>
                <w:p w14:paraId="3193586F" w14:textId="77777777" w:rsidR="00206C97" w:rsidRPr="00311A1E" w:rsidRDefault="00206C97" w:rsidP="00206C97">
                  <w:pPr>
                    <w:tabs>
                      <w:tab w:val="right" w:pos="0"/>
                    </w:tabs>
                    <w:spacing w:after="0"/>
                    <w:jc w:val="both"/>
                    <w:rPr>
                      <w:rFonts w:asciiTheme="minorHAnsi" w:hAnsiTheme="minorHAnsi" w:cstheme="minorHAnsi"/>
                      <w:lang w:val="es-ES"/>
                    </w:rPr>
                  </w:pPr>
                </w:p>
              </w:tc>
              <w:tc>
                <w:tcPr>
                  <w:tcW w:w="1225" w:type="pct"/>
                </w:tcPr>
                <w:p w14:paraId="7CB4658D"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Cofinanciación total:</w:t>
                  </w:r>
                </w:p>
              </w:tc>
              <w:tc>
                <w:tcPr>
                  <w:tcW w:w="1055" w:type="pct"/>
                  <w:gridSpan w:val="2"/>
                  <w:vAlign w:val="center"/>
                </w:tcPr>
                <w:p w14:paraId="2FA8BA26"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1,863,030</w:t>
                  </w:r>
                </w:p>
              </w:tc>
              <w:tc>
                <w:tcPr>
                  <w:tcW w:w="962" w:type="pct"/>
                  <w:vAlign w:val="center"/>
                </w:tcPr>
                <w:p w14:paraId="76FA1B3E"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9,761,773</w:t>
                  </w:r>
                </w:p>
              </w:tc>
            </w:tr>
            <w:tr w:rsidR="00206C97" w:rsidRPr="00311A1E" w14:paraId="43E45687" w14:textId="77777777" w:rsidTr="00206C97">
              <w:trPr>
                <w:trHeight w:val="341"/>
              </w:trPr>
              <w:tc>
                <w:tcPr>
                  <w:tcW w:w="877" w:type="pct"/>
                  <w:gridSpan w:val="2"/>
                </w:tcPr>
                <w:p w14:paraId="76666812"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Organismo de Ejecución:</w:t>
                  </w:r>
                </w:p>
              </w:tc>
              <w:tc>
                <w:tcPr>
                  <w:tcW w:w="881" w:type="pct"/>
                  <w:vAlign w:val="center"/>
                </w:tcPr>
                <w:p w14:paraId="51B37126" w14:textId="77777777" w:rsidR="00206C97" w:rsidRPr="00311A1E" w:rsidRDefault="00206C97" w:rsidP="00206C97">
                  <w:pPr>
                    <w:tabs>
                      <w:tab w:val="right" w:pos="0"/>
                    </w:tabs>
                    <w:spacing w:after="0"/>
                    <w:jc w:val="both"/>
                    <w:rPr>
                      <w:rFonts w:asciiTheme="minorHAnsi" w:hAnsiTheme="minorHAnsi" w:cstheme="minorHAnsi"/>
                      <w:lang w:val="es-ES"/>
                    </w:rPr>
                  </w:pPr>
                  <w:r w:rsidRPr="00311A1E">
                    <w:rPr>
                      <w:rFonts w:asciiTheme="minorHAnsi" w:hAnsiTheme="minorHAnsi" w:cstheme="minorHAnsi"/>
                      <w:lang w:eastAsia="ja-JP"/>
                    </w:rPr>
                    <w:t>Ministerio de Vivienda Ordenamiento Territorial y Medio Ambiente</w:t>
                  </w:r>
                </w:p>
              </w:tc>
              <w:tc>
                <w:tcPr>
                  <w:tcW w:w="1225" w:type="pct"/>
                </w:tcPr>
                <w:p w14:paraId="6C08AD52"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Gasto total del proyecto:</w:t>
                  </w:r>
                </w:p>
              </w:tc>
              <w:tc>
                <w:tcPr>
                  <w:tcW w:w="1055" w:type="pct"/>
                  <w:gridSpan w:val="2"/>
                  <w:vAlign w:val="center"/>
                </w:tcPr>
                <w:p w14:paraId="23EE1FEC"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rPr>
                    <w:t>USD 3,725,430</w:t>
                  </w:r>
                </w:p>
              </w:tc>
              <w:tc>
                <w:tcPr>
                  <w:tcW w:w="962" w:type="pct"/>
                  <w:vAlign w:val="center"/>
                </w:tcPr>
                <w:p w14:paraId="014B6167" w14:textId="77777777" w:rsidR="00206C97" w:rsidRPr="00311A1E" w:rsidRDefault="00206C97" w:rsidP="00206C97">
                  <w:pPr>
                    <w:spacing w:after="0"/>
                    <w:jc w:val="both"/>
                    <w:rPr>
                      <w:rFonts w:asciiTheme="minorHAnsi" w:hAnsiTheme="minorHAnsi" w:cstheme="minorHAnsi"/>
                      <w:lang w:val="es-ES"/>
                    </w:rPr>
                  </w:pPr>
                  <w:r w:rsidRPr="00311A1E">
                    <w:rPr>
                      <w:rFonts w:asciiTheme="minorHAnsi" w:hAnsiTheme="minorHAnsi" w:cstheme="minorHAnsi"/>
                      <w:lang w:val="es-ES"/>
                    </w:rPr>
                    <w:t>USD 11,382,773</w:t>
                  </w:r>
                </w:p>
              </w:tc>
            </w:tr>
            <w:tr w:rsidR="00206C97" w:rsidRPr="00311A1E" w14:paraId="5F882BBA" w14:textId="77777777" w:rsidTr="00206C97">
              <w:trPr>
                <w:trHeight w:val="368"/>
              </w:trPr>
              <w:tc>
                <w:tcPr>
                  <w:tcW w:w="877" w:type="pct"/>
                  <w:gridSpan w:val="2"/>
                  <w:vMerge w:val="restart"/>
                </w:tcPr>
                <w:p w14:paraId="29D85608" w14:textId="77777777" w:rsidR="00206C97" w:rsidRPr="00311A1E" w:rsidRDefault="00206C97" w:rsidP="00206C97">
                  <w:pPr>
                    <w:spacing w:after="0" w:line="280" w:lineRule="auto"/>
                    <w:jc w:val="both"/>
                    <w:rPr>
                      <w:rFonts w:asciiTheme="minorHAnsi" w:hAnsiTheme="minorHAnsi" w:cstheme="minorHAnsi"/>
                      <w:lang w:val="es-ES"/>
                    </w:rPr>
                  </w:pPr>
                  <w:r w:rsidRPr="00311A1E">
                    <w:rPr>
                      <w:rFonts w:asciiTheme="minorHAnsi" w:hAnsiTheme="minorHAnsi" w:cstheme="minorHAnsi"/>
                      <w:lang w:val="es-ES"/>
                    </w:rPr>
                    <w:t>Otros socios involucrados:</w:t>
                  </w:r>
                </w:p>
              </w:tc>
              <w:tc>
                <w:tcPr>
                  <w:tcW w:w="881" w:type="pct"/>
                  <w:vMerge w:val="restart"/>
                  <w:vAlign w:val="center"/>
                </w:tcPr>
                <w:p w14:paraId="6B693FCE" w14:textId="77777777" w:rsidR="00206C97" w:rsidRPr="00311A1E" w:rsidRDefault="00206C97" w:rsidP="00206C97">
                  <w:pPr>
                    <w:tabs>
                      <w:tab w:val="right" w:pos="0"/>
                    </w:tabs>
                    <w:spacing w:after="0"/>
                    <w:jc w:val="both"/>
                    <w:rPr>
                      <w:rFonts w:asciiTheme="minorHAnsi" w:hAnsiTheme="minorHAnsi" w:cstheme="minorHAnsi"/>
                      <w:lang w:val="es-ES"/>
                    </w:rPr>
                  </w:pPr>
                  <w:r w:rsidRPr="00311A1E">
                    <w:rPr>
                      <w:rFonts w:asciiTheme="minorHAnsi" w:hAnsiTheme="minorHAnsi" w:cstheme="minorHAnsi"/>
                      <w:lang w:val="es-ES"/>
                    </w:rPr>
                    <w:t>Ministerio de Turismo, Gobiernos Departamentales</w:t>
                  </w:r>
                </w:p>
              </w:tc>
              <w:tc>
                <w:tcPr>
                  <w:tcW w:w="2280" w:type="pct"/>
                  <w:gridSpan w:val="3"/>
                </w:tcPr>
                <w:p w14:paraId="3FC1A5F1" w14:textId="77777777" w:rsidR="00206C97" w:rsidRPr="00311A1E" w:rsidRDefault="00206C97" w:rsidP="00206C97">
                  <w:pPr>
                    <w:tabs>
                      <w:tab w:val="right" w:pos="0"/>
                    </w:tabs>
                    <w:spacing w:after="0" w:line="280" w:lineRule="auto"/>
                    <w:jc w:val="both"/>
                    <w:rPr>
                      <w:rFonts w:asciiTheme="minorHAnsi" w:hAnsiTheme="minorHAnsi" w:cstheme="minorHAnsi"/>
                      <w:lang w:val="es-ES"/>
                    </w:rPr>
                  </w:pPr>
                  <w:r w:rsidRPr="00311A1E">
                    <w:rPr>
                      <w:rFonts w:asciiTheme="minorHAnsi" w:hAnsiTheme="minorHAnsi" w:cstheme="minorHAnsi"/>
                      <w:lang w:val="es-ES"/>
                    </w:rPr>
                    <w:t xml:space="preserve">Firma del documento del proyecto (fecha de comienzo del proyecto): </w:t>
                  </w:r>
                </w:p>
              </w:tc>
              <w:tc>
                <w:tcPr>
                  <w:tcW w:w="962" w:type="pct"/>
                  <w:vAlign w:val="center"/>
                </w:tcPr>
                <w:p w14:paraId="0307DBCE" w14:textId="77777777" w:rsidR="00206C97" w:rsidRPr="00311A1E" w:rsidRDefault="00206C97" w:rsidP="00206C97">
                  <w:pPr>
                    <w:tabs>
                      <w:tab w:val="right" w:pos="0"/>
                    </w:tabs>
                    <w:spacing w:after="0"/>
                    <w:jc w:val="both"/>
                    <w:rPr>
                      <w:rFonts w:asciiTheme="minorHAnsi" w:hAnsiTheme="minorHAnsi" w:cstheme="minorHAnsi"/>
                      <w:lang w:val="es-ES"/>
                    </w:rPr>
                  </w:pPr>
                  <w:r w:rsidRPr="00311A1E">
                    <w:rPr>
                      <w:rFonts w:asciiTheme="minorHAnsi" w:hAnsiTheme="minorHAnsi" w:cstheme="minorHAnsi"/>
                      <w:lang w:val="es-ES"/>
                    </w:rPr>
                    <w:t>22/11/2013</w:t>
                  </w:r>
                </w:p>
              </w:tc>
            </w:tr>
            <w:tr w:rsidR="00206C97" w:rsidRPr="00311A1E" w14:paraId="77E94CFF" w14:textId="77777777" w:rsidTr="00206C97">
              <w:trPr>
                <w:trHeight w:val="144"/>
              </w:trPr>
              <w:tc>
                <w:tcPr>
                  <w:tcW w:w="877" w:type="pct"/>
                  <w:gridSpan w:val="2"/>
                  <w:vMerge/>
                  <w:vAlign w:val="center"/>
                </w:tcPr>
                <w:p w14:paraId="060259C4" w14:textId="77777777" w:rsidR="00206C97" w:rsidRPr="00E122A2" w:rsidRDefault="00206C97" w:rsidP="00206C97">
                  <w:pPr>
                    <w:spacing w:after="0"/>
                    <w:jc w:val="both"/>
                    <w:rPr>
                      <w:rFonts w:asciiTheme="minorHAnsi" w:hAnsiTheme="minorHAnsi" w:cstheme="minorHAnsi"/>
                      <w:lang w:val="es-ES"/>
                    </w:rPr>
                  </w:pPr>
                </w:p>
              </w:tc>
              <w:tc>
                <w:tcPr>
                  <w:tcW w:w="881" w:type="pct"/>
                  <w:vMerge/>
                </w:tcPr>
                <w:p w14:paraId="233A5A7E" w14:textId="77777777" w:rsidR="00206C97" w:rsidRPr="00E122A2" w:rsidRDefault="00206C97" w:rsidP="00206C97">
                  <w:pPr>
                    <w:tabs>
                      <w:tab w:val="right" w:pos="0"/>
                    </w:tabs>
                    <w:spacing w:after="0"/>
                    <w:jc w:val="both"/>
                    <w:rPr>
                      <w:rFonts w:asciiTheme="minorHAnsi" w:hAnsiTheme="minorHAnsi" w:cstheme="minorHAnsi"/>
                      <w:lang w:val="es-ES"/>
                    </w:rPr>
                  </w:pPr>
                </w:p>
              </w:tc>
              <w:tc>
                <w:tcPr>
                  <w:tcW w:w="1413" w:type="pct"/>
                  <w:gridSpan w:val="2"/>
                </w:tcPr>
                <w:p w14:paraId="10AE66A6" w14:textId="77777777" w:rsidR="00206C97" w:rsidRPr="00E122A2" w:rsidRDefault="00206C97" w:rsidP="00206C97">
                  <w:pPr>
                    <w:spacing w:after="0" w:line="280" w:lineRule="auto"/>
                    <w:jc w:val="both"/>
                    <w:rPr>
                      <w:rFonts w:asciiTheme="minorHAnsi" w:hAnsiTheme="minorHAnsi" w:cstheme="minorHAnsi"/>
                      <w:lang w:val="es-ES"/>
                    </w:rPr>
                  </w:pPr>
                  <w:r w:rsidRPr="00E122A2">
                    <w:rPr>
                      <w:rFonts w:asciiTheme="minorHAnsi" w:hAnsiTheme="minorHAnsi" w:cstheme="minorHAnsi"/>
                      <w:lang w:val="es-ES"/>
                    </w:rPr>
                    <w:t>Fecha de cierre (Operativo):</w:t>
                  </w:r>
                </w:p>
              </w:tc>
              <w:tc>
                <w:tcPr>
                  <w:tcW w:w="867" w:type="pct"/>
                </w:tcPr>
                <w:p w14:paraId="0DA49DBD" w14:textId="77777777" w:rsidR="00206C97" w:rsidRPr="00E122A2" w:rsidRDefault="00206C97" w:rsidP="00206C97">
                  <w:pPr>
                    <w:tabs>
                      <w:tab w:val="right" w:pos="0"/>
                    </w:tabs>
                    <w:spacing w:after="0" w:line="280" w:lineRule="auto"/>
                    <w:jc w:val="both"/>
                    <w:rPr>
                      <w:rFonts w:asciiTheme="minorHAnsi" w:hAnsiTheme="minorHAnsi" w:cstheme="minorHAnsi"/>
                      <w:lang w:val="es-ES"/>
                    </w:rPr>
                  </w:pPr>
                  <w:r w:rsidRPr="00E122A2">
                    <w:rPr>
                      <w:rFonts w:asciiTheme="minorHAnsi" w:hAnsiTheme="minorHAnsi" w:cstheme="minorHAnsi"/>
                      <w:lang w:val="es-ES"/>
                    </w:rPr>
                    <w:t>Propuesto:</w:t>
                  </w:r>
                </w:p>
                <w:p w14:paraId="7F440E4F" w14:textId="77777777" w:rsidR="00206C97" w:rsidRPr="00E122A2" w:rsidRDefault="00206C97" w:rsidP="00206C97">
                  <w:pPr>
                    <w:tabs>
                      <w:tab w:val="right" w:pos="0"/>
                    </w:tabs>
                    <w:spacing w:after="0"/>
                    <w:jc w:val="both"/>
                    <w:rPr>
                      <w:rFonts w:asciiTheme="minorHAnsi" w:hAnsiTheme="minorHAnsi" w:cstheme="minorHAnsi"/>
                      <w:lang w:val="es-ES"/>
                    </w:rPr>
                  </w:pPr>
                  <w:r w:rsidRPr="00E122A2">
                    <w:rPr>
                      <w:rFonts w:asciiTheme="minorHAnsi" w:hAnsiTheme="minorHAnsi" w:cstheme="minorHAnsi"/>
                      <w:lang w:val="es-ES"/>
                    </w:rPr>
                    <w:t>31/12/2021</w:t>
                  </w:r>
                </w:p>
              </w:tc>
              <w:tc>
                <w:tcPr>
                  <w:tcW w:w="962" w:type="pct"/>
                </w:tcPr>
                <w:p w14:paraId="70E5E4CE" w14:textId="77777777" w:rsidR="00206C97" w:rsidRPr="00E122A2" w:rsidRDefault="00206C97" w:rsidP="00206C97">
                  <w:pPr>
                    <w:tabs>
                      <w:tab w:val="right" w:pos="0"/>
                    </w:tabs>
                    <w:spacing w:after="0" w:line="280" w:lineRule="auto"/>
                    <w:jc w:val="both"/>
                    <w:rPr>
                      <w:rFonts w:asciiTheme="minorHAnsi" w:hAnsiTheme="minorHAnsi" w:cstheme="minorHAnsi"/>
                      <w:lang w:val="es-ES"/>
                    </w:rPr>
                  </w:pPr>
                  <w:r w:rsidRPr="00E122A2">
                    <w:rPr>
                      <w:rFonts w:asciiTheme="minorHAnsi" w:hAnsiTheme="minorHAnsi" w:cstheme="minorHAnsi"/>
                      <w:lang w:val="es-ES"/>
                    </w:rPr>
                    <w:t>Real:</w:t>
                  </w:r>
                </w:p>
                <w:p w14:paraId="3E87B9A2" w14:textId="77777777" w:rsidR="00206C97" w:rsidRPr="00E122A2" w:rsidRDefault="00206C97" w:rsidP="00206C97">
                  <w:pPr>
                    <w:tabs>
                      <w:tab w:val="right" w:pos="0"/>
                    </w:tabs>
                    <w:spacing w:after="0"/>
                    <w:jc w:val="both"/>
                    <w:rPr>
                      <w:rFonts w:asciiTheme="minorHAnsi" w:hAnsiTheme="minorHAnsi" w:cstheme="minorHAnsi"/>
                      <w:lang w:val="es-ES"/>
                    </w:rPr>
                  </w:pPr>
                </w:p>
              </w:tc>
            </w:tr>
            <w:bookmarkEnd w:id="2"/>
          </w:tbl>
          <w:p w14:paraId="7D6A6926" w14:textId="77777777" w:rsidR="00D30D16" w:rsidRPr="00311A1E" w:rsidRDefault="00D30D16" w:rsidP="009E6B5A">
            <w:pPr>
              <w:tabs>
                <w:tab w:val="left" w:pos="567"/>
                <w:tab w:val="left" w:pos="1410"/>
              </w:tabs>
              <w:spacing w:after="0" w:line="240" w:lineRule="auto"/>
              <w:contextualSpacing/>
              <w:jc w:val="both"/>
              <w:rPr>
                <w:rFonts w:ascii="Times New Roman" w:hAnsi="Times New Roman"/>
              </w:rPr>
            </w:pPr>
          </w:p>
          <w:p w14:paraId="32C17972" w14:textId="77777777" w:rsidR="00745593" w:rsidRPr="00311A1E" w:rsidRDefault="00745593" w:rsidP="009E6B5A">
            <w:pPr>
              <w:tabs>
                <w:tab w:val="left" w:pos="567"/>
                <w:tab w:val="left" w:pos="1410"/>
              </w:tabs>
              <w:spacing w:after="0" w:line="240" w:lineRule="auto"/>
              <w:contextualSpacing/>
              <w:jc w:val="both"/>
              <w:rPr>
                <w:rFonts w:ascii="Times New Roman" w:hAnsi="Times New Roman"/>
                <w:lang w:val="es-ES_tradnl"/>
              </w:rPr>
            </w:pPr>
          </w:p>
          <w:p w14:paraId="435CE1C8" w14:textId="77777777" w:rsidR="00745593" w:rsidRPr="00311A1E" w:rsidRDefault="00745593" w:rsidP="00434AC1">
            <w:pPr>
              <w:spacing w:after="0" w:line="240" w:lineRule="auto"/>
              <w:jc w:val="both"/>
              <w:rPr>
                <w:rFonts w:ascii="Times New Roman" w:hAnsi="Times New Roman"/>
                <w:lang w:eastAsia="ja-JP"/>
              </w:rPr>
            </w:pPr>
            <w:r w:rsidRPr="00311A1E">
              <w:rPr>
                <w:rFonts w:ascii="Times New Roman" w:hAnsi="Times New Roman"/>
              </w:rPr>
              <w:t>Estos son los Términos de Referencia (</w:t>
            </w:r>
            <w:proofErr w:type="spellStart"/>
            <w:r w:rsidRPr="00311A1E">
              <w:rPr>
                <w:rFonts w:ascii="Times New Roman" w:hAnsi="Times New Roman"/>
              </w:rPr>
              <w:t>ToR</w:t>
            </w:r>
            <w:proofErr w:type="spellEnd"/>
            <w:r w:rsidRPr="00311A1E">
              <w:rPr>
                <w:rFonts w:ascii="Times New Roman" w:hAnsi="Times New Roman"/>
              </w:rPr>
              <w:t xml:space="preserve">) de la Evaluación Final </w:t>
            </w:r>
            <w:r w:rsidR="00DF5D16" w:rsidRPr="00311A1E">
              <w:rPr>
                <w:rFonts w:ascii="Times New Roman" w:hAnsi="Times New Roman"/>
              </w:rPr>
              <w:t xml:space="preserve">(EF) </w:t>
            </w:r>
            <w:r w:rsidRPr="00311A1E">
              <w:rPr>
                <w:rFonts w:ascii="Times New Roman" w:hAnsi="Times New Roman"/>
              </w:rPr>
              <w:t xml:space="preserve">de PNUD-GEF para el proyecto ordinario o de tamaño mediano </w:t>
            </w:r>
            <w:r w:rsidRPr="00311A1E">
              <w:rPr>
                <w:rFonts w:ascii="Times New Roman" w:hAnsi="Times New Roman"/>
                <w:lang w:eastAsia="ja-JP"/>
              </w:rPr>
              <w:t xml:space="preserve">denominado </w:t>
            </w:r>
            <w:r w:rsidRPr="00311A1E">
              <w:rPr>
                <w:rFonts w:ascii="Times New Roman" w:hAnsi="Times New Roman"/>
                <w:i/>
                <w:lang w:val="es-ES"/>
              </w:rPr>
              <w:t>Fortalecimiento de la efectividad del Sistema Nacional de Áreas Protegidas incluyendo el enfoque de paisaje en la gestión</w:t>
            </w:r>
            <w:r w:rsidRPr="00311A1E">
              <w:rPr>
                <w:rFonts w:ascii="Times New Roman" w:hAnsi="Times New Roman"/>
                <w:lang w:val="es-ES_tradnl"/>
              </w:rPr>
              <w:t xml:space="preserve"> (</w:t>
            </w:r>
            <w:proofErr w:type="spellStart"/>
            <w:r w:rsidRPr="00311A1E">
              <w:rPr>
                <w:rFonts w:ascii="Times New Roman" w:hAnsi="Times New Roman"/>
                <w:lang w:val="es-ES_tradnl"/>
              </w:rPr>
              <w:t>Nº</w:t>
            </w:r>
            <w:proofErr w:type="spellEnd"/>
            <w:r w:rsidRPr="00311A1E">
              <w:rPr>
                <w:rFonts w:ascii="Times New Roman" w:hAnsi="Times New Roman"/>
                <w:lang w:val="es-ES_tradnl"/>
              </w:rPr>
              <w:t xml:space="preserve"> PIMS </w:t>
            </w:r>
            <w:r w:rsidRPr="00311A1E">
              <w:rPr>
                <w:rFonts w:ascii="Times New Roman" w:hAnsi="Times New Roman"/>
                <w:lang w:val="es-ES"/>
              </w:rPr>
              <w:t>4832)</w:t>
            </w:r>
            <w:r w:rsidRPr="00311A1E">
              <w:rPr>
                <w:rFonts w:ascii="Times New Roman" w:hAnsi="Times New Roman"/>
                <w:lang w:eastAsia="ja-JP"/>
              </w:rPr>
              <w:t>, implementado a través del Ministerio de Vivienda, Ordenamiento Territorial y Medio Ambiente.</w:t>
            </w:r>
          </w:p>
          <w:p w14:paraId="5D4E878D" w14:textId="77777777" w:rsidR="00745593" w:rsidRPr="00311A1E" w:rsidRDefault="00745593" w:rsidP="009E6B5A">
            <w:pPr>
              <w:spacing w:before="240" w:line="240" w:lineRule="auto"/>
              <w:jc w:val="both"/>
              <w:rPr>
                <w:rFonts w:ascii="Times New Roman" w:hAnsi="Times New Roman"/>
              </w:rPr>
            </w:pPr>
            <w:r w:rsidRPr="00311A1E">
              <w:rPr>
                <w:rFonts w:ascii="Times New Roman" w:hAnsi="Times New Roman"/>
                <w:lang w:eastAsia="ja-JP"/>
              </w:rPr>
              <w:t xml:space="preserve">El proyecto se inició en noviembre de 2013 con una asignación total de recursos de USD </w:t>
            </w:r>
            <w:r w:rsidRPr="00311A1E">
              <w:rPr>
                <w:rFonts w:ascii="Times New Roman" w:hAnsi="Times New Roman"/>
              </w:rPr>
              <w:t>3,725,430</w:t>
            </w:r>
            <w:r w:rsidRPr="00311A1E">
              <w:rPr>
                <w:rFonts w:ascii="Times New Roman" w:hAnsi="Times New Roman"/>
                <w:lang w:eastAsia="ja-JP"/>
              </w:rPr>
              <w:t xml:space="preserve"> y actualmente se encuentra en su sexto año de ejecución. </w:t>
            </w:r>
            <w:r w:rsidRPr="00311A1E">
              <w:rPr>
                <w:rFonts w:ascii="Times New Roman" w:hAnsi="Times New Roman"/>
              </w:rPr>
              <w:t xml:space="preserve">El objetivo general del mismo es </w:t>
            </w:r>
            <w:r w:rsidRPr="00311A1E">
              <w:rPr>
                <w:rFonts w:ascii="Times New Roman" w:hAnsi="Times New Roman"/>
                <w:lang w:val="es-ES"/>
              </w:rPr>
              <w:t xml:space="preserve">consolidar un cambio en la forma en que se planifican y gestionan las áreas protegidas (AP) en Uruguay, a partir de su situación actual, en la que en gran medida se encuentran funcionalmente aún poco integradas dentro de un paisaje altamente modificado, hacia otra en la que gradualmente se van integrando al paisaje que las rodea, y donde se va armonizando progresivamente la gestión de las AP y la del paisaje circundante. Este cambio se hace necesario dada la expansión de los monocultivos comerciales y la intensificación de los sistemas de producción (en los sectores agrícola, ganadero y forestal) generando presiones sobre la biodiversidad en los paisajes que rodean a las AP, a la vez que acentúan su aislamiento biológico, aumentando el peligro de las especies exóticas invasoras (EEI) para los ecosistemas y especies nativas. Sumado a esto, existen fenómenos asociados al cambio </w:t>
            </w:r>
            <w:r w:rsidRPr="00311A1E">
              <w:rPr>
                <w:rFonts w:ascii="Times New Roman" w:hAnsi="Times New Roman"/>
                <w:lang w:val="es-ES"/>
              </w:rPr>
              <w:lastRenderedPageBreak/>
              <w:t xml:space="preserve">climático que están provocando un aumento del riesgo de incendios en los hábitats naturales y modificaciones del equilibrio entre las prácticas productivas y la biodiversidad que caracteriza a los sistemas de producción tradicionales. </w:t>
            </w:r>
            <w:r w:rsidRPr="00311A1E">
              <w:rPr>
                <w:rFonts w:ascii="Times New Roman" w:hAnsi="Times New Roman"/>
              </w:rPr>
              <w:t xml:space="preserve"> Por más información ver documento de proyecto en:  </w:t>
            </w:r>
            <w:hyperlink r:id="rId10" w:history="1">
              <w:r w:rsidRPr="00311A1E">
                <w:rPr>
                  <w:rStyle w:val="Hipervnculo"/>
                  <w:rFonts w:ascii="Times New Roman" w:hAnsi="Times New Roman"/>
                </w:rPr>
                <w:t>https://info.undp.org/docs/pdc/Documents/URY/U13G35A.pdf</w:t>
              </w:r>
            </w:hyperlink>
          </w:p>
        </w:tc>
      </w:tr>
      <w:tr w:rsidR="00745593" w:rsidRPr="00311A1E" w14:paraId="64E50B96" w14:textId="77777777" w:rsidTr="00346D72">
        <w:trPr>
          <w:trHeight w:val="131"/>
        </w:trPr>
        <w:tc>
          <w:tcPr>
            <w:tcW w:w="9640" w:type="dxa"/>
            <w:shd w:val="clear" w:color="auto" w:fill="D9E2F3"/>
          </w:tcPr>
          <w:p w14:paraId="7A0D222D" w14:textId="77777777" w:rsidR="00745593" w:rsidRPr="00311A1E" w:rsidRDefault="00745593" w:rsidP="009E6B5A">
            <w:pPr>
              <w:numPr>
                <w:ilvl w:val="0"/>
                <w:numId w:val="1"/>
              </w:numPr>
              <w:tabs>
                <w:tab w:val="left" w:pos="567"/>
              </w:tabs>
              <w:spacing w:line="240" w:lineRule="auto"/>
              <w:ind w:left="709" w:hanging="349"/>
              <w:contextualSpacing/>
              <w:jc w:val="both"/>
              <w:rPr>
                <w:rFonts w:ascii="Times New Roman" w:eastAsia="Times New Roman" w:hAnsi="Times New Roman"/>
                <w:b/>
                <w:iCs/>
                <w:lang w:val="es-ES_tradnl" w:eastAsia="es-ES"/>
              </w:rPr>
            </w:pPr>
            <w:r w:rsidRPr="00311A1E">
              <w:rPr>
                <w:rFonts w:ascii="Times New Roman" w:eastAsia="Times New Roman" w:hAnsi="Times New Roman"/>
                <w:b/>
                <w:iCs/>
                <w:lang w:val="es-ES_tradnl" w:eastAsia="es-ES"/>
              </w:rPr>
              <w:lastRenderedPageBreak/>
              <w:t xml:space="preserve"> OBJETIVO</w:t>
            </w:r>
          </w:p>
        </w:tc>
      </w:tr>
      <w:tr w:rsidR="00745593" w:rsidRPr="00311A1E" w14:paraId="48452A61" w14:textId="77777777" w:rsidTr="009E6B5A">
        <w:trPr>
          <w:trHeight w:val="3128"/>
        </w:trPr>
        <w:tc>
          <w:tcPr>
            <w:tcW w:w="9640" w:type="dxa"/>
            <w:shd w:val="clear" w:color="auto" w:fill="FFFFFF" w:themeFill="background1"/>
            <w:vAlign w:val="center"/>
          </w:tcPr>
          <w:p w14:paraId="41FA616B" w14:textId="77777777" w:rsidR="00745593" w:rsidRPr="00311A1E" w:rsidRDefault="00745593" w:rsidP="00745593">
            <w:pPr>
              <w:spacing w:before="200" w:line="280" w:lineRule="auto"/>
              <w:jc w:val="both"/>
              <w:rPr>
                <w:rFonts w:ascii="Times New Roman" w:hAnsi="Times New Roman"/>
                <w:lang w:val="es-ES"/>
              </w:rPr>
            </w:pPr>
            <w:r w:rsidRPr="00311A1E">
              <w:rPr>
                <w:rFonts w:ascii="Times New Roman" w:hAnsi="Times New Roman"/>
                <w:lang w:val="es-ES"/>
              </w:rPr>
              <w:t xml:space="preserve">La EF se realizará según las pautas, normas y procedimientos establecidos por el PNUD y el FMAM, según se establece en la Guía de Evaluación del PNUD para Proyectos Financiados por el FMAM.  </w:t>
            </w:r>
          </w:p>
          <w:p w14:paraId="3D781D3D" w14:textId="77777777" w:rsidR="00745593" w:rsidRPr="00311A1E" w:rsidRDefault="00745593" w:rsidP="00745593">
            <w:pPr>
              <w:spacing w:after="120" w:line="280" w:lineRule="auto"/>
              <w:jc w:val="both"/>
              <w:rPr>
                <w:rFonts w:ascii="Times New Roman" w:hAnsi="Times New Roman"/>
                <w:lang w:val="es-ES"/>
              </w:rPr>
            </w:pPr>
            <w:r w:rsidRPr="00311A1E">
              <w:rPr>
                <w:rFonts w:ascii="Times New Roman" w:hAnsi="Times New Roman"/>
                <w:lang w:val="es-ES"/>
              </w:rPr>
              <w:t xml:space="preserve">Los objetivos de la evaluación analizarán el logro de los resultados del proyecto y extraerán lecciones que puedan mejorar la sostenibilidad de beneficios de este proyecto y ayudar a mejorar de manera general la programación del PNUD.   </w:t>
            </w:r>
          </w:p>
          <w:p w14:paraId="44067F0F" w14:textId="77777777" w:rsidR="00745593" w:rsidRPr="00311A1E" w:rsidRDefault="00484121" w:rsidP="009E6B5A">
            <w:pPr>
              <w:tabs>
                <w:tab w:val="left" w:pos="0"/>
              </w:tabs>
              <w:spacing w:line="240" w:lineRule="auto"/>
              <w:jc w:val="both"/>
              <w:rPr>
                <w:rFonts w:ascii="Times New Roman" w:hAnsi="Times New Roman"/>
                <w:i/>
                <w:lang w:eastAsia="ja-JP"/>
              </w:rPr>
            </w:pPr>
            <w:hyperlink r:id="rId11" w:history="1">
              <w:r w:rsidR="00745593" w:rsidRPr="00311A1E">
                <w:rPr>
                  <w:rStyle w:val="Hipervnculo"/>
                  <w:rFonts w:ascii="Times New Roman" w:hAnsi="Times New Roman"/>
                  <w:i/>
                  <w:lang w:eastAsia="ja-JP"/>
                </w:rPr>
                <w:t>Guía</w:t>
              </w:r>
              <w:r w:rsidR="00745593" w:rsidRPr="00311A1E">
                <w:rPr>
                  <w:rFonts w:ascii="Times New Roman" w:hAnsi="Times New Roman"/>
                  <w:u w:val="single"/>
                  <w:lang w:val="es-ES"/>
                </w:rPr>
                <w:t xml:space="preserve"> para realizar evaluaciones finales de los proyectos respaldados por el PNUD y financiados por el FMAM</w:t>
              </w:r>
            </w:hyperlink>
            <w:r w:rsidR="00745593" w:rsidRPr="00311A1E">
              <w:rPr>
                <w:rFonts w:ascii="Times New Roman" w:hAnsi="Times New Roman"/>
                <w:i/>
                <w:lang w:eastAsia="ja-JP"/>
              </w:rPr>
              <w:t>.</w:t>
            </w:r>
          </w:p>
        </w:tc>
      </w:tr>
      <w:tr w:rsidR="00745593" w:rsidRPr="00311A1E" w14:paraId="2B2CA91C" w14:textId="77777777" w:rsidTr="009E6B5A">
        <w:tc>
          <w:tcPr>
            <w:tcW w:w="9640" w:type="dxa"/>
            <w:shd w:val="clear" w:color="auto" w:fill="D9E2F3"/>
          </w:tcPr>
          <w:p w14:paraId="2077B377" w14:textId="77777777" w:rsidR="00745593" w:rsidRPr="00311A1E" w:rsidRDefault="00745593" w:rsidP="009E6B5A">
            <w:pPr>
              <w:numPr>
                <w:ilvl w:val="0"/>
                <w:numId w:val="1"/>
              </w:numPr>
              <w:tabs>
                <w:tab w:val="left" w:pos="567"/>
              </w:tabs>
              <w:spacing w:after="0" w:line="240" w:lineRule="auto"/>
              <w:ind w:left="771" w:hanging="411"/>
              <w:contextualSpacing/>
              <w:jc w:val="both"/>
              <w:rPr>
                <w:rFonts w:ascii="Times New Roman" w:eastAsia="Times New Roman" w:hAnsi="Times New Roman"/>
                <w:b/>
                <w:iCs/>
                <w:lang w:val="es-ES_tradnl" w:eastAsia="es-ES"/>
              </w:rPr>
            </w:pPr>
            <w:r w:rsidRPr="00311A1E">
              <w:rPr>
                <w:rFonts w:ascii="Times New Roman" w:hAnsi="Times New Roman"/>
              </w:rPr>
              <w:br w:type="page"/>
            </w:r>
            <w:r w:rsidRPr="00311A1E">
              <w:rPr>
                <w:rFonts w:ascii="Times New Roman" w:eastAsia="Times New Roman" w:hAnsi="Times New Roman"/>
                <w:b/>
                <w:iCs/>
                <w:lang w:val="es-ES_tradnl" w:eastAsia="es-ES"/>
              </w:rPr>
              <w:t>ACTIVIDADES</w:t>
            </w:r>
          </w:p>
        </w:tc>
      </w:tr>
      <w:tr w:rsidR="00745593" w:rsidRPr="00311A1E" w14:paraId="109684DC" w14:textId="77777777" w:rsidTr="00346D72">
        <w:trPr>
          <w:trHeight w:val="7512"/>
        </w:trPr>
        <w:tc>
          <w:tcPr>
            <w:tcW w:w="9640" w:type="dxa"/>
            <w:shd w:val="clear" w:color="auto" w:fill="FFFFFF" w:themeFill="background1"/>
            <w:vAlign w:val="center"/>
          </w:tcPr>
          <w:p w14:paraId="6B605895" w14:textId="77777777" w:rsidR="00745593" w:rsidRPr="00311A1E" w:rsidRDefault="00745593" w:rsidP="00745593">
            <w:pPr>
              <w:spacing w:before="240" w:line="280" w:lineRule="auto"/>
              <w:jc w:val="both"/>
              <w:rPr>
                <w:rFonts w:ascii="Times New Roman" w:hAnsi="Times New Roman"/>
                <w:lang w:val="es-ES"/>
              </w:rPr>
            </w:pPr>
            <w:r w:rsidRPr="00311A1E">
              <w:rPr>
                <w:rFonts w:ascii="Times New Roman" w:hAnsi="Times New Roman"/>
                <w:lang w:val="es-ES"/>
              </w:rPr>
              <w:t>Se ha desarrollado con el tiempo un enfoque y un método general</w:t>
            </w:r>
            <w:r w:rsidRPr="00311A1E">
              <w:rPr>
                <w:rStyle w:val="Refdenotaalpie"/>
                <w:rFonts w:ascii="Times New Roman" w:hAnsi="Times New Roman"/>
                <w:lang w:val="es-ES"/>
              </w:rPr>
              <w:footnoteReference w:id="1"/>
            </w:r>
            <w:r w:rsidRPr="00311A1E">
              <w:rPr>
                <w:rFonts w:ascii="Times New Roman" w:hAnsi="Times New Roman"/>
                <w:lang w:val="es-ES"/>
              </w:rPr>
              <w:t xml:space="preserve"> para realizar evaluaciones finales de proyectos respaldados por el PNUD y financiados por el FMAM. Se espera que el evaluador enmarque el trabajo de evaluación utilizando los criterios de</w:t>
            </w:r>
            <w:r w:rsidRPr="00311A1E">
              <w:rPr>
                <w:rFonts w:ascii="Times New Roman" w:hAnsi="Times New Roman"/>
                <w:b/>
                <w:lang w:val="es-ES"/>
              </w:rPr>
              <w:t xml:space="preserve"> relevancia, efectividad, eficiencia, sostenibilidad e impacto</w:t>
            </w:r>
            <w:r w:rsidRPr="00311A1E">
              <w:rPr>
                <w:rFonts w:ascii="Times New Roman" w:hAnsi="Times New Roman"/>
                <w:lang w:val="es-ES"/>
              </w:rPr>
              <w:t xml:space="preserve">, según se define y explica en la </w:t>
            </w:r>
            <w:r w:rsidRPr="00311A1E">
              <w:rPr>
                <w:rFonts w:ascii="Times New Roman" w:hAnsi="Times New Roman"/>
                <w:u w:val="single"/>
                <w:lang w:val="es-ES"/>
              </w:rPr>
              <w:t>Guía para realizar evaluaciones finales de los proyectos respaldados por el PNUD y financiados por el FMAM</w:t>
            </w:r>
            <w:r w:rsidRPr="00311A1E">
              <w:rPr>
                <w:rFonts w:ascii="Times New Roman" w:hAnsi="Times New Roman"/>
                <w:lang w:val="es-ES"/>
              </w:rPr>
              <w:t xml:space="preserve">. Se redactó una serie de preguntas que cubre cada uno de estos criterios incluidos en estos </w:t>
            </w:r>
            <w:proofErr w:type="spellStart"/>
            <w:r w:rsidRPr="00311A1E">
              <w:rPr>
                <w:rFonts w:ascii="Times New Roman" w:hAnsi="Times New Roman"/>
                <w:lang w:val="es-ES"/>
              </w:rPr>
              <w:t>TdR</w:t>
            </w:r>
            <w:proofErr w:type="spellEnd"/>
            <w:r w:rsidRPr="00311A1E">
              <w:rPr>
                <w:rFonts w:ascii="Times New Roman" w:hAnsi="Times New Roman"/>
                <w:lang w:val="es-ES"/>
              </w:rPr>
              <w:t xml:space="preserve"> Se espera que el evaluador modifique, complete y presente esta matriz como parte de un informe inicial de la evaluación, y la incluya como anexo en el informe final.  </w:t>
            </w:r>
          </w:p>
          <w:p w14:paraId="6A333BEB" w14:textId="7E637FCC" w:rsidR="00745593" w:rsidRPr="00311A1E" w:rsidRDefault="00745593" w:rsidP="00745593">
            <w:pPr>
              <w:spacing w:after="120" w:line="280" w:lineRule="auto"/>
              <w:jc w:val="both"/>
              <w:rPr>
                <w:rFonts w:ascii="Times New Roman" w:hAnsi="Times New Roman"/>
                <w:lang w:val="es-ES"/>
              </w:rPr>
            </w:pPr>
            <w:r w:rsidRPr="00311A1E">
              <w:rPr>
                <w:rFonts w:ascii="Times New Roman" w:hAnsi="Times New Roman"/>
                <w:lang w:val="es-ES"/>
              </w:rPr>
              <w:t>La evaluación debe proporcionar información basada en evidencia que sea creíble, confiable y útil. Se espera que el evaluador siga un enfoque participativo y consultivo que asegure participación estrecha con homólogos de gobierno, en particular el Centro de Coordinación de las Operaciones del FMAM, la Oficina en el País del PNUD, el equipo del proyecto, el Asesor Técnico Regional del FMAM/PNUD e interesados clave. Se espera que el evaluador realice una misión de campo en Uruguay, incluidos todas o algunas de las áreas donde se implementa el proyecto (quebradas del norte, litoral oeste y lagunas costeras). Las entrevistas se llevarán a cabo con las siguientes organizaciones e individuos como mínimo:</w:t>
            </w:r>
            <w:r w:rsidR="000C7113" w:rsidRPr="00311A1E">
              <w:rPr>
                <w:rFonts w:ascii="Times New Roman" w:hAnsi="Times New Roman"/>
                <w:lang w:val="es-ES"/>
              </w:rPr>
              <w:t xml:space="preserve"> Oficina de PNUD en Uruguay, Ministerio de Vivienda, Ordenamiento Territorial y Medio Ambiente, Proyecto Fortalecimiento de la efectividad del Sistema Nacional de Áreas Protegidas incluyendo el enfoque de paisaje en la gestión</w:t>
            </w:r>
            <w:r w:rsidRPr="00311A1E">
              <w:rPr>
                <w:rFonts w:ascii="Times New Roman" w:hAnsi="Times New Roman"/>
                <w:lang w:val="es-ES"/>
              </w:rPr>
              <w:t>.</w:t>
            </w:r>
          </w:p>
          <w:p w14:paraId="4A8EA6DF" w14:textId="77777777" w:rsidR="00745593" w:rsidRPr="00311A1E" w:rsidRDefault="00745593" w:rsidP="00745593">
            <w:pPr>
              <w:spacing w:after="120" w:line="280" w:lineRule="auto"/>
              <w:jc w:val="both"/>
              <w:rPr>
                <w:rFonts w:ascii="Times New Roman" w:hAnsi="Times New Roman"/>
                <w:lang w:val="es-ES"/>
              </w:rPr>
            </w:pPr>
            <w:r w:rsidRPr="00311A1E">
              <w:rPr>
                <w:rFonts w:ascii="Times New Roman" w:hAnsi="Times New Roman"/>
                <w:lang w:val="es-ES"/>
              </w:rPr>
              <w:t xml:space="preserve">El evaluador revisará todas las fuentes de información relevantes, tales como el documento del proyecto, los informes del proyecto, incluidos el IAP/IEP anual y otros informes, revisiones de presupuesto del proyecto, examen de mitad de período, informes de progreso, herramientas de seguimiento del área de interés del FMAM, archivos del proyecto, documentos nacionales estratégicos y legales, y cualquier otro material que el evaluador considere útil para esta evaluación con base empírica. En el </w:t>
            </w:r>
            <w:r w:rsidRPr="00311A1E">
              <w:rPr>
                <w:rFonts w:ascii="Times New Roman" w:hAnsi="Times New Roman"/>
                <w:color w:val="0000FF"/>
                <w:u w:val="single"/>
                <w:shd w:val="clear" w:color="auto" w:fill="FFFFFF"/>
                <w:lang w:bidi="en-US"/>
              </w:rPr>
              <w:t>Anexo B</w:t>
            </w:r>
            <w:r w:rsidRPr="00311A1E">
              <w:rPr>
                <w:rFonts w:ascii="Times New Roman" w:hAnsi="Times New Roman"/>
                <w:lang w:val="es-ES"/>
              </w:rPr>
              <w:t xml:space="preserve"> de los "</w:t>
            </w:r>
            <w:proofErr w:type="spellStart"/>
            <w:r w:rsidRPr="00311A1E">
              <w:rPr>
                <w:rFonts w:ascii="Times New Roman" w:hAnsi="Times New Roman"/>
                <w:lang w:val="es-ES"/>
              </w:rPr>
              <w:t>TdR</w:t>
            </w:r>
            <w:proofErr w:type="spellEnd"/>
            <w:r w:rsidRPr="00311A1E">
              <w:rPr>
                <w:rFonts w:ascii="Times New Roman" w:hAnsi="Times New Roman"/>
                <w:lang w:val="es-ES"/>
              </w:rPr>
              <w:t>" de estos Términos de Referencia se incluye una lista de documentos que el equipo del proyecto proporcionará al evaluador para el examen.</w:t>
            </w:r>
          </w:p>
          <w:p w14:paraId="5DA4A68E" w14:textId="77777777" w:rsidR="00745593" w:rsidRPr="00311A1E" w:rsidRDefault="00745593" w:rsidP="009E6B5A">
            <w:pPr>
              <w:spacing w:line="240" w:lineRule="auto"/>
              <w:jc w:val="both"/>
              <w:rPr>
                <w:rFonts w:ascii="Times New Roman" w:hAnsi="Times New Roman"/>
              </w:rPr>
            </w:pPr>
          </w:p>
        </w:tc>
      </w:tr>
      <w:tr w:rsidR="00745593" w:rsidRPr="00311A1E" w14:paraId="6232CF2F" w14:textId="77777777" w:rsidTr="009E6B5A">
        <w:tc>
          <w:tcPr>
            <w:tcW w:w="9640" w:type="dxa"/>
            <w:shd w:val="clear" w:color="auto" w:fill="D9E2F3"/>
          </w:tcPr>
          <w:p w14:paraId="79739547" w14:textId="77777777" w:rsidR="00745593" w:rsidRPr="00311A1E" w:rsidRDefault="00745593" w:rsidP="009E6B5A">
            <w:pPr>
              <w:numPr>
                <w:ilvl w:val="0"/>
                <w:numId w:val="1"/>
              </w:numPr>
              <w:tabs>
                <w:tab w:val="left" w:pos="567"/>
                <w:tab w:val="left" w:pos="749"/>
              </w:tabs>
              <w:spacing w:after="0" w:line="240" w:lineRule="auto"/>
              <w:ind w:left="749" w:hanging="389"/>
              <w:contextualSpacing/>
              <w:jc w:val="both"/>
              <w:rPr>
                <w:rFonts w:ascii="Times New Roman" w:eastAsia="Times New Roman" w:hAnsi="Times New Roman"/>
                <w:b/>
                <w:iCs/>
                <w:lang w:val="es-ES_tradnl" w:eastAsia="es-ES"/>
              </w:rPr>
            </w:pPr>
            <w:r w:rsidRPr="00311A1E">
              <w:rPr>
                <w:rFonts w:ascii="Times New Roman" w:eastAsia="Times New Roman" w:hAnsi="Times New Roman"/>
                <w:b/>
                <w:iCs/>
                <w:lang w:val="es-ES_tradnl" w:eastAsia="es-ES"/>
              </w:rPr>
              <w:t>DOCUMENTACION DISPONIBLE</w:t>
            </w:r>
          </w:p>
        </w:tc>
      </w:tr>
      <w:tr w:rsidR="00745593" w:rsidRPr="00751684" w14:paraId="60E90499" w14:textId="77777777" w:rsidTr="009E6B5A">
        <w:trPr>
          <w:trHeight w:val="4672"/>
        </w:trPr>
        <w:tc>
          <w:tcPr>
            <w:tcW w:w="9640" w:type="dxa"/>
            <w:shd w:val="clear" w:color="auto" w:fill="FFFFFF" w:themeFill="background1"/>
            <w:vAlign w:val="center"/>
          </w:tcPr>
          <w:p w14:paraId="52432ACB" w14:textId="77777777" w:rsidR="00745593" w:rsidRPr="00311A1E" w:rsidRDefault="00745593" w:rsidP="009E6B5A">
            <w:pPr>
              <w:tabs>
                <w:tab w:val="left" w:pos="567"/>
                <w:tab w:val="left" w:pos="749"/>
              </w:tabs>
              <w:spacing w:after="0" w:line="240" w:lineRule="auto"/>
              <w:contextualSpacing/>
              <w:rPr>
                <w:rFonts w:ascii="Times New Roman" w:hAnsi="Times New Roman"/>
              </w:rPr>
            </w:pPr>
          </w:p>
          <w:p w14:paraId="75CD9D16" w14:textId="77777777" w:rsidR="00745593" w:rsidRPr="00311A1E" w:rsidRDefault="00484121" w:rsidP="00745593">
            <w:pPr>
              <w:pStyle w:val="Prrafodelista"/>
              <w:numPr>
                <w:ilvl w:val="0"/>
                <w:numId w:val="3"/>
              </w:numPr>
              <w:rPr>
                <w:rFonts w:ascii="Times New Roman" w:hAnsi="Times New Roman"/>
              </w:rPr>
            </w:pPr>
            <w:hyperlink r:id="rId12" w:history="1">
              <w:r w:rsidR="00745593" w:rsidRPr="00311A1E">
                <w:rPr>
                  <w:rStyle w:val="Hipervnculo"/>
                  <w:rFonts w:ascii="Times New Roman" w:hAnsi="Times New Roman"/>
                </w:rPr>
                <w:t>Documento de proyecto</w:t>
              </w:r>
            </w:hyperlink>
          </w:p>
          <w:p w14:paraId="6C10520C" w14:textId="77777777" w:rsidR="00745593" w:rsidRPr="00311A1E" w:rsidRDefault="00745593" w:rsidP="009E6B5A">
            <w:pPr>
              <w:pStyle w:val="Prrafodelista"/>
              <w:rPr>
                <w:rFonts w:ascii="Times New Roman" w:hAnsi="Times New Roman"/>
              </w:rPr>
            </w:pPr>
          </w:p>
          <w:p w14:paraId="49287658" w14:textId="77777777" w:rsidR="00745593"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ANEXO A: Ámbito detallado de</w:t>
            </w:r>
            <w:r w:rsidR="00DF5D16" w:rsidRPr="00311A1E">
              <w:rPr>
                <w:rFonts w:ascii="Times New Roman" w:hAnsi="Times New Roman"/>
              </w:rPr>
              <w:t xml:space="preserve"> la EF</w:t>
            </w:r>
            <w:r w:rsidRPr="00311A1E">
              <w:rPr>
                <w:rFonts w:ascii="Times New Roman" w:hAnsi="Times New Roman"/>
              </w:rPr>
              <w:t xml:space="preserve"> (Anexo A)</w:t>
            </w:r>
          </w:p>
          <w:p w14:paraId="3050DBAC" w14:textId="77777777" w:rsidR="008A5E2F"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B: </w:t>
            </w:r>
            <w:r w:rsidR="008A5E2F" w:rsidRPr="00311A1E">
              <w:rPr>
                <w:rFonts w:ascii="Times New Roman" w:hAnsi="Times New Roman"/>
              </w:rPr>
              <w:t>Marco lógico del proyecto</w:t>
            </w:r>
          </w:p>
          <w:p w14:paraId="290816D3" w14:textId="77777777" w:rsidR="00745593" w:rsidRPr="00311A1E" w:rsidRDefault="008A5E2F"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C: </w:t>
            </w:r>
            <w:r w:rsidR="00745593" w:rsidRPr="00311A1E">
              <w:rPr>
                <w:rFonts w:ascii="Times New Roman" w:hAnsi="Times New Roman"/>
              </w:rPr>
              <w:t xml:space="preserve">Lista de documentos a examinar por el consultor </w:t>
            </w:r>
            <w:r w:rsidR="00DF5D16" w:rsidRPr="00311A1E">
              <w:rPr>
                <w:rFonts w:ascii="Times New Roman" w:hAnsi="Times New Roman"/>
              </w:rPr>
              <w:t>de la EF</w:t>
            </w:r>
            <w:r w:rsidR="00745593" w:rsidRPr="00311A1E">
              <w:rPr>
                <w:rFonts w:ascii="Times New Roman" w:hAnsi="Times New Roman"/>
              </w:rPr>
              <w:t xml:space="preserve"> </w:t>
            </w:r>
          </w:p>
          <w:p w14:paraId="36605F1D" w14:textId="77777777" w:rsidR="00745593"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w:t>
            </w:r>
            <w:r w:rsidR="008A5E2F" w:rsidRPr="00311A1E">
              <w:rPr>
                <w:rFonts w:ascii="Times New Roman" w:hAnsi="Times New Roman"/>
              </w:rPr>
              <w:t>D</w:t>
            </w:r>
            <w:r w:rsidRPr="00311A1E">
              <w:rPr>
                <w:rFonts w:ascii="Times New Roman" w:hAnsi="Times New Roman"/>
              </w:rPr>
              <w:t xml:space="preserve">: </w:t>
            </w:r>
            <w:r w:rsidR="004E1682" w:rsidRPr="00311A1E">
              <w:rPr>
                <w:rFonts w:ascii="Times New Roman" w:hAnsi="Times New Roman"/>
              </w:rPr>
              <w:t>preguntas de evaluación</w:t>
            </w:r>
            <w:r w:rsidR="004E1682" w:rsidRPr="00311A1E" w:rsidDel="004E1682">
              <w:rPr>
                <w:rFonts w:ascii="Times New Roman" w:hAnsi="Times New Roman"/>
              </w:rPr>
              <w:t xml:space="preserve"> </w:t>
            </w:r>
          </w:p>
          <w:p w14:paraId="2A2DB9CC" w14:textId="77777777" w:rsidR="00745593"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w:t>
            </w:r>
            <w:r w:rsidR="008A5E2F" w:rsidRPr="00311A1E">
              <w:rPr>
                <w:rFonts w:ascii="Times New Roman" w:hAnsi="Times New Roman"/>
              </w:rPr>
              <w:t>E</w:t>
            </w:r>
            <w:r w:rsidRPr="00311A1E">
              <w:rPr>
                <w:rFonts w:ascii="Times New Roman" w:hAnsi="Times New Roman"/>
              </w:rPr>
              <w:t xml:space="preserve">: </w:t>
            </w:r>
            <w:r w:rsidR="004E1682" w:rsidRPr="00311A1E">
              <w:rPr>
                <w:rFonts w:ascii="Times New Roman" w:hAnsi="Times New Roman"/>
              </w:rPr>
              <w:t>Escalas de calificaciones</w:t>
            </w:r>
            <w:r w:rsidR="004E1682" w:rsidRPr="00311A1E" w:rsidDel="004E1682">
              <w:rPr>
                <w:rFonts w:ascii="Times New Roman" w:hAnsi="Times New Roman"/>
              </w:rPr>
              <w:t xml:space="preserve"> </w:t>
            </w:r>
          </w:p>
          <w:p w14:paraId="373D8DEB" w14:textId="77777777" w:rsidR="00745593"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w:t>
            </w:r>
            <w:r w:rsidR="008A5E2F" w:rsidRPr="00311A1E">
              <w:rPr>
                <w:rFonts w:ascii="Times New Roman" w:hAnsi="Times New Roman"/>
              </w:rPr>
              <w:t>F</w:t>
            </w:r>
            <w:r w:rsidRPr="00311A1E">
              <w:rPr>
                <w:rFonts w:ascii="Times New Roman" w:hAnsi="Times New Roman"/>
              </w:rPr>
              <w:t xml:space="preserve">: </w:t>
            </w:r>
            <w:r w:rsidR="004E1682" w:rsidRPr="00311A1E">
              <w:rPr>
                <w:rFonts w:ascii="Times New Roman" w:hAnsi="Times New Roman"/>
              </w:rPr>
              <w:t>Formulario de acuerdo y código de conducta del consultor de la evaluación</w:t>
            </w:r>
            <w:r w:rsidR="004E1682" w:rsidRPr="00311A1E" w:rsidDel="004E1682">
              <w:rPr>
                <w:rFonts w:ascii="Times New Roman" w:hAnsi="Times New Roman"/>
              </w:rPr>
              <w:t xml:space="preserve"> </w:t>
            </w:r>
          </w:p>
          <w:p w14:paraId="4F7A3CCC" w14:textId="77777777" w:rsidR="00745593" w:rsidRPr="00311A1E" w:rsidRDefault="00745593" w:rsidP="00745593">
            <w:pPr>
              <w:pStyle w:val="Prrafodelista"/>
              <w:numPr>
                <w:ilvl w:val="0"/>
                <w:numId w:val="3"/>
              </w:numPr>
              <w:spacing w:after="0" w:line="240" w:lineRule="auto"/>
              <w:rPr>
                <w:rFonts w:ascii="Times New Roman" w:hAnsi="Times New Roman"/>
              </w:rPr>
            </w:pPr>
            <w:r w:rsidRPr="00311A1E">
              <w:rPr>
                <w:rFonts w:ascii="Times New Roman" w:hAnsi="Times New Roman"/>
              </w:rPr>
              <w:t xml:space="preserve">ANEXO </w:t>
            </w:r>
            <w:r w:rsidR="008A5E2F" w:rsidRPr="00311A1E">
              <w:rPr>
                <w:rFonts w:ascii="Times New Roman" w:hAnsi="Times New Roman"/>
              </w:rPr>
              <w:t>G</w:t>
            </w:r>
            <w:r w:rsidRPr="00311A1E">
              <w:rPr>
                <w:rFonts w:ascii="Times New Roman" w:hAnsi="Times New Roman"/>
              </w:rPr>
              <w:t xml:space="preserve">: </w:t>
            </w:r>
            <w:r w:rsidR="004E1682" w:rsidRPr="00311A1E">
              <w:rPr>
                <w:rFonts w:ascii="Times New Roman" w:hAnsi="Times New Roman"/>
                <w:lang w:val="es-ES"/>
              </w:rPr>
              <w:t>Esbozo del Informe de Evaluación</w:t>
            </w:r>
          </w:p>
          <w:p w14:paraId="1F7B4271" w14:textId="77777777" w:rsidR="004E1682" w:rsidRPr="00311A1E" w:rsidRDefault="004E1682" w:rsidP="00745593">
            <w:pPr>
              <w:pStyle w:val="Prrafodelista"/>
              <w:numPr>
                <w:ilvl w:val="0"/>
                <w:numId w:val="3"/>
              </w:numPr>
              <w:spacing w:after="0" w:line="240" w:lineRule="auto"/>
              <w:rPr>
                <w:rFonts w:ascii="Times New Roman" w:hAnsi="Times New Roman"/>
              </w:rPr>
            </w:pPr>
            <w:r w:rsidRPr="00311A1E">
              <w:rPr>
                <w:rFonts w:ascii="Times New Roman" w:hAnsi="Times New Roman"/>
              </w:rPr>
              <w:t>ANEXO H</w:t>
            </w:r>
            <w:proofErr w:type="gramStart"/>
            <w:r w:rsidRPr="00311A1E">
              <w:rPr>
                <w:rFonts w:ascii="Times New Roman" w:hAnsi="Times New Roman"/>
              </w:rPr>
              <w:t xml:space="preserve">: </w:t>
            </w:r>
            <w:r w:rsidRPr="00311A1E">
              <w:rPr>
                <w:rFonts w:ascii="Times New Roman" w:hAnsi="Times New Roman"/>
                <w:lang w:val="es-ES"/>
              </w:rPr>
              <w:t>:</w:t>
            </w:r>
            <w:proofErr w:type="gramEnd"/>
            <w:r w:rsidRPr="00311A1E">
              <w:rPr>
                <w:rFonts w:ascii="Times New Roman" w:hAnsi="Times New Roman"/>
                <w:lang w:val="es-ES"/>
              </w:rPr>
              <w:t xml:space="preserve"> Formulario de autorización del informe de evaluación</w:t>
            </w:r>
          </w:p>
          <w:p w14:paraId="56B0A4D8" w14:textId="77777777" w:rsidR="00745593" w:rsidRPr="00311A1E" w:rsidRDefault="00745593" w:rsidP="009E6B5A">
            <w:pPr>
              <w:pStyle w:val="Prrafodelista"/>
              <w:spacing w:after="0" w:line="240" w:lineRule="auto"/>
              <w:rPr>
                <w:rFonts w:ascii="Times New Roman" w:hAnsi="Times New Roman"/>
              </w:rPr>
            </w:pPr>
          </w:p>
          <w:p w14:paraId="51B0CA5C" w14:textId="77777777" w:rsidR="00745593" w:rsidRPr="00311A1E" w:rsidRDefault="00484121" w:rsidP="00745593">
            <w:pPr>
              <w:pStyle w:val="Prrafodelista"/>
              <w:numPr>
                <w:ilvl w:val="0"/>
                <w:numId w:val="3"/>
              </w:numPr>
              <w:spacing w:after="0" w:line="240" w:lineRule="auto"/>
              <w:rPr>
                <w:rStyle w:val="Hipervnculo"/>
                <w:rFonts w:ascii="Times New Roman" w:hAnsi="Times New Roman"/>
                <w:i/>
                <w:lang w:eastAsia="ja-JP"/>
              </w:rPr>
            </w:pPr>
            <w:hyperlink r:id="rId13" w:history="1">
              <w:r w:rsidR="00296ADD" w:rsidRPr="00311A1E">
                <w:rPr>
                  <w:rStyle w:val="Hipervnculo"/>
                  <w:rFonts w:ascii="Times New Roman" w:hAnsi="Times New Roman"/>
                  <w:i/>
                  <w:lang w:eastAsia="ja-JP"/>
                </w:rPr>
                <w:t>Guía para realizar evaluaciones finales de los proyectos respaldados por el PNUD y financiados por el FMAM</w:t>
              </w:r>
            </w:hyperlink>
            <w:r w:rsidR="00745593" w:rsidRPr="00311A1E">
              <w:rPr>
                <w:rStyle w:val="Hipervnculo"/>
                <w:rFonts w:ascii="Times New Roman" w:hAnsi="Times New Roman"/>
                <w:i/>
              </w:rPr>
              <w:t>.</w:t>
            </w:r>
          </w:p>
          <w:p w14:paraId="065007BD" w14:textId="77777777" w:rsidR="00745593" w:rsidRPr="00311A1E" w:rsidRDefault="00484121" w:rsidP="00745593">
            <w:pPr>
              <w:pStyle w:val="Prrafodelista"/>
              <w:numPr>
                <w:ilvl w:val="0"/>
                <w:numId w:val="3"/>
              </w:numPr>
              <w:spacing w:after="0" w:line="240" w:lineRule="auto"/>
              <w:rPr>
                <w:rStyle w:val="Hipervnculo"/>
                <w:rFonts w:ascii="Times New Roman" w:hAnsi="Times New Roman"/>
                <w:lang w:val="en-GB"/>
              </w:rPr>
            </w:pPr>
            <w:hyperlink r:id="rId14" w:history="1">
              <w:r w:rsidR="00745593" w:rsidRPr="00311A1E">
                <w:rPr>
                  <w:rStyle w:val="Hipervnculo"/>
                  <w:rFonts w:ascii="Times New Roman" w:hAnsi="Times New Roman"/>
                  <w:lang w:val="en-GB"/>
                </w:rPr>
                <w:t>UNDP Handbook on Planning, Monitoring and Evaluating for Development Results</w:t>
              </w:r>
            </w:hyperlink>
          </w:p>
          <w:p w14:paraId="474588BE" w14:textId="77777777" w:rsidR="00745593" w:rsidRPr="00311A1E" w:rsidRDefault="00484121" w:rsidP="00745593">
            <w:pPr>
              <w:pStyle w:val="Prrafodelista"/>
              <w:numPr>
                <w:ilvl w:val="0"/>
                <w:numId w:val="3"/>
              </w:numPr>
              <w:spacing w:after="0" w:line="240" w:lineRule="auto"/>
              <w:rPr>
                <w:rStyle w:val="Hipervnculo"/>
                <w:rFonts w:ascii="Times New Roman" w:hAnsi="Times New Roman"/>
                <w:lang w:val="en-GB"/>
              </w:rPr>
            </w:pPr>
            <w:hyperlink r:id="rId15" w:history="1">
              <w:r w:rsidR="00745593" w:rsidRPr="00311A1E">
                <w:rPr>
                  <w:rStyle w:val="Hipervnculo"/>
                  <w:rFonts w:ascii="Times New Roman" w:hAnsi="Times New Roman"/>
                  <w:lang w:val="en-GB"/>
                </w:rPr>
                <w:t>UNDP Discussion Paper: Innovations in Monitoring &amp; Evaluating Results</w:t>
              </w:r>
            </w:hyperlink>
          </w:p>
          <w:p w14:paraId="519BCBDF" w14:textId="77777777" w:rsidR="00745593" w:rsidRPr="00311A1E" w:rsidRDefault="00745593" w:rsidP="009E6B5A">
            <w:pPr>
              <w:pStyle w:val="Prrafodelista"/>
              <w:tabs>
                <w:tab w:val="left" w:pos="567"/>
                <w:tab w:val="left" w:pos="749"/>
              </w:tabs>
              <w:spacing w:after="0" w:line="240" w:lineRule="auto"/>
              <w:rPr>
                <w:rFonts w:ascii="Times New Roman" w:hAnsi="Times New Roman"/>
                <w:lang w:val="en-GB"/>
              </w:rPr>
            </w:pPr>
          </w:p>
        </w:tc>
      </w:tr>
      <w:tr w:rsidR="00745593" w:rsidRPr="00311A1E" w14:paraId="6506A7F1" w14:textId="77777777" w:rsidTr="009E6B5A">
        <w:tc>
          <w:tcPr>
            <w:tcW w:w="9640" w:type="dxa"/>
            <w:shd w:val="clear" w:color="auto" w:fill="D9E2F3"/>
          </w:tcPr>
          <w:p w14:paraId="66625292" w14:textId="77777777" w:rsidR="00745593" w:rsidRPr="00311A1E" w:rsidRDefault="00745593" w:rsidP="009E6B5A">
            <w:pPr>
              <w:numPr>
                <w:ilvl w:val="0"/>
                <w:numId w:val="1"/>
              </w:numPr>
              <w:tabs>
                <w:tab w:val="left" w:pos="567"/>
                <w:tab w:val="left" w:pos="749"/>
              </w:tabs>
              <w:spacing w:after="0" w:line="240" w:lineRule="auto"/>
              <w:ind w:left="749" w:hanging="389"/>
              <w:contextualSpacing/>
              <w:jc w:val="both"/>
              <w:rPr>
                <w:rFonts w:ascii="Times New Roman" w:eastAsia="Times New Roman" w:hAnsi="Times New Roman"/>
                <w:b/>
                <w:iCs/>
                <w:lang w:val="es-ES_tradnl" w:eastAsia="es-ES"/>
              </w:rPr>
            </w:pPr>
            <w:r w:rsidRPr="00311A1E">
              <w:rPr>
                <w:rFonts w:ascii="Times New Roman" w:hAnsi="Times New Roman"/>
                <w:lang w:val="en-GB"/>
              </w:rPr>
              <w:br w:type="page"/>
              <w:t xml:space="preserve">  </w:t>
            </w:r>
            <w:r w:rsidRPr="00311A1E">
              <w:rPr>
                <w:rFonts w:ascii="Times New Roman" w:eastAsia="Times New Roman" w:hAnsi="Times New Roman"/>
                <w:b/>
                <w:iCs/>
                <w:lang w:val="es-ES_tradnl" w:eastAsia="es-ES"/>
              </w:rPr>
              <w:t>PRODUCTOS ESPERADOS</w:t>
            </w:r>
          </w:p>
        </w:tc>
      </w:tr>
      <w:tr w:rsidR="00745593" w:rsidRPr="00311A1E" w14:paraId="408A091B" w14:textId="77777777" w:rsidTr="009E6B5A">
        <w:trPr>
          <w:trHeight w:val="5427"/>
        </w:trPr>
        <w:tc>
          <w:tcPr>
            <w:tcW w:w="9640" w:type="dxa"/>
            <w:shd w:val="clear" w:color="auto" w:fill="FFFFFF" w:themeFill="background1"/>
          </w:tcPr>
          <w:p w14:paraId="4B65C0E3" w14:textId="77777777" w:rsidR="00745593" w:rsidRPr="00311A1E" w:rsidRDefault="00745593" w:rsidP="009E6B5A">
            <w:pPr>
              <w:spacing w:after="0" w:line="240" w:lineRule="auto"/>
              <w:jc w:val="both"/>
              <w:rPr>
                <w:rFonts w:ascii="Times New Roman" w:hAnsi="Times New Roman"/>
              </w:rPr>
            </w:pPr>
            <w:r w:rsidRPr="00311A1E">
              <w:rPr>
                <w:rFonts w:ascii="Times New Roman" w:hAnsi="Times New Roman"/>
              </w:rPr>
              <w:t>El consultor de</w:t>
            </w:r>
            <w:r w:rsidR="00DF5D16" w:rsidRPr="00311A1E">
              <w:rPr>
                <w:rFonts w:ascii="Times New Roman" w:hAnsi="Times New Roman"/>
              </w:rPr>
              <w:t xml:space="preserve"> la EF</w:t>
            </w:r>
            <w:r w:rsidRPr="00311A1E">
              <w:rPr>
                <w:rFonts w:ascii="Times New Roman" w:hAnsi="Times New Roman"/>
              </w:rPr>
              <w:t xml:space="preserve"> evaluará las siguientes cuatro categorías de progreso del proyecto. Ver Anexo A por más información sobre los productos esperados.</w:t>
            </w:r>
          </w:p>
          <w:p w14:paraId="19A5935E" w14:textId="77777777" w:rsidR="00745593" w:rsidRPr="00311A1E" w:rsidRDefault="00745593" w:rsidP="009E6B5A">
            <w:pPr>
              <w:tabs>
                <w:tab w:val="left" w:pos="567"/>
                <w:tab w:val="left" w:pos="749"/>
              </w:tabs>
              <w:spacing w:after="0" w:line="240" w:lineRule="auto"/>
              <w:contextualSpacing/>
              <w:jc w:val="both"/>
              <w:rPr>
                <w:rFonts w:ascii="Times New Roman" w:eastAsia="Times New Roman" w:hAnsi="Times New Roman"/>
                <w:b/>
                <w:iCs/>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340"/>
              <w:gridCol w:w="2610"/>
              <w:gridCol w:w="3060"/>
            </w:tblGrid>
            <w:tr w:rsidR="00296ADD" w:rsidRPr="00311A1E" w14:paraId="5AB38B27" w14:textId="77777777" w:rsidTr="009E6B5A">
              <w:tc>
                <w:tcPr>
                  <w:tcW w:w="1548" w:type="dxa"/>
                  <w:shd w:val="clear" w:color="auto" w:fill="7F7F7F"/>
                </w:tcPr>
                <w:p w14:paraId="00133AE5" w14:textId="77777777" w:rsidR="00296ADD" w:rsidRPr="00311A1E" w:rsidRDefault="00296ADD" w:rsidP="00296ADD">
                  <w:pPr>
                    <w:spacing w:before="200" w:line="280" w:lineRule="auto"/>
                    <w:jc w:val="both"/>
                    <w:rPr>
                      <w:rFonts w:ascii="Times New Roman" w:hAnsi="Times New Roman"/>
                      <w:lang w:val="es-ES"/>
                    </w:rPr>
                  </w:pPr>
                  <w:r w:rsidRPr="00311A1E">
                    <w:rPr>
                      <w:rFonts w:ascii="Times New Roman" w:hAnsi="Times New Roman"/>
                      <w:color w:val="FFFFFF"/>
                      <w:lang w:val="es-ES"/>
                    </w:rPr>
                    <w:t>Resultado final</w:t>
                  </w:r>
                </w:p>
              </w:tc>
              <w:tc>
                <w:tcPr>
                  <w:tcW w:w="2340" w:type="dxa"/>
                  <w:shd w:val="clear" w:color="auto" w:fill="7F7F7F"/>
                </w:tcPr>
                <w:p w14:paraId="7CC70A13" w14:textId="77777777" w:rsidR="00296ADD" w:rsidRPr="00311A1E" w:rsidRDefault="00296ADD" w:rsidP="00296ADD">
                  <w:pPr>
                    <w:spacing w:before="200" w:line="280" w:lineRule="auto"/>
                    <w:jc w:val="both"/>
                    <w:rPr>
                      <w:rFonts w:ascii="Times New Roman" w:hAnsi="Times New Roman"/>
                      <w:lang w:val="es-ES"/>
                    </w:rPr>
                  </w:pPr>
                  <w:r w:rsidRPr="00311A1E">
                    <w:rPr>
                      <w:rFonts w:ascii="Times New Roman" w:hAnsi="Times New Roman"/>
                      <w:color w:val="FFFFFF"/>
                      <w:lang w:val="es-ES"/>
                    </w:rPr>
                    <w:t xml:space="preserve">Contenido </w:t>
                  </w:r>
                </w:p>
              </w:tc>
              <w:tc>
                <w:tcPr>
                  <w:tcW w:w="2610" w:type="dxa"/>
                  <w:shd w:val="clear" w:color="auto" w:fill="7F7F7F"/>
                </w:tcPr>
                <w:p w14:paraId="7ADA8585" w14:textId="77777777" w:rsidR="00296ADD" w:rsidRPr="00311A1E" w:rsidRDefault="00296ADD" w:rsidP="00296ADD">
                  <w:pPr>
                    <w:spacing w:before="200" w:line="280" w:lineRule="auto"/>
                    <w:jc w:val="both"/>
                    <w:rPr>
                      <w:rFonts w:ascii="Times New Roman" w:hAnsi="Times New Roman"/>
                      <w:lang w:val="es-ES"/>
                    </w:rPr>
                  </w:pPr>
                  <w:r w:rsidRPr="00311A1E">
                    <w:rPr>
                      <w:rFonts w:ascii="Times New Roman" w:hAnsi="Times New Roman"/>
                      <w:color w:val="FFFFFF"/>
                      <w:lang w:val="es-ES"/>
                    </w:rPr>
                    <w:t>Período</w:t>
                  </w:r>
                </w:p>
              </w:tc>
              <w:tc>
                <w:tcPr>
                  <w:tcW w:w="3060" w:type="dxa"/>
                  <w:shd w:val="clear" w:color="auto" w:fill="7F7F7F"/>
                </w:tcPr>
                <w:p w14:paraId="2C41284B" w14:textId="77777777" w:rsidR="00296ADD" w:rsidRPr="00311A1E" w:rsidRDefault="00296ADD" w:rsidP="00296ADD">
                  <w:pPr>
                    <w:spacing w:before="200" w:line="280" w:lineRule="auto"/>
                    <w:jc w:val="both"/>
                    <w:rPr>
                      <w:rFonts w:ascii="Times New Roman" w:hAnsi="Times New Roman"/>
                      <w:lang w:val="es-ES"/>
                    </w:rPr>
                  </w:pPr>
                  <w:r w:rsidRPr="00311A1E">
                    <w:rPr>
                      <w:rFonts w:ascii="Times New Roman" w:hAnsi="Times New Roman"/>
                      <w:color w:val="FFFFFF"/>
                      <w:lang w:val="es-ES"/>
                    </w:rPr>
                    <w:t>Responsabilidades</w:t>
                  </w:r>
                </w:p>
              </w:tc>
            </w:tr>
            <w:tr w:rsidR="00296ADD" w:rsidRPr="00311A1E" w14:paraId="3B2CDF42" w14:textId="77777777" w:rsidTr="009E6B5A">
              <w:tc>
                <w:tcPr>
                  <w:tcW w:w="1548" w:type="dxa"/>
                </w:tcPr>
                <w:p w14:paraId="34EE4311"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b/>
                      <w:lang w:val="es-ES"/>
                    </w:rPr>
                    <w:t>Informe inicial</w:t>
                  </w:r>
                </w:p>
              </w:tc>
              <w:tc>
                <w:tcPr>
                  <w:tcW w:w="2340" w:type="dxa"/>
                </w:tcPr>
                <w:p w14:paraId="338FAC3B"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El evaluador proporciona aclaraciones sobre los períodos y métodos </w:t>
                  </w:r>
                </w:p>
              </w:tc>
              <w:tc>
                <w:tcPr>
                  <w:tcW w:w="2610" w:type="dxa"/>
                </w:tcPr>
                <w:p w14:paraId="29CF3118" w14:textId="3FC25C8B"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No más de </w:t>
                  </w:r>
                  <w:r w:rsidR="0043270D" w:rsidRPr="00311A1E">
                    <w:rPr>
                      <w:rFonts w:ascii="Times New Roman" w:hAnsi="Times New Roman"/>
                      <w:lang w:val="es-ES"/>
                    </w:rPr>
                    <w:t>1</w:t>
                  </w:r>
                  <w:r w:rsidRPr="00311A1E">
                    <w:rPr>
                      <w:rFonts w:ascii="Times New Roman" w:hAnsi="Times New Roman"/>
                      <w:lang w:val="es-ES"/>
                    </w:rPr>
                    <w:t xml:space="preserve"> semana antes de la misión de evaluación </w:t>
                  </w:r>
                </w:p>
              </w:tc>
              <w:tc>
                <w:tcPr>
                  <w:tcW w:w="3060" w:type="dxa"/>
                </w:tcPr>
                <w:p w14:paraId="0C9B4182"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El evaluador lo presenta a la OP del PNUD </w:t>
                  </w:r>
                </w:p>
              </w:tc>
            </w:tr>
            <w:tr w:rsidR="00296ADD" w:rsidRPr="00311A1E" w14:paraId="0406F13B" w14:textId="77777777" w:rsidTr="009E6B5A">
              <w:tc>
                <w:tcPr>
                  <w:tcW w:w="1548" w:type="dxa"/>
                </w:tcPr>
                <w:p w14:paraId="437DC84F"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b/>
                      <w:lang w:val="es-ES"/>
                    </w:rPr>
                    <w:t>Presentación</w:t>
                  </w:r>
                </w:p>
              </w:tc>
              <w:tc>
                <w:tcPr>
                  <w:tcW w:w="2340" w:type="dxa"/>
                </w:tcPr>
                <w:p w14:paraId="4B7A56AA"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Resultados iniciales </w:t>
                  </w:r>
                </w:p>
              </w:tc>
              <w:tc>
                <w:tcPr>
                  <w:tcW w:w="2610" w:type="dxa"/>
                </w:tcPr>
                <w:p w14:paraId="2F5B9B0A"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Fin de la misión de evaluación</w:t>
                  </w:r>
                </w:p>
              </w:tc>
              <w:tc>
                <w:tcPr>
                  <w:tcW w:w="3060" w:type="dxa"/>
                </w:tcPr>
                <w:p w14:paraId="68579BF5"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A la gestión del proyecto, OP del PNUD</w:t>
                  </w:r>
                </w:p>
              </w:tc>
            </w:tr>
            <w:tr w:rsidR="00296ADD" w:rsidRPr="00311A1E" w14:paraId="3D987245" w14:textId="77777777" w:rsidTr="009E6B5A">
              <w:tc>
                <w:tcPr>
                  <w:tcW w:w="1548" w:type="dxa"/>
                </w:tcPr>
                <w:p w14:paraId="19611524"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b/>
                      <w:lang w:val="es-ES"/>
                    </w:rPr>
                    <w:t xml:space="preserve">Borrador del informe final </w:t>
                  </w:r>
                </w:p>
              </w:tc>
              <w:tc>
                <w:tcPr>
                  <w:tcW w:w="2340" w:type="dxa"/>
                </w:tcPr>
                <w:p w14:paraId="3C74BC1A"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Informe completo, (por plantilla anexada) con anexos</w:t>
                  </w:r>
                </w:p>
              </w:tc>
              <w:tc>
                <w:tcPr>
                  <w:tcW w:w="2610" w:type="dxa"/>
                </w:tcPr>
                <w:p w14:paraId="42141FEF" w14:textId="77777777" w:rsidR="000C7113"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Dentro del plazo de 3 semanas desde</w:t>
                  </w:r>
                  <w:r w:rsidR="000C7113" w:rsidRPr="00311A1E">
                    <w:rPr>
                      <w:rFonts w:ascii="Times New Roman" w:hAnsi="Times New Roman"/>
                      <w:lang w:val="es-ES"/>
                    </w:rPr>
                    <w:t xml:space="preserve"> el comienzo de</w:t>
                  </w:r>
                </w:p>
                <w:p w14:paraId="656109DC" w14:textId="387380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 la misión de evaluación</w:t>
                  </w:r>
                </w:p>
              </w:tc>
              <w:tc>
                <w:tcPr>
                  <w:tcW w:w="3060" w:type="dxa"/>
                </w:tcPr>
                <w:p w14:paraId="56C423A6"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Enviado a la OP, revisado por los ATR, las PCU, los CCO del FMAM.</w:t>
                  </w:r>
                </w:p>
              </w:tc>
            </w:tr>
            <w:tr w:rsidR="00296ADD" w:rsidRPr="00311A1E" w14:paraId="60B7CBDA" w14:textId="77777777" w:rsidTr="009E6B5A">
              <w:tc>
                <w:tcPr>
                  <w:tcW w:w="1548" w:type="dxa"/>
                </w:tcPr>
                <w:p w14:paraId="1C64882D"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b/>
                      <w:lang w:val="es-ES"/>
                    </w:rPr>
                    <w:t>Informe final*</w:t>
                  </w:r>
                </w:p>
              </w:tc>
              <w:tc>
                <w:tcPr>
                  <w:tcW w:w="2340" w:type="dxa"/>
                </w:tcPr>
                <w:p w14:paraId="57C8E849"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Informe revisado </w:t>
                  </w:r>
                </w:p>
              </w:tc>
              <w:tc>
                <w:tcPr>
                  <w:tcW w:w="2610" w:type="dxa"/>
                </w:tcPr>
                <w:p w14:paraId="51840C5D" w14:textId="680FE0F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Dentro del plazo de 1 semana después haber recibido los comentarios del PNUD sobre el borrador</w:t>
                  </w:r>
                  <w:r w:rsidR="008C5B43">
                    <w:rPr>
                      <w:rFonts w:ascii="Times New Roman" w:hAnsi="Times New Roman"/>
                      <w:lang w:val="es-ES"/>
                    </w:rPr>
                    <w:t xml:space="preserve"> (plazo máximo para enviar comentarios 21 de febrero de 2020)</w:t>
                  </w:r>
                </w:p>
              </w:tc>
              <w:tc>
                <w:tcPr>
                  <w:tcW w:w="3060" w:type="dxa"/>
                </w:tcPr>
                <w:p w14:paraId="51DB2F70" w14:textId="77777777" w:rsidR="00296ADD" w:rsidRPr="00311A1E" w:rsidRDefault="00296ADD" w:rsidP="00296ADD">
                  <w:pPr>
                    <w:spacing w:after="0" w:line="280" w:lineRule="auto"/>
                    <w:jc w:val="both"/>
                    <w:rPr>
                      <w:rFonts w:ascii="Times New Roman" w:hAnsi="Times New Roman"/>
                      <w:lang w:val="es-ES"/>
                    </w:rPr>
                  </w:pPr>
                  <w:r w:rsidRPr="00311A1E">
                    <w:rPr>
                      <w:rFonts w:ascii="Times New Roman" w:hAnsi="Times New Roman"/>
                      <w:lang w:val="es-ES"/>
                    </w:rPr>
                    <w:t xml:space="preserve">Enviado a la OP para cargarlo al ERC del PNUD </w:t>
                  </w:r>
                </w:p>
              </w:tc>
            </w:tr>
          </w:tbl>
          <w:p w14:paraId="0614672E" w14:textId="77777777" w:rsidR="00296ADD" w:rsidRPr="00311A1E" w:rsidRDefault="00296ADD" w:rsidP="009E6B5A">
            <w:pPr>
              <w:tabs>
                <w:tab w:val="left" w:pos="567"/>
                <w:tab w:val="left" w:pos="749"/>
              </w:tabs>
              <w:spacing w:after="0" w:line="240" w:lineRule="auto"/>
              <w:contextualSpacing/>
              <w:jc w:val="both"/>
              <w:rPr>
                <w:rFonts w:ascii="Times New Roman" w:eastAsia="Times New Roman" w:hAnsi="Times New Roman"/>
                <w:b/>
                <w:iCs/>
                <w:lang w:eastAsia="es-ES"/>
              </w:rPr>
            </w:pPr>
          </w:p>
          <w:p w14:paraId="57C70249" w14:textId="77777777" w:rsidR="00745593" w:rsidRPr="00311A1E" w:rsidRDefault="00745593" w:rsidP="009E6B5A">
            <w:pPr>
              <w:tabs>
                <w:tab w:val="left" w:pos="567"/>
                <w:tab w:val="left" w:pos="749"/>
              </w:tabs>
              <w:spacing w:after="0" w:line="240" w:lineRule="auto"/>
              <w:contextualSpacing/>
              <w:jc w:val="both"/>
              <w:rPr>
                <w:rFonts w:ascii="Times New Roman" w:hAnsi="Times New Roman"/>
                <w:i/>
              </w:rPr>
            </w:pPr>
            <w:r w:rsidRPr="00311A1E">
              <w:rPr>
                <w:rFonts w:ascii="Times New Roman" w:hAnsi="Times New Roman"/>
              </w:rPr>
              <w:t>* El Informe de Iniciación deberá presentar opciones para llevar a cabo visitas de campo</w:t>
            </w:r>
            <w:r w:rsidRPr="00311A1E">
              <w:rPr>
                <w:rFonts w:ascii="Times New Roman" w:hAnsi="Times New Roman"/>
                <w:i/>
              </w:rPr>
              <w:t>.</w:t>
            </w:r>
          </w:p>
          <w:p w14:paraId="08AF9BAA" w14:textId="77777777" w:rsidR="00745593" w:rsidRPr="00311A1E" w:rsidRDefault="00745593" w:rsidP="009E6B5A">
            <w:pPr>
              <w:tabs>
                <w:tab w:val="left" w:pos="567"/>
                <w:tab w:val="left" w:pos="749"/>
              </w:tabs>
              <w:spacing w:after="0" w:line="240" w:lineRule="auto"/>
              <w:contextualSpacing/>
              <w:jc w:val="both"/>
              <w:rPr>
                <w:rFonts w:ascii="Times New Roman" w:hAnsi="Times New Roman"/>
              </w:rPr>
            </w:pPr>
            <w:r w:rsidRPr="00311A1E">
              <w:rPr>
                <w:rFonts w:ascii="Times New Roman" w:hAnsi="Times New Roman"/>
              </w:rPr>
              <w:t>** Todos los informes deben ser escritos en idioma español. Una vez aprobado el Informe final, este deberá ser traducido al idioma inglés.</w:t>
            </w:r>
          </w:p>
          <w:p w14:paraId="53F386DF" w14:textId="77777777" w:rsidR="00745593" w:rsidRPr="00311A1E" w:rsidRDefault="00745593" w:rsidP="009E6B5A">
            <w:pPr>
              <w:tabs>
                <w:tab w:val="left" w:pos="567"/>
                <w:tab w:val="left" w:pos="749"/>
              </w:tabs>
              <w:spacing w:after="0" w:line="240" w:lineRule="auto"/>
              <w:contextualSpacing/>
              <w:jc w:val="both"/>
              <w:rPr>
                <w:rFonts w:ascii="Times New Roman" w:hAnsi="Times New Roman"/>
                <w:i/>
              </w:rPr>
            </w:pPr>
          </w:p>
        </w:tc>
      </w:tr>
      <w:tr w:rsidR="00745593" w:rsidRPr="00311A1E" w14:paraId="3CC60591" w14:textId="77777777" w:rsidTr="009E6B5A">
        <w:tc>
          <w:tcPr>
            <w:tcW w:w="9640" w:type="dxa"/>
            <w:shd w:val="clear" w:color="auto" w:fill="D9E2F3"/>
          </w:tcPr>
          <w:p w14:paraId="0A8C2076" w14:textId="77777777" w:rsidR="00745593" w:rsidRPr="00311A1E" w:rsidRDefault="00745593" w:rsidP="009E6B5A">
            <w:pPr>
              <w:numPr>
                <w:ilvl w:val="0"/>
                <w:numId w:val="1"/>
              </w:numPr>
              <w:tabs>
                <w:tab w:val="left" w:pos="567"/>
                <w:tab w:val="left" w:pos="749"/>
              </w:tabs>
              <w:spacing w:after="0" w:line="240" w:lineRule="auto"/>
              <w:ind w:left="749" w:hanging="389"/>
              <w:contextualSpacing/>
              <w:jc w:val="both"/>
              <w:rPr>
                <w:rFonts w:ascii="Times New Roman" w:eastAsia="Times New Roman" w:hAnsi="Times New Roman"/>
                <w:b/>
                <w:iCs/>
                <w:lang w:val="es-ES_tradnl" w:eastAsia="es-ES"/>
              </w:rPr>
            </w:pPr>
            <w:r w:rsidRPr="00311A1E">
              <w:rPr>
                <w:rFonts w:ascii="Times New Roman" w:eastAsia="Times New Roman" w:hAnsi="Times New Roman"/>
                <w:b/>
                <w:iCs/>
                <w:lang w:val="es-ES_tradnl" w:eastAsia="es-ES"/>
              </w:rPr>
              <w:t>SUPERVISION, CONTROLES Y SEGUIMIENTO</w:t>
            </w:r>
          </w:p>
        </w:tc>
      </w:tr>
      <w:tr w:rsidR="00745593" w:rsidRPr="00311A1E" w14:paraId="54398009" w14:textId="77777777" w:rsidTr="009E6B5A">
        <w:trPr>
          <w:trHeight w:val="1625"/>
        </w:trPr>
        <w:tc>
          <w:tcPr>
            <w:tcW w:w="9640" w:type="dxa"/>
            <w:shd w:val="clear" w:color="auto" w:fill="FFFFFF"/>
          </w:tcPr>
          <w:p w14:paraId="13D05615" w14:textId="77777777" w:rsidR="00745593" w:rsidRPr="00311A1E" w:rsidRDefault="00745593" w:rsidP="009E6B5A">
            <w:pPr>
              <w:pStyle w:val="Textoindependiente3"/>
              <w:shd w:val="clear" w:color="auto" w:fill="FFFFFF"/>
              <w:spacing w:before="240"/>
              <w:rPr>
                <w:rFonts w:ascii="Times New Roman" w:hAnsi="Times New Roman"/>
                <w:sz w:val="22"/>
                <w:szCs w:val="22"/>
              </w:rPr>
            </w:pPr>
            <w:r w:rsidRPr="00311A1E">
              <w:rPr>
                <w:rFonts w:ascii="Times New Roman" w:hAnsi="Times New Roman"/>
                <w:sz w:val="22"/>
                <w:szCs w:val="22"/>
              </w:rPr>
              <w:t>La responsabilidad principal en la gestión de est</w:t>
            </w:r>
            <w:r w:rsidR="00DF5D16" w:rsidRPr="00311A1E">
              <w:rPr>
                <w:rFonts w:ascii="Times New Roman" w:hAnsi="Times New Roman"/>
                <w:sz w:val="22"/>
                <w:szCs w:val="22"/>
              </w:rPr>
              <w:t>a EF</w:t>
            </w:r>
            <w:r w:rsidRPr="00311A1E">
              <w:rPr>
                <w:rFonts w:ascii="Times New Roman" w:hAnsi="Times New Roman"/>
                <w:sz w:val="22"/>
                <w:szCs w:val="22"/>
              </w:rPr>
              <w:t xml:space="preserve"> corresponde a la Oficina de País de PNUD en Uruguay.</w:t>
            </w:r>
          </w:p>
          <w:p w14:paraId="3A832544" w14:textId="77777777" w:rsidR="00745593" w:rsidRPr="00311A1E" w:rsidRDefault="00745593" w:rsidP="009E6B5A">
            <w:pPr>
              <w:pStyle w:val="Textoindependiente3"/>
              <w:rPr>
                <w:rFonts w:ascii="Times New Roman" w:hAnsi="Times New Roman"/>
                <w:sz w:val="22"/>
                <w:szCs w:val="22"/>
              </w:rPr>
            </w:pPr>
            <w:r w:rsidRPr="00311A1E">
              <w:rPr>
                <w:rFonts w:ascii="Times New Roman" w:hAnsi="Times New Roman"/>
                <w:sz w:val="22"/>
                <w:szCs w:val="22"/>
              </w:rPr>
              <w:t>El PNUD contratará al consultor y se asegurará del pago puntual de los viáticos o dietas y gastos de viaje dentro del país correspondientes al Consultor de</w:t>
            </w:r>
            <w:r w:rsidR="00DF5D16" w:rsidRPr="00311A1E">
              <w:rPr>
                <w:rFonts w:ascii="Times New Roman" w:hAnsi="Times New Roman"/>
                <w:sz w:val="22"/>
                <w:szCs w:val="22"/>
              </w:rPr>
              <w:t xml:space="preserve"> la EF</w:t>
            </w:r>
            <w:r w:rsidRPr="00311A1E">
              <w:rPr>
                <w:rFonts w:ascii="Times New Roman" w:hAnsi="Times New Roman"/>
                <w:sz w:val="22"/>
                <w:szCs w:val="22"/>
              </w:rPr>
              <w:t>. La Unidad de Coordinación del Proyecto se comunicará con el consultor para proporcionarle los documentos pertinentes, fijar entrevistas con las partes interesadas y organizar visitas de campo.</w:t>
            </w:r>
          </w:p>
        </w:tc>
      </w:tr>
      <w:tr w:rsidR="00745593" w:rsidRPr="00311A1E" w14:paraId="2361FD74" w14:textId="77777777" w:rsidTr="009E6B5A">
        <w:tc>
          <w:tcPr>
            <w:tcW w:w="9640" w:type="dxa"/>
            <w:shd w:val="clear" w:color="auto" w:fill="D9E2F3"/>
          </w:tcPr>
          <w:p w14:paraId="3CF1CD69" w14:textId="77777777" w:rsidR="00745593" w:rsidRPr="00311A1E" w:rsidRDefault="00745593" w:rsidP="009E6B5A">
            <w:pPr>
              <w:numPr>
                <w:ilvl w:val="0"/>
                <w:numId w:val="1"/>
              </w:numPr>
              <w:tabs>
                <w:tab w:val="left" w:pos="567"/>
                <w:tab w:val="left" w:pos="851"/>
              </w:tabs>
              <w:spacing w:after="0" w:line="240" w:lineRule="auto"/>
              <w:contextualSpacing/>
              <w:jc w:val="both"/>
              <w:rPr>
                <w:rFonts w:ascii="Times New Roman" w:eastAsia="Times New Roman" w:hAnsi="Times New Roman"/>
                <w:b/>
                <w:iCs/>
                <w:lang w:val="es-ES_tradnl" w:eastAsia="es-ES"/>
              </w:rPr>
            </w:pPr>
            <w:r w:rsidRPr="00311A1E">
              <w:rPr>
                <w:rFonts w:ascii="Times New Roman" w:hAnsi="Times New Roman"/>
                <w:b/>
              </w:rPr>
              <w:t xml:space="preserve">PLAZOS Y CRONOGRAMA DE PAGO </w:t>
            </w:r>
          </w:p>
        </w:tc>
      </w:tr>
      <w:tr w:rsidR="00745593" w:rsidRPr="00311A1E" w14:paraId="41E995C8" w14:textId="77777777" w:rsidTr="009E6B5A">
        <w:tc>
          <w:tcPr>
            <w:tcW w:w="9640" w:type="dxa"/>
            <w:shd w:val="clear" w:color="auto" w:fill="FFFFFF"/>
          </w:tcPr>
          <w:p w14:paraId="0145097C" w14:textId="77777777" w:rsidR="00745593" w:rsidRPr="00311A1E" w:rsidRDefault="00745593" w:rsidP="009E6B5A">
            <w:pPr>
              <w:spacing w:after="0" w:line="240" w:lineRule="auto"/>
              <w:jc w:val="both"/>
              <w:rPr>
                <w:rFonts w:ascii="Times New Roman" w:eastAsia="Times New Roman" w:hAnsi="Times New Roman"/>
                <w:iCs/>
                <w:lang w:val="es-ES_tradnl" w:eastAsia="es-ES"/>
              </w:rPr>
            </w:pPr>
          </w:p>
          <w:p w14:paraId="50899251" w14:textId="67EA11D1" w:rsidR="00745593" w:rsidRPr="00311A1E" w:rsidRDefault="00745593" w:rsidP="009E6B5A">
            <w:pPr>
              <w:spacing w:after="0" w:line="240" w:lineRule="auto"/>
              <w:jc w:val="both"/>
              <w:rPr>
                <w:rFonts w:ascii="Times New Roman" w:hAnsi="Times New Roman"/>
              </w:rPr>
            </w:pPr>
            <w:r w:rsidRPr="00311A1E">
              <w:rPr>
                <w:rFonts w:ascii="Times New Roman" w:hAnsi="Times New Roman"/>
              </w:rPr>
              <w:t xml:space="preserve">La duración total </w:t>
            </w:r>
            <w:r w:rsidR="00DF5D16" w:rsidRPr="00311A1E">
              <w:rPr>
                <w:rFonts w:ascii="Times New Roman" w:hAnsi="Times New Roman"/>
              </w:rPr>
              <w:t>de la EF</w:t>
            </w:r>
            <w:r w:rsidRPr="00311A1E">
              <w:rPr>
                <w:rFonts w:ascii="Times New Roman" w:hAnsi="Times New Roman"/>
              </w:rPr>
              <w:t xml:space="preserve"> será de </w:t>
            </w:r>
            <w:r w:rsidR="000C7113" w:rsidRPr="00311A1E">
              <w:rPr>
                <w:rFonts w:ascii="Times New Roman" w:hAnsi="Times New Roman"/>
              </w:rPr>
              <w:t>1</w:t>
            </w:r>
            <w:r w:rsidR="003E72A4">
              <w:rPr>
                <w:rFonts w:ascii="Times New Roman" w:hAnsi="Times New Roman"/>
              </w:rPr>
              <w:t>6</w:t>
            </w:r>
            <w:r w:rsidRPr="00311A1E">
              <w:rPr>
                <w:rFonts w:ascii="Times New Roman" w:hAnsi="Times New Roman"/>
              </w:rPr>
              <w:t xml:space="preserve"> jornadas de trabajo comenzando en el correr del mes de </w:t>
            </w:r>
            <w:r w:rsidR="000C7113" w:rsidRPr="00311A1E">
              <w:rPr>
                <w:rFonts w:ascii="Times New Roman" w:hAnsi="Times New Roman"/>
              </w:rPr>
              <w:t>noviembre</w:t>
            </w:r>
            <w:r w:rsidRPr="00311A1E">
              <w:rPr>
                <w:rFonts w:ascii="Times New Roman" w:hAnsi="Times New Roman"/>
              </w:rPr>
              <w:t xml:space="preserve">, y no superará </w:t>
            </w:r>
            <w:r w:rsidR="000C7113" w:rsidRPr="00311A1E">
              <w:rPr>
                <w:rFonts w:ascii="Times New Roman" w:hAnsi="Times New Roman"/>
              </w:rPr>
              <w:t>el mes</w:t>
            </w:r>
            <w:r w:rsidRPr="00311A1E">
              <w:rPr>
                <w:rFonts w:ascii="Times New Roman" w:hAnsi="Times New Roman"/>
              </w:rPr>
              <w:t xml:space="preserve"> a partir del momento de la contratación del consultor. El cronograma provisional de</w:t>
            </w:r>
            <w:r w:rsidR="00CE4416" w:rsidRPr="00311A1E">
              <w:rPr>
                <w:rFonts w:ascii="Times New Roman" w:hAnsi="Times New Roman"/>
              </w:rPr>
              <w:t xml:space="preserve"> la evaluación final</w:t>
            </w:r>
            <w:r w:rsidRPr="00311A1E">
              <w:rPr>
                <w:rFonts w:ascii="Times New Roman" w:hAnsi="Times New Roman"/>
              </w:rPr>
              <w:t xml:space="preserve">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499"/>
              <w:gridCol w:w="3071"/>
            </w:tblGrid>
            <w:tr w:rsidR="00DF5D16" w:rsidRPr="00311A1E" w14:paraId="4C9CE3FC" w14:textId="77777777" w:rsidTr="009E6B5A">
              <w:trPr>
                <w:trHeight w:val="440"/>
              </w:trPr>
              <w:tc>
                <w:tcPr>
                  <w:tcW w:w="2988" w:type="dxa"/>
                  <w:shd w:val="clear" w:color="auto" w:fill="7F7F7F"/>
                </w:tcPr>
                <w:p w14:paraId="48BF1713"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b/>
                      <w:color w:val="FFFFFF"/>
                      <w:lang w:val="es-ES"/>
                    </w:rPr>
                    <w:t>Actividad</w:t>
                  </w:r>
                </w:p>
              </w:tc>
              <w:tc>
                <w:tcPr>
                  <w:tcW w:w="3499" w:type="dxa"/>
                  <w:shd w:val="clear" w:color="auto" w:fill="7F7F7F"/>
                </w:tcPr>
                <w:p w14:paraId="65E51D8D"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color w:val="FFFFFF"/>
                      <w:lang w:val="es-ES"/>
                    </w:rPr>
                    <w:t>Período</w:t>
                  </w:r>
                </w:p>
              </w:tc>
              <w:tc>
                <w:tcPr>
                  <w:tcW w:w="3071" w:type="dxa"/>
                  <w:shd w:val="clear" w:color="auto" w:fill="7F7F7F"/>
                </w:tcPr>
                <w:p w14:paraId="21AB8869"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color w:val="FFFFFF"/>
                      <w:lang w:val="es-ES"/>
                    </w:rPr>
                    <w:t>Fecha de finalización</w:t>
                  </w:r>
                </w:p>
              </w:tc>
            </w:tr>
            <w:tr w:rsidR="00DF5D16" w:rsidRPr="00311A1E" w14:paraId="382C2064" w14:textId="77777777" w:rsidTr="009E6B5A">
              <w:tc>
                <w:tcPr>
                  <w:tcW w:w="2988" w:type="dxa"/>
                </w:tcPr>
                <w:p w14:paraId="39E30B18"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b/>
                      <w:lang w:val="es-ES"/>
                    </w:rPr>
                    <w:t>Preparación</w:t>
                  </w:r>
                </w:p>
              </w:tc>
              <w:tc>
                <w:tcPr>
                  <w:tcW w:w="3499" w:type="dxa"/>
                </w:tcPr>
                <w:p w14:paraId="562D7BAC" w14:textId="03E328AF" w:rsidR="00DF5D16" w:rsidRPr="00311A1E" w:rsidRDefault="0043270D" w:rsidP="00DF5D16">
                  <w:pPr>
                    <w:spacing w:after="0" w:line="280" w:lineRule="auto"/>
                    <w:jc w:val="both"/>
                    <w:rPr>
                      <w:rFonts w:ascii="Times New Roman" w:hAnsi="Times New Roman"/>
                      <w:lang w:val="es-ES"/>
                    </w:rPr>
                  </w:pPr>
                  <w:r w:rsidRPr="00311A1E">
                    <w:rPr>
                      <w:rFonts w:ascii="Times New Roman" w:hAnsi="Times New Roman"/>
                      <w:i/>
                      <w:lang w:bidi="en-US"/>
                    </w:rPr>
                    <w:t>2</w:t>
                  </w:r>
                  <w:r w:rsidR="00DF5D16" w:rsidRPr="00311A1E">
                    <w:rPr>
                      <w:rFonts w:ascii="Times New Roman" w:hAnsi="Times New Roman"/>
                      <w:i/>
                      <w:lang w:bidi="en-US"/>
                    </w:rPr>
                    <w:t xml:space="preserve"> </w:t>
                  </w:r>
                  <w:r w:rsidR="008C5B43">
                    <w:rPr>
                      <w:rFonts w:ascii="Times New Roman" w:hAnsi="Times New Roman"/>
                      <w:i/>
                      <w:lang w:bidi="en-US"/>
                    </w:rPr>
                    <w:t>jornadas</w:t>
                  </w:r>
                </w:p>
              </w:tc>
              <w:tc>
                <w:tcPr>
                  <w:tcW w:w="3071" w:type="dxa"/>
                </w:tcPr>
                <w:p w14:paraId="29EE5B2A" w14:textId="2D085FB6" w:rsidR="00DF5D16" w:rsidRPr="00311A1E" w:rsidRDefault="008C5B43" w:rsidP="00DF5D16">
                  <w:pPr>
                    <w:spacing w:after="0"/>
                    <w:jc w:val="both"/>
                    <w:rPr>
                      <w:rFonts w:ascii="Times New Roman" w:hAnsi="Times New Roman"/>
                      <w:lang w:val="es-ES"/>
                    </w:rPr>
                  </w:pPr>
                  <w:r>
                    <w:rPr>
                      <w:rFonts w:ascii="Times New Roman" w:hAnsi="Times New Roman"/>
                      <w:i/>
                      <w:lang w:bidi="en-US"/>
                    </w:rPr>
                    <w:t xml:space="preserve">9 de diciembre </w:t>
                  </w:r>
                  <w:r w:rsidR="00751684">
                    <w:rPr>
                      <w:rFonts w:ascii="Times New Roman" w:hAnsi="Times New Roman"/>
                      <w:i/>
                      <w:lang w:bidi="en-US"/>
                    </w:rPr>
                    <w:t>2019</w:t>
                  </w:r>
                </w:p>
              </w:tc>
            </w:tr>
            <w:tr w:rsidR="00DF5D16" w:rsidRPr="00311A1E" w14:paraId="5DC3A410" w14:textId="77777777" w:rsidTr="009E6B5A">
              <w:tc>
                <w:tcPr>
                  <w:tcW w:w="2988" w:type="dxa"/>
                </w:tcPr>
                <w:p w14:paraId="0FE376C5"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b/>
                      <w:lang w:val="es-ES"/>
                    </w:rPr>
                    <w:t>Misión de evaluación</w:t>
                  </w:r>
                </w:p>
              </w:tc>
              <w:tc>
                <w:tcPr>
                  <w:tcW w:w="3499" w:type="dxa"/>
                </w:tcPr>
                <w:p w14:paraId="24502043" w14:textId="39813B30" w:rsidR="00DF5D16" w:rsidRPr="008C5B43" w:rsidRDefault="00444A70" w:rsidP="00DF5D16">
                  <w:pPr>
                    <w:spacing w:after="0" w:line="280" w:lineRule="auto"/>
                    <w:jc w:val="both"/>
                    <w:rPr>
                      <w:rFonts w:ascii="Times New Roman" w:hAnsi="Times New Roman"/>
                      <w:i/>
                      <w:lang w:bidi="en-US"/>
                    </w:rPr>
                  </w:pPr>
                  <w:r w:rsidRPr="008C5B43">
                    <w:rPr>
                      <w:rFonts w:ascii="Times New Roman" w:hAnsi="Times New Roman"/>
                      <w:i/>
                      <w:lang w:bidi="en-US"/>
                    </w:rPr>
                    <w:t>7</w:t>
                  </w:r>
                  <w:r w:rsidR="00DF5D16" w:rsidRPr="008C5B43">
                    <w:rPr>
                      <w:rFonts w:ascii="Times New Roman" w:hAnsi="Times New Roman"/>
                      <w:i/>
                      <w:lang w:bidi="en-US"/>
                    </w:rPr>
                    <w:t xml:space="preserve"> </w:t>
                  </w:r>
                  <w:r w:rsidR="008C5B43" w:rsidRPr="008C5B43">
                    <w:rPr>
                      <w:rFonts w:ascii="Times New Roman" w:hAnsi="Times New Roman"/>
                      <w:i/>
                      <w:lang w:bidi="en-US"/>
                    </w:rPr>
                    <w:t>jornadas</w:t>
                  </w:r>
                </w:p>
              </w:tc>
              <w:tc>
                <w:tcPr>
                  <w:tcW w:w="3071" w:type="dxa"/>
                </w:tcPr>
                <w:p w14:paraId="30F262C3" w14:textId="30FD8249" w:rsidR="00DF5D16" w:rsidRPr="00311A1E" w:rsidRDefault="00751684" w:rsidP="00DF5D16">
                  <w:pPr>
                    <w:spacing w:after="0"/>
                    <w:jc w:val="both"/>
                    <w:rPr>
                      <w:rFonts w:ascii="Times New Roman" w:hAnsi="Times New Roman"/>
                      <w:lang w:val="es-ES"/>
                    </w:rPr>
                  </w:pPr>
                  <w:r>
                    <w:rPr>
                      <w:rFonts w:ascii="Times New Roman" w:hAnsi="Times New Roman"/>
                      <w:i/>
                      <w:lang w:bidi="en-US"/>
                    </w:rPr>
                    <w:t xml:space="preserve">16 </w:t>
                  </w:r>
                  <w:r w:rsidR="0043270D" w:rsidRPr="00311A1E">
                    <w:rPr>
                      <w:rFonts w:ascii="Times New Roman" w:hAnsi="Times New Roman"/>
                      <w:i/>
                      <w:lang w:bidi="en-US"/>
                    </w:rPr>
                    <w:t xml:space="preserve">de </w:t>
                  </w:r>
                  <w:r>
                    <w:rPr>
                      <w:rFonts w:ascii="Times New Roman" w:hAnsi="Times New Roman"/>
                      <w:i/>
                      <w:lang w:bidi="en-US"/>
                    </w:rPr>
                    <w:t>diciembre 2019</w:t>
                  </w:r>
                </w:p>
              </w:tc>
            </w:tr>
            <w:tr w:rsidR="00DF5D16" w:rsidRPr="00311A1E" w14:paraId="2A0D8B52" w14:textId="77777777" w:rsidTr="009E6B5A">
              <w:tc>
                <w:tcPr>
                  <w:tcW w:w="2988" w:type="dxa"/>
                </w:tcPr>
                <w:p w14:paraId="3579CFC2"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b/>
                      <w:lang w:val="es-ES"/>
                    </w:rPr>
                    <w:t>Borrador del informe de evaluación</w:t>
                  </w:r>
                </w:p>
              </w:tc>
              <w:tc>
                <w:tcPr>
                  <w:tcW w:w="3499" w:type="dxa"/>
                </w:tcPr>
                <w:p w14:paraId="1D240611" w14:textId="1F1746A7" w:rsidR="00DF5D16" w:rsidRPr="008C5B43" w:rsidRDefault="0043270D" w:rsidP="00DF5D16">
                  <w:pPr>
                    <w:spacing w:after="0" w:line="280" w:lineRule="auto"/>
                    <w:jc w:val="both"/>
                    <w:rPr>
                      <w:rFonts w:ascii="Times New Roman" w:hAnsi="Times New Roman"/>
                      <w:i/>
                      <w:lang w:bidi="en-US"/>
                    </w:rPr>
                  </w:pPr>
                  <w:r w:rsidRPr="00311A1E">
                    <w:rPr>
                      <w:rFonts w:ascii="Times New Roman" w:hAnsi="Times New Roman"/>
                      <w:i/>
                      <w:lang w:bidi="en-US"/>
                    </w:rPr>
                    <w:t>5</w:t>
                  </w:r>
                  <w:r w:rsidR="008C5B43">
                    <w:rPr>
                      <w:rFonts w:ascii="Times New Roman" w:hAnsi="Times New Roman"/>
                      <w:i/>
                      <w:lang w:bidi="en-US"/>
                    </w:rPr>
                    <w:t xml:space="preserve"> jornadas</w:t>
                  </w:r>
                </w:p>
              </w:tc>
              <w:tc>
                <w:tcPr>
                  <w:tcW w:w="3071" w:type="dxa"/>
                </w:tcPr>
                <w:p w14:paraId="0A0983AF" w14:textId="35A3B39E" w:rsidR="00DF5D16" w:rsidRPr="00311A1E" w:rsidRDefault="00751684" w:rsidP="00DF5D16">
                  <w:pPr>
                    <w:spacing w:after="0" w:line="280" w:lineRule="auto"/>
                    <w:jc w:val="both"/>
                    <w:rPr>
                      <w:rFonts w:ascii="Times New Roman" w:hAnsi="Times New Roman"/>
                      <w:lang w:val="es-ES"/>
                    </w:rPr>
                  </w:pPr>
                  <w:r>
                    <w:rPr>
                      <w:rFonts w:ascii="Times New Roman" w:hAnsi="Times New Roman"/>
                      <w:i/>
                      <w:lang w:bidi="en-US"/>
                    </w:rPr>
                    <w:t>3</w:t>
                  </w:r>
                  <w:r w:rsidR="0043270D" w:rsidRPr="00311A1E">
                    <w:rPr>
                      <w:rFonts w:ascii="Times New Roman" w:hAnsi="Times New Roman"/>
                      <w:i/>
                      <w:lang w:bidi="en-US"/>
                    </w:rPr>
                    <w:t xml:space="preserve"> de </w:t>
                  </w:r>
                  <w:r>
                    <w:rPr>
                      <w:rFonts w:ascii="Times New Roman" w:hAnsi="Times New Roman"/>
                      <w:i/>
                      <w:lang w:bidi="en-US"/>
                    </w:rPr>
                    <w:t>enero 2020</w:t>
                  </w:r>
                </w:p>
              </w:tc>
            </w:tr>
            <w:tr w:rsidR="00DF5D16" w:rsidRPr="00311A1E" w14:paraId="288FF31B" w14:textId="77777777" w:rsidTr="009E6B5A">
              <w:tc>
                <w:tcPr>
                  <w:tcW w:w="2988" w:type="dxa"/>
                </w:tcPr>
                <w:p w14:paraId="64A68BD9"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b/>
                      <w:lang w:val="es-ES"/>
                    </w:rPr>
                    <w:t>Informe final</w:t>
                  </w:r>
                </w:p>
              </w:tc>
              <w:tc>
                <w:tcPr>
                  <w:tcW w:w="3499" w:type="dxa"/>
                </w:tcPr>
                <w:p w14:paraId="644FF379" w14:textId="0BDDCE05" w:rsidR="00DF5D16" w:rsidRPr="008C5B43" w:rsidRDefault="0043270D" w:rsidP="00DF5D16">
                  <w:pPr>
                    <w:spacing w:after="0" w:line="280" w:lineRule="auto"/>
                    <w:jc w:val="both"/>
                    <w:rPr>
                      <w:rFonts w:ascii="Times New Roman" w:hAnsi="Times New Roman"/>
                      <w:i/>
                      <w:lang w:bidi="en-US"/>
                    </w:rPr>
                  </w:pPr>
                  <w:r w:rsidRPr="008C5B43">
                    <w:rPr>
                      <w:rFonts w:ascii="Times New Roman" w:hAnsi="Times New Roman"/>
                      <w:i/>
                      <w:lang w:bidi="en-US"/>
                    </w:rPr>
                    <w:t>2</w:t>
                  </w:r>
                  <w:r w:rsidR="00DF5D16" w:rsidRPr="008C5B43">
                    <w:rPr>
                      <w:rFonts w:ascii="Times New Roman" w:hAnsi="Times New Roman"/>
                      <w:i/>
                      <w:lang w:bidi="en-US"/>
                    </w:rPr>
                    <w:t xml:space="preserve"> </w:t>
                  </w:r>
                  <w:r w:rsidR="008C5B43" w:rsidRPr="008C5B43">
                    <w:rPr>
                      <w:rFonts w:ascii="Times New Roman" w:hAnsi="Times New Roman"/>
                      <w:i/>
                      <w:lang w:bidi="en-US"/>
                    </w:rPr>
                    <w:t>jornadas</w:t>
                  </w:r>
                </w:p>
              </w:tc>
              <w:tc>
                <w:tcPr>
                  <w:tcW w:w="3071" w:type="dxa"/>
                </w:tcPr>
                <w:p w14:paraId="6A3C5B85" w14:textId="71581A32" w:rsidR="00DF5D16" w:rsidRPr="00311A1E" w:rsidRDefault="008C5B43" w:rsidP="00DF5D16">
                  <w:pPr>
                    <w:spacing w:after="0" w:line="280" w:lineRule="auto"/>
                    <w:jc w:val="both"/>
                    <w:rPr>
                      <w:rFonts w:ascii="Times New Roman" w:hAnsi="Times New Roman"/>
                      <w:lang w:val="es-ES"/>
                    </w:rPr>
                  </w:pPr>
                  <w:r>
                    <w:rPr>
                      <w:rFonts w:ascii="Times New Roman" w:hAnsi="Times New Roman"/>
                      <w:i/>
                      <w:lang w:bidi="en-US"/>
                    </w:rPr>
                    <w:t>28</w:t>
                  </w:r>
                  <w:r w:rsidR="00751684">
                    <w:rPr>
                      <w:rFonts w:ascii="Times New Roman" w:hAnsi="Times New Roman"/>
                      <w:i/>
                      <w:lang w:bidi="en-US"/>
                    </w:rPr>
                    <w:t xml:space="preserve"> </w:t>
                  </w:r>
                  <w:r w:rsidR="000C7113" w:rsidRPr="00311A1E">
                    <w:rPr>
                      <w:rFonts w:ascii="Times New Roman" w:hAnsi="Times New Roman"/>
                      <w:i/>
                      <w:lang w:bidi="en-US"/>
                    </w:rPr>
                    <w:t xml:space="preserve">de </w:t>
                  </w:r>
                  <w:r>
                    <w:rPr>
                      <w:rFonts w:ascii="Times New Roman" w:hAnsi="Times New Roman"/>
                      <w:i/>
                      <w:lang w:bidi="en-US"/>
                    </w:rPr>
                    <w:t>febrero</w:t>
                  </w:r>
                  <w:r w:rsidR="00751684">
                    <w:rPr>
                      <w:rFonts w:ascii="Times New Roman" w:hAnsi="Times New Roman"/>
                      <w:i/>
                      <w:lang w:bidi="en-US"/>
                    </w:rPr>
                    <w:t xml:space="preserve"> 2020</w:t>
                  </w:r>
                </w:p>
              </w:tc>
            </w:tr>
          </w:tbl>
          <w:p w14:paraId="356E1AF7" w14:textId="77777777" w:rsidR="00745593" w:rsidRPr="00311A1E" w:rsidRDefault="00745593" w:rsidP="009E6B5A">
            <w:pPr>
              <w:spacing w:after="0" w:line="240" w:lineRule="auto"/>
              <w:jc w:val="both"/>
              <w:rPr>
                <w:rFonts w:ascii="Times New Roman" w:eastAsia="Times New Roman" w:hAnsi="Times New Roman"/>
                <w:iCs/>
                <w:color w:val="FF0000"/>
                <w:lang w:val="es-ES_tradnl" w:eastAsia="es-ES"/>
              </w:rPr>
            </w:pP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8428"/>
            </w:tblGrid>
            <w:tr w:rsidR="00DF5D16" w:rsidRPr="00311A1E" w14:paraId="7EADDAFC" w14:textId="77777777" w:rsidTr="00DF5D16">
              <w:tc>
                <w:tcPr>
                  <w:tcW w:w="1263" w:type="dxa"/>
                  <w:shd w:val="clear" w:color="auto" w:fill="7F7F7F"/>
                </w:tcPr>
                <w:p w14:paraId="5C0D4C7F" w14:textId="77777777" w:rsidR="00DF5D16" w:rsidRPr="00311A1E" w:rsidRDefault="00DF5D16" w:rsidP="00DF5D16">
                  <w:pPr>
                    <w:spacing w:after="0"/>
                    <w:jc w:val="both"/>
                    <w:rPr>
                      <w:rFonts w:ascii="Times New Roman" w:hAnsi="Times New Roman"/>
                      <w:color w:val="FFFFFF"/>
                      <w:lang w:val="es-ES"/>
                    </w:rPr>
                  </w:pPr>
                  <w:r w:rsidRPr="00311A1E">
                    <w:rPr>
                      <w:rFonts w:ascii="Times New Roman" w:hAnsi="Times New Roman"/>
                      <w:color w:val="FFFFFF"/>
                      <w:lang w:val="es-ES"/>
                    </w:rPr>
                    <w:t>%</w:t>
                  </w:r>
                </w:p>
              </w:tc>
              <w:tc>
                <w:tcPr>
                  <w:tcW w:w="8428" w:type="dxa"/>
                  <w:shd w:val="clear" w:color="auto" w:fill="7F7F7F"/>
                </w:tcPr>
                <w:p w14:paraId="053C8B04" w14:textId="77777777"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color w:val="FFFFFF"/>
                      <w:lang w:val="es-ES"/>
                    </w:rPr>
                    <w:t>Hito</w:t>
                  </w:r>
                </w:p>
              </w:tc>
            </w:tr>
            <w:tr w:rsidR="00DF5D16" w:rsidRPr="00311A1E" w14:paraId="6AFBFFF3" w14:textId="77777777" w:rsidTr="00DF5D16">
              <w:tc>
                <w:tcPr>
                  <w:tcW w:w="1263" w:type="dxa"/>
                </w:tcPr>
                <w:p w14:paraId="6EB70123" w14:textId="77777777" w:rsidR="00DF5D16" w:rsidRPr="00311A1E" w:rsidRDefault="009E6B5A" w:rsidP="00DF5D16">
                  <w:pPr>
                    <w:spacing w:after="0"/>
                    <w:jc w:val="both"/>
                    <w:rPr>
                      <w:rFonts w:ascii="Times New Roman" w:hAnsi="Times New Roman"/>
                      <w:i/>
                      <w:lang w:val="es-ES"/>
                    </w:rPr>
                  </w:pPr>
                  <w:r w:rsidRPr="00311A1E">
                    <w:rPr>
                      <w:rFonts w:ascii="Times New Roman" w:hAnsi="Times New Roman"/>
                      <w:i/>
                      <w:lang w:val="es-ES"/>
                    </w:rPr>
                    <w:t>20</w:t>
                  </w:r>
                  <w:r w:rsidR="00DF5D16" w:rsidRPr="00311A1E">
                    <w:rPr>
                      <w:rFonts w:ascii="Times New Roman" w:hAnsi="Times New Roman"/>
                      <w:i/>
                      <w:lang w:val="es-ES"/>
                    </w:rPr>
                    <w:t>%</w:t>
                  </w:r>
                </w:p>
              </w:tc>
              <w:tc>
                <w:tcPr>
                  <w:tcW w:w="8428" w:type="dxa"/>
                </w:tcPr>
                <w:p w14:paraId="7DB384D6" w14:textId="1C300823" w:rsidR="00DF5D16" w:rsidRPr="00311A1E" w:rsidRDefault="00751684" w:rsidP="00DF5D16">
                  <w:pPr>
                    <w:spacing w:after="0" w:line="280" w:lineRule="auto"/>
                    <w:jc w:val="both"/>
                    <w:rPr>
                      <w:rFonts w:ascii="Times New Roman" w:hAnsi="Times New Roman"/>
                      <w:lang w:val="es-ES"/>
                    </w:rPr>
                  </w:pPr>
                  <w:r>
                    <w:rPr>
                      <w:rFonts w:ascii="Times New Roman" w:hAnsi="Times New Roman"/>
                      <w:lang w:val="es-ES"/>
                    </w:rPr>
                    <w:t>Contra entrega de informe inicial</w:t>
                  </w:r>
                  <w:r w:rsidR="00DF5D16" w:rsidRPr="00311A1E">
                    <w:rPr>
                      <w:rFonts w:ascii="Times New Roman" w:hAnsi="Times New Roman"/>
                      <w:lang w:val="es-ES"/>
                    </w:rPr>
                    <w:t>.</w:t>
                  </w:r>
                  <w:r>
                    <w:rPr>
                      <w:rFonts w:ascii="Times New Roman" w:hAnsi="Times New Roman"/>
                      <w:lang w:val="es-ES"/>
                    </w:rPr>
                    <w:t xml:space="preserve"> </w:t>
                  </w:r>
                  <w:r w:rsidR="008C5B43">
                    <w:rPr>
                      <w:rFonts w:ascii="Times New Roman" w:hAnsi="Times New Roman"/>
                      <w:i/>
                      <w:lang w:bidi="en-US"/>
                    </w:rPr>
                    <w:t>9 de diciembre 2019</w:t>
                  </w:r>
                </w:p>
              </w:tc>
            </w:tr>
            <w:tr w:rsidR="00DF5D16" w:rsidRPr="00311A1E" w14:paraId="76A4A2DD" w14:textId="77777777" w:rsidTr="00DF5D16">
              <w:tc>
                <w:tcPr>
                  <w:tcW w:w="1263" w:type="dxa"/>
                </w:tcPr>
                <w:p w14:paraId="6096F101" w14:textId="77777777" w:rsidR="00DF5D16" w:rsidRPr="00311A1E" w:rsidRDefault="009E6B5A" w:rsidP="00DF5D16">
                  <w:pPr>
                    <w:spacing w:after="0"/>
                    <w:jc w:val="both"/>
                    <w:rPr>
                      <w:rFonts w:ascii="Times New Roman" w:hAnsi="Times New Roman"/>
                      <w:i/>
                      <w:lang w:val="es-ES"/>
                    </w:rPr>
                  </w:pPr>
                  <w:r w:rsidRPr="00311A1E">
                    <w:rPr>
                      <w:rFonts w:ascii="Times New Roman" w:hAnsi="Times New Roman"/>
                      <w:i/>
                      <w:lang w:val="es-ES"/>
                    </w:rPr>
                    <w:t>4</w:t>
                  </w:r>
                  <w:r w:rsidR="00DF5D16" w:rsidRPr="00311A1E">
                    <w:rPr>
                      <w:rFonts w:ascii="Times New Roman" w:hAnsi="Times New Roman"/>
                      <w:i/>
                      <w:lang w:val="es-ES"/>
                    </w:rPr>
                    <w:t>0%</w:t>
                  </w:r>
                </w:p>
              </w:tc>
              <w:tc>
                <w:tcPr>
                  <w:tcW w:w="8428" w:type="dxa"/>
                </w:tcPr>
                <w:p w14:paraId="19A8AA94" w14:textId="2C22341F"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lang w:val="es-ES"/>
                    </w:rPr>
                    <w:t>Después de la presentación y aprobación del primer borrador del informe final de evaluación.</w:t>
                  </w:r>
                  <w:r w:rsidR="00751684">
                    <w:rPr>
                      <w:rFonts w:ascii="Times New Roman" w:hAnsi="Times New Roman"/>
                      <w:lang w:val="es-ES"/>
                    </w:rPr>
                    <w:t xml:space="preserve"> 3 de enero </w:t>
                  </w:r>
                  <w:r w:rsidR="008C5B43">
                    <w:rPr>
                      <w:rFonts w:ascii="Times New Roman" w:hAnsi="Times New Roman"/>
                      <w:lang w:val="es-ES"/>
                    </w:rPr>
                    <w:t>2020</w:t>
                  </w:r>
                </w:p>
              </w:tc>
            </w:tr>
            <w:tr w:rsidR="00DF5D16" w:rsidRPr="00311A1E" w14:paraId="2A8C2AAB" w14:textId="77777777" w:rsidTr="00DF5D16">
              <w:tc>
                <w:tcPr>
                  <w:tcW w:w="1263" w:type="dxa"/>
                </w:tcPr>
                <w:p w14:paraId="2508F3D8" w14:textId="77777777" w:rsidR="00DF5D16" w:rsidRPr="00311A1E" w:rsidRDefault="009E6B5A" w:rsidP="00DF5D16">
                  <w:pPr>
                    <w:spacing w:after="0"/>
                    <w:jc w:val="both"/>
                    <w:rPr>
                      <w:rFonts w:ascii="Times New Roman" w:hAnsi="Times New Roman"/>
                      <w:i/>
                      <w:lang w:val="es-ES"/>
                    </w:rPr>
                  </w:pPr>
                  <w:r w:rsidRPr="00311A1E">
                    <w:rPr>
                      <w:rFonts w:ascii="Times New Roman" w:hAnsi="Times New Roman"/>
                      <w:i/>
                      <w:lang w:val="es-ES"/>
                    </w:rPr>
                    <w:t>4</w:t>
                  </w:r>
                  <w:r w:rsidR="00DF5D16" w:rsidRPr="00311A1E">
                    <w:rPr>
                      <w:rFonts w:ascii="Times New Roman" w:hAnsi="Times New Roman"/>
                      <w:i/>
                      <w:lang w:val="es-ES"/>
                    </w:rPr>
                    <w:t>0%</w:t>
                  </w:r>
                </w:p>
              </w:tc>
              <w:tc>
                <w:tcPr>
                  <w:tcW w:w="8428" w:type="dxa"/>
                </w:tcPr>
                <w:p w14:paraId="637F6D2C" w14:textId="0E2A1165" w:rsidR="00DF5D16" w:rsidRPr="00311A1E" w:rsidRDefault="00DF5D16" w:rsidP="00DF5D16">
                  <w:pPr>
                    <w:spacing w:after="0" w:line="280" w:lineRule="auto"/>
                    <w:jc w:val="both"/>
                    <w:rPr>
                      <w:rFonts w:ascii="Times New Roman" w:hAnsi="Times New Roman"/>
                      <w:lang w:val="es-ES"/>
                    </w:rPr>
                  </w:pPr>
                  <w:r w:rsidRPr="00311A1E">
                    <w:rPr>
                      <w:rFonts w:ascii="Times New Roman" w:hAnsi="Times New Roman"/>
                      <w:lang w:val="es-ES"/>
                    </w:rPr>
                    <w:t xml:space="preserve">Después de la presentación y aprobación (OP del PNUD y ATR del PNUD) del informe final definitivo de evaluación. </w:t>
                  </w:r>
                  <w:r w:rsidR="008C5B43">
                    <w:rPr>
                      <w:rFonts w:ascii="Times New Roman" w:hAnsi="Times New Roman"/>
                      <w:lang w:val="es-ES"/>
                    </w:rPr>
                    <w:t>2</w:t>
                  </w:r>
                  <w:r w:rsidR="00751684">
                    <w:rPr>
                      <w:rFonts w:ascii="Times New Roman" w:hAnsi="Times New Roman"/>
                      <w:lang w:val="es-ES"/>
                    </w:rPr>
                    <w:t>0 de enero</w:t>
                  </w:r>
                  <w:r w:rsidR="008C5B43">
                    <w:rPr>
                      <w:rFonts w:ascii="Times New Roman" w:hAnsi="Times New Roman"/>
                      <w:lang w:val="es-ES"/>
                    </w:rPr>
                    <w:t xml:space="preserve"> 2020</w:t>
                  </w:r>
                </w:p>
              </w:tc>
            </w:tr>
          </w:tbl>
          <w:p w14:paraId="5E4DBB5C" w14:textId="77777777" w:rsidR="00745593" w:rsidRPr="00311A1E" w:rsidRDefault="00745593" w:rsidP="009E6B5A">
            <w:pPr>
              <w:spacing w:after="0" w:line="240" w:lineRule="auto"/>
              <w:jc w:val="both"/>
              <w:rPr>
                <w:rFonts w:ascii="Times New Roman" w:eastAsia="Times New Roman" w:hAnsi="Times New Roman"/>
                <w:iCs/>
                <w:color w:val="FF0000"/>
                <w:lang w:eastAsia="es-ES"/>
              </w:rPr>
            </w:pPr>
          </w:p>
          <w:p w14:paraId="67199F12" w14:textId="77777777" w:rsidR="00745593" w:rsidRPr="00311A1E" w:rsidRDefault="00745593" w:rsidP="009E6B5A">
            <w:pPr>
              <w:spacing w:after="0" w:line="240" w:lineRule="auto"/>
              <w:jc w:val="both"/>
              <w:rPr>
                <w:rFonts w:ascii="Times New Roman" w:eastAsia="Times New Roman" w:hAnsi="Times New Roman"/>
                <w:iCs/>
                <w:lang w:val="es-ES_tradnl" w:eastAsia="es-ES"/>
              </w:rPr>
            </w:pPr>
            <w:r w:rsidRPr="00311A1E">
              <w:rPr>
                <w:rFonts w:ascii="Times New Roman" w:eastAsia="Times New Roman" w:hAnsi="Times New Roman"/>
                <w:iCs/>
                <w:lang w:val="es-ES_tradnl" w:eastAsia="es-ES"/>
              </w:rPr>
              <w:t>Los pagos se realizarán únicamente por la presentación de los productos esperados y contra presentación de certificación de pago emitida a nombre de:  PNUD URU/1</w:t>
            </w:r>
            <w:r w:rsidR="00DF5D16" w:rsidRPr="00311A1E">
              <w:rPr>
                <w:rFonts w:ascii="Times New Roman" w:eastAsia="Times New Roman" w:hAnsi="Times New Roman"/>
                <w:iCs/>
                <w:lang w:val="es-ES_tradnl" w:eastAsia="es-ES"/>
              </w:rPr>
              <w:t>3</w:t>
            </w:r>
            <w:r w:rsidRPr="00311A1E">
              <w:rPr>
                <w:rFonts w:ascii="Times New Roman" w:eastAsia="Times New Roman" w:hAnsi="Times New Roman"/>
                <w:iCs/>
                <w:lang w:val="es-ES_tradnl" w:eastAsia="es-ES"/>
              </w:rPr>
              <w:t>/G3</w:t>
            </w:r>
            <w:r w:rsidR="00DF5D16" w:rsidRPr="00311A1E">
              <w:rPr>
                <w:rFonts w:ascii="Times New Roman" w:eastAsia="Times New Roman" w:hAnsi="Times New Roman"/>
                <w:iCs/>
                <w:lang w:val="es-ES_tradnl" w:eastAsia="es-ES"/>
              </w:rPr>
              <w:t>5</w:t>
            </w:r>
            <w:r w:rsidRPr="00311A1E">
              <w:rPr>
                <w:rFonts w:ascii="Times New Roman" w:eastAsia="Times New Roman" w:hAnsi="Times New Roman"/>
                <w:iCs/>
                <w:lang w:val="es-ES_tradnl" w:eastAsia="es-ES"/>
              </w:rPr>
              <w:t>, a la cuenta bancaria del Contratista Individual.  Los pagos se realizarán en dólares estadounidenses.</w:t>
            </w:r>
          </w:p>
          <w:p w14:paraId="5CF86FE5" w14:textId="77777777" w:rsidR="00745593" w:rsidRPr="00311A1E" w:rsidRDefault="00745593" w:rsidP="009E6B5A">
            <w:pPr>
              <w:spacing w:after="0" w:line="240" w:lineRule="auto"/>
              <w:jc w:val="both"/>
              <w:rPr>
                <w:rFonts w:ascii="Times New Roman" w:eastAsia="Times New Roman" w:hAnsi="Times New Roman"/>
                <w:iCs/>
                <w:lang w:val="es-ES_tradnl" w:eastAsia="es-ES"/>
              </w:rPr>
            </w:pPr>
          </w:p>
        </w:tc>
      </w:tr>
      <w:tr w:rsidR="00745593" w:rsidRPr="00311A1E" w14:paraId="355D887F" w14:textId="77777777" w:rsidTr="009E6B5A">
        <w:tc>
          <w:tcPr>
            <w:tcW w:w="9640" w:type="dxa"/>
            <w:shd w:val="clear" w:color="auto" w:fill="D9E2F3"/>
          </w:tcPr>
          <w:p w14:paraId="39240195" w14:textId="77777777" w:rsidR="00745593" w:rsidRPr="00311A1E" w:rsidRDefault="00745593" w:rsidP="009E6B5A">
            <w:pPr>
              <w:numPr>
                <w:ilvl w:val="0"/>
                <w:numId w:val="1"/>
              </w:numPr>
              <w:tabs>
                <w:tab w:val="left" w:pos="567"/>
                <w:tab w:val="left" w:pos="749"/>
              </w:tabs>
              <w:spacing w:after="0" w:line="240" w:lineRule="auto"/>
              <w:ind w:left="749" w:hanging="389"/>
              <w:contextualSpacing/>
              <w:jc w:val="both"/>
              <w:rPr>
                <w:rFonts w:ascii="Times New Roman" w:hAnsi="Times New Roman"/>
                <w:b/>
              </w:rPr>
            </w:pPr>
            <w:r w:rsidRPr="00311A1E">
              <w:rPr>
                <w:rFonts w:ascii="Times New Roman" w:hAnsi="Times New Roman"/>
                <w:b/>
              </w:rPr>
              <w:br w:type="page"/>
              <w:t xml:space="preserve">PERFIL </w:t>
            </w:r>
          </w:p>
        </w:tc>
      </w:tr>
      <w:tr w:rsidR="00745593" w:rsidRPr="00311A1E" w14:paraId="468115B9" w14:textId="77777777" w:rsidTr="009E6B5A">
        <w:tc>
          <w:tcPr>
            <w:tcW w:w="9640" w:type="dxa"/>
            <w:shd w:val="clear" w:color="auto" w:fill="auto"/>
          </w:tcPr>
          <w:p w14:paraId="604A4208" w14:textId="77777777" w:rsidR="00745593" w:rsidRPr="00311A1E" w:rsidRDefault="00745593" w:rsidP="009E6B5A">
            <w:pPr>
              <w:spacing w:after="0" w:line="240" w:lineRule="auto"/>
              <w:jc w:val="both"/>
              <w:rPr>
                <w:rFonts w:ascii="Times New Roman" w:hAnsi="Times New Roman"/>
              </w:rPr>
            </w:pPr>
            <w:r w:rsidRPr="00311A1E">
              <w:rPr>
                <w:rFonts w:ascii="Times New Roman" w:hAnsi="Times New Roman"/>
              </w:rPr>
              <w:t>Un/una consultor/a independiente con experiencia en proyectos y evaluaciones. El consultor no podrá haber participado en la preparación, formulación y/o ejecución del proyecto (incluyendo la redacción del Documento del Proyecto) y no deberá tener un conflicto de intereses con las actividades relacionadas con el mismo.</w:t>
            </w:r>
          </w:p>
          <w:p w14:paraId="1BD41B34" w14:textId="77777777" w:rsidR="00745593" w:rsidRPr="00311A1E" w:rsidRDefault="00745593" w:rsidP="009E6B5A">
            <w:pPr>
              <w:spacing w:after="0" w:line="240" w:lineRule="auto"/>
              <w:jc w:val="both"/>
              <w:rPr>
                <w:rFonts w:ascii="Times New Roman" w:hAnsi="Times New Roman"/>
              </w:rPr>
            </w:pPr>
            <w:r w:rsidRPr="00311A1E">
              <w:rPr>
                <w:rFonts w:ascii="Times New Roman" w:hAnsi="Times New Roman"/>
              </w:rPr>
              <w:t xml:space="preserve"> </w:t>
            </w:r>
          </w:p>
          <w:p w14:paraId="33245BC1" w14:textId="77777777" w:rsidR="00745593" w:rsidRPr="00311A1E" w:rsidRDefault="00745593" w:rsidP="009E6B5A">
            <w:pPr>
              <w:spacing w:line="240" w:lineRule="auto"/>
              <w:jc w:val="both"/>
              <w:rPr>
                <w:rFonts w:ascii="Times New Roman" w:hAnsi="Times New Roman"/>
              </w:rPr>
            </w:pPr>
            <w:r w:rsidRPr="00311A1E">
              <w:rPr>
                <w:rFonts w:ascii="Times New Roman" w:hAnsi="Times New Roman"/>
              </w:rPr>
              <w:t>Perfil característico de la persona a contratar:</w:t>
            </w:r>
          </w:p>
          <w:p w14:paraId="14E0C7FE" w14:textId="77777777" w:rsidR="00745593" w:rsidRPr="00311A1E" w:rsidRDefault="00745593" w:rsidP="00745593">
            <w:pPr>
              <w:numPr>
                <w:ilvl w:val="0"/>
                <w:numId w:val="2"/>
              </w:numPr>
              <w:spacing w:after="0" w:line="240" w:lineRule="auto"/>
              <w:jc w:val="both"/>
              <w:rPr>
                <w:rFonts w:ascii="Times New Roman" w:hAnsi="Times New Roman"/>
              </w:rPr>
            </w:pPr>
            <w:r w:rsidRPr="00311A1E">
              <w:rPr>
                <w:rFonts w:ascii="Times New Roman" w:hAnsi="Times New Roman"/>
              </w:rPr>
              <w:t>Egresado Universitario en ciencias ambientales u otro campo estrechamente relacionado. En caso de ser otro campo se considerarán candidatos con estudios de posgrado concluidos en ciencias ambientales.</w:t>
            </w:r>
          </w:p>
          <w:p w14:paraId="0E651CB0" w14:textId="77777777" w:rsidR="00745593" w:rsidRPr="00311A1E" w:rsidRDefault="00745593" w:rsidP="00745593">
            <w:pPr>
              <w:numPr>
                <w:ilvl w:val="0"/>
                <w:numId w:val="2"/>
              </w:numPr>
              <w:spacing w:after="0" w:line="240" w:lineRule="auto"/>
              <w:jc w:val="both"/>
              <w:rPr>
                <w:rFonts w:ascii="Times New Roman" w:hAnsi="Times New Roman"/>
              </w:rPr>
            </w:pPr>
            <w:r w:rsidRPr="00311A1E">
              <w:rPr>
                <w:rFonts w:ascii="Times New Roman" w:hAnsi="Times New Roman"/>
              </w:rPr>
              <w:t>Experiencia con metodologías de evaluación de la gestión basada en resultados.</w:t>
            </w:r>
          </w:p>
          <w:p w14:paraId="580A555E" w14:textId="77777777" w:rsidR="009E6B5A" w:rsidRPr="00311A1E" w:rsidRDefault="009E6B5A" w:rsidP="009E6B5A">
            <w:pPr>
              <w:numPr>
                <w:ilvl w:val="0"/>
                <w:numId w:val="2"/>
              </w:numPr>
              <w:spacing w:after="0" w:line="240" w:lineRule="auto"/>
              <w:jc w:val="both"/>
              <w:rPr>
                <w:rFonts w:ascii="Times New Roman" w:hAnsi="Times New Roman"/>
              </w:rPr>
            </w:pPr>
            <w:r w:rsidRPr="00311A1E">
              <w:rPr>
                <w:rFonts w:ascii="Times New Roman" w:hAnsi="Times New Roman"/>
              </w:rPr>
              <w:t>Experiencia en la implementación o evaluación de proyectos de desarrollo de áreas protegidas, particularmente con enfoque de paisaje.</w:t>
            </w:r>
          </w:p>
          <w:p w14:paraId="1F79D14A" w14:textId="77777777" w:rsidR="00745593" w:rsidRPr="00311A1E" w:rsidRDefault="00745593" w:rsidP="00745593">
            <w:pPr>
              <w:numPr>
                <w:ilvl w:val="0"/>
                <w:numId w:val="2"/>
              </w:numPr>
              <w:spacing w:after="0" w:line="240" w:lineRule="auto"/>
              <w:jc w:val="both"/>
              <w:rPr>
                <w:rFonts w:ascii="Times New Roman" w:hAnsi="Times New Roman"/>
              </w:rPr>
            </w:pPr>
            <w:r w:rsidRPr="00311A1E">
              <w:rPr>
                <w:rFonts w:ascii="Times New Roman" w:hAnsi="Times New Roman"/>
              </w:rPr>
              <w:t>Experiencia de trabajo con agencias de las Naciones Unidas o con proyectos GEF.</w:t>
            </w:r>
          </w:p>
          <w:p w14:paraId="1F5ECB11" w14:textId="77777777" w:rsidR="00745593" w:rsidRPr="00311A1E" w:rsidRDefault="00745593" w:rsidP="00745593">
            <w:pPr>
              <w:numPr>
                <w:ilvl w:val="0"/>
                <w:numId w:val="2"/>
              </w:numPr>
              <w:spacing w:after="0" w:line="240" w:lineRule="auto"/>
              <w:jc w:val="both"/>
              <w:rPr>
                <w:rFonts w:ascii="Times New Roman" w:hAnsi="Times New Roman"/>
              </w:rPr>
            </w:pPr>
            <w:r w:rsidRPr="00311A1E">
              <w:rPr>
                <w:rFonts w:ascii="Times New Roman" w:hAnsi="Times New Roman"/>
              </w:rPr>
              <w:t>Preferentemente experiencia de trabajo en América Latina y el Caribe.</w:t>
            </w:r>
          </w:p>
          <w:p w14:paraId="12A11416" w14:textId="77777777" w:rsidR="00745593" w:rsidRPr="00311A1E" w:rsidRDefault="00745593" w:rsidP="00745593">
            <w:pPr>
              <w:numPr>
                <w:ilvl w:val="0"/>
                <w:numId w:val="2"/>
              </w:numPr>
              <w:spacing w:after="0" w:line="240" w:lineRule="auto"/>
              <w:jc w:val="both"/>
              <w:rPr>
                <w:rFonts w:ascii="Times New Roman" w:hAnsi="Times New Roman"/>
              </w:rPr>
            </w:pPr>
            <w:r w:rsidRPr="00311A1E">
              <w:rPr>
                <w:rFonts w:ascii="Times New Roman" w:hAnsi="Times New Roman"/>
              </w:rPr>
              <w:t>Excelentes capacidades de comunicación; dominio</w:t>
            </w:r>
            <w:r w:rsidR="009E6B5A" w:rsidRPr="00311A1E">
              <w:rPr>
                <w:rFonts w:ascii="Times New Roman" w:hAnsi="Times New Roman"/>
              </w:rPr>
              <w:t xml:space="preserve"> absoluto</w:t>
            </w:r>
            <w:r w:rsidRPr="00311A1E">
              <w:rPr>
                <w:rFonts w:ascii="Times New Roman" w:hAnsi="Times New Roman"/>
              </w:rPr>
              <w:t xml:space="preserve"> del idioma inglés y español, oral y escrito.</w:t>
            </w:r>
          </w:p>
          <w:p w14:paraId="488C395A" w14:textId="77777777" w:rsidR="00745593" w:rsidRPr="00311A1E" w:rsidRDefault="00745593" w:rsidP="009E6B5A">
            <w:pPr>
              <w:spacing w:after="0" w:line="240" w:lineRule="auto"/>
              <w:ind w:left="360"/>
              <w:jc w:val="both"/>
              <w:rPr>
                <w:rFonts w:ascii="Times New Roman" w:hAnsi="Times New Roman"/>
                <w:iCs/>
                <w:lang w:eastAsia="es-ES"/>
              </w:rPr>
            </w:pPr>
          </w:p>
        </w:tc>
      </w:tr>
      <w:tr w:rsidR="00745593" w:rsidRPr="00311A1E" w14:paraId="544A0192" w14:textId="77777777" w:rsidTr="009E6B5A">
        <w:tc>
          <w:tcPr>
            <w:tcW w:w="9640" w:type="dxa"/>
            <w:shd w:val="clear" w:color="auto" w:fill="D9E2F3"/>
          </w:tcPr>
          <w:p w14:paraId="612B46DA" w14:textId="77777777" w:rsidR="00745593" w:rsidRPr="00311A1E" w:rsidRDefault="00745593" w:rsidP="009E6B5A">
            <w:pPr>
              <w:numPr>
                <w:ilvl w:val="0"/>
                <w:numId w:val="1"/>
              </w:numPr>
              <w:tabs>
                <w:tab w:val="left" w:pos="567"/>
                <w:tab w:val="left" w:pos="749"/>
              </w:tabs>
              <w:spacing w:after="0" w:line="240" w:lineRule="auto"/>
              <w:ind w:left="749" w:hanging="389"/>
              <w:contextualSpacing/>
              <w:jc w:val="both"/>
              <w:rPr>
                <w:rFonts w:ascii="Times New Roman" w:hAnsi="Times New Roman"/>
                <w:b/>
              </w:rPr>
            </w:pPr>
            <w:bookmarkStart w:id="4" w:name="_Hlk17210070"/>
            <w:r w:rsidRPr="00311A1E">
              <w:rPr>
                <w:rFonts w:ascii="Times New Roman" w:hAnsi="Times New Roman"/>
                <w:b/>
              </w:rPr>
              <w:br w:type="page"/>
              <w:t xml:space="preserve">EVALUACION Y CALIFICACION </w:t>
            </w:r>
          </w:p>
        </w:tc>
      </w:tr>
      <w:tr w:rsidR="00745593" w:rsidRPr="00311A1E" w14:paraId="46F0C242" w14:textId="77777777" w:rsidTr="009E6B5A">
        <w:tc>
          <w:tcPr>
            <w:tcW w:w="9640" w:type="dxa"/>
            <w:shd w:val="clear" w:color="auto" w:fill="auto"/>
          </w:tcPr>
          <w:p w14:paraId="362B18DA" w14:textId="77777777" w:rsidR="00745593" w:rsidRPr="00311A1E" w:rsidRDefault="00745593" w:rsidP="009E6B5A">
            <w:pPr>
              <w:spacing w:before="120" w:after="0" w:line="240" w:lineRule="auto"/>
              <w:jc w:val="both"/>
              <w:rPr>
                <w:rFonts w:ascii="Times New Roman" w:hAnsi="Times New Roman"/>
              </w:rPr>
            </w:pPr>
            <w:r w:rsidRPr="00311A1E">
              <w:rPr>
                <w:rFonts w:ascii="Times New Roman" w:hAnsi="Times New Roman"/>
              </w:rPr>
              <w:t xml:space="preserve">Las ofertas se evaluarán conforme al método de Puntuación Combinada según el cual la evaluación técnica tendrá un peso del 70%, mientras que la propuesta económica representa el 30% de la valoración. El postulante que reciba la Puntuación Combinada más alta, en aceptación de los Términos y Condiciones Generales del PNUD será el que reciba el contrato. </w:t>
            </w:r>
          </w:p>
          <w:p w14:paraId="2E6542BB" w14:textId="77777777" w:rsidR="00745593" w:rsidRPr="00311A1E" w:rsidRDefault="00745593" w:rsidP="009E6B5A">
            <w:pPr>
              <w:spacing w:after="0" w:line="240" w:lineRule="auto"/>
              <w:rPr>
                <w:rFonts w:ascii="Times New Roman" w:hAnsi="Times New Roman"/>
                <w:snapToGrid w:val="0"/>
                <w:lang w:val="es-PA"/>
              </w:rPr>
            </w:pPr>
          </w:p>
          <w:p w14:paraId="7DBDCA1C" w14:textId="77777777" w:rsidR="00745593" w:rsidRPr="00311A1E" w:rsidRDefault="00745593" w:rsidP="009E6B5A">
            <w:pPr>
              <w:spacing w:after="0" w:line="240" w:lineRule="auto"/>
              <w:rPr>
                <w:rFonts w:ascii="Times New Roman" w:hAnsi="Times New Roman"/>
                <w:snapToGrid w:val="0"/>
                <w:lang w:val="es-PA"/>
              </w:rPr>
            </w:pPr>
            <w:r w:rsidRPr="00311A1E">
              <w:rPr>
                <w:rFonts w:ascii="Times New Roman" w:hAnsi="Times New Roman"/>
                <w:b/>
              </w:rPr>
              <w:t>Evaluación Técnica (Máximo 100 puntos)</w:t>
            </w:r>
          </w:p>
          <w:tbl>
            <w:tblPr>
              <w:tblpPr w:leftFromText="180" w:rightFromText="180" w:vertAnchor="text" w:horzAnchor="margin" w:tblpX="240" w:tblpY="1"/>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6379"/>
              <w:gridCol w:w="1919"/>
            </w:tblGrid>
            <w:tr w:rsidR="00745593" w:rsidRPr="00311A1E" w14:paraId="31EC9209" w14:textId="77777777" w:rsidTr="009E6B5A">
              <w:trPr>
                <w:cantSplit/>
                <w:trHeight w:val="269"/>
              </w:trPr>
              <w:tc>
                <w:tcPr>
                  <w:tcW w:w="6891" w:type="dxa"/>
                  <w:gridSpan w:val="2"/>
                  <w:vMerge w:val="restart"/>
                  <w:shd w:val="clear" w:color="auto" w:fill="DEEAF6" w:themeFill="accent5" w:themeFillTint="33"/>
                </w:tcPr>
                <w:p w14:paraId="74FF8DA1" w14:textId="77777777" w:rsidR="00745593" w:rsidRPr="00311A1E" w:rsidRDefault="00745593" w:rsidP="009E6B5A">
                  <w:pPr>
                    <w:spacing w:after="0" w:line="240" w:lineRule="auto"/>
                    <w:jc w:val="center"/>
                    <w:rPr>
                      <w:rFonts w:ascii="Times New Roman" w:hAnsi="Times New Roman"/>
                      <w:b/>
                      <w:snapToGrid w:val="0"/>
                      <w:lang w:val="es-PA"/>
                    </w:rPr>
                  </w:pPr>
                  <w:r w:rsidRPr="00311A1E">
                    <w:rPr>
                      <w:rFonts w:ascii="Times New Roman" w:hAnsi="Times New Roman"/>
                      <w:b/>
                      <w:snapToGrid w:val="0"/>
                      <w:lang w:val="es-PA"/>
                    </w:rPr>
                    <w:t>CRITERIO</w:t>
                  </w:r>
                </w:p>
              </w:tc>
              <w:tc>
                <w:tcPr>
                  <w:tcW w:w="1919" w:type="dxa"/>
                  <w:vMerge w:val="restart"/>
                  <w:shd w:val="clear" w:color="auto" w:fill="DEEAF6" w:themeFill="accent5" w:themeFillTint="33"/>
                </w:tcPr>
                <w:p w14:paraId="0AE94444" w14:textId="77777777" w:rsidR="00745593" w:rsidRPr="00311A1E" w:rsidRDefault="00745593" w:rsidP="009E6B5A">
                  <w:pPr>
                    <w:spacing w:after="0" w:line="240" w:lineRule="auto"/>
                    <w:jc w:val="center"/>
                    <w:rPr>
                      <w:rFonts w:ascii="Times New Roman" w:hAnsi="Times New Roman"/>
                      <w:b/>
                      <w:snapToGrid w:val="0"/>
                    </w:rPr>
                  </w:pPr>
                  <w:r w:rsidRPr="00311A1E">
                    <w:rPr>
                      <w:rFonts w:ascii="Times New Roman" w:hAnsi="Times New Roman"/>
                      <w:b/>
                      <w:snapToGrid w:val="0"/>
                    </w:rPr>
                    <w:t>PUNTAJE MÁXIMO</w:t>
                  </w:r>
                </w:p>
              </w:tc>
            </w:tr>
            <w:tr w:rsidR="00745593" w:rsidRPr="00311A1E" w14:paraId="2E2873E0" w14:textId="77777777" w:rsidTr="009E6B5A">
              <w:trPr>
                <w:cantSplit/>
                <w:trHeight w:val="269"/>
              </w:trPr>
              <w:tc>
                <w:tcPr>
                  <w:tcW w:w="6891" w:type="dxa"/>
                  <w:gridSpan w:val="2"/>
                  <w:vMerge/>
                  <w:shd w:val="clear" w:color="auto" w:fill="DEEAF6" w:themeFill="accent5" w:themeFillTint="33"/>
                </w:tcPr>
                <w:p w14:paraId="5BAB38FC" w14:textId="77777777" w:rsidR="00745593" w:rsidRPr="00311A1E" w:rsidRDefault="00745593" w:rsidP="009E6B5A">
                  <w:pPr>
                    <w:spacing w:after="0" w:line="240" w:lineRule="auto"/>
                    <w:rPr>
                      <w:rFonts w:ascii="Times New Roman" w:hAnsi="Times New Roman"/>
                      <w:snapToGrid w:val="0"/>
                    </w:rPr>
                  </w:pPr>
                </w:p>
              </w:tc>
              <w:tc>
                <w:tcPr>
                  <w:tcW w:w="1919" w:type="dxa"/>
                  <w:vMerge/>
                  <w:shd w:val="clear" w:color="auto" w:fill="DEEAF6" w:themeFill="accent5" w:themeFillTint="33"/>
                </w:tcPr>
                <w:p w14:paraId="52B613F5" w14:textId="77777777" w:rsidR="00745593" w:rsidRPr="00311A1E" w:rsidRDefault="00745593" w:rsidP="009E6B5A">
                  <w:pPr>
                    <w:spacing w:after="0" w:line="240" w:lineRule="auto"/>
                    <w:jc w:val="center"/>
                    <w:rPr>
                      <w:rFonts w:ascii="Times New Roman" w:hAnsi="Times New Roman"/>
                      <w:snapToGrid w:val="0"/>
                    </w:rPr>
                  </w:pPr>
                </w:p>
              </w:tc>
            </w:tr>
            <w:tr w:rsidR="00745593" w:rsidRPr="00311A1E" w14:paraId="5258E808" w14:textId="77777777" w:rsidTr="009E6B5A">
              <w:trPr>
                <w:trHeight w:val="494"/>
              </w:trPr>
              <w:tc>
                <w:tcPr>
                  <w:tcW w:w="512" w:type="dxa"/>
                  <w:tcBorders>
                    <w:bottom w:val="single" w:sz="4" w:space="0" w:color="auto"/>
                  </w:tcBorders>
                  <w:shd w:val="clear" w:color="auto" w:fill="auto"/>
                </w:tcPr>
                <w:p w14:paraId="60F211FE" w14:textId="77777777" w:rsidR="00745593" w:rsidRPr="00311A1E" w:rsidRDefault="00745593" w:rsidP="009E6B5A">
                  <w:pPr>
                    <w:spacing w:after="0" w:line="240" w:lineRule="auto"/>
                    <w:jc w:val="center"/>
                    <w:rPr>
                      <w:rFonts w:ascii="Times New Roman" w:hAnsi="Times New Roman"/>
                      <w:snapToGrid w:val="0"/>
                    </w:rPr>
                  </w:pPr>
                  <w:r w:rsidRPr="00311A1E">
                    <w:rPr>
                      <w:rFonts w:ascii="Times New Roman" w:hAnsi="Times New Roman"/>
                      <w:snapToGrid w:val="0"/>
                    </w:rPr>
                    <w:t>1.</w:t>
                  </w:r>
                </w:p>
              </w:tc>
              <w:tc>
                <w:tcPr>
                  <w:tcW w:w="6379" w:type="dxa"/>
                  <w:tcBorders>
                    <w:bottom w:val="single" w:sz="4" w:space="0" w:color="auto"/>
                  </w:tcBorders>
                  <w:shd w:val="clear" w:color="auto" w:fill="auto"/>
                </w:tcPr>
                <w:p w14:paraId="41A93143" w14:textId="77777777" w:rsidR="00745593" w:rsidRPr="00311A1E" w:rsidRDefault="00745593" w:rsidP="009E6B5A">
                  <w:pPr>
                    <w:spacing w:after="0" w:line="240" w:lineRule="auto"/>
                    <w:rPr>
                      <w:rFonts w:ascii="Times New Roman" w:hAnsi="Times New Roman"/>
                      <w:snapToGrid w:val="0"/>
                      <w:lang w:val="es-PA"/>
                    </w:rPr>
                  </w:pPr>
                  <w:r w:rsidRPr="00311A1E">
                    <w:rPr>
                      <w:rFonts w:ascii="Times New Roman" w:hAnsi="Times New Roman"/>
                      <w:snapToGrid w:val="0"/>
                      <w:lang w:val="es-PA"/>
                    </w:rPr>
                    <w:t>Formación universitaria de grado:</w:t>
                  </w:r>
                </w:p>
                <w:p w14:paraId="12D3B813" w14:textId="77777777" w:rsidR="00745593" w:rsidRPr="00311A1E" w:rsidRDefault="00745593" w:rsidP="009E6B5A">
                  <w:pPr>
                    <w:spacing w:after="0" w:line="240" w:lineRule="auto"/>
                    <w:ind w:left="709"/>
                    <w:rPr>
                      <w:rFonts w:ascii="Times New Roman" w:hAnsi="Times New Roman"/>
                      <w:snapToGrid w:val="0"/>
                      <w:lang w:val="es-PA"/>
                    </w:rPr>
                  </w:pPr>
                  <w:r w:rsidRPr="00311A1E">
                    <w:rPr>
                      <w:rFonts w:ascii="Times New Roman" w:hAnsi="Times New Roman"/>
                      <w:snapToGrid w:val="0"/>
                      <w:lang w:val="es-PA"/>
                    </w:rPr>
                    <w:t xml:space="preserve">No tiene: </w:t>
                  </w:r>
                  <w:r w:rsidRPr="00311A1E">
                    <w:rPr>
                      <w:rFonts w:ascii="Times New Roman" w:hAnsi="Times New Roman"/>
                      <w:b/>
                      <w:snapToGrid w:val="0"/>
                      <w:lang w:val="es-PA"/>
                    </w:rPr>
                    <w:t>no cumple</w:t>
                  </w:r>
                </w:p>
                <w:p w14:paraId="5F49777C" w14:textId="77777777" w:rsidR="00745593" w:rsidRPr="00311A1E" w:rsidRDefault="00745593" w:rsidP="009E6B5A">
                  <w:pPr>
                    <w:spacing w:after="0" w:line="240" w:lineRule="auto"/>
                    <w:ind w:left="709"/>
                    <w:rPr>
                      <w:rFonts w:ascii="Times New Roman" w:hAnsi="Times New Roman"/>
                      <w:b/>
                      <w:snapToGrid w:val="0"/>
                      <w:lang w:val="es-PA"/>
                    </w:rPr>
                  </w:pPr>
                  <w:r w:rsidRPr="00311A1E">
                    <w:rPr>
                      <w:rFonts w:ascii="Times New Roman" w:hAnsi="Times New Roman"/>
                      <w:snapToGrid w:val="0"/>
                      <w:lang w:val="es-PA"/>
                    </w:rPr>
                    <w:t xml:space="preserve">Egresado universitario en ciencias ambientales u otro campo estrechamente relacionado: </w:t>
                  </w:r>
                  <w:r w:rsidRPr="00311A1E">
                    <w:rPr>
                      <w:rFonts w:ascii="Times New Roman" w:hAnsi="Times New Roman"/>
                      <w:b/>
                      <w:snapToGrid w:val="0"/>
                      <w:lang w:val="es-PA"/>
                    </w:rPr>
                    <w:t>1</w:t>
                  </w:r>
                  <w:r w:rsidR="009E6B5A" w:rsidRPr="00311A1E">
                    <w:rPr>
                      <w:rFonts w:ascii="Times New Roman" w:hAnsi="Times New Roman"/>
                      <w:b/>
                      <w:snapToGrid w:val="0"/>
                      <w:lang w:val="es-PA"/>
                    </w:rPr>
                    <w:t>5</w:t>
                  </w:r>
                  <w:r w:rsidRPr="00311A1E">
                    <w:rPr>
                      <w:rFonts w:ascii="Times New Roman" w:hAnsi="Times New Roman"/>
                      <w:b/>
                      <w:snapToGrid w:val="0"/>
                      <w:lang w:val="es-PA"/>
                    </w:rPr>
                    <w:t xml:space="preserve"> puntos</w:t>
                  </w:r>
                </w:p>
                <w:p w14:paraId="2079ADEF" w14:textId="77777777" w:rsidR="00745593" w:rsidRPr="00311A1E" w:rsidRDefault="00745593" w:rsidP="009E6B5A">
                  <w:pPr>
                    <w:spacing w:after="0" w:line="240" w:lineRule="auto"/>
                    <w:ind w:left="709"/>
                    <w:rPr>
                      <w:rFonts w:ascii="Times New Roman" w:hAnsi="Times New Roman"/>
                      <w:b/>
                      <w:snapToGrid w:val="0"/>
                      <w:lang w:val="es-PA"/>
                    </w:rPr>
                  </w:pPr>
                  <w:r w:rsidRPr="00311A1E">
                    <w:rPr>
                      <w:rFonts w:ascii="Times New Roman" w:hAnsi="Times New Roman"/>
                      <w:snapToGrid w:val="0"/>
                      <w:lang w:val="es-PA"/>
                    </w:rPr>
                    <w:t>Egresado universitario en otras áreas:</w:t>
                  </w:r>
                  <w:r w:rsidRPr="00311A1E">
                    <w:rPr>
                      <w:rFonts w:ascii="Times New Roman" w:hAnsi="Times New Roman"/>
                      <w:b/>
                      <w:snapToGrid w:val="0"/>
                      <w:lang w:val="es-PA"/>
                    </w:rPr>
                    <w:t xml:space="preserve"> 5 puntos</w:t>
                  </w:r>
                </w:p>
                <w:p w14:paraId="77127426" w14:textId="77777777" w:rsidR="00745593" w:rsidRPr="00311A1E" w:rsidRDefault="00745593" w:rsidP="009E6B5A">
                  <w:pPr>
                    <w:spacing w:after="0" w:line="240" w:lineRule="auto"/>
                    <w:rPr>
                      <w:rFonts w:ascii="Times New Roman" w:hAnsi="Times New Roman"/>
                      <w:b/>
                      <w:snapToGrid w:val="0"/>
                      <w:lang w:val="es-PA"/>
                    </w:rPr>
                  </w:pPr>
                </w:p>
                <w:p w14:paraId="19FEDD34" w14:textId="77777777" w:rsidR="00745593" w:rsidRPr="00311A1E" w:rsidRDefault="00745593" w:rsidP="009E6B5A">
                  <w:pPr>
                    <w:spacing w:after="0" w:line="240" w:lineRule="auto"/>
                    <w:rPr>
                      <w:rFonts w:ascii="Times New Roman" w:hAnsi="Times New Roman"/>
                      <w:snapToGrid w:val="0"/>
                      <w:lang w:val="es-PA"/>
                    </w:rPr>
                  </w:pPr>
                  <w:r w:rsidRPr="00311A1E">
                    <w:rPr>
                      <w:rFonts w:ascii="Times New Roman" w:hAnsi="Times New Roman"/>
                      <w:snapToGrid w:val="0"/>
                      <w:lang w:val="es-PA"/>
                    </w:rPr>
                    <w:t>Formación universitaria de posgrado:</w:t>
                  </w:r>
                </w:p>
                <w:p w14:paraId="6178D00E" w14:textId="77777777" w:rsidR="00745593" w:rsidRPr="00311A1E" w:rsidRDefault="00745593" w:rsidP="009E6B5A">
                  <w:pPr>
                    <w:spacing w:after="0" w:line="240" w:lineRule="auto"/>
                    <w:ind w:left="709"/>
                    <w:rPr>
                      <w:rFonts w:ascii="Times New Roman" w:hAnsi="Times New Roman"/>
                      <w:b/>
                      <w:snapToGrid w:val="0"/>
                      <w:lang w:val="es-PA"/>
                    </w:rPr>
                  </w:pPr>
                  <w:r w:rsidRPr="00311A1E">
                    <w:rPr>
                      <w:rFonts w:ascii="Times New Roman" w:hAnsi="Times New Roman"/>
                      <w:snapToGrid w:val="0"/>
                      <w:lang w:val="es-PA"/>
                    </w:rPr>
                    <w:t xml:space="preserve">Posgrado en ciencias ambientales u otro campo estrechamente relacionado: </w:t>
                  </w:r>
                  <w:r w:rsidR="009E6B5A" w:rsidRPr="00311A1E">
                    <w:rPr>
                      <w:rFonts w:ascii="Times New Roman" w:hAnsi="Times New Roman"/>
                      <w:b/>
                      <w:snapToGrid w:val="0"/>
                      <w:lang w:val="es-PA"/>
                    </w:rPr>
                    <w:t>5</w:t>
                  </w:r>
                  <w:r w:rsidRPr="00311A1E">
                    <w:rPr>
                      <w:rFonts w:ascii="Times New Roman" w:hAnsi="Times New Roman"/>
                      <w:b/>
                      <w:snapToGrid w:val="0"/>
                      <w:lang w:val="es-PA"/>
                    </w:rPr>
                    <w:t xml:space="preserve"> puntos</w:t>
                  </w:r>
                </w:p>
                <w:p w14:paraId="72D2A3D1" w14:textId="77777777" w:rsidR="00745593" w:rsidRPr="00311A1E" w:rsidRDefault="00745593" w:rsidP="009E6B5A">
                  <w:pPr>
                    <w:spacing w:after="0" w:line="240" w:lineRule="auto"/>
                    <w:rPr>
                      <w:rFonts w:ascii="Times New Roman" w:hAnsi="Times New Roman"/>
                      <w:snapToGrid w:val="0"/>
                      <w:lang w:val="es-PA"/>
                    </w:rPr>
                  </w:pPr>
                </w:p>
              </w:tc>
              <w:tc>
                <w:tcPr>
                  <w:tcW w:w="1919" w:type="dxa"/>
                  <w:tcBorders>
                    <w:bottom w:val="single" w:sz="4" w:space="0" w:color="auto"/>
                  </w:tcBorders>
                </w:tcPr>
                <w:p w14:paraId="15E37700" w14:textId="77777777" w:rsidR="00745593" w:rsidRPr="00311A1E" w:rsidRDefault="00745593" w:rsidP="009E6B5A">
                  <w:pPr>
                    <w:spacing w:after="0" w:line="240" w:lineRule="auto"/>
                    <w:jc w:val="center"/>
                    <w:rPr>
                      <w:rFonts w:ascii="Times New Roman" w:hAnsi="Times New Roman"/>
                      <w:b/>
                      <w:snapToGrid w:val="0"/>
                    </w:rPr>
                  </w:pPr>
                  <w:r w:rsidRPr="00311A1E">
                    <w:rPr>
                      <w:rFonts w:ascii="Times New Roman" w:hAnsi="Times New Roman"/>
                      <w:b/>
                      <w:snapToGrid w:val="0"/>
                    </w:rPr>
                    <w:t>20</w:t>
                  </w:r>
                </w:p>
              </w:tc>
            </w:tr>
            <w:tr w:rsidR="00745593" w:rsidRPr="00311A1E" w14:paraId="6AC336AC" w14:textId="77777777" w:rsidTr="009E6B5A">
              <w:trPr>
                <w:trHeight w:val="494"/>
              </w:trPr>
              <w:tc>
                <w:tcPr>
                  <w:tcW w:w="512" w:type="dxa"/>
                  <w:tcBorders>
                    <w:bottom w:val="single" w:sz="4" w:space="0" w:color="auto"/>
                  </w:tcBorders>
                  <w:shd w:val="clear" w:color="auto" w:fill="auto"/>
                </w:tcPr>
                <w:p w14:paraId="37CA5B1D" w14:textId="77777777" w:rsidR="00745593" w:rsidRPr="00311A1E" w:rsidRDefault="00745593" w:rsidP="009E6B5A">
                  <w:pPr>
                    <w:spacing w:after="0" w:line="240" w:lineRule="auto"/>
                    <w:jc w:val="center"/>
                    <w:rPr>
                      <w:rFonts w:ascii="Times New Roman" w:hAnsi="Times New Roman"/>
                      <w:snapToGrid w:val="0"/>
                    </w:rPr>
                  </w:pPr>
                  <w:r w:rsidRPr="00311A1E">
                    <w:rPr>
                      <w:rFonts w:ascii="Times New Roman" w:hAnsi="Times New Roman"/>
                      <w:snapToGrid w:val="0"/>
                    </w:rPr>
                    <w:t>2.</w:t>
                  </w:r>
                </w:p>
              </w:tc>
              <w:tc>
                <w:tcPr>
                  <w:tcW w:w="6379" w:type="dxa"/>
                  <w:tcBorders>
                    <w:bottom w:val="single" w:sz="4" w:space="0" w:color="auto"/>
                  </w:tcBorders>
                  <w:shd w:val="clear" w:color="auto" w:fill="auto"/>
                </w:tcPr>
                <w:p w14:paraId="69164A10" w14:textId="77777777" w:rsidR="00745593" w:rsidRPr="00311A1E" w:rsidRDefault="009E6B5A" w:rsidP="009E6B5A">
                  <w:pPr>
                    <w:spacing w:after="0" w:line="240" w:lineRule="auto"/>
                    <w:rPr>
                      <w:rFonts w:ascii="Times New Roman" w:hAnsi="Times New Roman"/>
                      <w:lang w:val="es-ES"/>
                    </w:rPr>
                  </w:pPr>
                  <w:r w:rsidRPr="00311A1E">
                    <w:rPr>
                      <w:rFonts w:ascii="Times New Roman" w:hAnsi="Times New Roman"/>
                    </w:rPr>
                    <w:t>Experiencia en la implementación o evaluación de proyectos de desarrollo de áreas protegidas, particularmente con enfoque de paisaje.</w:t>
                  </w:r>
                  <w:r w:rsidR="00745593" w:rsidRPr="00311A1E">
                    <w:rPr>
                      <w:rFonts w:ascii="Times New Roman" w:hAnsi="Times New Roman"/>
                      <w:lang w:val="es-ES"/>
                    </w:rPr>
                    <w:t xml:space="preserve"> en los últimos 10 años:</w:t>
                  </w:r>
                </w:p>
                <w:p w14:paraId="1724428C" w14:textId="77777777" w:rsidR="00745593" w:rsidRPr="00311A1E" w:rsidRDefault="00745593" w:rsidP="009E6B5A">
                  <w:pPr>
                    <w:spacing w:after="0" w:line="240" w:lineRule="auto"/>
                    <w:ind w:left="709"/>
                    <w:rPr>
                      <w:rFonts w:ascii="Times New Roman" w:hAnsi="Times New Roman"/>
                      <w:lang w:val="es-ES"/>
                    </w:rPr>
                  </w:pPr>
                  <w:r w:rsidRPr="00311A1E">
                    <w:rPr>
                      <w:rFonts w:ascii="Times New Roman" w:hAnsi="Times New Roman"/>
                      <w:lang w:val="es-ES"/>
                    </w:rPr>
                    <w:t xml:space="preserve">Entre 1 y 4 proyectos: </w:t>
                  </w:r>
                  <w:r w:rsidRPr="00311A1E">
                    <w:rPr>
                      <w:rFonts w:ascii="Times New Roman" w:hAnsi="Times New Roman"/>
                      <w:b/>
                      <w:lang w:val="es-ES"/>
                    </w:rPr>
                    <w:t>1</w:t>
                  </w:r>
                  <w:r w:rsidR="008A5E2F" w:rsidRPr="00311A1E">
                    <w:rPr>
                      <w:rFonts w:ascii="Times New Roman" w:hAnsi="Times New Roman"/>
                      <w:b/>
                      <w:lang w:val="es-ES"/>
                    </w:rPr>
                    <w:t>4</w:t>
                  </w:r>
                  <w:r w:rsidRPr="00311A1E">
                    <w:rPr>
                      <w:rFonts w:ascii="Times New Roman" w:hAnsi="Times New Roman"/>
                      <w:b/>
                      <w:lang w:val="es-ES"/>
                    </w:rPr>
                    <w:t xml:space="preserve"> puntos</w:t>
                  </w:r>
                </w:p>
                <w:p w14:paraId="6519BC90" w14:textId="77777777" w:rsidR="00745593" w:rsidRPr="00311A1E" w:rsidRDefault="00745593" w:rsidP="009E6B5A">
                  <w:pPr>
                    <w:spacing w:after="0" w:line="240" w:lineRule="auto"/>
                    <w:ind w:left="709"/>
                    <w:rPr>
                      <w:rFonts w:ascii="Times New Roman" w:hAnsi="Times New Roman"/>
                      <w:lang w:val="es-ES"/>
                    </w:rPr>
                  </w:pPr>
                  <w:r w:rsidRPr="00311A1E">
                    <w:rPr>
                      <w:rFonts w:ascii="Times New Roman" w:hAnsi="Times New Roman"/>
                      <w:lang w:val="es-ES"/>
                    </w:rPr>
                    <w:t xml:space="preserve">Entre 5 y 10 proyectos: </w:t>
                  </w:r>
                  <w:r w:rsidRPr="00311A1E">
                    <w:rPr>
                      <w:rFonts w:ascii="Times New Roman" w:hAnsi="Times New Roman"/>
                      <w:b/>
                      <w:lang w:val="es-ES"/>
                    </w:rPr>
                    <w:t>1</w:t>
                  </w:r>
                  <w:r w:rsidR="008A5E2F" w:rsidRPr="00311A1E">
                    <w:rPr>
                      <w:rFonts w:ascii="Times New Roman" w:hAnsi="Times New Roman"/>
                      <w:b/>
                      <w:lang w:val="es-ES"/>
                    </w:rPr>
                    <w:t>8</w:t>
                  </w:r>
                  <w:r w:rsidRPr="00311A1E">
                    <w:rPr>
                      <w:rFonts w:ascii="Times New Roman" w:hAnsi="Times New Roman"/>
                      <w:b/>
                      <w:lang w:val="es-ES"/>
                    </w:rPr>
                    <w:t xml:space="preserve"> puntos</w:t>
                  </w:r>
                </w:p>
                <w:p w14:paraId="2763D9FF" w14:textId="77777777" w:rsidR="00745593" w:rsidRPr="00311A1E" w:rsidRDefault="00745593" w:rsidP="009E6B5A">
                  <w:pPr>
                    <w:spacing w:after="0" w:line="240" w:lineRule="auto"/>
                    <w:ind w:left="709"/>
                    <w:rPr>
                      <w:rFonts w:ascii="Times New Roman" w:hAnsi="Times New Roman"/>
                      <w:lang w:val="es-ES"/>
                    </w:rPr>
                  </w:pPr>
                  <w:r w:rsidRPr="00311A1E">
                    <w:rPr>
                      <w:rFonts w:ascii="Times New Roman" w:hAnsi="Times New Roman"/>
                      <w:lang w:val="es-ES"/>
                    </w:rPr>
                    <w:t xml:space="preserve">Más de 10 proyectos: </w:t>
                  </w:r>
                  <w:r w:rsidRPr="00311A1E">
                    <w:rPr>
                      <w:rFonts w:ascii="Times New Roman" w:hAnsi="Times New Roman"/>
                      <w:b/>
                      <w:lang w:val="es-ES"/>
                    </w:rPr>
                    <w:t>20 puntos</w:t>
                  </w:r>
                  <w:r w:rsidRPr="00311A1E">
                    <w:rPr>
                      <w:rFonts w:ascii="Times New Roman" w:hAnsi="Times New Roman"/>
                      <w:lang w:val="es-ES"/>
                    </w:rPr>
                    <w:br/>
                  </w:r>
                </w:p>
                <w:p w14:paraId="3CAEE4E0" w14:textId="77777777" w:rsidR="008A5E2F" w:rsidRPr="00311A1E" w:rsidRDefault="00745593" w:rsidP="009E6B5A">
                  <w:pPr>
                    <w:spacing w:after="0" w:line="240" w:lineRule="auto"/>
                    <w:rPr>
                      <w:rFonts w:ascii="Times New Roman" w:hAnsi="Times New Roman"/>
                      <w:lang w:val="es-ES"/>
                    </w:rPr>
                  </w:pPr>
                  <w:r w:rsidRPr="00311A1E">
                    <w:rPr>
                      <w:rFonts w:ascii="Times New Roman" w:hAnsi="Times New Roman"/>
                    </w:rPr>
                    <w:t>Experiencia profesional comprobada en diseño, implementación, evaluación y/o consultorías de proyectos de agencias de las Naciones Unidas y/o GEF</w:t>
                  </w:r>
                  <w:r w:rsidRPr="00311A1E">
                    <w:rPr>
                      <w:rFonts w:ascii="Times New Roman" w:hAnsi="Times New Roman"/>
                      <w:lang w:val="es-ES"/>
                    </w:rPr>
                    <w:t xml:space="preserve"> en los últimos 10 años:</w:t>
                  </w:r>
                  <w:r w:rsidRPr="00311A1E">
                    <w:rPr>
                      <w:rFonts w:ascii="Times New Roman" w:hAnsi="Times New Roman"/>
                      <w:lang w:val="es-ES"/>
                    </w:rPr>
                    <w:br/>
                  </w:r>
                  <w:r w:rsidR="008A5E2F" w:rsidRPr="00311A1E">
                    <w:rPr>
                      <w:rFonts w:ascii="Times New Roman" w:hAnsi="Times New Roman"/>
                      <w:lang w:val="es-ES"/>
                    </w:rPr>
                    <w:t xml:space="preserve">No tiene: </w:t>
                  </w:r>
                  <w:r w:rsidR="008A5E2F" w:rsidRPr="00311A1E">
                    <w:rPr>
                      <w:rFonts w:ascii="Times New Roman" w:hAnsi="Times New Roman"/>
                      <w:b/>
                      <w:lang w:val="es-ES"/>
                    </w:rPr>
                    <w:t>0 puntos</w:t>
                  </w:r>
                </w:p>
                <w:p w14:paraId="1C8F4C07" w14:textId="77777777" w:rsidR="00745593" w:rsidRPr="00311A1E" w:rsidRDefault="00745593" w:rsidP="009E6B5A">
                  <w:pPr>
                    <w:spacing w:after="0" w:line="240" w:lineRule="auto"/>
                    <w:rPr>
                      <w:rFonts w:ascii="Times New Roman" w:hAnsi="Times New Roman"/>
                      <w:snapToGrid w:val="0"/>
                      <w:lang w:val="es-MX"/>
                    </w:rPr>
                  </w:pPr>
                  <w:r w:rsidRPr="00311A1E">
                    <w:rPr>
                      <w:rFonts w:ascii="Times New Roman" w:hAnsi="Times New Roman"/>
                      <w:lang w:val="es-ES"/>
                    </w:rPr>
                    <w:t xml:space="preserve">Menos de 3 proyectos: </w:t>
                  </w:r>
                  <w:r w:rsidR="008A5E2F" w:rsidRPr="00311A1E">
                    <w:rPr>
                      <w:rFonts w:ascii="Times New Roman" w:hAnsi="Times New Roman"/>
                      <w:b/>
                      <w:lang w:val="es-ES"/>
                    </w:rPr>
                    <w:t>14</w:t>
                  </w:r>
                  <w:r w:rsidRPr="00311A1E">
                    <w:rPr>
                      <w:rFonts w:ascii="Times New Roman" w:hAnsi="Times New Roman"/>
                      <w:b/>
                      <w:lang w:val="es-ES"/>
                    </w:rPr>
                    <w:t xml:space="preserve"> puntos</w:t>
                  </w:r>
                  <w:r w:rsidRPr="00311A1E">
                    <w:rPr>
                      <w:rFonts w:ascii="Times New Roman" w:hAnsi="Times New Roman"/>
                      <w:b/>
                      <w:lang w:val="es-ES"/>
                    </w:rPr>
                    <w:br/>
                  </w:r>
                  <w:r w:rsidRPr="00311A1E">
                    <w:rPr>
                      <w:rFonts w:ascii="Times New Roman" w:hAnsi="Times New Roman"/>
                      <w:lang w:val="es-ES"/>
                    </w:rPr>
                    <w:t>De 3 a 5 proyectos:</w:t>
                  </w:r>
                  <w:r w:rsidRPr="00311A1E">
                    <w:rPr>
                      <w:rFonts w:ascii="Times New Roman" w:hAnsi="Times New Roman"/>
                      <w:b/>
                      <w:lang w:val="es-ES"/>
                    </w:rPr>
                    <w:t xml:space="preserve"> 1</w:t>
                  </w:r>
                  <w:r w:rsidR="008A5E2F" w:rsidRPr="00311A1E">
                    <w:rPr>
                      <w:rFonts w:ascii="Times New Roman" w:hAnsi="Times New Roman"/>
                      <w:b/>
                      <w:lang w:val="es-ES"/>
                    </w:rPr>
                    <w:t>8</w:t>
                  </w:r>
                  <w:r w:rsidRPr="00311A1E">
                    <w:rPr>
                      <w:rFonts w:ascii="Times New Roman" w:hAnsi="Times New Roman"/>
                      <w:b/>
                      <w:lang w:val="es-ES"/>
                    </w:rPr>
                    <w:t xml:space="preserve"> puntos</w:t>
                  </w:r>
                  <w:r w:rsidRPr="00311A1E">
                    <w:rPr>
                      <w:rFonts w:ascii="Times New Roman" w:hAnsi="Times New Roman"/>
                      <w:b/>
                      <w:lang w:val="es-ES"/>
                    </w:rPr>
                    <w:br/>
                  </w:r>
                  <w:r w:rsidRPr="00311A1E">
                    <w:rPr>
                      <w:rFonts w:ascii="Times New Roman" w:hAnsi="Times New Roman"/>
                      <w:lang w:val="es-ES"/>
                    </w:rPr>
                    <w:t>Más de 5 proyectos:</w:t>
                  </w:r>
                  <w:r w:rsidRPr="00311A1E">
                    <w:rPr>
                      <w:rFonts w:ascii="Times New Roman" w:hAnsi="Times New Roman"/>
                      <w:b/>
                      <w:lang w:val="es-ES"/>
                    </w:rPr>
                    <w:t xml:space="preserve"> </w:t>
                  </w:r>
                  <w:r w:rsidR="008A5E2F" w:rsidRPr="00311A1E">
                    <w:rPr>
                      <w:rFonts w:ascii="Times New Roman" w:hAnsi="Times New Roman"/>
                      <w:b/>
                      <w:lang w:val="es-ES"/>
                    </w:rPr>
                    <w:t>20</w:t>
                  </w:r>
                  <w:r w:rsidRPr="00311A1E">
                    <w:rPr>
                      <w:rFonts w:ascii="Times New Roman" w:hAnsi="Times New Roman"/>
                      <w:b/>
                      <w:lang w:val="es-ES"/>
                    </w:rPr>
                    <w:t xml:space="preserve"> puntos</w:t>
                  </w:r>
                </w:p>
                <w:p w14:paraId="40647C8A" w14:textId="77777777" w:rsidR="00745593" w:rsidRPr="00311A1E" w:rsidRDefault="00745593" w:rsidP="009E6B5A">
                  <w:pPr>
                    <w:spacing w:after="0" w:line="240" w:lineRule="auto"/>
                    <w:rPr>
                      <w:rFonts w:ascii="Times New Roman" w:hAnsi="Times New Roman"/>
                      <w:snapToGrid w:val="0"/>
                      <w:lang w:val="es-MX"/>
                    </w:rPr>
                  </w:pPr>
                </w:p>
                <w:p w14:paraId="6A0A855C" w14:textId="77777777" w:rsidR="00745593" w:rsidRPr="00311A1E" w:rsidRDefault="00745593" w:rsidP="009E6B5A">
                  <w:pPr>
                    <w:spacing w:after="0" w:line="240" w:lineRule="auto"/>
                    <w:rPr>
                      <w:rFonts w:ascii="Times New Roman" w:hAnsi="Times New Roman"/>
                      <w:snapToGrid w:val="0"/>
                      <w:lang w:val="es-MX"/>
                    </w:rPr>
                  </w:pPr>
                  <w:r w:rsidRPr="00311A1E">
                    <w:rPr>
                      <w:rFonts w:ascii="Times New Roman" w:hAnsi="Times New Roman"/>
                      <w:snapToGrid w:val="0"/>
                      <w:lang w:val="es-MX"/>
                    </w:rPr>
                    <w:t>Experiencia de trabajo en proyectos ambientales en América Latina y el Caribe en los últimos 5 años:</w:t>
                  </w:r>
                </w:p>
                <w:p w14:paraId="30AB0259" w14:textId="77777777" w:rsidR="00745593" w:rsidRPr="00311A1E" w:rsidRDefault="00745593" w:rsidP="009E6B5A">
                  <w:pPr>
                    <w:spacing w:after="0" w:line="240" w:lineRule="auto"/>
                    <w:ind w:left="709"/>
                    <w:rPr>
                      <w:rFonts w:ascii="Times New Roman" w:hAnsi="Times New Roman"/>
                      <w:snapToGrid w:val="0"/>
                      <w:lang w:val="es-MX"/>
                    </w:rPr>
                  </w:pPr>
                  <w:r w:rsidRPr="00311A1E">
                    <w:rPr>
                      <w:rFonts w:ascii="Times New Roman" w:hAnsi="Times New Roman"/>
                      <w:snapToGrid w:val="0"/>
                      <w:lang w:val="es-MX"/>
                    </w:rPr>
                    <w:t xml:space="preserve">No tiene: </w:t>
                  </w:r>
                  <w:r w:rsidRPr="00311A1E">
                    <w:rPr>
                      <w:rFonts w:ascii="Times New Roman" w:hAnsi="Times New Roman"/>
                      <w:b/>
                      <w:snapToGrid w:val="0"/>
                      <w:lang w:val="es-MX"/>
                    </w:rPr>
                    <w:t>0 puntos</w:t>
                  </w:r>
                </w:p>
                <w:p w14:paraId="2B85E7B3" w14:textId="77777777" w:rsidR="00745593" w:rsidRPr="00311A1E" w:rsidRDefault="00745593" w:rsidP="009E6B5A">
                  <w:pPr>
                    <w:spacing w:after="0" w:line="240" w:lineRule="auto"/>
                    <w:ind w:left="709"/>
                    <w:rPr>
                      <w:rFonts w:ascii="Times New Roman" w:hAnsi="Times New Roman"/>
                      <w:snapToGrid w:val="0"/>
                      <w:lang w:val="es-MX"/>
                    </w:rPr>
                  </w:pPr>
                  <w:r w:rsidRPr="00311A1E">
                    <w:rPr>
                      <w:rFonts w:ascii="Times New Roman" w:hAnsi="Times New Roman"/>
                      <w:snapToGrid w:val="0"/>
                      <w:lang w:val="es-MX"/>
                    </w:rPr>
                    <w:t xml:space="preserve">Al menos 1: </w:t>
                  </w:r>
                  <w:r w:rsidR="008A5E2F" w:rsidRPr="00311A1E">
                    <w:rPr>
                      <w:rFonts w:ascii="Times New Roman" w:hAnsi="Times New Roman"/>
                      <w:b/>
                      <w:snapToGrid w:val="0"/>
                      <w:lang w:val="es-MX"/>
                    </w:rPr>
                    <w:t>4</w:t>
                  </w:r>
                  <w:r w:rsidRPr="00311A1E">
                    <w:rPr>
                      <w:rFonts w:ascii="Times New Roman" w:hAnsi="Times New Roman"/>
                      <w:b/>
                      <w:snapToGrid w:val="0"/>
                      <w:lang w:val="es-MX"/>
                    </w:rPr>
                    <w:t xml:space="preserve"> puntos</w:t>
                  </w:r>
                </w:p>
                <w:p w14:paraId="4B168FEC" w14:textId="77777777" w:rsidR="00745593" w:rsidRPr="00311A1E" w:rsidRDefault="00745593" w:rsidP="009E6B5A">
                  <w:pPr>
                    <w:spacing w:after="0" w:line="240" w:lineRule="auto"/>
                    <w:rPr>
                      <w:rFonts w:ascii="Times New Roman" w:hAnsi="Times New Roman"/>
                      <w:snapToGrid w:val="0"/>
                      <w:lang w:val="es-MX"/>
                    </w:rPr>
                  </w:pPr>
                </w:p>
                <w:p w14:paraId="3B9C3F08" w14:textId="77777777" w:rsidR="00745593" w:rsidRPr="00311A1E" w:rsidRDefault="00745593" w:rsidP="009E6B5A">
                  <w:pPr>
                    <w:spacing w:after="0" w:line="240" w:lineRule="auto"/>
                    <w:jc w:val="both"/>
                    <w:rPr>
                      <w:rFonts w:ascii="Times New Roman" w:hAnsi="Times New Roman"/>
                    </w:rPr>
                  </w:pPr>
                  <w:r w:rsidRPr="00311A1E">
                    <w:rPr>
                      <w:rFonts w:ascii="Times New Roman" w:hAnsi="Times New Roman"/>
                    </w:rPr>
                    <w:t>Experiencia en la aplicación de indicadores SMART y en la reconstrucción o validación de escenarios iniciales (</w:t>
                  </w:r>
                  <w:proofErr w:type="spellStart"/>
                  <w:r w:rsidRPr="00311A1E">
                    <w:rPr>
                      <w:rFonts w:ascii="Times New Roman" w:hAnsi="Times New Roman"/>
                      <w:i/>
                    </w:rPr>
                    <w:t>baseline</w:t>
                  </w:r>
                  <w:proofErr w:type="spellEnd"/>
                  <w:r w:rsidRPr="00311A1E">
                    <w:rPr>
                      <w:rFonts w:ascii="Times New Roman" w:hAnsi="Times New Roman"/>
                      <w:i/>
                    </w:rPr>
                    <w:t xml:space="preserve"> </w:t>
                  </w:r>
                  <w:proofErr w:type="spellStart"/>
                  <w:r w:rsidRPr="00311A1E">
                    <w:rPr>
                      <w:rFonts w:ascii="Times New Roman" w:hAnsi="Times New Roman"/>
                      <w:i/>
                    </w:rPr>
                    <w:t>scenarios</w:t>
                  </w:r>
                  <w:proofErr w:type="spellEnd"/>
                  <w:r w:rsidRPr="00311A1E">
                    <w:rPr>
                      <w:rFonts w:ascii="Times New Roman" w:hAnsi="Times New Roman"/>
                    </w:rPr>
                    <w:t>)</w:t>
                  </w:r>
                  <w:r w:rsidRPr="00311A1E">
                    <w:rPr>
                      <w:rFonts w:ascii="Times New Roman" w:hAnsi="Times New Roman"/>
                      <w:snapToGrid w:val="0"/>
                      <w:lang w:val="es-MX"/>
                    </w:rPr>
                    <w:t xml:space="preserve"> en los últimos 5 años:</w:t>
                  </w:r>
                </w:p>
                <w:p w14:paraId="742AD7C4" w14:textId="77777777" w:rsidR="00745593" w:rsidRPr="00311A1E" w:rsidRDefault="00745593" w:rsidP="009E6B5A">
                  <w:pPr>
                    <w:spacing w:after="0" w:line="240" w:lineRule="auto"/>
                    <w:ind w:left="709"/>
                    <w:rPr>
                      <w:rFonts w:ascii="Times New Roman" w:hAnsi="Times New Roman"/>
                      <w:snapToGrid w:val="0"/>
                    </w:rPr>
                  </w:pPr>
                  <w:r w:rsidRPr="00311A1E">
                    <w:rPr>
                      <w:rFonts w:ascii="Times New Roman" w:hAnsi="Times New Roman"/>
                      <w:snapToGrid w:val="0"/>
                    </w:rPr>
                    <w:t xml:space="preserve">No tiene: </w:t>
                  </w:r>
                  <w:r w:rsidRPr="00311A1E">
                    <w:rPr>
                      <w:rFonts w:ascii="Times New Roman" w:hAnsi="Times New Roman"/>
                      <w:b/>
                      <w:snapToGrid w:val="0"/>
                    </w:rPr>
                    <w:t>0 puntos</w:t>
                  </w:r>
                </w:p>
                <w:p w14:paraId="2AA46D72" w14:textId="77777777" w:rsidR="00745593" w:rsidRPr="00311A1E" w:rsidRDefault="00745593" w:rsidP="009E6B5A">
                  <w:pPr>
                    <w:spacing w:after="0" w:line="240" w:lineRule="auto"/>
                    <w:ind w:left="709"/>
                    <w:rPr>
                      <w:rFonts w:ascii="Times New Roman" w:hAnsi="Times New Roman"/>
                      <w:snapToGrid w:val="0"/>
                    </w:rPr>
                  </w:pPr>
                  <w:r w:rsidRPr="00311A1E">
                    <w:rPr>
                      <w:rFonts w:ascii="Times New Roman" w:hAnsi="Times New Roman"/>
                      <w:snapToGrid w:val="0"/>
                    </w:rPr>
                    <w:t xml:space="preserve">De 1 a 3 experiencias: </w:t>
                  </w:r>
                  <w:r w:rsidR="008A5E2F" w:rsidRPr="00311A1E">
                    <w:rPr>
                      <w:rFonts w:ascii="Times New Roman" w:hAnsi="Times New Roman"/>
                      <w:b/>
                      <w:snapToGrid w:val="0"/>
                    </w:rPr>
                    <w:t>4</w:t>
                  </w:r>
                  <w:r w:rsidRPr="00311A1E">
                    <w:rPr>
                      <w:rFonts w:ascii="Times New Roman" w:hAnsi="Times New Roman"/>
                      <w:b/>
                      <w:snapToGrid w:val="0"/>
                    </w:rPr>
                    <w:t xml:space="preserve"> puntos</w:t>
                  </w:r>
                </w:p>
                <w:p w14:paraId="01076FFB" w14:textId="77777777" w:rsidR="00745593" w:rsidRPr="00311A1E" w:rsidRDefault="00745593" w:rsidP="009E6B5A">
                  <w:pPr>
                    <w:spacing w:after="0" w:line="240" w:lineRule="auto"/>
                    <w:ind w:left="709"/>
                    <w:rPr>
                      <w:rFonts w:ascii="Times New Roman" w:hAnsi="Times New Roman"/>
                      <w:b/>
                      <w:snapToGrid w:val="0"/>
                    </w:rPr>
                  </w:pPr>
                  <w:r w:rsidRPr="00311A1E">
                    <w:rPr>
                      <w:rFonts w:ascii="Times New Roman" w:hAnsi="Times New Roman"/>
                      <w:snapToGrid w:val="0"/>
                    </w:rPr>
                    <w:t xml:space="preserve">4 experiencias o más: </w:t>
                  </w:r>
                  <w:r w:rsidR="008A5E2F" w:rsidRPr="00311A1E">
                    <w:rPr>
                      <w:rFonts w:ascii="Times New Roman" w:hAnsi="Times New Roman"/>
                      <w:b/>
                      <w:snapToGrid w:val="0"/>
                    </w:rPr>
                    <w:t>6</w:t>
                  </w:r>
                  <w:r w:rsidRPr="00311A1E">
                    <w:rPr>
                      <w:rFonts w:ascii="Times New Roman" w:hAnsi="Times New Roman"/>
                      <w:b/>
                      <w:snapToGrid w:val="0"/>
                    </w:rPr>
                    <w:t xml:space="preserve"> puntos</w:t>
                  </w:r>
                </w:p>
                <w:p w14:paraId="155FA131" w14:textId="77777777" w:rsidR="00745593" w:rsidRPr="00311A1E" w:rsidRDefault="00745593" w:rsidP="009E6B5A">
                  <w:pPr>
                    <w:spacing w:after="0" w:line="240" w:lineRule="auto"/>
                    <w:rPr>
                      <w:rFonts w:ascii="Times New Roman" w:hAnsi="Times New Roman"/>
                      <w:snapToGrid w:val="0"/>
                      <w:lang w:val="es-MX"/>
                    </w:rPr>
                  </w:pPr>
                </w:p>
              </w:tc>
              <w:tc>
                <w:tcPr>
                  <w:tcW w:w="1919" w:type="dxa"/>
                  <w:tcBorders>
                    <w:bottom w:val="single" w:sz="4" w:space="0" w:color="auto"/>
                  </w:tcBorders>
                </w:tcPr>
                <w:p w14:paraId="10B78057" w14:textId="77777777" w:rsidR="00745593" w:rsidRPr="00311A1E" w:rsidRDefault="00745593" w:rsidP="009E6B5A">
                  <w:pPr>
                    <w:spacing w:after="0" w:line="240" w:lineRule="auto"/>
                    <w:jc w:val="center"/>
                    <w:rPr>
                      <w:rFonts w:ascii="Times New Roman" w:hAnsi="Times New Roman"/>
                      <w:b/>
                      <w:snapToGrid w:val="0"/>
                    </w:rPr>
                  </w:pPr>
                  <w:r w:rsidRPr="00311A1E">
                    <w:rPr>
                      <w:rFonts w:ascii="Times New Roman" w:hAnsi="Times New Roman"/>
                      <w:b/>
                      <w:snapToGrid w:val="0"/>
                    </w:rPr>
                    <w:t>50</w:t>
                  </w:r>
                </w:p>
              </w:tc>
            </w:tr>
            <w:tr w:rsidR="00745593" w:rsidRPr="00311A1E" w14:paraId="7CD7E6CF" w14:textId="77777777" w:rsidTr="009E6B5A">
              <w:trPr>
                <w:trHeight w:val="109"/>
              </w:trPr>
              <w:tc>
                <w:tcPr>
                  <w:tcW w:w="512" w:type="dxa"/>
                  <w:tcBorders>
                    <w:bottom w:val="single" w:sz="4" w:space="0" w:color="auto"/>
                  </w:tcBorders>
                  <w:shd w:val="clear" w:color="auto" w:fill="auto"/>
                </w:tcPr>
                <w:p w14:paraId="5E155B5B" w14:textId="77777777" w:rsidR="00745593" w:rsidRPr="00311A1E" w:rsidRDefault="00745593" w:rsidP="009E6B5A">
                  <w:pPr>
                    <w:spacing w:after="0" w:line="240" w:lineRule="auto"/>
                    <w:jc w:val="center"/>
                    <w:rPr>
                      <w:rFonts w:ascii="Times New Roman" w:hAnsi="Times New Roman"/>
                      <w:snapToGrid w:val="0"/>
                    </w:rPr>
                  </w:pPr>
                  <w:r w:rsidRPr="00311A1E">
                    <w:rPr>
                      <w:rFonts w:ascii="Times New Roman" w:hAnsi="Times New Roman"/>
                      <w:snapToGrid w:val="0"/>
                    </w:rPr>
                    <w:t>3.</w:t>
                  </w:r>
                </w:p>
              </w:tc>
              <w:tc>
                <w:tcPr>
                  <w:tcW w:w="6379" w:type="dxa"/>
                  <w:tcBorders>
                    <w:bottom w:val="single" w:sz="4" w:space="0" w:color="auto"/>
                  </w:tcBorders>
                  <w:shd w:val="clear" w:color="auto" w:fill="auto"/>
                </w:tcPr>
                <w:p w14:paraId="745EA5BF" w14:textId="77777777" w:rsidR="00745593" w:rsidRPr="00311A1E" w:rsidRDefault="00745593" w:rsidP="009E6B5A">
                  <w:pPr>
                    <w:spacing w:after="0" w:line="240" w:lineRule="auto"/>
                    <w:rPr>
                      <w:rFonts w:ascii="Times New Roman" w:hAnsi="Times New Roman"/>
                      <w:snapToGrid w:val="0"/>
                      <w:lang w:val="es-PA"/>
                    </w:rPr>
                  </w:pPr>
                  <w:r w:rsidRPr="00311A1E">
                    <w:rPr>
                      <w:rFonts w:ascii="Times New Roman" w:hAnsi="Times New Roman"/>
                      <w:b/>
                      <w:snapToGrid w:val="0"/>
                      <w:lang w:val="es-PA"/>
                    </w:rPr>
                    <w:t>Entrevista</w:t>
                  </w:r>
                  <w:r w:rsidRPr="00311A1E">
                    <w:rPr>
                      <w:rFonts w:ascii="Times New Roman" w:hAnsi="Times New Roman"/>
                      <w:snapToGrid w:val="0"/>
                      <w:lang w:val="es-PA"/>
                    </w:rPr>
                    <w:t>*</w:t>
                  </w:r>
                </w:p>
              </w:tc>
              <w:tc>
                <w:tcPr>
                  <w:tcW w:w="1919" w:type="dxa"/>
                  <w:tcBorders>
                    <w:bottom w:val="single" w:sz="4" w:space="0" w:color="auto"/>
                  </w:tcBorders>
                </w:tcPr>
                <w:p w14:paraId="6E097B9B" w14:textId="77777777" w:rsidR="00745593" w:rsidRPr="00311A1E" w:rsidRDefault="00745593" w:rsidP="009E6B5A">
                  <w:pPr>
                    <w:spacing w:after="0" w:line="240" w:lineRule="auto"/>
                    <w:jc w:val="center"/>
                    <w:rPr>
                      <w:rFonts w:ascii="Times New Roman" w:hAnsi="Times New Roman"/>
                      <w:b/>
                      <w:snapToGrid w:val="0"/>
                    </w:rPr>
                  </w:pPr>
                  <w:r w:rsidRPr="00311A1E">
                    <w:rPr>
                      <w:rFonts w:ascii="Times New Roman" w:hAnsi="Times New Roman"/>
                      <w:b/>
                      <w:snapToGrid w:val="0"/>
                    </w:rPr>
                    <w:t>30</w:t>
                  </w:r>
                </w:p>
              </w:tc>
            </w:tr>
            <w:tr w:rsidR="00745593" w:rsidRPr="00311A1E" w14:paraId="075A25A0" w14:textId="77777777" w:rsidTr="009E6B5A">
              <w:trPr>
                <w:trHeight w:val="263"/>
              </w:trPr>
              <w:tc>
                <w:tcPr>
                  <w:tcW w:w="6891" w:type="dxa"/>
                  <w:gridSpan w:val="2"/>
                  <w:shd w:val="clear" w:color="auto" w:fill="DEEAF6" w:themeFill="accent5" w:themeFillTint="33"/>
                </w:tcPr>
                <w:p w14:paraId="01BE9CFF" w14:textId="77777777" w:rsidR="00745593" w:rsidRPr="00311A1E" w:rsidRDefault="00745593" w:rsidP="009E6B5A">
                  <w:pPr>
                    <w:spacing w:after="0" w:line="240" w:lineRule="auto"/>
                    <w:jc w:val="right"/>
                    <w:rPr>
                      <w:rFonts w:ascii="Times New Roman" w:hAnsi="Times New Roman"/>
                      <w:b/>
                      <w:snapToGrid w:val="0"/>
                    </w:rPr>
                  </w:pPr>
                  <w:r w:rsidRPr="00311A1E">
                    <w:rPr>
                      <w:rFonts w:ascii="Times New Roman" w:hAnsi="Times New Roman"/>
                      <w:b/>
                      <w:snapToGrid w:val="0"/>
                    </w:rPr>
                    <w:t>TOTAL</w:t>
                  </w:r>
                </w:p>
              </w:tc>
              <w:tc>
                <w:tcPr>
                  <w:tcW w:w="1919" w:type="dxa"/>
                  <w:shd w:val="clear" w:color="auto" w:fill="DEEAF6" w:themeFill="accent5" w:themeFillTint="33"/>
                </w:tcPr>
                <w:p w14:paraId="0899979D" w14:textId="77777777" w:rsidR="00745593" w:rsidRPr="00311A1E" w:rsidRDefault="00745593" w:rsidP="009E6B5A">
                  <w:pPr>
                    <w:spacing w:after="0" w:line="240" w:lineRule="auto"/>
                    <w:jc w:val="center"/>
                    <w:rPr>
                      <w:rFonts w:ascii="Times New Roman" w:hAnsi="Times New Roman"/>
                      <w:b/>
                      <w:snapToGrid w:val="0"/>
                    </w:rPr>
                  </w:pPr>
                  <w:r w:rsidRPr="00311A1E">
                    <w:rPr>
                      <w:rFonts w:ascii="Times New Roman" w:hAnsi="Times New Roman"/>
                      <w:b/>
                      <w:snapToGrid w:val="0"/>
                    </w:rPr>
                    <w:t>100</w:t>
                  </w:r>
                </w:p>
              </w:tc>
            </w:tr>
          </w:tbl>
          <w:p w14:paraId="28622F74" w14:textId="77777777" w:rsidR="00745593" w:rsidRPr="00311A1E" w:rsidRDefault="00745593" w:rsidP="009E6B5A">
            <w:pPr>
              <w:spacing w:after="0" w:line="240" w:lineRule="auto"/>
              <w:rPr>
                <w:rFonts w:ascii="Times New Roman" w:hAnsi="Times New Roman"/>
                <w:snapToGrid w:val="0"/>
                <w:lang w:val="es-PA"/>
              </w:rPr>
            </w:pPr>
            <w:r w:rsidRPr="00311A1E">
              <w:rPr>
                <w:rFonts w:ascii="Times New Roman" w:hAnsi="Times New Roman"/>
                <w:snapToGrid w:val="0"/>
                <w:lang w:val="es-PA"/>
              </w:rPr>
              <w:t>*Sólo pasarán a Entrevista un máximo de 3 consultores que alcancen un mínimo de 45 puntos al valorarse los Criterios 1, y 2.</w:t>
            </w:r>
          </w:p>
          <w:p w14:paraId="59C33289" w14:textId="77777777" w:rsidR="00745593" w:rsidRPr="00311A1E" w:rsidRDefault="00745593" w:rsidP="009E6B5A">
            <w:pPr>
              <w:pStyle w:val="Prrafodelista1"/>
              <w:ind w:left="0"/>
              <w:rPr>
                <w:sz w:val="22"/>
                <w:szCs w:val="22"/>
              </w:rPr>
            </w:pPr>
            <w:r w:rsidRPr="00311A1E">
              <w:rPr>
                <w:sz w:val="22"/>
                <w:szCs w:val="22"/>
              </w:rPr>
              <w:t xml:space="preserve">Sólo </w:t>
            </w:r>
            <w:r w:rsidRPr="00311A1E">
              <w:rPr>
                <w:sz w:val="22"/>
                <w:szCs w:val="22"/>
                <w:lang w:val="es-UY"/>
              </w:rPr>
              <w:t xml:space="preserve">se considerará la propuesta </w:t>
            </w:r>
            <w:r w:rsidRPr="00311A1E">
              <w:rPr>
                <w:sz w:val="22"/>
                <w:szCs w:val="22"/>
              </w:rPr>
              <w:t xml:space="preserve">económica </w:t>
            </w:r>
            <w:r w:rsidRPr="00311A1E">
              <w:rPr>
                <w:sz w:val="22"/>
                <w:szCs w:val="22"/>
                <w:lang w:val="es-UY"/>
              </w:rPr>
              <w:t xml:space="preserve">de </w:t>
            </w:r>
            <w:r w:rsidRPr="00311A1E">
              <w:rPr>
                <w:sz w:val="22"/>
                <w:szCs w:val="22"/>
              </w:rPr>
              <w:t>los consultores que alcancen un mínimo de</w:t>
            </w:r>
            <w:r w:rsidRPr="00311A1E">
              <w:rPr>
                <w:sz w:val="22"/>
                <w:szCs w:val="22"/>
                <w:lang w:val="es-UY"/>
              </w:rPr>
              <w:t xml:space="preserve"> 70</w:t>
            </w:r>
            <w:r w:rsidRPr="00311A1E">
              <w:rPr>
                <w:sz w:val="22"/>
                <w:szCs w:val="22"/>
              </w:rPr>
              <w:t xml:space="preserve"> puntos en </w:t>
            </w:r>
            <w:r w:rsidRPr="00311A1E">
              <w:rPr>
                <w:sz w:val="22"/>
                <w:szCs w:val="22"/>
                <w:lang w:val="es-UY"/>
              </w:rPr>
              <w:t xml:space="preserve">el total de </w:t>
            </w:r>
            <w:r w:rsidRPr="00311A1E">
              <w:rPr>
                <w:sz w:val="22"/>
                <w:szCs w:val="22"/>
              </w:rPr>
              <w:t xml:space="preserve">la evaluación técnica (criterios 1 </w:t>
            </w:r>
            <w:r w:rsidRPr="00311A1E">
              <w:rPr>
                <w:sz w:val="22"/>
                <w:szCs w:val="22"/>
                <w:lang w:val="es-UY"/>
              </w:rPr>
              <w:t>y</w:t>
            </w:r>
            <w:r w:rsidRPr="00311A1E">
              <w:rPr>
                <w:sz w:val="22"/>
                <w:szCs w:val="22"/>
              </w:rPr>
              <w:t xml:space="preserve"> </w:t>
            </w:r>
            <w:r w:rsidRPr="00311A1E">
              <w:rPr>
                <w:sz w:val="22"/>
                <w:szCs w:val="22"/>
                <w:lang w:val="es-UY"/>
              </w:rPr>
              <w:t>2</w:t>
            </w:r>
            <w:r w:rsidRPr="00311A1E">
              <w:rPr>
                <w:sz w:val="22"/>
                <w:szCs w:val="22"/>
              </w:rPr>
              <w:t xml:space="preserve"> + entrevista)</w:t>
            </w:r>
          </w:p>
          <w:p w14:paraId="307689F6" w14:textId="77777777" w:rsidR="00745593" w:rsidRPr="00311A1E" w:rsidRDefault="00745593" w:rsidP="009E6B5A">
            <w:pPr>
              <w:spacing w:after="0" w:line="240" w:lineRule="auto"/>
              <w:jc w:val="both"/>
              <w:rPr>
                <w:rFonts w:ascii="Times New Roman" w:hAnsi="Times New Roman"/>
                <w:b/>
              </w:rPr>
            </w:pPr>
          </w:p>
          <w:p w14:paraId="4E977430" w14:textId="77777777" w:rsidR="00745593" w:rsidRPr="00311A1E" w:rsidRDefault="00745593" w:rsidP="009E6B5A">
            <w:pPr>
              <w:spacing w:after="0" w:line="240" w:lineRule="auto"/>
              <w:jc w:val="both"/>
              <w:rPr>
                <w:rFonts w:ascii="Times New Roman" w:hAnsi="Times New Roman"/>
                <w:b/>
              </w:rPr>
            </w:pPr>
            <w:r w:rsidRPr="00311A1E">
              <w:rPr>
                <w:rFonts w:ascii="Times New Roman" w:hAnsi="Times New Roman"/>
                <w:b/>
              </w:rPr>
              <w:t>Evaluación de la propuesta económica (Máximo 30 puntos)</w:t>
            </w:r>
          </w:p>
          <w:p w14:paraId="23513CC4" w14:textId="77777777" w:rsidR="00745593" w:rsidRPr="00311A1E" w:rsidRDefault="00745593" w:rsidP="009E6B5A">
            <w:pPr>
              <w:pStyle w:val="Prrafodelista1"/>
              <w:ind w:left="0"/>
              <w:rPr>
                <w:sz w:val="22"/>
                <w:szCs w:val="22"/>
              </w:rPr>
            </w:pPr>
            <w:r w:rsidRPr="00311A1E">
              <w:rPr>
                <w:sz w:val="22"/>
                <w:szCs w:val="22"/>
              </w:rPr>
              <w:t>El máximo número de puntos (</w:t>
            </w:r>
            <w:r w:rsidRPr="00311A1E">
              <w:rPr>
                <w:sz w:val="22"/>
                <w:szCs w:val="22"/>
                <w:lang w:val="es-UY"/>
              </w:rPr>
              <w:t>30</w:t>
            </w:r>
            <w:r w:rsidRPr="00311A1E">
              <w:rPr>
                <w:sz w:val="22"/>
                <w:szCs w:val="22"/>
              </w:rPr>
              <w:t xml:space="preserve">) se otorgará a la oferta más baja. </w:t>
            </w:r>
            <w:r w:rsidRPr="00311A1E">
              <w:rPr>
                <w:sz w:val="22"/>
                <w:szCs w:val="22"/>
                <w:lang w:val="es-UY"/>
              </w:rPr>
              <w:t xml:space="preserve"> </w:t>
            </w:r>
            <w:r w:rsidRPr="00311A1E">
              <w:rPr>
                <w:sz w:val="22"/>
                <w:szCs w:val="22"/>
              </w:rPr>
              <w:t xml:space="preserve">Todas las otras propuestas consideradas recibirán puntos en proporción inversa, según la siguiente fórmula: </w:t>
            </w:r>
          </w:p>
          <w:p w14:paraId="7E94F12F" w14:textId="77777777" w:rsidR="00745593" w:rsidRPr="00311A1E" w:rsidRDefault="00745593" w:rsidP="009E6B5A">
            <w:pPr>
              <w:pStyle w:val="Prrafodelista1"/>
              <w:ind w:left="0"/>
              <w:rPr>
                <w:sz w:val="22"/>
                <w:szCs w:val="22"/>
              </w:rPr>
            </w:pPr>
            <w:r w:rsidRPr="00311A1E">
              <w:rPr>
                <w:sz w:val="22"/>
                <w:szCs w:val="22"/>
                <w:lang w:val="es-UY"/>
              </w:rPr>
              <w:t>P</w:t>
            </w:r>
            <w:r w:rsidRPr="00311A1E">
              <w:rPr>
                <w:sz w:val="22"/>
                <w:szCs w:val="22"/>
              </w:rPr>
              <w:t xml:space="preserve"> = </w:t>
            </w:r>
            <w:r w:rsidRPr="00311A1E">
              <w:rPr>
                <w:sz w:val="22"/>
                <w:szCs w:val="22"/>
                <w:lang w:val="es-UY"/>
              </w:rPr>
              <w:t>30</w:t>
            </w:r>
            <w:r w:rsidRPr="00311A1E">
              <w:rPr>
                <w:sz w:val="22"/>
                <w:szCs w:val="22"/>
              </w:rPr>
              <w:t xml:space="preserve"> (</w:t>
            </w:r>
            <w:r w:rsidRPr="00311A1E">
              <w:rPr>
                <w:sz w:val="22"/>
                <w:szCs w:val="22"/>
                <w:lang w:val="es-UY"/>
              </w:rPr>
              <w:t>x</w:t>
            </w:r>
            <w:r w:rsidRPr="00311A1E">
              <w:rPr>
                <w:sz w:val="22"/>
                <w:szCs w:val="22"/>
              </w:rPr>
              <w:t>/</w:t>
            </w:r>
            <w:r w:rsidRPr="00311A1E">
              <w:rPr>
                <w:sz w:val="22"/>
                <w:szCs w:val="22"/>
                <w:lang w:val="es-UY"/>
              </w:rPr>
              <w:t>y)</w:t>
            </w:r>
            <w:r w:rsidRPr="00311A1E">
              <w:rPr>
                <w:sz w:val="22"/>
                <w:szCs w:val="22"/>
              </w:rPr>
              <w:t xml:space="preserve"> </w:t>
            </w:r>
          </w:p>
          <w:p w14:paraId="32F58AF1" w14:textId="77777777" w:rsidR="00745593" w:rsidRPr="00311A1E" w:rsidRDefault="00745593" w:rsidP="009E6B5A">
            <w:pPr>
              <w:pStyle w:val="Prrafodelista1"/>
              <w:ind w:left="0"/>
              <w:rPr>
                <w:sz w:val="22"/>
                <w:szCs w:val="22"/>
              </w:rPr>
            </w:pPr>
            <w:r w:rsidRPr="00311A1E">
              <w:rPr>
                <w:sz w:val="22"/>
                <w:szCs w:val="22"/>
              </w:rPr>
              <w:t xml:space="preserve">Donde: </w:t>
            </w:r>
          </w:p>
          <w:p w14:paraId="10E00490" w14:textId="77777777" w:rsidR="00745593" w:rsidRPr="00311A1E" w:rsidRDefault="00745593" w:rsidP="009E6B5A">
            <w:pPr>
              <w:pStyle w:val="Prrafodelista1"/>
              <w:ind w:left="0"/>
              <w:rPr>
                <w:sz w:val="22"/>
                <w:szCs w:val="22"/>
              </w:rPr>
            </w:pPr>
            <w:r w:rsidRPr="00311A1E">
              <w:rPr>
                <w:sz w:val="22"/>
                <w:szCs w:val="22"/>
                <w:lang w:val="es-UY"/>
              </w:rPr>
              <w:t>P</w:t>
            </w:r>
            <w:r w:rsidRPr="00311A1E">
              <w:rPr>
                <w:sz w:val="22"/>
                <w:szCs w:val="22"/>
              </w:rPr>
              <w:t xml:space="preserve"> = puntos de la propuesta económica evaluada</w:t>
            </w:r>
          </w:p>
          <w:p w14:paraId="7D1BC6F3" w14:textId="77777777" w:rsidR="00745593" w:rsidRPr="00311A1E" w:rsidRDefault="00745593" w:rsidP="009E6B5A">
            <w:pPr>
              <w:pStyle w:val="Prrafodelista1"/>
              <w:ind w:left="0"/>
              <w:rPr>
                <w:sz w:val="22"/>
                <w:szCs w:val="22"/>
              </w:rPr>
            </w:pPr>
            <w:r w:rsidRPr="00311A1E">
              <w:rPr>
                <w:sz w:val="22"/>
                <w:szCs w:val="22"/>
                <w:lang w:val="es-UY"/>
              </w:rPr>
              <w:t>x</w:t>
            </w:r>
            <w:r w:rsidRPr="00311A1E">
              <w:rPr>
                <w:sz w:val="22"/>
                <w:szCs w:val="22"/>
              </w:rPr>
              <w:t xml:space="preserve"> = Monto de la oferta más baja</w:t>
            </w:r>
          </w:p>
          <w:p w14:paraId="2DAC52C9" w14:textId="77777777" w:rsidR="00745593" w:rsidRPr="00311A1E" w:rsidRDefault="00745593" w:rsidP="009E6B5A">
            <w:pPr>
              <w:pStyle w:val="Prrafodelista1"/>
              <w:ind w:left="0"/>
              <w:rPr>
                <w:sz w:val="22"/>
                <w:szCs w:val="22"/>
                <w:lang w:val="es-ES"/>
              </w:rPr>
            </w:pPr>
            <w:r w:rsidRPr="00311A1E">
              <w:rPr>
                <w:sz w:val="22"/>
                <w:szCs w:val="22"/>
                <w:lang w:val="es-UY"/>
              </w:rPr>
              <w:t>y</w:t>
            </w:r>
            <w:r w:rsidRPr="00311A1E">
              <w:rPr>
                <w:sz w:val="22"/>
                <w:szCs w:val="22"/>
              </w:rPr>
              <w:t xml:space="preserve"> = Monto de la oferta evaluada</w:t>
            </w:r>
          </w:p>
        </w:tc>
      </w:tr>
      <w:bookmarkEnd w:id="4"/>
    </w:tbl>
    <w:p w14:paraId="1D5944A1" w14:textId="77777777" w:rsidR="009E6B5A" w:rsidRPr="00311A1E" w:rsidRDefault="009E6B5A">
      <w:pPr>
        <w:rPr>
          <w:rFonts w:ascii="Times New Roman" w:hAnsi="Times New Roman"/>
        </w:rPr>
      </w:pPr>
    </w:p>
    <w:p w14:paraId="04AAA87D" w14:textId="77777777" w:rsidR="00032804" w:rsidRPr="00311A1E" w:rsidRDefault="00032804">
      <w:pPr>
        <w:rPr>
          <w:rFonts w:ascii="Times New Roman" w:hAnsi="Times New Roman"/>
        </w:rPr>
      </w:pPr>
    </w:p>
    <w:p w14:paraId="220E6847" w14:textId="77777777" w:rsidR="00032804" w:rsidRPr="00311A1E" w:rsidRDefault="00032804">
      <w:pPr>
        <w:rPr>
          <w:rFonts w:ascii="Times New Roman" w:hAnsi="Times New Roman"/>
        </w:rPr>
      </w:pPr>
    </w:p>
    <w:p w14:paraId="1DC32D5C" w14:textId="77777777" w:rsidR="00032804" w:rsidRPr="00311A1E" w:rsidRDefault="00032804">
      <w:pPr>
        <w:rPr>
          <w:rFonts w:ascii="Times New Roman" w:hAnsi="Times New Roman"/>
        </w:rPr>
      </w:pPr>
    </w:p>
    <w:p w14:paraId="63AFD36C" w14:textId="77777777" w:rsidR="00032804" w:rsidRPr="00311A1E" w:rsidRDefault="00032804">
      <w:pPr>
        <w:rPr>
          <w:rFonts w:ascii="Times New Roman" w:hAnsi="Times New Roman"/>
        </w:rPr>
      </w:pPr>
    </w:p>
    <w:p w14:paraId="6B4ECE7E" w14:textId="77777777" w:rsidR="00032804" w:rsidRPr="00311A1E" w:rsidRDefault="00032804" w:rsidP="00032804">
      <w:pPr>
        <w:spacing w:line="240" w:lineRule="auto"/>
        <w:rPr>
          <w:rFonts w:ascii="Times New Roman" w:hAnsi="Times New Roman"/>
          <w:b/>
          <w:color w:val="808080"/>
        </w:rPr>
      </w:pPr>
      <w:r w:rsidRPr="00311A1E">
        <w:rPr>
          <w:rFonts w:ascii="Times New Roman" w:hAnsi="Times New Roman"/>
          <w:b/>
          <w:color w:val="808080"/>
        </w:rPr>
        <w:t>Tor ANEXO A: ÁMBITO DETALLADO DE LA EF</w:t>
      </w:r>
    </w:p>
    <w:p w14:paraId="4954A611" w14:textId="77777777" w:rsidR="009A4F75" w:rsidRPr="00311A1E" w:rsidRDefault="009A4F75" w:rsidP="009A4F75">
      <w:pPr>
        <w:autoSpaceDE w:val="0"/>
        <w:autoSpaceDN w:val="0"/>
        <w:adjustRightInd w:val="0"/>
        <w:spacing w:after="0" w:line="280" w:lineRule="auto"/>
        <w:jc w:val="both"/>
        <w:rPr>
          <w:rFonts w:ascii="Times New Roman" w:hAnsi="Times New Roman"/>
          <w:lang w:val="es-ES"/>
        </w:rPr>
      </w:pPr>
      <w:r w:rsidRPr="00311A1E">
        <w:rPr>
          <w:rFonts w:ascii="Times New Roman" w:hAnsi="Times New Roman"/>
          <w:lang w:val="es-ES"/>
        </w:rPr>
        <w:t xml:space="preserve">Se llevará a cabo una evaluación del rendimiento del proyecto, en comparación con las expectativas que se establecen en el Marco lógico del proyecto y el Marco de resultados </w:t>
      </w:r>
      <w:r w:rsidRPr="00311A1E">
        <w:rPr>
          <w:rFonts w:ascii="Times New Roman" w:hAnsi="Times New Roman"/>
          <w:lang w:bidi="en-US"/>
        </w:rPr>
        <w:t>(consulte</w:t>
      </w:r>
      <w:r w:rsidRPr="00311A1E">
        <w:rPr>
          <w:rFonts w:ascii="Times New Roman" w:hAnsi="Times New Roman"/>
          <w:lang w:val="es-ES"/>
        </w:rPr>
        <w:t xml:space="preserve"> el </w:t>
      </w:r>
      <w:r w:rsidRPr="00311A1E">
        <w:rPr>
          <w:rFonts w:ascii="Times New Roman" w:hAnsi="Times New Roman"/>
          <w:color w:val="0000FF"/>
          <w:u w:val="single"/>
          <w:lang w:bidi="en-US"/>
        </w:rPr>
        <w:t>Anexo X</w:t>
      </w:r>
      <w:r w:rsidRPr="00311A1E">
        <w:rPr>
          <w:rFonts w:ascii="Times New Roman" w:hAnsi="Times New Roman"/>
          <w:lang w:bidi="en-US"/>
        </w:rPr>
        <w:t>)</w:t>
      </w:r>
      <w:r w:rsidRPr="00311A1E">
        <w:rPr>
          <w:rFonts w:ascii="Times New Roman" w:hAnsi="Times New Roman"/>
          <w:lang w:val="es-ES"/>
        </w:rPr>
        <w:t xml:space="preserve">, que proporciona indicadores de rendimiento e impacto para la ejecución del proyecto, junto con los medios de verificación correspondientes. La evaluación cubrirá mínimamente los criterios de: </w:t>
      </w:r>
      <w:r w:rsidRPr="00311A1E">
        <w:rPr>
          <w:rFonts w:ascii="Times New Roman" w:hAnsi="Times New Roman"/>
          <w:b/>
          <w:lang w:val="es-ES"/>
        </w:rPr>
        <w:t xml:space="preserve">relevancia, efectividad, eficiencia, sostenibilidad e impacto. </w:t>
      </w:r>
      <w:r w:rsidRPr="00311A1E">
        <w:rPr>
          <w:rFonts w:ascii="Times New Roman" w:hAnsi="Times New Roman"/>
          <w:lang w:val="es-ES"/>
        </w:rPr>
        <w:t xml:space="preserve">Las calificaciones deben proporcionarse de acuerdo con los siguientes criterios de rendimiento. Se debe incluir la tabla completa en el resumen ejecutivo de evaluación.   Las escalas de calificación obligatorias se incluyen en el </w:t>
      </w:r>
      <w:r w:rsidRPr="00311A1E">
        <w:rPr>
          <w:rFonts w:ascii="Times New Roman" w:hAnsi="Times New Roman"/>
          <w:color w:val="0000FF"/>
          <w:u w:val="single"/>
          <w:lang w:bidi="en-US"/>
        </w:rPr>
        <w:t>Anexo X</w:t>
      </w:r>
      <w:r w:rsidRPr="00311A1E">
        <w:rPr>
          <w:rFonts w:ascii="Times New Roman" w:hAnsi="Times New Roman"/>
          <w:lang w:val="es-ES"/>
        </w:rPr>
        <w:t xml:space="preserve"> de los </w:t>
      </w:r>
      <w:proofErr w:type="spellStart"/>
      <w:r w:rsidRPr="00311A1E">
        <w:rPr>
          <w:rFonts w:ascii="Times New Roman" w:hAnsi="Times New Roman"/>
          <w:lang w:val="es-ES"/>
        </w:rPr>
        <w:t>TdR</w:t>
      </w:r>
      <w:proofErr w:type="spellEnd"/>
      <w:r w:rsidRPr="00311A1E">
        <w:rPr>
          <w:rFonts w:ascii="Times New Roman" w:hAnsi="Times New Roman"/>
          <w:lang w:val="es-ES"/>
        </w:rPr>
        <w:t>.</w:t>
      </w:r>
    </w:p>
    <w:p w14:paraId="4F73C267" w14:textId="77777777" w:rsidR="009A4F75" w:rsidRPr="00311A1E" w:rsidRDefault="009A4F75" w:rsidP="009A4F75">
      <w:pPr>
        <w:autoSpaceDE w:val="0"/>
        <w:autoSpaceDN w:val="0"/>
        <w:adjustRightInd w:val="0"/>
        <w:spacing w:after="0"/>
        <w:jc w:val="both"/>
        <w:rPr>
          <w:rFonts w:ascii="Times New Roman" w:hAnsi="Times New Roman"/>
          <w:lang w:val="es-ES"/>
        </w:rPr>
      </w:pPr>
    </w:p>
    <w:p w14:paraId="26F5B64C" w14:textId="77777777" w:rsidR="009A4F75" w:rsidRPr="00311A1E" w:rsidRDefault="009A4F75" w:rsidP="009A4F75">
      <w:pPr>
        <w:autoSpaceDE w:val="0"/>
        <w:autoSpaceDN w:val="0"/>
        <w:adjustRightInd w:val="0"/>
        <w:spacing w:after="0"/>
        <w:jc w:val="both"/>
        <w:rPr>
          <w:rFonts w:ascii="Times New Roman" w:hAnsi="Times New Roman"/>
          <w:lang w:val="es-ES"/>
        </w:rPr>
      </w:pPr>
    </w:p>
    <w:tbl>
      <w:tblPr>
        <w:tblW w:w="49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7"/>
        <w:gridCol w:w="1114"/>
        <w:gridCol w:w="3788"/>
        <w:gridCol w:w="1102"/>
      </w:tblGrid>
      <w:tr w:rsidR="009A4F75" w:rsidRPr="00311A1E" w14:paraId="509B069C" w14:textId="77777777" w:rsidTr="009E6B5A">
        <w:trPr>
          <w:trHeight w:val="206"/>
        </w:trPr>
        <w:tc>
          <w:tcPr>
            <w:tcW w:w="5000" w:type="pct"/>
            <w:gridSpan w:val="4"/>
            <w:vAlign w:val="center"/>
          </w:tcPr>
          <w:p w14:paraId="3B5F4306" w14:textId="77777777" w:rsidR="009A4F75" w:rsidRPr="00311A1E" w:rsidRDefault="009A4F75" w:rsidP="009E6B5A">
            <w:pPr>
              <w:tabs>
                <w:tab w:val="right" w:pos="0"/>
              </w:tabs>
              <w:spacing w:after="0" w:line="280" w:lineRule="auto"/>
              <w:jc w:val="both"/>
              <w:rPr>
                <w:rFonts w:ascii="Times New Roman" w:hAnsi="Times New Roman"/>
                <w:lang w:val="es-ES"/>
              </w:rPr>
            </w:pPr>
            <w:r w:rsidRPr="00311A1E">
              <w:rPr>
                <w:rFonts w:ascii="Times New Roman" w:hAnsi="Times New Roman"/>
                <w:b/>
                <w:color w:val="000000"/>
                <w:lang w:val="es-ES"/>
              </w:rPr>
              <w:t>Calificación del rendimiento del proyecto</w:t>
            </w:r>
          </w:p>
        </w:tc>
      </w:tr>
      <w:tr w:rsidR="009A4F75" w:rsidRPr="00311A1E" w14:paraId="5CC2B41F" w14:textId="77777777" w:rsidTr="009E6B5A">
        <w:tc>
          <w:tcPr>
            <w:tcW w:w="1410" w:type="pct"/>
            <w:shd w:val="clear" w:color="auto" w:fill="7F7F7F"/>
          </w:tcPr>
          <w:p w14:paraId="665968CF"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b/>
                <w:color w:val="FFFFFF"/>
                <w:lang w:val="es-ES"/>
              </w:rPr>
              <w:t>1. Seguimiento y Evaluación</w:t>
            </w:r>
          </w:p>
        </w:tc>
        <w:tc>
          <w:tcPr>
            <w:tcW w:w="666" w:type="pct"/>
            <w:shd w:val="clear" w:color="auto" w:fill="7F7F7F"/>
          </w:tcPr>
          <w:p w14:paraId="0F16BABF"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b/>
                <w:i/>
                <w:color w:val="FFFFFF"/>
                <w:lang w:val="es-ES"/>
              </w:rPr>
              <w:t>calificación</w:t>
            </w:r>
          </w:p>
        </w:tc>
        <w:tc>
          <w:tcPr>
            <w:tcW w:w="2265" w:type="pct"/>
            <w:shd w:val="clear" w:color="auto" w:fill="7F7F7F"/>
          </w:tcPr>
          <w:p w14:paraId="7606FA4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b/>
                <w:color w:val="FFFFFF"/>
                <w:lang w:val="es-ES"/>
              </w:rPr>
              <w:t>2. Ejecución de los IA y EA:</w:t>
            </w:r>
          </w:p>
        </w:tc>
        <w:tc>
          <w:tcPr>
            <w:tcW w:w="660" w:type="pct"/>
            <w:shd w:val="clear" w:color="auto" w:fill="7F7F7F"/>
          </w:tcPr>
          <w:p w14:paraId="04BCDEF9"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b/>
                <w:i/>
                <w:color w:val="FFFFFF"/>
                <w:lang w:val="es-ES"/>
              </w:rPr>
              <w:t>calificación</w:t>
            </w:r>
          </w:p>
        </w:tc>
      </w:tr>
      <w:tr w:rsidR="009A4F75" w:rsidRPr="00311A1E" w14:paraId="5824568B"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3484F5E9"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Diseño de entrada de </w:t>
            </w:r>
            <w:proofErr w:type="spellStart"/>
            <w:r w:rsidRPr="00311A1E">
              <w:rPr>
                <w:rFonts w:ascii="Times New Roman" w:hAnsi="Times New Roman"/>
                <w:lang w:val="es-ES"/>
              </w:rPr>
              <w:t>SyE</w:t>
            </w:r>
            <w:proofErr w:type="spellEnd"/>
          </w:p>
        </w:tc>
        <w:tc>
          <w:tcPr>
            <w:tcW w:w="666" w:type="pct"/>
            <w:tcBorders>
              <w:bottom w:val="single" w:sz="4" w:space="0" w:color="auto"/>
            </w:tcBorders>
          </w:tcPr>
          <w:p w14:paraId="6BDAADA7"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Borders>
              <w:bottom w:val="single" w:sz="4" w:space="0" w:color="auto"/>
            </w:tcBorders>
          </w:tcPr>
          <w:p w14:paraId="3F44E0D8"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Calidad de aplicación del PNUD</w:t>
            </w:r>
          </w:p>
        </w:tc>
        <w:tc>
          <w:tcPr>
            <w:tcW w:w="660" w:type="pct"/>
            <w:tcBorders>
              <w:bottom w:val="single" w:sz="4" w:space="0" w:color="auto"/>
            </w:tcBorders>
          </w:tcPr>
          <w:p w14:paraId="50729E00"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41F823D9"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0518E598"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Ejecución del plan de </w:t>
            </w:r>
            <w:proofErr w:type="spellStart"/>
            <w:r w:rsidRPr="00311A1E">
              <w:rPr>
                <w:rFonts w:ascii="Times New Roman" w:hAnsi="Times New Roman"/>
                <w:lang w:val="es-ES"/>
              </w:rPr>
              <w:t>SyE</w:t>
            </w:r>
            <w:proofErr w:type="spellEnd"/>
          </w:p>
        </w:tc>
        <w:tc>
          <w:tcPr>
            <w:tcW w:w="666" w:type="pct"/>
            <w:tcBorders>
              <w:bottom w:val="single" w:sz="4" w:space="0" w:color="auto"/>
            </w:tcBorders>
          </w:tcPr>
          <w:p w14:paraId="272CBC8E"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Borders>
              <w:bottom w:val="single" w:sz="4" w:space="0" w:color="auto"/>
            </w:tcBorders>
          </w:tcPr>
          <w:p w14:paraId="7A4A603C"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Calidad de ejecución: organismo de ejecución </w:t>
            </w:r>
          </w:p>
        </w:tc>
        <w:tc>
          <w:tcPr>
            <w:tcW w:w="660" w:type="pct"/>
            <w:tcBorders>
              <w:bottom w:val="single" w:sz="4" w:space="0" w:color="auto"/>
            </w:tcBorders>
          </w:tcPr>
          <w:p w14:paraId="125AD709"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7B556DB1"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678422C8"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Calidad general de </w:t>
            </w:r>
            <w:proofErr w:type="spellStart"/>
            <w:r w:rsidRPr="00311A1E">
              <w:rPr>
                <w:rFonts w:ascii="Times New Roman" w:hAnsi="Times New Roman"/>
                <w:lang w:val="es-ES"/>
              </w:rPr>
              <w:t>SyE</w:t>
            </w:r>
            <w:proofErr w:type="spellEnd"/>
          </w:p>
        </w:tc>
        <w:tc>
          <w:tcPr>
            <w:tcW w:w="666" w:type="pct"/>
            <w:tcBorders>
              <w:bottom w:val="single" w:sz="4" w:space="0" w:color="auto"/>
            </w:tcBorders>
          </w:tcPr>
          <w:p w14:paraId="53374286"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Borders>
              <w:bottom w:val="single" w:sz="4" w:space="0" w:color="auto"/>
            </w:tcBorders>
          </w:tcPr>
          <w:p w14:paraId="09FFEFC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Calidad general de aplicación y ejecución</w:t>
            </w:r>
          </w:p>
        </w:tc>
        <w:tc>
          <w:tcPr>
            <w:tcW w:w="660" w:type="pct"/>
            <w:tcBorders>
              <w:bottom w:val="single" w:sz="4" w:space="0" w:color="auto"/>
            </w:tcBorders>
          </w:tcPr>
          <w:p w14:paraId="3A9EDB72"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286C2110" w14:textId="77777777" w:rsidTr="009E6B5A">
        <w:tc>
          <w:tcPr>
            <w:tcW w:w="1410" w:type="pct"/>
            <w:shd w:val="clear" w:color="auto" w:fill="7F7F7F"/>
          </w:tcPr>
          <w:p w14:paraId="175E11DE" w14:textId="77777777" w:rsidR="009A4F75" w:rsidRPr="00311A1E" w:rsidRDefault="009A4F75" w:rsidP="009E6B5A">
            <w:pPr>
              <w:spacing w:after="0" w:line="240" w:lineRule="auto"/>
              <w:contextualSpacing/>
              <w:jc w:val="both"/>
              <w:rPr>
                <w:rFonts w:ascii="Times New Roman" w:hAnsi="Times New Roman"/>
                <w:lang w:val="es-ES"/>
              </w:rPr>
            </w:pPr>
            <w:r w:rsidRPr="00311A1E">
              <w:rPr>
                <w:rFonts w:ascii="Times New Roman" w:hAnsi="Times New Roman"/>
                <w:b/>
                <w:color w:val="FFFFFF"/>
                <w:lang w:val="es-ES"/>
              </w:rPr>
              <w:t xml:space="preserve">3. Evaluación de los resultados </w:t>
            </w:r>
          </w:p>
        </w:tc>
        <w:tc>
          <w:tcPr>
            <w:tcW w:w="666" w:type="pct"/>
            <w:shd w:val="clear" w:color="auto" w:fill="7F7F7F"/>
          </w:tcPr>
          <w:p w14:paraId="0EE04127" w14:textId="77777777" w:rsidR="009A4F75" w:rsidRPr="00311A1E" w:rsidRDefault="009A4F75" w:rsidP="009E6B5A">
            <w:pPr>
              <w:spacing w:after="0" w:line="240" w:lineRule="auto"/>
              <w:contextualSpacing/>
              <w:jc w:val="both"/>
              <w:rPr>
                <w:rFonts w:ascii="Times New Roman" w:hAnsi="Times New Roman"/>
                <w:lang w:val="es-ES"/>
              </w:rPr>
            </w:pPr>
            <w:r w:rsidRPr="00311A1E">
              <w:rPr>
                <w:rFonts w:ascii="Times New Roman" w:hAnsi="Times New Roman"/>
                <w:b/>
                <w:color w:val="FFFFFF"/>
                <w:lang w:val="es-ES"/>
              </w:rPr>
              <w:t>calificación</w:t>
            </w:r>
          </w:p>
        </w:tc>
        <w:tc>
          <w:tcPr>
            <w:tcW w:w="2265" w:type="pct"/>
            <w:shd w:val="clear" w:color="auto" w:fill="7F7F7F"/>
          </w:tcPr>
          <w:p w14:paraId="4C301DEE" w14:textId="77777777" w:rsidR="009A4F75" w:rsidRPr="00311A1E" w:rsidRDefault="009A4F75" w:rsidP="009E6B5A">
            <w:pPr>
              <w:spacing w:after="0" w:line="240" w:lineRule="auto"/>
              <w:contextualSpacing/>
              <w:jc w:val="both"/>
              <w:rPr>
                <w:rFonts w:ascii="Times New Roman" w:hAnsi="Times New Roman"/>
                <w:lang w:val="es-ES"/>
              </w:rPr>
            </w:pPr>
            <w:r w:rsidRPr="00311A1E">
              <w:rPr>
                <w:rFonts w:ascii="Times New Roman" w:hAnsi="Times New Roman"/>
                <w:b/>
                <w:color w:val="FFFFFF"/>
                <w:lang w:val="es-ES"/>
              </w:rPr>
              <w:t>4. Sostenibilidad</w:t>
            </w:r>
          </w:p>
        </w:tc>
        <w:tc>
          <w:tcPr>
            <w:tcW w:w="660" w:type="pct"/>
            <w:shd w:val="clear" w:color="auto" w:fill="7F7F7F"/>
          </w:tcPr>
          <w:p w14:paraId="6CF9061B" w14:textId="77777777" w:rsidR="009A4F75" w:rsidRPr="00311A1E" w:rsidRDefault="009A4F75" w:rsidP="009E6B5A">
            <w:pPr>
              <w:spacing w:after="0" w:line="240" w:lineRule="auto"/>
              <w:contextualSpacing/>
              <w:jc w:val="both"/>
              <w:rPr>
                <w:rFonts w:ascii="Times New Roman" w:hAnsi="Times New Roman"/>
                <w:lang w:val="es-ES"/>
              </w:rPr>
            </w:pPr>
            <w:r w:rsidRPr="00311A1E">
              <w:rPr>
                <w:rFonts w:ascii="Times New Roman" w:hAnsi="Times New Roman"/>
                <w:b/>
                <w:color w:val="FFFFFF"/>
                <w:lang w:val="es-ES"/>
              </w:rPr>
              <w:t>calificación</w:t>
            </w:r>
          </w:p>
        </w:tc>
      </w:tr>
      <w:tr w:rsidR="009A4F75" w:rsidRPr="00311A1E" w14:paraId="556E84AD"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573D21F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Relevancia </w:t>
            </w:r>
          </w:p>
        </w:tc>
        <w:tc>
          <w:tcPr>
            <w:tcW w:w="666" w:type="pct"/>
          </w:tcPr>
          <w:p w14:paraId="5F4D5261"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Pr>
          <w:p w14:paraId="345E35EB"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Recursos financieros:</w:t>
            </w:r>
          </w:p>
        </w:tc>
        <w:tc>
          <w:tcPr>
            <w:tcW w:w="660" w:type="pct"/>
          </w:tcPr>
          <w:p w14:paraId="1D475AAE"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0CCCC0FA"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0BE4B4EC"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Efectividad</w:t>
            </w:r>
          </w:p>
        </w:tc>
        <w:tc>
          <w:tcPr>
            <w:tcW w:w="666" w:type="pct"/>
          </w:tcPr>
          <w:p w14:paraId="5FFD6D91"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Pr>
          <w:p w14:paraId="1861377C" w14:textId="77777777" w:rsidR="009A4F75" w:rsidRPr="00311A1E" w:rsidRDefault="009A4F75" w:rsidP="009E6B5A">
            <w:pPr>
              <w:spacing w:after="0" w:line="280" w:lineRule="auto"/>
              <w:jc w:val="both"/>
              <w:rPr>
                <w:rFonts w:ascii="Times New Roman" w:hAnsi="Times New Roman"/>
                <w:lang w:val="es-ES"/>
              </w:rPr>
            </w:pPr>
            <w:proofErr w:type="gramStart"/>
            <w:r w:rsidRPr="00311A1E">
              <w:rPr>
                <w:rFonts w:ascii="Times New Roman" w:hAnsi="Times New Roman"/>
                <w:lang w:val="es-ES"/>
              </w:rPr>
              <w:t>Socio-políticos</w:t>
            </w:r>
            <w:proofErr w:type="gramEnd"/>
            <w:r w:rsidRPr="00311A1E">
              <w:rPr>
                <w:rFonts w:ascii="Times New Roman" w:hAnsi="Times New Roman"/>
                <w:lang w:val="es-ES"/>
              </w:rPr>
              <w:t>:</w:t>
            </w:r>
          </w:p>
        </w:tc>
        <w:tc>
          <w:tcPr>
            <w:tcW w:w="660" w:type="pct"/>
          </w:tcPr>
          <w:p w14:paraId="649A416C"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3C197C02"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2613EA26"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Eficiencia </w:t>
            </w:r>
          </w:p>
        </w:tc>
        <w:tc>
          <w:tcPr>
            <w:tcW w:w="666" w:type="pct"/>
          </w:tcPr>
          <w:p w14:paraId="650A778A"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Pr>
          <w:p w14:paraId="5D98CAC3"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Marco institucional y gobernanza:</w:t>
            </w:r>
          </w:p>
        </w:tc>
        <w:tc>
          <w:tcPr>
            <w:tcW w:w="660" w:type="pct"/>
          </w:tcPr>
          <w:p w14:paraId="49A78EAE"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078142D7"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38B7278D"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Calificación general de los resultados del proyecto</w:t>
            </w:r>
          </w:p>
        </w:tc>
        <w:tc>
          <w:tcPr>
            <w:tcW w:w="666" w:type="pct"/>
          </w:tcPr>
          <w:p w14:paraId="6575295B"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Pr>
          <w:p w14:paraId="5AC07FCB"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Ambiental:</w:t>
            </w:r>
          </w:p>
        </w:tc>
        <w:tc>
          <w:tcPr>
            <w:tcW w:w="660" w:type="pct"/>
          </w:tcPr>
          <w:p w14:paraId="25F372A1"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9A4F75" w:rsidRPr="00311A1E" w14:paraId="705CB397" w14:textId="77777777" w:rsidTr="009E6B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tcPr>
          <w:p w14:paraId="04EDD600" w14:textId="77777777" w:rsidR="009A4F75" w:rsidRPr="00311A1E" w:rsidRDefault="009A4F75" w:rsidP="009E6B5A">
            <w:pPr>
              <w:spacing w:after="0"/>
              <w:jc w:val="both"/>
              <w:rPr>
                <w:rFonts w:ascii="Times New Roman" w:hAnsi="Times New Roman"/>
                <w:lang w:val="es-ES"/>
              </w:rPr>
            </w:pPr>
          </w:p>
        </w:tc>
        <w:tc>
          <w:tcPr>
            <w:tcW w:w="666" w:type="pct"/>
          </w:tcPr>
          <w:p w14:paraId="333771B4" w14:textId="77777777" w:rsidR="009A4F75" w:rsidRPr="00311A1E" w:rsidRDefault="009A4F75" w:rsidP="009E6B5A">
            <w:pPr>
              <w:spacing w:after="0"/>
              <w:jc w:val="both"/>
              <w:rPr>
                <w:rFonts w:ascii="Times New Roman" w:hAnsi="Times New Roman"/>
                <w:lang w:val="es-ES"/>
              </w:rPr>
            </w:pPr>
          </w:p>
        </w:tc>
        <w:tc>
          <w:tcPr>
            <w:tcW w:w="2265" w:type="pct"/>
          </w:tcPr>
          <w:p w14:paraId="7111C69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Probabilidad general de sostenibilidad:</w:t>
            </w:r>
          </w:p>
        </w:tc>
        <w:tc>
          <w:tcPr>
            <w:tcW w:w="660" w:type="pct"/>
          </w:tcPr>
          <w:p w14:paraId="51FCF556" w14:textId="77777777" w:rsidR="009A4F75" w:rsidRPr="00311A1E" w:rsidRDefault="009A4F75"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r>
      <w:tr w:rsidR="00311A1E" w:rsidRPr="00311A1E" w14:paraId="0BC2ADA1" w14:textId="77777777" w:rsidTr="00311A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410" w:type="pct"/>
            <w:shd w:val="clear" w:color="auto" w:fill="808080" w:themeFill="background1" w:themeFillShade="80"/>
          </w:tcPr>
          <w:p w14:paraId="00AF6A5E" w14:textId="72E7FB2F" w:rsidR="00311A1E" w:rsidRPr="00311A1E" w:rsidRDefault="00311A1E" w:rsidP="009E6B5A">
            <w:pPr>
              <w:spacing w:after="0"/>
              <w:jc w:val="both"/>
              <w:rPr>
                <w:rFonts w:ascii="Times New Roman" w:hAnsi="Times New Roman"/>
                <w:b/>
                <w:lang w:val="es-ES"/>
              </w:rPr>
            </w:pPr>
            <w:r w:rsidRPr="00311A1E">
              <w:rPr>
                <w:rFonts w:ascii="Times New Roman" w:hAnsi="Times New Roman"/>
                <w:b/>
                <w:color w:val="FFFFFF" w:themeColor="background1"/>
                <w:lang w:val="es-ES"/>
              </w:rPr>
              <w:t>5. Impacto</w:t>
            </w:r>
          </w:p>
        </w:tc>
        <w:tc>
          <w:tcPr>
            <w:tcW w:w="666" w:type="pct"/>
          </w:tcPr>
          <w:p w14:paraId="6490384A" w14:textId="078DB317" w:rsidR="00311A1E" w:rsidRPr="00311A1E" w:rsidRDefault="00311A1E" w:rsidP="009E6B5A">
            <w:pPr>
              <w:spacing w:after="0"/>
              <w:jc w:val="both"/>
              <w:rPr>
                <w:rFonts w:ascii="Times New Roman" w:hAnsi="Times New Roman"/>
                <w:lang w:val="es-ES"/>
              </w:rPr>
            </w:pPr>
            <w:r w:rsidRPr="00311A1E">
              <w:rPr>
                <w:rFonts w:ascii="Times New Roman" w:hAnsi="Times New Roman"/>
                <w:lang w:val="es-ES"/>
              </w:rPr>
              <w:fldChar w:fldCharType="begin">
                <w:ffData>
                  <w:name w:val="Text1"/>
                  <w:enabled/>
                  <w:calcOnExit w:val="0"/>
                  <w:textInput/>
                </w:ffData>
              </w:fldChar>
            </w:r>
            <w:r w:rsidRPr="00311A1E">
              <w:rPr>
                <w:rFonts w:ascii="Times New Roman" w:hAnsi="Times New Roman"/>
                <w:lang w:val="es-ES"/>
              </w:rPr>
              <w:instrText xml:space="preserve"> FORMTEXT </w:instrText>
            </w:r>
            <w:r w:rsidRPr="00311A1E">
              <w:rPr>
                <w:rFonts w:ascii="Times New Roman" w:hAnsi="Times New Roman"/>
                <w:lang w:val="es-ES"/>
              </w:rPr>
            </w:r>
            <w:r w:rsidRPr="00311A1E">
              <w:rPr>
                <w:rFonts w:ascii="Times New Roman" w:hAnsi="Times New Roman"/>
                <w:lang w:val="es-ES"/>
              </w:rPr>
              <w:fldChar w:fldCharType="separate"/>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noProof/>
              </w:rPr>
              <w:t> </w:t>
            </w:r>
            <w:r w:rsidRPr="00311A1E">
              <w:rPr>
                <w:rFonts w:ascii="Times New Roman" w:hAnsi="Times New Roman"/>
                <w:lang w:val="es-ES"/>
              </w:rPr>
              <w:fldChar w:fldCharType="end"/>
            </w:r>
          </w:p>
        </w:tc>
        <w:tc>
          <w:tcPr>
            <w:tcW w:w="2265" w:type="pct"/>
          </w:tcPr>
          <w:p w14:paraId="0BCC6C2B" w14:textId="77777777" w:rsidR="00311A1E" w:rsidRPr="00311A1E" w:rsidRDefault="00311A1E" w:rsidP="009E6B5A">
            <w:pPr>
              <w:spacing w:after="0" w:line="280" w:lineRule="auto"/>
              <w:jc w:val="both"/>
              <w:rPr>
                <w:rFonts w:ascii="Times New Roman" w:hAnsi="Times New Roman"/>
                <w:lang w:val="es-ES"/>
              </w:rPr>
            </w:pPr>
          </w:p>
        </w:tc>
        <w:tc>
          <w:tcPr>
            <w:tcW w:w="660" w:type="pct"/>
          </w:tcPr>
          <w:p w14:paraId="3C5E612C" w14:textId="77777777" w:rsidR="00311A1E" w:rsidRPr="00311A1E" w:rsidRDefault="00311A1E" w:rsidP="009E6B5A">
            <w:pPr>
              <w:spacing w:after="0"/>
              <w:jc w:val="both"/>
              <w:rPr>
                <w:rFonts w:ascii="Times New Roman" w:hAnsi="Times New Roman"/>
                <w:lang w:val="es-ES"/>
              </w:rPr>
            </w:pPr>
          </w:p>
        </w:tc>
      </w:tr>
    </w:tbl>
    <w:p w14:paraId="2F628F68" w14:textId="77777777" w:rsidR="009A4F75" w:rsidRPr="00311A1E" w:rsidRDefault="009A4F75" w:rsidP="009A4F75">
      <w:pPr>
        <w:pStyle w:val="Heading51"/>
        <w:spacing w:line="280" w:lineRule="auto"/>
        <w:jc w:val="both"/>
        <w:rPr>
          <w:rFonts w:ascii="Times New Roman" w:hAnsi="Times New Roman"/>
          <w:lang w:val="es-ES"/>
        </w:rPr>
      </w:pPr>
      <w:r w:rsidRPr="00311A1E">
        <w:rPr>
          <w:rFonts w:ascii="Times New Roman" w:hAnsi="Times New Roman"/>
          <w:lang w:val="es-ES"/>
        </w:rPr>
        <w:t>FINANCIACIÓN/COFINANCIACIÓN DEL PROYECTO</w:t>
      </w:r>
    </w:p>
    <w:p w14:paraId="732463D1" w14:textId="77777777" w:rsidR="009A4F75" w:rsidRPr="00311A1E" w:rsidRDefault="009A4F75" w:rsidP="009A4F75">
      <w:pPr>
        <w:spacing w:before="200" w:line="280" w:lineRule="auto"/>
        <w:jc w:val="both"/>
        <w:rPr>
          <w:rFonts w:ascii="Times New Roman" w:hAnsi="Times New Roman"/>
          <w:lang w:val="es-ES"/>
        </w:rPr>
      </w:pPr>
      <w:r w:rsidRPr="00311A1E">
        <w:rPr>
          <w:rFonts w:ascii="Times New Roman" w:hAnsi="Times New Roman"/>
          <w:lang w:val="es-ES"/>
        </w:rPr>
        <w:t xml:space="preserve">La evaluación valorará los aspectos financieros clave del proyecto, incluido el alcance de cofinanciación planificada y realizada. Se requerirán los datos de los costos y la financiación del proyecto, incluidos los gastos anuales.  Se deberán evaluar y explicar las diferencias entre los gastos planificados y reales.  Deben considerarse los resultados de las auditorías financieras recientes, si están disponibles. Los evaluadores recibirán asistencia de la Oficina en el País (OP) y del Equipo del Proyecto para obtener datos financieros a fin de completar la siguiente tabla de cofinanciación, que se incluirá en el informe final de evaluación.  </w:t>
      </w:r>
    </w:p>
    <w:tbl>
      <w:tblPr>
        <w:tblpPr w:leftFromText="180" w:rightFromText="180" w:vertAnchor="text" w:horzAnchor="margin" w:tblpX="-162" w:tblpY="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929"/>
        <w:gridCol w:w="643"/>
        <w:gridCol w:w="999"/>
        <w:gridCol w:w="713"/>
        <w:gridCol w:w="999"/>
        <w:gridCol w:w="642"/>
        <w:gridCol w:w="928"/>
        <w:gridCol w:w="856"/>
      </w:tblGrid>
      <w:tr w:rsidR="009A4F75" w:rsidRPr="00311A1E" w14:paraId="43F00965" w14:textId="77777777" w:rsidTr="00434AC1">
        <w:tc>
          <w:tcPr>
            <w:tcW w:w="1050" w:type="pct"/>
            <w:vMerge w:val="restart"/>
          </w:tcPr>
          <w:p w14:paraId="56163D5D"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Cofinanciación</w:t>
            </w:r>
          </w:p>
          <w:p w14:paraId="2E3CFD1E"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(tipo/fuente)</w:t>
            </w:r>
          </w:p>
        </w:tc>
        <w:tc>
          <w:tcPr>
            <w:tcW w:w="924" w:type="pct"/>
            <w:gridSpan w:val="2"/>
          </w:tcPr>
          <w:p w14:paraId="74C723B0"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Financiación propia del PNUD (millones de USD)</w:t>
            </w:r>
          </w:p>
        </w:tc>
        <w:tc>
          <w:tcPr>
            <w:tcW w:w="1008" w:type="pct"/>
            <w:gridSpan w:val="2"/>
          </w:tcPr>
          <w:p w14:paraId="16B11532"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Gobierno</w:t>
            </w:r>
          </w:p>
          <w:p w14:paraId="2286D531"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(millones de USD)</w:t>
            </w:r>
          </w:p>
        </w:tc>
        <w:tc>
          <w:tcPr>
            <w:tcW w:w="966" w:type="pct"/>
            <w:gridSpan w:val="2"/>
          </w:tcPr>
          <w:p w14:paraId="29AD6ADB"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Organismo asociado</w:t>
            </w:r>
          </w:p>
          <w:p w14:paraId="7CE913EB"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(millones de USD)</w:t>
            </w:r>
          </w:p>
        </w:tc>
        <w:tc>
          <w:tcPr>
            <w:tcW w:w="1050" w:type="pct"/>
            <w:gridSpan w:val="2"/>
          </w:tcPr>
          <w:p w14:paraId="14AE1FB3"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Total</w:t>
            </w:r>
          </w:p>
          <w:p w14:paraId="7702DD48"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(millones de USD)</w:t>
            </w:r>
          </w:p>
        </w:tc>
      </w:tr>
      <w:tr w:rsidR="009A4F75" w:rsidRPr="00311A1E" w14:paraId="4FC6C213" w14:textId="77777777" w:rsidTr="00434AC1">
        <w:trPr>
          <w:trHeight w:val="143"/>
        </w:trPr>
        <w:tc>
          <w:tcPr>
            <w:tcW w:w="1050" w:type="pct"/>
            <w:vMerge/>
          </w:tcPr>
          <w:p w14:paraId="6AA53371" w14:textId="77777777" w:rsidR="009A4F75" w:rsidRPr="00311A1E" w:rsidRDefault="009A4F75" w:rsidP="009E6B5A">
            <w:pPr>
              <w:spacing w:after="0"/>
              <w:jc w:val="both"/>
              <w:rPr>
                <w:rFonts w:ascii="Times New Roman" w:hAnsi="Times New Roman"/>
                <w:lang w:val="es-ES"/>
              </w:rPr>
            </w:pPr>
          </w:p>
        </w:tc>
        <w:tc>
          <w:tcPr>
            <w:tcW w:w="546" w:type="pct"/>
          </w:tcPr>
          <w:p w14:paraId="5EB36864"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Planificado</w:t>
            </w:r>
          </w:p>
        </w:tc>
        <w:tc>
          <w:tcPr>
            <w:tcW w:w="378" w:type="pct"/>
          </w:tcPr>
          <w:p w14:paraId="23B8A536"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Real </w:t>
            </w:r>
          </w:p>
        </w:tc>
        <w:tc>
          <w:tcPr>
            <w:tcW w:w="588" w:type="pct"/>
          </w:tcPr>
          <w:p w14:paraId="7DA6DD22"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Planificado</w:t>
            </w:r>
          </w:p>
        </w:tc>
        <w:tc>
          <w:tcPr>
            <w:tcW w:w="420" w:type="pct"/>
          </w:tcPr>
          <w:p w14:paraId="057E5D5D"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Real</w:t>
            </w:r>
          </w:p>
        </w:tc>
        <w:tc>
          <w:tcPr>
            <w:tcW w:w="588" w:type="pct"/>
          </w:tcPr>
          <w:p w14:paraId="5BD05D93"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Planificado</w:t>
            </w:r>
          </w:p>
        </w:tc>
        <w:tc>
          <w:tcPr>
            <w:tcW w:w="378" w:type="pct"/>
          </w:tcPr>
          <w:p w14:paraId="63A2B15C"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Real</w:t>
            </w:r>
          </w:p>
        </w:tc>
        <w:tc>
          <w:tcPr>
            <w:tcW w:w="546" w:type="pct"/>
          </w:tcPr>
          <w:p w14:paraId="737AF1E8"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Real</w:t>
            </w:r>
          </w:p>
        </w:tc>
        <w:tc>
          <w:tcPr>
            <w:tcW w:w="504" w:type="pct"/>
          </w:tcPr>
          <w:p w14:paraId="4E9F492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Real</w:t>
            </w:r>
          </w:p>
        </w:tc>
      </w:tr>
      <w:tr w:rsidR="009A4F75" w:rsidRPr="00311A1E" w14:paraId="069C0C0F" w14:textId="77777777" w:rsidTr="00434AC1">
        <w:tc>
          <w:tcPr>
            <w:tcW w:w="1050" w:type="pct"/>
          </w:tcPr>
          <w:p w14:paraId="1710295F"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Subvenciones </w:t>
            </w:r>
          </w:p>
        </w:tc>
        <w:tc>
          <w:tcPr>
            <w:tcW w:w="546" w:type="pct"/>
          </w:tcPr>
          <w:p w14:paraId="620FEC83" w14:textId="77777777" w:rsidR="009A4F75" w:rsidRPr="00311A1E" w:rsidRDefault="009A4F75" w:rsidP="009E6B5A">
            <w:pPr>
              <w:spacing w:after="0"/>
              <w:jc w:val="both"/>
              <w:rPr>
                <w:rFonts w:ascii="Times New Roman" w:hAnsi="Times New Roman"/>
                <w:lang w:val="es-ES"/>
              </w:rPr>
            </w:pPr>
          </w:p>
        </w:tc>
        <w:tc>
          <w:tcPr>
            <w:tcW w:w="378" w:type="pct"/>
          </w:tcPr>
          <w:p w14:paraId="17F156FA" w14:textId="77777777" w:rsidR="009A4F75" w:rsidRPr="00311A1E" w:rsidRDefault="009A4F75" w:rsidP="009E6B5A">
            <w:pPr>
              <w:spacing w:after="0"/>
              <w:jc w:val="both"/>
              <w:rPr>
                <w:rFonts w:ascii="Times New Roman" w:hAnsi="Times New Roman"/>
                <w:lang w:val="es-ES"/>
              </w:rPr>
            </w:pPr>
          </w:p>
        </w:tc>
        <w:tc>
          <w:tcPr>
            <w:tcW w:w="588" w:type="pct"/>
          </w:tcPr>
          <w:p w14:paraId="20A27230" w14:textId="77777777" w:rsidR="009A4F75" w:rsidRPr="00311A1E" w:rsidRDefault="009A4F75" w:rsidP="009E6B5A">
            <w:pPr>
              <w:spacing w:after="0"/>
              <w:jc w:val="both"/>
              <w:rPr>
                <w:rFonts w:ascii="Times New Roman" w:hAnsi="Times New Roman"/>
                <w:lang w:val="es-ES"/>
              </w:rPr>
            </w:pPr>
          </w:p>
        </w:tc>
        <w:tc>
          <w:tcPr>
            <w:tcW w:w="420" w:type="pct"/>
          </w:tcPr>
          <w:p w14:paraId="13036C37" w14:textId="77777777" w:rsidR="009A4F75" w:rsidRPr="00311A1E" w:rsidRDefault="009A4F75" w:rsidP="009E6B5A">
            <w:pPr>
              <w:spacing w:after="0"/>
              <w:jc w:val="both"/>
              <w:rPr>
                <w:rFonts w:ascii="Times New Roman" w:hAnsi="Times New Roman"/>
                <w:lang w:val="es-ES"/>
              </w:rPr>
            </w:pPr>
          </w:p>
        </w:tc>
        <w:tc>
          <w:tcPr>
            <w:tcW w:w="588" w:type="pct"/>
          </w:tcPr>
          <w:p w14:paraId="055B261E" w14:textId="77777777" w:rsidR="009A4F75" w:rsidRPr="00311A1E" w:rsidRDefault="009A4F75" w:rsidP="009E6B5A">
            <w:pPr>
              <w:spacing w:after="0"/>
              <w:jc w:val="both"/>
              <w:rPr>
                <w:rFonts w:ascii="Times New Roman" w:hAnsi="Times New Roman"/>
                <w:lang w:val="es-ES"/>
              </w:rPr>
            </w:pPr>
          </w:p>
        </w:tc>
        <w:tc>
          <w:tcPr>
            <w:tcW w:w="378" w:type="pct"/>
          </w:tcPr>
          <w:p w14:paraId="14D1FFDA" w14:textId="77777777" w:rsidR="009A4F75" w:rsidRPr="00311A1E" w:rsidRDefault="009A4F75" w:rsidP="009E6B5A">
            <w:pPr>
              <w:spacing w:after="0"/>
              <w:jc w:val="both"/>
              <w:rPr>
                <w:rFonts w:ascii="Times New Roman" w:hAnsi="Times New Roman"/>
                <w:lang w:val="es-ES"/>
              </w:rPr>
            </w:pPr>
          </w:p>
        </w:tc>
        <w:tc>
          <w:tcPr>
            <w:tcW w:w="546" w:type="pct"/>
          </w:tcPr>
          <w:p w14:paraId="57511573" w14:textId="77777777" w:rsidR="009A4F75" w:rsidRPr="00311A1E" w:rsidRDefault="009A4F75" w:rsidP="009E6B5A">
            <w:pPr>
              <w:spacing w:after="0"/>
              <w:jc w:val="both"/>
              <w:rPr>
                <w:rFonts w:ascii="Times New Roman" w:hAnsi="Times New Roman"/>
                <w:lang w:val="es-ES"/>
              </w:rPr>
            </w:pPr>
          </w:p>
        </w:tc>
        <w:tc>
          <w:tcPr>
            <w:tcW w:w="504" w:type="pct"/>
          </w:tcPr>
          <w:p w14:paraId="5CB0D303" w14:textId="77777777" w:rsidR="009A4F75" w:rsidRPr="00311A1E" w:rsidRDefault="009A4F75" w:rsidP="009E6B5A">
            <w:pPr>
              <w:spacing w:after="0"/>
              <w:jc w:val="both"/>
              <w:rPr>
                <w:rFonts w:ascii="Times New Roman" w:hAnsi="Times New Roman"/>
                <w:lang w:val="es-ES"/>
              </w:rPr>
            </w:pPr>
          </w:p>
        </w:tc>
      </w:tr>
      <w:tr w:rsidR="009A4F75" w:rsidRPr="00311A1E" w14:paraId="33AD71B6" w14:textId="77777777" w:rsidTr="00434AC1">
        <w:trPr>
          <w:trHeight w:val="332"/>
        </w:trPr>
        <w:tc>
          <w:tcPr>
            <w:tcW w:w="1050" w:type="pct"/>
          </w:tcPr>
          <w:p w14:paraId="2B87597E"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 xml:space="preserve">Préstamos/concesiones </w:t>
            </w:r>
          </w:p>
        </w:tc>
        <w:tc>
          <w:tcPr>
            <w:tcW w:w="546" w:type="pct"/>
          </w:tcPr>
          <w:p w14:paraId="0280F98A" w14:textId="77777777" w:rsidR="009A4F75" w:rsidRPr="00311A1E" w:rsidRDefault="009A4F75" w:rsidP="009E6B5A">
            <w:pPr>
              <w:spacing w:after="0"/>
              <w:jc w:val="both"/>
              <w:rPr>
                <w:rFonts w:ascii="Times New Roman" w:hAnsi="Times New Roman"/>
                <w:lang w:val="es-ES"/>
              </w:rPr>
            </w:pPr>
          </w:p>
        </w:tc>
        <w:tc>
          <w:tcPr>
            <w:tcW w:w="378" w:type="pct"/>
          </w:tcPr>
          <w:p w14:paraId="28F1D08B" w14:textId="77777777" w:rsidR="009A4F75" w:rsidRPr="00311A1E" w:rsidRDefault="009A4F75" w:rsidP="009E6B5A">
            <w:pPr>
              <w:spacing w:after="0"/>
              <w:jc w:val="both"/>
              <w:rPr>
                <w:rFonts w:ascii="Times New Roman" w:hAnsi="Times New Roman"/>
                <w:lang w:val="es-ES"/>
              </w:rPr>
            </w:pPr>
          </w:p>
        </w:tc>
        <w:tc>
          <w:tcPr>
            <w:tcW w:w="588" w:type="pct"/>
          </w:tcPr>
          <w:p w14:paraId="5FDA1AD2" w14:textId="77777777" w:rsidR="009A4F75" w:rsidRPr="00311A1E" w:rsidRDefault="009A4F75" w:rsidP="009E6B5A">
            <w:pPr>
              <w:spacing w:after="0"/>
              <w:jc w:val="both"/>
              <w:rPr>
                <w:rFonts w:ascii="Times New Roman" w:hAnsi="Times New Roman"/>
                <w:lang w:val="es-ES"/>
              </w:rPr>
            </w:pPr>
          </w:p>
        </w:tc>
        <w:tc>
          <w:tcPr>
            <w:tcW w:w="420" w:type="pct"/>
          </w:tcPr>
          <w:p w14:paraId="4D43CF38" w14:textId="77777777" w:rsidR="009A4F75" w:rsidRPr="00311A1E" w:rsidRDefault="009A4F75" w:rsidP="009E6B5A">
            <w:pPr>
              <w:spacing w:after="0"/>
              <w:jc w:val="both"/>
              <w:rPr>
                <w:rFonts w:ascii="Times New Roman" w:hAnsi="Times New Roman"/>
                <w:lang w:val="es-ES"/>
              </w:rPr>
            </w:pPr>
          </w:p>
        </w:tc>
        <w:tc>
          <w:tcPr>
            <w:tcW w:w="588" w:type="pct"/>
          </w:tcPr>
          <w:p w14:paraId="3D716485" w14:textId="77777777" w:rsidR="009A4F75" w:rsidRPr="00311A1E" w:rsidRDefault="009A4F75" w:rsidP="009E6B5A">
            <w:pPr>
              <w:spacing w:after="0"/>
              <w:jc w:val="both"/>
              <w:rPr>
                <w:rFonts w:ascii="Times New Roman" w:hAnsi="Times New Roman"/>
                <w:lang w:val="es-ES"/>
              </w:rPr>
            </w:pPr>
          </w:p>
        </w:tc>
        <w:tc>
          <w:tcPr>
            <w:tcW w:w="378" w:type="pct"/>
          </w:tcPr>
          <w:p w14:paraId="422A1F9A" w14:textId="77777777" w:rsidR="009A4F75" w:rsidRPr="00311A1E" w:rsidRDefault="009A4F75" w:rsidP="009E6B5A">
            <w:pPr>
              <w:spacing w:after="0"/>
              <w:jc w:val="both"/>
              <w:rPr>
                <w:rFonts w:ascii="Times New Roman" w:hAnsi="Times New Roman"/>
                <w:lang w:val="es-ES"/>
              </w:rPr>
            </w:pPr>
          </w:p>
        </w:tc>
        <w:tc>
          <w:tcPr>
            <w:tcW w:w="546" w:type="pct"/>
          </w:tcPr>
          <w:p w14:paraId="650B3641" w14:textId="77777777" w:rsidR="009A4F75" w:rsidRPr="00311A1E" w:rsidRDefault="009A4F75" w:rsidP="009E6B5A">
            <w:pPr>
              <w:spacing w:after="0"/>
              <w:jc w:val="both"/>
              <w:rPr>
                <w:rFonts w:ascii="Times New Roman" w:hAnsi="Times New Roman"/>
                <w:lang w:val="es-ES"/>
              </w:rPr>
            </w:pPr>
          </w:p>
        </w:tc>
        <w:tc>
          <w:tcPr>
            <w:tcW w:w="504" w:type="pct"/>
          </w:tcPr>
          <w:p w14:paraId="7A2D373F" w14:textId="77777777" w:rsidR="009A4F75" w:rsidRPr="00311A1E" w:rsidRDefault="009A4F75" w:rsidP="009E6B5A">
            <w:pPr>
              <w:spacing w:after="0"/>
              <w:jc w:val="both"/>
              <w:rPr>
                <w:rFonts w:ascii="Times New Roman" w:hAnsi="Times New Roman"/>
                <w:lang w:val="es-ES"/>
              </w:rPr>
            </w:pPr>
          </w:p>
        </w:tc>
      </w:tr>
      <w:tr w:rsidR="009A4F75" w:rsidRPr="00311A1E" w14:paraId="0EC921AF" w14:textId="77777777" w:rsidTr="00434AC1">
        <w:tc>
          <w:tcPr>
            <w:tcW w:w="1050" w:type="pct"/>
          </w:tcPr>
          <w:p w14:paraId="1FF0167B" w14:textId="77777777" w:rsidR="009A4F75" w:rsidRPr="00311A1E" w:rsidRDefault="009A4F75" w:rsidP="009A4F75">
            <w:pPr>
              <w:numPr>
                <w:ilvl w:val="0"/>
                <w:numId w:val="4"/>
              </w:numPr>
              <w:spacing w:before="60" w:after="60" w:line="240" w:lineRule="auto"/>
              <w:jc w:val="both"/>
              <w:rPr>
                <w:rFonts w:ascii="Times New Roman" w:hAnsi="Times New Roman"/>
                <w:lang w:val="es-ES"/>
              </w:rPr>
            </w:pPr>
            <w:r w:rsidRPr="00311A1E">
              <w:rPr>
                <w:rFonts w:ascii="Times New Roman" w:hAnsi="Times New Roman"/>
                <w:lang w:val="es-ES"/>
              </w:rPr>
              <w:t>Ayuda en especie</w:t>
            </w:r>
          </w:p>
        </w:tc>
        <w:tc>
          <w:tcPr>
            <w:tcW w:w="546" w:type="pct"/>
          </w:tcPr>
          <w:p w14:paraId="589B2B79" w14:textId="77777777" w:rsidR="009A4F75" w:rsidRPr="00311A1E" w:rsidRDefault="009A4F75" w:rsidP="009E6B5A">
            <w:pPr>
              <w:spacing w:after="0"/>
              <w:jc w:val="both"/>
              <w:rPr>
                <w:rFonts w:ascii="Times New Roman" w:hAnsi="Times New Roman"/>
                <w:lang w:val="es-ES"/>
              </w:rPr>
            </w:pPr>
          </w:p>
        </w:tc>
        <w:tc>
          <w:tcPr>
            <w:tcW w:w="378" w:type="pct"/>
          </w:tcPr>
          <w:p w14:paraId="53DFA30A" w14:textId="77777777" w:rsidR="009A4F75" w:rsidRPr="00311A1E" w:rsidRDefault="009A4F75" w:rsidP="009E6B5A">
            <w:pPr>
              <w:spacing w:after="0"/>
              <w:jc w:val="both"/>
              <w:rPr>
                <w:rFonts w:ascii="Times New Roman" w:hAnsi="Times New Roman"/>
                <w:lang w:val="es-ES"/>
              </w:rPr>
            </w:pPr>
          </w:p>
        </w:tc>
        <w:tc>
          <w:tcPr>
            <w:tcW w:w="588" w:type="pct"/>
          </w:tcPr>
          <w:p w14:paraId="457E878E" w14:textId="77777777" w:rsidR="009A4F75" w:rsidRPr="00311A1E" w:rsidRDefault="009A4F75" w:rsidP="009E6B5A">
            <w:pPr>
              <w:spacing w:after="0"/>
              <w:jc w:val="both"/>
              <w:rPr>
                <w:rFonts w:ascii="Times New Roman" w:hAnsi="Times New Roman"/>
                <w:lang w:val="es-ES"/>
              </w:rPr>
            </w:pPr>
          </w:p>
        </w:tc>
        <w:tc>
          <w:tcPr>
            <w:tcW w:w="420" w:type="pct"/>
          </w:tcPr>
          <w:p w14:paraId="22233305" w14:textId="77777777" w:rsidR="009A4F75" w:rsidRPr="00311A1E" w:rsidRDefault="009A4F75" w:rsidP="009E6B5A">
            <w:pPr>
              <w:spacing w:after="0"/>
              <w:jc w:val="both"/>
              <w:rPr>
                <w:rFonts w:ascii="Times New Roman" w:hAnsi="Times New Roman"/>
                <w:lang w:val="es-ES"/>
              </w:rPr>
            </w:pPr>
          </w:p>
        </w:tc>
        <w:tc>
          <w:tcPr>
            <w:tcW w:w="588" w:type="pct"/>
          </w:tcPr>
          <w:p w14:paraId="3B6917E4" w14:textId="77777777" w:rsidR="009A4F75" w:rsidRPr="00311A1E" w:rsidRDefault="009A4F75" w:rsidP="009E6B5A">
            <w:pPr>
              <w:spacing w:after="0"/>
              <w:jc w:val="both"/>
              <w:rPr>
                <w:rFonts w:ascii="Times New Roman" w:hAnsi="Times New Roman"/>
                <w:lang w:val="es-ES"/>
              </w:rPr>
            </w:pPr>
          </w:p>
        </w:tc>
        <w:tc>
          <w:tcPr>
            <w:tcW w:w="378" w:type="pct"/>
          </w:tcPr>
          <w:p w14:paraId="49C64DD5" w14:textId="77777777" w:rsidR="009A4F75" w:rsidRPr="00311A1E" w:rsidRDefault="009A4F75" w:rsidP="009E6B5A">
            <w:pPr>
              <w:spacing w:after="0"/>
              <w:jc w:val="both"/>
              <w:rPr>
                <w:rFonts w:ascii="Times New Roman" w:hAnsi="Times New Roman"/>
                <w:lang w:val="es-ES"/>
              </w:rPr>
            </w:pPr>
          </w:p>
        </w:tc>
        <w:tc>
          <w:tcPr>
            <w:tcW w:w="546" w:type="pct"/>
          </w:tcPr>
          <w:p w14:paraId="57A4D392" w14:textId="77777777" w:rsidR="009A4F75" w:rsidRPr="00311A1E" w:rsidRDefault="009A4F75" w:rsidP="009E6B5A">
            <w:pPr>
              <w:spacing w:after="0"/>
              <w:jc w:val="both"/>
              <w:rPr>
                <w:rFonts w:ascii="Times New Roman" w:hAnsi="Times New Roman"/>
                <w:lang w:val="es-ES"/>
              </w:rPr>
            </w:pPr>
          </w:p>
        </w:tc>
        <w:tc>
          <w:tcPr>
            <w:tcW w:w="504" w:type="pct"/>
          </w:tcPr>
          <w:p w14:paraId="69557728" w14:textId="77777777" w:rsidR="009A4F75" w:rsidRPr="00311A1E" w:rsidRDefault="009A4F75" w:rsidP="009E6B5A">
            <w:pPr>
              <w:spacing w:after="0"/>
              <w:jc w:val="both"/>
              <w:rPr>
                <w:rFonts w:ascii="Times New Roman" w:hAnsi="Times New Roman"/>
                <w:lang w:val="es-ES"/>
              </w:rPr>
            </w:pPr>
          </w:p>
        </w:tc>
      </w:tr>
      <w:tr w:rsidR="009A4F75" w:rsidRPr="00311A1E" w14:paraId="6E4B9220" w14:textId="77777777" w:rsidTr="00434AC1">
        <w:tc>
          <w:tcPr>
            <w:tcW w:w="1050" w:type="pct"/>
          </w:tcPr>
          <w:p w14:paraId="551DFC7B" w14:textId="77777777" w:rsidR="009A4F75" w:rsidRPr="00311A1E" w:rsidRDefault="009A4F75" w:rsidP="009A4F75">
            <w:pPr>
              <w:numPr>
                <w:ilvl w:val="0"/>
                <w:numId w:val="4"/>
              </w:numPr>
              <w:spacing w:before="60" w:after="60" w:line="240" w:lineRule="auto"/>
              <w:jc w:val="both"/>
              <w:rPr>
                <w:rFonts w:ascii="Times New Roman" w:hAnsi="Times New Roman"/>
                <w:lang w:val="es-ES"/>
              </w:rPr>
            </w:pPr>
            <w:r w:rsidRPr="00311A1E">
              <w:rPr>
                <w:rFonts w:ascii="Times New Roman" w:hAnsi="Times New Roman"/>
                <w:lang w:val="es-ES"/>
              </w:rPr>
              <w:t>Otro</w:t>
            </w:r>
          </w:p>
        </w:tc>
        <w:tc>
          <w:tcPr>
            <w:tcW w:w="546" w:type="pct"/>
          </w:tcPr>
          <w:p w14:paraId="7A6BE694" w14:textId="77777777" w:rsidR="009A4F75" w:rsidRPr="00311A1E" w:rsidRDefault="009A4F75" w:rsidP="009E6B5A">
            <w:pPr>
              <w:spacing w:after="0"/>
              <w:jc w:val="both"/>
              <w:rPr>
                <w:rFonts w:ascii="Times New Roman" w:hAnsi="Times New Roman"/>
                <w:lang w:val="es-ES"/>
              </w:rPr>
            </w:pPr>
          </w:p>
        </w:tc>
        <w:tc>
          <w:tcPr>
            <w:tcW w:w="378" w:type="pct"/>
          </w:tcPr>
          <w:p w14:paraId="1879AB30" w14:textId="77777777" w:rsidR="009A4F75" w:rsidRPr="00311A1E" w:rsidRDefault="009A4F75" w:rsidP="009E6B5A">
            <w:pPr>
              <w:spacing w:after="0"/>
              <w:jc w:val="both"/>
              <w:rPr>
                <w:rFonts w:ascii="Times New Roman" w:hAnsi="Times New Roman"/>
                <w:lang w:val="es-ES"/>
              </w:rPr>
            </w:pPr>
          </w:p>
        </w:tc>
        <w:tc>
          <w:tcPr>
            <w:tcW w:w="588" w:type="pct"/>
          </w:tcPr>
          <w:p w14:paraId="0EA907D0" w14:textId="77777777" w:rsidR="009A4F75" w:rsidRPr="00311A1E" w:rsidRDefault="009A4F75" w:rsidP="009E6B5A">
            <w:pPr>
              <w:spacing w:after="0"/>
              <w:jc w:val="both"/>
              <w:rPr>
                <w:rFonts w:ascii="Times New Roman" w:hAnsi="Times New Roman"/>
                <w:lang w:val="es-ES"/>
              </w:rPr>
            </w:pPr>
          </w:p>
        </w:tc>
        <w:tc>
          <w:tcPr>
            <w:tcW w:w="420" w:type="pct"/>
          </w:tcPr>
          <w:p w14:paraId="059D72F5" w14:textId="77777777" w:rsidR="009A4F75" w:rsidRPr="00311A1E" w:rsidRDefault="009A4F75" w:rsidP="009E6B5A">
            <w:pPr>
              <w:spacing w:after="0"/>
              <w:jc w:val="both"/>
              <w:rPr>
                <w:rFonts w:ascii="Times New Roman" w:hAnsi="Times New Roman"/>
                <w:lang w:val="es-ES"/>
              </w:rPr>
            </w:pPr>
          </w:p>
        </w:tc>
        <w:tc>
          <w:tcPr>
            <w:tcW w:w="588" w:type="pct"/>
          </w:tcPr>
          <w:p w14:paraId="044FE3EB" w14:textId="77777777" w:rsidR="009A4F75" w:rsidRPr="00311A1E" w:rsidRDefault="009A4F75" w:rsidP="009E6B5A">
            <w:pPr>
              <w:spacing w:after="0"/>
              <w:jc w:val="both"/>
              <w:rPr>
                <w:rFonts w:ascii="Times New Roman" w:hAnsi="Times New Roman"/>
                <w:lang w:val="es-ES"/>
              </w:rPr>
            </w:pPr>
          </w:p>
        </w:tc>
        <w:tc>
          <w:tcPr>
            <w:tcW w:w="378" w:type="pct"/>
          </w:tcPr>
          <w:p w14:paraId="07E769B8" w14:textId="77777777" w:rsidR="009A4F75" w:rsidRPr="00311A1E" w:rsidRDefault="009A4F75" w:rsidP="009E6B5A">
            <w:pPr>
              <w:spacing w:after="0"/>
              <w:jc w:val="both"/>
              <w:rPr>
                <w:rFonts w:ascii="Times New Roman" w:hAnsi="Times New Roman"/>
                <w:lang w:val="es-ES"/>
              </w:rPr>
            </w:pPr>
          </w:p>
        </w:tc>
        <w:tc>
          <w:tcPr>
            <w:tcW w:w="546" w:type="pct"/>
          </w:tcPr>
          <w:p w14:paraId="53CF65EC" w14:textId="77777777" w:rsidR="009A4F75" w:rsidRPr="00311A1E" w:rsidRDefault="009A4F75" w:rsidP="009E6B5A">
            <w:pPr>
              <w:spacing w:after="0"/>
              <w:jc w:val="both"/>
              <w:rPr>
                <w:rFonts w:ascii="Times New Roman" w:hAnsi="Times New Roman"/>
                <w:lang w:val="es-ES"/>
              </w:rPr>
            </w:pPr>
          </w:p>
        </w:tc>
        <w:tc>
          <w:tcPr>
            <w:tcW w:w="504" w:type="pct"/>
          </w:tcPr>
          <w:p w14:paraId="568603C5" w14:textId="77777777" w:rsidR="009A4F75" w:rsidRPr="00311A1E" w:rsidRDefault="009A4F75" w:rsidP="009E6B5A">
            <w:pPr>
              <w:spacing w:after="0"/>
              <w:jc w:val="both"/>
              <w:rPr>
                <w:rFonts w:ascii="Times New Roman" w:hAnsi="Times New Roman"/>
                <w:lang w:val="es-ES"/>
              </w:rPr>
            </w:pPr>
          </w:p>
        </w:tc>
      </w:tr>
      <w:tr w:rsidR="009A4F75" w:rsidRPr="00311A1E" w14:paraId="08F237C5" w14:textId="77777777" w:rsidTr="00434AC1">
        <w:trPr>
          <w:trHeight w:val="215"/>
        </w:trPr>
        <w:tc>
          <w:tcPr>
            <w:tcW w:w="1050" w:type="pct"/>
          </w:tcPr>
          <w:p w14:paraId="6431D59A" w14:textId="77777777" w:rsidR="009A4F75" w:rsidRPr="00311A1E" w:rsidRDefault="009A4F75" w:rsidP="009E6B5A">
            <w:pPr>
              <w:spacing w:after="0" w:line="280" w:lineRule="auto"/>
              <w:jc w:val="both"/>
              <w:rPr>
                <w:rFonts w:ascii="Times New Roman" w:hAnsi="Times New Roman"/>
                <w:lang w:val="es-ES"/>
              </w:rPr>
            </w:pPr>
            <w:r w:rsidRPr="00311A1E">
              <w:rPr>
                <w:rFonts w:ascii="Times New Roman" w:hAnsi="Times New Roman"/>
                <w:lang w:val="es-ES"/>
              </w:rPr>
              <w:t>Totales</w:t>
            </w:r>
          </w:p>
        </w:tc>
        <w:tc>
          <w:tcPr>
            <w:tcW w:w="546" w:type="pct"/>
          </w:tcPr>
          <w:p w14:paraId="66DC5813" w14:textId="77777777" w:rsidR="009A4F75" w:rsidRPr="00311A1E" w:rsidRDefault="009A4F75" w:rsidP="009E6B5A">
            <w:pPr>
              <w:spacing w:after="0"/>
              <w:jc w:val="both"/>
              <w:rPr>
                <w:rFonts w:ascii="Times New Roman" w:hAnsi="Times New Roman"/>
                <w:lang w:val="es-ES"/>
              </w:rPr>
            </w:pPr>
          </w:p>
        </w:tc>
        <w:tc>
          <w:tcPr>
            <w:tcW w:w="378" w:type="pct"/>
          </w:tcPr>
          <w:p w14:paraId="2E2BB6A8" w14:textId="77777777" w:rsidR="009A4F75" w:rsidRPr="00311A1E" w:rsidRDefault="009A4F75" w:rsidP="009E6B5A">
            <w:pPr>
              <w:spacing w:after="0"/>
              <w:jc w:val="both"/>
              <w:rPr>
                <w:rFonts w:ascii="Times New Roman" w:hAnsi="Times New Roman"/>
                <w:lang w:val="es-ES"/>
              </w:rPr>
            </w:pPr>
          </w:p>
        </w:tc>
        <w:tc>
          <w:tcPr>
            <w:tcW w:w="588" w:type="pct"/>
          </w:tcPr>
          <w:p w14:paraId="5E0B1822" w14:textId="77777777" w:rsidR="009A4F75" w:rsidRPr="00311A1E" w:rsidRDefault="009A4F75" w:rsidP="009E6B5A">
            <w:pPr>
              <w:spacing w:after="0"/>
              <w:jc w:val="both"/>
              <w:rPr>
                <w:rFonts w:ascii="Times New Roman" w:hAnsi="Times New Roman"/>
                <w:lang w:val="es-ES"/>
              </w:rPr>
            </w:pPr>
          </w:p>
        </w:tc>
        <w:tc>
          <w:tcPr>
            <w:tcW w:w="420" w:type="pct"/>
          </w:tcPr>
          <w:p w14:paraId="6AA9A6AB" w14:textId="77777777" w:rsidR="009A4F75" w:rsidRPr="00311A1E" w:rsidRDefault="009A4F75" w:rsidP="009E6B5A">
            <w:pPr>
              <w:spacing w:after="0"/>
              <w:jc w:val="both"/>
              <w:rPr>
                <w:rFonts w:ascii="Times New Roman" w:hAnsi="Times New Roman"/>
                <w:lang w:val="es-ES"/>
              </w:rPr>
            </w:pPr>
          </w:p>
        </w:tc>
        <w:tc>
          <w:tcPr>
            <w:tcW w:w="588" w:type="pct"/>
          </w:tcPr>
          <w:p w14:paraId="096BD18E" w14:textId="77777777" w:rsidR="009A4F75" w:rsidRPr="00311A1E" w:rsidRDefault="009A4F75" w:rsidP="009E6B5A">
            <w:pPr>
              <w:spacing w:after="0"/>
              <w:jc w:val="both"/>
              <w:rPr>
                <w:rFonts w:ascii="Times New Roman" w:hAnsi="Times New Roman"/>
                <w:lang w:val="es-ES"/>
              </w:rPr>
            </w:pPr>
          </w:p>
        </w:tc>
        <w:tc>
          <w:tcPr>
            <w:tcW w:w="378" w:type="pct"/>
          </w:tcPr>
          <w:p w14:paraId="0852E97D" w14:textId="77777777" w:rsidR="009A4F75" w:rsidRPr="00311A1E" w:rsidRDefault="009A4F75" w:rsidP="009E6B5A">
            <w:pPr>
              <w:spacing w:after="0"/>
              <w:jc w:val="both"/>
              <w:rPr>
                <w:rFonts w:ascii="Times New Roman" w:hAnsi="Times New Roman"/>
                <w:lang w:val="es-ES"/>
              </w:rPr>
            </w:pPr>
          </w:p>
        </w:tc>
        <w:tc>
          <w:tcPr>
            <w:tcW w:w="546" w:type="pct"/>
          </w:tcPr>
          <w:p w14:paraId="6FD41D06" w14:textId="77777777" w:rsidR="009A4F75" w:rsidRPr="00311A1E" w:rsidRDefault="009A4F75" w:rsidP="009E6B5A">
            <w:pPr>
              <w:spacing w:after="0"/>
              <w:jc w:val="both"/>
              <w:rPr>
                <w:rFonts w:ascii="Times New Roman" w:hAnsi="Times New Roman"/>
                <w:lang w:val="es-ES"/>
              </w:rPr>
            </w:pPr>
          </w:p>
        </w:tc>
        <w:tc>
          <w:tcPr>
            <w:tcW w:w="504" w:type="pct"/>
          </w:tcPr>
          <w:p w14:paraId="376A6D5C" w14:textId="77777777" w:rsidR="009A4F75" w:rsidRPr="00311A1E" w:rsidRDefault="009A4F75" w:rsidP="009E6B5A">
            <w:pPr>
              <w:spacing w:after="0"/>
              <w:jc w:val="both"/>
              <w:rPr>
                <w:rFonts w:ascii="Times New Roman" w:hAnsi="Times New Roman"/>
                <w:lang w:val="es-ES"/>
              </w:rPr>
            </w:pPr>
          </w:p>
        </w:tc>
      </w:tr>
    </w:tbl>
    <w:p w14:paraId="4F522FC5" w14:textId="77777777" w:rsidR="009A4F75" w:rsidRPr="00311A1E" w:rsidRDefault="009A4F75" w:rsidP="009A4F75">
      <w:pPr>
        <w:pStyle w:val="Heading51"/>
        <w:spacing w:line="280" w:lineRule="auto"/>
        <w:jc w:val="both"/>
        <w:rPr>
          <w:rFonts w:ascii="Times New Roman" w:hAnsi="Times New Roman"/>
          <w:lang w:val="es-ES"/>
        </w:rPr>
      </w:pPr>
      <w:r w:rsidRPr="00311A1E">
        <w:rPr>
          <w:rFonts w:ascii="Times New Roman" w:hAnsi="Times New Roman"/>
          <w:lang w:val="es-ES"/>
        </w:rPr>
        <w:t>Integración</w:t>
      </w:r>
    </w:p>
    <w:p w14:paraId="1EFF830B" w14:textId="77777777" w:rsidR="009A4F75" w:rsidRPr="00311A1E" w:rsidRDefault="009A4F75" w:rsidP="009A4F75">
      <w:pPr>
        <w:spacing w:after="120" w:line="280" w:lineRule="auto"/>
        <w:jc w:val="both"/>
        <w:rPr>
          <w:rFonts w:ascii="Times New Roman" w:hAnsi="Times New Roman"/>
          <w:lang w:val="es-ES"/>
        </w:rPr>
      </w:pPr>
      <w:r w:rsidRPr="00311A1E">
        <w:rPr>
          <w:rFonts w:ascii="Times New Roman" w:hAnsi="Times New Roman"/>
          <w:lang w:val="es-ES"/>
        </w:rPr>
        <w:t xml:space="preserve">Los proyectos respaldados por el PNUD y financiados por el FMAM son componentes clave en la programación nacional del PNUD, así como también en los programas regionales y mundiales. La evaluación valorará el grado en que el proyecto se integró con otras prioridades del PNUD, entre ellos la reducción de la pobreza, mejor gobernanza, la prevención y recuperación de desastres naturales y el género. </w:t>
      </w:r>
    </w:p>
    <w:p w14:paraId="4B52F4BE" w14:textId="77777777" w:rsidR="009A4F75" w:rsidRPr="00311A1E" w:rsidRDefault="009A4F75" w:rsidP="009A4F75">
      <w:pPr>
        <w:pStyle w:val="Heading51"/>
        <w:spacing w:line="280" w:lineRule="auto"/>
        <w:jc w:val="both"/>
        <w:rPr>
          <w:rFonts w:ascii="Times New Roman" w:hAnsi="Times New Roman"/>
          <w:lang w:val="es-ES"/>
        </w:rPr>
      </w:pPr>
      <w:r w:rsidRPr="00311A1E">
        <w:rPr>
          <w:rFonts w:ascii="Times New Roman" w:hAnsi="Times New Roman"/>
          <w:lang w:val="es-ES"/>
        </w:rPr>
        <w:t>Impacto</w:t>
      </w:r>
    </w:p>
    <w:p w14:paraId="4883FC42" w14:textId="77777777" w:rsidR="009A4F75" w:rsidRPr="00311A1E" w:rsidRDefault="009A4F75" w:rsidP="009A4F75">
      <w:pPr>
        <w:spacing w:after="120" w:line="280" w:lineRule="auto"/>
        <w:jc w:val="both"/>
        <w:rPr>
          <w:rFonts w:ascii="Times New Roman" w:hAnsi="Times New Roman"/>
          <w:lang w:val="es-ES"/>
        </w:rPr>
      </w:pPr>
      <w:r w:rsidRPr="00311A1E">
        <w:rPr>
          <w:rFonts w:ascii="Times New Roman" w:hAnsi="Times New Roman"/>
          <w:lang w:val="es-ES"/>
        </w:rPr>
        <w:t>Los evaluadores valorarán el grado en que el proyecto está logrando impactos o está progresando hacia el logro de impactos. Los resultados clave a los que se debería llegar en las evaluaciones incluyen si el proyecto demostró: a) mejoras verificables en el estado ecológico, b) reducciones verificables en la tensión de los sistemas ecológicos, y/o c) un progreso demostrado hacia el logro de estos impactos.</w:t>
      </w:r>
      <w:r w:rsidRPr="00311A1E">
        <w:rPr>
          <w:rStyle w:val="Refdenotaalpie"/>
          <w:rFonts w:ascii="Times New Roman" w:hAnsi="Times New Roman"/>
          <w:lang w:val="es-ES"/>
        </w:rPr>
        <w:footnoteReference w:id="2"/>
      </w:r>
      <w:r w:rsidRPr="00311A1E">
        <w:rPr>
          <w:rFonts w:ascii="Times New Roman" w:hAnsi="Times New Roman"/>
          <w:lang w:val="es-ES"/>
        </w:rPr>
        <w:t xml:space="preserve"> </w:t>
      </w:r>
    </w:p>
    <w:p w14:paraId="0A7144A6" w14:textId="77777777" w:rsidR="009A4F75" w:rsidRPr="00311A1E" w:rsidRDefault="009A4F75" w:rsidP="009A4F75">
      <w:pPr>
        <w:pStyle w:val="Heading51"/>
        <w:spacing w:line="280" w:lineRule="auto"/>
        <w:jc w:val="both"/>
        <w:rPr>
          <w:rFonts w:ascii="Times New Roman" w:hAnsi="Times New Roman"/>
          <w:lang w:val="es-ES"/>
        </w:rPr>
      </w:pPr>
      <w:r w:rsidRPr="00311A1E">
        <w:rPr>
          <w:rFonts w:ascii="Times New Roman" w:hAnsi="Times New Roman"/>
          <w:lang w:val="es-ES"/>
        </w:rPr>
        <w:t>Conclusiones, recomendaciones y lecciones</w:t>
      </w:r>
    </w:p>
    <w:p w14:paraId="36635186" w14:textId="77777777" w:rsidR="009A4F75" w:rsidRPr="00311A1E" w:rsidRDefault="009A4F75" w:rsidP="009A4F75">
      <w:pPr>
        <w:spacing w:after="120" w:line="280" w:lineRule="auto"/>
        <w:jc w:val="both"/>
        <w:rPr>
          <w:rFonts w:ascii="Times New Roman" w:hAnsi="Times New Roman"/>
          <w:lang w:val="es-ES"/>
        </w:rPr>
      </w:pPr>
      <w:r w:rsidRPr="00311A1E">
        <w:rPr>
          <w:rFonts w:ascii="Times New Roman" w:hAnsi="Times New Roman"/>
          <w:lang w:val="es-ES"/>
        </w:rPr>
        <w:t xml:space="preserve">El informe de evaluación debe incluir un capítulo que proporcione un conjunto de </w:t>
      </w:r>
      <w:r w:rsidRPr="00311A1E">
        <w:rPr>
          <w:rFonts w:ascii="Times New Roman" w:hAnsi="Times New Roman"/>
          <w:b/>
          <w:lang w:val="es-ES"/>
        </w:rPr>
        <w:t>conclusiones, recomendaciones</w:t>
      </w:r>
      <w:r w:rsidRPr="00311A1E">
        <w:rPr>
          <w:rFonts w:ascii="Times New Roman" w:hAnsi="Times New Roman"/>
          <w:lang w:val="es-ES"/>
        </w:rPr>
        <w:t xml:space="preserve"> y </w:t>
      </w:r>
      <w:r w:rsidRPr="00311A1E">
        <w:rPr>
          <w:rFonts w:ascii="Times New Roman" w:hAnsi="Times New Roman"/>
          <w:b/>
          <w:lang w:val="es-ES"/>
        </w:rPr>
        <w:t>lecciones</w:t>
      </w:r>
      <w:r w:rsidRPr="00311A1E">
        <w:rPr>
          <w:rFonts w:ascii="Times New Roman" w:hAnsi="Times New Roman"/>
          <w:lang w:val="es-ES"/>
        </w:rPr>
        <w:t xml:space="preserve">.  </w:t>
      </w:r>
    </w:p>
    <w:p w14:paraId="5298DD05" w14:textId="77777777" w:rsidR="009A4F75" w:rsidRPr="00311A1E" w:rsidRDefault="009A4F75" w:rsidP="00032804">
      <w:pPr>
        <w:spacing w:line="240" w:lineRule="auto"/>
        <w:rPr>
          <w:rFonts w:ascii="Times New Roman" w:hAnsi="Times New Roman"/>
          <w:lang w:val="es-ES"/>
        </w:rPr>
      </w:pPr>
    </w:p>
    <w:p w14:paraId="4D63FCCE" w14:textId="77777777" w:rsidR="009A4F75" w:rsidRPr="00311A1E" w:rsidRDefault="009A4F75" w:rsidP="00032804">
      <w:pPr>
        <w:spacing w:line="240" w:lineRule="auto"/>
        <w:rPr>
          <w:rFonts w:ascii="Times New Roman" w:hAnsi="Times New Roman"/>
          <w:lang w:val="es-ES"/>
        </w:rPr>
      </w:pPr>
    </w:p>
    <w:p w14:paraId="0FE64B92" w14:textId="77777777" w:rsidR="009A4F75" w:rsidRPr="00311A1E" w:rsidRDefault="009A4F75" w:rsidP="00032804">
      <w:pPr>
        <w:spacing w:line="240" w:lineRule="auto"/>
        <w:rPr>
          <w:rFonts w:ascii="Times New Roman" w:hAnsi="Times New Roman"/>
          <w:lang w:val="es-ES"/>
        </w:rPr>
        <w:sectPr w:rsidR="009A4F75" w:rsidRPr="00311A1E">
          <w:pgSz w:w="11906" w:h="16838"/>
          <w:pgMar w:top="1417" w:right="1701" w:bottom="1417" w:left="1701" w:header="708" w:footer="708" w:gutter="0"/>
          <w:cols w:space="708"/>
          <w:docGrid w:linePitch="360"/>
        </w:sectPr>
      </w:pPr>
    </w:p>
    <w:p w14:paraId="10EDE6A0" w14:textId="77777777" w:rsidR="009A4F75" w:rsidRPr="00311A1E" w:rsidRDefault="009A4F75" w:rsidP="009A4F75">
      <w:pPr>
        <w:pStyle w:val="Heading31"/>
        <w:spacing w:line="280" w:lineRule="auto"/>
        <w:jc w:val="both"/>
        <w:rPr>
          <w:rFonts w:ascii="Times New Roman" w:hAnsi="Times New Roman"/>
          <w:lang w:val="es-ES"/>
        </w:rPr>
      </w:pPr>
      <w:r w:rsidRPr="00311A1E">
        <w:rPr>
          <w:rFonts w:ascii="Times New Roman" w:hAnsi="Times New Roman"/>
          <w:lang w:val="es-ES"/>
        </w:rPr>
        <w:t>ANEXO B: Marco lógico del proyecto</w:t>
      </w:r>
    </w:p>
    <w:p w14:paraId="11B53FA6" w14:textId="77777777" w:rsidR="009A4F75" w:rsidRPr="00311A1E" w:rsidRDefault="009A4F75" w:rsidP="009A4F75">
      <w:pPr>
        <w:spacing w:before="200"/>
        <w:jc w:val="both"/>
        <w:rPr>
          <w:rFonts w:ascii="Times New Roman" w:hAnsi="Times New Roman"/>
        </w:rPr>
      </w:pPr>
      <w:r w:rsidRPr="00311A1E">
        <w:rPr>
          <w:rFonts w:ascii="Times New Roman" w:hAnsi="Times New Roman"/>
          <w:noProof/>
        </w:rPr>
        <w:drawing>
          <wp:inline distT="0" distB="0" distL="0" distR="0" wp14:anchorId="20C5F655" wp14:editId="6587DC4A">
            <wp:extent cx="8892540" cy="4727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92540" cy="4727575"/>
                    </a:xfrm>
                    <a:prstGeom prst="rect">
                      <a:avLst/>
                    </a:prstGeom>
                  </pic:spPr>
                </pic:pic>
              </a:graphicData>
            </a:graphic>
          </wp:inline>
        </w:drawing>
      </w:r>
    </w:p>
    <w:p w14:paraId="71578DA2" w14:textId="77777777" w:rsidR="009A4F75" w:rsidRPr="00311A1E" w:rsidRDefault="009A4F75" w:rsidP="009A4F75">
      <w:pPr>
        <w:spacing w:before="200"/>
        <w:jc w:val="both"/>
        <w:rPr>
          <w:rFonts w:ascii="Times New Roman" w:hAnsi="Times New Roman"/>
        </w:rPr>
      </w:pPr>
      <w:r w:rsidRPr="00311A1E">
        <w:rPr>
          <w:rFonts w:ascii="Times New Roman" w:hAnsi="Times New Roman"/>
          <w:noProof/>
        </w:rPr>
        <w:drawing>
          <wp:inline distT="0" distB="0" distL="0" distR="0" wp14:anchorId="281AF2AD" wp14:editId="2CDCB0FD">
            <wp:extent cx="8892540" cy="5382895"/>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92540" cy="5382895"/>
                    </a:xfrm>
                    <a:prstGeom prst="rect">
                      <a:avLst/>
                    </a:prstGeom>
                  </pic:spPr>
                </pic:pic>
              </a:graphicData>
            </a:graphic>
          </wp:inline>
        </w:drawing>
      </w:r>
    </w:p>
    <w:p w14:paraId="46E160E2" w14:textId="77777777" w:rsidR="009A4F75" w:rsidRPr="00311A1E" w:rsidRDefault="009A4F75" w:rsidP="009A4F75">
      <w:pPr>
        <w:spacing w:before="200"/>
        <w:jc w:val="both"/>
        <w:rPr>
          <w:rFonts w:ascii="Times New Roman" w:hAnsi="Times New Roman"/>
        </w:rPr>
      </w:pPr>
      <w:r w:rsidRPr="00311A1E">
        <w:rPr>
          <w:rFonts w:ascii="Times New Roman" w:hAnsi="Times New Roman"/>
          <w:noProof/>
        </w:rPr>
        <w:drawing>
          <wp:inline distT="0" distB="0" distL="0" distR="0" wp14:anchorId="297EA118" wp14:editId="79F6DE9F">
            <wp:extent cx="8752840" cy="5400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52840" cy="5400040"/>
                    </a:xfrm>
                    <a:prstGeom prst="rect">
                      <a:avLst/>
                    </a:prstGeom>
                  </pic:spPr>
                </pic:pic>
              </a:graphicData>
            </a:graphic>
          </wp:inline>
        </w:drawing>
      </w:r>
    </w:p>
    <w:p w14:paraId="4F4EA0A2" w14:textId="77777777" w:rsidR="009A4F75" w:rsidRPr="00311A1E" w:rsidRDefault="009A4F75" w:rsidP="009A4F75">
      <w:pPr>
        <w:spacing w:before="200"/>
        <w:jc w:val="both"/>
        <w:rPr>
          <w:rFonts w:ascii="Times New Roman" w:hAnsi="Times New Roman"/>
        </w:rPr>
      </w:pPr>
      <w:r w:rsidRPr="00311A1E">
        <w:rPr>
          <w:rFonts w:ascii="Times New Roman" w:hAnsi="Times New Roman"/>
          <w:noProof/>
        </w:rPr>
        <w:drawing>
          <wp:inline distT="0" distB="0" distL="0" distR="0" wp14:anchorId="0EC76FDA" wp14:editId="141ABBDD">
            <wp:extent cx="8892540" cy="520509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892540" cy="5205095"/>
                    </a:xfrm>
                    <a:prstGeom prst="rect">
                      <a:avLst/>
                    </a:prstGeom>
                  </pic:spPr>
                </pic:pic>
              </a:graphicData>
            </a:graphic>
          </wp:inline>
        </w:drawing>
      </w:r>
    </w:p>
    <w:p w14:paraId="16753B39" w14:textId="77777777" w:rsidR="009A4F75" w:rsidRPr="00311A1E" w:rsidRDefault="009A4F75" w:rsidP="009A4F75">
      <w:pPr>
        <w:spacing w:before="200"/>
        <w:jc w:val="both"/>
        <w:rPr>
          <w:rFonts w:ascii="Times New Roman" w:hAnsi="Times New Roman"/>
        </w:rPr>
      </w:pPr>
      <w:r w:rsidRPr="00311A1E">
        <w:rPr>
          <w:rFonts w:ascii="Times New Roman" w:hAnsi="Times New Roman"/>
          <w:noProof/>
        </w:rPr>
        <w:drawing>
          <wp:inline distT="0" distB="0" distL="0" distR="0" wp14:anchorId="60A5D391" wp14:editId="54B24A0D">
            <wp:extent cx="8540750" cy="5400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540750" cy="5400040"/>
                    </a:xfrm>
                    <a:prstGeom prst="rect">
                      <a:avLst/>
                    </a:prstGeom>
                  </pic:spPr>
                </pic:pic>
              </a:graphicData>
            </a:graphic>
          </wp:inline>
        </w:drawing>
      </w:r>
    </w:p>
    <w:p w14:paraId="2A6DC16A" w14:textId="77777777" w:rsidR="009A4F75" w:rsidRPr="00311A1E" w:rsidRDefault="009A4F75" w:rsidP="009A4F75">
      <w:pPr>
        <w:spacing w:before="200"/>
        <w:jc w:val="both"/>
        <w:rPr>
          <w:rFonts w:ascii="Times New Roman" w:hAnsi="Times New Roman"/>
        </w:rPr>
        <w:sectPr w:rsidR="009A4F75" w:rsidRPr="00311A1E" w:rsidSect="009A4F75">
          <w:pgSz w:w="16838" w:h="11906" w:orient="landscape"/>
          <w:pgMar w:top="1701" w:right="1417" w:bottom="1701" w:left="1417" w:header="708" w:footer="708" w:gutter="0"/>
          <w:cols w:space="708"/>
          <w:docGrid w:linePitch="360"/>
        </w:sectPr>
      </w:pPr>
      <w:r w:rsidRPr="00311A1E">
        <w:rPr>
          <w:rFonts w:ascii="Times New Roman" w:hAnsi="Times New Roman"/>
          <w:noProof/>
        </w:rPr>
        <w:drawing>
          <wp:inline distT="0" distB="0" distL="0" distR="0" wp14:anchorId="56CFAF89" wp14:editId="788DFA4D">
            <wp:extent cx="8605520" cy="54000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05520" cy="5400040"/>
                    </a:xfrm>
                    <a:prstGeom prst="rect">
                      <a:avLst/>
                    </a:prstGeom>
                  </pic:spPr>
                </pic:pic>
              </a:graphicData>
            </a:graphic>
          </wp:inline>
        </w:drawing>
      </w:r>
    </w:p>
    <w:p w14:paraId="4FA1D2D4" w14:textId="77777777" w:rsidR="009A4F75" w:rsidRPr="00311A1E" w:rsidRDefault="009A4F75" w:rsidP="009A4F75">
      <w:pPr>
        <w:spacing w:before="200"/>
        <w:jc w:val="both"/>
        <w:rPr>
          <w:rFonts w:ascii="Times New Roman" w:hAnsi="Times New Roman"/>
        </w:rPr>
      </w:pPr>
    </w:p>
    <w:p w14:paraId="0E21E842" w14:textId="77777777" w:rsidR="009A4F75" w:rsidRPr="00311A1E" w:rsidRDefault="009A4F75" w:rsidP="009A4F75">
      <w:pPr>
        <w:pStyle w:val="Heading31"/>
        <w:spacing w:line="280" w:lineRule="auto"/>
        <w:jc w:val="both"/>
        <w:rPr>
          <w:rFonts w:ascii="Times New Roman" w:hAnsi="Times New Roman"/>
          <w:lang w:val="es-ES"/>
        </w:rPr>
      </w:pPr>
      <w:r w:rsidRPr="00311A1E">
        <w:rPr>
          <w:rFonts w:ascii="Times New Roman" w:hAnsi="Times New Roman"/>
          <w:lang w:val="es-ES"/>
        </w:rPr>
        <w:t>Anexo C: Lista de documentos que revisarán los evaluadores</w:t>
      </w:r>
    </w:p>
    <w:p w14:paraId="45D7EC44"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5" w:name="_Toc263774638"/>
      <w:r w:rsidRPr="00311A1E">
        <w:rPr>
          <w:rFonts w:ascii="Times New Roman" w:hAnsi="Times New Roman"/>
          <w:lang w:val="es-PA"/>
        </w:rPr>
        <w:t>Documento de Proyecto “URU/13/G35 Fortalecimiento de la efectividad del Sistema Nacional de Áreas Protegidas incluyendo el enfoque de paisaje en la gestión”</w:t>
      </w:r>
    </w:p>
    <w:p w14:paraId="078FC0B4" w14:textId="2BFD00FA" w:rsidR="009A4F75" w:rsidRPr="00ED1663"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6" w:name="_Toc263774639"/>
      <w:bookmarkEnd w:id="5"/>
      <w:r w:rsidRPr="00311A1E">
        <w:rPr>
          <w:rFonts w:ascii="Times New Roman" w:hAnsi="Times New Roman"/>
          <w:lang w:val="es-PA"/>
        </w:rPr>
        <w:t xml:space="preserve">Plan Plurianual de Trabajo </w:t>
      </w:r>
      <w:r w:rsidRPr="00ED1663">
        <w:rPr>
          <w:rFonts w:ascii="Times New Roman" w:hAnsi="Times New Roman"/>
          <w:lang w:val="es-PA"/>
        </w:rPr>
        <w:t>original del proyecto</w:t>
      </w:r>
      <w:bookmarkEnd w:id="6"/>
      <w:r w:rsidRPr="00ED1663">
        <w:rPr>
          <w:rFonts w:ascii="Times New Roman" w:hAnsi="Times New Roman"/>
          <w:lang w:val="es-PA"/>
        </w:rPr>
        <w:t xml:space="preserve"> 2014 - 201</w:t>
      </w:r>
      <w:r w:rsidR="00ED1663">
        <w:rPr>
          <w:rFonts w:ascii="Times New Roman" w:hAnsi="Times New Roman"/>
          <w:lang w:val="es-PA"/>
        </w:rPr>
        <w:t>9</w:t>
      </w:r>
    </w:p>
    <w:p w14:paraId="30E05E42" w14:textId="77777777" w:rsidR="009A4F75" w:rsidRPr="00ED1663"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7" w:name="_Toc263774640"/>
      <w:r w:rsidRPr="00ED1663">
        <w:rPr>
          <w:rFonts w:ascii="Times New Roman" w:hAnsi="Times New Roman"/>
          <w:lang w:val="es-PA"/>
        </w:rPr>
        <w:t>Planes Operativos Anuales del Proyecto</w:t>
      </w:r>
      <w:bookmarkEnd w:id="7"/>
    </w:p>
    <w:p w14:paraId="2A8CCB8A"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8" w:name="_Toc263774641"/>
      <w:r w:rsidRPr="00311A1E">
        <w:rPr>
          <w:rFonts w:ascii="Times New Roman" w:hAnsi="Times New Roman"/>
          <w:lang w:val="es-PA"/>
        </w:rPr>
        <w:t xml:space="preserve">Informes Anuales del Proyecto al PNUD </w:t>
      </w:r>
      <w:bookmarkEnd w:id="8"/>
    </w:p>
    <w:p w14:paraId="7669447F"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9" w:name="_Toc263774642"/>
      <w:r w:rsidRPr="00311A1E">
        <w:rPr>
          <w:rFonts w:ascii="Times New Roman" w:hAnsi="Times New Roman"/>
          <w:lang w:val="es-PA"/>
        </w:rPr>
        <w:t xml:space="preserve">Project </w:t>
      </w:r>
      <w:proofErr w:type="spellStart"/>
      <w:r w:rsidRPr="00311A1E">
        <w:rPr>
          <w:rFonts w:ascii="Times New Roman" w:hAnsi="Times New Roman"/>
          <w:lang w:val="es-PA"/>
        </w:rPr>
        <w:t>Implementation</w:t>
      </w:r>
      <w:proofErr w:type="spellEnd"/>
      <w:r w:rsidRPr="00311A1E">
        <w:rPr>
          <w:rFonts w:ascii="Times New Roman" w:hAnsi="Times New Roman"/>
          <w:lang w:val="es-PA"/>
        </w:rPr>
        <w:t xml:space="preserve"> </w:t>
      </w:r>
      <w:proofErr w:type="spellStart"/>
      <w:r w:rsidRPr="00311A1E">
        <w:rPr>
          <w:rFonts w:ascii="Times New Roman" w:hAnsi="Times New Roman"/>
          <w:lang w:val="es-PA"/>
        </w:rPr>
        <w:t>Review</w:t>
      </w:r>
      <w:proofErr w:type="spellEnd"/>
      <w:r w:rsidRPr="00311A1E">
        <w:rPr>
          <w:rFonts w:ascii="Times New Roman" w:hAnsi="Times New Roman"/>
          <w:lang w:val="es-PA"/>
        </w:rPr>
        <w:t xml:space="preserve"> (PIR) </w:t>
      </w:r>
      <w:bookmarkEnd w:id="9"/>
    </w:p>
    <w:p w14:paraId="3F75B466"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10" w:name="_Toc263774643"/>
      <w:proofErr w:type="spellStart"/>
      <w:r w:rsidRPr="00311A1E">
        <w:rPr>
          <w:rFonts w:ascii="Times New Roman" w:hAnsi="Times New Roman"/>
          <w:lang w:val="es-PA"/>
        </w:rPr>
        <w:t>Quarterly</w:t>
      </w:r>
      <w:proofErr w:type="spellEnd"/>
      <w:r w:rsidRPr="00311A1E">
        <w:rPr>
          <w:rFonts w:ascii="Times New Roman" w:hAnsi="Times New Roman"/>
          <w:lang w:val="es-PA"/>
        </w:rPr>
        <w:t xml:space="preserve"> </w:t>
      </w:r>
      <w:proofErr w:type="spellStart"/>
      <w:r w:rsidRPr="00311A1E">
        <w:rPr>
          <w:rFonts w:ascii="Times New Roman" w:hAnsi="Times New Roman"/>
          <w:lang w:val="es-PA"/>
        </w:rPr>
        <w:t>Operating</w:t>
      </w:r>
      <w:proofErr w:type="spellEnd"/>
      <w:r w:rsidRPr="00311A1E">
        <w:rPr>
          <w:rFonts w:ascii="Times New Roman" w:hAnsi="Times New Roman"/>
          <w:lang w:val="es-PA"/>
        </w:rPr>
        <w:t xml:space="preserve"> Report (</w:t>
      </w:r>
      <w:proofErr w:type="spellStart"/>
      <w:r w:rsidRPr="00311A1E">
        <w:rPr>
          <w:rFonts w:ascii="Times New Roman" w:hAnsi="Times New Roman"/>
          <w:lang w:val="es-PA"/>
        </w:rPr>
        <w:t>QORs</w:t>
      </w:r>
      <w:proofErr w:type="spellEnd"/>
      <w:r w:rsidRPr="00311A1E">
        <w:rPr>
          <w:rFonts w:ascii="Times New Roman" w:hAnsi="Times New Roman"/>
          <w:lang w:val="es-PA"/>
        </w:rPr>
        <w:t>)</w:t>
      </w:r>
      <w:bookmarkEnd w:id="10"/>
    </w:p>
    <w:p w14:paraId="21967510"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r w:rsidRPr="00311A1E">
        <w:rPr>
          <w:rFonts w:ascii="Times New Roman" w:hAnsi="Times New Roman"/>
          <w:lang w:val="es-PA"/>
        </w:rPr>
        <w:t>Memoria del Taller de inicio y anexos</w:t>
      </w:r>
    </w:p>
    <w:p w14:paraId="2415AFA5"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r w:rsidRPr="00311A1E">
        <w:rPr>
          <w:rFonts w:ascii="Times New Roman" w:hAnsi="Times New Roman"/>
          <w:lang w:val="es-PA"/>
        </w:rPr>
        <w:t>Actas del Consejo de proyecto</w:t>
      </w:r>
    </w:p>
    <w:p w14:paraId="6F0015B2"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r w:rsidRPr="00311A1E">
        <w:rPr>
          <w:rFonts w:ascii="Times New Roman" w:hAnsi="Times New Roman"/>
          <w:lang w:val="es-PA"/>
        </w:rPr>
        <w:t>Reporte de indicadores de seguimiento del proyecto</w:t>
      </w:r>
    </w:p>
    <w:p w14:paraId="714D35D0" w14:textId="7777777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r w:rsidRPr="00311A1E">
        <w:rPr>
          <w:rFonts w:ascii="Times New Roman" w:hAnsi="Times New Roman"/>
          <w:lang w:val="es-PA"/>
        </w:rPr>
        <w:t xml:space="preserve">Documentos vinculados al sistema de M&amp;E del Proyecto: </w:t>
      </w:r>
    </w:p>
    <w:p w14:paraId="3A1658FC" w14:textId="77777777" w:rsidR="009A4F75" w:rsidRPr="00311A1E" w:rsidRDefault="009A4F75" w:rsidP="009A4F75">
      <w:pPr>
        <w:widowControl w:val="0"/>
        <w:numPr>
          <w:ilvl w:val="1"/>
          <w:numId w:val="6"/>
        </w:numPr>
        <w:adjustRightInd w:val="0"/>
        <w:snapToGrid w:val="0"/>
        <w:spacing w:before="120" w:after="0" w:line="240" w:lineRule="auto"/>
        <w:jc w:val="both"/>
        <w:textAlignment w:val="baseline"/>
        <w:rPr>
          <w:rFonts w:ascii="Times New Roman" w:hAnsi="Times New Roman"/>
          <w:lang w:val="es-PA"/>
        </w:rPr>
      </w:pPr>
      <w:r w:rsidRPr="00311A1E">
        <w:rPr>
          <w:rFonts w:ascii="Times New Roman" w:hAnsi="Times New Roman"/>
          <w:lang w:val="es-PA"/>
        </w:rPr>
        <w:t xml:space="preserve">Fichas metodológicas de indicadores. </w:t>
      </w:r>
    </w:p>
    <w:p w14:paraId="06608F19" w14:textId="77777777" w:rsidR="009A4F75" w:rsidRPr="00311A1E" w:rsidRDefault="009A4F75" w:rsidP="009A4F75">
      <w:pPr>
        <w:widowControl w:val="0"/>
        <w:numPr>
          <w:ilvl w:val="1"/>
          <w:numId w:val="6"/>
        </w:numPr>
        <w:adjustRightInd w:val="0"/>
        <w:snapToGrid w:val="0"/>
        <w:spacing w:before="120" w:after="0" w:line="240" w:lineRule="auto"/>
        <w:jc w:val="both"/>
        <w:textAlignment w:val="baseline"/>
        <w:rPr>
          <w:rFonts w:ascii="Times New Roman" w:hAnsi="Times New Roman"/>
          <w:lang w:val="es-PA"/>
        </w:rPr>
      </w:pPr>
      <w:r w:rsidRPr="00311A1E">
        <w:rPr>
          <w:rFonts w:ascii="Times New Roman" w:hAnsi="Times New Roman"/>
          <w:lang w:val="es-PA"/>
        </w:rPr>
        <w:t>Reporte de indicadores del marco lógico</w:t>
      </w:r>
    </w:p>
    <w:p w14:paraId="415E5380" w14:textId="01E1EB57" w:rsidR="009A4F75" w:rsidRPr="00311A1E" w:rsidRDefault="009A4F75"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bookmarkStart w:id="11" w:name="_Toc263774644"/>
      <w:r w:rsidRPr="00311A1E">
        <w:rPr>
          <w:rFonts w:ascii="Times New Roman" w:hAnsi="Times New Roman"/>
          <w:lang w:val="es-PA"/>
        </w:rPr>
        <w:t>Documentación pertinente y relevante que esté disponible en relación con el proyecto, sus actividades, resultados y productos.</w:t>
      </w:r>
      <w:bookmarkEnd w:id="11"/>
    </w:p>
    <w:p w14:paraId="530E0CA5" w14:textId="219DE74F" w:rsidR="00CE4416" w:rsidRPr="00311A1E" w:rsidRDefault="00484121" w:rsidP="009A4F75">
      <w:pPr>
        <w:widowControl w:val="0"/>
        <w:numPr>
          <w:ilvl w:val="0"/>
          <w:numId w:val="5"/>
        </w:numPr>
        <w:adjustRightInd w:val="0"/>
        <w:snapToGrid w:val="0"/>
        <w:spacing w:before="120" w:after="0" w:line="240" w:lineRule="auto"/>
        <w:ind w:left="1077" w:hanging="357"/>
        <w:jc w:val="both"/>
        <w:textAlignment w:val="baseline"/>
        <w:rPr>
          <w:rFonts w:ascii="Times New Roman" w:hAnsi="Times New Roman"/>
          <w:lang w:val="es-PA"/>
        </w:rPr>
      </w:pPr>
      <w:hyperlink r:id="rId22" w:history="1">
        <w:r w:rsidR="00CE4416" w:rsidRPr="00311A1E">
          <w:rPr>
            <w:rStyle w:val="Hipervnculo"/>
            <w:rFonts w:ascii="Times New Roman" w:hAnsi="Times New Roman"/>
            <w:lang w:val="es-PA"/>
          </w:rPr>
          <w:t>Guía de Evaluación PNUD-GEF</w:t>
        </w:r>
      </w:hyperlink>
    </w:p>
    <w:p w14:paraId="5AB62FCA" w14:textId="77777777" w:rsidR="009A4F75" w:rsidRPr="00311A1E" w:rsidRDefault="009A4F75" w:rsidP="009A4F75">
      <w:pPr>
        <w:spacing w:before="200"/>
        <w:jc w:val="both"/>
        <w:rPr>
          <w:rFonts w:ascii="Times New Roman" w:hAnsi="Times New Roman"/>
          <w:lang w:val="es-PA"/>
        </w:rPr>
      </w:pPr>
    </w:p>
    <w:p w14:paraId="1A542D81" w14:textId="77777777" w:rsidR="009A4F75" w:rsidRPr="00311A1E" w:rsidRDefault="009A4F75" w:rsidP="00032804">
      <w:pPr>
        <w:spacing w:line="240" w:lineRule="auto"/>
        <w:rPr>
          <w:rFonts w:ascii="Times New Roman" w:hAnsi="Times New Roman"/>
          <w:lang w:val="es-ES"/>
        </w:rPr>
      </w:pPr>
    </w:p>
    <w:p w14:paraId="2A626E87" w14:textId="77777777" w:rsidR="009A4F75" w:rsidRPr="00311A1E" w:rsidRDefault="009A4F75" w:rsidP="00032804">
      <w:pPr>
        <w:spacing w:line="240" w:lineRule="auto"/>
        <w:rPr>
          <w:rFonts w:ascii="Times New Roman" w:hAnsi="Times New Roman"/>
          <w:lang w:val="es-ES"/>
        </w:rPr>
      </w:pPr>
    </w:p>
    <w:p w14:paraId="1D370185" w14:textId="77777777" w:rsidR="009A4F75" w:rsidRPr="00311A1E" w:rsidRDefault="009A4F75" w:rsidP="00032804">
      <w:pPr>
        <w:spacing w:line="240" w:lineRule="auto"/>
        <w:rPr>
          <w:rFonts w:ascii="Times New Roman" w:hAnsi="Times New Roman"/>
          <w:lang w:val="es-ES"/>
        </w:rPr>
      </w:pPr>
    </w:p>
    <w:p w14:paraId="624201F0" w14:textId="77777777" w:rsidR="009A4F75" w:rsidRPr="00311A1E" w:rsidRDefault="009A4F75" w:rsidP="00032804">
      <w:pPr>
        <w:spacing w:line="240" w:lineRule="auto"/>
        <w:rPr>
          <w:rFonts w:ascii="Times New Roman" w:hAnsi="Times New Roman"/>
          <w:lang w:val="es-ES"/>
        </w:rPr>
      </w:pPr>
    </w:p>
    <w:p w14:paraId="19513DFD" w14:textId="77777777" w:rsidR="009A4F75" w:rsidRPr="00311A1E" w:rsidRDefault="009A4F75" w:rsidP="00032804">
      <w:pPr>
        <w:spacing w:line="240" w:lineRule="auto"/>
        <w:rPr>
          <w:rFonts w:ascii="Times New Roman" w:hAnsi="Times New Roman"/>
          <w:lang w:val="es-ES"/>
        </w:rPr>
      </w:pPr>
    </w:p>
    <w:p w14:paraId="5CC3D8AB" w14:textId="77777777" w:rsidR="009A4F75" w:rsidRPr="00311A1E" w:rsidRDefault="009A4F75" w:rsidP="00032804">
      <w:pPr>
        <w:spacing w:line="240" w:lineRule="auto"/>
        <w:rPr>
          <w:rFonts w:ascii="Times New Roman" w:hAnsi="Times New Roman"/>
          <w:lang w:val="es-ES"/>
        </w:rPr>
      </w:pPr>
    </w:p>
    <w:p w14:paraId="605BF614" w14:textId="77777777" w:rsidR="009A4F75" w:rsidRPr="00311A1E" w:rsidRDefault="009A4F75" w:rsidP="00032804">
      <w:pPr>
        <w:spacing w:line="240" w:lineRule="auto"/>
        <w:rPr>
          <w:rFonts w:ascii="Times New Roman" w:hAnsi="Times New Roman"/>
          <w:lang w:val="es-ES"/>
        </w:rPr>
      </w:pPr>
    </w:p>
    <w:p w14:paraId="42FC54ED" w14:textId="77777777" w:rsidR="009A4F75" w:rsidRPr="00311A1E" w:rsidRDefault="009A4F75" w:rsidP="00032804">
      <w:pPr>
        <w:spacing w:line="240" w:lineRule="auto"/>
        <w:rPr>
          <w:rFonts w:ascii="Times New Roman" w:hAnsi="Times New Roman"/>
          <w:lang w:val="es-ES"/>
        </w:rPr>
      </w:pPr>
    </w:p>
    <w:p w14:paraId="6552E502" w14:textId="77777777" w:rsidR="009A4F75" w:rsidRPr="00311A1E" w:rsidRDefault="009A4F75" w:rsidP="00032804">
      <w:pPr>
        <w:spacing w:line="240" w:lineRule="auto"/>
        <w:rPr>
          <w:rFonts w:ascii="Times New Roman" w:hAnsi="Times New Roman"/>
          <w:lang w:val="es-ES"/>
        </w:rPr>
      </w:pPr>
    </w:p>
    <w:p w14:paraId="3828608F" w14:textId="77777777" w:rsidR="009A4F75" w:rsidRPr="00311A1E" w:rsidRDefault="009A4F75" w:rsidP="00032804">
      <w:pPr>
        <w:spacing w:line="240" w:lineRule="auto"/>
        <w:rPr>
          <w:rFonts w:ascii="Times New Roman" w:hAnsi="Times New Roman"/>
          <w:lang w:val="es-ES"/>
        </w:rPr>
      </w:pPr>
    </w:p>
    <w:p w14:paraId="000D17D5" w14:textId="77777777" w:rsidR="009A4F75" w:rsidRPr="00311A1E" w:rsidRDefault="009A4F75" w:rsidP="00032804">
      <w:pPr>
        <w:spacing w:line="240" w:lineRule="auto"/>
        <w:rPr>
          <w:rFonts w:ascii="Times New Roman" w:hAnsi="Times New Roman"/>
          <w:lang w:val="es-ES"/>
        </w:rPr>
      </w:pPr>
    </w:p>
    <w:p w14:paraId="1157FD9B" w14:textId="77777777" w:rsidR="009A4F75" w:rsidRPr="00311A1E" w:rsidRDefault="009A4F75" w:rsidP="00032804">
      <w:pPr>
        <w:spacing w:line="240" w:lineRule="auto"/>
        <w:rPr>
          <w:rFonts w:ascii="Times New Roman" w:hAnsi="Times New Roman"/>
          <w:lang w:val="es-ES"/>
        </w:rPr>
      </w:pPr>
    </w:p>
    <w:p w14:paraId="77A8D1C3" w14:textId="77777777" w:rsidR="009A4F75" w:rsidRPr="00311A1E" w:rsidRDefault="009A4F75" w:rsidP="00032804">
      <w:pPr>
        <w:spacing w:line="240" w:lineRule="auto"/>
        <w:rPr>
          <w:rFonts w:ascii="Times New Roman" w:hAnsi="Times New Roman"/>
          <w:lang w:val="es-ES"/>
        </w:rPr>
      </w:pPr>
    </w:p>
    <w:p w14:paraId="22842504" w14:textId="77777777" w:rsidR="009A4F75" w:rsidRPr="00311A1E" w:rsidRDefault="009A4F75" w:rsidP="00032804">
      <w:pPr>
        <w:spacing w:line="240" w:lineRule="auto"/>
        <w:rPr>
          <w:rFonts w:ascii="Times New Roman" w:hAnsi="Times New Roman"/>
          <w:lang w:val="es-ES"/>
        </w:rPr>
      </w:pPr>
    </w:p>
    <w:p w14:paraId="428CBF94" w14:textId="77777777" w:rsidR="009A4F75" w:rsidRPr="00311A1E" w:rsidRDefault="009A4F75" w:rsidP="00032804">
      <w:pPr>
        <w:spacing w:line="240" w:lineRule="auto"/>
        <w:rPr>
          <w:rFonts w:ascii="Times New Roman" w:hAnsi="Times New Roman"/>
          <w:lang w:val="es-ES"/>
        </w:rPr>
        <w:sectPr w:rsidR="009A4F75" w:rsidRPr="00311A1E" w:rsidSect="009A4F75">
          <w:pgSz w:w="11906" w:h="16838"/>
          <w:pgMar w:top="1417" w:right="1701" w:bottom="1417" w:left="1701" w:header="708" w:footer="708" w:gutter="0"/>
          <w:cols w:space="708"/>
          <w:docGrid w:linePitch="360"/>
        </w:sectPr>
      </w:pPr>
    </w:p>
    <w:p w14:paraId="2C9E624A" w14:textId="77777777" w:rsidR="009A4F75" w:rsidRPr="00311A1E" w:rsidRDefault="009A4F75" w:rsidP="009A4F75">
      <w:pPr>
        <w:pStyle w:val="Heading31"/>
        <w:spacing w:line="280" w:lineRule="auto"/>
        <w:jc w:val="both"/>
        <w:rPr>
          <w:rFonts w:ascii="Times New Roman" w:hAnsi="Times New Roman"/>
          <w:lang w:val="es-ES"/>
        </w:rPr>
      </w:pPr>
      <w:r w:rsidRPr="00311A1E">
        <w:rPr>
          <w:rFonts w:ascii="Times New Roman" w:hAnsi="Times New Roman"/>
          <w:lang w:val="es-ES"/>
        </w:rPr>
        <w:t>ANEXO D: Preguntas de evaluación</w:t>
      </w:r>
    </w:p>
    <w:tbl>
      <w:tblPr>
        <w:tblpPr w:leftFromText="180" w:rightFromText="180" w:vertAnchor="text" w:horzAnchor="margin" w:tblpXSpec="center" w:tblpY="236"/>
        <w:tblW w:w="14601"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6158"/>
        <w:gridCol w:w="3870"/>
        <w:gridCol w:w="2430"/>
        <w:gridCol w:w="1923"/>
        <w:gridCol w:w="21"/>
      </w:tblGrid>
      <w:tr w:rsidR="00ED1663" w:rsidRPr="00311A1E" w14:paraId="1AE50290" w14:textId="77777777" w:rsidTr="00ED1663">
        <w:trPr>
          <w:gridAfter w:val="1"/>
          <w:wAfter w:w="21" w:type="dxa"/>
          <w:tblHeader/>
        </w:trPr>
        <w:tc>
          <w:tcPr>
            <w:tcW w:w="6357" w:type="dxa"/>
            <w:gridSpan w:val="2"/>
            <w:tcBorders>
              <w:top w:val="single" w:sz="4" w:space="0" w:color="auto"/>
              <w:left w:val="single" w:sz="6" w:space="0" w:color="auto"/>
              <w:bottom w:val="single" w:sz="6" w:space="0" w:color="auto"/>
            </w:tcBorders>
            <w:shd w:val="clear" w:color="auto" w:fill="D9D9D9"/>
            <w:vAlign w:val="center"/>
          </w:tcPr>
          <w:p w14:paraId="3A1FFAF9" w14:textId="77777777" w:rsidR="00ED1663" w:rsidRPr="00311A1E" w:rsidRDefault="00ED1663" w:rsidP="00ED1663">
            <w:pPr>
              <w:spacing w:after="0" w:line="280" w:lineRule="auto"/>
              <w:jc w:val="both"/>
              <w:rPr>
                <w:rFonts w:ascii="Times New Roman" w:hAnsi="Times New Roman"/>
                <w:lang w:val="es-ES"/>
              </w:rPr>
            </w:pPr>
            <w:r w:rsidRPr="00311A1E">
              <w:rPr>
                <w:rFonts w:ascii="Times New Roman" w:hAnsi="Times New Roman"/>
                <w:b/>
                <w:lang w:val="es-ES"/>
              </w:rPr>
              <w:t>Criterios de evaluación - Preguntas</w:t>
            </w:r>
          </w:p>
        </w:tc>
        <w:tc>
          <w:tcPr>
            <w:tcW w:w="3870" w:type="dxa"/>
            <w:tcBorders>
              <w:top w:val="single" w:sz="4" w:space="0" w:color="auto"/>
              <w:bottom w:val="single" w:sz="6" w:space="0" w:color="auto"/>
            </w:tcBorders>
            <w:shd w:val="clear" w:color="auto" w:fill="D9D9D9"/>
            <w:vAlign w:val="center"/>
          </w:tcPr>
          <w:p w14:paraId="77EBEE0E" w14:textId="77777777" w:rsidR="00ED1663" w:rsidRPr="00311A1E" w:rsidRDefault="00ED1663" w:rsidP="00ED1663">
            <w:pPr>
              <w:spacing w:after="0" w:line="280" w:lineRule="auto"/>
              <w:jc w:val="both"/>
              <w:rPr>
                <w:rFonts w:ascii="Times New Roman" w:hAnsi="Times New Roman"/>
                <w:lang w:val="es-ES"/>
              </w:rPr>
            </w:pPr>
            <w:r w:rsidRPr="00311A1E">
              <w:rPr>
                <w:rFonts w:ascii="Times New Roman" w:hAnsi="Times New Roman"/>
                <w:b/>
                <w:lang w:val="es-ES"/>
              </w:rPr>
              <w:t>Indicadores</w:t>
            </w:r>
          </w:p>
        </w:tc>
        <w:tc>
          <w:tcPr>
            <w:tcW w:w="2430" w:type="dxa"/>
            <w:tcBorders>
              <w:top w:val="single" w:sz="4" w:space="0" w:color="auto"/>
              <w:bottom w:val="single" w:sz="6" w:space="0" w:color="auto"/>
            </w:tcBorders>
            <w:shd w:val="clear" w:color="auto" w:fill="D9D9D9"/>
            <w:vAlign w:val="center"/>
          </w:tcPr>
          <w:p w14:paraId="311899DB" w14:textId="77777777" w:rsidR="00ED1663" w:rsidRPr="00311A1E" w:rsidRDefault="00ED1663" w:rsidP="00ED1663">
            <w:pPr>
              <w:spacing w:after="0" w:line="280" w:lineRule="auto"/>
              <w:jc w:val="both"/>
              <w:rPr>
                <w:rFonts w:ascii="Times New Roman" w:hAnsi="Times New Roman"/>
                <w:lang w:val="es-ES"/>
              </w:rPr>
            </w:pPr>
            <w:r w:rsidRPr="00311A1E">
              <w:rPr>
                <w:rFonts w:ascii="Times New Roman" w:hAnsi="Times New Roman"/>
                <w:b/>
                <w:lang w:val="es-ES"/>
              </w:rPr>
              <w:t>Fuentes</w:t>
            </w:r>
          </w:p>
        </w:tc>
        <w:tc>
          <w:tcPr>
            <w:tcW w:w="1923" w:type="dxa"/>
            <w:tcBorders>
              <w:top w:val="single" w:sz="4" w:space="0" w:color="auto"/>
              <w:bottom w:val="single" w:sz="6" w:space="0" w:color="auto"/>
              <w:right w:val="single" w:sz="6" w:space="0" w:color="auto"/>
            </w:tcBorders>
            <w:shd w:val="clear" w:color="auto" w:fill="D9D9D9"/>
            <w:vAlign w:val="center"/>
          </w:tcPr>
          <w:p w14:paraId="17D32953" w14:textId="77777777" w:rsidR="00ED1663" w:rsidRPr="00311A1E" w:rsidRDefault="00ED1663" w:rsidP="00ED1663">
            <w:pPr>
              <w:spacing w:after="0" w:line="280" w:lineRule="auto"/>
              <w:jc w:val="both"/>
              <w:rPr>
                <w:rFonts w:ascii="Times New Roman" w:hAnsi="Times New Roman"/>
                <w:lang w:val="es-ES"/>
              </w:rPr>
            </w:pPr>
            <w:r w:rsidRPr="00311A1E">
              <w:rPr>
                <w:rFonts w:ascii="Times New Roman" w:hAnsi="Times New Roman"/>
                <w:b/>
                <w:lang w:val="es-ES"/>
              </w:rPr>
              <w:t>Metodología</w:t>
            </w:r>
          </w:p>
        </w:tc>
      </w:tr>
      <w:tr w:rsidR="00ED1663" w:rsidRPr="00311A1E" w14:paraId="3BDEAF24" w14:textId="77777777" w:rsidTr="00ED1663">
        <w:trPr>
          <w:gridAfter w:val="1"/>
          <w:wAfter w:w="21" w:type="dxa"/>
        </w:trPr>
        <w:tc>
          <w:tcPr>
            <w:tcW w:w="14580" w:type="dxa"/>
            <w:gridSpan w:val="5"/>
            <w:tcBorders>
              <w:top w:val="single" w:sz="6" w:space="0" w:color="auto"/>
              <w:left w:val="single" w:sz="6" w:space="0" w:color="auto"/>
              <w:bottom w:val="single" w:sz="6" w:space="0" w:color="auto"/>
              <w:right w:val="single" w:sz="6" w:space="0" w:color="auto"/>
            </w:tcBorders>
            <w:shd w:val="pct12" w:color="auto" w:fill="000000"/>
          </w:tcPr>
          <w:p w14:paraId="5EA004A2" w14:textId="77777777" w:rsidR="00ED1663" w:rsidRPr="00311A1E" w:rsidRDefault="00ED1663" w:rsidP="00ED1663">
            <w:pPr>
              <w:numPr>
                <w:ilvl w:val="12"/>
                <w:numId w:val="0"/>
              </w:numPr>
              <w:spacing w:after="0" w:line="280" w:lineRule="auto"/>
              <w:jc w:val="both"/>
              <w:rPr>
                <w:rFonts w:ascii="Times New Roman" w:hAnsi="Times New Roman"/>
                <w:lang w:val="es-ES"/>
              </w:rPr>
            </w:pPr>
            <w:r w:rsidRPr="00311A1E">
              <w:rPr>
                <w:rFonts w:ascii="Times New Roman" w:hAnsi="Times New Roman"/>
                <w:lang w:val="es-ES"/>
              </w:rPr>
              <w:t xml:space="preserve">Relevancia: ¿Cómo se relaciona el proyecto con los objetivos principales del área de interés del FMAM y con las prioridades ambientales y de desarrollo a nivel local, regional y nacional? </w:t>
            </w:r>
          </w:p>
        </w:tc>
      </w:tr>
      <w:tr w:rsidR="00ED1663" w:rsidRPr="00311A1E" w14:paraId="60F1540D" w14:textId="77777777" w:rsidTr="00ED1663">
        <w:trPr>
          <w:gridAfter w:val="1"/>
          <w:wAfter w:w="21" w:type="dxa"/>
        </w:trPr>
        <w:tc>
          <w:tcPr>
            <w:tcW w:w="199" w:type="dxa"/>
            <w:tcBorders>
              <w:top w:val="single" w:sz="6" w:space="0" w:color="auto"/>
              <w:left w:val="nil"/>
              <w:bottom w:val="nil"/>
              <w:right w:val="nil"/>
            </w:tcBorders>
            <w:shd w:val="pct12" w:color="auto" w:fill="FFFFFF"/>
          </w:tcPr>
          <w:p w14:paraId="68F1CE52"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top w:val="single" w:sz="6" w:space="0" w:color="auto"/>
              <w:left w:val="nil"/>
            </w:tcBorders>
          </w:tcPr>
          <w:p w14:paraId="1F84FC41"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Borders>
              <w:top w:val="single" w:sz="6" w:space="0" w:color="auto"/>
            </w:tcBorders>
          </w:tcPr>
          <w:p w14:paraId="4BCE02A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Borders>
              <w:top w:val="single" w:sz="6" w:space="0" w:color="auto"/>
            </w:tcBorders>
          </w:tcPr>
          <w:p w14:paraId="3947E375"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23" w:type="dxa"/>
            <w:tcBorders>
              <w:top w:val="single" w:sz="6" w:space="0" w:color="auto"/>
              <w:right w:val="single" w:sz="6" w:space="0" w:color="auto"/>
            </w:tcBorders>
          </w:tcPr>
          <w:p w14:paraId="15EDDAD8"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2DBEAC17" w14:textId="77777777" w:rsidTr="00ED1663">
        <w:trPr>
          <w:gridAfter w:val="1"/>
          <w:wAfter w:w="21" w:type="dxa"/>
        </w:trPr>
        <w:tc>
          <w:tcPr>
            <w:tcW w:w="199" w:type="dxa"/>
            <w:tcBorders>
              <w:top w:val="nil"/>
              <w:left w:val="nil"/>
              <w:bottom w:val="nil"/>
              <w:right w:val="nil"/>
            </w:tcBorders>
            <w:shd w:val="pct12" w:color="auto" w:fill="FFFFFF"/>
          </w:tcPr>
          <w:p w14:paraId="253270C8"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1B1D7E60"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5585FAE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0FF8059B"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23" w:type="dxa"/>
            <w:tcBorders>
              <w:right w:val="single" w:sz="6" w:space="0" w:color="auto"/>
            </w:tcBorders>
          </w:tcPr>
          <w:p w14:paraId="38FBC4EE"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56FC3E96" w14:textId="77777777" w:rsidTr="00ED1663">
        <w:trPr>
          <w:gridAfter w:val="1"/>
          <w:wAfter w:w="21" w:type="dxa"/>
        </w:trPr>
        <w:tc>
          <w:tcPr>
            <w:tcW w:w="199" w:type="dxa"/>
            <w:tcBorders>
              <w:top w:val="nil"/>
              <w:left w:val="nil"/>
              <w:bottom w:val="nil"/>
              <w:right w:val="nil"/>
            </w:tcBorders>
            <w:shd w:val="pct12" w:color="auto" w:fill="FFFFFF"/>
          </w:tcPr>
          <w:p w14:paraId="06DCA8BA"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5A41AE27"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24C2EC0E"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64E69F6A"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23" w:type="dxa"/>
            <w:tcBorders>
              <w:right w:val="single" w:sz="6" w:space="0" w:color="auto"/>
            </w:tcBorders>
          </w:tcPr>
          <w:p w14:paraId="7E7E8689"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0122138D" w14:textId="77777777" w:rsidTr="00ED1663">
        <w:tc>
          <w:tcPr>
            <w:tcW w:w="14601" w:type="dxa"/>
            <w:gridSpan w:val="6"/>
            <w:tcBorders>
              <w:top w:val="nil"/>
              <w:left w:val="single" w:sz="6" w:space="0" w:color="auto"/>
              <w:bottom w:val="nil"/>
              <w:right w:val="single" w:sz="6" w:space="0" w:color="auto"/>
            </w:tcBorders>
            <w:shd w:val="pct12" w:color="auto" w:fill="000000"/>
          </w:tcPr>
          <w:p w14:paraId="25F9F468" w14:textId="77777777" w:rsidR="00ED1663" w:rsidRPr="00311A1E" w:rsidRDefault="00ED1663" w:rsidP="00ED1663">
            <w:pPr>
              <w:numPr>
                <w:ilvl w:val="12"/>
                <w:numId w:val="0"/>
              </w:numPr>
              <w:spacing w:after="0" w:line="280" w:lineRule="auto"/>
              <w:jc w:val="both"/>
              <w:rPr>
                <w:rFonts w:ascii="Times New Roman" w:hAnsi="Times New Roman"/>
                <w:lang w:val="es-ES"/>
              </w:rPr>
            </w:pPr>
            <w:r w:rsidRPr="00311A1E">
              <w:rPr>
                <w:rFonts w:ascii="Times New Roman" w:hAnsi="Times New Roman"/>
                <w:b/>
                <w:lang w:val="es-ES"/>
              </w:rPr>
              <w:t>Efectividad:</w:t>
            </w:r>
            <w:r w:rsidRPr="00311A1E">
              <w:rPr>
                <w:rFonts w:ascii="Times New Roman" w:hAnsi="Times New Roman"/>
                <w:lang w:val="es-ES"/>
              </w:rPr>
              <w:t xml:space="preserve"> ¿En qué medida se han logrado los resultados y objetivos previstos del proyecto?</w:t>
            </w:r>
          </w:p>
        </w:tc>
      </w:tr>
      <w:tr w:rsidR="00ED1663" w:rsidRPr="00311A1E" w14:paraId="1CE079C8" w14:textId="77777777" w:rsidTr="00ED1663">
        <w:tc>
          <w:tcPr>
            <w:tcW w:w="199" w:type="dxa"/>
            <w:tcBorders>
              <w:top w:val="nil"/>
              <w:left w:val="nil"/>
              <w:bottom w:val="nil"/>
              <w:right w:val="nil"/>
            </w:tcBorders>
            <w:shd w:val="pct12" w:color="auto" w:fill="FFFFFF"/>
          </w:tcPr>
          <w:p w14:paraId="1354AC91"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326CEDD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17EC910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6983B149"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7C351E8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568BC55B" w14:textId="77777777" w:rsidTr="00ED1663">
        <w:tc>
          <w:tcPr>
            <w:tcW w:w="199" w:type="dxa"/>
            <w:tcBorders>
              <w:top w:val="nil"/>
              <w:left w:val="nil"/>
              <w:bottom w:val="nil"/>
              <w:right w:val="nil"/>
            </w:tcBorders>
            <w:shd w:val="pct12" w:color="auto" w:fill="FFFFFF"/>
          </w:tcPr>
          <w:p w14:paraId="6AACC099"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0065B0B6"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5838E4A6"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19A8866E"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7139EED1"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41789BDD" w14:textId="77777777" w:rsidTr="00ED1663">
        <w:tc>
          <w:tcPr>
            <w:tcW w:w="199" w:type="dxa"/>
            <w:tcBorders>
              <w:top w:val="nil"/>
              <w:left w:val="nil"/>
              <w:bottom w:val="nil"/>
              <w:right w:val="nil"/>
            </w:tcBorders>
            <w:shd w:val="pct12" w:color="auto" w:fill="FFFFFF"/>
          </w:tcPr>
          <w:p w14:paraId="4B1F1098"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b/>
                <w:i/>
                <w:lang w:val="es-ES"/>
              </w:rPr>
            </w:pPr>
          </w:p>
        </w:tc>
        <w:tc>
          <w:tcPr>
            <w:tcW w:w="6158" w:type="dxa"/>
            <w:tcBorders>
              <w:left w:val="nil"/>
            </w:tcBorders>
          </w:tcPr>
          <w:p w14:paraId="01CC7D9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1CFA2887" w14:textId="77777777" w:rsidR="00ED1663" w:rsidRPr="00311A1E" w:rsidRDefault="00ED1663" w:rsidP="00ED1663">
            <w:pPr>
              <w:tabs>
                <w:tab w:val="left" w:pos="108"/>
                <w:tab w:val="left" w:pos="227"/>
              </w:tabs>
              <w:overflowPunct w:val="0"/>
              <w:autoSpaceDE w:val="0"/>
              <w:autoSpaceDN w:val="0"/>
              <w:adjustRightInd w:val="0"/>
              <w:spacing w:after="0" w:line="180" w:lineRule="exact"/>
              <w:ind w:right="72"/>
              <w:jc w:val="both"/>
              <w:textAlignment w:val="baseline"/>
              <w:rPr>
                <w:rFonts w:ascii="Times New Roman" w:hAnsi="Times New Roman"/>
                <w:lang w:val="es-ES"/>
              </w:rPr>
            </w:pPr>
          </w:p>
        </w:tc>
        <w:tc>
          <w:tcPr>
            <w:tcW w:w="2430" w:type="dxa"/>
          </w:tcPr>
          <w:p w14:paraId="43F17865"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21A491C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647ECAC1" w14:textId="77777777" w:rsidTr="00ED1663">
        <w:trPr>
          <w:trHeight w:val="267"/>
        </w:trPr>
        <w:tc>
          <w:tcPr>
            <w:tcW w:w="14601" w:type="dxa"/>
            <w:gridSpan w:val="6"/>
            <w:tcBorders>
              <w:top w:val="nil"/>
              <w:left w:val="single" w:sz="6" w:space="0" w:color="auto"/>
              <w:bottom w:val="nil"/>
              <w:right w:val="single" w:sz="6" w:space="0" w:color="auto"/>
            </w:tcBorders>
            <w:shd w:val="pct12" w:color="auto" w:fill="000000"/>
            <w:vAlign w:val="center"/>
          </w:tcPr>
          <w:p w14:paraId="4B0045B3" w14:textId="77777777" w:rsidR="00ED1663" w:rsidRPr="00311A1E" w:rsidRDefault="00ED1663" w:rsidP="00ED1663">
            <w:pPr>
              <w:numPr>
                <w:ilvl w:val="12"/>
                <w:numId w:val="0"/>
              </w:numPr>
              <w:spacing w:after="0" w:line="280" w:lineRule="auto"/>
              <w:jc w:val="both"/>
              <w:rPr>
                <w:rFonts w:ascii="Times New Roman" w:hAnsi="Times New Roman"/>
                <w:lang w:val="es-ES"/>
              </w:rPr>
            </w:pPr>
            <w:r w:rsidRPr="00311A1E">
              <w:rPr>
                <w:rFonts w:ascii="Times New Roman" w:hAnsi="Times New Roman"/>
                <w:lang w:val="es-ES"/>
              </w:rPr>
              <w:t>Eficiencia: ¿El proyecto se implementó de manera eficiente en conformidad con las normas y los estándares internacionales y nacionales?</w:t>
            </w:r>
          </w:p>
        </w:tc>
      </w:tr>
      <w:tr w:rsidR="00ED1663" w:rsidRPr="00311A1E" w14:paraId="380B5DB2" w14:textId="77777777" w:rsidTr="00ED1663">
        <w:tc>
          <w:tcPr>
            <w:tcW w:w="199" w:type="dxa"/>
            <w:tcBorders>
              <w:top w:val="nil"/>
              <w:left w:val="nil"/>
              <w:bottom w:val="nil"/>
              <w:right w:val="nil"/>
            </w:tcBorders>
            <w:shd w:val="pct12" w:color="auto" w:fill="FFFFFF"/>
          </w:tcPr>
          <w:p w14:paraId="6F352913"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6575AB5F"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6E3C43E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19053648"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7800215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56ED4BBD" w14:textId="77777777" w:rsidTr="00ED1663">
        <w:tc>
          <w:tcPr>
            <w:tcW w:w="199" w:type="dxa"/>
            <w:tcBorders>
              <w:top w:val="nil"/>
              <w:left w:val="nil"/>
              <w:bottom w:val="nil"/>
              <w:right w:val="nil"/>
            </w:tcBorders>
            <w:shd w:val="pct12" w:color="auto" w:fill="FFFFFF"/>
          </w:tcPr>
          <w:p w14:paraId="271648E9"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bottom w:val="nil"/>
            </w:tcBorders>
          </w:tcPr>
          <w:p w14:paraId="1CF7E4EB"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Borders>
              <w:bottom w:val="nil"/>
            </w:tcBorders>
          </w:tcPr>
          <w:p w14:paraId="6D15CFC7"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Borders>
              <w:bottom w:val="nil"/>
            </w:tcBorders>
          </w:tcPr>
          <w:p w14:paraId="78D0FF46"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bottom w:val="nil"/>
              <w:right w:val="single" w:sz="6" w:space="0" w:color="auto"/>
            </w:tcBorders>
          </w:tcPr>
          <w:p w14:paraId="04DE158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253FA062" w14:textId="77777777" w:rsidTr="00ED1663">
        <w:tc>
          <w:tcPr>
            <w:tcW w:w="199" w:type="dxa"/>
            <w:tcBorders>
              <w:top w:val="nil"/>
              <w:left w:val="nil"/>
              <w:bottom w:val="nil"/>
              <w:right w:val="nil"/>
            </w:tcBorders>
            <w:shd w:val="pct12" w:color="auto" w:fill="FFFFFF"/>
          </w:tcPr>
          <w:p w14:paraId="687F6E1F"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b/>
                <w:i/>
                <w:lang w:val="es-ES"/>
              </w:rPr>
            </w:pPr>
          </w:p>
        </w:tc>
        <w:tc>
          <w:tcPr>
            <w:tcW w:w="6158" w:type="dxa"/>
            <w:tcBorders>
              <w:left w:val="nil"/>
            </w:tcBorders>
          </w:tcPr>
          <w:p w14:paraId="7BB07AA4"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3C5DEE8C" w14:textId="77777777" w:rsidR="00ED1663" w:rsidRPr="00311A1E" w:rsidRDefault="00ED1663" w:rsidP="00ED1663">
            <w:pPr>
              <w:numPr>
                <w:ilvl w:val="0"/>
                <w:numId w:val="7"/>
              </w:numPr>
              <w:tabs>
                <w:tab w:val="left" w:pos="227"/>
              </w:tabs>
              <w:spacing w:after="0" w:line="240" w:lineRule="auto"/>
              <w:contextualSpacing/>
              <w:jc w:val="both"/>
              <w:rPr>
                <w:rFonts w:ascii="Times New Roman" w:hAnsi="Times New Roman"/>
                <w:lang w:val="es-ES"/>
              </w:rPr>
            </w:pPr>
          </w:p>
        </w:tc>
        <w:tc>
          <w:tcPr>
            <w:tcW w:w="2430" w:type="dxa"/>
          </w:tcPr>
          <w:p w14:paraId="7A954C3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4C99041D"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1E41F700" w14:textId="77777777" w:rsidTr="00ED1663">
        <w:trPr>
          <w:trHeight w:val="141"/>
        </w:trPr>
        <w:tc>
          <w:tcPr>
            <w:tcW w:w="14601" w:type="dxa"/>
            <w:gridSpan w:val="6"/>
            <w:tcBorders>
              <w:top w:val="nil"/>
              <w:left w:val="single" w:sz="6" w:space="0" w:color="auto"/>
              <w:bottom w:val="nil"/>
              <w:right w:val="single" w:sz="6" w:space="0" w:color="auto"/>
            </w:tcBorders>
            <w:shd w:val="pct12" w:color="auto" w:fill="000000"/>
          </w:tcPr>
          <w:p w14:paraId="14F88CE5" w14:textId="77777777" w:rsidR="00ED1663" w:rsidRPr="00311A1E" w:rsidRDefault="00ED1663" w:rsidP="00ED1663">
            <w:pPr>
              <w:numPr>
                <w:ilvl w:val="12"/>
                <w:numId w:val="0"/>
              </w:numPr>
              <w:overflowPunct w:val="0"/>
              <w:autoSpaceDE w:val="0"/>
              <w:autoSpaceDN w:val="0"/>
              <w:adjustRightInd w:val="0"/>
              <w:spacing w:after="0" w:line="180" w:lineRule="exact"/>
              <w:ind w:left="72" w:right="72"/>
              <w:jc w:val="both"/>
              <w:textAlignment w:val="baseline"/>
              <w:rPr>
                <w:rFonts w:ascii="Times New Roman" w:hAnsi="Times New Roman"/>
                <w:lang w:val="es-ES"/>
              </w:rPr>
            </w:pPr>
            <w:r w:rsidRPr="00311A1E">
              <w:rPr>
                <w:rFonts w:ascii="Times New Roman" w:hAnsi="Times New Roman"/>
                <w:lang w:val="es-ES"/>
              </w:rPr>
              <w:t xml:space="preserve"> Sostenibilidad: ¿En qué medida hay riesgos financieros, institucionales, socioeconómicos o ambientales para sostener los resultados del proyecto a largo plazo?</w:t>
            </w:r>
          </w:p>
        </w:tc>
      </w:tr>
      <w:tr w:rsidR="00ED1663" w:rsidRPr="00311A1E" w14:paraId="69CE76EB" w14:textId="77777777" w:rsidTr="00ED1663">
        <w:tc>
          <w:tcPr>
            <w:tcW w:w="199" w:type="dxa"/>
            <w:tcBorders>
              <w:top w:val="nil"/>
              <w:left w:val="nil"/>
              <w:bottom w:val="nil"/>
              <w:right w:val="nil"/>
            </w:tcBorders>
            <w:shd w:val="pct12" w:color="auto" w:fill="FFFFFF"/>
          </w:tcPr>
          <w:p w14:paraId="63AD6B41"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0EF8758E"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6CC2935D"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7F9C3B4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279A698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09983D6C" w14:textId="77777777" w:rsidTr="00ED1663">
        <w:tc>
          <w:tcPr>
            <w:tcW w:w="199" w:type="dxa"/>
            <w:tcBorders>
              <w:top w:val="nil"/>
              <w:left w:val="nil"/>
              <w:bottom w:val="nil"/>
              <w:right w:val="nil"/>
            </w:tcBorders>
            <w:shd w:val="pct12" w:color="auto" w:fill="FFFFFF"/>
          </w:tcPr>
          <w:p w14:paraId="30B4F548"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293291D1"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1410BD6B"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613F7814"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5AEE78A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62160301" w14:textId="77777777" w:rsidTr="00ED1663">
        <w:tc>
          <w:tcPr>
            <w:tcW w:w="199" w:type="dxa"/>
            <w:tcBorders>
              <w:top w:val="nil"/>
              <w:left w:val="nil"/>
              <w:bottom w:val="nil"/>
              <w:right w:val="nil"/>
            </w:tcBorders>
            <w:shd w:val="pct12" w:color="auto" w:fill="FFFFFF"/>
          </w:tcPr>
          <w:p w14:paraId="30791108"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tcBorders>
          </w:tcPr>
          <w:p w14:paraId="2F8F2D9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Pr>
          <w:p w14:paraId="22D57B0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Pr>
          <w:p w14:paraId="72DCE48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right w:val="single" w:sz="6" w:space="0" w:color="auto"/>
            </w:tcBorders>
          </w:tcPr>
          <w:p w14:paraId="1F38D37C"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5D6116A8" w14:textId="77777777" w:rsidTr="00ED1663">
        <w:trPr>
          <w:trHeight w:val="141"/>
        </w:trPr>
        <w:tc>
          <w:tcPr>
            <w:tcW w:w="14601" w:type="dxa"/>
            <w:gridSpan w:val="6"/>
            <w:tcBorders>
              <w:top w:val="nil"/>
              <w:left w:val="single" w:sz="6" w:space="0" w:color="auto"/>
              <w:bottom w:val="nil"/>
              <w:right w:val="single" w:sz="6" w:space="0" w:color="auto"/>
            </w:tcBorders>
            <w:shd w:val="pct12" w:color="auto" w:fill="000000"/>
          </w:tcPr>
          <w:p w14:paraId="017E17BB" w14:textId="77777777" w:rsidR="00ED1663" w:rsidRPr="00311A1E" w:rsidRDefault="00ED1663" w:rsidP="00ED1663">
            <w:pPr>
              <w:numPr>
                <w:ilvl w:val="12"/>
                <w:numId w:val="0"/>
              </w:numPr>
              <w:overflowPunct w:val="0"/>
              <w:autoSpaceDE w:val="0"/>
              <w:autoSpaceDN w:val="0"/>
              <w:adjustRightInd w:val="0"/>
              <w:spacing w:after="0" w:line="180" w:lineRule="exact"/>
              <w:ind w:left="72" w:right="72"/>
              <w:jc w:val="both"/>
              <w:textAlignment w:val="baseline"/>
              <w:rPr>
                <w:rFonts w:ascii="Times New Roman" w:hAnsi="Times New Roman"/>
                <w:lang w:val="es-ES"/>
              </w:rPr>
            </w:pPr>
            <w:r w:rsidRPr="00311A1E">
              <w:rPr>
                <w:rFonts w:ascii="Times New Roman" w:hAnsi="Times New Roman"/>
                <w:b/>
                <w:lang w:val="es-ES"/>
              </w:rPr>
              <w:t xml:space="preserve">Impacto: ¿Hay indicios de que el proyecto haya contribuido a reducir la tensión ambiental o a mejorar el estado ecológico, o que haya permitido avanzar hacia esos resultados?  </w:t>
            </w:r>
          </w:p>
        </w:tc>
      </w:tr>
      <w:tr w:rsidR="00ED1663" w:rsidRPr="00311A1E" w14:paraId="53FF9297" w14:textId="77777777" w:rsidTr="00ED1663">
        <w:tc>
          <w:tcPr>
            <w:tcW w:w="199" w:type="dxa"/>
            <w:tcBorders>
              <w:top w:val="nil"/>
              <w:left w:val="nil"/>
              <w:bottom w:val="nil"/>
              <w:right w:val="nil"/>
            </w:tcBorders>
            <w:shd w:val="pct12" w:color="auto" w:fill="FFFFFF"/>
          </w:tcPr>
          <w:p w14:paraId="70AF0DEF"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left w:val="nil"/>
              <w:bottom w:val="single" w:sz="6" w:space="0" w:color="auto"/>
            </w:tcBorders>
          </w:tcPr>
          <w:p w14:paraId="06B68C81"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Borders>
              <w:bottom w:val="single" w:sz="6" w:space="0" w:color="auto"/>
            </w:tcBorders>
          </w:tcPr>
          <w:p w14:paraId="2438DBF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Borders>
              <w:bottom w:val="single" w:sz="6" w:space="0" w:color="auto"/>
            </w:tcBorders>
          </w:tcPr>
          <w:p w14:paraId="345ABDC3"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bottom w:val="single" w:sz="6" w:space="0" w:color="auto"/>
              <w:right w:val="single" w:sz="6" w:space="0" w:color="auto"/>
            </w:tcBorders>
          </w:tcPr>
          <w:p w14:paraId="182EBC6E"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r w:rsidR="00ED1663" w:rsidRPr="00311A1E" w14:paraId="654D05E9" w14:textId="77777777" w:rsidTr="00ED1663">
        <w:tc>
          <w:tcPr>
            <w:tcW w:w="199" w:type="dxa"/>
            <w:tcBorders>
              <w:top w:val="nil"/>
              <w:left w:val="nil"/>
              <w:bottom w:val="nil"/>
              <w:right w:val="nil"/>
            </w:tcBorders>
            <w:shd w:val="pct12" w:color="auto" w:fill="FFFFFF"/>
          </w:tcPr>
          <w:p w14:paraId="0EA78167" w14:textId="77777777" w:rsidR="00ED1663" w:rsidRPr="00311A1E" w:rsidRDefault="00ED1663" w:rsidP="00ED1663">
            <w:pPr>
              <w:numPr>
                <w:ilvl w:val="12"/>
                <w:numId w:val="0"/>
              </w:numPr>
              <w:overflowPunct w:val="0"/>
              <w:autoSpaceDE w:val="0"/>
              <w:autoSpaceDN w:val="0"/>
              <w:adjustRightInd w:val="0"/>
              <w:spacing w:after="0" w:line="240" w:lineRule="auto"/>
              <w:ind w:left="74" w:right="74"/>
              <w:jc w:val="both"/>
              <w:textAlignment w:val="baseline"/>
              <w:rPr>
                <w:rFonts w:ascii="Times New Roman" w:hAnsi="Times New Roman"/>
                <w:lang w:val="es-ES"/>
              </w:rPr>
            </w:pPr>
          </w:p>
        </w:tc>
        <w:tc>
          <w:tcPr>
            <w:tcW w:w="6158" w:type="dxa"/>
            <w:tcBorders>
              <w:top w:val="single" w:sz="6" w:space="0" w:color="auto"/>
              <w:left w:val="nil"/>
              <w:bottom w:val="single" w:sz="4" w:space="0" w:color="auto"/>
            </w:tcBorders>
          </w:tcPr>
          <w:p w14:paraId="4B1BF807"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3870" w:type="dxa"/>
            <w:tcBorders>
              <w:top w:val="single" w:sz="6" w:space="0" w:color="auto"/>
              <w:bottom w:val="single" w:sz="4" w:space="0" w:color="auto"/>
            </w:tcBorders>
          </w:tcPr>
          <w:p w14:paraId="0B06F372"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2430" w:type="dxa"/>
            <w:tcBorders>
              <w:top w:val="single" w:sz="6" w:space="0" w:color="auto"/>
              <w:bottom w:val="single" w:sz="4" w:space="0" w:color="auto"/>
            </w:tcBorders>
          </w:tcPr>
          <w:p w14:paraId="24B61A28"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c>
          <w:tcPr>
            <w:tcW w:w="1944" w:type="dxa"/>
            <w:gridSpan w:val="2"/>
            <w:tcBorders>
              <w:top w:val="single" w:sz="6" w:space="0" w:color="auto"/>
              <w:bottom w:val="single" w:sz="4" w:space="0" w:color="auto"/>
              <w:right w:val="single" w:sz="6" w:space="0" w:color="auto"/>
            </w:tcBorders>
          </w:tcPr>
          <w:p w14:paraId="79163DC7" w14:textId="77777777" w:rsidR="00ED1663" w:rsidRPr="00311A1E" w:rsidRDefault="00ED1663" w:rsidP="00ED1663">
            <w:pPr>
              <w:numPr>
                <w:ilvl w:val="0"/>
                <w:numId w:val="7"/>
              </w:numPr>
              <w:tabs>
                <w:tab w:val="left" w:pos="227"/>
              </w:tabs>
              <w:autoSpaceDE w:val="0"/>
              <w:autoSpaceDN w:val="0"/>
              <w:adjustRightInd w:val="0"/>
              <w:spacing w:after="0" w:line="240" w:lineRule="auto"/>
              <w:jc w:val="both"/>
              <w:rPr>
                <w:rFonts w:ascii="Times New Roman" w:hAnsi="Times New Roman"/>
                <w:lang w:val="es-ES"/>
              </w:rPr>
            </w:pPr>
          </w:p>
        </w:tc>
      </w:tr>
    </w:tbl>
    <w:p w14:paraId="532D7C56" w14:textId="77777777" w:rsidR="009A4F75" w:rsidRPr="00311A1E" w:rsidRDefault="009A4F75" w:rsidP="009A4F75">
      <w:pPr>
        <w:spacing w:line="280" w:lineRule="auto"/>
        <w:jc w:val="both"/>
        <w:rPr>
          <w:rFonts w:ascii="Times New Roman" w:hAnsi="Times New Roman"/>
          <w:i/>
          <w:highlight w:val="lightGray"/>
          <w:lang w:bidi="en-US"/>
        </w:rPr>
      </w:pPr>
    </w:p>
    <w:p w14:paraId="3D08F70B" w14:textId="77777777" w:rsidR="009A4F75" w:rsidRPr="00311A1E" w:rsidRDefault="009A4F75" w:rsidP="009A4F75">
      <w:pPr>
        <w:spacing w:before="200"/>
        <w:jc w:val="both"/>
        <w:rPr>
          <w:rFonts w:ascii="Times New Roman" w:hAnsi="Times New Roman"/>
          <w:lang w:val="es-ES"/>
        </w:rPr>
        <w:sectPr w:rsidR="009A4F75" w:rsidRPr="00311A1E">
          <w:pgSz w:w="15840" w:h="12240" w:orient="landscape"/>
          <w:pgMar w:top="1440" w:right="900" w:bottom="1440" w:left="1440" w:header="708" w:footer="708" w:gutter="0"/>
          <w:cols w:space="708"/>
          <w:docGrid w:linePitch="360"/>
        </w:sectPr>
      </w:pPr>
    </w:p>
    <w:p w14:paraId="1BFA3EE2" w14:textId="77777777" w:rsidR="009A4F75" w:rsidRPr="00311A1E" w:rsidRDefault="009A4F75" w:rsidP="009A4F75">
      <w:pPr>
        <w:pStyle w:val="Heading31"/>
        <w:spacing w:line="280" w:lineRule="auto"/>
        <w:jc w:val="both"/>
        <w:rPr>
          <w:rFonts w:ascii="Times New Roman" w:hAnsi="Times New Roman"/>
          <w:lang w:val="es-ES"/>
        </w:rPr>
      </w:pPr>
      <w:r w:rsidRPr="00311A1E">
        <w:rPr>
          <w:rFonts w:ascii="Times New Roman" w:hAnsi="Times New Roman"/>
          <w:lang w:val="es-ES"/>
        </w:rPr>
        <w:t>ANEXO E: Escalas de calificaciones</w:t>
      </w:r>
    </w:p>
    <w:p w14:paraId="6A4B2E6E" w14:textId="77777777" w:rsidR="009A4F75" w:rsidRPr="00311A1E" w:rsidRDefault="009A4F75" w:rsidP="009A4F75">
      <w:pPr>
        <w:pStyle w:val="Normalbullet"/>
        <w:jc w:val="both"/>
        <w:rPr>
          <w:rFonts w:ascii="Times New Roman" w:hAnsi="Times New Roman" w:cs="Times New Roman"/>
          <w:b/>
          <w:bCs/>
          <w:sz w:val="22"/>
          <w:lang w:val="es-ES"/>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3722"/>
        <w:gridCol w:w="3723"/>
        <w:gridCol w:w="1817"/>
      </w:tblGrid>
      <w:tr w:rsidR="00CE4416" w:rsidRPr="00311A1E" w14:paraId="64FCB4FF" w14:textId="77777777" w:rsidTr="0043270D">
        <w:trPr>
          <w:trHeight w:val="548"/>
        </w:trPr>
        <w:tc>
          <w:tcPr>
            <w:tcW w:w="2009" w:type="pct"/>
            <w:tcBorders>
              <w:top w:val="single" w:sz="4" w:space="0" w:color="000000"/>
            </w:tcBorders>
          </w:tcPr>
          <w:p w14:paraId="10C5D34F" w14:textId="77777777" w:rsidR="00CE4416" w:rsidRPr="00311A1E" w:rsidRDefault="00CE4416" w:rsidP="0043270D">
            <w:pPr>
              <w:spacing w:after="0" w:line="240" w:lineRule="auto"/>
              <w:rPr>
                <w:rFonts w:cs="Calibri"/>
                <w:lang w:val="es-ES"/>
              </w:rPr>
            </w:pPr>
            <w:r w:rsidRPr="00311A1E">
              <w:rPr>
                <w:rFonts w:cs="Calibri"/>
                <w:b/>
                <w:i/>
                <w:lang w:val="es-ES"/>
              </w:rPr>
              <w:t xml:space="preserve">Calificaciones de resultados, efectividad, eficiencia, </w:t>
            </w:r>
            <w:proofErr w:type="spellStart"/>
            <w:r w:rsidRPr="00311A1E">
              <w:rPr>
                <w:rFonts w:cs="Calibri"/>
                <w:b/>
                <w:i/>
                <w:lang w:val="es-ES"/>
              </w:rPr>
              <w:t>SyE</w:t>
            </w:r>
            <w:proofErr w:type="spellEnd"/>
            <w:r w:rsidRPr="00311A1E">
              <w:rPr>
                <w:rFonts w:cs="Calibri"/>
                <w:b/>
                <w:i/>
                <w:lang w:val="es-ES"/>
              </w:rPr>
              <w:t xml:space="preserve"> y ejecución de </w:t>
            </w:r>
            <w:proofErr w:type="spellStart"/>
            <w:r w:rsidRPr="00311A1E">
              <w:rPr>
                <w:rFonts w:cs="Calibri"/>
                <w:b/>
                <w:i/>
                <w:lang w:val="es-ES"/>
              </w:rPr>
              <w:t>AyE</w:t>
            </w:r>
            <w:proofErr w:type="spellEnd"/>
          </w:p>
        </w:tc>
        <w:tc>
          <w:tcPr>
            <w:tcW w:w="2010" w:type="pct"/>
            <w:tcBorders>
              <w:top w:val="single" w:sz="4" w:space="0" w:color="000000"/>
            </w:tcBorders>
          </w:tcPr>
          <w:p w14:paraId="1048299C" w14:textId="77777777" w:rsidR="00CE4416" w:rsidRPr="00311A1E" w:rsidRDefault="00CE4416" w:rsidP="0043270D">
            <w:pPr>
              <w:spacing w:after="0" w:line="240" w:lineRule="auto"/>
              <w:rPr>
                <w:rFonts w:cs="Calibri"/>
                <w:lang w:val="es-ES"/>
              </w:rPr>
            </w:pPr>
            <w:r w:rsidRPr="00311A1E">
              <w:rPr>
                <w:rFonts w:cs="Calibri"/>
                <w:b/>
                <w:i/>
                <w:lang w:val="es-ES"/>
              </w:rPr>
              <w:t xml:space="preserve">Calificaciones de sostenibilidad: </w:t>
            </w:r>
          </w:p>
          <w:p w14:paraId="3B710A15" w14:textId="77777777" w:rsidR="00CE4416" w:rsidRPr="00311A1E" w:rsidRDefault="00CE4416" w:rsidP="0043270D">
            <w:pPr>
              <w:spacing w:after="0" w:line="240" w:lineRule="auto"/>
              <w:rPr>
                <w:rFonts w:cs="Calibri"/>
                <w:b/>
                <w:i/>
                <w:lang w:val="es-ES"/>
              </w:rPr>
            </w:pPr>
          </w:p>
        </w:tc>
        <w:tc>
          <w:tcPr>
            <w:tcW w:w="981" w:type="pct"/>
            <w:tcBorders>
              <w:top w:val="single" w:sz="4" w:space="0" w:color="000000"/>
            </w:tcBorders>
          </w:tcPr>
          <w:p w14:paraId="7A9C9B3F" w14:textId="77777777" w:rsidR="00CE4416" w:rsidRPr="00311A1E" w:rsidRDefault="00CE4416" w:rsidP="0043270D">
            <w:pPr>
              <w:spacing w:after="0" w:line="240" w:lineRule="auto"/>
              <w:rPr>
                <w:rFonts w:cs="Calibri"/>
                <w:lang w:val="es-ES"/>
              </w:rPr>
            </w:pPr>
            <w:r w:rsidRPr="00311A1E">
              <w:rPr>
                <w:rFonts w:cs="Calibri"/>
                <w:b/>
                <w:i/>
                <w:lang w:val="es-ES"/>
              </w:rPr>
              <w:t>Calificaciones de relevancia</w:t>
            </w:r>
          </w:p>
        </w:tc>
      </w:tr>
      <w:tr w:rsidR="00CE4416" w:rsidRPr="00311A1E" w14:paraId="2B7840EA" w14:textId="77777777" w:rsidTr="0043270D">
        <w:trPr>
          <w:trHeight w:val="269"/>
        </w:trPr>
        <w:tc>
          <w:tcPr>
            <w:tcW w:w="2009" w:type="pct"/>
            <w:vMerge w:val="restart"/>
          </w:tcPr>
          <w:p w14:paraId="4DB8973E" w14:textId="77777777" w:rsidR="00CE4416" w:rsidRPr="00311A1E" w:rsidRDefault="00CE4416" w:rsidP="0043270D">
            <w:pPr>
              <w:spacing w:after="0" w:line="240" w:lineRule="auto"/>
              <w:ind w:left="162"/>
              <w:rPr>
                <w:rFonts w:cs="Calibri"/>
                <w:lang w:val="es-ES"/>
              </w:rPr>
            </w:pPr>
            <w:r w:rsidRPr="00311A1E">
              <w:rPr>
                <w:rFonts w:cs="Calibri"/>
                <w:lang w:val="es-ES"/>
              </w:rPr>
              <w:t xml:space="preserve">6: Muy satisfactorio (MS): no presentó deficiencias </w:t>
            </w:r>
          </w:p>
          <w:p w14:paraId="3D8F01FC" w14:textId="77777777" w:rsidR="00CE4416" w:rsidRPr="00311A1E" w:rsidRDefault="00CE4416" w:rsidP="0043270D">
            <w:pPr>
              <w:spacing w:after="0" w:line="240" w:lineRule="auto"/>
              <w:ind w:left="162"/>
              <w:rPr>
                <w:rFonts w:cs="Calibri"/>
                <w:lang w:val="es-ES"/>
              </w:rPr>
            </w:pPr>
            <w:r w:rsidRPr="00311A1E">
              <w:rPr>
                <w:rFonts w:cs="Calibri"/>
                <w:lang w:val="es-ES"/>
              </w:rPr>
              <w:t>5: Satisfactorio (S): deficiencias menores</w:t>
            </w:r>
          </w:p>
          <w:p w14:paraId="324BFFEF" w14:textId="77777777" w:rsidR="00CE4416" w:rsidRPr="00311A1E" w:rsidRDefault="00CE4416" w:rsidP="0043270D">
            <w:pPr>
              <w:spacing w:after="0" w:line="240" w:lineRule="auto"/>
              <w:ind w:left="162"/>
              <w:rPr>
                <w:rFonts w:cs="Calibri"/>
                <w:lang w:val="es-ES"/>
              </w:rPr>
            </w:pPr>
            <w:r w:rsidRPr="00311A1E">
              <w:rPr>
                <w:rFonts w:cs="Calibri"/>
                <w:lang w:val="es-ES"/>
              </w:rPr>
              <w:t>4: Algo satisfactorio (AS)</w:t>
            </w:r>
          </w:p>
          <w:p w14:paraId="28A63011" w14:textId="77777777" w:rsidR="00CE4416" w:rsidRPr="00311A1E" w:rsidRDefault="00CE4416" w:rsidP="0043270D">
            <w:pPr>
              <w:spacing w:after="0" w:line="240" w:lineRule="auto"/>
              <w:ind w:left="162"/>
              <w:rPr>
                <w:rFonts w:cs="Calibri"/>
                <w:lang w:val="es-ES"/>
              </w:rPr>
            </w:pPr>
            <w:r w:rsidRPr="00311A1E">
              <w:rPr>
                <w:rFonts w:cs="Calibri"/>
                <w:lang w:val="es-ES"/>
              </w:rPr>
              <w:t>3. Algo insatisfactorio (AI): deficiencias importantes</w:t>
            </w:r>
          </w:p>
          <w:p w14:paraId="0A8ED784" w14:textId="77777777" w:rsidR="00CE4416" w:rsidRPr="00311A1E" w:rsidRDefault="00CE4416" w:rsidP="0043270D">
            <w:pPr>
              <w:spacing w:after="0" w:line="240" w:lineRule="auto"/>
              <w:ind w:left="162"/>
              <w:rPr>
                <w:rFonts w:cs="Calibri"/>
                <w:lang w:val="es-ES"/>
              </w:rPr>
            </w:pPr>
            <w:r w:rsidRPr="00311A1E">
              <w:rPr>
                <w:rFonts w:cs="Calibri"/>
                <w:lang w:val="es-ES"/>
              </w:rPr>
              <w:t>2. Insatisfactorio (I): deficiencias importantes</w:t>
            </w:r>
          </w:p>
          <w:p w14:paraId="24EEA68A" w14:textId="77777777" w:rsidR="00CE4416" w:rsidRPr="00311A1E" w:rsidRDefault="00CE4416" w:rsidP="0043270D">
            <w:pPr>
              <w:spacing w:after="0" w:line="240" w:lineRule="auto"/>
              <w:ind w:left="162"/>
              <w:rPr>
                <w:rFonts w:cs="Calibri"/>
                <w:lang w:val="es-ES"/>
              </w:rPr>
            </w:pPr>
            <w:r w:rsidRPr="00311A1E">
              <w:rPr>
                <w:rFonts w:cs="Calibri"/>
                <w:lang w:val="es-ES"/>
              </w:rPr>
              <w:t>1. Muy insatisfactorio (MI): deficiencias graves</w:t>
            </w:r>
          </w:p>
          <w:p w14:paraId="7277CFD3" w14:textId="77777777" w:rsidR="00CE4416" w:rsidRPr="00311A1E" w:rsidRDefault="00CE4416" w:rsidP="0043270D">
            <w:pPr>
              <w:spacing w:after="0" w:line="240" w:lineRule="auto"/>
              <w:rPr>
                <w:rFonts w:cs="Calibri"/>
                <w:lang w:val="es-ES"/>
              </w:rPr>
            </w:pPr>
          </w:p>
        </w:tc>
        <w:tc>
          <w:tcPr>
            <w:tcW w:w="2010" w:type="pct"/>
            <w:tcBorders>
              <w:bottom w:val="nil"/>
            </w:tcBorders>
          </w:tcPr>
          <w:p w14:paraId="796CCDBB" w14:textId="77777777" w:rsidR="00CE4416" w:rsidRPr="00311A1E" w:rsidRDefault="00CE4416" w:rsidP="0043270D">
            <w:pPr>
              <w:spacing w:after="0" w:line="240" w:lineRule="auto"/>
              <w:rPr>
                <w:rFonts w:cs="Calibri"/>
                <w:lang w:val="es-ES"/>
              </w:rPr>
            </w:pPr>
            <w:r w:rsidRPr="00311A1E">
              <w:rPr>
                <w:rFonts w:cs="Calibri"/>
                <w:lang w:val="es-ES"/>
              </w:rPr>
              <w:t>4. Probable (P): Riesgos insignificantes para la sostenibilidad.</w:t>
            </w:r>
          </w:p>
        </w:tc>
        <w:tc>
          <w:tcPr>
            <w:tcW w:w="981" w:type="pct"/>
            <w:tcBorders>
              <w:bottom w:val="nil"/>
            </w:tcBorders>
          </w:tcPr>
          <w:p w14:paraId="5E1D7758" w14:textId="77777777" w:rsidR="00CE4416" w:rsidRPr="00311A1E" w:rsidRDefault="00CE4416" w:rsidP="0043270D">
            <w:pPr>
              <w:spacing w:after="0" w:line="240" w:lineRule="auto"/>
              <w:rPr>
                <w:rFonts w:cs="Calibri"/>
                <w:lang w:val="es-ES"/>
              </w:rPr>
            </w:pPr>
            <w:r w:rsidRPr="00311A1E">
              <w:rPr>
                <w:rFonts w:cs="Calibri"/>
                <w:lang w:val="es-ES"/>
              </w:rPr>
              <w:t>2. Relevante (R)</w:t>
            </w:r>
          </w:p>
        </w:tc>
      </w:tr>
      <w:tr w:rsidR="00CE4416" w:rsidRPr="00311A1E" w14:paraId="11E80582" w14:textId="77777777" w:rsidTr="0043270D">
        <w:trPr>
          <w:trHeight w:val="251"/>
        </w:trPr>
        <w:tc>
          <w:tcPr>
            <w:tcW w:w="2009" w:type="pct"/>
            <w:vMerge/>
          </w:tcPr>
          <w:p w14:paraId="3F5F1199" w14:textId="77777777" w:rsidR="00CE4416" w:rsidRPr="00311A1E" w:rsidRDefault="00CE4416" w:rsidP="0043270D">
            <w:pPr>
              <w:spacing w:before="200"/>
              <w:rPr>
                <w:rFonts w:cs="Calibri"/>
                <w:lang w:val="es-ES"/>
              </w:rPr>
            </w:pPr>
          </w:p>
        </w:tc>
        <w:tc>
          <w:tcPr>
            <w:tcW w:w="2010" w:type="pct"/>
            <w:tcBorders>
              <w:top w:val="nil"/>
              <w:bottom w:val="nil"/>
            </w:tcBorders>
          </w:tcPr>
          <w:p w14:paraId="3D32E416" w14:textId="77777777" w:rsidR="00CE4416" w:rsidRPr="00311A1E" w:rsidRDefault="00CE4416" w:rsidP="0043270D">
            <w:pPr>
              <w:spacing w:after="0" w:line="240" w:lineRule="auto"/>
              <w:rPr>
                <w:rFonts w:cs="Calibri"/>
                <w:lang w:val="es-ES"/>
              </w:rPr>
            </w:pPr>
            <w:r w:rsidRPr="00311A1E">
              <w:rPr>
                <w:rFonts w:cs="Calibri"/>
                <w:lang w:val="es-ES"/>
              </w:rPr>
              <w:t>3. Algo probable (AP): riesgos moderados.</w:t>
            </w:r>
          </w:p>
        </w:tc>
        <w:tc>
          <w:tcPr>
            <w:tcW w:w="981" w:type="pct"/>
            <w:tcBorders>
              <w:top w:val="nil"/>
              <w:bottom w:val="nil"/>
            </w:tcBorders>
          </w:tcPr>
          <w:p w14:paraId="64650119" w14:textId="77777777" w:rsidR="00CE4416" w:rsidRPr="00311A1E" w:rsidRDefault="00CE4416" w:rsidP="0043270D">
            <w:pPr>
              <w:spacing w:after="0" w:line="240" w:lineRule="auto"/>
              <w:rPr>
                <w:rFonts w:cs="Calibri"/>
                <w:lang w:val="es-ES"/>
              </w:rPr>
            </w:pPr>
            <w:r w:rsidRPr="00311A1E">
              <w:rPr>
                <w:rFonts w:cs="Calibri"/>
                <w:lang w:val="es-ES"/>
              </w:rPr>
              <w:t>1.. No Relevante (NR)</w:t>
            </w:r>
          </w:p>
        </w:tc>
      </w:tr>
      <w:tr w:rsidR="00CE4416" w:rsidRPr="00311A1E" w14:paraId="571FABCB" w14:textId="77777777" w:rsidTr="0043270D">
        <w:tc>
          <w:tcPr>
            <w:tcW w:w="2009" w:type="pct"/>
            <w:vMerge/>
            <w:tcBorders>
              <w:bottom w:val="single" w:sz="4" w:space="0" w:color="auto"/>
            </w:tcBorders>
          </w:tcPr>
          <w:p w14:paraId="0D281583" w14:textId="77777777" w:rsidR="00CE4416" w:rsidRPr="00311A1E" w:rsidRDefault="00CE4416" w:rsidP="0043270D">
            <w:pPr>
              <w:spacing w:before="200"/>
              <w:rPr>
                <w:rFonts w:cs="Calibri"/>
                <w:lang w:val="es-ES"/>
              </w:rPr>
            </w:pPr>
          </w:p>
        </w:tc>
        <w:tc>
          <w:tcPr>
            <w:tcW w:w="2010" w:type="pct"/>
            <w:tcBorders>
              <w:top w:val="nil"/>
              <w:bottom w:val="single" w:sz="4" w:space="0" w:color="auto"/>
            </w:tcBorders>
          </w:tcPr>
          <w:p w14:paraId="55CDE86D" w14:textId="77777777" w:rsidR="00CE4416" w:rsidRPr="00311A1E" w:rsidRDefault="00CE4416" w:rsidP="0043270D">
            <w:pPr>
              <w:spacing w:after="0" w:line="240" w:lineRule="auto"/>
              <w:rPr>
                <w:rFonts w:cs="Calibri"/>
                <w:lang w:val="es-ES"/>
              </w:rPr>
            </w:pPr>
            <w:r w:rsidRPr="00311A1E">
              <w:rPr>
                <w:rFonts w:cs="Calibri"/>
                <w:lang w:val="es-ES"/>
              </w:rPr>
              <w:t>2. Algo improbable (AI): Riesgos significativos.</w:t>
            </w:r>
          </w:p>
          <w:p w14:paraId="575A9362" w14:textId="77777777" w:rsidR="00CE4416" w:rsidRPr="00311A1E" w:rsidRDefault="00CE4416" w:rsidP="0043270D">
            <w:pPr>
              <w:spacing w:after="0" w:line="240" w:lineRule="auto"/>
              <w:rPr>
                <w:rFonts w:cs="Calibri"/>
                <w:lang w:val="es-ES"/>
              </w:rPr>
            </w:pPr>
            <w:r w:rsidRPr="00311A1E">
              <w:rPr>
                <w:rFonts w:cs="Calibri"/>
                <w:lang w:val="es-ES"/>
              </w:rPr>
              <w:t>1. Improbable (I): Riesgos graves.</w:t>
            </w:r>
          </w:p>
        </w:tc>
        <w:tc>
          <w:tcPr>
            <w:tcW w:w="981" w:type="pct"/>
            <w:tcBorders>
              <w:top w:val="nil"/>
              <w:bottom w:val="single" w:sz="4" w:space="0" w:color="auto"/>
            </w:tcBorders>
          </w:tcPr>
          <w:p w14:paraId="48D5051F" w14:textId="77777777" w:rsidR="00CE4416" w:rsidRPr="00311A1E" w:rsidRDefault="00CE4416" w:rsidP="0043270D">
            <w:pPr>
              <w:spacing w:after="0" w:line="240" w:lineRule="auto"/>
              <w:rPr>
                <w:rFonts w:cs="Calibri"/>
                <w:lang w:val="es-ES"/>
              </w:rPr>
            </w:pPr>
          </w:p>
          <w:p w14:paraId="2F324D08" w14:textId="77777777" w:rsidR="00CE4416" w:rsidRPr="00311A1E" w:rsidRDefault="00CE4416" w:rsidP="0043270D">
            <w:pPr>
              <w:spacing w:after="0" w:line="240" w:lineRule="auto"/>
              <w:rPr>
                <w:rFonts w:cs="Calibri"/>
                <w:b/>
                <w:i/>
                <w:lang w:val="es-ES"/>
              </w:rPr>
            </w:pPr>
            <w:r w:rsidRPr="00311A1E">
              <w:rPr>
                <w:rFonts w:cs="Calibri"/>
                <w:b/>
                <w:i/>
                <w:lang w:val="es-ES"/>
              </w:rPr>
              <w:t>Calificaciones de impacto:</w:t>
            </w:r>
          </w:p>
          <w:p w14:paraId="37C1EC6C" w14:textId="77777777" w:rsidR="00CE4416" w:rsidRPr="00311A1E" w:rsidRDefault="00CE4416" w:rsidP="0043270D">
            <w:pPr>
              <w:spacing w:after="0" w:line="240" w:lineRule="auto"/>
              <w:rPr>
                <w:rFonts w:cs="Calibri"/>
                <w:lang w:val="es-ES"/>
              </w:rPr>
            </w:pPr>
            <w:r w:rsidRPr="00311A1E">
              <w:rPr>
                <w:rFonts w:cs="Calibri"/>
                <w:lang w:val="es-ES"/>
              </w:rPr>
              <w:t>3. Significativo (S)</w:t>
            </w:r>
          </w:p>
          <w:p w14:paraId="2597ADC6" w14:textId="77777777" w:rsidR="00CE4416" w:rsidRPr="00311A1E" w:rsidRDefault="00CE4416" w:rsidP="0043270D">
            <w:pPr>
              <w:spacing w:after="0" w:line="240" w:lineRule="auto"/>
              <w:rPr>
                <w:rFonts w:cs="Calibri"/>
                <w:lang w:val="es-ES"/>
              </w:rPr>
            </w:pPr>
            <w:r w:rsidRPr="00311A1E">
              <w:rPr>
                <w:rFonts w:cs="Calibri"/>
                <w:lang w:val="es-ES"/>
              </w:rPr>
              <w:t>2. Mínimo (M)</w:t>
            </w:r>
          </w:p>
          <w:p w14:paraId="46F243CB" w14:textId="77777777" w:rsidR="00CE4416" w:rsidRPr="00311A1E" w:rsidRDefault="00CE4416" w:rsidP="0043270D">
            <w:pPr>
              <w:spacing w:after="0" w:line="240" w:lineRule="auto"/>
              <w:rPr>
                <w:rFonts w:cs="Calibri"/>
                <w:lang w:val="es-ES"/>
              </w:rPr>
            </w:pPr>
            <w:r w:rsidRPr="00311A1E">
              <w:rPr>
                <w:rFonts w:cs="Calibri"/>
                <w:lang w:val="es-ES"/>
              </w:rPr>
              <w:t>1. Insignificante (I)</w:t>
            </w:r>
          </w:p>
        </w:tc>
      </w:tr>
      <w:tr w:rsidR="00CE4416" w:rsidRPr="00311A1E" w14:paraId="286E4711" w14:textId="77777777" w:rsidTr="0043270D">
        <w:tc>
          <w:tcPr>
            <w:tcW w:w="5000" w:type="pct"/>
            <w:gridSpan w:val="3"/>
            <w:tcBorders>
              <w:top w:val="single" w:sz="4" w:space="0" w:color="auto"/>
              <w:left w:val="single" w:sz="4" w:space="0" w:color="auto"/>
              <w:bottom w:val="single" w:sz="4" w:space="0" w:color="auto"/>
              <w:right w:val="single" w:sz="4" w:space="0" w:color="auto"/>
            </w:tcBorders>
          </w:tcPr>
          <w:p w14:paraId="750E7DE8" w14:textId="77777777" w:rsidR="00CE4416" w:rsidRPr="00311A1E" w:rsidRDefault="00CE4416" w:rsidP="0043270D">
            <w:pPr>
              <w:spacing w:after="0" w:line="240" w:lineRule="auto"/>
              <w:rPr>
                <w:rFonts w:cs="Calibri"/>
                <w:i/>
                <w:lang w:val="es-ES"/>
              </w:rPr>
            </w:pPr>
            <w:r w:rsidRPr="00311A1E">
              <w:rPr>
                <w:rFonts w:cs="Calibri"/>
                <w:i/>
                <w:lang w:val="es-ES"/>
              </w:rPr>
              <w:t>Calificaciones adicionales donde sea pertinente:</w:t>
            </w:r>
          </w:p>
          <w:p w14:paraId="48013474" w14:textId="77777777" w:rsidR="00CE4416" w:rsidRPr="00311A1E" w:rsidRDefault="00CE4416" w:rsidP="0043270D">
            <w:pPr>
              <w:spacing w:after="0" w:line="240" w:lineRule="auto"/>
              <w:rPr>
                <w:rFonts w:cs="Calibri"/>
                <w:lang w:val="es-ES"/>
              </w:rPr>
            </w:pPr>
            <w:r w:rsidRPr="00311A1E">
              <w:rPr>
                <w:rFonts w:cs="Calibri"/>
                <w:lang w:val="es-ES"/>
              </w:rPr>
              <w:t xml:space="preserve">No corresponde (N/C) </w:t>
            </w:r>
          </w:p>
          <w:p w14:paraId="714613B0" w14:textId="77777777" w:rsidR="00CE4416" w:rsidRPr="00311A1E" w:rsidRDefault="00CE4416" w:rsidP="0043270D">
            <w:pPr>
              <w:spacing w:after="0" w:line="240" w:lineRule="auto"/>
              <w:rPr>
                <w:rFonts w:cs="Calibri"/>
                <w:lang w:val="es-ES"/>
              </w:rPr>
            </w:pPr>
            <w:r w:rsidRPr="00311A1E">
              <w:rPr>
                <w:rFonts w:cs="Calibri"/>
                <w:lang w:val="es-ES"/>
              </w:rPr>
              <w:t>No se puede valorar (N/V)</w:t>
            </w:r>
          </w:p>
        </w:tc>
      </w:tr>
    </w:tbl>
    <w:p w14:paraId="52EF77D7" w14:textId="77777777" w:rsidR="009A4F75" w:rsidRPr="00311A1E" w:rsidRDefault="009A4F75" w:rsidP="009A4F75">
      <w:pPr>
        <w:spacing w:before="200"/>
        <w:jc w:val="both"/>
        <w:rPr>
          <w:rFonts w:ascii="Times New Roman" w:hAnsi="Times New Roman"/>
          <w:lang w:val="es-ES"/>
        </w:rPr>
      </w:pPr>
      <w:r w:rsidRPr="00311A1E">
        <w:rPr>
          <w:rFonts w:ascii="Times New Roman" w:hAnsi="Times New Roman"/>
          <w:lang w:val="es-ES"/>
        </w:rPr>
        <w:br w:type="page"/>
      </w:r>
    </w:p>
    <w:p w14:paraId="47D55BB5" w14:textId="77777777" w:rsidR="009A4F75" w:rsidRPr="00311A1E" w:rsidRDefault="009A4F75" w:rsidP="009A4F75">
      <w:pPr>
        <w:pStyle w:val="Heading31"/>
        <w:spacing w:line="280" w:lineRule="auto"/>
        <w:jc w:val="both"/>
        <w:rPr>
          <w:rFonts w:ascii="Times New Roman" w:hAnsi="Times New Roman"/>
          <w:lang w:val="es-ES"/>
        </w:rPr>
      </w:pPr>
      <w:r w:rsidRPr="00311A1E">
        <w:rPr>
          <w:rFonts w:ascii="Times New Roman" w:hAnsi="Times New Roman"/>
          <w:lang w:val="es-ES"/>
        </w:rPr>
        <w:t>ANEXO F: Formulario de acuerdo Y Código de conducta del consultor de la evaluación</w:t>
      </w:r>
    </w:p>
    <w:p w14:paraId="5F2BF81B" w14:textId="77777777" w:rsidR="009A4F75" w:rsidRPr="00311A1E" w:rsidRDefault="009A4F75" w:rsidP="009A4F75">
      <w:pPr>
        <w:autoSpaceDE w:val="0"/>
        <w:autoSpaceDN w:val="0"/>
        <w:adjustRightInd w:val="0"/>
        <w:spacing w:after="0" w:line="240" w:lineRule="auto"/>
        <w:jc w:val="both"/>
        <w:rPr>
          <w:rFonts w:ascii="Times New Roman" w:hAnsi="Times New Roman"/>
          <w:b/>
          <w:color w:val="000000"/>
          <w:lang w:val="es-ES"/>
        </w:rPr>
      </w:pPr>
    </w:p>
    <w:p w14:paraId="34DA1D58" w14:textId="77777777" w:rsidR="009A4F75" w:rsidRPr="00311A1E" w:rsidRDefault="009A4F75" w:rsidP="009A4F75">
      <w:pPr>
        <w:autoSpaceDE w:val="0"/>
        <w:autoSpaceDN w:val="0"/>
        <w:adjustRightInd w:val="0"/>
        <w:spacing w:after="0" w:line="240" w:lineRule="auto"/>
        <w:jc w:val="both"/>
        <w:rPr>
          <w:rFonts w:ascii="Times New Roman" w:hAnsi="Times New Roman"/>
          <w:b/>
          <w:color w:val="000000"/>
          <w:lang w:val="es-ES"/>
        </w:rPr>
      </w:pPr>
      <w:r w:rsidRPr="00311A1E">
        <w:rPr>
          <w:rFonts w:ascii="Times New Roman" w:hAnsi="Times New Roman"/>
          <w:b/>
          <w:color w:val="000000"/>
          <w:lang w:val="es-ES"/>
        </w:rPr>
        <w:t>Los evaluadores:</w:t>
      </w:r>
    </w:p>
    <w:p w14:paraId="2EA48446"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 xml:space="preserve">Deben presentar información completa y justa en su evaluación de fortalezas y debilidades, para que las decisiones o medidas tomadas tengan un buen fundamento.  </w:t>
      </w:r>
    </w:p>
    <w:p w14:paraId="787339F5"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 xml:space="preserve">Deben divulgar todos los resultados de la evaluación junto con información sobre sus limitaciones, y permitir el acceso a esta información a todos los afectados por la evaluación que posean derechos legales expresos de recibir los resultados. </w:t>
      </w:r>
    </w:p>
    <w:p w14:paraId="7783659C"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Deben proteger el anonimato y la confidencialidad de los informantes individuales. Deben proporcionar avisos máximos, minimizar las demandas de tiempo, y respetar el derecho de las personas de no participar. Los evaluadores deben respetar el derecho de las personas a suministrar información de forma confidencial y deben garantizar que la información confidencial no pueda rastrearse hasta su fuente. No se prevé que evalúen a individuos y deben equilibrar una evaluación de funciones de gestión con este principio general.</w:t>
      </w:r>
    </w:p>
    <w:p w14:paraId="06DE0A63"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 xml:space="preserve">En ocasiones, deben revelar la evidencia de transgresiones cuando realizan las evaluaciones. Estos casos deben ser informados discretamente al organismo de investigación correspondiente. Los evaluadores deben consultar con otras entidades de supervisión relevantes cuando haya dudas sobre si ciertas cuestiones deberían ser denunciadas y cómo. </w:t>
      </w:r>
    </w:p>
    <w:p w14:paraId="0F411D0F"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 xml:space="preserve">Deben ser sensibles a las creencias, maneras y costumbres, y actuar con integridad y honestidad en las relaciones con todos los interesados. De acuerdo con la Declaración Universal de los Derechos Humanos de la ONU, los evaluadores deben ser sensibles a las cuestiones de discriminación e igualdad de género, y abordar tales cuestiones. Deben evitar ofender la dignidad y autoestima de aquellas personas con las que están en contacto en el transcurso de la evaluación. Gracias a que saben que la evaluación podría afectar negativamente los intereses de algunos interesados, los evaluadores deben realizar la evaluación y comunicar el propósito y los resultados de manera que respete claramente la dignidad y el valor propio de los interesados. </w:t>
      </w:r>
    </w:p>
    <w:p w14:paraId="5004788D"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 xml:space="preserve">Son responsables de su rendimiento y sus productos. Son responsables de la presentación clara, precisa y justa, de manera oral o escrita, de limitaciones, los resultados y las recomendaciones del estudio. </w:t>
      </w:r>
    </w:p>
    <w:p w14:paraId="5691AA97" w14:textId="77777777" w:rsidR="009A4F75" w:rsidRPr="00311A1E" w:rsidRDefault="009A4F75" w:rsidP="009A4F75">
      <w:pPr>
        <w:pStyle w:val="Prrafodelista"/>
        <w:numPr>
          <w:ilvl w:val="0"/>
          <w:numId w:val="8"/>
        </w:numPr>
        <w:spacing w:before="200" w:after="200" w:line="280" w:lineRule="auto"/>
        <w:jc w:val="both"/>
        <w:rPr>
          <w:rFonts w:ascii="Times New Roman" w:hAnsi="Times New Roman"/>
          <w:lang w:val="es-ES"/>
        </w:rPr>
      </w:pPr>
      <w:r w:rsidRPr="00311A1E">
        <w:rPr>
          <w:rFonts w:ascii="Times New Roman" w:hAnsi="Times New Roman"/>
          <w:lang w:val="es-ES"/>
        </w:rPr>
        <w:t>Deben reflejar procedimientos descriptivos sólidos y ser prudentes en el uso de los recursos de la evaluación.</w:t>
      </w:r>
    </w:p>
    <w:p w14:paraId="2D4A35E1" w14:textId="77777777" w:rsidR="009A4F75" w:rsidRPr="00311A1E" w:rsidRDefault="009A4F75" w:rsidP="009A4F75">
      <w:pPr>
        <w:spacing w:line="280" w:lineRule="auto"/>
        <w:jc w:val="both"/>
        <w:rPr>
          <w:rFonts w:ascii="Times New Roman" w:hAnsi="Times New Roman"/>
          <w:lang w:val="es-ES"/>
        </w:rPr>
      </w:pPr>
    </w:p>
    <w:p w14:paraId="1301B61C" w14:textId="77777777" w:rsidR="009A4F75" w:rsidRPr="00311A1E" w:rsidRDefault="009A4F75" w:rsidP="009A4F75">
      <w:pPr>
        <w:spacing w:line="280" w:lineRule="auto"/>
        <w:jc w:val="both"/>
        <w:rPr>
          <w:rFonts w:ascii="Times New Roman" w:hAnsi="Times New Roman"/>
          <w:lang w:val="es-ES"/>
        </w:rPr>
      </w:pPr>
    </w:p>
    <w:p w14:paraId="43B3FA95" w14:textId="77777777" w:rsidR="009A4F75" w:rsidRPr="00311A1E" w:rsidRDefault="009A4F75" w:rsidP="009A4F75">
      <w:pPr>
        <w:spacing w:line="280" w:lineRule="auto"/>
        <w:jc w:val="both"/>
        <w:rPr>
          <w:rFonts w:ascii="Times New Roman" w:hAnsi="Times New Roman"/>
          <w:lang w:val="es-ES"/>
        </w:rPr>
      </w:pPr>
    </w:p>
    <w:p w14:paraId="6AA0F89F" w14:textId="77777777" w:rsidR="009A4F75" w:rsidRPr="00311A1E" w:rsidRDefault="009A4F75" w:rsidP="009A4F75">
      <w:pPr>
        <w:spacing w:line="280" w:lineRule="auto"/>
        <w:jc w:val="both"/>
        <w:rPr>
          <w:rFonts w:ascii="Times New Roman" w:hAnsi="Times New Roman"/>
          <w:lang w:val="es-ES"/>
        </w:rPr>
      </w:pPr>
    </w:p>
    <w:p w14:paraId="3C6EEB71" w14:textId="77777777" w:rsidR="009A4F75" w:rsidRPr="00311A1E" w:rsidRDefault="009A4F75" w:rsidP="009A4F75">
      <w:pPr>
        <w:spacing w:line="280" w:lineRule="auto"/>
        <w:jc w:val="both"/>
        <w:rPr>
          <w:rFonts w:ascii="Times New Roman" w:hAnsi="Times New Roman"/>
          <w:lang w:val="es-ES"/>
        </w:rPr>
      </w:pPr>
    </w:p>
    <w:p w14:paraId="064B1550" w14:textId="77777777" w:rsidR="009A4F75" w:rsidRPr="00311A1E" w:rsidRDefault="009A4F75" w:rsidP="009A4F75">
      <w:pPr>
        <w:spacing w:line="280" w:lineRule="auto"/>
        <w:jc w:val="both"/>
        <w:rPr>
          <w:rFonts w:ascii="Times New Roman" w:hAnsi="Times New Roman"/>
          <w:lang w:val="es-ES"/>
        </w:rPr>
      </w:pPr>
    </w:p>
    <w:p w14:paraId="097D4794"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color w:val="000000"/>
          <w:lang w:val="es-ES"/>
        </w:rPr>
      </w:pPr>
      <w:r w:rsidRPr="00311A1E">
        <w:rPr>
          <w:rFonts w:ascii="Times New Roman" w:hAnsi="Times New Roman"/>
          <w:b/>
          <w:color w:val="000000"/>
          <w:lang w:val="es-ES"/>
        </w:rPr>
        <w:t>Formulario de acuerdo del consultor de la evaluación</w:t>
      </w:r>
      <w:r w:rsidRPr="00311A1E">
        <w:rPr>
          <w:rStyle w:val="Refdenotaalpie"/>
          <w:rFonts w:ascii="Times New Roman" w:hAnsi="Times New Roman"/>
          <w:b/>
          <w:color w:val="000000"/>
          <w:lang w:val="es-ES"/>
        </w:rPr>
        <w:footnoteReference w:id="3"/>
      </w:r>
    </w:p>
    <w:p w14:paraId="262F9E02"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lang w:val="es-ES"/>
        </w:rPr>
      </w:pPr>
      <w:r w:rsidRPr="00311A1E">
        <w:rPr>
          <w:rFonts w:ascii="Times New Roman" w:hAnsi="Times New Roman"/>
          <w:b/>
          <w:color w:val="000000"/>
          <w:lang w:val="es-ES"/>
        </w:rPr>
        <w:t xml:space="preserve">Acuerdo para acatar el Código de conducta para la evaluación en el Sistema de las Naciones Unidas </w:t>
      </w:r>
    </w:p>
    <w:p w14:paraId="0BCD70C5"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lang w:val="es-ES"/>
        </w:rPr>
      </w:pPr>
      <w:r w:rsidRPr="00311A1E">
        <w:rPr>
          <w:rFonts w:ascii="Times New Roman" w:hAnsi="Times New Roman"/>
          <w:b/>
          <w:color w:val="000000"/>
          <w:lang w:val="es-ES"/>
        </w:rPr>
        <w:t xml:space="preserve">Nombre del consultor: </w:t>
      </w:r>
      <w:r w:rsidRPr="00311A1E">
        <w:rPr>
          <w:rFonts w:ascii="Times New Roman" w:hAnsi="Times New Roman"/>
          <w:color w:val="000000"/>
          <w:lang w:val="es-ES"/>
        </w:rPr>
        <w:t>__</w:t>
      </w:r>
      <w:r w:rsidRPr="00311A1E">
        <w:rPr>
          <w:rFonts w:ascii="Times New Roman" w:hAnsi="Times New Roman"/>
          <w:color w:val="000000"/>
          <w:u w:val="single"/>
          <w:lang w:val="es-ES"/>
        </w:rPr>
        <w:fldChar w:fldCharType="begin">
          <w:ffData>
            <w:name w:val="Text2"/>
            <w:enabled/>
            <w:calcOnExit w:val="0"/>
            <w:textInput/>
          </w:ffData>
        </w:fldChar>
      </w:r>
      <w:r w:rsidRPr="00311A1E">
        <w:rPr>
          <w:rFonts w:ascii="Times New Roman" w:hAnsi="Times New Roman"/>
          <w:color w:val="000000"/>
          <w:u w:val="single"/>
          <w:lang w:val="es-ES"/>
        </w:rPr>
        <w:instrText xml:space="preserve"> FORMTEXT </w:instrText>
      </w:r>
      <w:r w:rsidRPr="00311A1E">
        <w:rPr>
          <w:rFonts w:ascii="Times New Roman" w:hAnsi="Times New Roman"/>
          <w:color w:val="000000"/>
          <w:u w:val="single"/>
          <w:lang w:val="es-ES"/>
        </w:rPr>
      </w:r>
      <w:r w:rsidRPr="00311A1E">
        <w:rPr>
          <w:rFonts w:ascii="Times New Roman" w:hAnsi="Times New Roman"/>
          <w:color w:val="000000"/>
          <w:u w:val="single"/>
          <w:lang w:val="es-ES"/>
        </w:rPr>
        <w:fldChar w:fldCharType="separate"/>
      </w:r>
      <w:r w:rsidRPr="00311A1E">
        <w:rPr>
          <w:rFonts w:ascii="Times New Roman" w:hAnsi="Times New Roman"/>
          <w:noProof/>
          <w:color w:val="000000"/>
          <w:u w:val="single"/>
        </w:rPr>
        <w:t> </w:t>
      </w:r>
      <w:r w:rsidRPr="00311A1E">
        <w:rPr>
          <w:rFonts w:ascii="Times New Roman" w:hAnsi="Times New Roman"/>
          <w:noProof/>
          <w:color w:val="000000"/>
          <w:u w:val="single"/>
        </w:rPr>
        <w:t> </w:t>
      </w:r>
      <w:r w:rsidRPr="00311A1E">
        <w:rPr>
          <w:rFonts w:ascii="Times New Roman" w:hAnsi="Times New Roman"/>
          <w:noProof/>
          <w:color w:val="000000"/>
          <w:u w:val="single"/>
        </w:rPr>
        <w:t> </w:t>
      </w:r>
      <w:r w:rsidRPr="00311A1E">
        <w:rPr>
          <w:rFonts w:ascii="Times New Roman" w:hAnsi="Times New Roman"/>
          <w:noProof/>
          <w:color w:val="000000"/>
          <w:u w:val="single"/>
        </w:rPr>
        <w:t> </w:t>
      </w:r>
      <w:r w:rsidRPr="00311A1E">
        <w:rPr>
          <w:rFonts w:ascii="Times New Roman" w:hAnsi="Times New Roman"/>
          <w:noProof/>
          <w:color w:val="000000"/>
          <w:u w:val="single"/>
        </w:rPr>
        <w:t> </w:t>
      </w:r>
      <w:r w:rsidRPr="00311A1E">
        <w:rPr>
          <w:rFonts w:ascii="Times New Roman" w:hAnsi="Times New Roman"/>
          <w:color w:val="000000"/>
          <w:u w:val="single"/>
          <w:lang w:val="es-ES"/>
        </w:rPr>
        <w:fldChar w:fldCharType="end"/>
      </w:r>
      <w:r w:rsidRPr="00311A1E">
        <w:rPr>
          <w:rFonts w:ascii="Times New Roman" w:hAnsi="Times New Roman"/>
          <w:color w:val="000000"/>
          <w:lang w:val="es-ES"/>
        </w:rPr>
        <w:t xml:space="preserve">_________________________________________________ </w:t>
      </w:r>
    </w:p>
    <w:p w14:paraId="636BF853"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lang w:val="es-ES"/>
        </w:rPr>
      </w:pPr>
      <w:r w:rsidRPr="00311A1E">
        <w:rPr>
          <w:rFonts w:ascii="Times New Roman" w:hAnsi="Times New Roman"/>
          <w:b/>
          <w:color w:val="000000"/>
          <w:lang w:val="es-ES"/>
        </w:rPr>
        <w:t>Nombre de la organización consultiva</w:t>
      </w:r>
      <w:r w:rsidRPr="00311A1E">
        <w:rPr>
          <w:rFonts w:ascii="Times New Roman" w:hAnsi="Times New Roman"/>
          <w:color w:val="000000"/>
          <w:lang w:val="es-ES"/>
        </w:rPr>
        <w:t xml:space="preserve"> (donde corresponda):</w:t>
      </w:r>
      <w:r w:rsidRPr="00311A1E">
        <w:rPr>
          <w:rFonts w:ascii="Times New Roman" w:hAnsi="Times New Roman"/>
          <w:b/>
          <w:color w:val="000000"/>
          <w:lang w:val="es-ES"/>
        </w:rPr>
        <w:t xml:space="preserve"> </w:t>
      </w:r>
      <w:r w:rsidRPr="00311A1E">
        <w:rPr>
          <w:rFonts w:ascii="Times New Roman" w:hAnsi="Times New Roman"/>
          <w:color w:val="000000"/>
          <w:lang w:val="es-ES"/>
        </w:rPr>
        <w:t xml:space="preserve">________________________ </w:t>
      </w:r>
    </w:p>
    <w:p w14:paraId="40228249"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lang w:val="es-ES"/>
        </w:rPr>
      </w:pPr>
      <w:r w:rsidRPr="00311A1E">
        <w:rPr>
          <w:rFonts w:ascii="Times New Roman" w:hAnsi="Times New Roman"/>
          <w:b/>
          <w:color w:val="000000"/>
          <w:lang w:val="es-ES"/>
        </w:rPr>
        <w:t xml:space="preserve">Confirmo que he recibido y entendido y que acataré el Código de Conducta para la Evaluación de las Naciones Unidas. </w:t>
      </w:r>
    </w:p>
    <w:p w14:paraId="06ED0736"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color w:val="000000"/>
          <w:lang w:val="es-ES"/>
        </w:rPr>
      </w:pPr>
      <w:r w:rsidRPr="00311A1E">
        <w:rPr>
          <w:rFonts w:ascii="Times New Roman" w:hAnsi="Times New Roman"/>
          <w:color w:val="000000"/>
          <w:lang w:val="es-ES"/>
        </w:rPr>
        <w:t>Firmado en</w:t>
      </w:r>
      <w:r w:rsidRPr="00311A1E">
        <w:rPr>
          <w:rFonts w:ascii="Times New Roman" w:hAnsi="Times New Roman"/>
          <w:i/>
          <w:color w:val="000000"/>
          <w:highlight w:val="lightGray"/>
          <w:lang w:val="es-ES" w:bidi="en-US"/>
        </w:rPr>
        <w:t xml:space="preserve"> </w:t>
      </w:r>
      <w:proofErr w:type="gramStart"/>
      <w:r w:rsidRPr="00311A1E">
        <w:rPr>
          <w:rFonts w:ascii="Times New Roman" w:hAnsi="Times New Roman"/>
          <w:i/>
          <w:color w:val="000000"/>
          <w:highlight w:val="lightGray"/>
          <w:lang w:val="es-ES" w:bidi="en-US"/>
        </w:rPr>
        <w:t>lugar</w:t>
      </w:r>
      <w:r w:rsidRPr="00311A1E">
        <w:rPr>
          <w:rFonts w:ascii="Times New Roman" w:hAnsi="Times New Roman"/>
          <w:color w:val="000000"/>
          <w:lang w:val="es-ES"/>
        </w:rPr>
        <w:t xml:space="preserve">  el</w:t>
      </w:r>
      <w:proofErr w:type="gramEnd"/>
      <w:r w:rsidRPr="00311A1E">
        <w:rPr>
          <w:rFonts w:ascii="Times New Roman" w:hAnsi="Times New Roman"/>
          <w:color w:val="000000"/>
          <w:lang w:val="es-ES"/>
        </w:rPr>
        <w:t xml:space="preserve">  </w:t>
      </w:r>
      <w:r w:rsidRPr="00311A1E">
        <w:rPr>
          <w:rFonts w:ascii="Times New Roman" w:hAnsi="Times New Roman"/>
          <w:i/>
          <w:color w:val="000000"/>
          <w:highlight w:val="lightGray"/>
          <w:lang w:val="es-ES" w:bidi="en-US"/>
        </w:rPr>
        <w:t>fecha</w:t>
      </w:r>
    </w:p>
    <w:p w14:paraId="4E3A4A2E" w14:textId="77777777" w:rsidR="009A4F75" w:rsidRPr="00311A1E" w:rsidRDefault="009A4F75" w:rsidP="009A4F75">
      <w:pPr>
        <w:pBdr>
          <w:top w:val="single" w:sz="4" w:space="1" w:color="auto"/>
          <w:left w:val="single" w:sz="4" w:space="4" w:color="auto"/>
          <w:bottom w:val="single" w:sz="4" w:space="1" w:color="auto"/>
          <w:right w:val="single" w:sz="4" w:space="4" w:color="auto"/>
        </w:pBdr>
        <w:autoSpaceDE w:val="0"/>
        <w:autoSpaceDN w:val="0"/>
        <w:adjustRightInd w:val="0"/>
        <w:spacing w:before="200" w:line="280" w:lineRule="auto"/>
        <w:jc w:val="both"/>
        <w:rPr>
          <w:rFonts w:ascii="Times New Roman" w:hAnsi="Times New Roman"/>
          <w:lang w:val="es-ES"/>
        </w:rPr>
      </w:pPr>
      <w:r w:rsidRPr="00311A1E">
        <w:rPr>
          <w:rFonts w:ascii="Times New Roman" w:hAnsi="Times New Roman"/>
          <w:color w:val="000000"/>
          <w:lang w:val="es-ES"/>
        </w:rPr>
        <w:t>Firma: ________________________________________</w:t>
      </w:r>
    </w:p>
    <w:p w14:paraId="2D3C9CF4" w14:textId="77777777" w:rsidR="009A4F75" w:rsidRPr="00311A1E" w:rsidRDefault="009A4F75" w:rsidP="009A4F75">
      <w:pPr>
        <w:spacing w:before="200"/>
        <w:jc w:val="both"/>
        <w:rPr>
          <w:rFonts w:ascii="Times New Roman" w:hAnsi="Times New Roman"/>
          <w:lang w:val="es-ES"/>
        </w:rPr>
      </w:pPr>
      <w:r w:rsidRPr="00311A1E">
        <w:rPr>
          <w:rFonts w:ascii="Times New Roman" w:hAnsi="Times New Roman"/>
          <w:lang w:val="es-ES"/>
        </w:rPr>
        <w:br w:type="page"/>
      </w:r>
    </w:p>
    <w:p w14:paraId="095E191B" w14:textId="77777777" w:rsidR="009A4F75" w:rsidRPr="00311A1E" w:rsidRDefault="009A4F75" w:rsidP="009A4F75">
      <w:pPr>
        <w:spacing w:before="200"/>
        <w:jc w:val="both"/>
        <w:rPr>
          <w:rFonts w:ascii="Times New Roman" w:hAnsi="Times New Roman"/>
          <w:lang w:val="es-ES"/>
        </w:rPr>
      </w:pPr>
    </w:p>
    <w:p w14:paraId="79F5D9D3" w14:textId="77777777" w:rsidR="00A947B8" w:rsidRPr="00311A1E" w:rsidRDefault="00A947B8" w:rsidP="00A947B8">
      <w:pPr>
        <w:pStyle w:val="Heading31"/>
        <w:spacing w:line="280" w:lineRule="auto"/>
        <w:jc w:val="both"/>
        <w:rPr>
          <w:rFonts w:ascii="Times New Roman" w:hAnsi="Times New Roman"/>
          <w:lang w:val="es-ES"/>
        </w:rPr>
      </w:pPr>
      <w:r w:rsidRPr="00311A1E">
        <w:rPr>
          <w:rFonts w:ascii="Times New Roman" w:hAnsi="Times New Roman"/>
          <w:lang w:val="es-ES"/>
        </w:rPr>
        <w:t>ANEXO G: ESBOZO DEL INFORME DE EVALUACIÓN</w:t>
      </w:r>
      <w:r w:rsidRPr="00311A1E">
        <w:rPr>
          <w:rFonts w:ascii="Times New Roman" w:hAnsi="Times New Roman"/>
          <w:vertAlign w:val="superscript"/>
          <w:lang w:val="es-ES"/>
        </w:rPr>
        <w:footnoteReference w:id="4"/>
      </w:r>
    </w:p>
    <w:tbl>
      <w:tblPr>
        <w:tblW w:w="0" w:type="auto"/>
        <w:tblInd w:w="108" w:type="dxa"/>
        <w:tblLayout w:type="fixed"/>
        <w:tblLook w:val="04A0" w:firstRow="1" w:lastRow="0" w:firstColumn="1" w:lastColumn="0" w:noHBand="0" w:noVBand="1"/>
      </w:tblPr>
      <w:tblGrid>
        <w:gridCol w:w="985"/>
        <w:gridCol w:w="8483"/>
      </w:tblGrid>
      <w:tr w:rsidR="00A947B8" w:rsidRPr="00311A1E" w14:paraId="0A4D5E62" w14:textId="77777777" w:rsidTr="009E6B5A">
        <w:tc>
          <w:tcPr>
            <w:tcW w:w="985" w:type="dxa"/>
          </w:tcPr>
          <w:p w14:paraId="67B27C9F"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b/>
                <w:lang w:val="es-ES"/>
              </w:rPr>
              <w:t>i.</w:t>
            </w:r>
          </w:p>
        </w:tc>
        <w:tc>
          <w:tcPr>
            <w:tcW w:w="8483" w:type="dxa"/>
          </w:tcPr>
          <w:p w14:paraId="4563BB19"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Primera página:</w:t>
            </w:r>
          </w:p>
          <w:p w14:paraId="1E0D9808"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Título del proyecto respaldado por el PNUD y financiado por el FMAM </w:t>
            </w:r>
          </w:p>
          <w:p w14:paraId="0A8E3E9B"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Números de identificación del proyecto del PNUD y FMAM  </w:t>
            </w:r>
          </w:p>
          <w:p w14:paraId="0E046FAB"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Plazo de evaluación y fecha del informe de evaluación</w:t>
            </w:r>
          </w:p>
          <w:p w14:paraId="5B3C9ECE"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Región y países incluidos en el proyecto</w:t>
            </w:r>
          </w:p>
          <w:p w14:paraId="3FA51AB4"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Programa Operativo/Programa Estratégico del FMAM</w:t>
            </w:r>
          </w:p>
          <w:p w14:paraId="3BFE4B60"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Socio para la ejecución y otros asociados del proyecto</w:t>
            </w:r>
          </w:p>
          <w:p w14:paraId="259E6F81"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Miembros del equipo de evaluación </w:t>
            </w:r>
          </w:p>
          <w:p w14:paraId="4A28623B"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Reconocimientos</w:t>
            </w:r>
          </w:p>
        </w:tc>
      </w:tr>
      <w:tr w:rsidR="00A947B8" w:rsidRPr="00311A1E" w14:paraId="2A1F338B" w14:textId="77777777" w:rsidTr="009E6B5A">
        <w:tc>
          <w:tcPr>
            <w:tcW w:w="985" w:type="dxa"/>
          </w:tcPr>
          <w:p w14:paraId="552A8D1F" w14:textId="77777777" w:rsidR="00A947B8" w:rsidRPr="00311A1E" w:rsidRDefault="00A947B8" w:rsidP="009E6B5A">
            <w:pPr>
              <w:spacing w:after="0" w:line="280" w:lineRule="auto"/>
              <w:jc w:val="both"/>
              <w:rPr>
                <w:rFonts w:ascii="Times New Roman" w:hAnsi="Times New Roman"/>
                <w:lang w:val="es-ES"/>
              </w:rPr>
            </w:pPr>
            <w:proofErr w:type="spellStart"/>
            <w:r w:rsidRPr="00311A1E">
              <w:rPr>
                <w:rFonts w:ascii="Times New Roman" w:hAnsi="Times New Roman"/>
                <w:b/>
                <w:lang w:val="es-ES"/>
              </w:rPr>
              <w:t>ii</w:t>
            </w:r>
            <w:proofErr w:type="spellEnd"/>
            <w:r w:rsidRPr="00311A1E">
              <w:rPr>
                <w:rFonts w:ascii="Times New Roman" w:hAnsi="Times New Roman"/>
                <w:b/>
                <w:lang w:val="es-ES"/>
              </w:rPr>
              <w:t>.</w:t>
            </w:r>
          </w:p>
        </w:tc>
        <w:tc>
          <w:tcPr>
            <w:tcW w:w="8483" w:type="dxa"/>
          </w:tcPr>
          <w:p w14:paraId="5C74CEF4"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Resumen ejecutivo</w:t>
            </w:r>
          </w:p>
          <w:p w14:paraId="083447AD"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Cuadro sinóptico del proyecto</w:t>
            </w:r>
          </w:p>
          <w:p w14:paraId="58AE73F0"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Descripción del proyecto (breve)</w:t>
            </w:r>
          </w:p>
          <w:p w14:paraId="37A2B1F4"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Tabla de calificación de la evaluación</w:t>
            </w:r>
          </w:p>
          <w:p w14:paraId="7791A977"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Resumen de conclusiones, recomendaciones y lecciones</w:t>
            </w:r>
          </w:p>
        </w:tc>
      </w:tr>
      <w:tr w:rsidR="00A947B8" w:rsidRPr="00311A1E" w14:paraId="23349693" w14:textId="77777777" w:rsidTr="009E6B5A">
        <w:tc>
          <w:tcPr>
            <w:tcW w:w="985" w:type="dxa"/>
          </w:tcPr>
          <w:p w14:paraId="0A0911F9" w14:textId="77777777" w:rsidR="00A947B8" w:rsidRPr="00311A1E" w:rsidRDefault="00A947B8" w:rsidP="009E6B5A">
            <w:pPr>
              <w:spacing w:after="0" w:line="280" w:lineRule="auto"/>
              <w:jc w:val="both"/>
              <w:rPr>
                <w:rFonts w:ascii="Times New Roman" w:hAnsi="Times New Roman"/>
                <w:lang w:val="es-ES"/>
              </w:rPr>
            </w:pPr>
            <w:proofErr w:type="spellStart"/>
            <w:r w:rsidRPr="00311A1E">
              <w:rPr>
                <w:rFonts w:ascii="Times New Roman" w:hAnsi="Times New Roman"/>
                <w:b/>
                <w:lang w:val="es-ES"/>
              </w:rPr>
              <w:t>iii</w:t>
            </w:r>
            <w:proofErr w:type="spellEnd"/>
            <w:r w:rsidRPr="00311A1E">
              <w:rPr>
                <w:rFonts w:ascii="Times New Roman" w:hAnsi="Times New Roman"/>
                <w:b/>
                <w:lang w:val="es-ES"/>
              </w:rPr>
              <w:t>.</w:t>
            </w:r>
          </w:p>
        </w:tc>
        <w:tc>
          <w:tcPr>
            <w:tcW w:w="8483" w:type="dxa"/>
          </w:tcPr>
          <w:p w14:paraId="190332F5"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Abreviaturas y siglas</w:t>
            </w:r>
          </w:p>
          <w:p w14:paraId="2AC6AF02"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(Consulte: Manual editorial del PNUD</w:t>
            </w:r>
            <w:r w:rsidRPr="00311A1E">
              <w:rPr>
                <w:rFonts w:ascii="Times New Roman" w:hAnsi="Times New Roman"/>
                <w:b/>
                <w:vertAlign w:val="superscript"/>
                <w:lang w:val="es-ES"/>
              </w:rPr>
              <w:footnoteReference w:id="5"/>
            </w:r>
            <w:r w:rsidRPr="00311A1E">
              <w:rPr>
                <w:rFonts w:ascii="Times New Roman" w:hAnsi="Times New Roman"/>
                <w:lang w:val="es-ES"/>
              </w:rPr>
              <w:t>)</w:t>
            </w:r>
          </w:p>
        </w:tc>
      </w:tr>
      <w:tr w:rsidR="00A947B8" w:rsidRPr="00311A1E" w14:paraId="60396F46" w14:textId="77777777" w:rsidTr="009E6B5A">
        <w:tc>
          <w:tcPr>
            <w:tcW w:w="985" w:type="dxa"/>
          </w:tcPr>
          <w:p w14:paraId="33815DBE"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1.</w:t>
            </w:r>
          </w:p>
        </w:tc>
        <w:tc>
          <w:tcPr>
            <w:tcW w:w="8483" w:type="dxa"/>
          </w:tcPr>
          <w:p w14:paraId="04F621C9"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Introducción</w:t>
            </w:r>
          </w:p>
          <w:p w14:paraId="717AD4BD"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 xml:space="preserve">Propósito de la evaluación </w:t>
            </w:r>
          </w:p>
          <w:p w14:paraId="104043C2"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 xml:space="preserve">Alcance y metodología </w:t>
            </w:r>
          </w:p>
          <w:p w14:paraId="0C742EF0"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Estructura del informe de evaluación</w:t>
            </w:r>
          </w:p>
        </w:tc>
      </w:tr>
      <w:tr w:rsidR="00A947B8" w:rsidRPr="00311A1E" w14:paraId="0CC23864" w14:textId="77777777" w:rsidTr="009E6B5A">
        <w:tc>
          <w:tcPr>
            <w:tcW w:w="985" w:type="dxa"/>
          </w:tcPr>
          <w:p w14:paraId="166EB237"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2.</w:t>
            </w:r>
          </w:p>
        </w:tc>
        <w:tc>
          <w:tcPr>
            <w:tcW w:w="8483" w:type="dxa"/>
          </w:tcPr>
          <w:p w14:paraId="2FB79D08"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Descripción del proyecto y contexto de desarrollo</w:t>
            </w:r>
          </w:p>
          <w:p w14:paraId="32100676"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Comienzo y duración del proyecto</w:t>
            </w:r>
          </w:p>
          <w:p w14:paraId="2BD4AC71"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Problemas que el proyecto buscó abordar</w:t>
            </w:r>
          </w:p>
          <w:p w14:paraId="18E84125"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Objetivos inmediatos y de desarrollo del proyecto</w:t>
            </w:r>
          </w:p>
          <w:p w14:paraId="2117F6F8"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Indicadores de referencia establecidos</w:t>
            </w:r>
          </w:p>
          <w:p w14:paraId="2F6A495C"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Principales interesados</w:t>
            </w:r>
          </w:p>
          <w:p w14:paraId="1B8D09EB" w14:textId="77777777" w:rsidR="00A947B8" w:rsidRPr="00311A1E" w:rsidRDefault="00A947B8" w:rsidP="00A947B8">
            <w:pPr>
              <w:numPr>
                <w:ilvl w:val="0"/>
                <w:numId w:val="9"/>
              </w:numPr>
              <w:spacing w:after="0" w:line="240" w:lineRule="auto"/>
              <w:jc w:val="both"/>
              <w:rPr>
                <w:rFonts w:ascii="Times New Roman" w:hAnsi="Times New Roman"/>
                <w:lang w:val="es-ES"/>
              </w:rPr>
            </w:pPr>
            <w:r w:rsidRPr="00311A1E">
              <w:rPr>
                <w:rFonts w:ascii="Times New Roman" w:hAnsi="Times New Roman"/>
                <w:lang w:val="es-ES"/>
              </w:rPr>
              <w:t>Resultados previstos</w:t>
            </w:r>
          </w:p>
        </w:tc>
      </w:tr>
      <w:tr w:rsidR="00A947B8" w:rsidRPr="00311A1E" w14:paraId="5F5D95EC" w14:textId="77777777" w:rsidTr="009E6B5A">
        <w:tc>
          <w:tcPr>
            <w:tcW w:w="985" w:type="dxa"/>
          </w:tcPr>
          <w:p w14:paraId="11FA1AC4"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3.</w:t>
            </w:r>
          </w:p>
        </w:tc>
        <w:tc>
          <w:tcPr>
            <w:tcW w:w="8483" w:type="dxa"/>
          </w:tcPr>
          <w:p w14:paraId="42E17ACA"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 xml:space="preserve">Hallazgos </w:t>
            </w:r>
          </w:p>
          <w:p w14:paraId="5F3069F4"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(Además de una evaluación descriptiva, se deben considerar todos los criterios marcados con (*)</w:t>
            </w:r>
            <w:r w:rsidRPr="00311A1E">
              <w:rPr>
                <w:rFonts w:ascii="Times New Roman" w:hAnsi="Times New Roman"/>
                <w:vertAlign w:val="superscript"/>
                <w:lang w:val="es-ES"/>
              </w:rPr>
              <w:footnoteReference w:id="6"/>
            </w:r>
            <w:r w:rsidRPr="00311A1E">
              <w:rPr>
                <w:rFonts w:ascii="Times New Roman" w:hAnsi="Times New Roman"/>
                <w:lang w:val="es-ES"/>
              </w:rPr>
              <w:t xml:space="preserve">) </w:t>
            </w:r>
          </w:p>
        </w:tc>
      </w:tr>
      <w:tr w:rsidR="00A947B8" w:rsidRPr="00311A1E" w14:paraId="53B89291" w14:textId="77777777" w:rsidTr="009E6B5A">
        <w:tc>
          <w:tcPr>
            <w:tcW w:w="985" w:type="dxa"/>
          </w:tcPr>
          <w:p w14:paraId="244D683C"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3.1</w:t>
            </w:r>
          </w:p>
        </w:tc>
        <w:tc>
          <w:tcPr>
            <w:tcW w:w="8483" w:type="dxa"/>
          </w:tcPr>
          <w:p w14:paraId="48A4960B"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Diseño y formulación del proyecto</w:t>
            </w:r>
          </w:p>
          <w:p w14:paraId="6D1D1270"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Análisis del marco lógico (AML) y del Marco de resultados (lógica y estrategia del proyecto; indicadores)</w:t>
            </w:r>
          </w:p>
          <w:p w14:paraId="0F5948DA"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Suposiciones y riesgos</w:t>
            </w:r>
          </w:p>
          <w:p w14:paraId="6F4C97E7"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Lecciones de otros proyectos relevantes (p.ej., misma área de interés) incorporados en el diseño del proyecto </w:t>
            </w:r>
          </w:p>
          <w:p w14:paraId="686C6869"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Participación planificada de los interesados </w:t>
            </w:r>
          </w:p>
          <w:p w14:paraId="21EE68C6"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Enfoque de repetición </w:t>
            </w:r>
          </w:p>
          <w:p w14:paraId="52364B98"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Ventaja comparativa del PNUD</w:t>
            </w:r>
          </w:p>
          <w:p w14:paraId="07FEF3FE"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Vínculos entre el proyecto y otras intervenciones dentro del sector</w:t>
            </w:r>
          </w:p>
          <w:p w14:paraId="5AE30EB8"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Disposiciones de Administración</w:t>
            </w:r>
          </w:p>
        </w:tc>
      </w:tr>
      <w:tr w:rsidR="00A947B8" w:rsidRPr="00311A1E" w14:paraId="61AD2111" w14:textId="77777777" w:rsidTr="009E6B5A">
        <w:tc>
          <w:tcPr>
            <w:tcW w:w="985" w:type="dxa"/>
          </w:tcPr>
          <w:p w14:paraId="6ADBA9D4"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3.2</w:t>
            </w:r>
          </w:p>
        </w:tc>
        <w:tc>
          <w:tcPr>
            <w:tcW w:w="8483" w:type="dxa"/>
          </w:tcPr>
          <w:p w14:paraId="080F0C1A"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Ejecución del proyecto</w:t>
            </w:r>
          </w:p>
          <w:p w14:paraId="444FEC14"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Gestión de adaptación (cambios en el diseño del proyecto y resultados del proyecto durante la ejecución)</w:t>
            </w:r>
          </w:p>
          <w:p w14:paraId="4920A2AB"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Acuerdos de asociaciones (con los interesados relevantes involucrados en el país o la región)</w:t>
            </w:r>
          </w:p>
          <w:p w14:paraId="040D4714"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Retroalimentación de actividades de </w:t>
            </w:r>
            <w:proofErr w:type="spellStart"/>
            <w:r w:rsidRPr="00311A1E">
              <w:rPr>
                <w:rFonts w:ascii="Times New Roman" w:hAnsi="Times New Roman"/>
                <w:lang w:val="es-ES"/>
              </w:rPr>
              <w:t>SyE</w:t>
            </w:r>
            <w:proofErr w:type="spellEnd"/>
            <w:r w:rsidRPr="00311A1E">
              <w:rPr>
                <w:rFonts w:ascii="Times New Roman" w:hAnsi="Times New Roman"/>
                <w:lang w:val="es-ES"/>
              </w:rPr>
              <w:t xml:space="preserve"> utilizadas para gestión de adaptación</w:t>
            </w:r>
          </w:p>
          <w:p w14:paraId="0C6C6C49"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 xml:space="preserve">Financiación del proyecto:  </w:t>
            </w:r>
          </w:p>
          <w:p w14:paraId="3682F1D4"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Seguimiento y Evaluación: diseño de entrada y ejecución (*)</w:t>
            </w:r>
          </w:p>
          <w:p w14:paraId="58842C87"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Coordinación de la aplicación y ejecución (*) del PNUD y del socio para la ejecución y cuestiones operativas</w:t>
            </w:r>
          </w:p>
        </w:tc>
      </w:tr>
      <w:tr w:rsidR="00A947B8" w:rsidRPr="00311A1E" w14:paraId="5B28D6DB" w14:textId="77777777" w:rsidTr="009E6B5A">
        <w:trPr>
          <w:trHeight w:val="74"/>
        </w:trPr>
        <w:tc>
          <w:tcPr>
            <w:tcW w:w="985" w:type="dxa"/>
          </w:tcPr>
          <w:p w14:paraId="49DA63D7"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3.3</w:t>
            </w:r>
          </w:p>
        </w:tc>
        <w:tc>
          <w:tcPr>
            <w:tcW w:w="8483" w:type="dxa"/>
          </w:tcPr>
          <w:p w14:paraId="5A3500B3"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Resultados del proyecto</w:t>
            </w:r>
          </w:p>
          <w:p w14:paraId="3E68CBD0"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Resultados generales (logro de los objetivos) (*)</w:t>
            </w:r>
          </w:p>
          <w:p w14:paraId="555FBCE8"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Relevancia (*)</w:t>
            </w:r>
          </w:p>
          <w:p w14:paraId="54DF0205"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Efectividad y eficiencia (*)</w:t>
            </w:r>
          </w:p>
          <w:p w14:paraId="0A5D6FAF"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Implicación nacional </w:t>
            </w:r>
          </w:p>
          <w:p w14:paraId="3D923556"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Integración</w:t>
            </w:r>
          </w:p>
          <w:p w14:paraId="2D14F6E4"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 xml:space="preserve">Sostenibilidad (*) </w:t>
            </w:r>
          </w:p>
          <w:p w14:paraId="185049B8"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Impacto </w:t>
            </w:r>
          </w:p>
        </w:tc>
      </w:tr>
      <w:tr w:rsidR="00A947B8" w:rsidRPr="00311A1E" w14:paraId="5D752F4A" w14:textId="77777777" w:rsidTr="009E6B5A">
        <w:tc>
          <w:tcPr>
            <w:tcW w:w="985" w:type="dxa"/>
          </w:tcPr>
          <w:p w14:paraId="48C7868B"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 xml:space="preserve">4. </w:t>
            </w:r>
          </w:p>
        </w:tc>
        <w:tc>
          <w:tcPr>
            <w:tcW w:w="8483" w:type="dxa"/>
          </w:tcPr>
          <w:p w14:paraId="29816D6C"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Conclusiones, recomendaciones y lecciones</w:t>
            </w:r>
          </w:p>
          <w:p w14:paraId="654F836D"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Medidas correctivas para el diseño, la ejecución, seguimiento y evaluación del proyecto</w:t>
            </w:r>
          </w:p>
          <w:p w14:paraId="3671D978"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Acciones para seguir o reforzar los beneficios iniciales del proyecto</w:t>
            </w:r>
          </w:p>
          <w:p w14:paraId="48B0A783"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Propuestas para direcciones futuras que acentúen los objetivos principales</w:t>
            </w:r>
          </w:p>
          <w:p w14:paraId="3C171B0A"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Las mejores y peores prácticas para abordar cuestiones relacionadas con la relevancia, el rendimiento y el éxito</w:t>
            </w:r>
          </w:p>
        </w:tc>
      </w:tr>
      <w:tr w:rsidR="00A947B8" w:rsidRPr="00311A1E" w14:paraId="03744A35" w14:textId="77777777" w:rsidTr="009E6B5A">
        <w:tc>
          <w:tcPr>
            <w:tcW w:w="985" w:type="dxa"/>
          </w:tcPr>
          <w:p w14:paraId="73A40FDB" w14:textId="77777777" w:rsidR="00A947B8" w:rsidRPr="00311A1E" w:rsidRDefault="00A947B8" w:rsidP="009E6B5A">
            <w:pPr>
              <w:spacing w:after="0"/>
              <w:jc w:val="both"/>
              <w:rPr>
                <w:rFonts w:ascii="Times New Roman" w:hAnsi="Times New Roman"/>
                <w:b/>
                <w:lang w:val="es-ES"/>
              </w:rPr>
            </w:pPr>
            <w:r w:rsidRPr="00311A1E">
              <w:rPr>
                <w:rFonts w:ascii="Times New Roman" w:hAnsi="Times New Roman"/>
                <w:b/>
                <w:lang w:val="es-ES"/>
              </w:rPr>
              <w:t xml:space="preserve">5. </w:t>
            </w:r>
          </w:p>
        </w:tc>
        <w:tc>
          <w:tcPr>
            <w:tcW w:w="8483" w:type="dxa"/>
          </w:tcPr>
          <w:p w14:paraId="78014CED" w14:textId="77777777" w:rsidR="00A947B8" w:rsidRPr="00311A1E" w:rsidRDefault="00A947B8" w:rsidP="009E6B5A">
            <w:pPr>
              <w:spacing w:after="0" w:line="280" w:lineRule="auto"/>
              <w:jc w:val="both"/>
              <w:rPr>
                <w:rFonts w:ascii="Times New Roman" w:hAnsi="Times New Roman"/>
                <w:lang w:val="es-ES"/>
              </w:rPr>
            </w:pPr>
            <w:r w:rsidRPr="00311A1E">
              <w:rPr>
                <w:rFonts w:ascii="Times New Roman" w:hAnsi="Times New Roman"/>
                <w:lang w:val="es-ES"/>
              </w:rPr>
              <w:t>Anexos</w:t>
            </w:r>
          </w:p>
          <w:p w14:paraId="64F1106A" w14:textId="77777777" w:rsidR="00A947B8" w:rsidRPr="00311A1E" w:rsidRDefault="00A947B8" w:rsidP="00A947B8">
            <w:pPr>
              <w:numPr>
                <w:ilvl w:val="0"/>
                <w:numId w:val="4"/>
              </w:numPr>
              <w:spacing w:after="0" w:line="240" w:lineRule="auto"/>
              <w:jc w:val="both"/>
              <w:rPr>
                <w:rFonts w:ascii="Times New Roman" w:hAnsi="Times New Roman"/>
                <w:b/>
                <w:lang w:val="es-ES"/>
              </w:rPr>
            </w:pPr>
            <w:proofErr w:type="spellStart"/>
            <w:r w:rsidRPr="00311A1E">
              <w:rPr>
                <w:rFonts w:ascii="Times New Roman" w:hAnsi="Times New Roman"/>
                <w:lang w:val="es-ES"/>
              </w:rPr>
              <w:t>TdR</w:t>
            </w:r>
            <w:proofErr w:type="spellEnd"/>
          </w:p>
          <w:p w14:paraId="0F0F9724"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Itinerario</w:t>
            </w:r>
          </w:p>
          <w:p w14:paraId="6425F161"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Lista de personas entrevistadas</w:t>
            </w:r>
          </w:p>
          <w:p w14:paraId="1EAA0403"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Resumen de visitas de campo</w:t>
            </w:r>
          </w:p>
          <w:p w14:paraId="7B689E89"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Lista de documentos revisados</w:t>
            </w:r>
          </w:p>
          <w:p w14:paraId="7796D77E"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Matriz de preguntas de evaluación</w:t>
            </w:r>
          </w:p>
          <w:p w14:paraId="70D5E200" w14:textId="77777777" w:rsidR="00A947B8" w:rsidRPr="00311A1E" w:rsidRDefault="00A947B8" w:rsidP="00A947B8">
            <w:pPr>
              <w:numPr>
                <w:ilvl w:val="0"/>
                <w:numId w:val="4"/>
              </w:numPr>
              <w:spacing w:after="0" w:line="240" w:lineRule="auto"/>
              <w:jc w:val="both"/>
              <w:rPr>
                <w:rFonts w:ascii="Times New Roman" w:hAnsi="Times New Roman"/>
                <w:b/>
                <w:lang w:val="es-ES"/>
              </w:rPr>
            </w:pPr>
            <w:r w:rsidRPr="00311A1E">
              <w:rPr>
                <w:rFonts w:ascii="Times New Roman" w:hAnsi="Times New Roman"/>
                <w:lang w:val="es-ES"/>
              </w:rPr>
              <w:t>Cuestionario utilizado y resumen de los resultados</w:t>
            </w:r>
          </w:p>
          <w:p w14:paraId="584C0320" w14:textId="77777777" w:rsidR="00A947B8" w:rsidRPr="00311A1E" w:rsidRDefault="00A947B8" w:rsidP="00A947B8">
            <w:pPr>
              <w:numPr>
                <w:ilvl w:val="0"/>
                <w:numId w:val="4"/>
              </w:numPr>
              <w:spacing w:after="0" w:line="240" w:lineRule="auto"/>
              <w:jc w:val="both"/>
              <w:rPr>
                <w:rFonts w:ascii="Times New Roman" w:hAnsi="Times New Roman"/>
                <w:lang w:val="es-ES"/>
              </w:rPr>
            </w:pPr>
            <w:r w:rsidRPr="00311A1E">
              <w:rPr>
                <w:rFonts w:ascii="Times New Roman" w:hAnsi="Times New Roman"/>
                <w:lang w:val="es-ES"/>
              </w:rPr>
              <w:t xml:space="preserve">Formulario de acuerdo del consultor de la evaluación  </w:t>
            </w:r>
          </w:p>
          <w:p w14:paraId="7720B677" w14:textId="77777777" w:rsidR="00A947B8" w:rsidRPr="00311A1E" w:rsidRDefault="00A947B8" w:rsidP="009E6B5A">
            <w:pPr>
              <w:spacing w:after="0"/>
              <w:jc w:val="both"/>
              <w:rPr>
                <w:rFonts w:ascii="Times New Roman" w:hAnsi="Times New Roman"/>
                <w:lang w:val="es-ES"/>
              </w:rPr>
            </w:pPr>
          </w:p>
          <w:p w14:paraId="3D04FD40" w14:textId="77777777" w:rsidR="00A947B8" w:rsidRPr="00311A1E" w:rsidRDefault="00A947B8" w:rsidP="009E6B5A">
            <w:pPr>
              <w:spacing w:after="0"/>
              <w:jc w:val="both"/>
              <w:rPr>
                <w:rFonts w:ascii="Times New Roman" w:hAnsi="Times New Roman"/>
                <w:lang w:val="es-ES"/>
              </w:rPr>
            </w:pPr>
          </w:p>
        </w:tc>
      </w:tr>
    </w:tbl>
    <w:p w14:paraId="1F4F9172" w14:textId="77777777" w:rsidR="00A947B8" w:rsidRPr="00311A1E" w:rsidRDefault="00A947B8" w:rsidP="00A947B8">
      <w:pPr>
        <w:spacing w:before="200"/>
        <w:jc w:val="both"/>
        <w:rPr>
          <w:rFonts w:ascii="Times New Roman" w:hAnsi="Times New Roman"/>
          <w:lang w:val="es-ES"/>
        </w:rPr>
      </w:pPr>
      <w:bookmarkStart w:id="12" w:name="_TOR_Annex_G:"/>
      <w:bookmarkEnd w:id="12"/>
    </w:p>
    <w:p w14:paraId="4A8B931D" w14:textId="77777777" w:rsidR="009A4F75" w:rsidRPr="00311A1E" w:rsidRDefault="009A4F75" w:rsidP="009A4F75">
      <w:pPr>
        <w:spacing w:before="200"/>
        <w:jc w:val="both"/>
        <w:rPr>
          <w:rFonts w:ascii="Times New Roman" w:hAnsi="Times New Roman"/>
          <w:lang w:val="es-ES"/>
        </w:rPr>
      </w:pPr>
    </w:p>
    <w:p w14:paraId="67978B10" w14:textId="77777777" w:rsidR="009A4F75" w:rsidRPr="00311A1E" w:rsidRDefault="009A4F75" w:rsidP="009A4F75">
      <w:pPr>
        <w:spacing w:before="200"/>
        <w:jc w:val="both"/>
        <w:rPr>
          <w:rFonts w:ascii="Times New Roman" w:hAnsi="Times New Roman"/>
          <w:lang w:val="es-ES"/>
        </w:rPr>
      </w:pPr>
    </w:p>
    <w:p w14:paraId="3BBEC240" w14:textId="77777777" w:rsidR="009A4F75" w:rsidRPr="00311A1E" w:rsidRDefault="009A4F75" w:rsidP="009A4F75">
      <w:pPr>
        <w:spacing w:before="200"/>
        <w:jc w:val="both"/>
        <w:rPr>
          <w:rFonts w:ascii="Times New Roman" w:hAnsi="Times New Roman"/>
          <w:lang w:val="es-ES"/>
        </w:rPr>
      </w:pPr>
    </w:p>
    <w:p w14:paraId="202ED822" w14:textId="77777777" w:rsidR="009A4F75" w:rsidRPr="00311A1E" w:rsidRDefault="009A4F75" w:rsidP="009A4F75">
      <w:pPr>
        <w:spacing w:before="200"/>
        <w:jc w:val="both"/>
        <w:rPr>
          <w:rFonts w:ascii="Times New Roman" w:hAnsi="Times New Roman"/>
          <w:lang w:val="es-ES"/>
        </w:rPr>
      </w:pPr>
    </w:p>
    <w:p w14:paraId="402663BF" w14:textId="77777777" w:rsidR="009A4F75" w:rsidRPr="00311A1E" w:rsidRDefault="009A4F75" w:rsidP="009A4F75">
      <w:pPr>
        <w:spacing w:before="200"/>
        <w:jc w:val="both"/>
        <w:rPr>
          <w:rFonts w:ascii="Times New Roman" w:hAnsi="Times New Roman"/>
          <w:lang w:val="es-ES"/>
        </w:rPr>
      </w:pPr>
    </w:p>
    <w:p w14:paraId="1BCD7699" w14:textId="77777777" w:rsidR="009A4F75" w:rsidRPr="00311A1E" w:rsidRDefault="009A4F75" w:rsidP="009A4F75">
      <w:pPr>
        <w:spacing w:before="200"/>
        <w:jc w:val="both"/>
        <w:rPr>
          <w:rFonts w:ascii="Times New Roman" w:hAnsi="Times New Roman"/>
          <w:lang w:val="es-ES"/>
        </w:rPr>
      </w:pPr>
    </w:p>
    <w:p w14:paraId="344B87C0" w14:textId="77777777" w:rsidR="009A4F75" w:rsidRPr="00311A1E" w:rsidRDefault="009A4F75" w:rsidP="009A4F75">
      <w:pPr>
        <w:spacing w:before="200"/>
        <w:jc w:val="both"/>
        <w:rPr>
          <w:rFonts w:ascii="Times New Roman" w:hAnsi="Times New Roman"/>
          <w:lang w:val="es-ES"/>
        </w:rPr>
      </w:pPr>
    </w:p>
    <w:p w14:paraId="50A3A51E" w14:textId="77777777" w:rsidR="009A4F75" w:rsidRPr="00311A1E" w:rsidRDefault="009A4F75" w:rsidP="009A4F75">
      <w:pPr>
        <w:spacing w:before="200"/>
        <w:jc w:val="both"/>
        <w:rPr>
          <w:rFonts w:ascii="Times New Roman" w:hAnsi="Times New Roman"/>
          <w:lang w:val="es-ES"/>
        </w:rPr>
      </w:pPr>
    </w:p>
    <w:p w14:paraId="31025DF8" w14:textId="77777777" w:rsidR="009A4F75" w:rsidRPr="00311A1E" w:rsidRDefault="009A4F75" w:rsidP="009A4F75">
      <w:pPr>
        <w:spacing w:before="200"/>
        <w:jc w:val="both"/>
        <w:rPr>
          <w:rFonts w:ascii="Times New Roman" w:hAnsi="Times New Roman"/>
          <w:lang w:val="es-ES"/>
        </w:rPr>
      </w:pPr>
    </w:p>
    <w:p w14:paraId="42DBC66A" w14:textId="77777777" w:rsidR="00A947B8" w:rsidRPr="00311A1E" w:rsidRDefault="00A947B8" w:rsidP="00A947B8">
      <w:pPr>
        <w:pStyle w:val="Heading31"/>
        <w:spacing w:line="280" w:lineRule="auto"/>
        <w:jc w:val="both"/>
        <w:rPr>
          <w:rFonts w:ascii="Times New Roman" w:hAnsi="Times New Roman"/>
          <w:lang w:val="es-ES"/>
        </w:rPr>
      </w:pPr>
      <w:r w:rsidRPr="00311A1E">
        <w:rPr>
          <w:rFonts w:ascii="Times New Roman" w:hAnsi="Times New Roman"/>
          <w:lang w:val="es-ES"/>
        </w:rPr>
        <w:t>ANEXO H: Formulario de autorización del informe de evaluación</w:t>
      </w:r>
    </w:p>
    <w:p w14:paraId="0457A9C0" w14:textId="77777777" w:rsidR="00A947B8" w:rsidRPr="00311A1E" w:rsidRDefault="00A947B8" w:rsidP="00A947B8">
      <w:pPr>
        <w:spacing w:before="200" w:line="280" w:lineRule="auto"/>
        <w:jc w:val="both"/>
        <w:rPr>
          <w:rFonts w:ascii="Times New Roman" w:hAnsi="Times New Roman"/>
          <w:i/>
          <w:lang w:val="es-ES"/>
        </w:rPr>
      </w:pPr>
      <w:r w:rsidRPr="00311A1E">
        <w:rPr>
          <w:rFonts w:ascii="Times New Roman" w:hAnsi="Times New Roman"/>
          <w:i/>
          <w:noProof/>
          <w:lang w:val="en-GB" w:eastAsia="en-GB"/>
        </w:rPr>
        <mc:AlternateContent>
          <mc:Choice Requires="wps">
            <w:drawing>
              <wp:anchor distT="0" distB="0" distL="114300" distR="114300" simplePos="0" relativeHeight="251659264" behindDoc="0" locked="0" layoutInCell="1" allowOverlap="1" wp14:anchorId="79C84C83" wp14:editId="142C3734">
                <wp:simplePos x="0" y="0"/>
                <wp:positionH relativeFrom="column">
                  <wp:posOffset>-99060</wp:posOffset>
                </wp:positionH>
                <wp:positionV relativeFrom="paragraph">
                  <wp:posOffset>381000</wp:posOffset>
                </wp:positionV>
                <wp:extent cx="5835015" cy="2301875"/>
                <wp:effectExtent l="0" t="0" r="1333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01875"/>
                        </a:xfrm>
                        <a:prstGeom prst="rect">
                          <a:avLst/>
                        </a:prstGeom>
                        <a:solidFill>
                          <a:srgbClr val="FFFFFF"/>
                        </a:solidFill>
                        <a:ln w="9525">
                          <a:solidFill>
                            <a:srgbClr val="000000"/>
                          </a:solidFill>
                          <a:miter lim="800000"/>
                          <a:headEnd/>
                          <a:tailEnd/>
                        </a:ln>
                      </wps:spPr>
                      <wps:txbx>
                        <w:txbxContent>
                          <w:p w14:paraId="7B50A094"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Informe de evaluación revisado y autorizado por</w:t>
                            </w:r>
                          </w:p>
                          <w:p w14:paraId="5F2D5828"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Oficina en el país del PNUD</w:t>
                            </w:r>
                          </w:p>
                          <w:p w14:paraId="699BE340"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14:paraId="1C69FD99"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p w14:paraId="293286EA"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ATR del FMAM/PNUD</w:t>
                            </w:r>
                          </w:p>
                          <w:p w14:paraId="126E788E"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14:paraId="3313A63F"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C84C83" id="_x0000_t202" coordsize="21600,21600" o:spt="202" path="m,l,21600r21600,l21600,xe">
                <v:stroke joinstyle="miter"/>
                <v:path gradientshapeok="t" o:connecttype="rect"/>
              </v:shapetype>
              <v:shape id="Text Box 2" o:spid="_x0000_s1026" type="#_x0000_t202" style="position:absolute;left:0;text-align:left;margin-left:-7.8pt;margin-top:30pt;width:459.45pt;height:18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">
                <v:textbox style="mso-fit-shape-to-text:t">
                  <w:txbxContent>
                    <w:p w14:paraId="7B50A094"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Informe de evaluación revisado y autorizado por</w:t>
                      </w:r>
                    </w:p>
                    <w:p w14:paraId="5F2D5828"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Oficina en el país del PNUD</w:t>
                      </w:r>
                    </w:p>
                    <w:p w14:paraId="699BE340"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14:paraId="1C69FD99"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p w14:paraId="293286EA"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ATR del FMAM/PNUD</w:t>
                      </w:r>
                    </w:p>
                    <w:p w14:paraId="126E788E"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Nombre:  ___________________________________________________</w:t>
                      </w:r>
                    </w:p>
                    <w:p w14:paraId="3313A63F" w14:textId="77777777" w:rsidR="00751684" w:rsidRPr="00345AB3" w:rsidRDefault="00751684" w:rsidP="00A947B8">
                      <w:pPr>
                        <w:spacing w:line="280" w:lineRule="auto"/>
                        <w:rPr>
                          <w:rFonts w:ascii="Times New Roman" w:hAnsi="Times New Roman"/>
                          <w:szCs w:val="24"/>
                          <w:lang w:val="es-ES"/>
                        </w:rPr>
                      </w:pPr>
                      <w:r w:rsidRPr="00345AB3">
                        <w:rPr>
                          <w:rFonts w:ascii="Times New Roman" w:hAnsi="Times New Roman"/>
                          <w:szCs w:val="24"/>
                          <w:lang w:val="es-ES"/>
                        </w:rPr>
                        <w:t>Firma: ______________________________       Fecha: _________________________________</w:t>
                      </w:r>
                    </w:p>
                  </w:txbxContent>
                </v:textbox>
              </v:shape>
            </w:pict>
          </mc:Fallback>
        </mc:AlternateContent>
      </w:r>
      <w:r w:rsidRPr="00311A1E">
        <w:rPr>
          <w:rFonts w:ascii="Times New Roman" w:hAnsi="Times New Roman"/>
          <w:i/>
          <w:highlight w:val="lightGray"/>
          <w:lang w:bidi="en-US"/>
        </w:rPr>
        <w:t>(Para ser completado por la OP y el Asesor Técnico regional del FMAM/PNUD e incluido en el documento final).</w:t>
      </w:r>
    </w:p>
    <w:p w14:paraId="3217EB0A" w14:textId="77777777" w:rsidR="00A947B8" w:rsidRPr="00311A1E" w:rsidRDefault="00A947B8" w:rsidP="00A947B8">
      <w:pPr>
        <w:spacing w:before="200"/>
        <w:jc w:val="both"/>
        <w:rPr>
          <w:rFonts w:ascii="Times New Roman" w:hAnsi="Times New Roman"/>
          <w:i/>
          <w:lang w:val="es-ES"/>
        </w:rPr>
      </w:pPr>
    </w:p>
    <w:p w14:paraId="5AA0B2A0" w14:textId="77777777" w:rsidR="00A947B8" w:rsidRPr="00311A1E" w:rsidRDefault="00A947B8" w:rsidP="00A947B8">
      <w:pPr>
        <w:spacing w:before="200"/>
        <w:jc w:val="both"/>
        <w:rPr>
          <w:rFonts w:ascii="Times New Roman" w:hAnsi="Times New Roman"/>
          <w:i/>
          <w:lang w:val="es-ES"/>
        </w:rPr>
      </w:pPr>
    </w:p>
    <w:p w14:paraId="61F195B7" w14:textId="77777777" w:rsidR="00A947B8" w:rsidRPr="00311A1E" w:rsidRDefault="00A947B8" w:rsidP="00A947B8">
      <w:pPr>
        <w:spacing w:before="200"/>
        <w:jc w:val="both"/>
        <w:rPr>
          <w:rFonts w:ascii="Times New Roman" w:hAnsi="Times New Roman"/>
          <w:i/>
          <w:lang w:val="es-ES"/>
        </w:rPr>
      </w:pPr>
    </w:p>
    <w:p w14:paraId="0C097569" w14:textId="77777777" w:rsidR="00A947B8" w:rsidRPr="00311A1E" w:rsidRDefault="00A947B8" w:rsidP="00A947B8">
      <w:pPr>
        <w:spacing w:before="200"/>
        <w:jc w:val="both"/>
        <w:rPr>
          <w:rFonts w:ascii="Times New Roman" w:hAnsi="Times New Roman"/>
          <w:lang w:val="es-ES"/>
        </w:rPr>
      </w:pPr>
    </w:p>
    <w:p w14:paraId="57B53652" w14:textId="77777777" w:rsidR="00A947B8" w:rsidRPr="00311A1E" w:rsidRDefault="00A947B8" w:rsidP="00A947B8">
      <w:pPr>
        <w:spacing w:before="200"/>
        <w:jc w:val="both"/>
        <w:rPr>
          <w:rFonts w:ascii="Times New Roman" w:hAnsi="Times New Roman"/>
          <w:lang w:val="es-ES"/>
        </w:rPr>
        <w:sectPr w:rsidR="00A947B8" w:rsidRPr="00311A1E" w:rsidSect="009A4F75">
          <w:pgSz w:w="12240" w:h="15840"/>
          <w:pgMar w:top="900" w:right="1440" w:bottom="1440" w:left="1440" w:header="708" w:footer="708" w:gutter="0"/>
          <w:cols w:space="708"/>
          <w:docGrid w:linePitch="360"/>
        </w:sectPr>
      </w:pPr>
    </w:p>
    <w:bookmarkEnd w:id="0"/>
    <w:p w14:paraId="5DF1D003" w14:textId="77777777" w:rsidR="009A4F75" w:rsidRPr="00311A1E" w:rsidRDefault="009A4F75" w:rsidP="00ED1663">
      <w:pPr>
        <w:spacing w:line="240" w:lineRule="auto"/>
        <w:rPr>
          <w:rFonts w:ascii="Times New Roman" w:hAnsi="Times New Roman"/>
          <w:lang w:val="es-ES"/>
        </w:rPr>
      </w:pPr>
    </w:p>
    <w:sectPr w:rsidR="009A4F75" w:rsidRPr="00311A1E" w:rsidSect="00434AC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4724" w14:textId="77777777" w:rsidR="00484121" w:rsidRDefault="00484121" w:rsidP="00745593">
      <w:pPr>
        <w:spacing w:after="0" w:line="240" w:lineRule="auto"/>
      </w:pPr>
      <w:r>
        <w:separator/>
      </w:r>
    </w:p>
  </w:endnote>
  <w:endnote w:type="continuationSeparator" w:id="0">
    <w:p w14:paraId="53F91830" w14:textId="77777777" w:rsidR="00484121" w:rsidRDefault="00484121" w:rsidP="0074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1C95" w14:textId="77777777" w:rsidR="00484121" w:rsidRDefault="00484121" w:rsidP="00745593">
      <w:pPr>
        <w:spacing w:after="0" w:line="240" w:lineRule="auto"/>
      </w:pPr>
      <w:r>
        <w:separator/>
      </w:r>
    </w:p>
  </w:footnote>
  <w:footnote w:type="continuationSeparator" w:id="0">
    <w:p w14:paraId="02921EFF" w14:textId="77777777" w:rsidR="00484121" w:rsidRDefault="00484121" w:rsidP="00745593">
      <w:pPr>
        <w:spacing w:after="0" w:line="240" w:lineRule="auto"/>
      </w:pPr>
      <w:r>
        <w:continuationSeparator/>
      </w:r>
    </w:p>
  </w:footnote>
  <w:footnote w:id="1">
    <w:p w14:paraId="2A61A209" w14:textId="77777777" w:rsidR="00751684" w:rsidRPr="00194A53" w:rsidRDefault="00751684" w:rsidP="00745593">
      <w:pPr>
        <w:pStyle w:val="Textocomentario"/>
        <w:ind w:left="180" w:hanging="180"/>
        <w:rPr>
          <w:lang w:val="es-ES"/>
        </w:rPr>
      </w:pPr>
      <w:r>
        <w:rPr>
          <w:rStyle w:val="Refdenotaalpie"/>
        </w:rPr>
        <w:footnoteRef/>
      </w:r>
      <w:r w:rsidRPr="00433DDB">
        <w:rPr>
          <w:lang w:val="es-ES"/>
        </w:rPr>
        <w:t xml:space="preserve"> </w:t>
      </w:r>
      <w:r w:rsidRPr="00433DDB">
        <w:rPr>
          <w:lang w:val="es-ES"/>
        </w:rPr>
        <w:tab/>
      </w:r>
      <w:r w:rsidRPr="00194A53">
        <w:rPr>
          <w:sz w:val="18"/>
          <w:szCs w:val="18"/>
          <w:lang w:val="es-ES"/>
        </w:rPr>
        <w:t xml:space="preserve">Para obtener más información sobre los métodos </w:t>
      </w:r>
      <w:r w:rsidRPr="0017377E">
        <w:rPr>
          <w:sz w:val="18"/>
          <w:szCs w:val="18"/>
          <w:lang w:val="es-ES"/>
        </w:rPr>
        <w:t xml:space="preserve">de evaluación, consulte </w:t>
      </w:r>
      <w:r w:rsidRPr="00D062E5">
        <w:rPr>
          <w:rStyle w:val="Hipervnculo"/>
          <w:rFonts w:cs="Calibri"/>
          <w:snapToGrid/>
          <w:sz w:val="18"/>
          <w:szCs w:val="18"/>
          <w:lang w:val="es-UY" w:bidi="en-US"/>
        </w:rPr>
        <w:t>el Manual de planificación, seguimiento y evaluación de los resultados de desarrollo</w:t>
      </w:r>
      <w:r w:rsidRPr="0017377E">
        <w:rPr>
          <w:sz w:val="18"/>
          <w:szCs w:val="18"/>
          <w:lang w:val="es-ES"/>
        </w:rPr>
        <w:t>, Capítulo 7, pág. 163</w:t>
      </w:r>
    </w:p>
  </w:footnote>
  <w:footnote w:id="2">
    <w:p w14:paraId="7E92004B" w14:textId="77777777" w:rsidR="00751684" w:rsidRPr="00150C86" w:rsidRDefault="00751684" w:rsidP="009A4F75">
      <w:pPr>
        <w:pStyle w:val="Textonotapie"/>
        <w:ind w:left="180" w:hanging="180"/>
        <w:rPr>
          <w:szCs w:val="24"/>
          <w:lang w:val="es-ES"/>
        </w:rPr>
      </w:pPr>
      <w:r w:rsidRPr="00345AB3">
        <w:rPr>
          <w:rStyle w:val="Refdenotaalpie"/>
          <w:szCs w:val="24"/>
        </w:rPr>
        <w:footnoteRef/>
      </w:r>
      <w:r w:rsidRPr="00345AB3">
        <w:rPr>
          <w:szCs w:val="24"/>
          <w:lang w:val="es-ES"/>
        </w:rPr>
        <w:t xml:space="preserve"> </w:t>
      </w:r>
      <w:r>
        <w:rPr>
          <w:szCs w:val="24"/>
          <w:lang w:val="es-ES"/>
        </w:rPr>
        <w:tab/>
      </w:r>
      <w:r w:rsidRPr="00345AB3">
        <w:rPr>
          <w:szCs w:val="24"/>
          <w:lang w:val="es-ES"/>
        </w:rPr>
        <w:t xml:space="preserve">Una medida útil para medir el impacto del avance realizado es el método del Manual para la Revisión de Efectos Directos a Impactos (RoTI, por sus siglas en inglés) elaborado por la Oficina de Evaluación del FMAM: </w:t>
      </w:r>
      <w:hyperlink r:id="rId1" w:history="1">
        <w:r w:rsidRPr="00345AB3">
          <w:rPr>
            <w:rStyle w:val="Hipervnculo"/>
            <w:szCs w:val="24"/>
            <w:lang w:val="es-ES"/>
          </w:rPr>
          <w:t xml:space="preserve"> ROTI Handbook 2009</w:t>
        </w:r>
      </w:hyperlink>
    </w:p>
  </w:footnote>
  <w:footnote w:id="3">
    <w:p w14:paraId="422249F6" w14:textId="77777777" w:rsidR="00751684" w:rsidRPr="00D062E5" w:rsidRDefault="00751684" w:rsidP="009A4F75">
      <w:pPr>
        <w:pStyle w:val="Textonotapie"/>
        <w:ind w:left="180" w:hanging="180"/>
        <w:rPr>
          <w:lang w:val="es-UY"/>
        </w:rPr>
      </w:pPr>
      <w:r>
        <w:rPr>
          <w:rStyle w:val="Refdenotaalpie"/>
        </w:rPr>
        <w:footnoteRef/>
      </w:r>
      <w:r w:rsidRPr="00D062E5">
        <w:rPr>
          <w:lang w:val="es-UY"/>
        </w:rPr>
        <w:t xml:space="preserve"> </w:t>
      </w:r>
      <w:r w:rsidRPr="00D062E5">
        <w:rPr>
          <w:lang w:val="es-UY"/>
        </w:rPr>
        <w:tab/>
        <w:t>www.unevaluation.org/unegcodeofconduct</w:t>
      </w:r>
    </w:p>
  </w:footnote>
  <w:footnote w:id="4">
    <w:p w14:paraId="387C4101" w14:textId="77777777" w:rsidR="00751684" w:rsidRPr="00150C86" w:rsidRDefault="00751684" w:rsidP="00A947B8">
      <w:pPr>
        <w:spacing w:after="0"/>
        <w:ind w:left="180" w:hanging="180"/>
        <w:rPr>
          <w:rFonts w:ascii="Times New Roman" w:hAnsi="Times New Roman"/>
          <w:szCs w:val="24"/>
          <w:lang w:val="es-ES"/>
        </w:rPr>
      </w:pPr>
      <w:r w:rsidRPr="00345AB3">
        <w:rPr>
          <w:rStyle w:val="Refdenotaalpie"/>
          <w:rFonts w:ascii="Times New Roman" w:hAnsi="Times New Roman"/>
          <w:sz w:val="18"/>
          <w:szCs w:val="24"/>
        </w:rPr>
        <w:footnoteRef/>
      </w:r>
      <w:r>
        <w:rPr>
          <w:rFonts w:ascii="Times New Roman" w:hAnsi="Times New Roman"/>
          <w:sz w:val="18"/>
          <w:szCs w:val="24"/>
          <w:lang w:val="es-ES"/>
        </w:rPr>
        <w:tab/>
      </w:r>
      <w:r w:rsidRPr="00345AB3">
        <w:rPr>
          <w:rFonts w:ascii="Times New Roman" w:hAnsi="Times New Roman"/>
          <w:sz w:val="18"/>
          <w:szCs w:val="24"/>
          <w:lang w:val="es-ES"/>
        </w:rPr>
        <w:t xml:space="preserve">La longitud del informe no debe exceder las </w:t>
      </w:r>
      <w:r w:rsidRPr="00345AB3">
        <w:rPr>
          <w:rFonts w:ascii="Times New Roman" w:hAnsi="Times New Roman"/>
          <w:i/>
          <w:sz w:val="18"/>
          <w:szCs w:val="24"/>
          <w:lang w:val="es-ES"/>
        </w:rPr>
        <w:t>40</w:t>
      </w:r>
      <w:r w:rsidRPr="00345AB3">
        <w:rPr>
          <w:rFonts w:ascii="Times New Roman" w:hAnsi="Times New Roman"/>
          <w:sz w:val="18"/>
          <w:szCs w:val="24"/>
          <w:lang w:val="es-ES"/>
        </w:rPr>
        <w:t xml:space="preserve"> páginas en total (sin incluir los anexos)</w:t>
      </w:r>
    </w:p>
  </w:footnote>
  <w:footnote w:id="5">
    <w:p w14:paraId="11D686A7" w14:textId="77777777" w:rsidR="00751684" w:rsidRPr="00150C86" w:rsidRDefault="00751684" w:rsidP="00A947B8">
      <w:pPr>
        <w:pStyle w:val="Textonotapie"/>
        <w:ind w:left="180" w:hanging="180"/>
        <w:rPr>
          <w:szCs w:val="24"/>
          <w:lang w:val="es-ES"/>
        </w:rPr>
      </w:pPr>
      <w:r w:rsidRPr="00345AB3">
        <w:rPr>
          <w:rStyle w:val="Refdenotaalpie"/>
          <w:szCs w:val="24"/>
        </w:rPr>
        <w:footnoteRef/>
      </w:r>
      <w:r w:rsidRPr="00345AB3">
        <w:rPr>
          <w:szCs w:val="24"/>
          <w:lang w:val="es-ES"/>
        </w:rPr>
        <w:t xml:space="preserve"> </w:t>
      </w:r>
      <w:r>
        <w:rPr>
          <w:szCs w:val="24"/>
          <w:lang w:val="es-ES"/>
        </w:rPr>
        <w:tab/>
      </w:r>
      <w:r w:rsidRPr="00345AB3">
        <w:rPr>
          <w:szCs w:val="24"/>
          <w:lang w:val="es-ES"/>
        </w:rPr>
        <w:t>Manual de estilo del PNUD, Oficina de Comunicaciones, Oficina de Alianzas, actualizado en noviembre de 2008</w:t>
      </w:r>
    </w:p>
  </w:footnote>
  <w:footnote w:id="6">
    <w:p w14:paraId="6DF86C7D" w14:textId="77777777" w:rsidR="00751684" w:rsidRPr="00150C86" w:rsidRDefault="00751684" w:rsidP="00A947B8">
      <w:pPr>
        <w:pStyle w:val="Textonotapie"/>
        <w:ind w:left="180" w:hanging="180"/>
        <w:rPr>
          <w:szCs w:val="24"/>
          <w:lang w:val="es-ES"/>
        </w:rPr>
      </w:pPr>
      <w:r w:rsidRPr="00345AB3">
        <w:rPr>
          <w:rStyle w:val="Refdenotaalpie"/>
          <w:szCs w:val="24"/>
        </w:rPr>
        <w:footnoteRef/>
      </w:r>
      <w:r w:rsidRPr="00345AB3">
        <w:rPr>
          <w:szCs w:val="24"/>
          <w:lang w:val="es-ES"/>
        </w:rPr>
        <w:t xml:space="preserve"> </w:t>
      </w:r>
      <w:r>
        <w:rPr>
          <w:szCs w:val="24"/>
          <w:lang w:val="es-ES"/>
        </w:rPr>
        <w:tab/>
      </w:r>
      <w:r w:rsidRPr="00345AB3">
        <w:rPr>
          <w:szCs w:val="24"/>
          <w:lang w:val="es-ES"/>
        </w:rPr>
        <w:t xml:space="preserve">Con una escala de calificación de seis puntos: 6: Muy satisfactorio, 5: Satisfactorio, 4: Algo satisfactorio, 3: Algo insatisfactorio, 2: Insatisfactorio y 1: Muy insatisfactorio. Consulte la sección 3.5, página 37 para conocer las explicaciones sobre las calificaciones.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23ECC"/>
    <w:multiLevelType w:val="hybridMultilevel"/>
    <w:tmpl w:val="9C3ACCE8"/>
    <w:lvl w:ilvl="0" w:tplc="FFFFFFFF">
      <w:start w:val="1"/>
      <w:numFmt w:val="bullet"/>
      <w:lvlText w:val=""/>
      <w:lvlJc w:val="left"/>
      <w:pPr>
        <w:tabs>
          <w:tab w:val="num" w:pos="1080"/>
        </w:tabs>
        <w:ind w:left="1080" w:hanging="360"/>
      </w:pPr>
      <w:rPr>
        <w:rFonts w:ascii="Wingdings" w:hAnsi="Wingdings" w:hint="default"/>
      </w:rPr>
    </w:lvl>
    <w:lvl w:ilvl="1" w:tplc="DC2ABFAE">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3" w15:restartNumberingAfterBreak="0">
    <w:nsid w:val="3CAD7EB5"/>
    <w:multiLevelType w:val="hybridMultilevel"/>
    <w:tmpl w:val="71AC58E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984C2C"/>
    <w:multiLevelType w:val="hybridMultilevel"/>
    <w:tmpl w:val="19E84AD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Wingdings"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Wingdings"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943337B"/>
    <w:multiLevelType w:val="multilevel"/>
    <w:tmpl w:val="018007B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E508F8"/>
    <w:multiLevelType w:val="hybridMultilevel"/>
    <w:tmpl w:val="8868815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8EA15B5"/>
    <w:multiLevelType w:val="hybridMultilevel"/>
    <w:tmpl w:val="E8B87830"/>
    <w:lvl w:ilvl="0" w:tplc="3BE422F2">
      <w:start w:val="15"/>
      <w:numFmt w:val="bullet"/>
      <w:lvlText w:val="-"/>
      <w:lvlJc w:val="left"/>
      <w:pPr>
        <w:ind w:left="720" w:hanging="360"/>
      </w:pPr>
      <w:rPr>
        <w:rFonts w:ascii="Calibri" w:eastAsia="Calibri" w:hAnsi="Calibri" w:cs="Calibri" w:hint="default"/>
        <w:i/>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93"/>
    <w:rsid w:val="00032804"/>
    <w:rsid w:val="00034C4D"/>
    <w:rsid w:val="000533D2"/>
    <w:rsid w:val="00072764"/>
    <w:rsid w:val="000A451D"/>
    <w:rsid w:val="000B7020"/>
    <w:rsid w:val="000C7113"/>
    <w:rsid w:val="000F70A1"/>
    <w:rsid w:val="00117767"/>
    <w:rsid w:val="00206C97"/>
    <w:rsid w:val="00213D98"/>
    <w:rsid w:val="00287683"/>
    <w:rsid w:val="00296ADD"/>
    <w:rsid w:val="002C7529"/>
    <w:rsid w:val="00311A1E"/>
    <w:rsid w:val="00346D72"/>
    <w:rsid w:val="003A5728"/>
    <w:rsid w:val="003A78FB"/>
    <w:rsid w:val="003D0F7C"/>
    <w:rsid w:val="003E72A4"/>
    <w:rsid w:val="00413C38"/>
    <w:rsid w:val="00420877"/>
    <w:rsid w:val="0043270D"/>
    <w:rsid w:val="0043390F"/>
    <w:rsid w:val="00434AC1"/>
    <w:rsid w:val="00444A70"/>
    <w:rsid w:val="00447C63"/>
    <w:rsid w:val="00484121"/>
    <w:rsid w:val="004E1682"/>
    <w:rsid w:val="0069237E"/>
    <w:rsid w:val="006B03BA"/>
    <w:rsid w:val="00745593"/>
    <w:rsid w:val="00751684"/>
    <w:rsid w:val="008A5E2F"/>
    <w:rsid w:val="008C5B43"/>
    <w:rsid w:val="00930072"/>
    <w:rsid w:val="009A4F75"/>
    <w:rsid w:val="009C4791"/>
    <w:rsid w:val="009D29F3"/>
    <w:rsid w:val="009E6B5A"/>
    <w:rsid w:val="00A947B8"/>
    <w:rsid w:val="00AA2561"/>
    <w:rsid w:val="00AD7158"/>
    <w:rsid w:val="00B04EB5"/>
    <w:rsid w:val="00B4471C"/>
    <w:rsid w:val="00B95506"/>
    <w:rsid w:val="00BF58BF"/>
    <w:rsid w:val="00C827D4"/>
    <w:rsid w:val="00CE4416"/>
    <w:rsid w:val="00D05EEA"/>
    <w:rsid w:val="00D30D16"/>
    <w:rsid w:val="00D718C8"/>
    <w:rsid w:val="00DF5D16"/>
    <w:rsid w:val="00E122A2"/>
    <w:rsid w:val="00ED1663"/>
    <w:rsid w:val="00FC0D6D"/>
    <w:rsid w:val="00FC6FA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22D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559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aliases w:val="List Paragraph,Bullets,List Paragraph1"/>
    <w:basedOn w:val="Normal"/>
    <w:qFormat/>
    <w:rsid w:val="00745593"/>
    <w:pPr>
      <w:spacing w:before="120" w:after="0" w:line="240" w:lineRule="auto"/>
      <w:ind w:left="720"/>
      <w:jc w:val="both"/>
    </w:pPr>
    <w:rPr>
      <w:rFonts w:ascii="Times New Roman" w:eastAsia="Times New Roman" w:hAnsi="Times New Roman"/>
      <w:sz w:val="24"/>
      <w:szCs w:val="24"/>
      <w:lang w:val="x-none" w:eastAsia="x-none"/>
    </w:rPr>
  </w:style>
  <w:style w:type="character" w:styleId="Hipervnculo">
    <w:name w:val="Hyperlink"/>
    <w:uiPriority w:val="99"/>
    <w:rsid w:val="00745593"/>
    <w:rPr>
      <w:color w:val="0000FF"/>
      <w:u w:val="single"/>
    </w:rPr>
  </w:style>
  <w:style w:type="paragraph" w:styleId="Textoindependiente3">
    <w:name w:val="Body Text 3"/>
    <w:basedOn w:val="Normal"/>
    <w:link w:val="Textoindependiente3Car"/>
    <w:uiPriority w:val="99"/>
    <w:unhideWhenUsed/>
    <w:rsid w:val="00745593"/>
    <w:pPr>
      <w:spacing w:after="120"/>
    </w:pPr>
    <w:rPr>
      <w:sz w:val="16"/>
      <w:szCs w:val="16"/>
    </w:rPr>
  </w:style>
  <w:style w:type="character" w:customStyle="1" w:styleId="Textoindependiente3Car">
    <w:name w:val="Texto independiente 3 Car"/>
    <w:basedOn w:val="Fuentedeprrafopredeter"/>
    <w:link w:val="Textoindependiente3"/>
    <w:uiPriority w:val="99"/>
    <w:rsid w:val="00745593"/>
    <w:rPr>
      <w:rFonts w:ascii="Calibri" w:eastAsia="Calibri" w:hAnsi="Calibri" w:cs="Times New Roman"/>
      <w:sz w:val="16"/>
      <w:szCs w:val="16"/>
    </w:rPr>
  </w:style>
  <w:style w:type="paragraph" w:styleId="Prrafodelista">
    <w:name w:val="List Paragraph"/>
    <w:basedOn w:val="Normal"/>
    <w:link w:val="PrrafodelistaCar"/>
    <w:uiPriority w:val="34"/>
    <w:qFormat/>
    <w:rsid w:val="00745593"/>
    <w:pPr>
      <w:ind w:left="720"/>
      <w:contextualSpacing/>
    </w:pPr>
  </w:style>
  <w:style w:type="character" w:styleId="Hipervnculovisitado">
    <w:name w:val="FollowedHyperlink"/>
    <w:basedOn w:val="Fuentedeprrafopredeter"/>
    <w:uiPriority w:val="99"/>
    <w:semiHidden/>
    <w:unhideWhenUsed/>
    <w:rsid w:val="00745593"/>
    <w:rPr>
      <w:color w:val="954F72" w:themeColor="followedHyperlink"/>
      <w:u w:val="single"/>
    </w:rPr>
  </w:style>
  <w:style w:type="character" w:styleId="Refdenotaalpie">
    <w:name w:val="footnote reference"/>
    <w:aliases w:val="16 Point,Superscript 6 Point"/>
    <w:uiPriority w:val="99"/>
    <w:rsid w:val="00745593"/>
    <w:rPr>
      <w:vertAlign w:val="superscript"/>
    </w:rPr>
  </w:style>
  <w:style w:type="paragraph" w:styleId="Textocomentario">
    <w:name w:val="annotation text"/>
    <w:basedOn w:val="Normal"/>
    <w:link w:val="TextocomentarioCar"/>
    <w:uiPriority w:val="99"/>
    <w:rsid w:val="00745593"/>
    <w:pPr>
      <w:spacing w:before="200" w:after="200" w:line="240" w:lineRule="auto"/>
    </w:pPr>
    <w:rPr>
      <w:rFonts w:eastAsia="Times New Roman"/>
      <w:snapToGrid w:val="0"/>
      <w:sz w:val="20"/>
      <w:szCs w:val="20"/>
      <w:lang w:val="en-US"/>
    </w:rPr>
  </w:style>
  <w:style w:type="character" w:customStyle="1" w:styleId="TextocomentarioCar">
    <w:name w:val="Texto comentario Car"/>
    <w:basedOn w:val="Fuentedeprrafopredeter"/>
    <w:link w:val="Textocomentario"/>
    <w:uiPriority w:val="99"/>
    <w:rsid w:val="00745593"/>
    <w:rPr>
      <w:rFonts w:ascii="Calibri" w:eastAsia="Times New Roman" w:hAnsi="Calibri" w:cs="Times New Roman"/>
      <w:snapToGrid w:val="0"/>
      <w:sz w:val="20"/>
      <w:szCs w:val="20"/>
      <w:lang w:val="en-US"/>
    </w:rPr>
  </w:style>
  <w:style w:type="paragraph" w:styleId="Textodeglobo">
    <w:name w:val="Balloon Text"/>
    <w:basedOn w:val="Normal"/>
    <w:link w:val="TextodegloboCar"/>
    <w:uiPriority w:val="99"/>
    <w:semiHidden/>
    <w:unhideWhenUsed/>
    <w:rsid w:val="00DF5D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D16"/>
    <w:rPr>
      <w:rFonts w:ascii="Segoe UI" w:eastAsia="Calibri" w:hAnsi="Segoe UI" w:cs="Segoe UI"/>
      <w:sz w:val="18"/>
      <w:szCs w:val="18"/>
    </w:rPr>
  </w:style>
  <w:style w:type="paragraph" w:customStyle="1" w:styleId="Heading51">
    <w:name w:val="Heading 51"/>
    <w:basedOn w:val="Normal"/>
    <w:next w:val="Normal"/>
    <w:uiPriority w:val="9"/>
    <w:qFormat/>
    <w:rsid w:val="009A4F75"/>
    <w:pPr>
      <w:pBdr>
        <w:bottom w:val="single" w:sz="6" w:space="1" w:color="4F81BD"/>
      </w:pBdr>
      <w:spacing w:before="300" w:after="0" w:line="276" w:lineRule="auto"/>
      <w:outlineLvl w:val="4"/>
    </w:pPr>
    <w:rPr>
      <w:rFonts w:eastAsia="Times New Roman"/>
      <w:b/>
      <w:caps/>
      <w:snapToGrid w:val="0"/>
      <w:spacing w:val="10"/>
      <w:lang w:val="en-US"/>
    </w:rPr>
  </w:style>
  <w:style w:type="paragraph" w:styleId="Textonotapie">
    <w:name w:val="footnote text"/>
    <w:aliases w:val="single space,Footnote Text Char Char Char Char,Footnote Text Char Char,Footnote Text Char2,Footnote Text Char1 Char1,Footnote Text Char Char Char,Footnote Text Char2 Char Char Char,Footnote Text Char1,Geneva 9,Font: Geneva 9"/>
    <w:basedOn w:val="Normal"/>
    <w:link w:val="TextonotapieCar"/>
    <w:uiPriority w:val="99"/>
    <w:rsid w:val="009A4F75"/>
    <w:pPr>
      <w:spacing w:before="40" w:after="40" w:line="240" w:lineRule="auto"/>
    </w:pPr>
    <w:rPr>
      <w:rFonts w:eastAsia="Times New Roman"/>
      <w:snapToGrid w:val="0"/>
      <w:sz w:val="18"/>
      <w:szCs w:val="20"/>
      <w:lang w:val="en-US"/>
    </w:rPr>
  </w:style>
  <w:style w:type="character" w:customStyle="1" w:styleId="TextonotapieCar">
    <w:name w:val="Texto nota pie Car"/>
    <w:aliases w:val="single space Car,Footnote Text Char Char Char Char Car,Footnote Text Char Char Car,Footnote Text Char2 Car,Footnote Text Char1 Char1 Car,Footnote Text Char Char Char Car,Footnote Text Char2 Char Char Char Car,Footnote Text Char1 Car"/>
    <w:basedOn w:val="Fuentedeprrafopredeter"/>
    <w:link w:val="Textonotapie"/>
    <w:uiPriority w:val="99"/>
    <w:rsid w:val="009A4F75"/>
    <w:rPr>
      <w:rFonts w:ascii="Calibri" w:eastAsia="Times New Roman" w:hAnsi="Calibri" w:cs="Times New Roman"/>
      <w:snapToGrid w:val="0"/>
      <w:sz w:val="18"/>
      <w:szCs w:val="20"/>
      <w:lang w:val="en-US"/>
    </w:rPr>
  </w:style>
  <w:style w:type="paragraph" w:customStyle="1" w:styleId="Heading31">
    <w:name w:val="Heading 31"/>
    <w:basedOn w:val="Heading51"/>
    <w:next w:val="Normal"/>
    <w:uiPriority w:val="9"/>
    <w:qFormat/>
    <w:rsid w:val="009A4F75"/>
  </w:style>
  <w:style w:type="character" w:customStyle="1" w:styleId="TitleChar">
    <w:name w:val="Title Char"/>
    <w:link w:val="Normalbullet"/>
    <w:uiPriority w:val="10"/>
    <w:locked/>
    <w:rsid w:val="009A4F75"/>
    <w:rPr>
      <w:caps/>
      <w:color w:val="4F81BD"/>
      <w:spacing w:val="10"/>
      <w:kern w:val="28"/>
      <w:sz w:val="52"/>
    </w:rPr>
  </w:style>
  <w:style w:type="paragraph" w:customStyle="1" w:styleId="Normalbullet">
    <w:name w:val="Normal bullet"/>
    <w:basedOn w:val="Normal"/>
    <w:link w:val="TitleChar"/>
    <w:uiPriority w:val="10"/>
    <w:qFormat/>
    <w:rsid w:val="009A4F75"/>
    <w:pPr>
      <w:spacing w:after="200" w:line="276" w:lineRule="auto"/>
    </w:pPr>
    <w:rPr>
      <w:rFonts w:asciiTheme="minorHAnsi" w:eastAsiaTheme="minorHAnsi" w:hAnsiTheme="minorHAnsi" w:cstheme="minorBidi"/>
      <w:caps/>
      <w:color w:val="4F81BD"/>
      <w:spacing w:val="10"/>
      <w:kern w:val="28"/>
      <w:sz w:val="52"/>
    </w:rPr>
  </w:style>
  <w:style w:type="character" w:customStyle="1" w:styleId="PrrafodelistaCar">
    <w:name w:val="Párrafo de lista Car"/>
    <w:link w:val="Prrafodelista"/>
    <w:uiPriority w:val="34"/>
    <w:locked/>
    <w:rsid w:val="009A4F75"/>
    <w:rPr>
      <w:rFonts w:ascii="Calibri" w:eastAsia="Calibri" w:hAnsi="Calibri" w:cs="Times New Roman"/>
    </w:rPr>
  </w:style>
  <w:style w:type="character" w:styleId="Refdecomentario">
    <w:name w:val="annotation reference"/>
    <w:basedOn w:val="Fuentedeprrafopredeter"/>
    <w:uiPriority w:val="99"/>
    <w:semiHidden/>
    <w:unhideWhenUsed/>
    <w:rsid w:val="00213D98"/>
    <w:rPr>
      <w:sz w:val="16"/>
      <w:szCs w:val="16"/>
    </w:rPr>
  </w:style>
  <w:style w:type="paragraph" w:styleId="Asuntodelcomentario">
    <w:name w:val="annotation subject"/>
    <w:basedOn w:val="Textocomentario"/>
    <w:next w:val="Textocomentario"/>
    <w:link w:val="AsuntodelcomentarioCar"/>
    <w:uiPriority w:val="99"/>
    <w:semiHidden/>
    <w:unhideWhenUsed/>
    <w:rsid w:val="00213D98"/>
    <w:pPr>
      <w:spacing w:before="0" w:after="160"/>
    </w:pPr>
    <w:rPr>
      <w:rFonts w:eastAsia="Calibri"/>
      <w:b/>
      <w:bCs/>
      <w:snapToGrid/>
      <w:lang w:val="es-UY"/>
    </w:rPr>
  </w:style>
  <w:style w:type="character" w:customStyle="1" w:styleId="AsuntodelcomentarioCar">
    <w:name w:val="Asunto del comentario Car"/>
    <w:basedOn w:val="TextocomentarioCar"/>
    <w:link w:val="Asuntodelcomentario"/>
    <w:uiPriority w:val="99"/>
    <w:semiHidden/>
    <w:rsid w:val="00213D98"/>
    <w:rPr>
      <w:rFonts w:ascii="Calibri" w:eastAsia="Calibri" w:hAnsi="Calibri" w:cs="Times New Roman"/>
      <w:b/>
      <w:bCs/>
      <w:snapToGrid/>
      <w:sz w:val="20"/>
      <w:szCs w:val="20"/>
      <w:lang w:val="en-US"/>
    </w:rPr>
  </w:style>
  <w:style w:type="character" w:styleId="Mencinsinresolver">
    <w:name w:val="Unresolved Mention"/>
    <w:basedOn w:val="Fuentedeprrafopredeter"/>
    <w:uiPriority w:val="99"/>
    <w:semiHidden/>
    <w:unhideWhenUsed/>
    <w:rsid w:val="00CE4416"/>
    <w:rPr>
      <w:color w:val="605E5C"/>
      <w:shd w:val="clear" w:color="auto" w:fill="E1DFDD"/>
    </w:rPr>
  </w:style>
  <w:style w:type="paragraph" w:styleId="Revisin">
    <w:name w:val="Revision"/>
    <w:hidden/>
    <w:uiPriority w:val="99"/>
    <w:semiHidden/>
    <w:rsid w:val="00D718C8"/>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E122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2A2"/>
    <w:rPr>
      <w:rFonts w:ascii="Calibri" w:eastAsia="Calibri" w:hAnsi="Calibri" w:cs="Times New Roman"/>
    </w:rPr>
  </w:style>
  <w:style w:type="paragraph" w:styleId="Piedepgina">
    <w:name w:val="footer"/>
    <w:basedOn w:val="Normal"/>
    <w:link w:val="PiedepginaCar"/>
    <w:uiPriority w:val="99"/>
    <w:unhideWhenUsed/>
    <w:rsid w:val="00E12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2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undp.org/evaluation/documents/guidance/GEF/GEFTE--Guide_SPA.pdf"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info.undp.org/docs/pdc/Documents/URY/U13G35A.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undp.org/evaluation/documents/guidance/GEF/GEFTE--Guide_SPA.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dp.org/content/undp/en/home/librarypage/capacity-building/discussion-paper--innovations-in-monitoring---evaluating-results/" TargetMode="External"/><Relationship Id="rId23" Type="http://schemas.openxmlformats.org/officeDocument/2006/relationships/fontTable" Target="fontTable.xml"/><Relationship Id="rId10" Type="http://schemas.openxmlformats.org/officeDocument/2006/relationships/hyperlink" Target="https://info.undp.org/docs/pdc/Documents/URY/U13G35A.pdf"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dg.org/docs/11653/UNDP-PME-Handbook-(2009).pdf" TargetMode="External"/><Relationship Id="rId22" Type="http://schemas.openxmlformats.org/officeDocument/2006/relationships/hyperlink" Target="http://web.undp.org/evaluation/documents/guidance/GEF/GEFTE--Guide_SP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gef/sites/thegef.org/files/documents/M2_ROtI%20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F8AAA58E6141978636B2E43A28B5" ma:contentTypeVersion="11" ma:contentTypeDescription="Create a new document." ma:contentTypeScope="" ma:versionID="c0519129ba35db3f1e654e0f0b88d874">
  <xsd:schema xmlns:xsd="http://www.w3.org/2001/XMLSchema" xmlns:xs="http://www.w3.org/2001/XMLSchema" xmlns:p="http://schemas.microsoft.com/office/2006/metadata/properties" xmlns:ns3="3ab5970b-0691-45dc-afd7-6a8c81095f77" xmlns:ns4="e7395656-a65d-4677-8079-1a85c302739b" targetNamespace="http://schemas.microsoft.com/office/2006/metadata/properties" ma:root="true" ma:fieldsID="4182af5390198e11b5b72682e56f361a" ns3:_="" ns4:_="">
    <xsd:import namespace="3ab5970b-0691-45dc-afd7-6a8c81095f77"/>
    <xsd:import namespace="e7395656-a65d-4677-8079-1a85c30273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5970b-0691-45dc-afd7-6a8c81095f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95656-a65d-4677-8079-1a85c302739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5A729A-DC13-4128-ADC5-F3B418E11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5970b-0691-45dc-afd7-6a8c81095f77"/>
    <ds:schemaRef ds:uri="e7395656-a65d-4677-8079-1a85c3027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1395F-137A-43C3-A49B-8025F0831D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D1849A-9FAA-4B3A-88E0-64BDE97BD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4044</Words>
  <Characters>22248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2020-02-27T15:40:00Z</dcterms:created>
  <dcterms:modified xsi:type="dcterms:W3CDTF">2020-02-27T15:40:00Z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0x010100F0F1F8AAA58E6141978636B2E43A28B5</vt:lpwstr>
  </property>
</Properties>
</file>